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C6E8C" w14:textId="77777777" w:rsidR="00CD7AEE" w:rsidRDefault="00CD7AEE" w:rsidP="00CD7AEE">
      <w:pPr>
        <w:spacing w:line="360" w:lineRule="auto"/>
        <w:jc w:val="center"/>
        <w:rPr>
          <w:rFonts w:ascii="Arial" w:hAnsi="Arial" w:cs="Arial"/>
          <w:b/>
          <w:bCs/>
          <w:sz w:val="44"/>
          <w:szCs w:val="44"/>
        </w:rPr>
      </w:pPr>
    </w:p>
    <w:p w14:paraId="206E7412" w14:textId="137E8E0E" w:rsidR="0066470F" w:rsidRPr="00CD7AEE" w:rsidRDefault="00CD7AEE" w:rsidP="00CD7AEE">
      <w:pPr>
        <w:spacing w:line="360" w:lineRule="auto"/>
        <w:jc w:val="center"/>
        <w:rPr>
          <w:rFonts w:ascii="Arial" w:hAnsi="Arial" w:cs="Arial"/>
          <w:b/>
          <w:bCs/>
          <w:sz w:val="44"/>
          <w:szCs w:val="44"/>
        </w:rPr>
      </w:pPr>
      <w:r w:rsidRPr="00CD7AEE">
        <w:rPr>
          <w:rFonts w:ascii="Arial" w:hAnsi="Arial" w:cs="Arial"/>
          <w:b/>
          <w:bCs/>
          <w:sz w:val="44"/>
          <w:szCs w:val="44"/>
        </w:rPr>
        <w:t>Strategic HR In Hospitality-Comparative Case Study</w:t>
      </w:r>
    </w:p>
    <w:p w14:paraId="524EA177" w14:textId="1E62A16D" w:rsidR="00CD7AEE" w:rsidRDefault="00CD7AEE" w:rsidP="00CD7AEE">
      <w:pPr>
        <w:spacing w:line="360" w:lineRule="auto"/>
        <w:jc w:val="center"/>
        <w:rPr>
          <w:rFonts w:ascii="Arial" w:hAnsi="Arial" w:cs="Arial"/>
          <w:b/>
          <w:bCs/>
          <w:sz w:val="44"/>
          <w:szCs w:val="44"/>
        </w:rPr>
      </w:pPr>
      <w:proofErr w:type="spellStart"/>
      <w:r w:rsidRPr="00CD7AEE">
        <w:rPr>
          <w:rFonts w:ascii="Arial" w:hAnsi="Arial" w:cs="Arial"/>
          <w:b/>
          <w:bCs/>
          <w:sz w:val="44"/>
          <w:szCs w:val="44"/>
        </w:rPr>
        <w:t>Buckatree</w:t>
      </w:r>
      <w:proofErr w:type="spellEnd"/>
      <w:r w:rsidRPr="00CD7AEE">
        <w:rPr>
          <w:rFonts w:ascii="Arial" w:hAnsi="Arial" w:cs="Arial"/>
          <w:b/>
          <w:bCs/>
          <w:sz w:val="44"/>
          <w:szCs w:val="44"/>
        </w:rPr>
        <w:t xml:space="preserve"> Hall Hotel VS The New Cottage Spring</w:t>
      </w:r>
      <w:r w:rsidR="00207F3E">
        <w:rPr>
          <w:rFonts w:ascii="Arial" w:hAnsi="Arial" w:cs="Arial"/>
          <w:b/>
          <w:bCs/>
          <w:sz w:val="44"/>
          <w:szCs w:val="44"/>
        </w:rPr>
        <w:t>s</w:t>
      </w:r>
      <w:r w:rsidRPr="00CD7AEE">
        <w:rPr>
          <w:rFonts w:ascii="Arial" w:hAnsi="Arial" w:cs="Arial"/>
          <w:b/>
          <w:bCs/>
          <w:sz w:val="44"/>
          <w:szCs w:val="44"/>
        </w:rPr>
        <w:t xml:space="preserve"> Inn</w:t>
      </w:r>
    </w:p>
    <w:p w14:paraId="598D5824" w14:textId="77777777" w:rsidR="00CD7AEE" w:rsidRDefault="00CD7AEE" w:rsidP="00CD7AEE">
      <w:pPr>
        <w:spacing w:line="360" w:lineRule="auto"/>
        <w:jc w:val="center"/>
        <w:rPr>
          <w:rFonts w:ascii="Arial" w:hAnsi="Arial" w:cs="Arial"/>
          <w:b/>
          <w:bCs/>
          <w:sz w:val="44"/>
          <w:szCs w:val="44"/>
        </w:rPr>
      </w:pPr>
    </w:p>
    <w:p w14:paraId="791EB9B8" w14:textId="77777777" w:rsidR="00CD7AEE" w:rsidRDefault="00CD7AEE" w:rsidP="00CD7AEE">
      <w:pPr>
        <w:spacing w:line="360" w:lineRule="auto"/>
        <w:jc w:val="center"/>
        <w:rPr>
          <w:rFonts w:ascii="Arial" w:hAnsi="Arial" w:cs="Arial"/>
          <w:b/>
          <w:bCs/>
          <w:sz w:val="44"/>
          <w:szCs w:val="44"/>
        </w:rPr>
      </w:pPr>
    </w:p>
    <w:p w14:paraId="4CE22B13" w14:textId="77777777" w:rsidR="00CD7AEE" w:rsidRDefault="00CD7AEE" w:rsidP="00CD7AEE">
      <w:pPr>
        <w:spacing w:line="360" w:lineRule="auto"/>
        <w:jc w:val="center"/>
        <w:rPr>
          <w:rFonts w:ascii="Arial" w:hAnsi="Arial" w:cs="Arial"/>
          <w:b/>
          <w:bCs/>
          <w:sz w:val="44"/>
          <w:szCs w:val="44"/>
        </w:rPr>
      </w:pPr>
    </w:p>
    <w:p w14:paraId="27546E98" w14:textId="77777777" w:rsidR="00CD7AEE" w:rsidRDefault="00CD7AEE" w:rsidP="00CD7AEE">
      <w:pPr>
        <w:spacing w:line="360" w:lineRule="auto"/>
        <w:rPr>
          <w:rFonts w:ascii="Arial" w:hAnsi="Arial" w:cs="Arial"/>
          <w:sz w:val="36"/>
          <w:szCs w:val="36"/>
        </w:rPr>
      </w:pPr>
    </w:p>
    <w:p w14:paraId="073C2516" w14:textId="77777777" w:rsidR="00CD7AEE" w:rsidRDefault="00CD7AEE" w:rsidP="00CD7AEE">
      <w:pPr>
        <w:spacing w:line="360" w:lineRule="auto"/>
        <w:rPr>
          <w:rFonts w:ascii="Arial" w:hAnsi="Arial" w:cs="Arial"/>
          <w:sz w:val="36"/>
          <w:szCs w:val="36"/>
        </w:rPr>
      </w:pPr>
    </w:p>
    <w:p w14:paraId="31A14BEE" w14:textId="6D238898" w:rsidR="00CD7AEE" w:rsidRPr="00CD7AEE" w:rsidRDefault="00CD7AEE" w:rsidP="00CD7AEE">
      <w:pPr>
        <w:spacing w:line="360" w:lineRule="auto"/>
        <w:rPr>
          <w:rFonts w:ascii="Arial" w:hAnsi="Arial" w:cs="Arial"/>
          <w:sz w:val="36"/>
          <w:szCs w:val="36"/>
        </w:rPr>
      </w:pPr>
      <w:r w:rsidRPr="00CD7AEE">
        <w:rPr>
          <w:rFonts w:ascii="Arial" w:hAnsi="Arial" w:cs="Arial"/>
          <w:sz w:val="36"/>
          <w:szCs w:val="36"/>
        </w:rPr>
        <w:t xml:space="preserve">Student Name: Cornelia Stoian </w:t>
      </w:r>
    </w:p>
    <w:p w14:paraId="55B25FFA" w14:textId="0C643B91" w:rsidR="00CD7AEE" w:rsidRPr="00CD7AEE" w:rsidRDefault="00CD7AEE" w:rsidP="00CD7AEE">
      <w:pPr>
        <w:spacing w:line="360" w:lineRule="auto"/>
        <w:rPr>
          <w:rFonts w:ascii="Arial" w:hAnsi="Arial" w:cs="Arial"/>
          <w:sz w:val="36"/>
          <w:szCs w:val="36"/>
        </w:rPr>
      </w:pPr>
      <w:r w:rsidRPr="00CD7AEE">
        <w:rPr>
          <w:rFonts w:ascii="Arial" w:hAnsi="Arial" w:cs="Arial"/>
          <w:sz w:val="36"/>
          <w:szCs w:val="36"/>
        </w:rPr>
        <w:t>Student Number:2013911</w:t>
      </w:r>
    </w:p>
    <w:p w14:paraId="50C582E0" w14:textId="33D757B6" w:rsidR="00CD7AEE" w:rsidRPr="00CD7AEE" w:rsidRDefault="00CD7AEE" w:rsidP="00CD7AEE">
      <w:pPr>
        <w:spacing w:line="360" w:lineRule="auto"/>
        <w:rPr>
          <w:rFonts w:ascii="Arial" w:hAnsi="Arial" w:cs="Arial"/>
          <w:sz w:val="36"/>
          <w:szCs w:val="36"/>
        </w:rPr>
      </w:pPr>
      <w:r w:rsidRPr="00CD7AEE">
        <w:rPr>
          <w:rFonts w:ascii="Arial" w:hAnsi="Arial" w:cs="Arial"/>
          <w:sz w:val="36"/>
          <w:szCs w:val="36"/>
        </w:rPr>
        <w:t>Module: Managing People in Organisations</w:t>
      </w:r>
    </w:p>
    <w:p w14:paraId="35938D7D" w14:textId="7F985EEC" w:rsidR="00CD7AEE" w:rsidRDefault="00CD7AEE" w:rsidP="00CD7AEE">
      <w:pPr>
        <w:spacing w:line="360" w:lineRule="auto"/>
        <w:rPr>
          <w:rFonts w:ascii="Arial" w:hAnsi="Arial" w:cs="Arial"/>
          <w:sz w:val="36"/>
          <w:szCs w:val="36"/>
        </w:rPr>
      </w:pPr>
      <w:r w:rsidRPr="00CD7AEE">
        <w:rPr>
          <w:rFonts w:ascii="Arial" w:hAnsi="Arial" w:cs="Arial"/>
          <w:sz w:val="36"/>
          <w:szCs w:val="36"/>
        </w:rPr>
        <w:t xml:space="preserve">Lecturer’s </w:t>
      </w:r>
      <w:r>
        <w:rPr>
          <w:rFonts w:ascii="Arial" w:hAnsi="Arial" w:cs="Arial"/>
          <w:sz w:val="36"/>
          <w:szCs w:val="36"/>
        </w:rPr>
        <w:t>name</w:t>
      </w:r>
      <w:r w:rsidRPr="00CD7AEE">
        <w:rPr>
          <w:rFonts w:ascii="Arial" w:hAnsi="Arial" w:cs="Arial"/>
          <w:sz w:val="36"/>
          <w:szCs w:val="36"/>
        </w:rPr>
        <w:t xml:space="preserve">: Robyn Griffiths </w:t>
      </w:r>
    </w:p>
    <w:p w14:paraId="7EBA4FA0" w14:textId="77777777" w:rsidR="00CD7AEE" w:rsidRDefault="00CD7AEE" w:rsidP="00CD7AEE">
      <w:pPr>
        <w:spacing w:line="360" w:lineRule="auto"/>
        <w:rPr>
          <w:rFonts w:ascii="Arial" w:hAnsi="Arial" w:cs="Arial"/>
          <w:sz w:val="36"/>
          <w:szCs w:val="36"/>
        </w:rPr>
      </w:pPr>
    </w:p>
    <w:p w14:paraId="73A3B139" w14:textId="77777777" w:rsidR="00CD7AEE" w:rsidRDefault="00CD7AEE" w:rsidP="00CD7AEE">
      <w:pPr>
        <w:spacing w:line="360" w:lineRule="auto"/>
        <w:rPr>
          <w:rFonts w:ascii="Arial" w:hAnsi="Arial" w:cs="Arial"/>
          <w:sz w:val="36"/>
          <w:szCs w:val="36"/>
        </w:rPr>
      </w:pPr>
    </w:p>
    <w:p w14:paraId="57D4816C" w14:textId="77777777" w:rsidR="00CD7AEE" w:rsidRDefault="00CD7AEE" w:rsidP="00CD7AEE">
      <w:pPr>
        <w:spacing w:line="360" w:lineRule="auto"/>
        <w:rPr>
          <w:rFonts w:ascii="Arial" w:hAnsi="Arial" w:cs="Arial"/>
          <w:sz w:val="36"/>
          <w:szCs w:val="36"/>
        </w:rPr>
      </w:pPr>
    </w:p>
    <w:p w14:paraId="5F9D2F51" w14:textId="2B34C935" w:rsidR="00CD7AEE" w:rsidRPr="00CD7AEE" w:rsidRDefault="00CD7AEE" w:rsidP="00CD7AEE">
      <w:pPr>
        <w:pStyle w:val="ListParagraph"/>
        <w:numPr>
          <w:ilvl w:val="0"/>
          <w:numId w:val="1"/>
        </w:numPr>
        <w:spacing w:line="360" w:lineRule="auto"/>
        <w:rPr>
          <w:rFonts w:ascii="Arial" w:hAnsi="Arial" w:cs="Arial"/>
          <w:sz w:val="24"/>
          <w:szCs w:val="24"/>
        </w:rPr>
      </w:pPr>
      <w:r>
        <w:rPr>
          <w:rFonts w:ascii="Arial" w:hAnsi="Arial" w:cs="Arial"/>
          <w:b/>
          <w:bCs/>
          <w:sz w:val="24"/>
          <w:szCs w:val="24"/>
        </w:rPr>
        <w:lastRenderedPageBreak/>
        <w:t>Introduction</w:t>
      </w:r>
    </w:p>
    <w:p w14:paraId="42E1CB12" w14:textId="77777777" w:rsidR="000634A3" w:rsidRDefault="00CD7AEE" w:rsidP="00CD7AEE">
      <w:pPr>
        <w:spacing w:line="360" w:lineRule="auto"/>
        <w:rPr>
          <w:rFonts w:ascii="Arial" w:hAnsi="Arial" w:cs="Arial"/>
          <w:sz w:val="24"/>
          <w:szCs w:val="24"/>
        </w:rPr>
      </w:pPr>
      <w:r>
        <w:rPr>
          <w:rFonts w:ascii="Arial" w:hAnsi="Arial" w:cs="Arial"/>
          <w:sz w:val="24"/>
          <w:szCs w:val="24"/>
        </w:rPr>
        <w:t xml:space="preserve">Human Resource Management (HRM) is often seen by owners as an extra cost for the business, but the opposite can be true. Regardless the business, human resource management plays an important role in retaining and attracting good workers, because a well planned HRM programme in an organisation can improve the business’s bottom line. An increasing number of employees in hospitality sector have stated </w:t>
      </w:r>
      <w:r w:rsidR="000634A3">
        <w:rPr>
          <w:rFonts w:ascii="Arial" w:hAnsi="Arial" w:cs="Arial"/>
          <w:sz w:val="24"/>
          <w:szCs w:val="24"/>
        </w:rPr>
        <w:t xml:space="preserve">how important HRM is in a business and the challenges associated with attracting and retaining good workers. </w:t>
      </w:r>
      <w:sdt>
        <w:sdtPr>
          <w:rPr>
            <w:rFonts w:ascii="Arial" w:hAnsi="Arial" w:cs="Arial"/>
            <w:sz w:val="24"/>
            <w:szCs w:val="24"/>
          </w:rPr>
          <w:id w:val="1998453379"/>
          <w:citation/>
        </w:sdtPr>
        <w:sdtContent>
          <w:r w:rsidR="000634A3">
            <w:rPr>
              <w:rFonts w:ascii="Arial" w:hAnsi="Arial" w:cs="Arial"/>
              <w:sz w:val="24"/>
              <w:szCs w:val="24"/>
            </w:rPr>
            <w:fldChar w:fldCharType="begin"/>
          </w:r>
          <w:r w:rsidR="000634A3">
            <w:rPr>
              <w:rFonts w:ascii="Arial" w:hAnsi="Arial" w:cs="Arial"/>
              <w:sz w:val="24"/>
              <w:szCs w:val="24"/>
            </w:rPr>
            <w:instrText xml:space="preserve"> CITATION BCC23 \l 2057 </w:instrText>
          </w:r>
          <w:r w:rsidR="000634A3">
            <w:rPr>
              <w:rFonts w:ascii="Arial" w:hAnsi="Arial" w:cs="Arial"/>
              <w:sz w:val="24"/>
              <w:szCs w:val="24"/>
            </w:rPr>
            <w:fldChar w:fldCharType="separate"/>
          </w:r>
          <w:r w:rsidR="000634A3" w:rsidRPr="000634A3">
            <w:rPr>
              <w:rFonts w:ascii="Arial" w:hAnsi="Arial" w:cs="Arial"/>
              <w:noProof/>
              <w:sz w:val="24"/>
              <w:szCs w:val="24"/>
            </w:rPr>
            <w:t>(Campus, n.d.)</w:t>
          </w:r>
          <w:r w:rsidR="000634A3">
            <w:rPr>
              <w:rFonts w:ascii="Arial" w:hAnsi="Arial" w:cs="Arial"/>
              <w:sz w:val="24"/>
              <w:szCs w:val="24"/>
            </w:rPr>
            <w:fldChar w:fldCharType="end"/>
          </w:r>
        </w:sdtContent>
      </w:sdt>
    </w:p>
    <w:p w14:paraId="62D6630E" w14:textId="335871B0" w:rsidR="00CD7AEE" w:rsidRDefault="000634A3" w:rsidP="00CD7AEE">
      <w:pPr>
        <w:spacing w:line="360" w:lineRule="auto"/>
        <w:rPr>
          <w:rFonts w:ascii="Arial" w:hAnsi="Arial" w:cs="Arial"/>
          <w:sz w:val="24"/>
          <w:szCs w:val="24"/>
        </w:rPr>
      </w:pPr>
      <w:proofErr w:type="spellStart"/>
      <w:r>
        <w:rPr>
          <w:rFonts w:ascii="Arial" w:hAnsi="Arial" w:cs="Arial"/>
          <w:sz w:val="24"/>
          <w:szCs w:val="24"/>
        </w:rPr>
        <w:t>Buckatree</w:t>
      </w:r>
      <w:proofErr w:type="spellEnd"/>
      <w:r>
        <w:rPr>
          <w:rFonts w:ascii="Arial" w:hAnsi="Arial" w:cs="Arial"/>
          <w:sz w:val="24"/>
          <w:szCs w:val="24"/>
        </w:rPr>
        <w:t xml:space="preserve"> Hall Hotel is a hotel situated in Telford, Shropshire</w:t>
      </w:r>
      <w:r w:rsidR="00207F3E">
        <w:rPr>
          <w:rFonts w:ascii="Arial" w:hAnsi="Arial" w:cs="Arial"/>
          <w:sz w:val="24"/>
          <w:szCs w:val="24"/>
        </w:rPr>
        <w:t xml:space="preserve">, a family business tarted over 100 years ago </w:t>
      </w:r>
      <w:r>
        <w:rPr>
          <w:rFonts w:ascii="Arial" w:hAnsi="Arial" w:cs="Arial"/>
          <w:sz w:val="24"/>
          <w:szCs w:val="24"/>
        </w:rPr>
        <w:t xml:space="preserve">which provides a variety of rooms and services like weddings, conferences, events, Sunday carvery, and afternoon tea. On the website, the hotel </w:t>
      </w:r>
      <w:r w:rsidR="00207F3E">
        <w:rPr>
          <w:rFonts w:ascii="Arial" w:hAnsi="Arial" w:cs="Arial"/>
          <w:sz w:val="24"/>
          <w:szCs w:val="24"/>
        </w:rPr>
        <w:t>is described as</w:t>
      </w:r>
      <w:r>
        <w:rPr>
          <w:rFonts w:ascii="Arial" w:hAnsi="Arial" w:cs="Arial"/>
          <w:sz w:val="24"/>
          <w:szCs w:val="24"/>
        </w:rPr>
        <w:t xml:space="preserve"> the heaven of comfort in Shropshire, with cosy and traditional rooms dedicated to both business and leisure travellers. </w:t>
      </w:r>
      <w:proofErr w:type="spellStart"/>
      <w:r>
        <w:rPr>
          <w:rFonts w:ascii="Arial" w:hAnsi="Arial" w:cs="Arial"/>
          <w:sz w:val="24"/>
          <w:szCs w:val="24"/>
        </w:rPr>
        <w:t>Buckatree</w:t>
      </w:r>
      <w:proofErr w:type="spellEnd"/>
      <w:r>
        <w:rPr>
          <w:rFonts w:ascii="Arial" w:hAnsi="Arial" w:cs="Arial"/>
          <w:sz w:val="24"/>
          <w:szCs w:val="24"/>
        </w:rPr>
        <w:t xml:space="preserve"> Hall Hotel is popular for group bookings attending events </w:t>
      </w:r>
      <w:r w:rsidR="00207F3E">
        <w:rPr>
          <w:rFonts w:ascii="Arial" w:hAnsi="Arial" w:cs="Arial"/>
          <w:sz w:val="24"/>
          <w:szCs w:val="24"/>
        </w:rPr>
        <w:t xml:space="preserve">and for coach parties wishing to use a central location and visit attractions in Telford or Shropshire. </w:t>
      </w:r>
      <w:sdt>
        <w:sdtPr>
          <w:rPr>
            <w:rFonts w:ascii="Arial" w:hAnsi="Arial" w:cs="Arial"/>
            <w:sz w:val="24"/>
            <w:szCs w:val="24"/>
          </w:rPr>
          <w:id w:val="1168290253"/>
          <w:citation/>
        </w:sdtPr>
        <w:sdtContent>
          <w:r w:rsidR="00207F3E">
            <w:rPr>
              <w:rFonts w:ascii="Arial" w:hAnsi="Arial" w:cs="Arial"/>
              <w:sz w:val="24"/>
              <w:szCs w:val="24"/>
            </w:rPr>
            <w:fldChar w:fldCharType="begin"/>
          </w:r>
          <w:r w:rsidR="00207F3E">
            <w:rPr>
              <w:rFonts w:ascii="Arial" w:hAnsi="Arial" w:cs="Arial"/>
              <w:sz w:val="24"/>
              <w:szCs w:val="24"/>
            </w:rPr>
            <w:instrText xml:space="preserve"> CITATION Buc23 \l 2057 </w:instrText>
          </w:r>
          <w:r w:rsidR="00207F3E">
            <w:rPr>
              <w:rFonts w:ascii="Arial" w:hAnsi="Arial" w:cs="Arial"/>
              <w:sz w:val="24"/>
              <w:szCs w:val="24"/>
            </w:rPr>
            <w:fldChar w:fldCharType="separate"/>
          </w:r>
          <w:r w:rsidR="00207F3E" w:rsidRPr="00207F3E">
            <w:rPr>
              <w:rFonts w:ascii="Arial" w:hAnsi="Arial" w:cs="Arial"/>
              <w:noProof/>
              <w:sz w:val="24"/>
              <w:szCs w:val="24"/>
            </w:rPr>
            <w:t>(Hotel, 2023)</w:t>
          </w:r>
          <w:r w:rsidR="00207F3E">
            <w:rPr>
              <w:rFonts w:ascii="Arial" w:hAnsi="Arial" w:cs="Arial"/>
              <w:sz w:val="24"/>
              <w:szCs w:val="24"/>
            </w:rPr>
            <w:fldChar w:fldCharType="end"/>
          </w:r>
        </w:sdtContent>
      </w:sdt>
      <w:r w:rsidR="00207F3E">
        <w:rPr>
          <w:rFonts w:ascii="Arial" w:hAnsi="Arial" w:cs="Arial"/>
          <w:sz w:val="24"/>
          <w:szCs w:val="24"/>
        </w:rPr>
        <w:t xml:space="preserve"> </w:t>
      </w:r>
    </w:p>
    <w:p w14:paraId="0A81533A" w14:textId="69B99C3C" w:rsidR="00207F3E" w:rsidRDefault="00207F3E" w:rsidP="00CD7AEE">
      <w:pPr>
        <w:spacing w:line="360" w:lineRule="auto"/>
        <w:rPr>
          <w:rFonts w:ascii="Arial" w:hAnsi="Arial" w:cs="Arial"/>
          <w:sz w:val="24"/>
          <w:szCs w:val="24"/>
        </w:rPr>
      </w:pPr>
      <w:r>
        <w:rPr>
          <w:rFonts w:ascii="Arial" w:hAnsi="Arial" w:cs="Arial"/>
          <w:sz w:val="24"/>
          <w:szCs w:val="24"/>
        </w:rPr>
        <w:t xml:space="preserve">New Cottage Springs Inn is a pub </w:t>
      </w:r>
      <w:r w:rsidR="00E45E23">
        <w:rPr>
          <w:rFonts w:ascii="Arial" w:hAnsi="Arial" w:cs="Arial"/>
          <w:sz w:val="24"/>
          <w:szCs w:val="24"/>
        </w:rPr>
        <w:t xml:space="preserve">also located in Telford. The location was refurbished in 2020 and was known before that as Cottage Springs Inn. The location is known as local sports pub with Sky TV and pool tables </w:t>
      </w:r>
      <w:sdt>
        <w:sdtPr>
          <w:rPr>
            <w:rFonts w:ascii="Arial" w:hAnsi="Arial" w:cs="Arial"/>
            <w:sz w:val="24"/>
            <w:szCs w:val="24"/>
          </w:rPr>
          <w:id w:val="-1179276045"/>
          <w:citation/>
        </w:sdtPr>
        <w:sdtContent>
          <w:r w:rsidR="00E45E23">
            <w:rPr>
              <w:rFonts w:ascii="Arial" w:hAnsi="Arial" w:cs="Arial"/>
              <w:sz w:val="24"/>
              <w:szCs w:val="24"/>
            </w:rPr>
            <w:fldChar w:fldCharType="begin"/>
          </w:r>
          <w:r w:rsidR="00E45E23">
            <w:rPr>
              <w:rFonts w:ascii="Arial" w:hAnsi="Arial" w:cs="Arial"/>
              <w:sz w:val="24"/>
              <w:szCs w:val="24"/>
            </w:rPr>
            <w:instrText xml:space="preserve"> CITATION Tel231 \l 2057 </w:instrText>
          </w:r>
          <w:r w:rsidR="00E45E23">
            <w:rPr>
              <w:rFonts w:ascii="Arial" w:hAnsi="Arial" w:cs="Arial"/>
              <w:sz w:val="24"/>
              <w:szCs w:val="24"/>
            </w:rPr>
            <w:fldChar w:fldCharType="separate"/>
          </w:r>
          <w:r w:rsidR="00E45E23" w:rsidRPr="00E45E23">
            <w:rPr>
              <w:rFonts w:ascii="Arial" w:hAnsi="Arial" w:cs="Arial"/>
              <w:noProof/>
              <w:sz w:val="24"/>
              <w:szCs w:val="24"/>
            </w:rPr>
            <w:t>(Shropshire, 2023)</w:t>
          </w:r>
          <w:r w:rsidR="00E45E23">
            <w:rPr>
              <w:rFonts w:ascii="Arial" w:hAnsi="Arial" w:cs="Arial"/>
              <w:sz w:val="24"/>
              <w:szCs w:val="24"/>
            </w:rPr>
            <w:fldChar w:fldCharType="end"/>
          </w:r>
        </w:sdtContent>
      </w:sdt>
      <w:r w:rsidR="00E45E23">
        <w:rPr>
          <w:rFonts w:ascii="Arial" w:hAnsi="Arial" w:cs="Arial"/>
          <w:sz w:val="24"/>
          <w:szCs w:val="24"/>
        </w:rPr>
        <w:t xml:space="preserve"> On an website dedicated to reviews, guests stated that customers are offered good beer, and the intimate atmosphere allows them to relax after a hard working day and most customers states that working staff are pleasant. Also, for Google rating, The New Cottage Springs Inn rates 4.1. </w:t>
      </w:r>
      <w:sdt>
        <w:sdtPr>
          <w:rPr>
            <w:rFonts w:ascii="Arial" w:hAnsi="Arial" w:cs="Arial"/>
            <w:sz w:val="24"/>
            <w:szCs w:val="24"/>
          </w:rPr>
          <w:id w:val="-1345012079"/>
          <w:citation/>
        </w:sdtPr>
        <w:sdtContent>
          <w:r w:rsidR="00E45E23">
            <w:rPr>
              <w:rFonts w:ascii="Arial" w:hAnsi="Arial" w:cs="Arial"/>
              <w:sz w:val="24"/>
              <w:szCs w:val="24"/>
            </w:rPr>
            <w:fldChar w:fldCharType="begin"/>
          </w:r>
          <w:r w:rsidR="00E45E23">
            <w:rPr>
              <w:rFonts w:ascii="Arial" w:hAnsi="Arial" w:cs="Arial"/>
              <w:sz w:val="24"/>
              <w:szCs w:val="24"/>
            </w:rPr>
            <w:instrText xml:space="preserve"> CITATION Res232 \l 2057 </w:instrText>
          </w:r>
          <w:r w:rsidR="00E45E23">
            <w:rPr>
              <w:rFonts w:ascii="Arial" w:hAnsi="Arial" w:cs="Arial"/>
              <w:sz w:val="24"/>
              <w:szCs w:val="24"/>
            </w:rPr>
            <w:fldChar w:fldCharType="separate"/>
          </w:r>
          <w:r w:rsidR="00E45E23" w:rsidRPr="00E45E23">
            <w:rPr>
              <w:rFonts w:ascii="Arial" w:hAnsi="Arial" w:cs="Arial"/>
              <w:noProof/>
              <w:sz w:val="24"/>
              <w:szCs w:val="24"/>
            </w:rPr>
            <w:t>(Guru, 2023)</w:t>
          </w:r>
          <w:r w:rsidR="00E45E23">
            <w:rPr>
              <w:rFonts w:ascii="Arial" w:hAnsi="Arial" w:cs="Arial"/>
              <w:sz w:val="24"/>
              <w:szCs w:val="24"/>
            </w:rPr>
            <w:fldChar w:fldCharType="end"/>
          </w:r>
        </w:sdtContent>
      </w:sdt>
    </w:p>
    <w:p w14:paraId="0BA0D558" w14:textId="77777777" w:rsidR="00C24B0C" w:rsidRDefault="00C24B0C" w:rsidP="00CD7AEE">
      <w:pPr>
        <w:spacing w:line="360" w:lineRule="auto"/>
        <w:rPr>
          <w:rFonts w:ascii="Arial" w:hAnsi="Arial" w:cs="Arial"/>
          <w:sz w:val="24"/>
          <w:szCs w:val="24"/>
        </w:rPr>
      </w:pPr>
    </w:p>
    <w:p w14:paraId="1EC3BF05" w14:textId="79BB9AE2" w:rsidR="00C24B0C" w:rsidRDefault="00C24B0C" w:rsidP="00C24B0C">
      <w:pPr>
        <w:pStyle w:val="ListParagraph"/>
        <w:numPr>
          <w:ilvl w:val="0"/>
          <w:numId w:val="1"/>
        </w:numPr>
        <w:spacing w:line="360" w:lineRule="auto"/>
        <w:rPr>
          <w:rFonts w:ascii="Arial" w:hAnsi="Arial" w:cs="Arial"/>
          <w:b/>
          <w:bCs/>
          <w:sz w:val="24"/>
          <w:szCs w:val="24"/>
        </w:rPr>
      </w:pPr>
      <w:r>
        <w:rPr>
          <w:rFonts w:ascii="Arial" w:hAnsi="Arial" w:cs="Arial"/>
          <w:b/>
          <w:bCs/>
          <w:sz w:val="24"/>
          <w:szCs w:val="24"/>
        </w:rPr>
        <w:t>Internal and external environmental factors</w:t>
      </w:r>
    </w:p>
    <w:p w14:paraId="14BFB215" w14:textId="510BF50D" w:rsidR="00C24B0C" w:rsidRDefault="00C24B0C" w:rsidP="00C24B0C">
      <w:pPr>
        <w:spacing w:line="360" w:lineRule="auto"/>
        <w:rPr>
          <w:rFonts w:ascii="Arial" w:hAnsi="Arial" w:cs="Arial"/>
          <w:sz w:val="24"/>
          <w:szCs w:val="24"/>
        </w:rPr>
      </w:pPr>
      <w:r>
        <w:rPr>
          <w:rFonts w:ascii="Arial" w:hAnsi="Arial" w:cs="Arial"/>
          <w:sz w:val="24"/>
          <w:szCs w:val="24"/>
        </w:rPr>
        <w:t xml:space="preserve">Analysing the internal and external factors of a business is the most important step before making a strategic marketing plan. </w:t>
      </w:r>
      <w:r w:rsidR="005654BB">
        <w:rPr>
          <w:rFonts w:ascii="Arial" w:hAnsi="Arial" w:cs="Arial"/>
          <w:sz w:val="24"/>
          <w:szCs w:val="24"/>
        </w:rPr>
        <w:t>First</w:t>
      </w:r>
      <w:r>
        <w:rPr>
          <w:rFonts w:ascii="Arial" w:hAnsi="Arial" w:cs="Arial"/>
          <w:sz w:val="24"/>
          <w:szCs w:val="24"/>
        </w:rPr>
        <w:t xml:space="preserve">, the environment can be analysed as the surroundings in which a specific activity is carried on because every factor inside and outside the business has an impact </w:t>
      </w:r>
      <w:r w:rsidR="005654BB">
        <w:rPr>
          <w:rFonts w:ascii="Arial" w:hAnsi="Arial" w:cs="Arial"/>
          <w:sz w:val="24"/>
          <w:szCs w:val="24"/>
        </w:rPr>
        <w:t xml:space="preserve">and influences the business activity. In other words, external and internal environment changes create a business environment. </w:t>
      </w:r>
      <w:sdt>
        <w:sdtPr>
          <w:rPr>
            <w:rFonts w:ascii="Arial" w:hAnsi="Arial" w:cs="Arial"/>
            <w:sz w:val="24"/>
            <w:szCs w:val="24"/>
          </w:rPr>
          <w:id w:val="-1751884277"/>
          <w:citation/>
        </w:sdtPr>
        <w:sdtContent>
          <w:r w:rsidR="005654BB">
            <w:rPr>
              <w:rFonts w:ascii="Arial" w:hAnsi="Arial" w:cs="Arial"/>
              <w:sz w:val="24"/>
              <w:szCs w:val="24"/>
            </w:rPr>
            <w:fldChar w:fldCharType="begin"/>
          </w:r>
          <w:r w:rsidR="005654BB">
            <w:rPr>
              <w:rFonts w:ascii="Arial" w:hAnsi="Arial" w:cs="Arial"/>
              <w:sz w:val="24"/>
              <w:szCs w:val="24"/>
            </w:rPr>
            <w:instrText xml:space="preserve"> CITATION Sum23 \l 2057 </w:instrText>
          </w:r>
          <w:r w:rsidR="005654BB">
            <w:rPr>
              <w:rFonts w:ascii="Arial" w:hAnsi="Arial" w:cs="Arial"/>
              <w:sz w:val="24"/>
              <w:szCs w:val="24"/>
            </w:rPr>
            <w:fldChar w:fldCharType="separate"/>
          </w:r>
          <w:r w:rsidR="005654BB" w:rsidRPr="005654BB">
            <w:rPr>
              <w:rFonts w:ascii="Arial" w:hAnsi="Arial" w:cs="Arial"/>
              <w:noProof/>
              <w:sz w:val="24"/>
              <w:szCs w:val="24"/>
            </w:rPr>
            <w:t>(Nguyen, 2023)</w:t>
          </w:r>
          <w:r w:rsidR="005654BB">
            <w:rPr>
              <w:rFonts w:ascii="Arial" w:hAnsi="Arial" w:cs="Arial"/>
              <w:sz w:val="24"/>
              <w:szCs w:val="24"/>
            </w:rPr>
            <w:fldChar w:fldCharType="end"/>
          </w:r>
        </w:sdtContent>
      </w:sdt>
    </w:p>
    <w:p w14:paraId="655664BB" w14:textId="5C0F3FC7" w:rsidR="005654BB" w:rsidRDefault="005654BB" w:rsidP="00C24B0C">
      <w:pPr>
        <w:spacing w:line="360" w:lineRule="auto"/>
        <w:rPr>
          <w:rFonts w:ascii="Arial" w:hAnsi="Arial" w:cs="Arial"/>
          <w:sz w:val="24"/>
          <w:szCs w:val="24"/>
        </w:rPr>
      </w:pPr>
      <w:r>
        <w:rPr>
          <w:rFonts w:ascii="Arial" w:hAnsi="Arial" w:cs="Arial"/>
          <w:sz w:val="24"/>
          <w:szCs w:val="24"/>
        </w:rPr>
        <w:lastRenderedPageBreak/>
        <w:t xml:space="preserve">The internal environment includes factors that are in the organisation’s control, like product development, organisational culture, mission, and strategy and so on, and often several of these factors influence the human resource management strategy. </w:t>
      </w:r>
      <w:sdt>
        <w:sdtPr>
          <w:rPr>
            <w:rFonts w:ascii="Arial" w:hAnsi="Arial" w:cs="Arial"/>
            <w:sz w:val="24"/>
            <w:szCs w:val="24"/>
          </w:rPr>
          <w:id w:val="2088649988"/>
          <w:citation/>
        </w:sdtPr>
        <w:sdtContent>
          <w:r>
            <w:rPr>
              <w:rFonts w:ascii="Arial" w:hAnsi="Arial" w:cs="Arial"/>
              <w:sz w:val="24"/>
              <w:szCs w:val="24"/>
            </w:rPr>
            <w:fldChar w:fldCharType="begin"/>
          </w:r>
          <w:r>
            <w:rPr>
              <w:rFonts w:ascii="Arial" w:hAnsi="Arial" w:cs="Arial"/>
              <w:sz w:val="24"/>
              <w:szCs w:val="24"/>
            </w:rPr>
            <w:instrText xml:space="preserve"> CITATION MyE23 \l 2057 </w:instrText>
          </w:r>
          <w:r>
            <w:rPr>
              <w:rFonts w:ascii="Arial" w:hAnsi="Arial" w:cs="Arial"/>
              <w:sz w:val="24"/>
              <w:szCs w:val="24"/>
            </w:rPr>
            <w:fldChar w:fldCharType="separate"/>
          </w:r>
          <w:r w:rsidRPr="005654BB">
            <w:rPr>
              <w:rFonts w:ascii="Arial" w:hAnsi="Arial" w:cs="Arial"/>
              <w:noProof/>
              <w:sz w:val="24"/>
              <w:szCs w:val="24"/>
            </w:rPr>
            <w:t>(Educator, 2023)</w:t>
          </w:r>
          <w:r>
            <w:rPr>
              <w:rFonts w:ascii="Arial" w:hAnsi="Arial" w:cs="Arial"/>
              <w:sz w:val="24"/>
              <w:szCs w:val="24"/>
            </w:rPr>
            <w:fldChar w:fldCharType="end"/>
          </w:r>
        </w:sdtContent>
      </w:sdt>
    </w:p>
    <w:p w14:paraId="5AB82FF6" w14:textId="6C94B21B" w:rsidR="005654BB" w:rsidRDefault="007C0D70" w:rsidP="007C0D70">
      <w:pPr>
        <w:pStyle w:val="ListParagraph"/>
        <w:numPr>
          <w:ilvl w:val="0"/>
          <w:numId w:val="2"/>
        </w:numPr>
        <w:spacing w:line="360" w:lineRule="auto"/>
        <w:rPr>
          <w:rFonts w:ascii="Arial" w:hAnsi="Arial" w:cs="Arial"/>
          <w:sz w:val="24"/>
          <w:szCs w:val="24"/>
        </w:rPr>
      </w:pPr>
      <w:proofErr w:type="spellStart"/>
      <w:r>
        <w:rPr>
          <w:rFonts w:ascii="Arial" w:hAnsi="Arial" w:cs="Arial"/>
          <w:b/>
          <w:bCs/>
          <w:sz w:val="24"/>
          <w:szCs w:val="24"/>
        </w:rPr>
        <w:t>Buckatree</w:t>
      </w:r>
      <w:proofErr w:type="spellEnd"/>
      <w:r>
        <w:rPr>
          <w:rFonts w:ascii="Arial" w:hAnsi="Arial" w:cs="Arial"/>
          <w:b/>
          <w:bCs/>
          <w:sz w:val="24"/>
          <w:szCs w:val="24"/>
        </w:rPr>
        <w:t xml:space="preserve"> Hall Hotel </w:t>
      </w:r>
      <w:r>
        <w:rPr>
          <w:rFonts w:ascii="Arial" w:hAnsi="Arial" w:cs="Arial"/>
          <w:sz w:val="24"/>
          <w:szCs w:val="24"/>
        </w:rPr>
        <w:t xml:space="preserve">have implemented some good strategies when it comes to internal factors. First, their financial resource is good, from the point that they use their events sector at the maximum potential by hosting entertainment events with each occasion or celebration i.e. local celebrations, Valentine’s Day, Christmas, or Easter, and so on. The aim with this strategy is to gain more income by selling their products, income that will later be invested in the organisation’s needs and to advertise the organisation and attract new local customers. Another internal factors that </w:t>
      </w:r>
      <w:proofErr w:type="spellStart"/>
      <w:r>
        <w:rPr>
          <w:rFonts w:ascii="Arial" w:hAnsi="Arial" w:cs="Arial"/>
          <w:sz w:val="24"/>
          <w:szCs w:val="24"/>
        </w:rPr>
        <w:t>Buckatree</w:t>
      </w:r>
      <w:proofErr w:type="spellEnd"/>
      <w:r>
        <w:rPr>
          <w:rFonts w:ascii="Arial" w:hAnsi="Arial" w:cs="Arial"/>
          <w:sz w:val="24"/>
          <w:szCs w:val="24"/>
        </w:rPr>
        <w:t xml:space="preserve"> Hall Hotel make use of is the location. Shropshire is a location full of history, landscape, and beautiful market towns and the organisation take the most of this in promoting their location, advertising this and highlighting it on their website. Target audience is another good example of internal factors, the hotel is dedicated to a wide range of customers, from business travellers to leisure travellers. </w:t>
      </w:r>
    </w:p>
    <w:p w14:paraId="09758D88" w14:textId="18A74C41" w:rsidR="003D6844" w:rsidRDefault="003D6844" w:rsidP="007C0D70">
      <w:pPr>
        <w:pStyle w:val="ListParagraph"/>
        <w:numPr>
          <w:ilvl w:val="0"/>
          <w:numId w:val="2"/>
        </w:numPr>
        <w:spacing w:line="360" w:lineRule="auto"/>
        <w:rPr>
          <w:rFonts w:ascii="Arial" w:hAnsi="Arial" w:cs="Arial"/>
          <w:sz w:val="24"/>
          <w:szCs w:val="24"/>
        </w:rPr>
      </w:pPr>
      <w:r>
        <w:rPr>
          <w:rFonts w:ascii="Arial" w:hAnsi="Arial" w:cs="Arial"/>
          <w:b/>
          <w:bCs/>
          <w:sz w:val="24"/>
          <w:szCs w:val="24"/>
        </w:rPr>
        <w:t xml:space="preserve">The New Cottage Springs Inn </w:t>
      </w:r>
      <w:r>
        <w:rPr>
          <w:rFonts w:ascii="Arial" w:hAnsi="Arial" w:cs="Arial"/>
          <w:sz w:val="24"/>
          <w:szCs w:val="24"/>
        </w:rPr>
        <w:t xml:space="preserve">use as source of income strategy </w:t>
      </w:r>
      <w:r w:rsidR="008B6666">
        <w:rPr>
          <w:rFonts w:ascii="Arial" w:hAnsi="Arial" w:cs="Arial"/>
          <w:sz w:val="24"/>
          <w:szCs w:val="24"/>
        </w:rPr>
        <w:t xml:space="preserve">days for beer and wine tasting and create offers for slow days of the week like Tuesdays, Wednesdays, or Thursdays to attract more clients and increase selling. They also make full use of their location and equipment, by arranging pool matches and organised betting when football matches are playing on TV all of this in an English traditional environment, being an organisation, which likes to manage their business in an organisational way. </w:t>
      </w:r>
    </w:p>
    <w:p w14:paraId="716FC01D" w14:textId="59FA60BC" w:rsidR="008B6666" w:rsidRDefault="008B6666" w:rsidP="008B6666">
      <w:pPr>
        <w:spacing w:line="360" w:lineRule="auto"/>
        <w:rPr>
          <w:rFonts w:ascii="Arial" w:hAnsi="Arial" w:cs="Arial"/>
          <w:sz w:val="24"/>
          <w:szCs w:val="24"/>
        </w:rPr>
      </w:pPr>
      <w:r>
        <w:rPr>
          <w:rFonts w:ascii="Arial" w:hAnsi="Arial" w:cs="Arial"/>
          <w:sz w:val="24"/>
          <w:szCs w:val="24"/>
        </w:rPr>
        <w:t xml:space="preserve">When thinking about external environmental factors, it is important to </w:t>
      </w:r>
      <w:r w:rsidR="002773AA">
        <w:rPr>
          <w:rFonts w:ascii="Arial" w:hAnsi="Arial" w:cs="Arial"/>
          <w:sz w:val="24"/>
          <w:szCs w:val="24"/>
        </w:rPr>
        <w:t>consider</w:t>
      </w:r>
      <w:r>
        <w:rPr>
          <w:rFonts w:ascii="Arial" w:hAnsi="Arial" w:cs="Arial"/>
          <w:sz w:val="24"/>
          <w:szCs w:val="24"/>
        </w:rPr>
        <w:t xml:space="preserve"> at level at which these factors can affect the business and the common way that these can influence the business. </w:t>
      </w:r>
      <w:r w:rsidR="002773AA">
        <w:rPr>
          <w:rFonts w:ascii="Arial" w:hAnsi="Arial" w:cs="Arial"/>
          <w:sz w:val="24"/>
          <w:szCs w:val="24"/>
        </w:rPr>
        <w:t xml:space="preserve">Common influences of the environmental factors are Political, economic, </w:t>
      </w:r>
      <w:proofErr w:type="gramStart"/>
      <w:r w:rsidR="002773AA">
        <w:rPr>
          <w:rFonts w:ascii="Arial" w:hAnsi="Arial" w:cs="Arial"/>
          <w:sz w:val="24"/>
          <w:szCs w:val="24"/>
        </w:rPr>
        <w:t>social</w:t>
      </w:r>
      <w:proofErr w:type="gramEnd"/>
      <w:r w:rsidR="002773AA">
        <w:rPr>
          <w:rFonts w:ascii="Arial" w:hAnsi="Arial" w:cs="Arial"/>
          <w:sz w:val="24"/>
          <w:szCs w:val="24"/>
        </w:rPr>
        <w:t xml:space="preserve"> and cultural, technological, environmental and legal (PESTEL). Analysed one by one, all these factors make it easier for the owner to understand where the attention needs to be paid and understand their impact on the business. </w:t>
      </w:r>
      <w:sdt>
        <w:sdtPr>
          <w:rPr>
            <w:rFonts w:ascii="Arial" w:hAnsi="Arial" w:cs="Arial"/>
            <w:sz w:val="24"/>
            <w:szCs w:val="24"/>
          </w:rPr>
          <w:id w:val="1197661028"/>
          <w:citation/>
        </w:sdtPr>
        <w:sdtContent>
          <w:r w:rsidR="002773AA">
            <w:rPr>
              <w:rFonts w:ascii="Arial" w:hAnsi="Arial" w:cs="Arial"/>
              <w:sz w:val="24"/>
              <w:szCs w:val="24"/>
            </w:rPr>
            <w:fldChar w:fldCharType="begin"/>
          </w:r>
          <w:r w:rsidR="002773AA">
            <w:rPr>
              <w:rFonts w:ascii="Arial" w:hAnsi="Arial" w:cs="Arial"/>
              <w:sz w:val="24"/>
              <w:szCs w:val="24"/>
            </w:rPr>
            <w:instrText xml:space="preserve"> CITATION The232 \l 2057 </w:instrText>
          </w:r>
          <w:r w:rsidR="002773AA">
            <w:rPr>
              <w:rFonts w:ascii="Arial" w:hAnsi="Arial" w:cs="Arial"/>
              <w:sz w:val="24"/>
              <w:szCs w:val="24"/>
            </w:rPr>
            <w:fldChar w:fldCharType="separate"/>
          </w:r>
          <w:r w:rsidR="002773AA" w:rsidRPr="002773AA">
            <w:rPr>
              <w:rFonts w:ascii="Arial" w:hAnsi="Arial" w:cs="Arial"/>
              <w:noProof/>
              <w:sz w:val="24"/>
              <w:szCs w:val="24"/>
            </w:rPr>
            <w:t>(World, n.d.)</w:t>
          </w:r>
          <w:r w:rsidR="002773AA">
            <w:rPr>
              <w:rFonts w:ascii="Arial" w:hAnsi="Arial" w:cs="Arial"/>
              <w:sz w:val="24"/>
              <w:szCs w:val="24"/>
            </w:rPr>
            <w:fldChar w:fldCharType="end"/>
          </w:r>
        </w:sdtContent>
      </w:sdt>
    </w:p>
    <w:p w14:paraId="32632F92" w14:textId="1037ECB9" w:rsidR="002773AA" w:rsidRDefault="002773AA" w:rsidP="002773AA">
      <w:pPr>
        <w:pStyle w:val="ListParagraph"/>
        <w:numPr>
          <w:ilvl w:val="0"/>
          <w:numId w:val="2"/>
        </w:numPr>
        <w:spacing w:line="360" w:lineRule="auto"/>
        <w:rPr>
          <w:rFonts w:ascii="Arial" w:hAnsi="Arial" w:cs="Arial"/>
          <w:b/>
          <w:bCs/>
          <w:sz w:val="24"/>
          <w:szCs w:val="24"/>
        </w:rPr>
      </w:pPr>
      <w:proofErr w:type="spellStart"/>
      <w:r>
        <w:rPr>
          <w:rFonts w:ascii="Arial" w:hAnsi="Arial" w:cs="Arial"/>
          <w:b/>
          <w:bCs/>
          <w:sz w:val="24"/>
          <w:szCs w:val="24"/>
        </w:rPr>
        <w:lastRenderedPageBreak/>
        <w:t>Buckatree</w:t>
      </w:r>
      <w:proofErr w:type="spellEnd"/>
      <w:r>
        <w:rPr>
          <w:rFonts w:ascii="Arial" w:hAnsi="Arial" w:cs="Arial"/>
          <w:b/>
          <w:bCs/>
          <w:sz w:val="24"/>
          <w:szCs w:val="24"/>
        </w:rPr>
        <w:t xml:space="preserve"> Hall Hotel</w:t>
      </w:r>
    </w:p>
    <w:p w14:paraId="12502FC2" w14:textId="657F6BD2" w:rsidR="002773AA" w:rsidRPr="002773AA" w:rsidRDefault="002773AA" w:rsidP="002773AA">
      <w:pPr>
        <w:spacing w:line="360" w:lineRule="auto"/>
        <w:rPr>
          <w:rFonts w:ascii="Arial" w:hAnsi="Arial" w:cs="Arial"/>
          <w:sz w:val="24"/>
          <w:szCs w:val="24"/>
        </w:rPr>
      </w:pPr>
      <w:r>
        <w:rPr>
          <w:rFonts w:ascii="Arial" w:hAnsi="Arial" w:cs="Arial"/>
          <w:b/>
          <w:bCs/>
          <w:sz w:val="24"/>
          <w:szCs w:val="24"/>
        </w:rPr>
        <w:t>P</w:t>
      </w:r>
      <w:r>
        <w:rPr>
          <w:rFonts w:ascii="Arial" w:hAnsi="Arial" w:cs="Arial"/>
          <w:sz w:val="24"/>
          <w:szCs w:val="24"/>
        </w:rPr>
        <w:t xml:space="preserve">olitical- </w:t>
      </w:r>
      <w:r w:rsidR="002E6517">
        <w:rPr>
          <w:rFonts w:ascii="Arial" w:hAnsi="Arial" w:cs="Arial"/>
          <w:sz w:val="24"/>
          <w:szCs w:val="24"/>
        </w:rPr>
        <w:t xml:space="preserve">no matter what changes in upcoming or recent elections will take place, none of them will affect the running of the business, but the recent Ukraine war has affected the supplies coming from the Europe, along with a small number of European employees, because they had to return to their countries. Relating to the employee issue, human resource management used as attracting new work force strategy flexible hours and performance bonuses for new employees. </w:t>
      </w:r>
    </w:p>
    <w:p w14:paraId="3A8D7ADB" w14:textId="26429129" w:rsidR="002773AA" w:rsidRPr="009B1C84" w:rsidRDefault="002E6517" w:rsidP="002773AA">
      <w:pPr>
        <w:spacing w:line="360" w:lineRule="auto"/>
        <w:rPr>
          <w:rFonts w:ascii="Arial" w:hAnsi="Arial" w:cs="Arial"/>
          <w:sz w:val="24"/>
          <w:szCs w:val="24"/>
        </w:rPr>
      </w:pPr>
      <w:r>
        <w:rPr>
          <w:rFonts w:ascii="Arial" w:hAnsi="Arial" w:cs="Arial"/>
          <w:b/>
          <w:bCs/>
          <w:sz w:val="24"/>
          <w:szCs w:val="24"/>
        </w:rPr>
        <w:t>E</w:t>
      </w:r>
      <w:r w:rsidRPr="002E6517">
        <w:rPr>
          <w:rFonts w:ascii="Arial" w:hAnsi="Arial" w:cs="Arial"/>
          <w:sz w:val="24"/>
          <w:szCs w:val="24"/>
        </w:rPr>
        <w:t>conomic-</w:t>
      </w:r>
      <w:r>
        <w:rPr>
          <w:rFonts w:ascii="Arial" w:hAnsi="Arial" w:cs="Arial"/>
          <w:b/>
          <w:bCs/>
          <w:sz w:val="24"/>
          <w:szCs w:val="24"/>
        </w:rPr>
        <w:t xml:space="preserve"> </w:t>
      </w:r>
      <w:r w:rsidR="009B1C84" w:rsidRPr="009B1C84">
        <w:rPr>
          <w:rFonts w:ascii="Arial" w:hAnsi="Arial" w:cs="Arial"/>
          <w:sz w:val="24"/>
          <w:szCs w:val="24"/>
        </w:rPr>
        <w:t>as mentioned</w:t>
      </w:r>
      <w:r w:rsidR="009B1C84">
        <w:rPr>
          <w:rFonts w:ascii="Arial" w:hAnsi="Arial" w:cs="Arial"/>
          <w:b/>
          <w:bCs/>
          <w:sz w:val="24"/>
          <w:szCs w:val="24"/>
        </w:rPr>
        <w:t xml:space="preserve"> </w:t>
      </w:r>
      <w:r w:rsidR="009B1C84">
        <w:rPr>
          <w:rFonts w:ascii="Arial" w:hAnsi="Arial" w:cs="Arial"/>
          <w:sz w:val="24"/>
          <w:szCs w:val="24"/>
        </w:rPr>
        <w:t xml:space="preserve">in political analysis, a part of the economic budget of the organisation must go now to employees to keep their performance up and attract new work force. The inflation is also affected by the war, and certain products brought from outside the United Kingdon that were cheaper could not be provided to the organisation. Therefore, other contracts had to be made with companies from the UK even if the products are a little bit more expensive, so the organisation could provide everything that is needed. The economic issue now is covered by the savings that the organisation has and the extra events that are hosted bring an extra income until the cost of these political issues that affect the organisation in an economic way will be fixed.  </w:t>
      </w:r>
    </w:p>
    <w:p w14:paraId="2CDFE619" w14:textId="66450319" w:rsidR="002773AA" w:rsidRPr="009B1C84" w:rsidRDefault="002773AA" w:rsidP="002773AA">
      <w:pPr>
        <w:spacing w:line="360" w:lineRule="auto"/>
        <w:rPr>
          <w:rFonts w:ascii="Arial" w:hAnsi="Arial" w:cs="Arial"/>
          <w:sz w:val="24"/>
          <w:szCs w:val="24"/>
        </w:rPr>
      </w:pPr>
      <w:r>
        <w:rPr>
          <w:rFonts w:ascii="Arial" w:hAnsi="Arial" w:cs="Arial"/>
          <w:b/>
          <w:bCs/>
          <w:sz w:val="24"/>
          <w:szCs w:val="24"/>
        </w:rPr>
        <w:t>S</w:t>
      </w:r>
      <w:r w:rsidR="009B1C84">
        <w:rPr>
          <w:rFonts w:ascii="Arial" w:hAnsi="Arial" w:cs="Arial"/>
          <w:sz w:val="24"/>
          <w:szCs w:val="24"/>
        </w:rPr>
        <w:t xml:space="preserve">ocial- by an analysis taken yearly, the age group that the service of the organisation is designed to is middle age and mainly there are no religious beliefs requirements coming from the customers of employees. </w:t>
      </w:r>
      <w:r w:rsidR="005B39AB">
        <w:rPr>
          <w:rFonts w:ascii="Arial" w:hAnsi="Arial" w:cs="Arial"/>
          <w:sz w:val="24"/>
          <w:szCs w:val="24"/>
        </w:rPr>
        <w:t xml:space="preserve">The hotel is scored 4 stars out of 5 on google, so customers give positive feedback about the service. Looking at political and economic factors, there have been noticed a slight decalin in business travellers at </w:t>
      </w:r>
      <w:proofErr w:type="spellStart"/>
      <w:r w:rsidR="005B39AB">
        <w:rPr>
          <w:rFonts w:ascii="Arial" w:hAnsi="Arial" w:cs="Arial"/>
          <w:sz w:val="24"/>
          <w:szCs w:val="24"/>
        </w:rPr>
        <w:t>Buckatree</w:t>
      </w:r>
      <w:proofErr w:type="spellEnd"/>
      <w:r w:rsidR="005B39AB">
        <w:rPr>
          <w:rFonts w:ascii="Arial" w:hAnsi="Arial" w:cs="Arial"/>
          <w:sz w:val="24"/>
          <w:szCs w:val="24"/>
        </w:rPr>
        <w:t xml:space="preserve"> Hall Hotel, leading to slightly lower income. </w:t>
      </w:r>
    </w:p>
    <w:p w14:paraId="1E7071D2" w14:textId="5BCB7D21" w:rsidR="002773AA" w:rsidRPr="005B39AB" w:rsidRDefault="002773AA" w:rsidP="002773AA">
      <w:pPr>
        <w:spacing w:line="360" w:lineRule="auto"/>
        <w:rPr>
          <w:rFonts w:ascii="Arial" w:hAnsi="Arial" w:cs="Arial"/>
          <w:sz w:val="24"/>
          <w:szCs w:val="24"/>
        </w:rPr>
      </w:pPr>
      <w:r>
        <w:rPr>
          <w:rFonts w:ascii="Arial" w:hAnsi="Arial" w:cs="Arial"/>
          <w:b/>
          <w:bCs/>
          <w:sz w:val="24"/>
          <w:szCs w:val="24"/>
        </w:rPr>
        <w:t>T</w:t>
      </w:r>
      <w:r w:rsidR="005B39AB">
        <w:rPr>
          <w:rFonts w:ascii="Arial" w:hAnsi="Arial" w:cs="Arial"/>
          <w:sz w:val="24"/>
          <w:szCs w:val="24"/>
        </w:rPr>
        <w:t xml:space="preserve">echnological: </w:t>
      </w:r>
      <w:r w:rsidR="00774AB5">
        <w:rPr>
          <w:rFonts w:ascii="Arial" w:hAnsi="Arial" w:cs="Arial"/>
          <w:sz w:val="24"/>
          <w:szCs w:val="24"/>
        </w:rPr>
        <w:t xml:space="preserve">the organisation has implemented artificial intelligence for a better customer experience and to help the housekeeping staff. Customers have the possibility to do check in and check out themselves through the app, they can also order and do payments via the hotel app, and for housekeeping employees the organisation provided smartphones to help them with daily tasks and keep them informed about the rooms occupancies and check in and check out. Human Resource management also have on their to do list to buy robots for housekeeping department to make the cleaning easier, but due to the political and economic issues </w:t>
      </w:r>
      <w:r w:rsidR="00774AB5">
        <w:rPr>
          <w:rFonts w:ascii="Arial" w:hAnsi="Arial" w:cs="Arial"/>
          <w:sz w:val="24"/>
          <w:szCs w:val="24"/>
        </w:rPr>
        <w:lastRenderedPageBreak/>
        <w:t xml:space="preserve">that the organisation faces at present time, that will have to be reviewed in few months, depending on how the organisation will so economically. </w:t>
      </w:r>
    </w:p>
    <w:p w14:paraId="44148E04" w14:textId="529C9176" w:rsidR="002773AA" w:rsidRPr="00774AB5" w:rsidRDefault="002773AA" w:rsidP="002773AA">
      <w:pPr>
        <w:spacing w:line="360" w:lineRule="auto"/>
        <w:rPr>
          <w:rFonts w:ascii="Arial" w:hAnsi="Arial" w:cs="Arial"/>
          <w:sz w:val="24"/>
          <w:szCs w:val="24"/>
        </w:rPr>
      </w:pPr>
      <w:r>
        <w:rPr>
          <w:rFonts w:ascii="Arial" w:hAnsi="Arial" w:cs="Arial"/>
          <w:b/>
          <w:bCs/>
          <w:sz w:val="24"/>
          <w:szCs w:val="24"/>
        </w:rPr>
        <w:t>E</w:t>
      </w:r>
      <w:r w:rsidR="004163A9">
        <w:rPr>
          <w:rFonts w:ascii="Arial" w:hAnsi="Arial" w:cs="Arial"/>
          <w:sz w:val="24"/>
          <w:szCs w:val="24"/>
        </w:rPr>
        <w:t xml:space="preserve">nvironment: extreme snow has impacted the organisation the last 2 years. Snow has increased in the United Kingdom the last few years, and that has an impact on the travel system, leading to customers not being able to get to the hotel. </w:t>
      </w:r>
    </w:p>
    <w:p w14:paraId="1697A2E1" w14:textId="11914167" w:rsidR="002773AA" w:rsidRDefault="002773AA" w:rsidP="002773AA">
      <w:pPr>
        <w:spacing w:line="360" w:lineRule="auto"/>
        <w:rPr>
          <w:rFonts w:ascii="Arial" w:hAnsi="Arial" w:cs="Arial"/>
          <w:sz w:val="24"/>
          <w:szCs w:val="24"/>
        </w:rPr>
      </w:pPr>
      <w:r>
        <w:rPr>
          <w:rFonts w:ascii="Arial" w:hAnsi="Arial" w:cs="Arial"/>
          <w:b/>
          <w:bCs/>
          <w:sz w:val="24"/>
          <w:szCs w:val="24"/>
        </w:rPr>
        <w:t>L</w:t>
      </w:r>
      <w:r w:rsidR="004163A9">
        <w:rPr>
          <w:rFonts w:ascii="Arial" w:hAnsi="Arial" w:cs="Arial"/>
          <w:sz w:val="24"/>
          <w:szCs w:val="24"/>
        </w:rPr>
        <w:t xml:space="preserve">egal: the property follows the law when it comes to the consumer rights, employee’s rights, and safety, providing fire safety policies and fire exits for everyone’s security. </w:t>
      </w:r>
    </w:p>
    <w:p w14:paraId="5BC3FD5E" w14:textId="0AB4EAD3" w:rsidR="004163A9" w:rsidRDefault="004163A9" w:rsidP="004163A9">
      <w:pPr>
        <w:pStyle w:val="ListParagraph"/>
        <w:numPr>
          <w:ilvl w:val="0"/>
          <w:numId w:val="2"/>
        </w:numPr>
        <w:spacing w:line="360" w:lineRule="auto"/>
        <w:rPr>
          <w:rFonts w:ascii="Arial" w:hAnsi="Arial" w:cs="Arial"/>
          <w:b/>
          <w:bCs/>
          <w:sz w:val="24"/>
          <w:szCs w:val="24"/>
        </w:rPr>
      </w:pPr>
      <w:r>
        <w:rPr>
          <w:rFonts w:ascii="Arial" w:hAnsi="Arial" w:cs="Arial"/>
          <w:b/>
          <w:bCs/>
          <w:sz w:val="24"/>
          <w:szCs w:val="24"/>
        </w:rPr>
        <w:t>The New Cottage Springs Inn</w:t>
      </w:r>
    </w:p>
    <w:p w14:paraId="2069C207" w14:textId="5AEBCB2B" w:rsidR="004163A9" w:rsidRDefault="004163A9" w:rsidP="004163A9">
      <w:pPr>
        <w:spacing w:line="360" w:lineRule="auto"/>
        <w:rPr>
          <w:rFonts w:ascii="Arial" w:hAnsi="Arial" w:cs="Arial"/>
          <w:sz w:val="24"/>
          <w:szCs w:val="24"/>
        </w:rPr>
      </w:pPr>
      <w:r>
        <w:rPr>
          <w:rFonts w:ascii="Arial" w:hAnsi="Arial" w:cs="Arial"/>
          <w:b/>
          <w:bCs/>
          <w:sz w:val="24"/>
          <w:szCs w:val="24"/>
        </w:rPr>
        <w:t>P</w:t>
      </w:r>
      <w:r>
        <w:rPr>
          <w:rFonts w:ascii="Arial" w:hAnsi="Arial" w:cs="Arial"/>
          <w:sz w:val="24"/>
          <w:szCs w:val="24"/>
        </w:rPr>
        <w:t xml:space="preserve">olitical: the upcoming or current elections have no impact on the organisation, no matter what their results are, the same as wars and conflicts that the world face now. </w:t>
      </w:r>
      <w:r>
        <w:rPr>
          <w:rFonts w:ascii="Arial" w:hAnsi="Arial" w:cs="Arial"/>
          <w:b/>
          <w:bCs/>
          <w:sz w:val="24"/>
          <w:szCs w:val="24"/>
        </w:rPr>
        <w:br/>
        <w:t>E</w:t>
      </w:r>
      <w:r>
        <w:rPr>
          <w:rFonts w:ascii="Arial" w:hAnsi="Arial" w:cs="Arial"/>
          <w:sz w:val="24"/>
          <w:szCs w:val="24"/>
        </w:rPr>
        <w:t xml:space="preserve">conomic: to keep employees in the organisation, even if there are only 6 employees, human resource manager has decided to use as strategy flexible hours and bonuses to show their appreciation and keep them happy in the organisation. However, this strategy leads to increased budget that goes out the organisation even if the bonuses are not given monthly but only on celebration like Easter, Christmas, New Year, and so on. </w:t>
      </w:r>
      <w:r>
        <w:rPr>
          <w:rFonts w:ascii="Arial" w:hAnsi="Arial" w:cs="Arial"/>
          <w:b/>
          <w:bCs/>
          <w:sz w:val="24"/>
          <w:szCs w:val="24"/>
        </w:rPr>
        <w:br/>
        <w:t>S</w:t>
      </w:r>
      <w:r w:rsidR="00E72E55">
        <w:rPr>
          <w:rFonts w:ascii="Arial" w:hAnsi="Arial" w:cs="Arial"/>
          <w:sz w:val="24"/>
          <w:szCs w:val="24"/>
        </w:rPr>
        <w:t xml:space="preserve">ocial: the organisation is designed to all age groups, apart from children and young people under 18 years old, most of the clients being male coming mainly over weekends, when pool matches are organised, or when football matches are on TV. There are no religious believes expressed by customers, and the services is rated 4.1 start out of 5 on google, showing that customers have given slightly better feedback then </w:t>
      </w:r>
      <w:proofErr w:type="spellStart"/>
      <w:r w:rsidR="00E72E55">
        <w:rPr>
          <w:rFonts w:ascii="Arial" w:hAnsi="Arial" w:cs="Arial"/>
          <w:sz w:val="24"/>
          <w:szCs w:val="24"/>
        </w:rPr>
        <w:t>Buckatree</w:t>
      </w:r>
      <w:proofErr w:type="spellEnd"/>
      <w:r w:rsidR="00E72E55">
        <w:rPr>
          <w:rFonts w:ascii="Arial" w:hAnsi="Arial" w:cs="Arial"/>
          <w:sz w:val="24"/>
          <w:szCs w:val="24"/>
        </w:rPr>
        <w:t xml:space="preserve"> Hall Hotel has. </w:t>
      </w:r>
      <w:r>
        <w:rPr>
          <w:rFonts w:ascii="Arial" w:hAnsi="Arial" w:cs="Arial"/>
          <w:b/>
          <w:bCs/>
          <w:sz w:val="24"/>
          <w:szCs w:val="24"/>
        </w:rPr>
        <w:br/>
        <w:t>T</w:t>
      </w:r>
      <w:r w:rsidR="00E72E55">
        <w:rPr>
          <w:rFonts w:ascii="Arial" w:hAnsi="Arial" w:cs="Arial"/>
          <w:sz w:val="24"/>
          <w:szCs w:val="24"/>
        </w:rPr>
        <w:t xml:space="preserve">echnological: artificial intelligence is not provided in the organisation because this is managed in a more traditional way. Services like order at the table are not available and the organisation does not plan to put this in place because they want to keep that traditional English way that customers like, and because the financial costs that involves this. </w:t>
      </w:r>
      <w:r>
        <w:rPr>
          <w:rFonts w:ascii="Arial" w:hAnsi="Arial" w:cs="Arial"/>
          <w:b/>
          <w:bCs/>
          <w:sz w:val="24"/>
          <w:szCs w:val="24"/>
        </w:rPr>
        <w:br/>
        <w:t>E</w:t>
      </w:r>
      <w:r w:rsidR="00E72E55">
        <w:rPr>
          <w:rFonts w:ascii="Arial" w:hAnsi="Arial" w:cs="Arial"/>
          <w:sz w:val="24"/>
          <w:szCs w:val="24"/>
        </w:rPr>
        <w:t>nvironmental: when the locational was refurbished in 2020, solar panels have been provided to save energy and costs. Climate change that has impacted United Kingdom the last few years</w:t>
      </w:r>
      <w:r w:rsidR="00D82E23">
        <w:rPr>
          <w:rFonts w:ascii="Arial" w:hAnsi="Arial" w:cs="Arial"/>
          <w:sz w:val="24"/>
          <w:szCs w:val="24"/>
        </w:rPr>
        <w:t xml:space="preserve"> like hotter summers and colder winters does not affect the business in a bad way, I can say that hotter summers bring more customers in </w:t>
      </w:r>
      <w:r w:rsidR="00D82E23">
        <w:rPr>
          <w:rFonts w:ascii="Arial" w:hAnsi="Arial" w:cs="Arial"/>
          <w:sz w:val="24"/>
          <w:szCs w:val="24"/>
        </w:rPr>
        <w:lastRenderedPageBreak/>
        <w:t xml:space="preserve">the pub to drink more cold beer. Natural disasters or other environmental hazards are nor relevant to the business. </w:t>
      </w:r>
      <w:r>
        <w:rPr>
          <w:rFonts w:ascii="Arial" w:hAnsi="Arial" w:cs="Arial"/>
          <w:b/>
          <w:bCs/>
          <w:sz w:val="24"/>
          <w:szCs w:val="24"/>
        </w:rPr>
        <w:br/>
        <w:t>L</w:t>
      </w:r>
      <w:r w:rsidR="00D82E23">
        <w:rPr>
          <w:rFonts w:ascii="Arial" w:hAnsi="Arial" w:cs="Arial"/>
          <w:sz w:val="24"/>
          <w:szCs w:val="24"/>
        </w:rPr>
        <w:t xml:space="preserve">egal: consumer protection laws are in place when it comes to food, the organisation provides snacks such as crisps, pork rashes, and occasionally sandwiches, food allergens are provided to customers. The organisation also performs its business in a safety environment according to the present law. </w:t>
      </w:r>
    </w:p>
    <w:p w14:paraId="3F887165" w14:textId="56E47CDB" w:rsidR="00D82E23" w:rsidRDefault="00D82E23" w:rsidP="004163A9">
      <w:pPr>
        <w:spacing w:line="360" w:lineRule="auto"/>
        <w:rPr>
          <w:rFonts w:ascii="Arial" w:hAnsi="Arial" w:cs="Arial"/>
          <w:sz w:val="24"/>
          <w:szCs w:val="24"/>
        </w:rPr>
      </w:pPr>
      <w:r>
        <w:rPr>
          <w:rFonts w:ascii="Arial" w:hAnsi="Arial" w:cs="Arial"/>
          <w:sz w:val="24"/>
          <w:szCs w:val="24"/>
        </w:rPr>
        <w:t xml:space="preserve">Even if the two organisations are managed in different ways, the </w:t>
      </w:r>
      <w:proofErr w:type="spellStart"/>
      <w:r>
        <w:rPr>
          <w:rFonts w:ascii="Arial" w:hAnsi="Arial" w:cs="Arial"/>
          <w:sz w:val="24"/>
          <w:szCs w:val="24"/>
        </w:rPr>
        <w:t>Buckatree</w:t>
      </w:r>
      <w:proofErr w:type="spellEnd"/>
      <w:r>
        <w:rPr>
          <w:rFonts w:ascii="Arial" w:hAnsi="Arial" w:cs="Arial"/>
          <w:sz w:val="24"/>
          <w:szCs w:val="24"/>
        </w:rPr>
        <w:t xml:space="preserve"> Hall Hotel is managed in a more hybrid way because of the artificial intelligence that is in the organisation, The New Cottage Springs prefers to manage the business in a traditional way mainly because this is what attracts the clients, they like to invest some of their economic part in the employees stimulating and keeping them in the organisation with bonuses that show their appreciation for hard work. The size of </w:t>
      </w:r>
      <w:r w:rsidR="00F74809">
        <w:rPr>
          <w:rFonts w:ascii="Arial" w:hAnsi="Arial" w:cs="Arial"/>
          <w:sz w:val="24"/>
          <w:szCs w:val="24"/>
        </w:rPr>
        <w:t>these two organisations</w:t>
      </w:r>
      <w:r>
        <w:rPr>
          <w:rFonts w:ascii="Arial" w:hAnsi="Arial" w:cs="Arial"/>
          <w:sz w:val="24"/>
          <w:szCs w:val="24"/>
        </w:rPr>
        <w:t xml:space="preserve"> is different, </w:t>
      </w:r>
      <w:proofErr w:type="spellStart"/>
      <w:r>
        <w:rPr>
          <w:rFonts w:ascii="Arial" w:hAnsi="Arial" w:cs="Arial"/>
          <w:sz w:val="24"/>
          <w:szCs w:val="24"/>
        </w:rPr>
        <w:t>Buckatree</w:t>
      </w:r>
      <w:proofErr w:type="spellEnd"/>
      <w:r>
        <w:rPr>
          <w:rFonts w:ascii="Arial" w:hAnsi="Arial" w:cs="Arial"/>
          <w:sz w:val="24"/>
          <w:szCs w:val="24"/>
        </w:rPr>
        <w:t xml:space="preserve"> Hall Hotel has over 100 employees across all the departments and reaching a bigger target of audience, but The New Cottage Springs only has 6 employees across the bar, cleaning, and serving, 3 employees on each shift, and aiming to reach only a certain target of customers. </w:t>
      </w:r>
    </w:p>
    <w:p w14:paraId="158DD808" w14:textId="3093CC36" w:rsidR="00F74809" w:rsidRDefault="00F74809" w:rsidP="004163A9">
      <w:pPr>
        <w:spacing w:line="360" w:lineRule="auto"/>
        <w:rPr>
          <w:rFonts w:ascii="Arial" w:hAnsi="Arial" w:cs="Arial"/>
          <w:sz w:val="24"/>
          <w:szCs w:val="24"/>
        </w:rPr>
      </w:pPr>
      <w:r>
        <w:rPr>
          <w:rFonts w:ascii="Arial" w:hAnsi="Arial" w:cs="Arial"/>
          <w:sz w:val="24"/>
          <w:szCs w:val="24"/>
        </w:rPr>
        <w:t xml:space="preserve">Being a bigger organisation that has more employees under the umbrella, </w:t>
      </w:r>
      <w:proofErr w:type="spellStart"/>
      <w:r>
        <w:rPr>
          <w:rFonts w:ascii="Arial" w:hAnsi="Arial" w:cs="Arial"/>
          <w:sz w:val="24"/>
          <w:szCs w:val="24"/>
        </w:rPr>
        <w:t>Buckatree</w:t>
      </w:r>
      <w:proofErr w:type="spellEnd"/>
      <w:r>
        <w:rPr>
          <w:rFonts w:ascii="Arial" w:hAnsi="Arial" w:cs="Arial"/>
          <w:sz w:val="24"/>
          <w:szCs w:val="24"/>
        </w:rPr>
        <w:t xml:space="preserve"> Hall Hotel is more dedicated in employee engagement, listening regularly to their wishes and expectation by holding monthly meetings and putting price on training delivery and career development. On the other hand, at The New Cottage Springs the employees does not have opportunities to develop their career and aspire for a better job role that will bring them more income developing themselves, but employee engagement is also important to the organisation, providing the employees a more familiar environment to work at, this is a result of the traditional way that they like to manage the business. </w:t>
      </w:r>
    </w:p>
    <w:p w14:paraId="7F613EA0" w14:textId="4C1482F7" w:rsidR="00F74809" w:rsidRDefault="00F74809" w:rsidP="004163A9">
      <w:pPr>
        <w:spacing w:line="360" w:lineRule="auto"/>
        <w:rPr>
          <w:rFonts w:ascii="Arial" w:hAnsi="Arial" w:cs="Arial"/>
          <w:sz w:val="24"/>
          <w:szCs w:val="24"/>
        </w:rPr>
      </w:pPr>
      <w:r>
        <w:rPr>
          <w:rFonts w:ascii="Arial" w:hAnsi="Arial" w:cs="Arial"/>
          <w:sz w:val="24"/>
          <w:szCs w:val="24"/>
        </w:rPr>
        <w:t xml:space="preserve">Diversity and multiculturalism in the workplace are an important element for business that want to attract top talent employees. A diverse team in hospitality industry brings fresh and healthy perspectives, better customers service improves decision making and increase creativity. </w:t>
      </w:r>
      <w:sdt>
        <w:sdtPr>
          <w:rPr>
            <w:rFonts w:ascii="Arial" w:hAnsi="Arial" w:cs="Arial"/>
            <w:sz w:val="24"/>
            <w:szCs w:val="24"/>
          </w:rPr>
          <w:id w:val="293647473"/>
          <w:citation/>
        </w:sdtPr>
        <w:sdtContent>
          <w:r>
            <w:rPr>
              <w:rFonts w:ascii="Arial" w:hAnsi="Arial" w:cs="Arial"/>
              <w:sz w:val="24"/>
              <w:szCs w:val="24"/>
            </w:rPr>
            <w:fldChar w:fldCharType="begin"/>
          </w:r>
          <w:r>
            <w:rPr>
              <w:rFonts w:ascii="Arial" w:hAnsi="Arial" w:cs="Arial"/>
              <w:sz w:val="24"/>
              <w:szCs w:val="24"/>
            </w:rPr>
            <w:instrText xml:space="preserve"> CITATION Les23 \l 2057 </w:instrText>
          </w:r>
          <w:r>
            <w:rPr>
              <w:rFonts w:ascii="Arial" w:hAnsi="Arial" w:cs="Arial"/>
              <w:sz w:val="24"/>
              <w:szCs w:val="24"/>
            </w:rPr>
            <w:fldChar w:fldCharType="separate"/>
          </w:r>
          <w:r w:rsidRPr="00F74809">
            <w:rPr>
              <w:rFonts w:ascii="Arial" w:hAnsi="Arial" w:cs="Arial"/>
              <w:noProof/>
              <w:sz w:val="24"/>
              <w:szCs w:val="24"/>
            </w:rPr>
            <w:t>(Roches, n.d.)</w:t>
          </w:r>
          <w:r>
            <w:rPr>
              <w:rFonts w:ascii="Arial" w:hAnsi="Arial" w:cs="Arial"/>
              <w:sz w:val="24"/>
              <w:szCs w:val="24"/>
            </w:rPr>
            <w:fldChar w:fldCharType="end"/>
          </w:r>
        </w:sdtContent>
      </w:sdt>
      <w:r>
        <w:rPr>
          <w:rFonts w:ascii="Arial" w:hAnsi="Arial" w:cs="Arial"/>
          <w:sz w:val="24"/>
          <w:szCs w:val="24"/>
        </w:rPr>
        <w:t xml:space="preserve"> </w:t>
      </w:r>
    </w:p>
    <w:p w14:paraId="31F2FB7A" w14:textId="3CFDE014" w:rsidR="007F7217" w:rsidRDefault="007F7217" w:rsidP="004163A9">
      <w:pPr>
        <w:spacing w:line="360" w:lineRule="auto"/>
        <w:rPr>
          <w:rFonts w:ascii="Arial" w:hAnsi="Arial" w:cs="Arial"/>
          <w:sz w:val="24"/>
          <w:szCs w:val="24"/>
        </w:rPr>
      </w:pPr>
      <w:r>
        <w:rPr>
          <w:rFonts w:ascii="Arial" w:hAnsi="Arial" w:cs="Arial"/>
          <w:sz w:val="24"/>
          <w:szCs w:val="24"/>
        </w:rPr>
        <w:t xml:space="preserve">At The New Cottage Springs diversity is not a factor to consider, in the team of 6 employees all of them are English of middle age group. On the other hand, </w:t>
      </w:r>
      <w:proofErr w:type="spellStart"/>
      <w:r>
        <w:rPr>
          <w:rFonts w:ascii="Arial" w:hAnsi="Arial" w:cs="Arial"/>
          <w:sz w:val="24"/>
          <w:szCs w:val="24"/>
        </w:rPr>
        <w:t>Buckatree</w:t>
      </w:r>
      <w:proofErr w:type="spellEnd"/>
      <w:r>
        <w:rPr>
          <w:rFonts w:ascii="Arial" w:hAnsi="Arial" w:cs="Arial"/>
          <w:sz w:val="24"/>
          <w:szCs w:val="24"/>
        </w:rPr>
        <w:t xml:space="preserve"> Hall Hotel has several nationalities across all departments, many of them </w:t>
      </w:r>
      <w:r>
        <w:rPr>
          <w:rFonts w:ascii="Arial" w:hAnsi="Arial" w:cs="Arial"/>
          <w:sz w:val="24"/>
          <w:szCs w:val="24"/>
        </w:rPr>
        <w:lastRenderedPageBreak/>
        <w:t xml:space="preserve">being Romanian and polish in housekeeping department, and polish and Lithuanian in food and beverage sector, mainly employees of young age group. Diversity is considered in this organisation and when a higher job is becoming vacant the alternative is given to one of the existing employees before looking to advertise some new for several reasons: to show the appreciation for their hard work, because is better for the organisation’s economic side to invest in providing training to existing employees rather then taken someone new on board, and because an existing employee already knows how the </w:t>
      </w:r>
      <w:r w:rsidR="00390B25">
        <w:rPr>
          <w:rFonts w:ascii="Arial" w:hAnsi="Arial" w:cs="Arial"/>
          <w:sz w:val="24"/>
          <w:szCs w:val="24"/>
        </w:rPr>
        <w:t>organisation</w:t>
      </w:r>
      <w:r>
        <w:rPr>
          <w:rFonts w:ascii="Arial" w:hAnsi="Arial" w:cs="Arial"/>
          <w:sz w:val="24"/>
          <w:szCs w:val="24"/>
        </w:rPr>
        <w:t xml:space="preserve"> works and will fir better</w:t>
      </w:r>
      <w:r w:rsidR="00390B25">
        <w:rPr>
          <w:rFonts w:ascii="Arial" w:hAnsi="Arial" w:cs="Arial"/>
          <w:sz w:val="24"/>
          <w:szCs w:val="24"/>
        </w:rPr>
        <w:t xml:space="preserve"> and quicker</w:t>
      </w:r>
      <w:r>
        <w:rPr>
          <w:rFonts w:ascii="Arial" w:hAnsi="Arial" w:cs="Arial"/>
          <w:sz w:val="24"/>
          <w:szCs w:val="24"/>
        </w:rPr>
        <w:t xml:space="preserve"> in the new job role. </w:t>
      </w:r>
      <w:r w:rsidR="00390B25">
        <w:rPr>
          <w:rFonts w:ascii="Arial" w:hAnsi="Arial" w:cs="Arial"/>
          <w:sz w:val="24"/>
          <w:szCs w:val="24"/>
        </w:rPr>
        <w:t xml:space="preserve">Having this strategy in place, human resource manager </w:t>
      </w:r>
      <w:proofErr w:type="gramStart"/>
      <w:r w:rsidR="00390B25">
        <w:rPr>
          <w:rFonts w:ascii="Arial" w:hAnsi="Arial" w:cs="Arial"/>
          <w:sz w:val="24"/>
          <w:szCs w:val="24"/>
        </w:rPr>
        <w:t>take</w:t>
      </w:r>
      <w:proofErr w:type="gramEnd"/>
      <w:r w:rsidR="00390B25">
        <w:rPr>
          <w:rFonts w:ascii="Arial" w:hAnsi="Arial" w:cs="Arial"/>
          <w:sz w:val="24"/>
          <w:szCs w:val="24"/>
        </w:rPr>
        <w:t xml:space="preserve"> into account when employing new staff that they are in the young age group because he knows that potential young leaders will bring better perspective in the organisation and its wellbeing and management. </w:t>
      </w:r>
    </w:p>
    <w:p w14:paraId="38D7F3D9" w14:textId="5AC3D4BA" w:rsidR="00390B25" w:rsidRDefault="00390B25" w:rsidP="004163A9">
      <w:pPr>
        <w:spacing w:line="360" w:lineRule="auto"/>
        <w:rPr>
          <w:rFonts w:ascii="Arial" w:hAnsi="Arial" w:cs="Arial"/>
          <w:sz w:val="24"/>
          <w:szCs w:val="24"/>
        </w:rPr>
      </w:pPr>
      <w:r>
        <w:rPr>
          <w:rFonts w:ascii="Arial" w:hAnsi="Arial" w:cs="Arial"/>
          <w:sz w:val="24"/>
          <w:szCs w:val="24"/>
        </w:rPr>
        <w:t xml:space="preserve">The impact of technological advancements would be totally different for the two organisations. At The New Cottage Springs will not be beneficial because it would affect the traditional management and atmosphere that the customers come here for. On the other hand, at </w:t>
      </w:r>
      <w:proofErr w:type="spellStart"/>
      <w:r>
        <w:rPr>
          <w:rFonts w:ascii="Arial" w:hAnsi="Arial" w:cs="Arial"/>
          <w:sz w:val="24"/>
          <w:szCs w:val="24"/>
        </w:rPr>
        <w:t>Buckatree</w:t>
      </w:r>
      <w:proofErr w:type="spellEnd"/>
      <w:r>
        <w:rPr>
          <w:rFonts w:ascii="Arial" w:hAnsi="Arial" w:cs="Arial"/>
          <w:sz w:val="24"/>
          <w:szCs w:val="24"/>
        </w:rPr>
        <w:t xml:space="preserve"> Hall Hotel would bring even better customer satisfaction and an easier work experience for employees, the management realising how beneficial these advancements are, wants to implement them as soon as their finances will get better. </w:t>
      </w:r>
    </w:p>
    <w:p w14:paraId="0A9FD46B" w14:textId="77777777" w:rsidR="00390B25" w:rsidRDefault="00390B25" w:rsidP="004163A9">
      <w:pPr>
        <w:spacing w:line="360" w:lineRule="auto"/>
        <w:rPr>
          <w:rFonts w:ascii="Arial" w:hAnsi="Arial" w:cs="Arial"/>
          <w:sz w:val="24"/>
          <w:szCs w:val="24"/>
        </w:rPr>
      </w:pPr>
    </w:p>
    <w:p w14:paraId="3DD54C96" w14:textId="342E0FF1" w:rsidR="00390B25" w:rsidRDefault="00390B25" w:rsidP="00390B25">
      <w:pPr>
        <w:pStyle w:val="ListParagraph"/>
        <w:numPr>
          <w:ilvl w:val="0"/>
          <w:numId w:val="1"/>
        </w:numPr>
        <w:spacing w:line="360" w:lineRule="auto"/>
        <w:rPr>
          <w:rFonts w:ascii="Arial" w:hAnsi="Arial" w:cs="Arial"/>
          <w:b/>
          <w:bCs/>
          <w:sz w:val="24"/>
          <w:szCs w:val="24"/>
        </w:rPr>
      </w:pPr>
      <w:r>
        <w:rPr>
          <w:rFonts w:ascii="Arial" w:hAnsi="Arial" w:cs="Arial"/>
          <w:b/>
          <w:bCs/>
          <w:sz w:val="24"/>
          <w:szCs w:val="24"/>
        </w:rPr>
        <w:t>Conclusion</w:t>
      </w:r>
    </w:p>
    <w:p w14:paraId="1D91FDFD" w14:textId="07640411" w:rsidR="00A641CE" w:rsidRDefault="00390B25" w:rsidP="00390B25">
      <w:pPr>
        <w:spacing w:line="360" w:lineRule="auto"/>
        <w:rPr>
          <w:rFonts w:ascii="Arial" w:hAnsi="Arial" w:cs="Arial"/>
          <w:sz w:val="24"/>
          <w:szCs w:val="24"/>
        </w:rPr>
      </w:pPr>
      <w:r>
        <w:rPr>
          <w:rFonts w:ascii="Arial" w:hAnsi="Arial" w:cs="Arial"/>
          <w:sz w:val="24"/>
          <w:szCs w:val="24"/>
        </w:rPr>
        <w:t xml:space="preserve">In relating to human resource management, </w:t>
      </w:r>
      <w:proofErr w:type="spellStart"/>
      <w:r>
        <w:rPr>
          <w:rFonts w:ascii="Arial" w:hAnsi="Arial" w:cs="Arial"/>
          <w:sz w:val="24"/>
          <w:szCs w:val="24"/>
        </w:rPr>
        <w:t>Buckatree</w:t>
      </w:r>
      <w:proofErr w:type="spellEnd"/>
      <w:r>
        <w:rPr>
          <w:rFonts w:ascii="Arial" w:hAnsi="Arial" w:cs="Arial"/>
          <w:sz w:val="24"/>
          <w:szCs w:val="24"/>
        </w:rPr>
        <w:t xml:space="preserve"> Hall Hotel does not have many changes to implement apart from the financial costs of technological advancements for both employees and customers. </w:t>
      </w:r>
      <w:r w:rsidR="00A641CE">
        <w:rPr>
          <w:rFonts w:ascii="Arial" w:hAnsi="Arial" w:cs="Arial"/>
          <w:sz w:val="24"/>
          <w:szCs w:val="24"/>
        </w:rPr>
        <w:t xml:space="preserve">Employees feel appreciated and most of them are satisfied in the organisation because their wishes are listened, trainings are provided in time when needed and opportunities are offered to them when are available. Comparing to The New Cottage Springs, the hotel could provide more flexible hours to the employees and provide a more familiar environment. On the other hand, The New Cottage Springs does not have the opportunity to offer its employees career development opportunities, so they must at the level that there are, this king of job being more for employees that do not have higher perspectives and according to this, they do not offer any development trainings. The </w:t>
      </w:r>
      <w:r w:rsidR="00A641CE">
        <w:rPr>
          <w:rFonts w:ascii="Arial" w:hAnsi="Arial" w:cs="Arial"/>
          <w:sz w:val="24"/>
          <w:szCs w:val="24"/>
        </w:rPr>
        <w:lastRenderedPageBreak/>
        <w:t xml:space="preserve">implementation of technological advancements will not be possible for employees because it will affect the wellbeing of the business, therefore customers must perform their job in a traditional way and to be managed in a traditional way rather than hybrid. But the strengths of the pub are that because is such a small business with a small number of employees, they are offered a familiar environment, with flexible working hours that suite them better. </w:t>
      </w:r>
    </w:p>
    <w:p w14:paraId="55E923CB" w14:textId="77777777" w:rsidR="00A641CE" w:rsidRDefault="00A641CE" w:rsidP="00390B25">
      <w:pPr>
        <w:spacing w:line="360" w:lineRule="auto"/>
        <w:rPr>
          <w:rFonts w:ascii="Arial" w:hAnsi="Arial" w:cs="Arial"/>
          <w:sz w:val="24"/>
          <w:szCs w:val="24"/>
        </w:rPr>
      </w:pPr>
    </w:p>
    <w:sdt>
      <w:sdtPr>
        <w:id w:val="1364558192"/>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16C52CCE" w14:textId="6A506120" w:rsidR="00A641CE" w:rsidRDefault="00A641CE">
          <w:pPr>
            <w:pStyle w:val="Heading1"/>
          </w:pPr>
          <w:r>
            <w:t>References</w:t>
          </w:r>
        </w:p>
        <w:sdt>
          <w:sdtPr>
            <w:id w:val="-573587230"/>
            <w:bibliography/>
          </w:sdtPr>
          <w:sdtContent>
            <w:p w14:paraId="36915334" w14:textId="77777777" w:rsidR="00A641CE" w:rsidRDefault="00A641CE" w:rsidP="00A641CE">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Campus, B., n.d. </w:t>
              </w:r>
              <w:r>
                <w:rPr>
                  <w:i/>
                  <w:iCs/>
                  <w:noProof/>
                  <w:lang w:val="en-US"/>
                </w:rPr>
                <w:t xml:space="preserve">Opem Text BC. </w:t>
              </w:r>
              <w:r>
                <w:rPr>
                  <w:noProof/>
                  <w:lang w:val="en-US"/>
                </w:rPr>
                <w:t xml:space="preserve">[Online] </w:t>
              </w:r>
              <w:r>
                <w:rPr>
                  <w:noProof/>
                  <w:lang w:val="en-US"/>
                </w:rPr>
                <w:br/>
                <w:t xml:space="preserve">Available at: </w:t>
              </w:r>
              <w:r>
                <w:rPr>
                  <w:noProof/>
                  <w:u w:val="single"/>
                  <w:lang w:val="en-US"/>
                </w:rPr>
                <w:t>https://opentextbc.ca/humanresourcesinfoodservices/part/human-resources-management-in-hospitality/</w:t>
              </w:r>
              <w:r>
                <w:rPr>
                  <w:noProof/>
                  <w:lang w:val="en-US"/>
                </w:rPr>
                <w:br/>
                <w:t>[Accessed 29 11 2023].</w:t>
              </w:r>
            </w:p>
            <w:p w14:paraId="0031C511" w14:textId="77777777" w:rsidR="00A641CE" w:rsidRDefault="00A641CE" w:rsidP="00A641CE">
              <w:pPr>
                <w:pStyle w:val="Bibliography"/>
                <w:rPr>
                  <w:noProof/>
                  <w:lang w:val="en-US"/>
                </w:rPr>
              </w:pPr>
              <w:r>
                <w:rPr>
                  <w:noProof/>
                  <w:lang w:val="en-US"/>
                </w:rPr>
                <w:t xml:space="preserve">Educator, M., 2023. </w:t>
              </w:r>
              <w:r>
                <w:rPr>
                  <w:i/>
                  <w:iCs/>
                  <w:noProof/>
                  <w:lang w:val="en-US"/>
                </w:rPr>
                <w:t xml:space="preserve">My Educator. </w:t>
              </w:r>
              <w:r>
                <w:rPr>
                  <w:noProof/>
                  <w:lang w:val="en-US"/>
                </w:rPr>
                <w:t xml:space="preserve">[Online] </w:t>
              </w:r>
              <w:r>
                <w:rPr>
                  <w:noProof/>
                  <w:lang w:val="en-US"/>
                </w:rPr>
                <w:br/>
                <w:t xml:space="preserve">Available at: </w:t>
              </w:r>
              <w:r>
                <w:rPr>
                  <w:noProof/>
                  <w:u w:val="single"/>
                  <w:lang w:val="en-US"/>
                </w:rPr>
                <w:t>https://app.myeducator.com/reader/web/1114/topic1/mx6op/</w:t>
              </w:r>
              <w:r>
                <w:rPr>
                  <w:noProof/>
                  <w:lang w:val="en-US"/>
                </w:rPr>
                <w:br/>
                <w:t>[Accessed 30 11 2023].</w:t>
              </w:r>
            </w:p>
            <w:p w14:paraId="1061C21E" w14:textId="77777777" w:rsidR="00A641CE" w:rsidRDefault="00A641CE" w:rsidP="00A641CE">
              <w:pPr>
                <w:pStyle w:val="Bibliography"/>
                <w:rPr>
                  <w:noProof/>
                  <w:lang w:val="en-US"/>
                </w:rPr>
              </w:pPr>
              <w:r>
                <w:rPr>
                  <w:noProof/>
                  <w:lang w:val="en-US"/>
                </w:rPr>
                <w:t xml:space="preserve">Guru, R., 2023. </w:t>
              </w:r>
              <w:r>
                <w:rPr>
                  <w:i/>
                  <w:iCs/>
                  <w:noProof/>
                  <w:lang w:val="en-US"/>
                </w:rPr>
                <w:t xml:space="preserve">Restaurant Guru. </w:t>
              </w:r>
              <w:r>
                <w:rPr>
                  <w:noProof/>
                  <w:lang w:val="en-US"/>
                </w:rPr>
                <w:t xml:space="preserve">[Online] </w:t>
              </w:r>
              <w:r>
                <w:rPr>
                  <w:noProof/>
                  <w:lang w:val="en-US"/>
                </w:rPr>
                <w:br/>
                <w:t xml:space="preserve">Available at: </w:t>
              </w:r>
              <w:r>
                <w:rPr>
                  <w:noProof/>
                  <w:u w:val="single"/>
                  <w:lang w:val="en-US"/>
                </w:rPr>
                <w:t>https://restaurantguru.com/Cottage-Spring-Telford</w:t>
              </w:r>
              <w:r>
                <w:rPr>
                  <w:noProof/>
                  <w:lang w:val="en-US"/>
                </w:rPr>
                <w:br/>
                <w:t>[Accessed 29 11 2023].</w:t>
              </w:r>
            </w:p>
            <w:p w14:paraId="1160C16F" w14:textId="77777777" w:rsidR="00A641CE" w:rsidRDefault="00A641CE" w:rsidP="00A641CE">
              <w:pPr>
                <w:pStyle w:val="Bibliography"/>
                <w:rPr>
                  <w:noProof/>
                  <w:lang w:val="en-US"/>
                </w:rPr>
              </w:pPr>
              <w:r>
                <w:rPr>
                  <w:noProof/>
                  <w:lang w:val="en-US"/>
                </w:rPr>
                <w:t xml:space="preserve">Hotel, B. H., 2023. </w:t>
              </w:r>
              <w:r>
                <w:rPr>
                  <w:i/>
                  <w:iCs/>
                  <w:noProof/>
                  <w:lang w:val="en-US"/>
                </w:rPr>
                <w:t xml:space="preserve">Buckatree Hall Hotel. </w:t>
              </w:r>
              <w:r>
                <w:rPr>
                  <w:noProof/>
                  <w:lang w:val="en-US"/>
                </w:rPr>
                <w:t xml:space="preserve">[Online] </w:t>
              </w:r>
              <w:r>
                <w:rPr>
                  <w:noProof/>
                  <w:lang w:val="en-US"/>
                </w:rPr>
                <w:br/>
                <w:t xml:space="preserve">Available at: </w:t>
              </w:r>
              <w:r>
                <w:rPr>
                  <w:noProof/>
                  <w:u w:val="single"/>
                  <w:lang w:val="en-US"/>
                </w:rPr>
                <w:t>https://www.buckatreehallhotel.co.uk/visit-shropshire</w:t>
              </w:r>
              <w:r>
                <w:rPr>
                  <w:noProof/>
                  <w:lang w:val="en-US"/>
                </w:rPr>
                <w:br/>
                <w:t>[Accessed 29 11 2023].</w:t>
              </w:r>
            </w:p>
            <w:p w14:paraId="47E97A93" w14:textId="77777777" w:rsidR="00A641CE" w:rsidRDefault="00A641CE" w:rsidP="00A641CE">
              <w:pPr>
                <w:pStyle w:val="Bibliography"/>
                <w:rPr>
                  <w:noProof/>
                  <w:lang w:val="en-US"/>
                </w:rPr>
              </w:pPr>
              <w:r>
                <w:rPr>
                  <w:noProof/>
                  <w:lang w:val="en-US"/>
                </w:rPr>
                <w:t xml:space="preserve">Nguyen, S., 2023. </w:t>
              </w:r>
              <w:r>
                <w:rPr>
                  <w:i/>
                  <w:iCs/>
                  <w:noProof/>
                  <w:lang w:val="en-US"/>
                </w:rPr>
                <w:t xml:space="preserve">MegaPlaza. </w:t>
              </w:r>
              <w:r>
                <w:rPr>
                  <w:noProof/>
                  <w:lang w:val="en-US"/>
                </w:rPr>
                <w:t xml:space="preserve">[Online] </w:t>
              </w:r>
              <w:r>
                <w:rPr>
                  <w:noProof/>
                  <w:lang w:val="en-US"/>
                </w:rPr>
                <w:br/>
                <w:t xml:space="preserve">Available at: </w:t>
              </w:r>
              <w:r>
                <w:rPr>
                  <w:noProof/>
                  <w:u w:val="single"/>
                  <w:lang w:val="en-US"/>
                </w:rPr>
                <w:t>https://www.mageplaza.com/blog/what-are-internal-external-environmental-factors-that-affect-business.html</w:t>
              </w:r>
              <w:r>
                <w:rPr>
                  <w:noProof/>
                  <w:lang w:val="en-US"/>
                </w:rPr>
                <w:br/>
                <w:t>[Accessed 30 11 2023].</w:t>
              </w:r>
            </w:p>
            <w:p w14:paraId="63102EBA" w14:textId="77777777" w:rsidR="00A641CE" w:rsidRDefault="00A641CE" w:rsidP="00A641CE">
              <w:pPr>
                <w:pStyle w:val="Bibliography"/>
                <w:rPr>
                  <w:noProof/>
                  <w:lang w:val="en-US"/>
                </w:rPr>
              </w:pPr>
              <w:r>
                <w:rPr>
                  <w:noProof/>
                  <w:lang w:val="en-US"/>
                </w:rPr>
                <w:t xml:space="preserve">Roches, L., n.d. </w:t>
              </w:r>
              <w:r>
                <w:rPr>
                  <w:i/>
                  <w:iCs/>
                  <w:noProof/>
                  <w:lang w:val="en-US"/>
                </w:rPr>
                <w:t xml:space="preserve">Les Roches. </w:t>
              </w:r>
              <w:r>
                <w:rPr>
                  <w:noProof/>
                  <w:lang w:val="en-US"/>
                </w:rPr>
                <w:t xml:space="preserve">[Online] </w:t>
              </w:r>
              <w:r>
                <w:rPr>
                  <w:noProof/>
                  <w:lang w:val="en-US"/>
                </w:rPr>
                <w:br/>
                <w:t xml:space="preserve">Available at: </w:t>
              </w:r>
              <w:r>
                <w:rPr>
                  <w:noProof/>
                  <w:u w:val="single"/>
                  <w:lang w:val="en-US"/>
                </w:rPr>
                <w:t>https://lesroches.edu/blog/diversity-hospitality-industry/</w:t>
              </w:r>
              <w:r>
                <w:rPr>
                  <w:noProof/>
                  <w:lang w:val="en-US"/>
                </w:rPr>
                <w:br/>
                <w:t>[Accessed 30 11 2023].</w:t>
              </w:r>
            </w:p>
            <w:p w14:paraId="7EDD7301" w14:textId="77777777" w:rsidR="00A641CE" w:rsidRDefault="00A641CE" w:rsidP="00A641CE">
              <w:pPr>
                <w:pStyle w:val="Bibliography"/>
                <w:rPr>
                  <w:noProof/>
                  <w:lang w:val="en-US"/>
                </w:rPr>
              </w:pPr>
              <w:r>
                <w:rPr>
                  <w:noProof/>
                  <w:lang w:val="en-US"/>
                </w:rPr>
                <w:t xml:space="preserve">Shropshire, T., 2023. </w:t>
              </w:r>
              <w:r>
                <w:rPr>
                  <w:i/>
                  <w:iCs/>
                  <w:noProof/>
                  <w:lang w:val="en-US"/>
                </w:rPr>
                <w:t xml:space="preserve">What Pub. </w:t>
              </w:r>
              <w:r>
                <w:rPr>
                  <w:noProof/>
                  <w:lang w:val="en-US"/>
                </w:rPr>
                <w:t xml:space="preserve">[Online] </w:t>
              </w:r>
              <w:r>
                <w:rPr>
                  <w:noProof/>
                  <w:lang w:val="en-US"/>
                </w:rPr>
                <w:br/>
                <w:t xml:space="preserve">Available at: </w:t>
              </w:r>
              <w:r>
                <w:rPr>
                  <w:noProof/>
                  <w:u w:val="single"/>
                  <w:lang w:val="en-US"/>
                </w:rPr>
                <w:t>https://whatpub.com/pubs/TEL/319/cottage-springs-inn-telford</w:t>
              </w:r>
              <w:r>
                <w:rPr>
                  <w:noProof/>
                  <w:lang w:val="en-US"/>
                </w:rPr>
                <w:br/>
                <w:t>[Accessed 29 11 2023].</w:t>
              </w:r>
            </w:p>
            <w:p w14:paraId="1091DA9D" w14:textId="77777777" w:rsidR="00A641CE" w:rsidRDefault="00A641CE" w:rsidP="00A641CE">
              <w:pPr>
                <w:pStyle w:val="Bibliography"/>
                <w:rPr>
                  <w:noProof/>
                  <w:lang w:val="en-US"/>
                </w:rPr>
              </w:pPr>
              <w:r>
                <w:rPr>
                  <w:noProof/>
                  <w:lang w:val="en-US"/>
                </w:rPr>
                <w:t xml:space="preserve">World, T. C. B., n.d. </w:t>
              </w:r>
              <w:r>
                <w:rPr>
                  <w:i/>
                  <w:iCs/>
                  <w:noProof/>
                  <w:lang w:val="en-US"/>
                </w:rPr>
                <w:t xml:space="preserve">BC Campus. </w:t>
              </w:r>
              <w:r>
                <w:rPr>
                  <w:noProof/>
                  <w:lang w:val="en-US"/>
                </w:rPr>
                <w:t xml:space="preserve">[Online] </w:t>
              </w:r>
              <w:r>
                <w:rPr>
                  <w:noProof/>
                  <w:lang w:val="en-US"/>
                </w:rPr>
                <w:br/>
                <w:t xml:space="preserve">Available at: </w:t>
              </w:r>
              <w:r>
                <w:rPr>
                  <w:noProof/>
                  <w:u w:val="single"/>
                  <w:lang w:val="en-US"/>
                </w:rPr>
                <w:t>https://pressbooks.bccampus.ca/fundamentalsbusiness/chapter/chapter-5-the-external-environments-influence/</w:t>
              </w:r>
              <w:r>
                <w:rPr>
                  <w:noProof/>
                  <w:lang w:val="en-US"/>
                </w:rPr>
                <w:br/>
                <w:t>[Accessed 30 11 2023].</w:t>
              </w:r>
            </w:p>
            <w:p w14:paraId="255497D4" w14:textId="5F44B7E9" w:rsidR="00A641CE" w:rsidRDefault="00A641CE" w:rsidP="00A641CE">
              <w:r>
                <w:rPr>
                  <w:b/>
                  <w:bCs/>
                  <w:noProof/>
                </w:rPr>
                <w:fldChar w:fldCharType="end"/>
              </w:r>
            </w:p>
          </w:sdtContent>
        </w:sdt>
      </w:sdtContent>
    </w:sdt>
    <w:p w14:paraId="34909650" w14:textId="77777777" w:rsidR="00A641CE" w:rsidRPr="00A641CE" w:rsidRDefault="00A641CE" w:rsidP="00A641CE">
      <w:pPr>
        <w:spacing w:line="360" w:lineRule="auto"/>
        <w:rPr>
          <w:rFonts w:ascii="Arial" w:hAnsi="Arial" w:cs="Arial"/>
          <w:sz w:val="24"/>
          <w:szCs w:val="24"/>
        </w:rPr>
      </w:pPr>
    </w:p>
    <w:sectPr w:rsidR="00A641CE" w:rsidRPr="00A641CE" w:rsidSect="00CD7AEE">
      <w:pgSz w:w="11906" w:h="16838"/>
      <w:pgMar w:top="1440" w:right="1440" w:bottom="1440" w:left="1440" w:header="708" w:footer="708" w:gutter="0"/>
      <w:pgBorders w:offsetFrom="page">
        <w:top w:val="single" w:sz="12" w:space="24" w:color="0D0D0D" w:themeColor="text1" w:themeTint="F2"/>
        <w:left w:val="single" w:sz="12" w:space="24" w:color="0D0D0D" w:themeColor="text1" w:themeTint="F2"/>
        <w:bottom w:val="single" w:sz="12" w:space="24" w:color="0D0D0D" w:themeColor="text1" w:themeTint="F2"/>
        <w:right w:val="single" w:sz="12" w:space="24" w:color="0D0D0D" w:themeColor="text1" w:themeTint="F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9B69F8"/>
    <w:multiLevelType w:val="hybridMultilevel"/>
    <w:tmpl w:val="1932D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9C526D"/>
    <w:multiLevelType w:val="hybridMultilevel"/>
    <w:tmpl w:val="15FA983E"/>
    <w:lvl w:ilvl="0" w:tplc="5C767A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6833914">
    <w:abstractNumId w:val="0"/>
  </w:num>
  <w:num w:numId="2" w16cid:durableId="16246530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70F"/>
    <w:rsid w:val="000634A3"/>
    <w:rsid w:val="001C13DD"/>
    <w:rsid w:val="00207F3E"/>
    <w:rsid w:val="002773AA"/>
    <w:rsid w:val="002E6517"/>
    <w:rsid w:val="00390B25"/>
    <w:rsid w:val="003D6844"/>
    <w:rsid w:val="004163A9"/>
    <w:rsid w:val="005654BB"/>
    <w:rsid w:val="005B39AB"/>
    <w:rsid w:val="0066470F"/>
    <w:rsid w:val="00774AB5"/>
    <w:rsid w:val="007C0D70"/>
    <w:rsid w:val="007F7217"/>
    <w:rsid w:val="008B6666"/>
    <w:rsid w:val="009B1C84"/>
    <w:rsid w:val="00A641CE"/>
    <w:rsid w:val="00C24B0C"/>
    <w:rsid w:val="00CD7AEE"/>
    <w:rsid w:val="00D82E23"/>
    <w:rsid w:val="00E45E23"/>
    <w:rsid w:val="00E72E55"/>
    <w:rsid w:val="00F74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2FAA"/>
  <w15:chartTrackingRefBased/>
  <w15:docId w15:val="{291F3C01-4BFF-45B8-A202-9A9A7077B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41CE"/>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7AEE"/>
    <w:pPr>
      <w:ind w:left="720"/>
      <w:contextualSpacing/>
    </w:pPr>
  </w:style>
  <w:style w:type="character" w:customStyle="1" w:styleId="Heading1Char">
    <w:name w:val="Heading 1 Char"/>
    <w:basedOn w:val="DefaultParagraphFont"/>
    <w:link w:val="Heading1"/>
    <w:uiPriority w:val="9"/>
    <w:rsid w:val="00A641CE"/>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A64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709755">
      <w:bodyDiv w:val="1"/>
      <w:marLeft w:val="0"/>
      <w:marRight w:val="0"/>
      <w:marTop w:val="0"/>
      <w:marBottom w:val="0"/>
      <w:divBdr>
        <w:top w:val="none" w:sz="0" w:space="0" w:color="auto"/>
        <w:left w:val="none" w:sz="0" w:space="0" w:color="auto"/>
        <w:bottom w:val="none" w:sz="0" w:space="0" w:color="auto"/>
        <w:right w:val="none" w:sz="0" w:space="0" w:color="auto"/>
      </w:divBdr>
    </w:div>
    <w:div w:id="884755813">
      <w:bodyDiv w:val="1"/>
      <w:marLeft w:val="0"/>
      <w:marRight w:val="0"/>
      <w:marTop w:val="0"/>
      <w:marBottom w:val="0"/>
      <w:divBdr>
        <w:top w:val="none" w:sz="0" w:space="0" w:color="auto"/>
        <w:left w:val="none" w:sz="0" w:space="0" w:color="auto"/>
        <w:bottom w:val="none" w:sz="0" w:space="0" w:color="auto"/>
        <w:right w:val="none" w:sz="0" w:space="0" w:color="auto"/>
      </w:divBdr>
    </w:div>
    <w:div w:id="977492157">
      <w:bodyDiv w:val="1"/>
      <w:marLeft w:val="0"/>
      <w:marRight w:val="0"/>
      <w:marTop w:val="0"/>
      <w:marBottom w:val="0"/>
      <w:divBdr>
        <w:top w:val="none" w:sz="0" w:space="0" w:color="auto"/>
        <w:left w:val="none" w:sz="0" w:space="0" w:color="auto"/>
        <w:bottom w:val="none" w:sz="0" w:space="0" w:color="auto"/>
        <w:right w:val="none" w:sz="0" w:space="0" w:color="auto"/>
      </w:divBdr>
    </w:div>
    <w:div w:id="1324772789">
      <w:bodyDiv w:val="1"/>
      <w:marLeft w:val="0"/>
      <w:marRight w:val="0"/>
      <w:marTop w:val="0"/>
      <w:marBottom w:val="0"/>
      <w:divBdr>
        <w:top w:val="none" w:sz="0" w:space="0" w:color="auto"/>
        <w:left w:val="none" w:sz="0" w:space="0" w:color="auto"/>
        <w:bottom w:val="none" w:sz="0" w:space="0" w:color="auto"/>
        <w:right w:val="none" w:sz="0" w:space="0" w:color="auto"/>
      </w:divBdr>
    </w:div>
    <w:div w:id="1532377615">
      <w:bodyDiv w:val="1"/>
      <w:marLeft w:val="0"/>
      <w:marRight w:val="0"/>
      <w:marTop w:val="0"/>
      <w:marBottom w:val="0"/>
      <w:divBdr>
        <w:top w:val="none" w:sz="0" w:space="0" w:color="auto"/>
        <w:left w:val="none" w:sz="0" w:space="0" w:color="auto"/>
        <w:bottom w:val="none" w:sz="0" w:space="0" w:color="auto"/>
        <w:right w:val="none" w:sz="0" w:space="0" w:color="auto"/>
      </w:divBdr>
    </w:div>
    <w:div w:id="1588227139">
      <w:bodyDiv w:val="1"/>
      <w:marLeft w:val="0"/>
      <w:marRight w:val="0"/>
      <w:marTop w:val="0"/>
      <w:marBottom w:val="0"/>
      <w:divBdr>
        <w:top w:val="none" w:sz="0" w:space="0" w:color="auto"/>
        <w:left w:val="none" w:sz="0" w:space="0" w:color="auto"/>
        <w:bottom w:val="none" w:sz="0" w:space="0" w:color="auto"/>
        <w:right w:val="none" w:sz="0" w:space="0" w:color="auto"/>
      </w:divBdr>
    </w:div>
    <w:div w:id="1941910258">
      <w:bodyDiv w:val="1"/>
      <w:marLeft w:val="0"/>
      <w:marRight w:val="0"/>
      <w:marTop w:val="0"/>
      <w:marBottom w:val="0"/>
      <w:divBdr>
        <w:top w:val="none" w:sz="0" w:space="0" w:color="auto"/>
        <w:left w:val="none" w:sz="0" w:space="0" w:color="auto"/>
        <w:bottom w:val="none" w:sz="0" w:space="0" w:color="auto"/>
        <w:right w:val="none" w:sz="0" w:space="0" w:color="auto"/>
      </w:divBdr>
    </w:div>
    <w:div w:id="2051031953">
      <w:bodyDiv w:val="1"/>
      <w:marLeft w:val="0"/>
      <w:marRight w:val="0"/>
      <w:marTop w:val="0"/>
      <w:marBottom w:val="0"/>
      <w:divBdr>
        <w:top w:val="none" w:sz="0" w:space="0" w:color="auto"/>
        <w:left w:val="none" w:sz="0" w:space="0" w:color="auto"/>
        <w:bottom w:val="none" w:sz="0" w:space="0" w:color="auto"/>
        <w:right w:val="none" w:sz="0" w:space="0" w:color="auto"/>
      </w:divBdr>
    </w:div>
    <w:div w:id="2080517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BCC23</b:Tag>
    <b:SourceType>InternetSite</b:SourceType>
    <b:Guid>{E53BBC47-F0F9-4094-9D63-D5014C77107F}</b:Guid>
    <b:Author>
      <b:Author>
        <b:NameList>
          <b:Person>
            <b:Last>Campus</b:Last>
            <b:First>BC</b:First>
          </b:Person>
        </b:NameList>
      </b:Author>
    </b:Author>
    <b:Title>Opem Text BC </b:Title>
    <b:YearAccessed>2023</b:YearAccessed>
    <b:MonthAccessed>11</b:MonthAccessed>
    <b:DayAccessed>29</b:DayAccessed>
    <b:URL>https://opentextbc.ca/humanresourcesinfoodservices/part/human-resources-management-in-hospitality/</b:URL>
    <b:RefOrder>1</b:RefOrder>
  </b:Source>
  <b:Source>
    <b:Tag>Buc23</b:Tag>
    <b:SourceType>InternetSite</b:SourceType>
    <b:Guid>{CE382105-3814-4318-A34D-7D875D382E52}</b:Guid>
    <b:Author>
      <b:Author>
        <b:NameList>
          <b:Person>
            <b:Last>Hotel</b:Last>
            <b:First>Buckatree</b:First>
            <b:Middle>Hall</b:Middle>
          </b:Person>
        </b:NameList>
      </b:Author>
    </b:Author>
    <b:Title>Buckatree Hall Hotel </b:Title>
    <b:Year>2023</b:Year>
    <b:YearAccessed>2023</b:YearAccessed>
    <b:MonthAccessed>11</b:MonthAccessed>
    <b:DayAccessed>29</b:DayAccessed>
    <b:URL>https://www.buckatreehallhotel.co.uk/visit-shropshire</b:URL>
    <b:RefOrder>2</b:RefOrder>
  </b:Source>
  <b:Source>
    <b:Tag>Tel231</b:Tag>
    <b:SourceType>InternetSite</b:SourceType>
    <b:Guid>{D0949401-02B1-46B0-B83C-7AE2E3AB16B5}</b:Guid>
    <b:Author>
      <b:Author>
        <b:NameList>
          <b:Person>
            <b:Last>Shropshire</b:Last>
            <b:First>Telford&amp;East</b:First>
          </b:Person>
        </b:NameList>
      </b:Author>
    </b:Author>
    <b:Title>What Pub </b:Title>
    <b:Year>2023</b:Year>
    <b:YearAccessed>2023</b:YearAccessed>
    <b:MonthAccessed>11</b:MonthAccessed>
    <b:DayAccessed>29</b:DayAccessed>
    <b:URL>https://whatpub.com/pubs/TEL/319/cottage-springs-inn-telford</b:URL>
    <b:RefOrder>3</b:RefOrder>
  </b:Source>
  <b:Source>
    <b:Tag>Res232</b:Tag>
    <b:SourceType>InternetSite</b:SourceType>
    <b:Guid>{943170C0-558A-4127-9F11-1D0D43E56FEC}</b:Guid>
    <b:Author>
      <b:Author>
        <b:NameList>
          <b:Person>
            <b:Last>Guru</b:Last>
            <b:First>Restaurant</b:First>
          </b:Person>
        </b:NameList>
      </b:Author>
    </b:Author>
    <b:Title>Restaurant Guru </b:Title>
    <b:Year>2023</b:Year>
    <b:YearAccessed>2023</b:YearAccessed>
    <b:MonthAccessed>11</b:MonthAccessed>
    <b:DayAccessed>29</b:DayAccessed>
    <b:URL>https://restaurantguru.com/Cottage-Spring-Telford</b:URL>
    <b:RefOrder>4</b:RefOrder>
  </b:Source>
  <b:Source>
    <b:Tag>Sum23</b:Tag>
    <b:SourceType>InternetSite</b:SourceType>
    <b:Guid>{D3F4AE8E-AA29-4D55-9E9C-4E095679381A}</b:Guid>
    <b:Author>
      <b:Author>
        <b:NameList>
          <b:Person>
            <b:Last>Nguyen</b:Last>
            <b:First>Summer</b:First>
          </b:Person>
        </b:NameList>
      </b:Author>
    </b:Author>
    <b:Title>MegaPlaza </b:Title>
    <b:Year>2023</b:Year>
    <b:YearAccessed>2023</b:YearAccessed>
    <b:MonthAccessed>11</b:MonthAccessed>
    <b:DayAccessed>30</b:DayAccessed>
    <b:URL>https://www.mageplaza.com/blog/what-are-internal-external-environmental-factors-that-affect-business.html</b:URL>
    <b:RefOrder>5</b:RefOrder>
  </b:Source>
  <b:Source>
    <b:Tag>MyE23</b:Tag>
    <b:SourceType>InternetSite</b:SourceType>
    <b:Guid>{AB979AE4-CD75-4E53-867E-EB66A31E0385}</b:Guid>
    <b:Author>
      <b:Author>
        <b:NameList>
          <b:Person>
            <b:Last>Educator</b:Last>
            <b:First>My</b:First>
          </b:Person>
        </b:NameList>
      </b:Author>
    </b:Author>
    <b:Title>My Educator </b:Title>
    <b:Year>2023</b:Year>
    <b:YearAccessed>2023</b:YearAccessed>
    <b:MonthAccessed>11</b:MonthAccessed>
    <b:DayAccessed>30</b:DayAccessed>
    <b:URL>https://app.myeducator.com/reader/web/1114/topic1/mx6op/</b:URL>
    <b:RefOrder>6</b:RefOrder>
  </b:Source>
  <b:Source>
    <b:Tag>The232</b:Tag>
    <b:SourceType>InternetSite</b:SourceType>
    <b:Guid>{4490D652-DB02-453C-9D37-FA75165C9E66}</b:Guid>
    <b:Author>
      <b:Author>
        <b:NameList>
          <b:Person>
            <b:Last>World</b:Last>
            <b:First>The</b:First>
            <b:Middle>Contemporary Business</b:Middle>
          </b:Person>
        </b:NameList>
      </b:Author>
    </b:Author>
    <b:Title>BC Campus </b:Title>
    <b:YearAccessed>2023</b:YearAccessed>
    <b:MonthAccessed>11</b:MonthAccessed>
    <b:DayAccessed>30</b:DayAccessed>
    <b:URL>https://pressbooks.bccampus.ca/fundamentalsbusiness/chapter/chapter-5-the-external-environments-influence/</b:URL>
    <b:RefOrder>7</b:RefOrder>
  </b:Source>
  <b:Source>
    <b:Tag>Les23</b:Tag>
    <b:SourceType>InternetSite</b:SourceType>
    <b:Guid>{25A6D877-B4CB-497D-874E-971EEE6CE2C8}</b:Guid>
    <b:Author>
      <b:Author>
        <b:NameList>
          <b:Person>
            <b:Last>Roches</b:Last>
            <b:First>Les</b:First>
          </b:Person>
        </b:NameList>
      </b:Author>
    </b:Author>
    <b:Title>Les Roches </b:Title>
    <b:YearAccessed>2023</b:YearAccessed>
    <b:MonthAccessed>11</b:MonthAccessed>
    <b:DayAccessed>30</b:DayAccessed>
    <b:URL>https://lesroches.edu/blog/diversity-hospitality-industry/</b:URL>
    <b:RefOrder>8</b:RefOrder>
  </b:Source>
</b:Sources>
</file>

<file path=customXml/itemProps1.xml><?xml version="1.0" encoding="utf-8"?>
<ds:datastoreItem xmlns:ds="http://schemas.openxmlformats.org/officeDocument/2006/customXml" ds:itemID="{9B15AA24-BC50-4F57-BC16-853DE392D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Pages>
  <Words>2403</Words>
  <Characters>13701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Stoian (2013911)</dc:creator>
  <cp:keywords/>
  <dc:description/>
  <cp:lastModifiedBy>Cornelia Stoian (2013911)</cp:lastModifiedBy>
  <cp:revision>7</cp:revision>
  <dcterms:created xsi:type="dcterms:W3CDTF">2023-11-29T20:35:00Z</dcterms:created>
  <dcterms:modified xsi:type="dcterms:W3CDTF">2023-11-30T16:26:00Z</dcterms:modified>
</cp:coreProperties>
</file>