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5503C" w14:textId="77777777" w:rsidR="002B08D9" w:rsidRPr="006A737F" w:rsidRDefault="002B08D9" w:rsidP="00735CD2">
      <w:pPr>
        <w:spacing w:after="240"/>
        <w:rPr>
          <w:sz w:val="48"/>
        </w:rPr>
      </w:pPr>
    </w:p>
    <w:p w14:paraId="6023EE14" w14:textId="77777777" w:rsidR="002B08D9" w:rsidRDefault="002B08D9" w:rsidP="00735CD2">
      <w:pPr>
        <w:spacing w:after="240"/>
        <w:rPr>
          <w:sz w:val="48"/>
        </w:rPr>
      </w:pPr>
    </w:p>
    <w:p w14:paraId="5D715EC3" w14:textId="77777777" w:rsidR="005A32A4" w:rsidRPr="006A737F" w:rsidRDefault="005A32A4" w:rsidP="00735CD2">
      <w:pPr>
        <w:spacing w:after="240"/>
        <w:rPr>
          <w:sz w:val="48"/>
        </w:rPr>
      </w:pPr>
    </w:p>
    <w:p w14:paraId="614D5573" w14:textId="77777777" w:rsidR="002B08D9" w:rsidRPr="00E2529E" w:rsidRDefault="00C10A7B" w:rsidP="00735CD2">
      <w:pPr>
        <w:spacing w:after="240"/>
        <w:jc w:val="center"/>
        <w:rPr>
          <w:sz w:val="36"/>
        </w:rPr>
      </w:pPr>
      <w:r w:rsidRPr="00E2529E">
        <w:rPr>
          <w:sz w:val="36"/>
        </w:rPr>
        <w:t>BMSW4005</w:t>
      </w:r>
    </w:p>
    <w:p w14:paraId="6ED40B38" w14:textId="77777777" w:rsidR="005C2C65" w:rsidRPr="00E2529E" w:rsidRDefault="00C10A7B" w:rsidP="00735CD2">
      <w:pPr>
        <w:spacing w:after="240"/>
        <w:jc w:val="center"/>
        <w:rPr>
          <w:sz w:val="36"/>
        </w:rPr>
      </w:pPr>
      <w:r w:rsidRPr="00E2529E">
        <w:rPr>
          <w:sz w:val="36"/>
        </w:rPr>
        <w:t>Professional Career Development</w:t>
      </w:r>
    </w:p>
    <w:p w14:paraId="57BF5981" w14:textId="77777777" w:rsidR="005A32A4" w:rsidRPr="005A32A4" w:rsidRDefault="005A32A4" w:rsidP="00735CD2">
      <w:pPr>
        <w:spacing w:after="240"/>
        <w:jc w:val="center"/>
        <w:rPr>
          <w:sz w:val="40"/>
        </w:rPr>
      </w:pPr>
    </w:p>
    <w:p w14:paraId="62D994EF" w14:textId="77777777" w:rsidR="00C10A7B" w:rsidRPr="005A32A4" w:rsidRDefault="005C2C65" w:rsidP="00735CD2">
      <w:pPr>
        <w:spacing w:after="240"/>
        <w:jc w:val="center"/>
        <w:rPr>
          <w:sz w:val="32"/>
        </w:rPr>
      </w:pPr>
      <w:r w:rsidRPr="005A32A4">
        <w:rPr>
          <w:sz w:val="32"/>
        </w:rPr>
        <w:t>Task 2 – Report</w:t>
      </w:r>
    </w:p>
    <w:p w14:paraId="50338451" w14:textId="77777777" w:rsidR="005C2C65" w:rsidRPr="006A737F" w:rsidRDefault="005C2C65" w:rsidP="00735CD2">
      <w:pPr>
        <w:spacing w:after="240"/>
        <w:jc w:val="center"/>
        <w:rPr>
          <w:sz w:val="48"/>
        </w:rPr>
      </w:pPr>
    </w:p>
    <w:p w14:paraId="6367FC0D" w14:textId="77777777" w:rsidR="005C2C65" w:rsidRPr="006A737F" w:rsidRDefault="005C2C65" w:rsidP="00735CD2">
      <w:pPr>
        <w:spacing w:after="240"/>
        <w:jc w:val="center"/>
        <w:rPr>
          <w:sz w:val="48"/>
        </w:rPr>
      </w:pPr>
    </w:p>
    <w:p w14:paraId="273D7CC1" w14:textId="77777777" w:rsidR="00C10A7B" w:rsidRPr="005A32A4" w:rsidRDefault="00C10A7B" w:rsidP="00735CD2">
      <w:pPr>
        <w:spacing w:after="240"/>
        <w:jc w:val="center"/>
        <w:rPr>
          <w:b/>
        </w:rPr>
      </w:pPr>
      <w:r w:rsidRPr="005A32A4">
        <w:rPr>
          <w:b/>
        </w:rPr>
        <w:t xml:space="preserve">Lecturer name: </w:t>
      </w:r>
      <w:proofErr w:type="spellStart"/>
      <w:r w:rsidR="009A1A47">
        <w:rPr>
          <w:b/>
        </w:rPr>
        <w:t>Rula</w:t>
      </w:r>
      <w:proofErr w:type="spellEnd"/>
      <w:r w:rsidR="009A1A47">
        <w:rPr>
          <w:b/>
        </w:rPr>
        <w:t xml:space="preserve"> </w:t>
      </w:r>
      <w:proofErr w:type="spellStart"/>
      <w:r w:rsidR="009A1A47">
        <w:rPr>
          <w:b/>
        </w:rPr>
        <w:t>Alousi</w:t>
      </w:r>
      <w:proofErr w:type="spellEnd"/>
    </w:p>
    <w:p w14:paraId="7CE7BF84" w14:textId="77777777" w:rsidR="00C10A7B" w:rsidRPr="006A737F" w:rsidRDefault="00C10A7B" w:rsidP="00735CD2">
      <w:pPr>
        <w:spacing w:after="240"/>
        <w:rPr>
          <w:sz w:val="48"/>
        </w:rPr>
      </w:pPr>
    </w:p>
    <w:p w14:paraId="61AB2F20" w14:textId="77777777" w:rsidR="00C10A7B" w:rsidRPr="006A737F" w:rsidRDefault="00C10A7B" w:rsidP="00735CD2">
      <w:pPr>
        <w:spacing w:after="240"/>
        <w:rPr>
          <w:sz w:val="48"/>
        </w:rPr>
      </w:pPr>
    </w:p>
    <w:p w14:paraId="7F3BC858" w14:textId="77777777" w:rsidR="002B08D9" w:rsidRPr="006A737F" w:rsidRDefault="002B08D9" w:rsidP="00735CD2">
      <w:pPr>
        <w:spacing w:after="240"/>
        <w:rPr>
          <w:sz w:val="28"/>
          <w:szCs w:val="24"/>
        </w:rPr>
      </w:pPr>
      <w:r w:rsidRPr="006A737F">
        <w:rPr>
          <w:sz w:val="28"/>
          <w:szCs w:val="24"/>
        </w:rPr>
        <w:t>Student Name:</w:t>
      </w:r>
      <w:r w:rsidR="008C0F0B" w:rsidRPr="006A737F">
        <w:rPr>
          <w:sz w:val="28"/>
          <w:szCs w:val="24"/>
        </w:rPr>
        <w:t xml:space="preserve"> </w:t>
      </w:r>
      <w:r w:rsidR="0040457C" w:rsidRPr="0040457C">
        <w:rPr>
          <w:sz w:val="28"/>
          <w:szCs w:val="24"/>
        </w:rPr>
        <w:t>Stan Madalina Stefania</w:t>
      </w:r>
    </w:p>
    <w:p w14:paraId="3381E37C" w14:textId="77777777" w:rsidR="00304058" w:rsidRDefault="00304058" w:rsidP="00735CD2">
      <w:pPr>
        <w:spacing w:after="240"/>
        <w:rPr>
          <w:szCs w:val="24"/>
        </w:rPr>
      </w:pPr>
    </w:p>
    <w:p w14:paraId="1900EE48" w14:textId="77777777" w:rsidR="004160E1" w:rsidRPr="006A737F" w:rsidRDefault="004160E1" w:rsidP="00735CD2">
      <w:pPr>
        <w:spacing w:after="240"/>
        <w:rPr>
          <w:szCs w:val="24"/>
        </w:rPr>
      </w:pPr>
    </w:p>
    <w:sdt>
      <w:sdtPr>
        <w:rPr>
          <w:rFonts w:ascii="Times New Roman" w:eastAsia="Times New Roman" w:hAnsi="Times New Roman" w:cs="Times New Roman"/>
          <w:b w:val="0"/>
          <w:bCs w:val="0"/>
          <w:color w:val="auto"/>
          <w:sz w:val="24"/>
          <w:szCs w:val="20"/>
          <w:lang w:val="en-GB" w:eastAsia="en-US"/>
        </w:rPr>
        <w:id w:val="-1203547874"/>
        <w:docPartObj>
          <w:docPartGallery w:val="Table of Contents"/>
          <w:docPartUnique/>
        </w:docPartObj>
      </w:sdtPr>
      <w:sdtEndPr>
        <w:rPr>
          <w:noProof/>
        </w:rPr>
      </w:sdtEndPr>
      <w:sdtContent>
        <w:p w14:paraId="53C1F8A7" w14:textId="77777777" w:rsidR="00674A35" w:rsidRPr="006A737F" w:rsidRDefault="00674A35" w:rsidP="00735CD2">
          <w:pPr>
            <w:pStyle w:val="Titlucuprins"/>
            <w:spacing w:after="240"/>
            <w:jc w:val="center"/>
            <w:rPr>
              <w:rFonts w:ascii="Times New Roman" w:hAnsi="Times New Roman" w:cs="Times New Roman"/>
              <w:color w:val="auto"/>
            </w:rPr>
          </w:pPr>
          <w:r w:rsidRPr="006A737F">
            <w:rPr>
              <w:rFonts w:ascii="Times New Roman" w:hAnsi="Times New Roman" w:cs="Times New Roman"/>
              <w:color w:val="auto"/>
            </w:rPr>
            <w:t>Table of Contents</w:t>
          </w:r>
        </w:p>
        <w:p w14:paraId="536CF6DC" w14:textId="77777777" w:rsidR="004160E1" w:rsidRDefault="00674A35">
          <w:pPr>
            <w:pStyle w:val="Cuprins1"/>
            <w:tabs>
              <w:tab w:val="right" w:leader="dot" w:pos="9016"/>
            </w:tabs>
            <w:rPr>
              <w:rFonts w:asciiTheme="minorHAnsi" w:eastAsiaTheme="minorEastAsia" w:hAnsiTheme="minorHAnsi" w:cstheme="minorBidi"/>
              <w:noProof/>
              <w:sz w:val="22"/>
              <w:szCs w:val="22"/>
              <w:lang w:val="en-US"/>
            </w:rPr>
          </w:pPr>
          <w:r w:rsidRPr="006A737F">
            <w:fldChar w:fldCharType="begin"/>
          </w:r>
          <w:r w:rsidRPr="006A737F">
            <w:instrText xml:space="preserve"> TOC \o "1-3" \h \z \u </w:instrText>
          </w:r>
          <w:r w:rsidRPr="006A737F">
            <w:fldChar w:fldCharType="separate"/>
          </w:r>
          <w:hyperlink w:anchor="_Toc101918667" w:history="1">
            <w:r w:rsidR="004160E1" w:rsidRPr="00851BA6">
              <w:rPr>
                <w:rStyle w:val="Hyperlink"/>
                <w:noProof/>
                <w:shd w:val="clear" w:color="auto" w:fill="FFFFFF"/>
              </w:rPr>
              <w:t>Introduction</w:t>
            </w:r>
            <w:r w:rsidR="004160E1">
              <w:rPr>
                <w:noProof/>
                <w:webHidden/>
              </w:rPr>
              <w:tab/>
            </w:r>
            <w:r w:rsidR="004160E1">
              <w:rPr>
                <w:noProof/>
                <w:webHidden/>
              </w:rPr>
              <w:fldChar w:fldCharType="begin"/>
            </w:r>
            <w:r w:rsidR="004160E1">
              <w:rPr>
                <w:noProof/>
                <w:webHidden/>
              </w:rPr>
              <w:instrText xml:space="preserve"> PAGEREF _Toc101918667 \h </w:instrText>
            </w:r>
            <w:r w:rsidR="004160E1">
              <w:rPr>
                <w:noProof/>
                <w:webHidden/>
              </w:rPr>
            </w:r>
            <w:r w:rsidR="004160E1">
              <w:rPr>
                <w:noProof/>
                <w:webHidden/>
              </w:rPr>
              <w:fldChar w:fldCharType="separate"/>
            </w:r>
            <w:r w:rsidR="004160E1">
              <w:rPr>
                <w:noProof/>
                <w:webHidden/>
              </w:rPr>
              <w:t>3</w:t>
            </w:r>
            <w:r w:rsidR="004160E1">
              <w:rPr>
                <w:noProof/>
                <w:webHidden/>
              </w:rPr>
              <w:fldChar w:fldCharType="end"/>
            </w:r>
          </w:hyperlink>
        </w:p>
        <w:p w14:paraId="164727BF" w14:textId="77777777" w:rsidR="004160E1" w:rsidRDefault="0063553D">
          <w:pPr>
            <w:pStyle w:val="Cuprins1"/>
            <w:tabs>
              <w:tab w:val="right" w:leader="dot" w:pos="9016"/>
            </w:tabs>
            <w:rPr>
              <w:rFonts w:asciiTheme="minorHAnsi" w:eastAsiaTheme="minorEastAsia" w:hAnsiTheme="minorHAnsi" w:cstheme="minorBidi"/>
              <w:noProof/>
              <w:sz w:val="22"/>
              <w:szCs w:val="22"/>
              <w:lang w:val="en-US"/>
            </w:rPr>
          </w:pPr>
          <w:hyperlink w:anchor="_Toc101918668" w:history="1">
            <w:r w:rsidR="004160E1" w:rsidRPr="00851BA6">
              <w:rPr>
                <w:rStyle w:val="Hyperlink"/>
                <w:noProof/>
              </w:rPr>
              <w:t>Recruitment and Selection</w:t>
            </w:r>
            <w:r w:rsidR="004160E1">
              <w:rPr>
                <w:noProof/>
                <w:webHidden/>
              </w:rPr>
              <w:tab/>
            </w:r>
            <w:r w:rsidR="004160E1">
              <w:rPr>
                <w:noProof/>
                <w:webHidden/>
              </w:rPr>
              <w:fldChar w:fldCharType="begin"/>
            </w:r>
            <w:r w:rsidR="004160E1">
              <w:rPr>
                <w:noProof/>
                <w:webHidden/>
              </w:rPr>
              <w:instrText xml:space="preserve"> PAGEREF _Toc101918668 \h </w:instrText>
            </w:r>
            <w:r w:rsidR="004160E1">
              <w:rPr>
                <w:noProof/>
                <w:webHidden/>
              </w:rPr>
            </w:r>
            <w:r w:rsidR="004160E1">
              <w:rPr>
                <w:noProof/>
                <w:webHidden/>
              </w:rPr>
              <w:fldChar w:fldCharType="separate"/>
            </w:r>
            <w:r w:rsidR="004160E1">
              <w:rPr>
                <w:noProof/>
                <w:webHidden/>
              </w:rPr>
              <w:t>4</w:t>
            </w:r>
            <w:r w:rsidR="004160E1">
              <w:rPr>
                <w:noProof/>
                <w:webHidden/>
              </w:rPr>
              <w:fldChar w:fldCharType="end"/>
            </w:r>
          </w:hyperlink>
        </w:p>
        <w:p w14:paraId="42CC8B5A" w14:textId="77777777" w:rsidR="004160E1" w:rsidRDefault="0063553D">
          <w:pPr>
            <w:pStyle w:val="Cuprins2"/>
            <w:tabs>
              <w:tab w:val="right" w:leader="dot" w:pos="9016"/>
            </w:tabs>
            <w:rPr>
              <w:rFonts w:asciiTheme="minorHAnsi" w:eastAsiaTheme="minorEastAsia" w:hAnsiTheme="minorHAnsi" w:cstheme="minorBidi"/>
              <w:noProof/>
              <w:sz w:val="22"/>
              <w:szCs w:val="22"/>
              <w:lang w:val="en-US"/>
            </w:rPr>
          </w:pPr>
          <w:hyperlink w:anchor="_Toc101918669" w:history="1">
            <w:r w:rsidR="004160E1" w:rsidRPr="00851BA6">
              <w:rPr>
                <w:rStyle w:val="Hyperlink"/>
                <w:noProof/>
              </w:rPr>
              <w:t>Gibb’s Reflective Cycle</w:t>
            </w:r>
            <w:r w:rsidR="004160E1">
              <w:rPr>
                <w:noProof/>
                <w:webHidden/>
              </w:rPr>
              <w:tab/>
            </w:r>
            <w:r w:rsidR="004160E1">
              <w:rPr>
                <w:noProof/>
                <w:webHidden/>
              </w:rPr>
              <w:fldChar w:fldCharType="begin"/>
            </w:r>
            <w:r w:rsidR="004160E1">
              <w:rPr>
                <w:noProof/>
                <w:webHidden/>
              </w:rPr>
              <w:instrText xml:space="preserve"> PAGEREF _Toc101918669 \h </w:instrText>
            </w:r>
            <w:r w:rsidR="004160E1">
              <w:rPr>
                <w:noProof/>
                <w:webHidden/>
              </w:rPr>
            </w:r>
            <w:r w:rsidR="004160E1">
              <w:rPr>
                <w:noProof/>
                <w:webHidden/>
              </w:rPr>
              <w:fldChar w:fldCharType="separate"/>
            </w:r>
            <w:r w:rsidR="004160E1">
              <w:rPr>
                <w:noProof/>
                <w:webHidden/>
              </w:rPr>
              <w:t>4</w:t>
            </w:r>
            <w:r w:rsidR="004160E1">
              <w:rPr>
                <w:noProof/>
                <w:webHidden/>
              </w:rPr>
              <w:fldChar w:fldCharType="end"/>
            </w:r>
          </w:hyperlink>
        </w:p>
        <w:p w14:paraId="3C0AC1AE" w14:textId="77777777" w:rsidR="004160E1" w:rsidRDefault="0063553D">
          <w:pPr>
            <w:pStyle w:val="Cuprins2"/>
            <w:tabs>
              <w:tab w:val="right" w:leader="dot" w:pos="9016"/>
            </w:tabs>
            <w:rPr>
              <w:rFonts w:asciiTheme="minorHAnsi" w:eastAsiaTheme="minorEastAsia" w:hAnsiTheme="minorHAnsi" w:cstheme="minorBidi"/>
              <w:noProof/>
              <w:sz w:val="22"/>
              <w:szCs w:val="22"/>
              <w:lang w:val="en-US"/>
            </w:rPr>
          </w:pPr>
          <w:hyperlink w:anchor="_Toc101918670" w:history="1">
            <w:r w:rsidR="004160E1" w:rsidRPr="00851BA6">
              <w:rPr>
                <w:rStyle w:val="Hyperlink"/>
                <w:noProof/>
                <w:shd w:val="clear" w:color="auto" w:fill="FFFFFF"/>
              </w:rPr>
              <w:t>Recruitment &amp; Selection: Reflection on the interview role play (interviewer and interviewee)</w:t>
            </w:r>
            <w:r w:rsidR="004160E1">
              <w:rPr>
                <w:noProof/>
                <w:webHidden/>
              </w:rPr>
              <w:tab/>
            </w:r>
            <w:r w:rsidR="004160E1">
              <w:rPr>
                <w:noProof/>
                <w:webHidden/>
              </w:rPr>
              <w:fldChar w:fldCharType="begin"/>
            </w:r>
            <w:r w:rsidR="004160E1">
              <w:rPr>
                <w:noProof/>
                <w:webHidden/>
              </w:rPr>
              <w:instrText xml:space="preserve"> PAGEREF _Toc101918670 \h </w:instrText>
            </w:r>
            <w:r w:rsidR="004160E1">
              <w:rPr>
                <w:noProof/>
                <w:webHidden/>
              </w:rPr>
            </w:r>
            <w:r w:rsidR="004160E1">
              <w:rPr>
                <w:noProof/>
                <w:webHidden/>
              </w:rPr>
              <w:fldChar w:fldCharType="separate"/>
            </w:r>
            <w:r w:rsidR="004160E1">
              <w:rPr>
                <w:noProof/>
                <w:webHidden/>
              </w:rPr>
              <w:t>5</w:t>
            </w:r>
            <w:r w:rsidR="004160E1">
              <w:rPr>
                <w:noProof/>
                <w:webHidden/>
              </w:rPr>
              <w:fldChar w:fldCharType="end"/>
            </w:r>
          </w:hyperlink>
        </w:p>
        <w:p w14:paraId="03B4FCB7" w14:textId="77777777" w:rsidR="004160E1" w:rsidRDefault="0063553D">
          <w:pPr>
            <w:pStyle w:val="Cuprins2"/>
            <w:tabs>
              <w:tab w:val="right" w:leader="dot" w:pos="9016"/>
            </w:tabs>
            <w:rPr>
              <w:rFonts w:asciiTheme="minorHAnsi" w:eastAsiaTheme="minorEastAsia" w:hAnsiTheme="minorHAnsi" w:cstheme="minorBidi"/>
              <w:noProof/>
              <w:sz w:val="22"/>
              <w:szCs w:val="22"/>
              <w:lang w:val="en-US"/>
            </w:rPr>
          </w:pPr>
          <w:hyperlink w:anchor="_Toc101918671" w:history="1">
            <w:r w:rsidR="004160E1" w:rsidRPr="00851BA6">
              <w:rPr>
                <w:rStyle w:val="Hyperlink"/>
                <w:noProof/>
                <w:shd w:val="clear" w:color="auto" w:fill="FFFFFF"/>
              </w:rPr>
              <w:t>Analysis of the skills and knowledge for working successfully in this job role</w:t>
            </w:r>
            <w:r w:rsidR="004160E1">
              <w:rPr>
                <w:noProof/>
                <w:webHidden/>
              </w:rPr>
              <w:tab/>
            </w:r>
            <w:r w:rsidR="004160E1">
              <w:rPr>
                <w:noProof/>
                <w:webHidden/>
              </w:rPr>
              <w:fldChar w:fldCharType="begin"/>
            </w:r>
            <w:r w:rsidR="004160E1">
              <w:rPr>
                <w:noProof/>
                <w:webHidden/>
              </w:rPr>
              <w:instrText xml:space="preserve"> PAGEREF _Toc101918671 \h </w:instrText>
            </w:r>
            <w:r w:rsidR="004160E1">
              <w:rPr>
                <w:noProof/>
                <w:webHidden/>
              </w:rPr>
            </w:r>
            <w:r w:rsidR="004160E1">
              <w:rPr>
                <w:noProof/>
                <w:webHidden/>
              </w:rPr>
              <w:fldChar w:fldCharType="separate"/>
            </w:r>
            <w:r w:rsidR="004160E1">
              <w:rPr>
                <w:noProof/>
                <w:webHidden/>
              </w:rPr>
              <w:t>7</w:t>
            </w:r>
            <w:r w:rsidR="004160E1">
              <w:rPr>
                <w:noProof/>
                <w:webHidden/>
              </w:rPr>
              <w:fldChar w:fldCharType="end"/>
            </w:r>
          </w:hyperlink>
        </w:p>
        <w:p w14:paraId="514FBD6A" w14:textId="77777777" w:rsidR="004160E1" w:rsidRDefault="0063553D">
          <w:pPr>
            <w:pStyle w:val="Cuprins2"/>
            <w:tabs>
              <w:tab w:val="right" w:leader="dot" w:pos="9016"/>
            </w:tabs>
            <w:rPr>
              <w:rFonts w:asciiTheme="minorHAnsi" w:eastAsiaTheme="minorEastAsia" w:hAnsiTheme="minorHAnsi" w:cstheme="minorBidi"/>
              <w:noProof/>
              <w:sz w:val="22"/>
              <w:szCs w:val="22"/>
              <w:lang w:val="en-US"/>
            </w:rPr>
          </w:pPr>
          <w:hyperlink w:anchor="_Toc101918672" w:history="1">
            <w:r w:rsidR="004160E1" w:rsidRPr="00851BA6">
              <w:rPr>
                <w:rStyle w:val="Hyperlink"/>
                <w:noProof/>
                <w:shd w:val="clear" w:color="auto" w:fill="FFFFFF"/>
              </w:rPr>
              <w:t>The requirements of abilities and knowledge for employment</w:t>
            </w:r>
            <w:r w:rsidR="004160E1">
              <w:rPr>
                <w:noProof/>
                <w:webHidden/>
              </w:rPr>
              <w:tab/>
            </w:r>
            <w:r w:rsidR="004160E1">
              <w:rPr>
                <w:noProof/>
                <w:webHidden/>
              </w:rPr>
              <w:fldChar w:fldCharType="begin"/>
            </w:r>
            <w:r w:rsidR="004160E1">
              <w:rPr>
                <w:noProof/>
                <w:webHidden/>
              </w:rPr>
              <w:instrText xml:space="preserve"> PAGEREF _Toc101918672 \h </w:instrText>
            </w:r>
            <w:r w:rsidR="004160E1">
              <w:rPr>
                <w:noProof/>
                <w:webHidden/>
              </w:rPr>
            </w:r>
            <w:r w:rsidR="004160E1">
              <w:rPr>
                <w:noProof/>
                <w:webHidden/>
              </w:rPr>
              <w:fldChar w:fldCharType="separate"/>
            </w:r>
            <w:r w:rsidR="004160E1">
              <w:rPr>
                <w:noProof/>
                <w:webHidden/>
              </w:rPr>
              <w:t>9</w:t>
            </w:r>
            <w:r w:rsidR="004160E1">
              <w:rPr>
                <w:noProof/>
                <w:webHidden/>
              </w:rPr>
              <w:fldChar w:fldCharType="end"/>
            </w:r>
          </w:hyperlink>
        </w:p>
        <w:p w14:paraId="7B22698A" w14:textId="77777777" w:rsidR="004160E1" w:rsidRDefault="0063553D">
          <w:pPr>
            <w:pStyle w:val="Cuprins2"/>
            <w:tabs>
              <w:tab w:val="right" w:leader="dot" w:pos="9016"/>
            </w:tabs>
            <w:rPr>
              <w:rFonts w:asciiTheme="minorHAnsi" w:eastAsiaTheme="minorEastAsia" w:hAnsiTheme="minorHAnsi" w:cstheme="minorBidi"/>
              <w:noProof/>
              <w:sz w:val="22"/>
              <w:szCs w:val="22"/>
              <w:lang w:val="en-US"/>
            </w:rPr>
          </w:pPr>
          <w:hyperlink w:anchor="_Toc101918673" w:history="1">
            <w:r w:rsidR="004160E1" w:rsidRPr="00851BA6">
              <w:rPr>
                <w:rStyle w:val="Hyperlink"/>
                <w:noProof/>
                <w:shd w:val="clear" w:color="auto" w:fill="FFFFFF"/>
              </w:rPr>
              <w:t>Analysing my strengths and areas for future development</w:t>
            </w:r>
            <w:r w:rsidR="004160E1">
              <w:rPr>
                <w:noProof/>
                <w:webHidden/>
              </w:rPr>
              <w:tab/>
            </w:r>
            <w:r w:rsidR="004160E1">
              <w:rPr>
                <w:noProof/>
                <w:webHidden/>
              </w:rPr>
              <w:fldChar w:fldCharType="begin"/>
            </w:r>
            <w:r w:rsidR="004160E1">
              <w:rPr>
                <w:noProof/>
                <w:webHidden/>
              </w:rPr>
              <w:instrText xml:space="preserve"> PAGEREF _Toc101918673 \h </w:instrText>
            </w:r>
            <w:r w:rsidR="004160E1">
              <w:rPr>
                <w:noProof/>
                <w:webHidden/>
              </w:rPr>
            </w:r>
            <w:r w:rsidR="004160E1">
              <w:rPr>
                <w:noProof/>
                <w:webHidden/>
              </w:rPr>
              <w:fldChar w:fldCharType="separate"/>
            </w:r>
            <w:r w:rsidR="004160E1">
              <w:rPr>
                <w:noProof/>
                <w:webHidden/>
              </w:rPr>
              <w:t>10</w:t>
            </w:r>
            <w:r w:rsidR="004160E1">
              <w:rPr>
                <w:noProof/>
                <w:webHidden/>
              </w:rPr>
              <w:fldChar w:fldCharType="end"/>
            </w:r>
          </w:hyperlink>
        </w:p>
        <w:p w14:paraId="7237D1C2" w14:textId="77777777" w:rsidR="004160E1" w:rsidRDefault="0063553D">
          <w:pPr>
            <w:pStyle w:val="Cuprins2"/>
            <w:tabs>
              <w:tab w:val="right" w:leader="dot" w:pos="9016"/>
            </w:tabs>
            <w:rPr>
              <w:rFonts w:asciiTheme="minorHAnsi" w:eastAsiaTheme="minorEastAsia" w:hAnsiTheme="minorHAnsi" w:cstheme="minorBidi"/>
              <w:noProof/>
              <w:sz w:val="22"/>
              <w:szCs w:val="22"/>
              <w:lang w:val="en-US"/>
            </w:rPr>
          </w:pPr>
          <w:hyperlink w:anchor="_Toc101918674" w:history="1">
            <w:r w:rsidR="004160E1" w:rsidRPr="00851BA6">
              <w:rPr>
                <w:rStyle w:val="Hyperlink"/>
                <w:noProof/>
                <w:shd w:val="clear" w:color="auto" w:fill="FFFFFF"/>
              </w:rPr>
              <w:t>Developing</w:t>
            </w:r>
            <w:r w:rsidR="004160E1" w:rsidRPr="00851BA6">
              <w:rPr>
                <w:rStyle w:val="Hyperlink"/>
                <w:noProof/>
              </w:rPr>
              <w:t xml:space="preserve"> a personal development plan</w:t>
            </w:r>
            <w:r w:rsidR="004160E1">
              <w:rPr>
                <w:noProof/>
                <w:webHidden/>
              </w:rPr>
              <w:tab/>
            </w:r>
            <w:r w:rsidR="004160E1">
              <w:rPr>
                <w:noProof/>
                <w:webHidden/>
              </w:rPr>
              <w:fldChar w:fldCharType="begin"/>
            </w:r>
            <w:r w:rsidR="004160E1">
              <w:rPr>
                <w:noProof/>
                <w:webHidden/>
              </w:rPr>
              <w:instrText xml:space="preserve"> PAGEREF _Toc101918674 \h </w:instrText>
            </w:r>
            <w:r w:rsidR="004160E1">
              <w:rPr>
                <w:noProof/>
                <w:webHidden/>
              </w:rPr>
            </w:r>
            <w:r w:rsidR="004160E1">
              <w:rPr>
                <w:noProof/>
                <w:webHidden/>
              </w:rPr>
              <w:fldChar w:fldCharType="separate"/>
            </w:r>
            <w:r w:rsidR="004160E1">
              <w:rPr>
                <w:noProof/>
                <w:webHidden/>
              </w:rPr>
              <w:t>12</w:t>
            </w:r>
            <w:r w:rsidR="004160E1">
              <w:rPr>
                <w:noProof/>
                <w:webHidden/>
              </w:rPr>
              <w:fldChar w:fldCharType="end"/>
            </w:r>
          </w:hyperlink>
        </w:p>
        <w:p w14:paraId="6276FEC7" w14:textId="77777777" w:rsidR="004160E1" w:rsidRDefault="0063553D">
          <w:pPr>
            <w:pStyle w:val="Cuprins1"/>
            <w:tabs>
              <w:tab w:val="right" w:leader="dot" w:pos="9016"/>
            </w:tabs>
            <w:rPr>
              <w:rFonts w:asciiTheme="minorHAnsi" w:eastAsiaTheme="minorEastAsia" w:hAnsiTheme="minorHAnsi" w:cstheme="minorBidi"/>
              <w:noProof/>
              <w:sz w:val="22"/>
              <w:szCs w:val="22"/>
              <w:lang w:val="en-US"/>
            </w:rPr>
          </w:pPr>
          <w:hyperlink w:anchor="_Toc101918675" w:history="1">
            <w:r w:rsidR="004160E1" w:rsidRPr="00851BA6">
              <w:rPr>
                <w:rStyle w:val="Hyperlink"/>
                <w:noProof/>
                <w:shd w:val="clear" w:color="auto" w:fill="FFFFFF"/>
              </w:rPr>
              <w:t>Conclusion</w:t>
            </w:r>
            <w:r w:rsidR="004160E1">
              <w:rPr>
                <w:noProof/>
                <w:webHidden/>
              </w:rPr>
              <w:tab/>
            </w:r>
            <w:r w:rsidR="004160E1">
              <w:rPr>
                <w:noProof/>
                <w:webHidden/>
              </w:rPr>
              <w:fldChar w:fldCharType="begin"/>
            </w:r>
            <w:r w:rsidR="004160E1">
              <w:rPr>
                <w:noProof/>
                <w:webHidden/>
              </w:rPr>
              <w:instrText xml:space="preserve"> PAGEREF _Toc101918675 \h </w:instrText>
            </w:r>
            <w:r w:rsidR="004160E1">
              <w:rPr>
                <w:noProof/>
                <w:webHidden/>
              </w:rPr>
            </w:r>
            <w:r w:rsidR="004160E1">
              <w:rPr>
                <w:noProof/>
                <w:webHidden/>
              </w:rPr>
              <w:fldChar w:fldCharType="separate"/>
            </w:r>
            <w:r w:rsidR="004160E1">
              <w:rPr>
                <w:noProof/>
                <w:webHidden/>
              </w:rPr>
              <w:t>14</w:t>
            </w:r>
            <w:r w:rsidR="004160E1">
              <w:rPr>
                <w:noProof/>
                <w:webHidden/>
              </w:rPr>
              <w:fldChar w:fldCharType="end"/>
            </w:r>
          </w:hyperlink>
        </w:p>
        <w:p w14:paraId="0A190983" w14:textId="77777777" w:rsidR="004160E1" w:rsidRDefault="0063553D">
          <w:pPr>
            <w:pStyle w:val="Cuprins1"/>
            <w:tabs>
              <w:tab w:val="right" w:leader="dot" w:pos="9016"/>
            </w:tabs>
            <w:rPr>
              <w:rFonts w:asciiTheme="minorHAnsi" w:eastAsiaTheme="minorEastAsia" w:hAnsiTheme="minorHAnsi" w:cstheme="minorBidi"/>
              <w:noProof/>
              <w:sz w:val="22"/>
              <w:szCs w:val="22"/>
              <w:lang w:val="en-US"/>
            </w:rPr>
          </w:pPr>
          <w:hyperlink w:anchor="_Toc101918676" w:history="1">
            <w:r w:rsidR="004160E1" w:rsidRPr="00851BA6">
              <w:rPr>
                <w:rStyle w:val="Hyperlink"/>
                <w:noProof/>
                <w:shd w:val="clear" w:color="auto" w:fill="FFFFFF"/>
              </w:rPr>
              <w:t>References</w:t>
            </w:r>
            <w:r w:rsidR="004160E1">
              <w:rPr>
                <w:noProof/>
                <w:webHidden/>
              </w:rPr>
              <w:tab/>
            </w:r>
            <w:r w:rsidR="004160E1">
              <w:rPr>
                <w:noProof/>
                <w:webHidden/>
              </w:rPr>
              <w:fldChar w:fldCharType="begin"/>
            </w:r>
            <w:r w:rsidR="004160E1">
              <w:rPr>
                <w:noProof/>
                <w:webHidden/>
              </w:rPr>
              <w:instrText xml:space="preserve"> PAGEREF _Toc101918676 \h </w:instrText>
            </w:r>
            <w:r w:rsidR="004160E1">
              <w:rPr>
                <w:noProof/>
                <w:webHidden/>
              </w:rPr>
            </w:r>
            <w:r w:rsidR="004160E1">
              <w:rPr>
                <w:noProof/>
                <w:webHidden/>
              </w:rPr>
              <w:fldChar w:fldCharType="separate"/>
            </w:r>
            <w:r w:rsidR="004160E1">
              <w:rPr>
                <w:noProof/>
                <w:webHidden/>
              </w:rPr>
              <w:t>15</w:t>
            </w:r>
            <w:r w:rsidR="004160E1">
              <w:rPr>
                <w:noProof/>
                <w:webHidden/>
              </w:rPr>
              <w:fldChar w:fldCharType="end"/>
            </w:r>
          </w:hyperlink>
        </w:p>
        <w:p w14:paraId="7D8EABAC" w14:textId="77777777" w:rsidR="004160E1" w:rsidRDefault="0063553D">
          <w:pPr>
            <w:pStyle w:val="Cuprins1"/>
            <w:tabs>
              <w:tab w:val="right" w:leader="dot" w:pos="9016"/>
            </w:tabs>
            <w:rPr>
              <w:rFonts w:asciiTheme="minorHAnsi" w:eastAsiaTheme="minorEastAsia" w:hAnsiTheme="minorHAnsi" w:cstheme="minorBidi"/>
              <w:noProof/>
              <w:sz w:val="22"/>
              <w:szCs w:val="22"/>
              <w:lang w:val="en-US"/>
            </w:rPr>
          </w:pPr>
          <w:hyperlink w:anchor="_Toc101918677" w:history="1">
            <w:r w:rsidR="004160E1" w:rsidRPr="00851BA6">
              <w:rPr>
                <w:rStyle w:val="Hyperlink"/>
                <w:noProof/>
                <w:shd w:val="clear" w:color="auto" w:fill="FFFFFF"/>
              </w:rPr>
              <w:t>Appendix</w:t>
            </w:r>
            <w:r w:rsidR="004160E1">
              <w:rPr>
                <w:noProof/>
                <w:webHidden/>
              </w:rPr>
              <w:tab/>
            </w:r>
            <w:r w:rsidR="004160E1">
              <w:rPr>
                <w:noProof/>
                <w:webHidden/>
              </w:rPr>
              <w:fldChar w:fldCharType="begin"/>
            </w:r>
            <w:r w:rsidR="004160E1">
              <w:rPr>
                <w:noProof/>
                <w:webHidden/>
              </w:rPr>
              <w:instrText xml:space="preserve"> PAGEREF _Toc101918677 \h </w:instrText>
            </w:r>
            <w:r w:rsidR="004160E1">
              <w:rPr>
                <w:noProof/>
                <w:webHidden/>
              </w:rPr>
            </w:r>
            <w:r w:rsidR="004160E1">
              <w:rPr>
                <w:noProof/>
                <w:webHidden/>
              </w:rPr>
              <w:fldChar w:fldCharType="separate"/>
            </w:r>
            <w:r w:rsidR="004160E1">
              <w:rPr>
                <w:noProof/>
                <w:webHidden/>
              </w:rPr>
              <w:t>16</w:t>
            </w:r>
            <w:r w:rsidR="004160E1">
              <w:rPr>
                <w:noProof/>
                <w:webHidden/>
              </w:rPr>
              <w:fldChar w:fldCharType="end"/>
            </w:r>
          </w:hyperlink>
        </w:p>
        <w:p w14:paraId="655CD174" w14:textId="77777777" w:rsidR="004160E1" w:rsidRDefault="0063553D">
          <w:pPr>
            <w:pStyle w:val="Cuprins2"/>
            <w:tabs>
              <w:tab w:val="right" w:leader="dot" w:pos="9016"/>
            </w:tabs>
            <w:rPr>
              <w:rFonts w:asciiTheme="minorHAnsi" w:eastAsiaTheme="minorEastAsia" w:hAnsiTheme="minorHAnsi" w:cstheme="minorBidi"/>
              <w:noProof/>
              <w:sz w:val="22"/>
              <w:szCs w:val="22"/>
              <w:lang w:val="en-US"/>
            </w:rPr>
          </w:pPr>
          <w:hyperlink w:anchor="_Toc101918678" w:history="1">
            <w:r w:rsidR="004160E1" w:rsidRPr="00851BA6">
              <w:rPr>
                <w:rStyle w:val="Hyperlink"/>
                <w:noProof/>
                <w:shd w:val="clear" w:color="auto" w:fill="FFFFFF"/>
              </w:rPr>
              <w:t>Job Description</w:t>
            </w:r>
            <w:r w:rsidR="004160E1">
              <w:rPr>
                <w:noProof/>
                <w:webHidden/>
              </w:rPr>
              <w:tab/>
            </w:r>
            <w:r w:rsidR="004160E1">
              <w:rPr>
                <w:noProof/>
                <w:webHidden/>
              </w:rPr>
              <w:fldChar w:fldCharType="begin"/>
            </w:r>
            <w:r w:rsidR="004160E1">
              <w:rPr>
                <w:noProof/>
                <w:webHidden/>
              </w:rPr>
              <w:instrText xml:space="preserve"> PAGEREF _Toc101918678 \h </w:instrText>
            </w:r>
            <w:r w:rsidR="004160E1">
              <w:rPr>
                <w:noProof/>
                <w:webHidden/>
              </w:rPr>
            </w:r>
            <w:r w:rsidR="004160E1">
              <w:rPr>
                <w:noProof/>
                <w:webHidden/>
              </w:rPr>
              <w:fldChar w:fldCharType="separate"/>
            </w:r>
            <w:r w:rsidR="004160E1">
              <w:rPr>
                <w:noProof/>
                <w:webHidden/>
              </w:rPr>
              <w:t>16</w:t>
            </w:r>
            <w:r w:rsidR="004160E1">
              <w:rPr>
                <w:noProof/>
                <w:webHidden/>
              </w:rPr>
              <w:fldChar w:fldCharType="end"/>
            </w:r>
          </w:hyperlink>
        </w:p>
        <w:p w14:paraId="34DC459A" w14:textId="77777777" w:rsidR="00674A35" w:rsidRPr="006A737F" w:rsidRDefault="00674A35" w:rsidP="00735CD2">
          <w:pPr>
            <w:spacing w:after="240"/>
          </w:pPr>
          <w:r w:rsidRPr="006A737F">
            <w:rPr>
              <w:b/>
              <w:bCs/>
              <w:noProof/>
            </w:rPr>
            <w:fldChar w:fldCharType="end"/>
          </w:r>
        </w:p>
      </w:sdtContent>
    </w:sdt>
    <w:p w14:paraId="01670575" w14:textId="77777777" w:rsidR="0086349E" w:rsidRPr="006A737F" w:rsidRDefault="0086349E" w:rsidP="00735CD2">
      <w:pPr>
        <w:spacing w:after="240"/>
        <w:jc w:val="left"/>
        <w:rPr>
          <w:szCs w:val="24"/>
        </w:rPr>
      </w:pPr>
      <w:r w:rsidRPr="006A737F">
        <w:rPr>
          <w:szCs w:val="24"/>
        </w:rPr>
        <w:br w:type="page"/>
      </w:r>
    </w:p>
    <w:p w14:paraId="68490B2E" w14:textId="77777777" w:rsidR="001A2CF0" w:rsidRPr="006A737F" w:rsidRDefault="001A2CF0" w:rsidP="00735CD2">
      <w:pPr>
        <w:pStyle w:val="Titlu1"/>
        <w:spacing w:after="240"/>
        <w:rPr>
          <w:rFonts w:cs="Times New Roman"/>
          <w:shd w:val="clear" w:color="auto" w:fill="FFFFFF"/>
        </w:rPr>
      </w:pPr>
      <w:bookmarkStart w:id="0" w:name="_Toc101918667"/>
      <w:r w:rsidRPr="006A737F">
        <w:rPr>
          <w:rFonts w:cs="Times New Roman"/>
          <w:shd w:val="clear" w:color="auto" w:fill="FFFFFF"/>
        </w:rPr>
        <w:lastRenderedPageBreak/>
        <w:t>Introduction</w:t>
      </w:r>
      <w:bookmarkEnd w:id="0"/>
    </w:p>
    <w:p w14:paraId="553ECDF6" w14:textId="77777777" w:rsidR="001A2CF0" w:rsidRPr="006A737F" w:rsidRDefault="00432790" w:rsidP="00735CD2">
      <w:pPr>
        <w:spacing w:after="240"/>
        <w:rPr>
          <w:shd w:val="clear" w:color="auto" w:fill="FFFFFF"/>
        </w:rPr>
      </w:pPr>
      <w:r>
        <w:rPr>
          <w:shd w:val="clear" w:color="auto" w:fill="FFFFFF"/>
        </w:rPr>
        <w:t xml:space="preserve">Fundamentally, </w:t>
      </w:r>
      <w:r w:rsidR="008B2613">
        <w:rPr>
          <w:shd w:val="clear" w:color="auto" w:fill="FFFFFF"/>
        </w:rPr>
        <w:t>self-</w:t>
      </w:r>
      <w:r w:rsidRPr="00432790">
        <w:rPr>
          <w:shd w:val="clear" w:color="auto" w:fill="FFFFFF"/>
        </w:rPr>
        <w:t xml:space="preserve">development is the process of enhancing a person's knowledge and abilities to help them advance in their careers by reflecting </w:t>
      </w:r>
      <w:r w:rsidR="00FF725D">
        <w:rPr>
          <w:shd w:val="clear" w:color="auto" w:fill="FFFFFF"/>
        </w:rPr>
        <w:t xml:space="preserve">on </w:t>
      </w:r>
      <w:r w:rsidRPr="00432790">
        <w:rPr>
          <w:shd w:val="clear" w:color="auto" w:fill="FFFFFF"/>
        </w:rPr>
        <w:t>their learning in their job and activities. This report will reflect the lessons learned through my role-playing as an interviewer and interviewee, which will help me advance in my profession and accomplish my objectives</w:t>
      </w:r>
      <w:r w:rsidR="008A6620">
        <w:rPr>
          <w:shd w:val="clear" w:color="auto" w:fill="FFFFFF"/>
        </w:rPr>
        <w:t xml:space="preserve"> as a HR Manager</w:t>
      </w:r>
      <w:r w:rsidR="00CF597F">
        <w:rPr>
          <w:shd w:val="clear" w:color="auto" w:fill="FFFFFF"/>
        </w:rPr>
        <w:t xml:space="preserve"> at The Good Marketer Group</w:t>
      </w:r>
      <w:r w:rsidR="00613172">
        <w:rPr>
          <w:shd w:val="clear" w:color="auto" w:fill="FFFFFF"/>
        </w:rPr>
        <w:t xml:space="preserve">. </w:t>
      </w:r>
      <w:r w:rsidRPr="00432790">
        <w:rPr>
          <w:shd w:val="clear" w:color="auto" w:fill="FFFFFF"/>
        </w:rPr>
        <w:t>I'll also talk about my strengths and areas for growth to further my career and create a development plan to increase my abilities and knowledge</w:t>
      </w:r>
      <w:r w:rsidR="008A6620" w:rsidRPr="008A6620">
        <w:rPr>
          <w:shd w:val="clear" w:color="auto" w:fill="FFFFFF"/>
        </w:rPr>
        <w:t xml:space="preserve"> </w:t>
      </w:r>
      <w:r w:rsidR="008A6620">
        <w:rPr>
          <w:shd w:val="clear" w:color="auto" w:fill="FFFFFF"/>
        </w:rPr>
        <w:t xml:space="preserve">as a HR Manager </w:t>
      </w:r>
      <w:r w:rsidR="00025277">
        <w:rPr>
          <w:shd w:val="clear" w:color="auto" w:fill="FFFFFF"/>
        </w:rPr>
        <w:t>(</w:t>
      </w:r>
      <w:proofErr w:type="spellStart"/>
      <w:r w:rsidRPr="00432790">
        <w:rPr>
          <w:shd w:val="clear" w:color="auto" w:fill="FFFFFF"/>
        </w:rPr>
        <w:t>Tattum</w:t>
      </w:r>
      <w:proofErr w:type="spellEnd"/>
      <w:r w:rsidRPr="00432790">
        <w:rPr>
          <w:shd w:val="clear" w:color="auto" w:fill="FFFFFF"/>
        </w:rPr>
        <w:t xml:space="preserve"> et al, 2017).</w:t>
      </w:r>
    </w:p>
    <w:p w14:paraId="65702B09" w14:textId="77777777" w:rsidR="001A2CF0" w:rsidRPr="006A737F" w:rsidRDefault="001A2CF0" w:rsidP="00735CD2">
      <w:pPr>
        <w:spacing w:after="240"/>
        <w:rPr>
          <w:shd w:val="clear" w:color="auto" w:fill="FFFFFF"/>
        </w:rPr>
      </w:pPr>
    </w:p>
    <w:p w14:paraId="1B2FDBDA" w14:textId="77777777" w:rsidR="001A2CF0" w:rsidRPr="006A737F" w:rsidRDefault="001A2CF0" w:rsidP="00735CD2">
      <w:pPr>
        <w:spacing w:after="240"/>
        <w:rPr>
          <w:shd w:val="clear" w:color="auto" w:fill="FFFFFF"/>
        </w:rPr>
      </w:pPr>
    </w:p>
    <w:p w14:paraId="1611FD09" w14:textId="77777777" w:rsidR="001A2CF0" w:rsidRPr="006A737F" w:rsidRDefault="001A2CF0" w:rsidP="00735CD2">
      <w:pPr>
        <w:spacing w:after="240"/>
        <w:rPr>
          <w:shd w:val="clear" w:color="auto" w:fill="FFFFFF"/>
        </w:rPr>
      </w:pPr>
    </w:p>
    <w:p w14:paraId="4B24F6A5" w14:textId="77777777" w:rsidR="001A2CF0" w:rsidRPr="006A737F" w:rsidRDefault="001A2CF0" w:rsidP="00735CD2">
      <w:pPr>
        <w:spacing w:after="240"/>
        <w:rPr>
          <w:shd w:val="clear" w:color="auto" w:fill="FFFFFF"/>
        </w:rPr>
      </w:pPr>
    </w:p>
    <w:p w14:paraId="6416F081" w14:textId="77777777" w:rsidR="001A2CF0" w:rsidRPr="006A737F" w:rsidRDefault="001A2CF0" w:rsidP="00735CD2">
      <w:pPr>
        <w:spacing w:after="240"/>
        <w:rPr>
          <w:shd w:val="clear" w:color="auto" w:fill="FFFFFF"/>
        </w:rPr>
      </w:pPr>
    </w:p>
    <w:p w14:paraId="5F157986" w14:textId="77777777" w:rsidR="001A2CF0" w:rsidRPr="006A737F" w:rsidRDefault="001A2CF0" w:rsidP="00735CD2">
      <w:pPr>
        <w:spacing w:after="240"/>
        <w:rPr>
          <w:shd w:val="clear" w:color="auto" w:fill="FFFFFF"/>
        </w:rPr>
      </w:pPr>
    </w:p>
    <w:p w14:paraId="55E402C3" w14:textId="77777777" w:rsidR="001A2CF0" w:rsidRPr="006A737F" w:rsidRDefault="001A2CF0" w:rsidP="00735CD2">
      <w:pPr>
        <w:spacing w:after="240"/>
        <w:rPr>
          <w:shd w:val="clear" w:color="auto" w:fill="FFFFFF"/>
        </w:rPr>
      </w:pPr>
    </w:p>
    <w:p w14:paraId="274AE110" w14:textId="77777777" w:rsidR="001A2CF0" w:rsidRPr="006A737F" w:rsidRDefault="001A2CF0" w:rsidP="00735CD2">
      <w:pPr>
        <w:spacing w:after="240"/>
        <w:rPr>
          <w:shd w:val="clear" w:color="auto" w:fill="FFFFFF"/>
        </w:rPr>
      </w:pPr>
    </w:p>
    <w:p w14:paraId="7EA8DDB4" w14:textId="77777777" w:rsidR="001A2CF0" w:rsidRPr="006A737F" w:rsidRDefault="001A2CF0" w:rsidP="00735CD2">
      <w:pPr>
        <w:spacing w:after="240"/>
        <w:rPr>
          <w:shd w:val="clear" w:color="auto" w:fill="FFFFFF"/>
        </w:rPr>
      </w:pPr>
    </w:p>
    <w:p w14:paraId="2F4E39C1" w14:textId="77777777" w:rsidR="001A2CF0" w:rsidRPr="006A737F" w:rsidRDefault="001A2CF0" w:rsidP="00735CD2">
      <w:pPr>
        <w:spacing w:after="240"/>
        <w:rPr>
          <w:shd w:val="clear" w:color="auto" w:fill="FFFFFF"/>
        </w:rPr>
      </w:pPr>
    </w:p>
    <w:p w14:paraId="670A6239" w14:textId="77777777" w:rsidR="001A2CF0" w:rsidRPr="006A737F" w:rsidRDefault="001A2CF0" w:rsidP="00735CD2">
      <w:pPr>
        <w:spacing w:after="240"/>
        <w:rPr>
          <w:shd w:val="clear" w:color="auto" w:fill="FFFFFF"/>
        </w:rPr>
      </w:pPr>
    </w:p>
    <w:p w14:paraId="14671EFE" w14:textId="77777777" w:rsidR="001A2CF0" w:rsidRPr="006A737F" w:rsidRDefault="001A2CF0" w:rsidP="00735CD2">
      <w:pPr>
        <w:spacing w:after="240"/>
        <w:rPr>
          <w:shd w:val="clear" w:color="auto" w:fill="FFFFFF"/>
        </w:rPr>
      </w:pPr>
    </w:p>
    <w:p w14:paraId="531CBA88" w14:textId="77777777" w:rsidR="00EE10ED" w:rsidRDefault="00EE10ED" w:rsidP="00735CD2">
      <w:pPr>
        <w:spacing w:after="240" w:line="276" w:lineRule="auto"/>
        <w:jc w:val="left"/>
        <w:rPr>
          <w:rFonts w:eastAsiaTheme="majorEastAsia"/>
          <w:sz w:val="32"/>
          <w:szCs w:val="32"/>
        </w:rPr>
      </w:pPr>
      <w:r>
        <w:br w:type="page"/>
      </w:r>
    </w:p>
    <w:p w14:paraId="102CDF75" w14:textId="77777777" w:rsidR="0074628B" w:rsidRPr="006A737F" w:rsidRDefault="0074628B" w:rsidP="00735CD2">
      <w:pPr>
        <w:pStyle w:val="Titlu1"/>
        <w:spacing w:after="240"/>
        <w:rPr>
          <w:rFonts w:cs="Times New Roman"/>
        </w:rPr>
      </w:pPr>
      <w:bookmarkStart w:id="1" w:name="_Toc101918668"/>
      <w:r w:rsidRPr="006A737F">
        <w:rPr>
          <w:rFonts w:cs="Times New Roman"/>
        </w:rPr>
        <w:lastRenderedPageBreak/>
        <w:t>Recruitment and Selection</w:t>
      </w:r>
      <w:bookmarkEnd w:id="1"/>
    </w:p>
    <w:p w14:paraId="24853C22" w14:textId="77777777" w:rsidR="0074628B" w:rsidRDefault="0074628B" w:rsidP="00735CD2">
      <w:pPr>
        <w:pStyle w:val="Titlu2"/>
        <w:spacing w:after="240"/>
        <w:rPr>
          <w:rFonts w:cs="Times New Roman"/>
        </w:rPr>
      </w:pPr>
      <w:bookmarkStart w:id="2" w:name="_Toc101918669"/>
      <w:r w:rsidRPr="006A737F">
        <w:rPr>
          <w:rFonts w:cs="Times New Roman"/>
        </w:rPr>
        <w:t>Gibb’s Reflective Cycle</w:t>
      </w:r>
      <w:bookmarkEnd w:id="2"/>
      <w:r w:rsidRPr="006A737F">
        <w:rPr>
          <w:rFonts w:cs="Times New Roman"/>
        </w:rPr>
        <w:t xml:space="preserve"> </w:t>
      </w:r>
    </w:p>
    <w:p w14:paraId="2660B9C6" w14:textId="77777777" w:rsidR="0016482E" w:rsidRDefault="00086311" w:rsidP="00735CD2">
      <w:pPr>
        <w:spacing w:after="240"/>
      </w:pPr>
      <w:r>
        <w:t xml:space="preserve">Mainly, </w:t>
      </w:r>
      <w:r w:rsidR="0016482E">
        <w:t>Gibb's reflective cycle is one of the most important repeating models of reflection, which takes a person through six steps: description, emotions, assessment, analysis, conclusion, and action plan. Gibb's models are beneficial since they allow a person to quickly analyse and assess his or her experiences using them (Bilal et al, 2019).</w:t>
      </w:r>
    </w:p>
    <w:p w14:paraId="67C3971A" w14:textId="77777777" w:rsidR="0016482E" w:rsidRPr="0016482E" w:rsidRDefault="0016482E" w:rsidP="00735CD2">
      <w:pPr>
        <w:spacing w:after="240"/>
      </w:pPr>
      <w:r>
        <w:t xml:space="preserve">This approach is also useful for personal and professional growth. As a result, I believe I will use this approach when defining objectives or developing a personal and professional growth plan </w:t>
      </w:r>
      <w:r w:rsidR="00987D5D" w:rsidRPr="006A737F">
        <w:rPr>
          <w:shd w:val="clear" w:color="auto" w:fill="FFFFFF"/>
        </w:rPr>
        <w:t>(</w:t>
      </w:r>
      <w:proofErr w:type="spellStart"/>
      <w:r w:rsidR="00987D5D" w:rsidRPr="006A737F">
        <w:rPr>
          <w:shd w:val="clear" w:color="auto" w:fill="FFFFFF"/>
        </w:rPr>
        <w:t>Jabborov</w:t>
      </w:r>
      <w:proofErr w:type="spellEnd"/>
      <w:r w:rsidR="00987D5D" w:rsidRPr="006A737F">
        <w:rPr>
          <w:shd w:val="clear" w:color="auto" w:fill="FFFFFF"/>
        </w:rPr>
        <w:t xml:space="preserve"> et al, 2020).</w:t>
      </w:r>
    </w:p>
    <w:p w14:paraId="5588A6CC" w14:textId="77777777" w:rsidR="0074628B" w:rsidRPr="006A737F" w:rsidRDefault="00FB427F" w:rsidP="00735CD2">
      <w:pPr>
        <w:spacing w:after="240"/>
        <w:jc w:val="center"/>
        <w:rPr>
          <w:szCs w:val="24"/>
        </w:rPr>
      </w:pPr>
      <w:r>
        <w:rPr>
          <w:noProof/>
          <w:szCs w:val="24"/>
          <w:lang w:val="en-US"/>
        </w:rPr>
        <w:drawing>
          <wp:inline distT="0" distB="0" distL="0" distR="0" wp14:anchorId="779D7F3B" wp14:editId="7026F82A">
            <wp:extent cx="3448050" cy="3310128"/>
            <wp:effectExtent l="0" t="0" r="0" b="5080"/>
            <wp:docPr id="6" name="Picture 6" descr="C:\Users\MURAD\Desktop\36085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URAD\Desktop\360858-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48050" cy="3310128"/>
                    </a:xfrm>
                    <a:prstGeom prst="rect">
                      <a:avLst/>
                    </a:prstGeom>
                    <a:noFill/>
                    <a:ln>
                      <a:noFill/>
                    </a:ln>
                  </pic:spPr>
                </pic:pic>
              </a:graphicData>
            </a:graphic>
          </wp:inline>
        </w:drawing>
      </w:r>
    </w:p>
    <w:p w14:paraId="7673BE97" w14:textId="77777777" w:rsidR="0074628B" w:rsidRPr="006A737F" w:rsidRDefault="0074628B" w:rsidP="00735CD2">
      <w:pPr>
        <w:spacing w:after="240"/>
        <w:jc w:val="center"/>
        <w:rPr>
          <w:szCs w:val="24"/>
        </w:rPr>
      </w:pPr>
      <w:r w:rsidRPr="006A737F">
        <w:rPr>
          <w:szCs w:val="24"/>
        </w:rPr>
        <w:t>Figure: Gibb’s reflective cycle</w:t>
      </w:r>
      <w:r w:rsidR="00524243" w:rsidRPr="006A737F">
        <w:rPr>
          <w:szCs w:val="24"/>
        </w:rPr>
        <w:t xml:space="preserve"> </w:t>
      </w:r>
      <w:r w:rsidR="00987D5D">
        <w:t>(Bilal et al, 2019).</w:t>
      </w:r>
      <w:r w:rsidR="00987D5D" w:rsidRPr="006A737F">
        <w:rPr>
          <w:shd w:val="clear" w:color="auto" w:fill="FFFFFF"/>
        </w:rPr>
        <w:t xml:space="preserve"> </w:t>
      </w:r>
    </w:p>
    <w:p w14:paraId="5163A8EE" w14:textId="77777777" w:rsidR="0074628B" w:rsidRPr="006A737F" w:rsidRDefault="0074628B" w:rsidP="00735CD2">
      <w:pPr>
        <w:spacing w:after="240" w:line="276" w:lineRule="auto"/>
        <w:jc w:val="left"/>
        <w:rPr>
          <w:rFonts w:eastAsiaTheme="majorEastAsia"/>
          <w:bCs/>
          <w:sz w:val="28"/>
          <w:szCs w:val="26"/>
          <w:shd w:val="clear" w:color="auto" w:fill="FFFFFF"/>
        </w:rPr>
      </w:pPr>
      <w:r w:rsidRPr="006A737F">
        <w:rPr>
          <w:shd w:val="clear" w:color="auto" w:fill="FFFFFF"/>
        </w:rPr>
        <w:br w:type="page"/>
      </w:r>
    </w:p>
    <w:p w14:paraId="775498E3" w14:textId="77777777" w:rsidR="0074628B" w:rsidRPr="006A737F" w:rsidRDefault="00401AA3" w:rsidP="00735CD2">
      <w:pPr>
        <w:pStyle w:val="Titlu2"/>
        <w:spacing w:after="240"/>
        <w:rPr>
          <w:rFonts w:cs="Times New Roman"/>
          <w:szCs w:val="24"/>
        </w:rPr>
      </w:pPr>
      <w:bookmarkStart w:id="3" w:name="_Toc101918670"/>
      <w:r>
        <w:rPr>
          <w:rFonts w:cs="Times New Roman"/>
          <w:shd w:val="clear" w:color="auto" w:fill="FFFFFF"/>
        </w:rPr>
        <w:lastRenderedPageBreak/>
        <w:t>Recruitment</w:t>
      </w:r>
      <w:r w:rsidR="0015632E">
        <w:rPr>
          <w:rFonts w:cs="Times New Roman"/>
          <w:shd w:val="clear" w:color="auto" w:fill="FFFFFF"/>
        </w:rPr>
        <w:t xml:space="preserve"> </w:t>
      </w:r>
      <w:r>
        <w:rPr>
          <w:rFonts w:cs="Times New Roman"/>
          <w:shd w:val="clear" w:color="auto" w:fill="FFFFFF"/>
        </w:rPr>
        <w:t>&amp; Selection: R</w:t>
      </w:r>
      <w:r w:rsidRPr="006A737F">
        <w:rPr>
          <w:rFonts w:cs="Times New Roman"/>
          <w:shd w:val="clear" w:color="auto" w:fill="FFFFFF"/>
        </w:rPr>
        <w:t>eflection</w:t>
      </w:r>
      <w:r w:rsidR="0074628B" w:rsidRPr="006A737F">
        <w:rPr>
          <w:rFonts w:cs="Times New Roman"/>
          <w:shd w:val="clear" w:color="auto" w:fill="FFFFFF"/>
        </w:rPr>
        <w:t xml:space="preserve"> on the interview role play (interviewer and interviewee)</w:t>
      </w:r>
      <w:bookmarkEnd w:id="3"/>
    </w:p>
    <w:p w14:paraId="037A21EC" w14:textId="77777777" w:rsidR="007A77E0" w:rsidRPr="007A77E0" w:rsidRDefault="007A77E0" w:rsidP="00735CD2">
      <w:pPr>
        <w:spacing w:after="240"/>
        <w:rPr>
          <w:szCs w:val="24"/>
        </w:rPr>
      </w:pPr>
      <w:r w:rsidRPr="007A77E0">
        <w:rPr>
          <w:szCs w:val="24"/>
        </w:rPr>
        <w:t xml:space="preserve">According to Gibbs' reflective cycle, the first step is </w:t>
      </w:r>
      <w:r w:rsidR="00FF725D">
        <w:rPr>
          <w:szCs w:val="24"/>
        </w:rPr>
        <w:t xml:space="preserve">the </w:t>
      </w:r>
      <w:r w:rsidRPr="007A77E0">
        <w:rPr>
          <w:szCs w:val="24"/>
        </w:rPr>
        <w:t>description, which outlines the essential situation and specifics. For this reflection, I identify the important situation as recruiting and selection. In addition, I discuss how both the interviewee and the interviewer play roles throughout the recruiting and selection process. At this point, I'll attempt to discuss the most important factor to consider when hiring and choosing a candidate for a certain position (Salmi et al, 2017).</w:t>
      </w:r>
    </w:p>
    <w:p w14:paraId="7F740C1C" w14:textId="77777777" w:rsidR="007A77E0" w:rsidRPr="007A77E0" w:rsidRDefault="007A77E0" w:rsidP="00735CD2">
      <w:pPr>
        <w:spacing w:after="240"/>
        <w:rPr>
          <w:szCs w:val="24"/>
        </w:rPr>
      </w:pPr>
      <w:r w:rsidRPr="007A77E0">
        <w:rPr>
          <w:szCs w:val="24"/>
        </w:rPr>
        <w:t>As an interviewee, I am both thrilled and worried because I believe I will be asked a lot of questions, and if I am unable to answer the question, it will have a bad effect on my career. But I'm also delighted because I believe I'll perform better in the job interview since I have sufficient abilities and knowledge (Bilal et al, 2019).</w:t>
      </w:r>
    </w:p>
    <w:p w14:paraId="220182EA" w14:textId="77777777" w:rsidR="007A77E0" w:rsidRPr="007A77E0" w:rsidRDefault="007A77E0" w:rsidP="00735CD2">
      <w:pPr>
        <w:spacing w:after="240"/>
        <w:rPr>
          <w:szCs w:val="24"/>
        </w:rPr>
      </w:pPr>
      <w:r w:rsidRPr="007A77E0">
        <w:rPr>
          <w:szCs w:val="24"/>
        </w:rPr>
        <w:t>As part of an interview, I will be asked a variety of questions, some of which will be helpful to me and others which will be difficult. I can respond to the affirmative questions, but I am unable to respond to the difficult ones that are the roadblocks to advancement in my work. Moreover, some interviewers treat me brutally, while others treat me gently throughout my interview (</w:t>
      </w:r>
      <w:proofErr w:type="spellStart"/>
      <w:r w:rsidRPr="007A77E0">
        <w:rPr>
          <w:szCs w:val="24"/>
        </w:rPr>
        <w:t>Daniau</w:t>
      </w:r>
      <w:proofErr w:type="spellEnd"/>
      <w:r w:rsidRPr="007A77E0">
        <w:rPr>
          <w:szCs w:val="24"/>
        </w:rPr>
        <w:t xml:space="preserve"> et al, 2016).</w:t>
      </w:r>
    </w:p>
    <w:p w14:paraId="2F07FE7C" w14:textId="77777777" w:rsidR="007A77E0" w:rsidRPr="007A77E0" w:rsidRDefault="007A77E0" w:rsidP="00735CD2">
      <w:pPr>
        <w:spacing w:after="240"/>
        <w:rPr>
          <w:szCs w:val="24"/>
        </w:rPr>
      </w:pPr>
      <w:r w:rsidRPr="007A77E0">
        <w:rPr>
          <w:szCs w:val="24"/>
        </w:rPr>
        <w:t>I feel worried and can't recall the answers to the questions when they treat me badly. After analysing the experiences, I can conclude that the major issues were from a lack of interview skills or an insufficient amount of interview experience. As a result, I'll need to have earned experience through interviewing for several tests. Furthermore, as an interviewer, I must have asked the applicant the fundamental and vital questions to get the necessary abilities (</w:t>
      </w:r>
      <w:proofErr w:type="spellStart"/>
      <w:r w:rsidRPr="007A77E0">
        <w:rPr>
          <w:szCs w:val="24"/>
        </w:rPr>
        <w:t>Jabborov</w:t>
      </w:r>
      <w:proofErr w:type="spellEnd"/>
      <w:r w:rsidRPr="007A77E0">
        <w:rPr>
          <w:szCs w:val="24"/>
        </w:rPr>
        <w:t xml:space="preserve"> et al, 2020).</w:t>
      </w:r>
    </w:p>
    <w:p w14:paraId="60BAACB8" w14:textId="77777777" w:rsidR="001F7A99" w:rsidRPr="006A737F" w:rsidRDefault="007A77E0" w:rsidP="00735CD2">
      <w:pPr>
        <w:spacing w:after="240"/>
        <w:rPr>
          <w:szCs w:val="24"/>
        </w:rPr>
      </w:pPr>
      <w:r w:rsidRPr="007A77E0">
        <w:rPr>
          <w:szCs w:val="24"/>
        </w:rPr>
        <w:t xml:space="preserve">In addition, as an interviewer, I am quite thrilled because I have prepared </w:t>
      </w:r>
      <w:r w:rsidR="00FF725D">
        <w:rPr>
          <w:szCs w:val="24"/>
        </w:rPr>
        <w:t>several</w:t>
      </w:r>
      <w:r w:rsidRPr="007A77E0">
        <w:rPr>
          <w:szCs w:val="24"/>
        </w:rPr>
        <w:t xml:space="preserve"> questions to assist in the recruitment and selection of the best candidate for the job. As a result, I believe that interview skills are essential for obtaining decent and stress-free work, which is why I believe I should have learned throughout the interview. Furthermore, an interviewer should have </w:t>
      </w:r>
      <w:r w:rsidR="00FF725D">
        <w:rPr>
          <w:szCs w:val="24"/>
        </w:rPr>
        <w:t>professionally conducted the interview</w:t>
      </w:r>
      <w:r w:rsidRPr="007A77E0">
        <w:rPr>
          <w:szCs w:val="24"/>
        </w:rPr>
        <w:t xml:space="preserve"> and should not have asked needless questions (Bilal et al, 2019).</w:t>
      </w:r>
    </w:p>
    <w:p w14:paraId="7480E83B" w14:textId="77777777" w:rsidR="001F7A99" w:rsidRPr="006A737F" w:rsidRDefault="001F7A99" w:rsidP="00735CD2">
      <w:pPr>
        <w:spacing w:after="240"/>
        <w:rPr>
          <w:szCs w:val="24"/>
        </w:rPr>
      </w:pPr>
    </w:p>
    <w:p w14:paraId="105A1406" w14:textId="77777777" w:rsidR="007A77E0" w:rsidRPr="007A77E0" w:rsidRDefault="007A77E0" w:rsidP="00735CD2">
      <w:pPr>
        <w:spacing w:after="240"/>
        <w:rPr>
          <w:szCs w:val="24"/>
        </w:rPr>
      </w:pPr>
      <w:r w:rsidRPr="007A77E0">
        <w:rPr>
          <w:szCs w:val="24"/>
        </w:rPr>
        <w:lastRenderedPageBreak/>
        <w:t>Finally, to advance in my professional life, I need to have obtained or increased my understanding of the interview system or interview technique. Furthermore, as an interviewer, I must have significantly improved my creative thinking and problem-solving abilities (</w:t>
      </w:r>
      <w:proofErr w:type="spellStart"/>
      <w:r w:rsidRPr="007A77E0">
        <w:rPr>
          <w:szCs w:val="24"/>
        </w:rPr>
        <w:t>Daniau</w:t>
      </w:r>
      <w:proofErr w:type="spellEnd"/>
      <w:r w:rsidRPr="007A77E0">
        <w:rPr>
          <w:szCs w:val="24"/>
        </w:rPr>
        <w:t xml:space="preserve"> et al, 2016).</w:t>
      </w:r>
    </w:p>
    <w:p w14:paraId="6ABEF5EE" w14:textId="77777777" w:rsidR="007A77E0" w:rsidRPr="006A737F" w:rsidRDefault="007A77E0" w:rsidP="00735CD2">
      <w:pPr>
        <w:spacing w:after="240"/>
        <w:rPr>
          <w:szCs w:val="24"/>
        </w:rPr>
      </w:pPr>
      <w:r w:rsidRPr="007A77E0">
        <w:rPr>
          <w:szCs w:val="24"/>
        </w:rPr>
        <w:t>From my role play as an interviewer, I've learned a lot about selecting the appropriate individuals for the right job so that work progress continues unabated. The role-playing of an interviewer will also help me to improve my skills in analysing the interviewer's mind-set, which will help me to select the best candidate for the job from among the interviewees (Salmi et al, 2017).</w:t>
      </w:r>
    </w:p>
    <w:p w14:paraId="3AED9DCD" w14:textId="77777777" w:rsidR="00506C86" w:rsidRPr="006A737F" w:rsidRDefault="00506C86" w:rsidP="00735CD2">
      <w:pPr>
        <w:spacing w:after="240"/>
        <w:jc w:val="center"/>
        <w:rPr>
          <w:shd w:val="clear" w:color="auto" w:fill="FFFFFF"/>
        </w:rPr>
      </w:pPr>
      <w:r w:rsidRPr="006A737F">
        <w:rPr>
          <w:noProof/>
          <w:lang w:val="en-US"/>
        </w:rPr>
        <w:drawing>
          <wp:inline distT="0" distB="0" distL="0" distR="0" wp14:anchorId="220B4C3C" wp14:editId="26785FB5">
            <wp:extent cx="3876675" cy="296134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885107" cy="2967790"/>
                    </a:xfrm>
                    <a:prstGeom prst="rect">
                      <a:avLst/>
                    </a:prstGeom>
                  </pic:spPr>
                </pic:pic>
              </a:graphicData>
            </a:graphic>
          </wp:inline>
        </w:drawing>
      </w:r>
    </w:p>
    <w:p w14:paraId="48CBA25B" w14:textId="77777777" w:rsidR="00750C4A" w:rsidRPr="006A737F" w:rsidRDefault="00750C4A" w:rsidP="00735CD2">
      <w:pPr>
        <w:spacing w:after="240"/>
        <w:jc w:val="center"/>
        <w:rPr>
          <w:shd w:val="clear" w:color="auto" w:fill="FFFFFF"/>
        </w:rPr>
      </w:pPr>
      <w:r w:rsidRPr="006A737F">
        <w:rPr>
          <w:shd w:val="clear" w:color="auto" w:fill="FFFFFF"/>
        </w:rPr>
        <w:t>Figure: planning</w:t>
      </w:r>
      <w:r w:rsidR="00524243" w:rsidRPr="006A737F">
        <w:rPr>
          <w:shd w:val="clear" w:color="auto" w:fill="FFFFFF"/>
        </w:rPr>
        <w:t xml:space="preserve"> (</w:t>
      </w:r>
      <w:proofErr w:type="spellStart"/>
      <w:r w:rsidR="00524243" w:rsidRPr="006A737F">
        <w:rPr>
          <w:shd w:val="clear" w:color="auto" w:fill="FFFFFF"/>
        </w:rPr>
        <w:t>Jabborov</w:t>
      </w:r>
      <w:proofErr w:type="spellEnd"/>
      <w:r w:rsidR="00524243" w:rsidRPr="006A737F">
        <w:rPr>
          <w:shd w:val="clear" w:color="auto" w:fill="FFFFFF"/>
        </w:rPr>
        <w:t xml:space="preserve"> et al, 2020).</w:t>
      </w:r>
    </w:p>
    <w:p w14:paraId="47205194" w14:textId="77777777" w:rsidR="004470D9" w:rsidRPr="006A737F" w:rsidRDefault="004470D9" w:rsidP="00735CD2">
      <w:pPr>
        <w:spacing w:after="240"/>
        <w:rPr>
          <w:shd w:val="clear" w:color="auto" w:fill="FFFFFF"/>
        </w:rPr>
      </w:pPr>
    </w:p>
    <w:p w14:paraId="3DE67069" w14:textId="77777777" w:rsidR="00E446C2" w:rsidRPr="006A737F" w:rsidRDefault="00E446C2" w:rsidP="00735CD2">
      <w:pPr>
        <w:pStyle w:val="Titlu2"/>
        <w:spacing w:after="240"/>
        <w:rPr>
          <w:rFonts w:cs="Times New Roman"/>
          <w:shd w:val="clear" w:color="auto" w:fill="FFFFFF"/>
        </w:rPr>
      </w:pPr>
    </w:p>
    <w:p w14:paraId="4C733739" w14:textId="77777777" w:rsidR="00E446C2" w:rsidRPr="006A737F" w:rsidRDefault="00E446C2" w:rsidP="00735CD2">
      <w:pPr>
        <w:pStyle w:val="Titlu2"/>
        <w:spacing w:after="240"/>
        <w:rPr>
          <w:rFonts w:cs="Times New Roman"/>
          <w:shd w:val="clear" w:color="auto" w:fill="FFFFFF"/>
        </w:rPr>
      </w:pPr>
    </w:p>
    <w:p w14:paraId="7B1A5FB1" w14:textId="77777777" w:rsidR="00E446C2" w:rsidRPr="006A737F" w:rsidRDefault="00E446C2" w:rsidP="00735CD2">
      <w:pPr>
        <w:spacing w:after="240" w:line="276" w:lineRule="auto"/>
        <w:jc w:val="left"/>
        <w:rPr>
          <w:rFonts w:eastAsiaTheme="majorEastAsia"/>
          <w:bCs/>
          <w:sz w:val="28"/>
          <w:szCs w:val="26"/>
          <w:shd w:val="clear" w:color="auto" w:fill="FFFFFF"/>
        </w:rPr>
      </w:pPr>
      <w:r w:rsidRPr="006A737F">
        <w:rPr>
          <w:shd w:val="clear" w:color="auto" w:fill="FFFFFF"/>
        </w:rPr>
        <w:br w:type="page"/>
      </w:r>
    </w:p>
    <w:p w14:paraId="3DD60F46" w14:textId="77777777" w:rsidR="001A2CF0" w:rsidRPr="006A737F" w:rsidRDefault="00030056" w:rsidP="00735CD2">
      <w:pPr>
        <w:pStyle w:val="Titlu2"/>
        <w:spacing w:after="240"/>
        <w:rPr>
          <w:rFonts w:cs="Times New Roman"/>
          <w:shd w:val="clear" w:color="auto" w:fill="FFFFFF"/>
        </w:rPr>
      </w:pPr>
      <w:bookmarkStart w:id="4" w:name="_Toc101918671"/>
      <w:r>
        <w:rPr>
          <w:rFonts w:cs="Times New Roman"/>
          <w:shd w:val="clear" w:color="auto" w:fill="FFFFFF"/>
        </w:rPr>
        <w:lastRenderedPageBreak/>
        <w:t xml:space="preserve">Analysis </w:t>
      </w:r>
      <w:r w:rsidR="001A2CF0" w:rsidRPr="006A737F">
        <w:rPr>
          <w:rFonts w:cs="Times New Roman"/>
          <w:shd w:val="clear" w:color="auto" w:fill="FFFFFF"/>
        </w:rPr>
        <w:t>of the</w:t>
      </w:r>
      <w:r>
        <w:rPr>
          <w:rFonts w:cs="Times New Roman"/>
          <w:shd w:val="clear" w:color="auto" w:fill="FFFFFF"/>
        </w:rPr>
        <w:t xml:space="preserve"> skills</w:t>
      </w:r>
      <w:r w:rsidR="001A2CF0" w:rsidRPr="006A737F">
        <w:rPr>
          <w:rFonts w:cs="Times New Roman"/>
          <w:shd w:val="clear" w:color="auto" w:fill="FFFFFF"/>
        </w:rPr>
        <w:t xml:space="preserve"> and knowledge</w:t>
      </w:r>
      <w:r>
        <w:rPr>
          <w:rFonts w:cs="Times New Roman"/>
          <w:shd w:val="clear" w:color="auto" w:fill="FFFFFF"/>
        </w:rPr>
        <w:t xml:space="preserve"> for </w:t>
      </w:r>
      <w:r w:rsidR="001A2CF0" w:rsidRPr="006A737F">
        <w:rPr>
          <w:rFonts w:cs="Times New Roman"/>
          <w:shd w:val="clear" w:color="auto" w:fill="FFFFFF"/>
        </w:rPr>
        <w:t xml:space="preserve">working </w:t>
      </w:r>
      <w:r w:rsidR="007A77E0" w:rsidRPr="006A737F">
        <w:rPr>
          <w:rFonts w:cs="Times New Roman"/>
          <w:shd w:val="clear" w:color="auto" w:fill="FFFFFF"/>
        </w:rPr>
        <w:t>successfully</w:t>
      </w:r>
      <w:r>
        <w:rPr>
          <w:rFonts w:cs="Times New Roman"/>
          <w:shd w:val="clear" w:color="auto" w:fill="FFFFFF"/>
        </w:rPr>
        <w:t xml:space="preserve"> in this job role</w:t>
      </w:r>
      <w:bookmarkEnd w:id="4"/>
    </w:p>
    <w:p w14:paraId="5814C193" w14:textId="77777777" w:rsidR="007A77E0" w:rsidRPr="006A737F" w:rsidRDefault="007A77E0" w:rsidP="00735CD2">
      <w:pPr>
        <w:spacing w:after="240"/>
        <w:rPr>
          <w:shd w:val="clear" w:color="auto" w:fill="FFFFFF"/>
        </w:rPr>
      </w:pPr>
      <w:r w:rsidRPr="007A77E0">
        <w:rPr>
          <w:shd w:val="clear" w:color="auto" w:fill="FFFFFF"/>
        </w:rPr>
        <w:t xml:space="preserve">Both skills and knowledge are critical for me to advance in my work. The right comprehension of knowledge and abilities will assist me in identifying weak spots and developing a growth plan to boost my career. To grasp the distinction between knowledge and skills, I must first recognise the value of knowledge and skills in my profession </w:t>
      </w:r>
      <w:r w:rsidR="00001C4A">
        <w:rPr>
          <w:shd w:val="clear" w:color="auto" w:fill="FFFFFF"/>
        </w:rPr>
        <w:t>as a HR Manager</w:t>
      </w:r>
      <w:r w:rsidR="00B91B21">
        <w:rPr>
          <w:shd w:val="clear" w:color="auto" w:fill="FFFFFF"/>
        </w:rPr>
        <w:t xml:space="preserve"> </w:t>
      </w:r>
      <w:r w:rsidR="00FA7A08">
        <w:rPr>
          <w:shd w:val="clear" w:color="auto" w:fill="FFFFFF"/>
        </w:rPr>
        <w:t>at The Good Marketer Group</w:t>
      </w:r>
      <w:r w:rsidR="008621C9">
        <w:rPr>
          <w:shd w:val="clear" w:color="auto" w:fill="FFFFFF"/>
        </w:rPr>
        <w:t xml:space="preserve"> </w:t>
      </w:r>
      <w:r w:rsidR="00FA7A08">
        <w:rPr>
          <w:shd w:val="clear" w:color="auto" w:fill="FFFFFF"/>
        </w:rPr>
        <w:t>(</w:t>
      </w:r>
      <w:proofErr w:type="spellStart"/>
      <w:r w:rsidRPr="007A77E0">
        <w:rPr>
          <w:shd w:val="clear" w:color="auto" w:fill="FFFFFF"/>
        </w:rPr>
        <w:t>Quendler</w:t>
      </w:r>
      <w:proofErr w:type="spellEnd"/>
      <w:r w:rsidRPr="007A77E0">
        <w:rPr>
          <w:shd w:val="clear" w:color="auto" w:fill="FFFFFF"/>
        </w:rPr>
        <w:t xml:space="preserve"> et al, 2016).</w:t>
      </w:r>
    </w:p>
    <w:p w14:paraId="2F5319BE" w14:textId="77777777" w:rsidR="006B2828" w:rsidRPr="006A737F" w:rsidRDefault="006B2828" w:rsidP="00735CD2">
      <w:pPr>
        <w:spacing w:after="240"/>
        <w:rPr>
          <w:b/>
          <w:shd w:val="clear" w:color="auto" w:fill="FFFFFF"/>
        </w:rPr>
      </w:pPr>
      <w:r w:rsidRPr="006A737F">
        <w:rPr>
          <w:b/>
          <w:bCs/>
          <w:shd w:val="clear" w:color="auto" w:fill="FFFFFF"/>
        </w:rPr>
        <w:t>Teamwork</w:t>
      </w:r>
      <w:r w:rsidRPr="006A737F">
        <w:rPr>
          <w:b/>
          <w:shd w:val="clear" w:color="auto" w:fill="FFFFFF"/>
        </w:rPr>
        <w:t xml:space="preserve"> skills</w:t>
      </w:r>
    </w:p>
    <w:p w14:paraId="220F52BC" w14:textId="77777777" w:rsidR="007A77E0" w:rsidRPr="00815084" w:rsidRDefault="00815084" w:rsidP="00735CD2">
      <w:pPr>
        <w:spacing w:after="240"/>
        <w:rPr>
          <w:shd w:val="clear" w:color="auto" w:fill="FFFFFF"/>
        </w:rPr>
      </w:pPr>
      <w:r w:rsidRPr="00815084">
        <w:rPr>
          <w:shd w:val="clear" w:color="auto" w:fill="FFFFFF"/>
        </w:rPr>
        <w:t xml:space="preserve">Collaboration is aided by teamwork abilities. Knowledge is a theoretical concept that will enable me to gather a large amount of data from a variety of sources, including books, newspapers, and other documents. By expanding my understanding of analysing, the information will assist me in analysing this extremely successfully in my professional job. The information I get from many sources will aid me in increasing my awareness, allowing me to make effective decisions to better my job </w:t>
      </w:r>
      <w:r w:rsidR="008621C9">
        <w:rPr>
          <w:shd w:val="clear" w:color="auto" w:fill="FFFFFF"/>
        </w:rPr>
        <w:t xml:space="preserve">as a HR Manager </w:t>
      </w:r>
      <w:r w:rsidRPr="00815084">
        <w:rPr>
          <w:shd w:val="clear" w:color="auto" w:fill="FFFFFF"/>
        </w:rPr>
        <w:t>(</w:t>
      </w:r>
      <w:proofErr w:type="spellStart"/>
      <w:r w:rsidRPr="00815084">
        <w:rPr>
          <w:shd w:val="clear" w:color="auto" w:fill="FFFFFF"/>
        </w:rPr>
        <w:t>Raiola</w:t>
      </w:r>
      <w:proofErr w:type="spellEnd"/>
      <w:r w:rsidRPr="00815084">
        <w:rPr>
          <w:shd w:val="clear" w:color="auto" w:fill="FFFFFF"/>
        </w:rPr>
        <w:t xml:space="preserve"> et al, 2017).</w:t>
      </w:r>
    </w:p>
    <w:p w14:paraId="40E5BF6D" w14:textId="77777777" w:rsidR="00FC5E95" w:rsidRPr="006A737F" w:rsidRDefault="00FC5E95" w:rsidP="00735CD2">
      <w:pPr>
        <w:spacing w:after="240"/>
        <w:jc w:val="center"/>
        <w:rPr>
          <w:shd w:val="clear" w:color="auto" w:fill="FFFFFF"/>
        </w:rPr>
      </w:pPr>
      <w:r w:rsidRPr="006A737F">
        <w:rPr>
          <w:noProof/>
          <w:shd w:val="clear" w:color="auto" w:fill="FFFFFF"/>
          <w:lang w:val="en-US"/>
        </w:rPr>
        <w:drawing>
          <wp:inline distT="0" distB="0" distL="0" distR="0" wp14:anchorId="72FC6849" wp14:editId="5839A7F0">
            <wp:extent cx="3114675" cy="2705915"/>
            <wp:effectExtent l="0" t="0" r="0" b="0"/>
            <wp:docPr id="3" name="Picture 3" descr="C:\Users\Murad pc\Desktop\main-qimg-c4e451b142e489ce312bef00ef4092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urad pc\Desktop\main-qimg-c4e451b142e489ce312bef00ef4092df.png"/>
                    <pic:cNvPicPr>
                      <a:picLocks noChangeAspect="1" noChangeArrowheads="1"/>
                    </pic:cNvPicPr>
                  </pic:nvPicPr>
                  <pic:blipFill>
                    <a:blip r:embed="rId9">
                      <a:extLst>
                        <a:ext uri="{BEBA8EAE-BF5A-486C-A8C5-ECC9F3942E4B}">
                          <a14:imgProps xmlns:a14="http://schemas.microsoft.com/office/drawing/2010/main">
                            <a14:imgLayer r:embed="rId10">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3124775" cy="2714689"/>
                    </a:xfrm>
                    <a:prstGeom prst="rect">
                      <a:avLst/>
                    </a:prstGeom>
                    <a:noFill/>
                    <a:ln>
                      <a:noFill/>
                    </a:ln>
                  </pic:spPr>
                </pic:pic>
              </a:graphicData>
            </a:graphic>
          </wp:inline>
        </w:drawing>
      </w:r>
    </w:p>
    <w:p w14:paraId="48ED9D3A" w14:textId="77777777" w:rsidR="002A45C5" w:rsidRPr="006A737F" w:rsidRDefault="002A45C5" w:rsidP="00735CD2">
      <w:pPr>
        <w:spacing w:after="240"/>
        <w:jc w:val="center"/>
        <w:rPr>
          <w:shd w:val="clear" w:color="auto" w:fill="FFFFFF"/>
        </w:rPr>
      </w:pPr>
      <w:r w:rsidRPr="006A737F">
        <w:rPr>
          <w:shd w:val="clear" w:color="auto" w:fill="FFFFFF"/>
        </w:rPr>
        <w:t xml:space="preserve">Figure: </w:t>
      </w:r>
      <w:r w:rsidR="005C089A" w:rsidRPr="006A737F">
        <w:rPr>
          <w:shd w:val="clear" w:color="auto" w:fill="FFFFFF"/>
        </w:rPr>
        <w:t>E</w:t>
      </w:r>
      <w:r w:rsidRPr="006A737F">
        <w:rPr>
          <w:shd w:val="clear" w:color="auto" w:fill="FFFFFF"/>
        </w:rPr>
        <w:t>mpl</w:t>
      </w:r>
      <w:r w:rsidR="005C089A" w:rsidRPr="006A737F">
        <w:rPr>
          <w:shd w:val="clear" w:color="auto" w:fill="FFFFFF"/>
        </w:rPr>
        <w:t>o</w:t>
      </w:r>
      <w:r w:rsidRPr="006A737F">
        <w:rPr>
          <w:shd w:val="clear" w:color="auto" w:fill="FFFFFF"/>
        </w:rPr>
        <w:t>yment skills</w:t>
      </w:r>
      <w:r w:rsidR="00524243" w:rsidRPr="006A737F">
        <w:rPr>
          <w:shd w:val="clear" w:color="auto" w:fill="FFFFFF"/>
        </w:rPr>
        <w:t xml:space="preserve"> </w:t>
      </w:r>
      <w:r w:rsidR="00F62669" w:rsidRPr="006A737F">
        <w:t>(Salmi et al, 2017).</w:t>
      </w:r>
    </w:p>
    <w:p w14:paraId="5EB591BC" w14:textId="77777777" w:rsidR="00815084" w:rsidRDefault="00815084" w:rsidP="00735CD2">
      <w:pPr>
        <w:spacing w:after="240" w:line="276" w:lineRule="auto"/>
        <w:jc w:val="left"/>
        <w:rPr>
          <w:b/>
          <w:shd w:val="clear" w:color="auto" w:fill="FFFFFF"/>
        </w:rPr>
      </w:pPr>
      <w:r>
        <w:rPr>
          <w:b/>
          <w:shd w:val="clear" w:color="auto" w:fill="FFFFFF"/>
        </w:rPr>
        <w:br w:type="page"/>
      </w:r>
    </w:p>
    <w:p w14:paraId="76A4C710" w14:textId="77777777" w:rsidR="006B2828" w:rsidRPr="006A737F" w:rsidRDefault="006B2828" w:rsidP="00735CD2">
      <w:pPr>
        <w:spacing w:after="240"/>
        <w:rPr>
          <w:b/>
          <w:shd w:val="clear" w:color="auto" w:fill="FFFFFF"/>
        </w:rPr>
      </w:pPr>
      <w:r w:rsidRPr="006A737F">
        <w:rPr>
          <w:b/>
          <w:shd w:val="clear" w:color="auto" w:fill="FFFFFF"/>
        </w:rPr>
        <w:lastRenderedPageBreak/>
        <w:t>Problem</w:t>
      </w:r>
      <w:r w:rsidR="00FF725D">
        <w:rPr>
          <w:b/>
          <w:shd w:val="clear" w:color="auto" w:fill="FFFFFF"/>
        </w:rPr>
        <w:t>-</w:t>
      </w:r>
      <w:r w:rsidRPr="006A737F">
        <w:rPr>
          <w:b/>
          <w:shd w:val="clear" w:color="auto" w:fill="FFFFFF"/>
        </w:rPr>
        <w:t>solving skills</w:t>
      </w:r>
    </w:p>
    <w:p w14:paraId="2A75B4FD" w14:textId="77777777" w:rsidR="005C0AD0" w:rsidRPr="006A737F" w:rsidRDefault="005C0AD0" w:rsidP="00735CD2">
      <w:pPr>
        <w:spacing w:after="240"/>
        <w:rPr>
          <w:shd w:val="clear" w:color="auto" w:fill="FFFFFF"/>
        </w:rPr>
      </w:pPr>
      <w:r w:rsidRPr="005C0AD0">
        <w:rPr>
          <w:shd w:val="clear" w:color="auto" w:fill="FFFFFF"/>
        </w:rPr>
        <w:t>To effectively solve the relevant business difficulties, problem-solving abilities are essential</w:t>
      </w:r>
      <w:r w:rsidR="00AE7FB0">
        <w:rPr>
          <w:shd w:val="clear" w:color="auto" w:fill="FFFFFF"/>
        </w:rPr>
        <w:t xml:space="preserve"> as a HR Manager</w:t>
      </w:r>
      <w:r w:rsidRPr="005C0AD0">
        <w:rPr>
          <w:shd w:val="clear" w:color="auto" w:fill="FFFFFF"/>
        </w:rPr>
        <w:t xml:space="preserve"> </w:t>
      </w:r>
      <w:r w:rsidR="00AE7FB0">
        <w:rPr>
          <w:shd w:val="clear" w:color="auto" w:fill="FFFFFF"/>
        </w:rPr>
        <w:t>b</w:t>
      </w:r>
      <w:r w:rsidRPr="005C0AD0">
        <w:rPr>
          <w:shd w:val="clear" w:color="auto" w:fill="FFFFFF"/>
        </w:rPr>
        <w:t xml:space="preserve">ecause skills are the product of real effort, while knowledge is the consequence of </w:t>
      </w:r>
      <w:r w:rsidR="00FF725D">
        <w:rPr>
          <w:shd w:val="clear" w:color="auto" w:fill="FFFFFF"/>
        </w:rPr>
        <w:t xml:space="preserve">the </w:t>
      </w:r>
      <w:r w:rsidRPr="005C0AD0">
        <w:rPr>
          <w:shd w:val="clear" w:color="auto" w:fill="FFFFFF"/>
        </w:rPr>
        <w:t>theoretical study, they are distinct from knowledge. Skills are extremely significant in helping me to advance in my profession by learning how to perform better in the job and reflecting on my career (Salmi et al, 2017).</w:t>
      </w:r>
    </w:p>
    <w:p w14:paraId="00AD1146" w14:textId="77777777" w:rsidR="00323FBA" w:rsidRPr="006A737F" w:rsidRDefault="00323FBA" w:rsidP="00735CD2">
      <w:pPr>
        <w:spacing w:after="240"/>
        <w:rPr>
          <w:b/>
          <w:shd w:val="clear" w:color="auto" w:fill="FFFFFF"/>
        </w:rPr>
      </w:pPr>
      <w:r w:rsidRPr="006A737F">
        <w:rPr>
          <w:b/>
          <w:shd w:val="clear" w:color="auto" w:fill="FFFFFF"/>
        </w:rPr>
        <w:t>Perseverance and motivation skills</w:t>
      </w:r>
    </w:p>
    <w:p w14:paraId="0A7C6939" w14:textId="77777777" w:rsidR="005C0AD0" w:rsidRPr="005C0AD0" w:rsidRDefault="005C0AD0" w:rsidP="00735CD2">
      <w:pPr>
        <w:spacing w:after="240"/>
        <w:rPr>
          <w:shd w:val="clear" w:color="auto" w:fill="FFFFFF"/>
        </w:rPr>
      </w:pPr>
      <w:r w:rsidRPr="005C0AD0">
        <w:rPr>
          <w:shd w:val="clear" w:color="auto" w:fill="FFFFFF"/>
        </w:rPr>
        <w:t>To inspire others to complete the task, you'll need perseverance and motivating abilities. As an interviewee, the role-playing programme will greatly assist me in effectively and confidently approaching the interview board, as well as improving my capacity to deal with difficult situ</w:t>
      </w:r>
      <w:r w:rsidR="009E018A">
        <w:rPr>
          <w:shd w:val="clear" w:color="auto" w:fill="FFFFFF"/>
        </w:rPr>
        <w:t xml:space="preserve">ations in my professional life </w:t>
      </w:r>
      <w:r w:rsidR="009E018A" w:rsidRPr="00432790">
        <w:rPr>
          <w:shd w:val="clear" w:color="auto" w:fill="FFFFFF"/>
        </w:rPr>
        <w:t>(</w:t>
      </w:r>
      <w:proofErr w:type="spellStart"/>
      <w:r w:rsidR="009E018A" w:rsidRPr="00432790">
        <w:rPr>
          <w:shd w:val="clear" w:color="auto" w:fill="FFFFFF"/>
        </w:rPr>
        <w:t>Tattum</w:t>
      </w:r>
      <w:proofErr w:type="spellEnd"/>
      <w:r w:rsidR="009E018A" w:rsidRPr="00432790">
        <w:rPr>
          <w:shd w:val="clear" w:color="auto" w:fill="FFFFFF"/>
        </w:rPr>
        <w:t xml:space="preserve"> et al, 2017).</w:t>
      </w:r>
      <w:r w:rsidR="00631F93">
        <w:rPr>
          <w:shd w:val="clear" w:color="auto" w:fill="FFFFFF"/>
        </w:rPr>
        <w:t xml:space="preserve"> </w:t>
      </w:r>
      <w:r w:rsidRPr="005C0AD0">
        <w:rPr>
          <w:shd w:val="clear" w:color="auto" w:fill="FFFFFF"/>
        </w:rPr>
        <w:t>Skill is what will enable me to do my job flawlessly. I need to identify certain talents that I need to develop as a worker to enhance my performance and advance in my job</w:t>
      </w:r>
      <w:r w:rsidR="00AE7FB0">
        <w:rPr>
          <w:shd w:val="clear" w:color="auto" w:fill="FFFFFF"/>
        </w:rPr>
        <w:t xml:space="preserve"> </w:t>
      </w:r>
      <w:r w:rsidRPr="005C0AD0">
        <w:rPr>
          <w:shd w:val="clear" w:color="auto" w:fill="FFFFFF"/>
        </w:rPr>
        <w:t xml:space="preserve"> </w:t>
      </w:r>
      <w:r w:rsidR="0046747A">
        <w:rPr>
          <w:shd w:val="clear" w:color="auto" w:fill="FFFFFF"/>
        </w:rPr>
        <w:t xml:space="preserve">as a HR Manager </w:t>
      </w:r>
      <w:proofErr w:type="spellStart"/>
      <w:r w:rsidRPr="005C0AD0">
        <w:rPr>
          <w:shd w:val="clear" w:color="auto" w:fill="FFFFFF"/>
        </w:rPr>
        <w:t>Ganal</w:t>
      </w:r>
      <w:proofErr w:type="spellEnd"/>
      <w:r w:rsidRPr="005C0AD0">
        <w:rPr>
          <w:shd w:val="clear" w:color="auto" w:fill="FFFFFF"/>
        </w:rPr>
        <w:t xml:space="preserve"> et al, 2019).</w:t>
      </w:r>
    </w:p>
    <w:p w14:paraId="61DD6B6D" w14:textId="77777777" w:rsidR="0025184D" w:rsidRPr="006A737F" w:rsidRDefault="0025184D" w:rsidP="00735CD2">
      <w:pPr>
        <w:spacing w:after="240"/>
        <w:rPr>
          <w:b/>
          <w:shd w:val="clear" w:color="auto" w:fill="FFFFFF"/>
        </w:rPr>
      </w:pPr>
      <w:r w:rsidRPr="006A737F">
        <w:rPr>
          <w:b/>
          <w:bCs/>
          <w:shd w:val="clear" w:color="auto" w:fill="FFFFFF"/>
        </w:rPr>
        <w:t>Communication</w:t>
      </w:r>
      <w:r w:rsidRPr="006A737F">
        <w:rPr>
          <w:b/>
          <w:shd w:val="clear" w:color="auto" w:fill="FFFFFF"/>
        </w:rPr>
        <w:t xml:space="preserve"> skills</w:t>
      </w:r>
    </w:p>
    <w:p w14:paraId="066F1107" w14:textId="77777777" w:rsidR="00FE5118" w:rsidRPr="006A737F" w:rsidRDefault="005C0AD0" w:rsidP="00735CD2">
      <w:pPr>
        <w:spacing w:after="240"/>
        <w:rPr>
          <w:rFonts w:eastAsiaTheme="majorEastAsia"/>
          <w:bCs/>
          <w:sz w:val="28"/>
          <w:szCs w:val="26"/>
          <w:shd w:val="clear" w:color="auto" w:fill="FFFFFF"/>
        </w:rPr>
      </w:pPr>
      <w:r w:rsidRPr="005C0AD0">
        <w:rPr>
          <w:shd w:val="clear" w:color="auto" w:fill="FFFFFF"/>
        </w:rPr>
        <w:t>It will provide me with additional insight into the interviewer's mind-set and improve my patients' ability to demonstrate maturity in the interview board</w:t>
      </w:r>
      <w:r w:rsidR="0046747A">
        <w:rPr>
          <w:shd w:val="clear" w:color="auto" w:fill="FFFFFF"/>
        </w:rPr>
        <w:t xml:space="preserve"> as a HR Manager</w:t>
      </w:r>
      <w:r w:rsidRPr="005C0AD0">
        <w:rPr>
          <w:shd w:val="clear" w:color="auto" w:fill="FFFFFF"/>
        </w:rPr>
        <w:t xml:space="preserve"> Although the role-play scenario will greatly assist me in furthering my career, I believe I will have the chance to demonstrate my abilities on the interview board, where I will be able to demon</w:t>
      </w:r>
      <w:r w:rsidR="00B10051">
        <w:rPr>
          <w:shd w:val="clear" w:color="auto" w:fill="FFFFFF"/>
        </w:rPr>
        <w:t xml:space="preserve">strate myself more effectively </w:t>
      </w:r>
      <w:r w:rsidR="00B10051" w:rsidRPr="00432790">
        <w:rPr>
          <w:shd w:val="clear" w:color="auto" w:fill="FFFFFF"/>
        </w:rPr>
        <w:t>(</w:t>
      </w:r>
      <w:proofErr w:type="spellStart"/>
      <w:r w:rsidR="00B10051" w:rsidRPr="00432790">
        <w:rPr>
          <w:shd w:val="clear" w:color="auto" w:fill="FFFFFF"/>
        </w:rPr>
        <w:t>Tattum</w:t>
      </w:r>
      <w:proofErr w:type="spellEnd"/>
      <w:r w:rsidR="00B10051" w:rsidRPr="00432790">
        <w:rPr>
          <w:shd w:val="clear" w:color="auto" w:fill="FFFFFF"/>
        </w:rPr>
        <w:t xml:space="preserve"> et al, 2017).</w:t>
      </w:r>
      <w:r w:rsidR="00006ADF">
        <w:rPr>
          <w:shd w:val="clear" w:color="auto" w:fill="FFFFFF"/>
        </w:rPr>
        <w:t xml:space="preserve"> </w:t>
      </w:r>
      <w:r w:rsidRPr="005C0AD0">
        <w:rPr>
          <w:shd w:val="clear" w:color="auto" w:fill="FFFFFF"/>
        </w:rPr>
        <w:t>I would be able to confront the interview board with ease because of the experience and learning I gained through my role play method. In the role-playing programme, I encountered communication challenges that hampered my ability to communicate effectively with others (</w:t>
      </w:r>
      <w:proofErr w:type="spellStart"/>
      <w:r w:rsidRPr="005C0AD0">
        <w:rPr>
          <w:shd w:val="clear" w:color="auto" w:fill="FFFFFF"/>
        </w:rPr>
        <w:t>Jabborov</w:t>
      </w:r>
      <w:proofErr w:type="spellEnd"/>
      <w:r w:rsidRPr="005C0AD0">
        <w:rPr>
          <w:shd w:val="clear" w:color="auto" w:fill="FFFFFF"/>
        </w:rPr>
        <w:t xml:space="preserve"> et al, 2020).</w:t>
      </w:r>
      <w:r w:rsidR="00FE5118" w:rsidRPr="006A737F">
        <w:rPr>
          <w:shd w:val="clear" w:color="auto" w:fill="FFFFFF"/>
        </w:rPr>
        <w:br w:type="page"/>
      </w:r>
    </w:p>
    <w:p w14:paraId="6DECDBDC" w14:textId="77777777" w:rsidR="001A2CF0" w:rsidRPr="006A737F" w:rsidRDefault="00FF725D" w:rsidP="00735CD2">
      <w:pPr>
        <w:pStyle w:val="Titlu2"/>
        <w:spacing w:after="240"/>
        <w:rPr>
          <w:rFonts w:cs="Times New Roman"/>
          <w:shd w:val="clear" w:color="auto" w:fill="FFFFFF"/>
        </w:rPr>
      </w:pPr>
      <w:bookmarkStart w:id="5" w:name="_Toc101918672"/>
      <w:r>
        <w:rPr>
          <w:rFonts w:cs="Times New Roman"/>
          <w:shd w:val="clear" w:color="auto" w:fill="FFFFFF"/>
        </w:rPr>
        <w:lastRenderedPageBreak/>
        <w:t xml:space="preserve">The </w:t>
      </w:r>
      <w:r w:rsidR="00A4084E">
        <w:rPr>
          <w:rFonts w:cs="Times New Roman"/>
          <w:shd w:val="clear" w:color="auto" w:fill="FFFFFF"/>
        </w:rPr>
        <w:t>require</w:t>
      </w:r>
      <w:r w:rsidR="008F2E66">
        <w:rPr>
          <w:rFonts w:cs="Times New Roman"/>
          <w:shd w:val="clear" w:color="auto" w:fill="FFFFFF"/>
        </w:rPr>
        <w:t xml:space="preserve">ments </w:t>
      </w:r>
      <w:r w:rsidR="001A2CF0" w:rsidRPr="006A737F">
        <w:rPr>
          <w:rFonts w:cs="Times New Roman"/>
          <w:shd w:val="clear" w:color="auto" w:fill="FFFFFF"/>
        </w:rPr>
        <w:t xml:space="preserve">of </w:t>
      </w:r>
      <w:r w:rsidR="00F03D94" w:rsidRPr="006A737F">
        <w:rPr>
          <w:rFonts w:cs="Times New Roman"/>
          <w:shd w:val="clear" w:color="auto" w:fill="FFFFFF"/>
        </w:rPr>
        <w:t>abilities</w:t>
      </w:r>
      <w:r w:rsidR="001A2CF0" w:rsidRPr="006A737F">
        <w:rPr>
          <w:rFonts w:cs="Times New Roman"/>
          <w:shd w:val="clear" w:color="auto" w:fill="FFFFFF"/>
        </w:rPr>
        <w:t xml:space="preserve"> and knowledge for employment</w:t>
      </w:r>
      <w:bookmarkEnd w:id="5"/>
    </w:p>
    <w:p w14:paraId="32BB681B" w14:textId="77777777" w:rsidR="00F03D94" w:rsidRPr="00F03D94" w:rsidRDefault="00F03D94" w:rsidP="00735CD2">
      <w:pPr>
        <w:spacing w:after="240"/>
        <w:rPr>
          <w:shd w:val="clear" w:color="auto" w:fill="FFFFFF"/>
        </w:rPr>
      </w:pPr>
      <w:r w:rsidRPr="00F03D94">
        <w:rPr>
          <w:shd w:val="clear" w:color="auto" w:fill="FFFFFF"/>
        </w:rPr>
        <w:t xml:space="preserve">The value and readiness of skills and knowledge in obtaining a job are </w:t>
      </w:r>
      <w:r w:rsidR="003026FB" w:rsidRPr="00F03D94">
        <w:rPr>
          <w:shd w:val="clear" w:color="auto" w:fill="FFFFFF"/>
        </w:rPr>
        <w:t>critical;</w:t>
      </w:r>
      <w:r w:rsidRPr="00F03D94">
        <w:rPr>
          <w:shd w:val="clear" w:color="auto" w:fill="FFFFFF"/>
        </w:rPr>
        <w:t xml:space="preserve"> therefore as a worker, I must develop my skills and expand my knowledge so that I may easily get my desired job using my abilities and knowledge. The information and skills I gained from my role play and development programme will help me get a competitive job since they will enable me to explore qualities that will quickly pique employers' interest in hiring me</w:t>
      </w:r>
      <w:r w:rsidR="0007626A">
        <w:rPr>
          <w:shd w:val="clear" w:color="auto" w:fill="FFFFFF"/>
        </w:rPr>
        <w:t xml:space="preserve"> </w:t>
      </w:r>
      <w:r w:rsidRPr="00F03D94">
        <w:rPr>
          <w:shd w:val="clear" w:color="auto" w:fill="FFFFFF"/>
        </w:rPr>
        <w:t xml:space="preserve"> </w:t>
      </w:r>
      <w:r w:rsidR="0007626A">
        <w:rPr>
          <w:shd w:val="clear" w:color="auto" w:fill="FFFFFF"/>
        </w:rPr>
        <w:t xml:space="preserve">as a HR Manager </w:t>
      </w:r>
      <w:r w:rsidRPr="00F03D94">
        <w:rPr>
          <w:shd w:val="clear" w:color="auto" w:fill="FFFFFF"/>
        </w:rPr>
        <w:t>Dong et al, 2017).</w:t>
      </w:r>
    </w:p>
    <w:p w14:paraId="5A959DE9" w14:textId="77777777" w:rsidR="00F03D94" w:rsidRPr="006A737F" w:rsidRDefault="00F03D94" w:rsidP="00735CD2">
      <w:pPr>
        <w:spacing w:after="240"/>
        <w:rPr>
          <w:shd w:val="clear" w:color="auto" w:fill="FFFFFF"/>
        </w:rPr>
      </w:pPr>
      <w:r w:rsidRPr="00F03D94">
        <w:rPr>
          <w:shd w:val="clear" w:color="auto" w:fill="FFFFFF"/>
        </w:rPr>
        <w:t>The information and abilities I've gained will help me stand out to potential employers, which will help me find work fast. The preparedness of my abilities and knowledge will increase the quality of my CV and application by displaying experience and talents that will assist me in impressing the job provider and obtaining my desired job more quickly</w:t>
      </w:r>
      <w:r w:rsidR="00B66E02" w:rsidRPr="00B66E02">
        <w:rPr>
          <w:shd w:val="clear" w:color="auto" w:fill="FFFFFF"/>
        </w:rPr>
        <w:t xml:space="preserve"> </w:t>
      </w:r>
      <w:r w:rsidR="00B66E02">
        <w:rPr>
          <w:shd w:val="clear" w:color="auto" w:fill="FFFFFF"/>
        </w:rPr>
        <w:t>as a HR Manager</w:t>
      </w:r>
      <w:r w:rsidRPr="00F03D94">
        <w:rPr>
          <w:shd w:val="clear" w:color="auto" w:fill="FFFFFF"/>
        </w:rPr>
        <w:t xml:space="preserve">. I also need to work on my talents </w:t>
      </w:r>
      <w:r w:rsidR="00FF725D">
        <w:rPr>
          <w:shd w:val="clear" w:color="auto" w:fill="FFFFFF"/>
        </w:rPr>
        <w:t>regularly</w:t>
      </w:r>
      <w:r w:rsidRPr="00F03D94">
        <w:rPr>
          <w:shd w:val="clear" w:color="auto" w:fill="FFFFFF"/>
        </w:rPr>
        <w:t xml:space="preserve"> so that I may continue to improve and increase my chances of landing a job (Halberstadt et al, 2019).</w:t>
      </w:r>
    </w:p>
    <w:p w14:paraId="38D7E623" w14:textId="77777777" w:rsidR="00F24453" w:rsidRPr="006A737F" w:rsidRDefault="00F24453" w:rsidP="00735CD2">
      <w:pPr>
        <w:spacing w:after="240"/>
        <w:jc w:val="center"/>
        <w:rPr>
          <w:shd w:val="clear" w:color="auto" w:fill="FFFFFF"/>
        </w:rPr>
      </w:pPr>
      <w:r w:rsidRPr="006A737F">
        <w:rPr>
          <w:noProof/>
          <w:shd w:val="clear" w:color="auto" w:fill="FFFFFF"/>
          <w:lang w:val="en-US"/>
        </w:rPr>
        <w:drawing>
          <wp:inline distT="0" distB="0" distL="0" distR="0" wp14:anchorId="36EC7FEC" wp14:editId="29F4637E">
            <wp:extent cx="4024893" cy="2590800"/>
            <wp:effectExtent l="0" t="0" r="0" b="0"/>
            <wp:docPr id="4" name="Picture 4" descr="C:\Users\Murad pc\Desktop\top-skills-every-professional-needs-to-have-4150386-Final-c7a102cfaf8a4a57a9d09cf0a9f032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urad pc\Desktop\top-skills-every-professional-needs-to-have-4150386-Final-c7a102cfaf8a4a57a9d09cf0a9f03280.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34508" cy="2596989"/>
                    </a:xfrm>
                    <a:prstGeom prst="rect">
                      <a:avLst/>
                    </a:prstGeom>
                    <a:noFill/>
                    <a:ln>
                      <a:noFill/>
                    </a:ln>
                  </pic:spPr>
                </pic:pic>
              </a:graphicData>
            </a:graphic>
          </wp:inline>
        </w:drawing>
      </w:r>
    </w:p>
    <w:p w14:paraId="4DA4952C" w14:textId="77777777" w:rsidR="00F24453" w:rsidRPr="006A737F" w:rsidRDefault="00F24453" w:rsidP="00735CD2">
      <w:pPr>
        <w:spacing w:after="240"/>
        <w:jc w:val="center"/>
        <w:rPr>
          <w:shd w:val="clear" w:color="auto" w:fill="FFFFFF"/>
        </w:rPr>
      </w:pPr>
      <w:r w:rsidRPr="006A737F">
        <w:rPr>
          <w:shd w:val="clear" w:color="auto" w:fill="FFFFFF"/>
        </w:rPr>
        <w:t xml:space="preserve">Figure: </w:t>
      </w:r>
      <w:r w:rsidR="008F2E66">
        <w:rPr>
          <w:shd w:val="clear" w:color="auto" w:fill="FFFFFF"/>
        </w:rPr>
        <w:t xml:space="preserve">Abilities </w:t>
      </w:r>
      <w:r w:rsidR="00524243" w:rsidRPr="006A737F">
        <w:rPr>
          <w:shd w:val="clear" w:color="auto" w:fill="FFFFFF"/>
        </w:rPr>
        <w:t>(</w:t>
      </w:r>
      <w:proofErr w:type="spellStart"/>
      <w:r w:rsidR="00524243" w:rsidRPr="006A737F">
        <w:rPr>
          <w:shd w:val="clear" w:color="auto" w:fill="FFFFFF"/>
        </w:rPr>
        <w:t>Jabborov</w:t>
      </w:r>
      <w:proofErr w:type="spellEnd"/>
      <w:r w:rsidR="00524243" w:rsidRPr="006A737F">
        <w:rPr>
          <w:shd w:val="clear" w:color="auto" w:fill="FFFFFF"/>
        </w:rPr>
        <w:t xml:space="preserve"> et al, 2020).</w:t>
      </w:r>
    </w:p>
    <w:p w14:paraId="3DFB8543" w14:textId="77777777" w:rsidR="006C0980" w:rsidRDefault="006C0980" w:rsidP="00735CD2">
      <w:pPr>
        <w:spacing w:after="240"/>
        <w:rPr>
          <w:rFonts w:eastAsiaTheme="majorEastAsia"/>
          <w:bCs/>
          <w:sz w:val="28"/>
          <w:szCs w:val="26"/>
          <w:shd w:val="clear" w:color="auto" w:fill="FFFFFF"/>
        </w:rPr>
      </w:pPr>
      <w:r w:rsidRPr="006C0980">
        <w:rPr>
          <w:shd w:val="clear" w:color="auto" w:fill="FFFFFF"/>
        </w:rPr>
        <w:t>The interviewer's role-playing programme will provide me with several chances to strengthen my interpersonal communication skills, which will be crucial in my professional development. If I have enough opportunity to participate in more real-world experience from the development programme, the role-play</w:t>
      </w:r>
      <w:r w:rsidR="00FF725D">
        <w:rPr>
          <w:shd w:val="clear" w:color="auto" w:fill="FFFFFF"/>
        </w:rPr>
        <w:t>ing</w:t>
      </w:r>
      <w:r w:rsidRPr="006C0980">
        <w:rPr>
          <w:shd w:val="clear" w:color="auto" w:fill="FFFFFF"/>
        </w:rPr>
        <w:t xml:space="preserve"> programme will be more beneficial to my career. Furthermore, adequate training might enhance my understanding, allowing me to work better (Salmi et al, 2017).</w:t>
      </w:r>
      <w:r>
        <w:rPr>
          <w:shd w:val="clear" w:color="auto" w:fill="FFFFFF"/>
        </w:rPr>
        <w:br w:type="page"/>
      </w:r>
    </w:p>
    <w:p w14:paraId="753431BB" w14:textId="77777777" w:rsidR="001A2CF0" w:rsidRPr="006A737F" w:rsidRDefault="00895B30" w:rsidP="00735CD2">
      <w:pPr>
        <w:pStyle w:val="Titlu2"/>
        <w:spacing w:after="240"/>
        <w:rPr>
          <w:rFonts w:cs="Times New Roman"/>
          <w:shd w:val="clear" w:color="auto" w:fill="FFFFFF"/>
        </w:rPr>
      </w:pPr>
      <w:bookmarkStart w:id="6" w:name="_Toc101918673"/>
      <w:r>
        <w:rPr>
          <w:rFonts w:cs="Times New Roman"/>
          <w:shd w:val="clear" w:color="auto" w:fill="FFFFFF"/>
        </w:rPr>
        <w:lastRenderedPageBreak/>
        <w:t xml:space="preserve">Analysing my </w:t>
      </w:r>
      <w:r w:rsidR="001A2CF0" w:rsidRPr="006A737F">
        <w:rPr>
          <w:rFonts w:cs="Times New Roman"/>
          <w:shd w:val="clear" w:color="auto" w:fill="FFFFFF"/>
        </w:rPr>
        <w:t xml:space="preserve">strengths and areas for </w:t>
      </w:r>
      <w:r w:rsidR="00A4084E">
        <w:rPr>
          <w:rFonts w:cs="Times New Roman"/>
          <w:shd w:val="clear" w:color="auto" w:fill="FFFFFF"/>
        </w:rPr>
        <w:t>future</w:t>
      </w:r>
      <w:r w:rsidR="001A2CF0" w:rsidRPr="006A737F">
        <w:rPr>
          <w:rFonts w:cs="Times New Roman"/>
          <w:shd w:val="clear" w:color="auto" w:fill="FFFFFF"/>
        </w:rPr>
        <w:t xml:space="preserve"> development</w:t>
      </w:r>
      <w:bookmarkEnd w:id="6"/>
    </w:p>
    <w:p w14:paraId="6E64BD54" w14:textId="77777777" w:rsidR="006C0980" w:rsidRPr="006C0980" w:rsidRDefault="006C0980" w:rsidP="00735CD2">
      <w:pPr>
        <w:spacing w:after="240"/>
      </w:pPr>
      <w:r w:rsidRPr="006C0980">
        <w:t>Personal strengths are those aspects of my personality that can help me advance quickly in my work. A person's strength constantly opens doors for them to advance in their professional and personal lives. Below are some of my strengths</w:t>
      </w:r>
      <w:r w:rsidR="00C36C56" w:rsidRPr="00C36C56">
        <w:rPr>
          <w:shd w:val="clear" w:color="auto" w:fill="FFFFFF"/>
        </w:rPr>
        <w:t xml:space="preserve"> </w:t>
      </w:r>
      <w:r w:rsidR="00C36C56">
        <w:rPr>
          <w:shd w:val="clear" w:color="auto" w:fill="FFFFFF"/>
        </w:rPr>
        <w:t>as a HR Manager</w:t>
      </w:r>
      <w:r w:rsidRPr="006C0980">
        <w:t xml:space="preserve"> (Salmi et al, 2017).</w:t>
      </w:r>
    </w:p>
    <w:p w14:paraId="29C03D06" w14:textId="77777777" w:rsidR="001A2CF0" w:rsidRPr="006A737F" w:rsidRDefault="006D2B88" w:rsidP="00735CD2">
      <w:pPr>
        <w:spacing w:after="240"/>
        <w:jc w:val="center"/>
        <w:rPr>
          <w:sz w:val="28"/>
        </w:rPr>
      </w:pPr>
      <w:r w:rsidRPr="006A737F">
        <w:rPr>
          <w:sz w:val="28"/>
        </w:rPr>
        <w:t xml:space="preserve">My </w:t>
      </w:r>
      <w:r w:rsidR="001A2CF0" w:rsidRPr="006A737F">
        <w:rPr>
          <w:sz w:val="28"/>
        </w:rPr>
        <w:t xml:space="preserve">Strengths </w:t>
      </w:r>
    </w:p>
    <w:p w14:paraId="4EF1CC3F" w14:textId="77777777" w:rsidR="001A2CF0" w:rsidRPr="006A737F" w:rsidRDefault="001A2CF0" w:rsidP="00735CD2">
      <w:pPr>
        <w:spacing w:after="240"/>
        <w:rPr>
          <w:b/>
        </w:rPr>
      </w:pPr>
      <w:r w:rsidRPr="006A737F">
        <w:rPr>
          <w:b/>
        </w:rPr>
        <w:t>Discipline</w:t>
      </w:r>
    </w:p>
    <w:p w14:paraId="2D356827" w14:textId="77777777" w:rsidR="00895E82" w:rsidRPr="006A737F" w:rsidRDefault="00895E82" w:rsidP="00735CD2">
      <w:pPr>
        <w:spacing w:after="240"/>
      </w:pPr>
      <w:r w:rsidRPr="00895E82">
        <w:t xml:space="preserve">I am a self-disciplined person, and it is one of </w:t>
      </w:r>
      <w:r w:rsidR="00FF725D">
        <w:t>the</w:t>
      </w:r>
      <w:r w:rsidRPr="00895E82">
        <w:t xml:space="preserve"> major assets that allow me to effortlessly finish my tasks. Apart from that, discipline helps me a lot since it allows me to carefully plan out my daily chores so that I may finish them one by one according to the efficiency of my job (Bilal et al, 2019).</w:t>
      </w:r>
    </w:p>
    <w:p w14:paraId="74E95CC8" w14:textId="77777777" w:rsidR="001A2CF0" w:rsidRPr="006A737F" w:rsidRDefault="001A2CF0" w:rsidP="00735CD2">
      <w:pPr>
        <w:spacing w:after="240"/>
        <w:rPr>
          <w:b/>
        </w:rPr>
      </w:pPr>
      <w:r w:rsidRPr="006A737F">
        <w:rPr>
          <w:b/>
        </w:rPr>
        <w:t>Creativity</w:t>
      </w:r>
    </w:p>
    <w:p w14:paraId="379962D6" w14:textId="77777777" w:rsidR="00895E82" w:rsidRPr="006A737F" w:rsidRDefault="00895E82" w:rsidP="00735CD2">
      <w:pPr>
        <w:spacing w:after="240"/>
      </w:pPr>
      <w:r w:rsidRPr="00895E82">
        <w:t xml:space="preserve">I've always wanted to achieve something extraordinary, and my imagination has always aided me in this endeavour. Creativity enables me to think </w:t>
      </w:r>
      <w:r w:rsidR="00FF725D">
        <w:t>of</w:t>
      </w:r>
      <w:r w:rsidRPr="00895E82">
        <w:t xml:space="preserve"> new ways to finish an assignment, allowing me to easily complete difficult projects and deal with difficult situations (</w:t>
      </w:r>
      <w:proofErr w:type="spellStart"/>
      <w:r w:rsidRPr="00895E82">
        <w:t>Daniau</w:t>
      </w:r>
      <w:proofErr w:type="spellEnd"/>
      <w:r w:rsidRPr="00895E82">
        <w:t xml:space="preserve"> et al, 2016).</w:t>
      </w:r>
    </w:p>
    <w:p w14:paraId="12718117" w14:textId="77777777" w:rsidR="001A2CF0" w:rsidRPr="006A737F" w:rsidRDefault="001A2CF0" w:rsidP="00735CD2">
      <w:pPr>
        <w:spacing w:after="240"/>
        <w:rPr>
          <w:b/>
        </w:rPr>
      </w:pPr>
      <w:r w:rsidRPr="006A737F">
        <w:rPr>
          <w:b/>
        </w:rPr>
        <w:t>Determination</w:t>
      </w:r>
    </w:p>
    <w:p w14:paraId="2771FE90" w14:textId="77777777" w:rsidR="00895E82" w:rsidRPr="006A737F" w:rsidRDefault="00F510B8" w:rsidP="00735CD2">
      <w:pPr>
        <w:spacing w:after="240"/>
      </w:pPr>
      <w:r w:rsidRPr="00F510B8">
        <w:t>One of my qualities is determination, which has helped me significantly in my job advancement. My drive motivates me to adhere to my strategy and put in the necessary effort to reach my objective. It also enhances my enthusiasm for work and makes me more enthusiastic about my job (</w:t>
      </w:r>
      <w:proofErr w:type="spellStart"/>
      <w:r w:rsidRPr="00F510B8">
        <w:t>Tattum</w:t>
      </w:r>
      <w:proofErr w:type="spellEnd"/>
      <w:r w:rsidRPr="00F510B8">
        <w:t xml:space="preserve"> et al, 2017).</w:t>
      </w:r>
    </w:p>
    <w:p w14:paraId="5B3F9E6C" w14:textId="77777777" w:rsidR="00895E82" w:rsidRDefault="00895E82" w:rsidP="00735CD2">
      <w:pPr>
        <w:spacing w:after="240" w:line="276" w:lineRule="auto"/>
        <w:jc w:val="left"/>
        <w:rPr>
          <w:sz w:val="28"/>
        </w:rPr>
      </w:pPr>
      <w:r>
        <w:rPr>
          <w:sz w:val="28"/>
        </w:rPr>
        <w:br w:type="page"/>
      </w:r>
    </w:p>
    <w:p w14:paraId="32AD7358" w14:textId="77777777" w:rsidR="001A2CF0" w:rsidRPr="006A737F" w:rsidRDefault="001A2CF0" w:rsidP="00735CD2">
      <w:pPr>
        <w:spacing w:after="240"/>
        <w:jc w:val="center"/>
        <w:rPr>
          <w:sz w:val="28"/>
        </w:rPr>
      </w:pPr>
      <w:r w:rsidRPr="006A737F">
        <w:rPr>
          <w:sz w:val="28"/>
        </w:rPr>
        <w:lastRenderedPageBreak/>
        <w:t xml:space="preserve">Areas to </w:t>
      </w:r>
      <w:r w:rsidR="00F510B8" w:rsidRPr="006A737F">
        <w:rPr>
          <w:sz w:val="28"/>
        </w:rPr>
        <w:t>progress</w:t>
      </w:r>
    </w:p>
    <w:p w14:paraId="432ED634" w14:textId="77777777" w:rsidR="00F510B8" w:rsidRPr="006A737F" w:rsidRDefault="00F510B8" w:rsidP="00735CD2">
      <w:pPr>
        <w:spacing w:after="240"/>
      </w:pPr>
      <w:r w:rsidRPr="006A737F">
        <w:rPr>
          <w:b/>
        </w:rPr>
        <w:t>Emerging</w:t>
      </w:r>
      <w:r w:rsidR="001A2CF0" w:rsidRPr="006A737F">
        <w:rPr>
          <w:b/>
        </w:rPr>
        <w:t xml:space="preserve"> communication</w:t>
      </w:r>
      <w:r w:rsidR="003B4CD9" w:rsidRPr="006A737F">
        <w:rPr>
          <w:b/>
        </w:rPr>
        <w:t xml:space="preserve">- </w:t>
      </w:r>
      <w:r w:rsidRPr="00F510B8">
        <w:t xml:space="preserve">I need to improve my communication skills to strengthen myself since they will help me build connections with my </w:t>
      </w:r>
      <w:r w:rsidR="00E40D88" w:rsidRPr="00F510B8">
        <w:t>co-workers</w:t>
      </w:r>
      <w:r w:rsidRPr="00F510B8">
        <w:t xml:space="preserve"> and consumers (Salmi et al, 2017).</w:t>
      </w:r>
    </w:p>
    <w:p w14:paraId="76DC5D8E" w14:textId="77777777" w:rsidR="00F510B8" w:rsidRPr="00F510B8" w:rsidRDefault="001A2CF0" w:rsidP="00735CD2">
      <w:pPr>
        <w:spacing w:after="240"/>
      </w:pPr>
      <w:r w:rsidRPr="006A737F">
        <w:rPr>
          <w:b/>
        </w:rPr>
        <w:t>Analysing skills</w:t>
      </w:r>
      <w:r w:rsidR="003B4CD9" w:rsidRPr="006A737F">
        <w:rPr>
          <w:b/>
        </w:rPr>
        <w:t xml:space="preserve">- </w:t>
      </w:r>
      <w:r w:rsidR="00F510B8" w:rsidRPr="00F510B8">
        <w:t>I also need to improve my analysis abilities so that I can quickly assess what is best for the company and my career. In addition, this talent will boost my marketability at work</w:t>
      </w:r>
      <w:r w:rsidR="00050F56" w:rsidRPr="00050F56">
        <w:rPr>
          <w:shd w:val="clear" w:color="auto" w:fill="FFFFFF"/>
        </w:rPr>
        <w:t xml:space="preserve"> </w:t>
      </w:r>
      <w:r w:rsidR="00050F56">
        <w:rPr>
          <w:shd w:val="clear" w:color="auto" w:fill="FFFFFF"/>
        </w:rPr>
        <w:t>as a HR Manager</w:t>
      </w:r>
      <w:r w:rsidR="00F510B8" w:rsidRPr="00F510B8">
        <w:t xml:space="preserve"> </w:t>
      </w:r>
      <w:r w:rsidR="003026FB" w:rsidRPr="00432790">
        <w:rPr>
          <w:shd w:val="clear" w:color="auto" w:fill="FFFFFF"/>
        </w:rPr>
        <w:t>(</w:t>
      </w:r>
      <w:proofErr w:type="spellStart"/>
      <w:r w:rsidR="003026FB" w:rsidRPr="00432790">
        <w:rPr>
          <w:shd w:val="clear" w:color="auto" w:fill="FFFFFF"/>
        </w:rPr>
        <w:t>Tattum</w:t>
      </w:r>
      <w:proofErr w:type="spellEnd"/>
      <w:r w:rsidR="003026FB" w:rsidRPr="00432790">
        <w:rPr>
          <w:shd w:val="clear" w:color="auto" w:fill="FFFFFF"/>
        </w:rPr>
        <w:t xml:space="preserve"> et al, 2017).</w:t>
      </w:r>
    </w:p>
    <w:p w14:paraId="7EFE1A87" w14:textId="77777777" w:rsidR="001D0B0E" w:rsidRDefault="001D0B0E" w:rsidP="001D0B0E">
      <w:pPr>
        <w:spacing w:after="200" w:line="276" w:lineRule="auto"/>
        <w:jc w:val="center"/>
        <w:rPr>
          <w:shd w:val="clear" w:color="auto" w:fill="FFFFFF"/>
        </w:rPr>
      </w:pPr>
      <w:r>
        <w:rPr>
          <w:noProof/>
          <w:lang w:val="en-US"/>
        </w:rPr>
        <w:drawing>
          <wp:inline distT="0" distB="0" distL="0" distR="0" wp14:anchorId="1F999BB0" wp14:editId="62F66A47">
            <wp:extent cx="3028950" cy="295353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029272" cy="2953853"/>
                    </a:xfrm>
                    <a:prstGeom prst="rect">
                      <a:avLst/>
                    </a:prstGeom>
                  </pic:spPr>
                </pic:pic>
              </a:graphicData>
            </a:graphic>
          </wp:inline>
        </w:drawing>
      </w:r>
    </w:p>
    <w:p w14:paraId="754C9650" w14:textId="77777777" w:rsidR="00221162" w:rsidRDefault="001D0B0E" w:rsidP="001D0B0E">
      <w:pPr>
        <w:spacing w:after="200" w:line="276" w:lineRule="auto"/>
        <w:jc w:val="center"/>
        <w:rPr>
          <w:rFonts w:eastAsiaTheme="majorEastAsia"/>
          <w:bCs/>
          <w:sz w:val="28"/>
          <w:szCs w:val="26"/>
          <w:shd w:val="clear" w:color="auto" w:fill="FFFFFF"/>
        </w:rPr>
      </w:pPr>
      <w:r>
        <w:rPr>
          <w:shd w:val="clear" w:color="auto" w:fill="FFFFFF"/>
        </w:rPr>
        <w:t xml:space="preserve">Figure: </w:t>
      </w:r>
      <w:r w:rsidRPr="001D0B0E">
        <w:rPr>
          <w:shd w:val="clear" w:color="auto" w:fill="FFFFFF"/>
        </w:rPr>
        <w:t>Areas to progress</w:t>
      </w:r>
      <w:r>
        <w:rPr>
          <w:shd w:val="clear" w:color="auto" w:fill="FFFFFF"/>
        </w:rPr>
        <w:t xml:space="preserve"> </w:t>
      </w:r>
      <w:r w:rsidRPr="00432790">
        <w:rPr>
          <w:shd w:val="clear" w:color="auto" w:fill="FFFFFF"/>
        </w:rPr>
        <w:t>(</w:t>
      </w:r>
      <w:proofErr w:type="spellStart"/>
      <w:r w:rsidRPr="00432790">
        <w:rPr>
          <w:shd w:val="clear" w:color="auto" w:fill="FFFFFF"/>
        </w:rPr>
        <w:t>Tattum</w:t>
      </w:r>
      <w:proofErr w:type="spellEnd"/>
      <w:r w:rsidRPr="00432790">
        <w:rPr>
          <w:shd w:val="clear" w:color="auto" w:fill="FFFFFF"/>
        </w:rPr>
        <w:t xml:space="preserve"> et al, 2017).</w:t>
      </w:r>
      <w:r w:rsidR="00221162">
        <w:rPr>
          <w:shd w:val="clear" w:color="auto" w:fill="FFFFFF"/>
        </w:rPr>
        <w:br w:type="page"/>
      </w:r>
    </w:p>
    <w:p w14:paraId="162F8336" w14:textId="77777777" w:rsidR="001A2CF0" w:rsidRPr="006A737F" w:rsidRDefault="00895B30" w:rsidP="00735CD2">
      <w:pPr>
        <w:pStyle w:val="Titlu2"/>
        <w:spacing w:after="240"/>
        <w:rPr>
          <w:rStyle w:val="Titlu2Caracter"/>
          <w:rFonts w:cs="Times New Roman"/>
        </w:rPr>
      </w:pPr>
      <w:bookmarkStart w:id="7" w:name="_Toc101918674"/>
      <w:r>
        <w:rPr>
          <w:rFonts w:cs="Times New Roman"/>
          <w:shd w:val="clear" w:color="auto" w:fill="FFFFFF"/>
        </w:rPr>
        <w:lastRenderedPageBreak/>
        <w:t>Developing</w:t>
      </w:r>
      <w:r w:rsidR="001A2CF0" w:rsidRPr="006A737F">
        <w:rPr>
          <w:rStyle w:val="Titlu2Caracter"/>
          <w:rFonts w:cs="Times New Roman"/>
        </w:rPr>
        <w:t xml:space="preserve"> a personal development plan</w:t>
      </w:r>
      <w:bookmarkEnd w:id="7"/>
    </w:p>
    <w:tbl>
      <w:tblPr>
        <w:tblStyle w:val="Tabelgril"/>
        <w:tblW w:w="0" w:type="auto"/>
        <w:tblLook w:val="04A0" w:firstRow="1" w:lastRow="0" w:firstColumn="1" w:lastColumn="0" w:noHBand="0" w:noVBand="1"/>
      </w:tblPr>
      <w:tblGrid>
        <w:gridCol w:w="1971"/>
        <w:gridCol w:w="2859"/>
        <w:gridCol w:w="2737"/>
        <w:gridCol w:w="1675"/>
      </w:tblGrid>
      <w:tr w:rsidR="006A737F" w:rsidRPr="006A737F" w14:paraId="4404418C" w14:textId="77777777" w:rsidTr="00E81C00">
        <w:tc>
          <w:tcPr>
            <w:tcW w:w="9350" w:type="dxa"/>
            <w:gridSpan w:val="4"/>
            <w:shd w:val="clear" w:color="auto" w:fill="92CDDC" w:themeFill="accent5" w:themeFillTint="99"/>
            <w:vAlign w:val="center"/>
          </w:tcPr>
          <w:p w14:paraId="37C963BE" w14:textId="77777777" w:rsidR="001A2CF0" w:rsidRPr="006A737F" w:rsidRDefault="001A2CF0" w:rsidP="00735CD2">
            <w:pPr>
              <w:spacing w:after="240"/>
              <w:jc w:val="center"/>
              <w:rPr>
                <w:b/>
                <w:lang w:val="en-GB"/>
              </w:rPr>
            </w:pPr>
            <w:r w:rsidRPr="006A737F">
              <w:rPr>
                <w:sz w:val="28"/>
                <w:lang w:val="en-GB"/>
              </w:rPr>
              <w:t>Personal development plan</w:t>
            </w:r>
          </w:p>
        </w:tc>
      </w:tr>
      <w:tr w:rsidR="006A737F" w:rsidRPr="006A737F" w14:paraId="44FE73C5" w14:textId="77777777" w:rsidTr="00E81C00">
        <w:tc>
          <w:tcPr>
            <w:tcW w:w="1980" w:type="dxa"/>
            <w:shd w:val="clear" w:color="auto" w:fill="E5B8B7" w:themeFill="accent2" w:themeFillTint="66"/>
            <w:vAlign w:val="center"/>
          </w:tcPr>
          <w:p w14:paraId="7253634F" w14:textId="77777777" w:rsidR="001A2CF0" w:rsidRPr="006A737F" w:rsidRDefault="001A2CF0" w:rsidP="00735CD2">
            <w:pPr>
              <w:spacing w:after="240"/>
              <w:jc w:val="center"/>
              <w:rPr>
                <w:b/>
                <w:lang w:val="en-GB"/>
              </w:rPr>
            </w:pPr>
            <w:r w:rsidRPr="006A737F">
              <w:rPr>
                <w:b/>
                <w:lang w:val="en-GB"/>
              </w:rPr>
              <w:t>Goals</w:t>
            </w:r>
          </w:p>
        </w:tc>
        <w:tc>
          <w:tcPr>
            <w:tcW w:w="2898" w:type="dxa"/>
            <w:vAlign w:val="center"/>
          </w:tcPr>
          <w:p w14:paraId="0415CA89" w14:textId="77777777" w:rsidR="001A2CF0" w:rsidRPr="006A737F" w:rsidRDefault="001A2CF0" w:rsidP="00735CD2">
            <w:pPr>
              <w:spacing w:after="240"/>
              <w:jc w:val="center"/>
              <w:rPr>
                <w:b/>
                <w:lang w:val="en-GB"/>
              </w:rPr>
            </w:pPr>
            <w:r w:rsidRPr="006A737F">
              <w:rPr>
                <w:b/>
                <w:lang w:val="en-GB"/>
              </w:rPr>
              <w:t>Action</w:t>
            </w:r>
          </w:p>
        </w:tc>
        <w:tc>
          <w:tcPr>
            <w:tcW w:w="2772" w:type="dxa"/>
            <w:vAlign w:val="center"/>
          </w:tcPr>
          <w:p w14:paraId="53078E8F" w14:textId="77777777" w:rsidR="001A2CF0" w:rsidRPr="006A737F" w:rsidRDefault="001A2CF0" w:rsidP="00735CD2">
            <w:pPr>
              <w:spacing w:after="240"/>
              <w:jc w:val="center"/>
              <w:rPr>
                <w:b/>
                <w:lang w:val="en-GB"/>
              </w:rPr>
            </w:pPr>
            <w:r w:rsidRPr="006A737F">
              <w:rPr>
                <w:b/>
                <w:lang w:val="en-GB"/>
              </w:rPr>
              <w:t>Evidence of achievement</w:t>
            </w:r>
          </w:p>
        </w:tc>
        <w:tc>
          <w:tcPr>
            <w:tcW w:w="1700" w:type="dxa"/>
            <w:vAlign w:val="center"/>
          </w:tcPr>
          <w:p w14:paraId="63F4E4E8" w14:textId="77777777" w:rsidR="001A2CF0" w:rsidRPr="006A737F" w:rsidRDefault="001A2CF0" w:rsidP="00735CD2">
            <w:pPr>
              <w:spacing w:after="240"/>
              <w:jc w:val="center"/>
              <w:rPr>
                <w:b/>
                <w:lang w:val="en-GB"/>
              </w:rPr>
            </w:pPr>
            <w:r w:rsidRPr="006A737F">
              <w:rPr>
                <w:b/>
                <w:lang w:val="en-GB"/>
              </w:rPr>
              <w:t>Target date</w:t>
            </w:r>
          </w:p>
        </w:tc>
      </w:tr>
      <w:tr w:rsidR="006A737F" w:rsidRPr="006A737F" w14:paraId="2FDC898A" w14:textId="77777777" w:rsidTr="00E81C00">
        <w:tc>
          <w:tcPr>
            <w:tcW w:w="1980" w:type="dxa"/>
            <w:shd w:val="clear" w:color="auto" w:fill="E5B8B7" w:themeFill="accent2" w:themeFillTint="66"/>
          </w:tcPr>
          <w:p w14:paraId="70AC1E16" w14:textId="77777777" w:rsidR="001A2CF0" w:rsidRPr="006A737F" w:rsidRDefault="00D60250" w:rsidP="00735CD2">
            <w:pPr>
              <w:spacing w:after="240"/>
              <w:rPr>
                <w:b/>
                <w:lang w:val="en-GB"/>
              </w:rPr>
            </w:pPr>
            <w:r w:rsidRPr="006A737F">
              <w:rPr>
                <w:b/>
                <w:lang w:val="en-GB"/>
              </w:rPr>
              <w:t>Enlightening</w:t>
            </w:r>
            <w:r w:rsidR="001A2CF0" w:rsidRPr="006A737F">
              <w:rPr>
                <w:b/>
                <w:lang w:val="en-GB"/>
              </w:rPr>
              <w:t xml:space="preserve"> communication  </w:t>
            </w:r>
          </w:p>
        </w:tc>
        <w:tc>
          <w:tcPr>
            <w:tcW w:w="2898" w:type="dxa"/>
          </w:tcPr>
          <w:p w14:paraId="160B23D0" w14:textId="77777777" w:rsidR="001A2CF0" w:rsidRPr="006A737F" w:rsidRDefault="00735CD2" w:rsidP="00735CD2">
            <w:pPr>
              <w:spacing w:after="240"/>
              <w:rPr>
                <w:lang w:val="en-GB"/>
              </w:rPr>
            </w:pPr>
            <w:r w:rsidRPr="00735CD2">
              <w:rPr>
                <w:lang w:val="en-GB"/>
              </w:rPr>
              <w:t>To quickly develop my communication skills, I need to communicate more with the professors, co-workers</w:t>
            </w:r>
            <w:r w:rsidR="00E40D88">
              <w:rPr>
                <w:lang w:val="en-GB"/>
              </w:rPr>
              <w:t xml:space="preserve">, and students </w:t>
            </w:r>
            <w:r w:rsidR="00E40D88" w:rsidRPr="00735CD2">
              <w:rPr>
                <w:szCs w:val="24"/>
              </w:rPr>
              <w:t>(</w:t>
            </w:r>
            <w:proofErr w:type="spellStart"/>
            <w:r w:rsidR="00E40D88" w:rsidRPr="00735CD2">
              <w:rPr>
                <w:szCs w:val="24"/>
              </w:rPr>
              <w:t>Jabborov</w:t>
            </w:r>
            <w:proofErr w:type="spellEnd"/>
            <w:r w:rsidR="00E40D88" w:rsidRPr="00735CD2">
              <w:rPr>
                <w:szCs w:val="24"/>
              </w:rPr>
              <w:t xml:space="preserve"> et al, 2020).</w:t>
            </w:r>
          </w:p>
        </w:tc>
        <w:tc>
          <w:tcPr>
            <w:tcW w:w="2772" w:type="dxa"/>
          </w:tcPr>
          <w:p w14:paraId="446992BE" w14:textId="77777777" w:rsidR="001A2CF0" w:rsidRPr="006A737F" w:rsidRDefault="00735CD2" w:rsidP="00735CD2">
            <w:pPr>
              <w:spacing w:after="240"/>
              <w:rPr>
                <w:lang w:val="en-GB"/>
              </w:rPr>
            </w:pPr>
            <w:r w:rsidRPr="00735CD2">
              <w:rPr>
                <w:lang w:val="en-GB"/>
              </w:rPr>
              <w:t>Knowledge of effective communication will aid me in developing positive connections with all parties i</w:t>
            </w:r>
            <w:r w:rsidR="00E40D88">
              <w:rPr>
                <w:lang w:val="en-GB"/>
              </w:rPr>
              <w:t xml:space="preserve">nvolved in my professional life </w:t>
            </w:r>
            <w:r w:rsidR="00E40D88" w:rsidRPr="00432790">
              <w:rPr>
                <w:shd w:val="clear" w:color="auto" w:fill="FFFFFF"/>
              </w:rPr>
              <w:t>(</w:t>
            </w:r>
            <w:proofErr w:type="spellStart"/>
            <w:r w:rsidR="00E40D88" w:rsidRPr="00432790">
              <w:rPr>
                <w:shd w:val="clear" w:color="auto" w:fill="FFFFFF"/>
              </w:rPr>
              <w:t>Tattum</w:t>
            </w:r>
            <w:proofErr w:type="spellEnd"/>
            <w:r w:rsidR="00E40D88" w:rsidRPr="00432790">
              <w:rPr>
                <w:shd w:val="clear" w:color="auto" w:fill="FFFFFF"/>
              </w:rPr>
              <w:t xml:space="preserve"> et al, 2017).</w:t>
            </w:r>
          </w:p>
        </w:tc>
        <w:tc>
          <w:tcPr>
            <w:tcW w:w="1700" w:type="dxa"/>
          </w:tcPr>
          <w:p w14:paraId="212F54FF" w14:textId="77777777" w:rsidR="001A2CF0" w:rsidRPr="006A737F" w:rsidRDefault="00D60250" w:rsidP="00735CD2">
            <w:pPr>
              <w:spacing w:after="240"/>
              <w:rPr>
                <w:lang w:val="en-GB"/>
              </w:rPr>
            </w:pPr>
            <w:r>
              <w:rPr>
                <w:lang w:val="en-GB"/>
              </w:rPr>
              <w:t xml:space="preserve">Within 2 months </w:t>
            </w:r>
          </w:p>
        </w:tc>
      </w:tr>
      <w:tr w:rsidR="006A737F" w:rsidRPr="006A737F" w14:paraId="4434D99C" w14:textId="77777777" w:rsidTr="00E81C00">
        <w:tc>
          <w:tcPr>
            <w:tcW w:w="1980" w:type="dxa"/>
            <w:shd w:val="clear" w:color="auto" w:fill="E5B8B7" w:themeFill="accent2" w:themeFillTint="66"/>
          </w:tcPr>
          <w:p w14:paraId="3A9530E0" w14:textId="77777777" w:rsidR="001A2CF0" w:rsidRPr="006A737F" w:rsidRDefault="00D60250" w:rsidP="00735CD2">
            <w:pPr>
              <w:spacing w:after="240"/>
              <w:rPr>
                <w:b/>
                <w:lang w:val="en-GB"/>
              </w:rPr>
            </w:pPr>
            <w:r w:rsidRPr="006A737F">
              <w:rPr>
                <w:b/>
                <w:lang w:val="en-GB"/>
              </w:rPr>
              <w:t>Advance</w:t>
            </w:r>
            <w:r w:rsidR="001A2CF0" w:rsidRPr="006A737F">
              <w:rPr>
                <w:b/>
                <w:lang w:val="en-GB"/>
              </w:rPr>
              <w:t xml:space="preserve"> analysing skill  </w:t>
            </w:r>
          </w:p>
        </w:tc>
        <w:tc>
          <w:tcPr>
            <w:tcW w:w="2898" w:type="dxa"/>
          </w:tcPr>
          <w:p w14:paraId="0880CEA1" w14:textId="77777777" w:rsidR="001A2CF0" w:rsidRPr="006A737F" w:rsidRDefault="00735CD2" w:rsidP="00735CD2">
            <w:pPr>
              <w:spacing w:after="240"/>
              <w:rPr>
                <w:lang w:val="en-GB"/>
              </w:rPr>
            </w:pPr>
            <w:r w:rsidRPr="00735CD2">
              <w:rPr>
                <w:lang w:val="en-GB"/>
              </w:rPr>
              <w:t>To increase my analytical talents, I must learn a lot and study more about various a</w:t>
            </w:r>
            <w:r w:rsidR="00E40D88">
              <w:rPr>
                <w:lang w:val="en-GB"/>
              </w:rPr>
              <w:t xml:space="preserve">nalytical models and frameworks </w:t>
            </w:r>
            <w:r w:rsidR="00E40D88" w:rsidRPr="00F510B8">
              <w:t>(Salmi et al, 2017).</w:t>
            </w:r>
          </w:p>
        </w:tc>
        <w:tc>
          <w:tcPr>
            <w:tcW w:w="2772" w:type="dxa"/>
          </w:tcPr>
          <w:p w14:paraId="5083B461" w14:textId="77777777" w:rsidR="001A2CF0" w:rsidRPr="006A737F" w:rsidRDefault="00735CD2" w:rsidP="00735CD2">
            <w:pPr>
              <w:spacing w:after="240"/>
              <w:rPr>
                <w:lang w:val="en-GB"/>
              </w:rPr>
            </w:pPr>
            <w:r w:rsidRPr="00735CD2">
              <w:rPr>
                <w:lang w:val="en-GB"/>
              </w:rPr>
              <w:t>By analysing the settings and scenarios, this talent will assist me in making a critical choice co</w:t>
            </w:r>
            <w:r w:rsidR="00E40D88">
              <w:rPr>
                <w:lang w:val="en-GB"/>
              </w:rPr>
              <w:t xml:space="preserve">ncerning my professional career </w:t>
            </w:r>
            <w:r w:rsidR="00E40D88" w:rsidRPr="00895E82">
              <w:t>(</w:t>
            </w:r>
            <w:proofErr w:type="spellStart"/>
            <w:r w:rsidR="00E40D88" w:rsidRPr="00895E82">
              <w:t>Daniau</w:t>
            </w:r>
            <w:proofErr w:type="spellEnd"/>
            <w:r w:rsidR="00E40D88" w:rsidRPr="00895E82">
              <w:t xml:space="preserve"> et al, 2016).</w:t>
            </w:r>
          </w:p>
        </w:tc>
        <w:tc>
          <w:tcPr>
            <w:tcW w:w="1700" w:type="dxa"/>
          </w:tcPr>
          <w:p w14:paraId="67ABC86D" w14:textId="77777777" w:rsidR="001A2CF0" w:rsidRPr="006A737F" w:rsidRDefault="00D60250" w:rsidP="00735CD2">
            <w:pPr>
              <w:spacing w:after="240"/>
              <w:rPr>
                <w:lang w:val="en-GB"/>
              </w:rPr>
            </w:pPr>
            <w:r>
              <w:rPr>
                <w:lang w:val="en-GB"/>
              </w:rPr>
              <w:t>Within 4 months</w:t>
            </w:r>
          </w:p>
        </w:tc>
      </w:tr>
      <w:tr w:rsidR="006A737F" w:rsidRPr="006A737F" w14:paraId="62333BFA" w14:textId="77777777" w:rsidTr="00E81C00">
        <w:tc>
          <w:tcPr>
            <w:tcW w:w="1980" w:type="dxa"/>
            <w:shd w:val="clear" w:color="auto" w:fill="E5B8B7" w:themeFill="accent2" w:themeFillTint="66"/>
          </w:tcPr>
          <w:p w14:paraId="3A8D119C" w14:textId="77777777" w:rsidR="001A2CF0" w:rsidRPr="006A737F" w:rsidRDefault="00D60250" w:rsidP="00735CD2">
            <w:pPr>
              <w:spacing w:after="240"/>
              <w:rPr>
                <w:b/>
                <w:lang w:val="en-GB"/>
              </w:rPr>
            </w:pPr>
            <w:r w:rsidRPr="006A737F">
              <w:rPr>
                <w:b/>
                <w:lang w:val="en-GB"/>
              </w:rPr>
              <w:t>Enlightening</w:t>
            </w:r>
            <w:r w:rsidR="001A2CF0" w:rsidRPr="006A737F">
              <w:rPr>
                <w:b/>
                <w:lang w:val="en-GB"/>
              </w:rPr>
              <w:t xml:space="preserve"> time management  </w:t>
            </w:r>
          </w:p>
        </w:tc>
        <w:tc>
          <w:tcPr>
            <w:tcW w:w="2898" w:type="dxa"/>
          </w:tcPr>
          <w:p w14:paraId="50E962A4" w14:textId="77777777" w:rsidR="001A2CF0" w:rsidRPr="006A737F" w:rsidRDefault="00735CD2" w:rsidP="00FF725D">
            <w:pPr>
              <w:spacing w:after="240"/>
              <w:rPr>
                <w:lang w:val="en-GB"/>
              </w:rPr>
            </w:pPr>
            <w:r w:rsidRPr="00735CD2">
              <w:rPr>
                <w:lang w:val="en-GB"/>
              </w:rPr>
              <w:t xml:space="preserve">To effectively manage my time, I must adhere to a routine. I may also </w:t>
            </w:r>
            <w:r w:rsidR="00E62874">
              <w:rPr>
                <w:lang w:val="en-GB"/>
              </w:rPr>
              <w:t xml:space="preserve">create a timetable to do so </w:t>
            </w:r>
            <w:r w:rsidR="00E62874" w:rsidRPr="00815084">
              <w:rPr>
                <w:shd w:val="clear" w:color="auto" w:fill="FFFFFF"/>
              </w:rPr>
              <w:t xml:space="preserve"> (</w:t>
            </w:r>
            <w:proofErr w:type="spellStart"/>
            <w:r w:rsidR="00E62874" w:rsidRPr="00815084">
              <w:rPr>
                <w:shd w:val="clear" w:color="auto" w:fill="FFFFFF"/>
              </w:rPr>
              <w:t>Raiola</w:t>
            </w:r>
            <w:proofErr w:type="spellEnd"/>
            <w:r w:rsidR="00E62874" w:rsidRPr="00815084">
              <w:rPr>
                <w:shd w:val="clear" w:color="auto" w:fill="FFFFFF"/>
              </w:rPr>
              <w:t xml:space="preserve"> et al, 2017).</w:t>
            </w:r>
          </w:p>
        </w:tc>
        <w:tc>
          <w:tcPr>
            <w:tcW w:w="2772" w:type="dxa"/>
          </w:tcPr>
          <w:p w14:paraId="247A06AB" w14:textId="77777777" w:rsidR="009E3766" w:rsidRPr="006A737F" w:rsidRDefault="00735CD2" w:rsidP="00735CD2">
            <w:pPr>
              <w:spacing w:after="240"/>
              <w:rPr>
                <w:lang w:val="en-GB"/>
              </w:rPr>
            </w:pPr>
            <w:r w:rsidRPr="00735CD2">
              <w:rPr>
                <w:lang w:val="en-GB"/>
              </w:rPr>
              <w:t>Time management will help me perform better and fini</w:t>
            </w:r>
            <w:r w:rsidR="00F91994">
              <w:rPr>
                <w:lang w:val="en-GB"/>
              </w:rPr>
              <w:t xml:space="preserve">sh my tasks on time </w:t>
            </w:r>
            <w:r w:rsidR="00F91994" w:rsidRPr="00F03D94">
              <w:rPr>
                <w:shd w:val="clear" w:color="auto" w:fill="FFFFFF"/>
              </w:rPr>
              <w:t>(Halberstadt et al, 2019).</w:t>
            </w:r>
          </w:p>
        </w:tc>
        <w:tc>
          <w:tcPr>
            <w:tcW w:w="1700" w:type="dxa"/>
          </w:tcPr>
          <w:p w14:paraId="785EA6D5" w14:textId="77777777" w:rsidR="001A2CF0" w:rsidRPr="006A737F" w:rsidRDefault="00D60250" w:rsidP="00735CD2">
            <w:pPr>
              <w:spacing w:after="240"/>
              <w:rPr>
                <w:lang w:val="en-GB"/>
              </w:rPr>
            </w:pPr>
            <w:r>
              <w:rPr>
                <w:lang w:val="en-GB"/>
              </w:rPr>
              <w:t>Within 3 months</w:t>
            </w:r>
          </w:p>
        </w:tc>
      </w:tr>
      <w:tr w:rsidR="006A737F" w:rsidRPr="006A737F" w14:paraId="70C0E452" w14:textId="77777777" w:rsidTr="00E81C00">
        <w:tc>
          <w:tcPr>
            <w:tcW w:w="1980" w:type="dxa"/>
            <w:shd w:val="clear" w:color="auto" w:fill="E5B8B7" w:themeFill="accent2" w:themeFillTint="66"/>
          </w:tcPr>
          <w:p w14:paraId="6290D6BC" w14:textId="77777777" w:rsidR="001A2CF0" w:rsidRPr="006A737F" w:rsidRDefault="00D60250" w:rsidP="00735CD2">
            <w:pPr>
              <w:spacing w:after="240"/>
              <w:rPr>
                <w:b/>
                <w:lang w:val="en-GB"/>
              </w:rPr>
            </w:pPr>
            <w:r w:rsidRPr="006A737F">
              <w:rPr>
                <w:b/>
                <w:lang w:val="en-GB"/>
              </w:rPr>
              <w:t>Progress</w:t>
            </w:r>
            <w:r w:rsidR="001A2CF0" w:rsidRPr="006A737F">
              <w:rPr>
                <w:b/>
                <w:lang w:val="en-GB"/>
              </w:rPr>
              <w:t xml:space="preserve"> operational skills  </w:t>
            </w:r>
          </w:p>
        </w:tc>
        <w:tc>
          <w:tcPr>
            <w:tcW w:w="2898" w:type="dxa"/>
          </w:tcPr>
          <w:p w14:paraId="698AE03B" w14:textId="77777777" w:rsidR="00AE248C" w:rsidRPr="006A737F" w:rsidRDefault="00735CD2" w:rsidP="00FF725D">
            <w:pPr>
              <w:spacing w:after="240"/>
              <w:rPr>
                <w:lang w:val="en-GB"/>
              </w:rPr>
            </w:pPr>
            <w:r w:rsidRPr="00735CD2">
              <w:rPr>
                <w:lang w:val="en-GB"/>
              </w:rPr>
              <w:t>I need to work with more experienced personnel and participate in everyday activities with them to i</w:t>
            </w:r>
            <w:r w:rsidR="00E40D88">
              <w:rPr>
                <w:lang w:val="en-GB"/>
              </w:rPr>
              <w:t xml:space="preserve">mprove my operational abilities </w:t>
            </w:r>
            <w:r w:rsidR="00E40D88" w:rsidRPr="00895E82">
              <w:t>(</w:t>
            </w:r>
            <w:proofErr w:type="spellStart"/>
            <w:r w:rsidR="00E40D88" w:rsidRPr="00895E82">
              <w:t>Daniau</w:t>
            </w:r>
            <w:proofErr w:type="spellEnd"/>
            <w:r w:rsidR="00E40D88" w:rsidRPr="00895E82">
              <w:t xml:space="preserve"> et al, 2016).</w:t>
            </w:r>
          </w:p>
        </w:tc>
        <w:tc>
          <w:tcPr>
            <w:tcW w:w="2772" w:type="dxa"/>
          </w:tcPr>
          <w:p w14:paraId="0FC933E5" w14:textId="77777777" w:rsidR="001A2CF0" w:rsidRPr="006A737F" w:rsidRDefault="00735CD2" w:rsidP="00735CD2">
            <w:pPr>
              <w:spacing w:after="240"/>
              <w:rPr>
                <w:lang w:val="en-GB"/>
              </w:rPr>
            </w:pPr>
            <w:r w:rsidRPr="00735CD2">
              <w:rPr>
                <w:lang w:val="en-GB"/>
              </w:rPr>
              <w:t>This will assist me in improving my performance and advancing my career as quickly as possible</w:t>
            </w:r>
            <w:r w:rsidR="00E40D88">
              <w:rPr>
                <w:lang w:val="en-GB"/>
              </w:rPr>
              <w:t xml:space="preserve"> </w:t>
            </w:r>
            <w:r w:rsidR="00E40D88" w:rsidRPr="00895E82">
              <w:t>(Bilal et al, 2019).</w:t>
            </w:r>
          </w:p>
        </w:tc>
        <w:tc>
          <w:tcPr>
            <w:tcW w:w="1700" w:type="dxa"/>
          </w:tcPr>
          <w:p w14:paraId="34D8805B" w14:textId="77777777" w:rsidR="001A2CF0" w:rsidRPr="006A737F" w:rsidRDefault="00D60250" w:rsidP="00735CD2">
            <w:pPr>
              <w:spacing w:after="240"/>
              <w:rPr>
                <w:lang w:val="en-GB"/>
              </w:rPr>
            </w:pPr>
            <w:r>
              <w:rPr>
                <w:lang w:val="en-GB"/>
              </w:rPr>
              <w:t>Within 5 months</w:t>
            </w:r>
          </w:p>
        </w:tc>
      </w:tr>
      <w:tr w:rsidR="00D60250" w:rsidRPr="006A737F" w14:paraId="07A5E508" w14:textId="77777777" w:rsidTr="00E81C00">
        <w:tc>
          <w:tcPr>
            <w:tcW w:w="1980" w:type="dxa"/>
            <w:shd w:val="clear" w:color="auto" w:fill="E5B8B7" w:themeFill="accent2" w:themeFillTint="66"/>
          </w:tcPr>
          <w:p w14:paraId="3303FFA6" w14:textId="77777777" w:rsidR="001A2CF0" w:rsidRPr="006A737F" w:rsidRDefault="00D60250" w:rsidP="00735CD2">
            <w:pPr>
              <w:spacing w:after="240"/>
              <w:rPr>
                <w:b/>
                <w:lang w:val="en-GB"/>
              </w:rPr>
            </w:pPr>
            <w:r w:rsidRPr="006A737F">
              <w:rPr>
                <w:b/>
                <w:lang w:val="en-GB"/>
              </w:rPr>
              <w:lastRenderedPageBreak/>
              <w:t>Progress</w:t>
            </w:r>
            <w:r w:rsidR="001A2CF0" w:rsidRPr="006A737F">
              <w:rPr>
                <w:b/>
                <w:lang w:val="en-GB"/>
              </w:rPr>
              <w:t xml:space="preserve"> IT skills  </w:t>
            </w:r>
          </w:p>
        </w:tc>
        <w:tc>
          <w:tcPr>
            <w:tcW w:w="2898" w:type="dxa"/>
          </w:tcPr>
          <w:p w14:paraId="3B733F79" w14:textId="77777777" w:rsidR="001A2CF0" w:rsidRPr="006A737F" w:rsidRDefault="00735CD2" w:rsidP="00735CD2">
            <w:pPr>
              <w:spacing w:after="240"/>
              <w:rPr>
                <w:lang w:val="en-GB"/>
              </w:rPr>
            </w:pPr>
            <w:r w:rsidRPr="00735CD2">
              <w:rPr>
                <w:lang w:val="en-GB"/>
              </w:rPr>
              <w:t>To expand my understanding of information and technology, I will need to seek training from var</w:t>
            </w:r>
            <w:r w:rsidR="00E40D88">
              <w:rPr>
                <w:lang w:val="en-GB"/>
              </w:rPr>
              <w:t xml:space="preserve">ious IT centres and specialists </w:t>
            </w:r>
            <w:r w:rsidR="00E40D88" w:rsidRPr="00895E82">
              <w:t>(Bilal et al, 2019).</w:t>
            </w:r>
          </w:p>
        </w:tc>
        <w:tc>
          <w:tcPr>
            <w:tcW w:w="2772" w:type="dxa"/>
          </w:tcPr>
          <w:p w14:paraId="4F56D953" w14:textId="77777777" w:rsidR="001A2CF0" w:rsidRPr="006A737F" w:rsidRDefault="00735CD2" w:rsidP="00735CD2">
            <w:pPr>
              <w:spacing w:after="240"/>
              <w:rPr>
                <w:lang w:val="en-GB"/>
              </w:rPr>
            </w:pPr>
            <w:r w:rsidRPr="00735CD2">
              <w:rPr>
                <w:lang w:val="en-GB"/>
              </w:rPr>
              <w:t>With the help of current technology and up-to-date information, I will be able</w:t>
            </w:r>
            <w:r w:rsidR="00E40D88">
              <w:rPr>
                <w:lang w:val="en-GB"/>
              </w:rPr>
              <w:t xml:space="preserve"> to do my responsibilities fast </w:t>
            </w:r>
            <w:r w:rsidR="00E40D88" w:rsidRPr="00735CD2">
              <w:rPr>
                <w:szCs w:val="24"/>
              </w:rPr>
              <w:t>(</w:t>
            </w:r>
            <w:proofErr w:type="spellStart"/>
            <w:r w:rsidR="00E40D88" w:rsidRPr="00735CD2">
              <w:rPr>
                <w:szCs w:val="24"/>
              </w:rPr>
              <w:t>Jabborov</w:t>
            </w:r>
            <w:proofErr w:type="spellEnd"/>
            <w:r w:rsidR="00E40D88" w:rsidRPr="00735CD2">
              <w:rPr>
                <w:szCs w:val="24"/>
              </w:rPr>
              <w:t xml:space="preserve"> et al, 2020).</w:t>
            </w:r>
          </w:p>
        </w:tc>
        <w:tc>
          <w:tcPr>
            <w:tcW w:w="1700" w:type="dxa"/>
          </w:tcPr>
          <w:p w14:paraId="51DC3339" w14:textId="77777777" w:rsidR="001A2CF0" w:rsidRPr="006A737F" w:rsidRDefault="00D60250" w:rsidP="00735CD2">
            <w:pPr>
              <w:spacing w:after="240"/>
              <w:rPr>
                <w:lang w:val="en-GB"/>
              </w:rPr>
            </w:pPr>
            <w:r>
              <w:rPr>
                <w:lang w:val="en-GB"/>
              </w:rPr>
              <w:t>Within 6 months</w:t>
            </w:r>
          </w:p>
        </w:tc>
      </w:tr>
    </w:tbl>
    <w:p w14:paraId="025016C9" w14:textId="77777777" w:rsidR="001A2CF0" w:rsidRPr="006A737F" w:rsidRDefault="001A2CF0" w:rsidP="00735CD2">
      <w:pPr>
        <w:spacing w:after="240"/>
        <w:rPr>
          <w:shd w:val="clear" w:color="auto" w:fill="FFFFFF"/>
        </w:rPr>
      </w:pPr>
    </w:p>
    <w:p w14:paraId="5586DD4F" w14:textId="77777777" w:rsidR="001A2CF0" w:rsidRPr="006A737F" w:rsidRDefault="001A2CF0" w:rsidP="00735CD2">
      <w:pPr>
        <w:spacing w:after="240"/>
        <w:rPr>
          <w:shd w:val="clear" w:color="auto" w:fill="FFFFFF"/>
        </w:rPr>
      </w:pPr>
    </w:p>
    <w:p w14:paraId="31E4F3B3" w14:textId="77777777" w:rsidR="00875401" w:rsidRPr="006A737F" w:rsidRDefault="00875401" w:rsidP="00735CD2">
      <w:pPr>
        <w:spacing w:after="240"/>
        <w:jc w:val="left"/>
        <w:rPr>
          <w:szCs w:val="24"/>
        </w:rPr>
      </w:pPr>
      <w:r w:rsidRPr="006A737F">
        <w:rPr>
          <w:szCs w:val="24"/>
        </w:rPr>
        <w:br w:type="page"/>
      </w:r>
    </w:p>
    <w:p w14:paraId="3765D5E5" w14:textId="77777777" w:rsidR="00787A81" w:rsidRPr="006A737F" w:rsidRDefault="00787A81" w:rsidP="00735CD2">
      <w:pPr>
        <w:pStyle w:val="Titlu1"/>
        <w:spacing w:after="240"/>
        <w:rPr>
          <w:rFonts w:cs="Times New Roman"/>
          <w:shd w:val="clear" w:color="auto" w:fill="FFFFFF"/>
        </w:rPr>
      </w:pPr>
      <w:bookmarkStart w:id="8" w:name="_Toc101918675"/>
      <w:r w:rsidRPr="006A737F">
        <w:rPr>
          <w:rFonts w:cs="Times New Roman"/>
          <w:shd w:val="clear" w:color="auto" w:fill="FFFFFF"/>
        </w:rPr>
        <w:lastRenderedPageBreak/>
        <w:t>Conclusion</w:t>
      </w:r>
      <w:bookmarkEnd w:id="8"/>
    </w:p>
    <w:p w14:paraId="58CB910D" w14:textId="77777777" w:rsidR="00C66F84" w:rsidRPr="006A737F" w:rsidRDefault="00735CD2" w:rsidP="00735CD2">
      <w:pPr>
        <w:spacing w:after="240"/>
        <w:rPr>
          <w:szCs w:val="24"/>
        </w:rPr>
      </w:pPr>
      <w:r w:rsidRPr="00735CD2">
        <w:rPr>
          <w:szCs w:val="24"/>
        </w:rPr>
        <w:t xml:space="preserve">Setting up an efficient development programme is necessary for everyone who wants to advance their profession. I'm constantly trying to figure out what my strengths and limitations are so that I can figure out what I should work on and what I should avoid </w:t>
      </w:r>
      <w:r w:rsidR="00FF725D">
        <w:rPr>
          <w:szCs w:val="24"/>
        </w:rPr>
        <w:t>improving</w:t>
      </w:r>
      <w:r w:rsidRPr="00735CD2">
        <w:rPr>
          <w:szCs w:val="24"/>
        </w:rPr>
        <w:t>. This report explains how my abilities and knowledge will help me work more successfully, as well as how ready those skills and knowledge are to get employment. Apart from that, I am a firm believer in lifelong learning, which has helped me significantly in my professional development</w:t>
      </w:r>
      <w:r w:rsidR="005E3088" w:rsidRPr="005E3088">
        <w:rPr>
          <w:shd w:val="clear" w:color="auto" w:fill="FFFFFF"/>
        </w:rPr>
        <w:t xml:space="preserve"> </w:t>
      </w:r>
      <w:r w:rsidR="005E3088">
        <w:rPr>
          <w:shd w:val="clear" w:color="auto" w:fill="FFFFFF"/>
        </w:rPr>
        <w:t>as a HR Manager</w:t>
      </w:r>
      <w:r w:rsidR="00613172">
        <w:rPr>
          <w:shd w:val="clear" w:color="auto" w:fill="FFFFFF"/>
        </w:rPr>
        <w:t xml:space="preserve"> at The Good Marketer Group</w:t>
      </w:r>
      <w:r w:rsidR="005E3088">
        <w:rPr>
          <w:shd w:val="clear" w:color="auto" w:fill="FFFFFF"/>
        </w:rPr>
        <w:t xml:space="preserve"> </w:t>
      </w:r>
      <w:r w:rsidRPr="00735CD2">
        <w:rPr>
          <w:szCs w:val="24"/>
        </w:rPr>
        <w:t>(</w:t>
      </w:r>
      <w:proofErr w:type="spellStart"/>
      <w:r w:rsidRPr="00735CD2">
        <w:rPr>
          <w:szCs w:val="24"/>
        </w:rPr>
        <w:t>Jabborov</w:t>
      </w:r>
      <w:proofErr w:type="spellEnd"/>
      <w:r w:rsidRPr="00735CD2">
        <w:rPr>
          <w:szCs w:val="24"/>
        </w:rPr>
        <w:t xml:space="preserve"> et al, 2020).</w:t>
      </w:r>
      <w:r w:rsidR="00C66F84" w:rsidRPr="006A737F">
        <w:rPr>
          <w:szCs w:val="24"/>
        </w:rPr>
        <w:br w:type="page"/>
      </w:r>
    </w:p>
    <w:p w14:paraId="148877EB" w14:textId="77777777" w:rsidR="00CB0C01" w:rsidRPr="006A737F" w:rsidRDefault="00CB0C01" w:rsidP="00735CD2">
      <w:pPr>
        <w:pStyle w:val="Titlu1"/>
        <w:spacing w:after="240"/>
        <w:rPr>
          <w:rFonts w:cs="Times New Roman"/>
          <w:shd w:val="clear" w:color="auto" w:fill="FFFFFF"/>
        </w:rPr>
      </w:pPr>
      <w:bookmarkStart w:id="9" w:name="_Toc101918676"/>
      <w:r w:rsidRPr="006A737F">
        <w:rPr>
          <w:rFonts w:cs="Times New Roman"/>
          <w:shd w:val="clear" w:color="auto" w:fill="FFFFFF"/>
        </w:rPr>
        <w:lastRenderedPageBreak/>
        <w:t>References</w:t>
      </w:r>
      <w:bookmarkEnd w:id="9"/>
    </w:p>
    <w:p w14:paraId="526D1DD4" w14:textId="77777777" w:rsidR="00CB0C01" w:rsidRPr="006A737F" w:rsidRDefault="00CB0C01" w:rsidP="00735CD2">
      <w:pPr>
        <w:spacing w:after="240"/>
        <w:ind w:left="720" w:hanging="720"/>
        <w:rPr>
          <w:shd w:val="clear" w:color="auto" w:fill="FFFFFF"/>
        </w:rPr>
      </w:pPr>
      <w:r w:rsidRPr="006A737F">
        <w:rPr>
          <w:shd w:val="clear" w:color="auto" w:fill="FFFFFF"/>
        </w:rPr>
        <w:t>Bilal, S.Y.G. and Chen, S., 2019. The impact and effectiveness of faculty development program in fostering the faculty’s knowledge, skills, and professional competence: A systematic review and meta-analysis. </w:t>
      </w:r>
      <w:r w:rsidRPr="006A737F">
        <w:rPr>
          <w:i/>
          <w:iCs/>
          <w:shd w:val="clear" w:color="auto" w:fill="FFFFFF"/>
        </w:rPr>
        <w:t>Saudi journal of biological sciences</w:t>
      </w:r>
      <w:r w:rsidRPr="006A737F">
        <w:rPr>
          <w:shd w:val="clear" w:color="auto" w:fill="FFFFFF"/>
        </w:rPr>
        <w:t>, </w:t>
      </w:r>
      <w:r w:rsidRPr="006A737F">
        <w:rPr>
          <w:i/>
          <w:iCs/>
          <w:shd w:val="clear" w:color="auto" w:fill="FFFFFF"/>
        </w:rPr>
        <w:t>26</w:t>
      </w:r>
      <w:r w:rsidRPr="006A737F">
        <w:rPr>
          <w:shd w:val="clear" w:color="auto" w:fill="FFFFFF"/>
        </w:rPr>
        <w:t>(4), p.688.</w:t>
      </w:r>
    </w:p>
    <w:p w14:paraId="3F1E3558" w14:textId="77777777" w:rsidR="00CB0C01" w:rsidRPr="006A737F" w:rsidRDefault="00CB0C01" w:rsidP="00735CD2">
      <w:pPr>
        <w:spacing w:after="240"/>
        <w:ind w:left="720" w:hanging="720"/>
        <w:rPr>
          <w:shd w:val="clear" w:color="auto" w:fill="FFFFFF"/>
        </w:rPr>
      </w:pPr>
      <w:proofErr w:type="spellStart"/>
      <w:r w:rsidRPr="006A737F">
        <w:rPr>
          <w:shd w:val="clear" w:color="auto" w:fill="FFFFFF"/>
        </w:rPr>
        <w:t>Daniau</w:t>
      </w:r>
      <w:proofErr w:type="spellEnd"/>
      <w:r w:rsidRPr="006A737F">
        <w:rPr>
          <w:shd w:val="clear" w:color="auto" w:fill="FFFFFF"/>
        </w:rPr>
        <w:t>, S., 2016. The transformative potential of role-playing games—: From play skills to human skills. </w:t>
      </w:r>
      <w:r w:rsidRPr="006A737F">
        <w:rPr>
          <w:i/>
          <w:iCs/>
          <w:shd w:val="clear" w:color="auto" w:fill="FFFFFF"/>
        </w:rPr>
        <w:t>Simulation &amp; Gaming</w:t>
      </w:r>
      <w:r w:rsidRPr="006A737F">
        <w:rPr>
          <w:shd w:val="clear" w:color="auto" w:fill="FFFFFF"/>
        </w:rPr>
        <w:t>, </w:t>
      </w:r>
      <w:r w:rsidRPr="006A737F">
        <w:rPr>
          <w:i/>
          <w:iCs/>
          <w:shd w:val="clear" w:color="auto" w:fill="FFFFFF"/>
        </w:rPr>
        <w:t>47</w:t>
      </w:r>
      <w:r w:rsidRPr="006A737F">
        <w:rPr>
          <w:shd w:val="clear" w:color="auto" w:fill="FFFFFF"/>
        </w:rPr>
        <w:t>(4), pp.423-444.</w:t>
      </w:r>
    </w:p>
    <w:p w14:paraId="04F136F5" w14:textId="77777777" w:rsidR="00CB0C01" w:rsidRPr="006A737F" w:rsidRDefault="00CB0C01" w:rsidP="00735CD2">
      <w:pPr>
        <w:spacing w:after="240"/>
        <w:ind w:left="720" w:hanging="720"/>
        <w:rPr>
          <w:shd w:val="clear" w:color="auto" w:fill="FFFFFF"/>
        </w:rPr>
      </w:pPr>
      <w:r w:rsidRPr="006A737F">
        <w:rPr>
          <w:shd w:val="clear" w:color="auto" w:fill="FFFFFF"/>
        </w:rPr>
        <w:t xml:space="preserve">Dong, Y., </w:t>
      </w:r>
      <w:proofErr w:type="spellStart"/>
      <w:r w:rsidRPr="006A737F">
        <w:rPr>
          <w:shd w:val="clear" w:color="auto" w:fill="FFFFFF"/>
        </w:rPr>
        <w:t>Bartol</w:t>
      </w:r>
      <w:proofErr w:type="spellEnd"/>
      <w:r w:rsidRPr="006A737F">
        <w:rPr>
          <w:shd w:val="clear" w:color="auto" w:fill="FFFFFF"/>
        </w:rPr>
        <w:t>, K.M., Zhang, Z.X. and Li, C., 2017. Enhancing employee creativity via individual skill development and team knowledge sharing: Influences of dual‐focused transformational leadership. </w:t>
      </w:r>
      <w:r w:rsidRPr="006A737F">
        <w:rPr>
          <w:i/>
          <w:iCs/>
          <w:shd w:val="clear" w:color="auto" w:fill="FFFFFF"/>
        </w:rPr>
        <w:t xml:space="preserve">Journal of </w:t>
      </w:r>
      <w:r w:rsidR="00580DBB">
        <w:rPr>
          <w:i/>
          <w:iCs/>
          <w:shd w:val="clear" w:color="auto" w:fill="FFFFFF"/>
        </w:rPr>
        <w:t>Organisation</w:t>
      </w:r>
      <w:r w:rsidRPr="006A737F">
        <w:rPr>
          <w:i/>
          <w:iCs/>
          <w:shd w:val="clear" w:color="auto" w:fill="FFFFFF"/>
        </w:rPr>
        <w:t xml:space="preserve">al </w:t>
      </w:r>
      <w:proofErr w:type="spellStart"/>
      <w:r w:rsidRPr="006A737F">
        <w:rPr>
          <w:i/>
          <w:iCs/>
          <w:shd w:val="clear" w:color="auto" w:fill="FFFFFF"/>
        </w:rPr>
        <w:t>Behavior</w:t>
      </w:r>
      <w:proofErr w:type="spellEnd"/>
      <w:r w:rsidRPr="006A737F">
        <w:rPr>
          <w:shd w:val="clear" w:color="auto" w:fill="FFFFFF"/>
        </w:rPr>
        <w:t>, </w:t>
      </w:r>
      <w:r w:rsidRPr="006A737F">
        <w:rPr>
          <w:i/>
          <w:iCs/>
          <w:shd w:val="clear" w:color="auto" w:fill="FFFFFF"/>
        </w:rPr>
        <w:t>38</w:t>
      </w:r>
      <w:r w:rsidRPr="006A737F">
        <w:rPr>
          <w:shd w:val="clear" w:color="auto" w:fill="FFFFFF"/>
        </w:rPr>
        <w:t>(3), pp.439-458.</w:t>
      </w:r>
    </w:p>
    <w:p w14:paraId="34D5FB25" w14:textId="77777777" w:rsidR="00CB0C01" w:rsidRPr="006A737F" w:rsidRDefault="00CB0C01" w:rsidP="00735CD2">
      <w:pPr>
        <w:spacing w:after="240"/>
        <w:ind w:left="720" w:hanging="720"/>
        <w:rPr>
          <w:shd w:val="clear" w:color="auto" w:fill="FFFFFF"/>
        </w:rPr>
      </w:pPr>
      <w:proofErr w:type="spellStart"/>
      <w:r w:rsidRPr="006A737F">
        <w:rPr>
          <w:shd w:val="clear" w:color="auto" w:fill="FFFFFF"/>
        </w:rPr>
        <w:t>Ganal</w:t>
      </w:r>
      <w:proofErr w:type="spellEnd"/>
      <w:r w:rsidRPr="006A737F">
        <w:rPr>
          <w:shd w:val="clear" w:color="auto" w:fill="FFFFFF"/>
        </w:rPr>
        <w:t xml:space="preserve">, N.N., </w:t>
      </w:r>
      <w:proofErr w:type="spellStart"/>
      <w:r w:rsidRPr="006A737F">
        <w:rPr>
          <w:shd w:val="clear" w:color="auto" w:fill="FFFFFF"/>
        </w:rPr>
        <w:t>Guiab</w:t>
      </w:r>
      <w:proofErr w:type="spellEnd"/>
      <w:r w:rsidRPr="006A737F">
        <w:rPr>
          <w:shd w:val="clear" w:color="auto" w:fill="FFFFFF"/>
        </w:rPr>
        <w:t xml:space="preserve">, M.R. and </w:t>
      </w:r>
      <w:proofErr w:type="spellStart"/>
      <w:r w:rsidRPr="006A737F">
        <w:rPr>
          <w:shd w:val="clear" w:color="auto" w:fill="FFFFFF"/>
        </w:rPr>
        <w:t>Sario</w:t>
      </w:r>
      <w:proofErr w:type="spellEnd"/>
      <w:r w:rsidRPr="006A737F">
        <w:rPr>
          <w:shd w:val="clear" w:color="auto" w:fill="FFFFFF"/>
        </w:rPr>
        <w:t>, M.L.P., 2019. Assessing the Training Needs of Teachers on the 21st Century Pedagogical Skills and Personal Development. </w:t>
      </w:r>
      <w:r w:rsidRPr="006A737F">
        <w:rPr>
          <w:i/>
          <w:iCs/>
          <w:shd w:val="clear" w:color="auto" w:fill="FFFFFF"/>
        </w:rPr>
        <w:t>The Normal Lights</w:t>
      </w:r>
      <w:r w:rsidRPr="006A737F">
        <w:rPr>
          <w:shd w:val="clear" w:color="auto" w:fill="FFFFFF"/>
        </w:rPr>
        <w:t>, </w:t>
      </w:r>
      <w:r w:rsidRPr="006A737F">
        <w:rPr>
          <w:i/>
          <w:iCs/>
          <w:shd w:val="clear" w:color="auto" w:fill="FFFFFF"/>
        </w:rPr>
        <w:t>13</w:t>
      </w:r>
      <w:r w:rsidRPr="006A737F">
        <w:rPr>
          <w:shd w:val="clear" w:color="auto" w:fill="FFFFFF"/>
        </w:rPr>
        <w:t>(2).</w:t>
      </w:r>
    </w:p>
    <w:p w14:paraId="10107F61" w14:textId="77777777" w:rsidR="00CB0C01" w:rsidRPr="006A737F" w:rsidRDefault="00CB0C01" w:rsidP="00735CD2">
      <w:pPr>
        <w:spacing w:after="240"/>
        <w:ind w:left="720" w:hanging="720"/>
        <w:rPr>
          <w:shd w:val="clear" w:color="auto" w:fill="FFFFFF"/>
        </w:rPr>
      </w:pPr>
      <w:r w:rsidRPr="006A737F">
        <w:rPr>
          <w:shd w:val="clear" w:color="auto" w:fill="FFFFFF"/>
        </w:rPr>
        <w:t xml:space="preserve">Halberstadt, J., </w:t>
      </w:r>
      <w:proofErr w:type="spellStart"/>
      <w:r w:rsidRPr="006A737F">
        <w:rPr>
          <w:shd w:val="clear" w:color="auto" w:fill="FFFFFF"/>
        </w:rPr>
        <w:t>Timm</w:t>
      </w:r>
      <w:proofErr w:type="spellEnd"/>
      <w:r w:rsidRPr="006A737F">
        <w:rPr>
          <w:shd w:val="clear" w:color="auto" w:fill="FFFFFF"/>
        </w:rPr>
        <w:t xml:space="preserve">, J.M., Kraus, S. and </w:t>
      </w:r>
      <w:proofErr w:type="spellStart"/>
      <w:r w:rsidRPr="006A737F">
        <w:rPr>
          <w:shd w:val="clear" w:color="auto" w:fill="FFFFFF"/>
        </w:rPr>
        <w:t>Gundolf</w:t>
      </w:r>
      <w:proofErr w:type="spellEnd"/>
      <w:r w:rsidRPr="006A737F">
        <w:rPr>
          <w:shd w:val="clear" w:color="auto" w:fill="FFFFFF"/>
        </w:rPr>
        <w:t>, K., 2019. Skills and knowledge management in higher education: how service</w:t>
      </w:r>
      <w:r w:rsidR="00FF725D">
        <w:rPr>
          <w:shd w:val="clear" w:color="auto" w:fill="FFFFFF"/>
        </w:rPr>
        <w:t>-</w:t>
      </w:r>
      <w:r w:rsidRPr="006A737F">
        <w:rPr>
          <w:shd w:val="clear" w:color="auto" w:fill="FFFFFF"/>
        </w:rPr>
        <w:t>learning can contribute to social entrepreneurial competence development. </w:t>
      </w:r>
      <w:r w:rsidRPr="006A737F">
        <w:rPr>
          <w:i/>
          <w:iCs/>
          <w:shd w:val="clear" w:color="auto" w:fill="FFFFFF"/>
        </w:rPr>
        <w:t>Journal of Knowledge Management</w:t>
      </w:r>
      <w:r w:rsidRPr="006A737F">
        <w:rPr>
          <w:shd w:val="clear" w:color="auto" w:fill="FFFFFF"/>
        </w:rPr>
        <w:t>.</w:t>
      </w:r>
      <w:r w:rsidR="00895291" w:rsidRPr="006A737F">
        <w:rPr>
          <w:shd w:val="clear" w:color="auto" w:fill="FFFFFF"/>
        </w:rPr>
        <w:t xml:space="preserve"> </w:t>
      </w:r>
      <w:proofErr w:type="spellStart"/>
      <w:r w:rsidR="00895291" w:rsidRPr="006A737F">
        <w:rPr>
          <w:shd w:val="clear" w:color="auto" w:fill="FFFFFF"/>
        </w:rPr>
        <w:t>Rifat_Murad</w:t>
      </w:r>
      <w:proofErr w:type="spellEnd"/>
    </w:p>
    <w:p w14:paraId="63F363E8" w14:textId="77777777" w:rsidR="008B1FB9" w:rsidRPr="006A737F" w:rsidRDefault="00CB0C01" w:rsidP="00735CD2">
      <w:pPr>
        <w:spacing w:after="240"/>
        <w:ind w:left="720" w:hanging="720"/>
        <w:rPr>
          <w:shd w:val="clear" w:color="auto" w:fill="FFFFFF"/>
        </w:rPr>
      </w:pPr>
      <w:proofErr w:type="spellStart"/>
      <w:r w:rsidRPr="006A737F">
        <w:rPr>
          <w:shd w:val="clear" w:color="auto" w:fill="FFFFFF"/>
        </w:rPr>
        <w:t>Jabborov</w:t>
      </w:r>
      <w:proofErr w:type="spellEnd"/>
      <w:r w:rsidRPr="006A737F">
        <w:rPr>
          <w:shd w:val="clear" w:color="auto" w:fill="FFFFFF"/>
        </w:rPr>
        <w:t>, U., 2020. DEVELOPING FUTURE EN</w:t>
      </w:r>
      <w:r w:rsidR="00FF725D">
        <w:rPr>
          <w:shd w:val="clear" w:color="auto" w:fill="FFFFFF"/>
        </w:rPr>
        <w:t>G</w:t>
      </w:r>
      <w:r w:rsidRPr="006A737F">
        <w:rPr>
          <w:shd w:val="clear" w:color="auto" w:fill="FFFFFF"/>
        </w:rPr>
        <w:t>LISH LANGUAGE TEACHERS</w:t>
      </w:r>
      <w:r w:rsidR="00FF725D">
        <w:rPr>
          <w:shd w:val="clear" w:color="auto" w:fill="FFFFFF"/>
        </w:rPr>
        <w:t xml:space="preserve"> </w:t>
      </w:r>
      <w:r w:rsidRPr="006A737F">
        <w:rPr>
          <w:shd w:val="clear" w:color="auto" w:fill="FFFFFF"/>
        </w:rPr>
        <w:t>PROFESSIONAL SKILLS. </w:t>
      </w:r>
      <w:r w:rsidRPr="006A737F">
        <w:rPr>
          <w:i/>
          <w:iCs/>
          <w:shd w:val="clear" w:color="auto" w:fill="FFFFFF"/>
        </w:rPr>
        <w:t>Архив Научных Публикаций JSPI</w:t>
      </w:r>
      <w:r w:rsidRPr="006A737F">
        <w:rPr>
          <w:shd w:val="clear" w:color="auto" w:fill="FFFFFF"/>
        </w:rPr>
        <w:t>.</w:t>
      </w:r>
    </w:p>
    <w:p w14:paraId="0B4CB9EA" w14:textId="77777777" w:rsidR="008B1FB9" w:rsidRPr="006A737F" w:rsidRDefault="00CB0C01" w:rsidP="00735CD2">
      <w:pPr>
        <w:spacing w:after="240"/>
        <w:ind w:left="720" w:hanging="720"/>
        <w:rPr>
          <w:shd w:val="clear" w:color="auto" w:fill="FFFFFF"/>
        </w:rPr>
      </w:pPr>
      <w:proofErr w:type="spellStart"/>
      <w:r w:rsidRPr="006A737F">
        <w:rPr>
          <w:shd w:val="clear" w:color="auto" w:fill="FFFFFF"/>
        </w:rPr>
        <w:t>Quendler</w:t>
      </w:r>
      <w:proofErr w:type="spellEnd"/>
      <w:r w:rsidRPr="006A737F">
        <w:rPr>
          <w:shd w:val="clear" w:color="auto" w:fill="FFFFFF"/>
        </w:rPr>
        <w:t>, E. and Lamb, M., 2016. Learning as a lifelong process-meeting the challenges of the changing employability landscape: competenc</w:t>
      </w:r>
      <w:r w:rsidR="00FF725D">
        <w:rPr>
          <w:shd w:val="clear" w:color="auto" w:fill="FFFFFF"/>
        </w:rPr>
        <w:t>i</w:t>
      </w:r>
      <w:r w:rsidRPr="006A737F">
        <w:rPr>
          <w:shd w:val="clear" w:color="auto" w:fill="FFFFFF"/>
        </w:rPr>
        <w:t>es, skills and knowledge for sustainable development. </w:t>
      </w:r>
    </w:p>
    <w:p w14:paraId="1984F870" w14:textId="77777777" w:rsidR="00CB0C01" w:rsidRPr="006A737F" w:rsidRDefault="00CB0C01" w:rsidP="00735CD2">
      <w:pPr>
        <w:spacing w:after="240"/>
        <w:ind w:left="720" w:hanging="720"/>
        <w:rPr>
          <w:shd w:val="clear" w:color="auto" w:fill="FFFFFF"/>
        </w:rPr>
      </w:pPr>
      <w:proofErr w:type="spellStart"/>
      <w:r w:rsidRPr="006A737F">
        <w:rPr>
          <w:shd w:val="clear" w:color="auto" w:fill="FFFFFF"/>
        </w:rPr>
        <w:t>Raiola</w:t>
      </w:r>
      <w:proofErr w:type="spellEnd"/>
      <w:r w:rsidRPr="006A737F">
        <w:rPr>
          <w:shd w:val="clear" w:color="auto" w:fill="FFFFFF"/>
        </w:rPr>
        <w:t>, G., 2017. Motor learning and teaching method. </w:t>
      </w:r>
      <w:r w:rsidRPr="006A737F">
        <w:rPr>
          <w:i/>
          <w:iCs/>
          <w:shd w:val="clear" w:color="auto" w:fill="FFFFFF"/>
        </w:rPr>
        <w:t>Journal of Physical Education and Sport</w:t>
      </w:r>
      <w:r w:rsidRPr="006A737F">
        <w:rPr>
          <w:shd w:val="clear" w:color="auto" w:fill="FFFFFF"/>
        </w:rPr>
        <w:t>, </w:t>
      </w:r>
      <w:r w:rsidRPr="006A737F">
        <w:rPr>
          <w:i/>
          <w:iCs/>
          <w:shd w:val="clear" w:color="auto" w:fill="FFFFFF"/>
        </w:rPr>
        <w:t>17</w:t>
      </w:r>
      <w:r w:rsidRPr="006A737F">
        <w:rPr>
          <w:shd w:val="clear" w:color="auto" w:fill="FFFFFF"/>
        </w:rPr>
        <w:t>, pp.2239-2243.</w:t>
      </w:r>
      <w:r w:rsidR="008D6601">
        <w:rPr>
          <w:shd w:val="clear" w:color="auto" w:fill="FFFFFF"/>
        </w:rPr>
        <w:t xml:space="preserve"> MURAD</w:t>
      </w:r>
    </w:p>
    <w:p w14:paraId="1D3B9D88" w14:textId="77777777" w:rsidR="00CB0C01" w:rsidRPr="006A737F" w:rsidRDefault="00CB0C01" w:rsidP="00735CD2">
      <w:pPr>
        <w:spacing w:after="240"/>
        <w:ind w:left="720" w:hanging="720"/>
        <w:rPr>
          <w:shd w:val="clear" w:color="auto" w:fill="FFFFFF"/>
        </w:rPr>
      </w:pPr>
      <w:r w:rsidRPr="006A737F">
        <w:rPr>
          <w:shd w:val="clear" w:color="auto" w:fill="FFFFFF"/>
        </w:rPr>
        <w:t xml:space="preserve">Salmi, J., 2017. The tertiary education imperative: Knowledge, skills and values for development. Springer. </w:t>
      </w:r>
    </w:p>
    <w:p w14:paraId="131730C4" w14:textId="77777777" w:rsidR="00C66F84" w:rsidRDefault="00CB0C01" w:rsidP="008D6601">
      <w:pPr>
        <w:spacing w:after="240"/>
        <w:ind w:left="720" w:hanging="720"/>
        <w:rPr>
          <w:shd w:val="clear" w:color="auto" w:fill="FFFFFF"/>
        </w:rPr>
      </w:pPr>
      <w:proofErr w:type="spellStart"/>
      <w:r w:rsidRPr="006A737F">
        <w:rPr>
          <w:shd w:val="clear" w:color="auto" w:fill="FFFFFF"/>
        </w:rPr>
        <w:t>Tattum</w:t>
      </w:r>
      <w:proofErr w:type="spellEnd"/>
      <w:r w:rsidRPr="006A737F">
        <w:rPr>
          <w:shd w:val="clear" w:color="auto" w:fill="FFFFFF"/>
        </w:rPr>
        <w:t xml:space="preserve">, D. and </w:t>
      </w:r>
      <w:proofErr w:type="spellStart"/>
      <w:r w:rsidRPr="006A737F">
        <w:rPr>
          <w:shd w:val="clear" w:color="auto" w:fill="FFFFFF"/>
        </w:rPr>
        <w:t>Tattum</w:t>
      </w:r>
      <w:proofErr w:type="spellEnd"/>
      <w:r w:rsidRPr="006A737F">
        <w:rPr>
          <w:shd w:val="clear" w:color="auto" w:fill="FFFFFF"/>
        </w:rPr>
        <w:t>, E., 2017. Social education and personal development. Routledge.</w:t>
      </w:r>
    </w:p>
    <w:p w14:paraId="7BB6982E" w14:textId="77777777" w:rsidR="00401AA3" w:rsidRDefault="00401AA3" w:rsidP="00FC415E">
      <w:pPr>
        <w:spacing w:after="240"/>
        <w:rPr>
          <w:shd w:val="clear" w:color="auto" w:fill="FFFFFF"/>
        </w:rPr>
      </w:pPr>
    </w:p>
    <w:p w14:paraId="26F919C5" w14:textId="77777777" w:rsidR="00FC415E" w:rsidRDefault="00FC415E" w:rsidP="00103FA3">
      <w:pPr>
        <w:pStyle w:val="Titlu1"/>
        <w:rPr>
          <w:shd w:val="clear" w:color="auto" w:fill="FFFFFF"/>
        </w:rPr>
      </w:pPr>
      <w:bookmarkStart w:id="10" w:name="_Toc101918677"/>
      <w:r>
        <w:rPr>
          <w:shd w:val="clear" w:color="auto" w:fill="FFFFFF"/>
        </w:rPr>
        <w:t>Appendix</w:t>
      </w:r>
      <w:bookmarkEnd w:id="10"/>
    </w:p>
    <w:p w14:paraId="3D5E5430" w14:textId="77777777" w:rsidR="00FC415E" w:rsidRDefault="00FC415E" w:rsidP="00103FA3">
      <w:pPr>
        <w:pStyle w:val="Titlu2"/>
        <w:rPr>
          <w:shd w:val="clear" w:color="auto" w:fill="FFFFFF"/>
        </w:rPr>
      </w:pPr>
      <w:bookmarkStart w:id="11" w:name="_Toc101918678"/>
      <w:r>
        <w:rPr>
          <w:shd w:val="clear" w:color="auto" w:fill="FFFFFF"/>
        </w:rPr>
        <w:t>Job Description</w:t>
      </w:r>
      <w:bookmarkEnd w:id="11"/>
      <w:r>
        <w:rPr>
          <w:shd w:val="clear" w:color="auto" w:fill="FFFFFF"/>
        </w:rPr>
        <w:t xml:space="preserve"> </w:t>
      </w:r>
    </w:p>
    <w:p w14:paraId="66D08310" w14:textId="77777777" w:rsidR="00103FA3" w:rsidRPr="00103FA3" w:rsidRDefault="000758EE" w:rsidP="00103FA3">
      <w:r>
        <w:rPr>
          <w:noProof/>
        </w:rPr>
        <w:drawing>
          <wp:anchor distT="0" distB="0" distL="114300" distR="114300" simplePos="0" relativeHeight="251659264" behindDoc="0" locked="0" layoutInCell="1" allowOverlap="1" wp14:anchorId="2258209A" wp14:editId="29E7829F">
            <wp:simplePos x="0" y="0"/>
            <wp:positionH relativeFrom="column">
              <wp:posOffset>0</wp:posOffset>
            </wp:positionH>
            <wp:positionV relativeFrom="paragraph">
              <wp:posOffset>251460</wp:posOffset>
            </wp:positionV>
            <wp:extent cx="4781550" cy="7115175"/>
            <wp:effectExtent l="0" t="0" r="0"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a:extLst>
                        <a:ext uri="{28A0092B-C50C-407E-A947-70E740481C1C}">
                          <a14:useLocalDpi xmlns:a14="http://schemas.microsoft.com/office/drawing/2010/main" val="0"/>
                        </a:ext>
                      </a:extLst>
                    </a:blip>
                    <a:stretch>
                      <a:fillRect/>
                    </a:stretch>
                  </pic:blipFill>
                  <pic:spPr>
                    <a:xfrm>
                      <a:off x="0" y="0"/>
                      <a:ext cx="4781550" cy="7115175"/>
                    </a:xfrm>
                    <a:prstGeom prst="rect">
                      <a:avLst/>
                    </a:prstGeom>
                  </pic:spPr>
                </pic:pic>
              </a:graphicData>
            </a:graphic>
          </wp:anchor>
        </w:drawing>
      </w:r>
    </w:p>
    <w:p w14:paraId="6840DD8B" w14:textId="77777777" w:rsidR="00401AA3" w:rsidRDefault="00401AA3" w:rsidP="008D6601">
      <w:pPr>
        <w:spacing w:after="240"/>
        <w:ind w:left="720" w:hanging="720"/>
        <w:rPr>
          <w:shd w:val="clear" w:color="auto" w:fill="FFFFFF"/>
        </w:rPr>
      </w:pPr>
    </w:p>
    <w:p w14:paraId="1B800A72" w14:textId="77777777" w:rsidR="00401AA3" w:rsidRDefault="004160E1" w:rsidP="004E5AB4">
      <w:pPr>
        <w:spacing w:after="240"/>
        <w:rPr>
          <w:shd w:val="clear" w:color="auto" w:fill="FFFFFF"/>
        </w:rPr>
      </w:pPr>
      <w:r>
        <w:rPr>
          <w:noProof/>
        </w:rPr>
        <w:lastRenderedPageBreak/>
        <w:drawing>
          <wp:anchor distT="0" distB="0" distL="114300" distR="114300" simplePos="0" relativeHeight="251660288" behindDoc="0" locked="0" layoutInCell="1" allowOverlap="1" wp14:anchorId="318ADCF6" wp14:editId="374BA2FB">
            <wp:simplePos x="0" y="0"/>
            <wp:positionH relativeFrom="column">
              <wp:posOffset>0</wp:posOffset>
            </wp:positionH>
            <wp:positionV relativeFrom="paragraph">
              <wp:posOffset>408305</wp:posOffset>
            </wp:positionV>
            <wp:extent cx="4345305" cy="886333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a:extLst>
                        <a:ext uri="{28A0092B-C50C-407E-A947-70E740481C1C}">
                          <a14:useLocalDpi xmlns:a14="http://schemas.microsoft.com/office/drawing/2010/main" val="0"/>
                        </a:ext>
                      </a:extLst>
                    </a:blip>
                    <a:stretch>
                      <a:fillRect/>
                    </a:stretch>
                  </pic:blipFill>
                  <pic:spPr>
                    <a:xfrm>
                      <a:off x="0" y="0"/>
                      <a:ext cx="4345305" cy="8863330"/>
                    </a:xfrm>
                    <a:prstGeom prst="rect">
                      <a:avLst/>
                    </a:prstGeom>
                  </pic:spPr>
                </pic:pic>
              </a:graphicData>
            </a:graphic>
          </wp:anchor>
        </w:drawing>
      </w:r>
    </w:p>
    <w:p w14:paraId="1A1D6EF0" w14:textId="77777777" w:rsidR="00401AA3" w:rsidRDefault="00401AA3" w:rsidP="008D6601">
      <w:pPr>
        <w:spacing w:after="240"/>
        <w:ind w:left="720" w:hanging="720"/>
        <w:rPr>
          <w:shd w:val="clear" w:color="auto" w:fill="FFFFFF"/>
        </w:rPr>
      </w:pPr>
    </w:p>
    <w:p w14:paraId="7635B783" w14:textId="77777777" w:rsidR="00401AA3" w:rsidRDefault="00401AA3" w:rsidP="008D6601">
      <w:pPr>
        <w:spacing w:after="240"/>
        <w:ind w:left="720" w:hanging="720"/>
        <w:rPr>
          <w:shd w:val="clear" w:color="auto" w:fill="FFFFFF"/>
        </w:rPr>
      </w:pPr>
    </w:p>
    <w:p w14:paraId="05CE23FD" w14:textId="77777777" w:rsidR="00401AA3" w:rsidRDefault="00401AA3" w:rsidP="008D6601">
      <w:pPr>
        <w:spacing w:after="240"/>
        <w:ind w:left="720" w:hanging="720"/>
        <w:rPr>
          <w:shd w:val="clear" w:color="auto" w:fill="FFFFFF"/>
        </w:rPr>
      </w:pPr>
    </w:p>
    <w:p w14:paraId="50475D14" w14:textId="77777777" w:rsidR="00401AA3" w:rsidRDefault="00401AA3" w:rsidP="008D6601">
      <w:pPr>
        <w:spacing w:after="240"/>
        <w:ind w:left="720" w:hanging="720"/>
        <w:rPr>
          <w:shd w:val="clear" w:color="auto" w:fill="FFFFFF"/>
        </w:rPr>
      </w:pPr>
    </w:p>
    <w:p w14:paraId="5CCA9CA2" w14:textId="77777777" w:rsidR="00401AA3" w:rsidRDefault="00401AA3" w:rsidP="008D6601">
      <w:pPr>
        <w:spacing w:after="240"/>
        <w:ind w:left="720" w:hanging="720"/>
        <w:rPr>
          <w:shd w:val="clear" w:color="auto" w:fill="FFFFFF"/>
        </w:rPr>
      </w:pPr>
    </w:p>
    <w:p w14:paraId="63E7E0EB" w14:textId="77777777" w:rsidR="00401AA3" w:rsidRDefault="00401AA3" w:rsidP="008D6601">
      <w:pPr>
        <w:spacing w:after="240"/>
        <w:ind w:left="720" w:hanging="720"/>
        <w:rPr>
          <w:shd w:val="clear" w:color="auto" w:fill="FFFFFF"/>
        </w:rPr>
      </w:pPr>
    </w:p>
    <w:p w14:paraId="51AC910E" w14:textId="77777777" w:rsidR="00401AA3" w:rsidRDefault="00401AA3" w:rsidP="008D6601">
      <w:pPr>
        <w:spacing w:after="240"/>
        <w:ind w:left="720" w:hanging="720"/>
        <w:rPr>
          <w:shd w:val="clear" w:color="auto" w:fill="FFFFFF"/>
        </w:rPr>
      </w:pPr>
    </w:p>
    <w:p w14:paraId="64459F53" w14:textId="77777777" w:rsidR="00401AA3" w:rsidRDefault="00401AA3" w:rsidP="008D6601">
      <w:pPr>
        <w:spacing w:after="240"/>
        <w:ind w:left="720" w:hanging="720"/>
        <w:rPr>
          <w:shd w:val="clear" w:color="auto" w:fill="FFFFFF"/>
        </w:rPr>
      </w:pPr>
    </w:p>
    <w:p w14:paraId="5DFE19CD" w14:textId="77777777" w:rsidR="00401AA3" w:rsidRDefault="00401AA3" w:rsidP="008D6601">
      <w:pPr>
        <w:spacing w:after="240"/>
        <w:ind w:left="720" w:hanging="720"/>
        <w:rPr>
          <w:shd w:val="clear" w:color="auto" w:fill="FFFFFF"/>
        </w:rPr>
      </w:pPr>
    </w:p>
    <w:p w14:paraId="7830C7D4" w14:textId="77777777" w:rsidR="00401AA3" w:rsidRDefault="00401AA3" w:rsidP="008D6601">
      <w:pPr>
        <w:spacing w:after="240"/>
        <w:ind w:left="720" w:hanging="720"/>
        <w:rPr>
          <w:shd w:val="clear" w:color="auto" w:fill="FFFFFF"/>
        </w:rPr>
      </w:pPr>
    </w:p>
    <w:p w14:paraId="026F019C" w14:textId="77777777" w:rsidR="00401AA3" w:rsidRPr="008D6601" w:rsidRDefault="00401AA3" w:rsidP="008D6601">
      <w:pPr>
        <w:spacing w:after="240"/>
        <w:ind w:left="720" w:hanging="720"/>
        <w:rPr>
          <w:shd w:val="clear" w:color="auto" w:fill="FFFFFF"/>
        </w:rPr>
      </w:pPr>
    </w:p>
    <w:sectPr w:rsidR="00401AA3" w:rsidRPr="008D6601">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D0449" w14:textId="77777777" w:rsidR="004D4BFB" w:rsidRDefault="004D4BFB" w:rsidP="002B08D9">
      <w:pPr>
        <w:spacing w:line="240" w:lineRule="auto"/>
      </w:pPr>
      <w:r>
        <w:separator/>
      </w:r>
    </w:p>
  </w:endnote>
  <w:endnote w:type="continuationSeparator" w:id="0">
    <w:p w14:paraId="5AA16781" w14:textId="77777777" w:rsidR="004D4BFB" w:rsidRDefault="004D4BFB" w:rsidP="002B08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4496839"/>
      <w:docPartObj>
        <w:docPartGallery w:val="Page Numbers (Bottom of Page)"/>
        <w:docPartUnique/>
      </w:docPartObj>
    </w:sdtPr>
    <w:sdtEndPr>
      <w:rPr>
        <w:color w:val="808080" w:themeColor="background1" w:themeShade="80"/>
        <w:spacing w:val="60"/>
      </w:rPr>
    </w:sdtEndPr>
    <w:sdtContent>
      <w:p w14:paraId="688C8349" w14:textId="77777777" w:rsidR="00D1305F" w:rsidRDefault="00D1305F" w:rsidP="00D1305F">
        <w:pPr>
          <w:pStyle w:val="Subsol"/>
          <w:pBdr>
            <w:top w:val="single" w:sz="4" w:space="1" w:color="D9D9D9" w:themeColor="background1" w:themeShade="D9"/>
          </w:pBdr>
          <w:jc w:val="right"/>
          <w:rPr>
            <w:b/>
            <w:bCs/>
          </w:rPr>
        </w:pPr>
        <w:r>
          <w:fldChar w:fldCharType="begin"/>
        </w:r>
        <w:r>
          <w:instrText xml:space="preserve"> PAGE   \* MERGEFORMAT </w:instrText>
        </w:r>
        <w:r>
          <w:fldChar w:fldCharType="separate"/>
        </w:r>
        <w:r w:rsidR="00E81C00" w:rsidRPr="00E81C00">
          <w:rPr>
            <w:b/>
            <w:bCs/>
            <w:noProof/>
          </w:rPr>
          <w:t>14</w:t>
        </w:r>
        <w:r>
          <w:rPr>
            <w:b/>
            <w:bCs/>
            <w:noProof/>
          </w:rPr>
          <w:fldChar w:fldCharType="end"/>
        </w:r>
        <w:r>
          <w:rPr>
            <w:b/>
            <w:bCs/>
          </w:rPr>
          <w:t xml:space="preserve"> | </w:t>
        </w:r>
        <w:r>
          <w:rPr>
            <w:color w:val="808080" w:themeColor="background1" w:themeShade="80"/>
            <w:spacing w:val="60"/>
          </w:rPr>
          <w:t>Page</w:t>
        </w:r>
      </w:p>
    </w:sdtContent>
  </w:sdt>
  <w:p w14:paraId="71956DA5" w14:textId="77777777" w:rsidR="002B08D9" w:rsidRDefault="002B08D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85A50" w14:textId="77777777" w:rsidR="004D4BFB" w:rsidRDefault="004D4BFB" w:rsidP="002B08D9">
      <w:pPr>
        <w:spacing w:line="240" w:lineRule="auto"/>
      </w:pPr>
      <w:r>
        <w:separator/>
      </w:r>
    </w:p>
  </w:footnote>
  <w:footnote w:type="continuationSeparator" w:id="0">
    <w:p w14:paraId="78F2E32C" w14:textId="77777777" w:rsidR="004D4BFB" w:rsidRDefault="004D4BFB" w:rsidP="002B08D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0NLQwNDSxMLA0sLRQ0lEKTi0uzszPAymwqAUAMA95WiwAAAA="/>
  </w:docVars>
  <w:rsids>
    <w:rsidRoot w:val="002B08D9"/>
    <w:rsid w:val="000008AC"/>
    <w:rsid w:val="00001C4A"/>
    <w:rsid w:val="00006ADF"/>
    <w:rsid w:val="000251E7"/>
    <w:rsid w:val="00025277"/>
    <w:rsid w:val="00030056"/>
    <w:rsid w:val="000409B6"/>
    <w:rsid w:val="00040AC5"/>
    <w:rsid w:val="00043FD2"/>
    <w:rsid w:val="00050F56"/>
    <w:rsid w:val="00055CAF"/>
    <w:rsid w:val="0007072C"/>
    <w:rsid w:val="000758EE"/>
    <w:rsid w:val="0007626A"/>
    <w:rsid w:val="00077A47"/>
    <w:rsid w:val="00086311"/>
    <w:rsid w:val="00087E41"/>
    <w:rsid w:val="000A3902"/>
    <w:rsid w:val="000B002F"/>
    <w:rsid w:val="000B6F63"/>
    <w:rsid w:val="000E1BA6"/>
    <w:rsid w:val="000E7340"/>
    <w:rsid w:val="000F7F52"/>
    <w:rsid w:val="00103FA3"/>
    <w:rsid w:val="0010740B"/>
    <w:rsid w:val="0015632E"/>
    <w:rsid w:val="0016482E"/>
    <w:rsid w:val="001651CB"/>
    <w:rsid w:val="00170381"/>
    <w:rsid w:val="001A2CF0"/>
    <w:rsid w:val="001C254A"/>
    <w:rsid w:val="001C4257"/>
    <w:rsid w:val="001C7D77"/>
    <w:rsid w:val="001D0B0E"/>
    <w:rsid w:val="001E1EB9"/>
    <w:rsid w:val="001F7A99"/>
    <w:rsid w:val="00221162"/>
    <w:rsid w:val="00241AE3"/>
    <w:rsid w:val="0025184D"/>
    <w:rsid w:val="002A0F33"/>
    <w:rsid w:val="002A45C5"/>
    <w:rsid w:val="002A5AF1"/>
    <w:rsid w:val="002B00DA"/>
    <w:rsid w:val="002B08D9"/>
    <w:rsid w:val="002C098E"/>
    <w:rsid w:val="002E1B63"/>
    <w:rsid w:val="003026FB"/>
    <w:rsid w:val="00304058"/>
    <w:rsid w:val="00317B7D"/>
    <w:rsid w:val="00322B4F"/>
    <w:rsid w:val="00323FBA"/>
    <w:rsid w:val="00333680"/>
    <w:rsid w:val="003377C8"/>
    <w:rsid w:val="00347B86"/>
    <w:rsid w:val="0037264B"/>
    <w:rsid w:val="003B4CD9"/>
    <w:rsid w:val="003B70FA"/>
    <w:rsid w:val="003E606E"/>
    <w:rsid w:val="003E7D5D"/>
    <w:rsid w:val="00401AA3"/>
    <w:rsid w:val="0040457C"/>
    <w:rsid w:val="00411B78"/>
    <w:rsid w:val="00411FE4"/>
    <w:rsid w:val="00412917"/>
    <w:rsid w:val="00415DB1"/>
    <w:rsid w:val="004160E1"/>
    <w:rsid w:val="00432790"/>
    <w:rsid w:val="004470D9"/>
    <w:rsid w:val="00453A35"/>
    <w:rsid w:val="00460CDE"/>
    <w:rsid w:val="004620E7"/>
    <w:rsid w:val="0046747A"/>
    <w:rsid w:val="004840D0"/>
    <w:rsid w:val="00487588"/>
    <w:rsid w:val="00492EF0"/>
    <w:rsid w:val="004945AC"/>
    <w:rsid w:val="0049689F"/>
    <w:rsid w:val="004B00A7"/>
    <w:rsid w:val="004D4BFB"/>
    <w:rsid w:val="004E5AB4"/>
    <w:rsid w:val="00500BD6"/>
    <w:rsid w:val="00506C86"/>
    <w:rsid w:val="00524243"/>
    <w:rsid w:val="00524352"/>
    <w:rsid w:val="00526BF8"/>
    <w:rsid w:val="00534DF7"/>
    <w:rsid w:val="00544872"/>
    <w:rsid w:val="00554285"/>
    <w:rsid w:val="00562D56"/>
    <w:rsid w:val="00576C4B"/>
    <w:rsid w:val="00580DBB"/>
    <w:rsid w:val="005A0181"/>
    <w:rsid w:val="005A32A4"/>
    <w:rsid w:val="005C089A"/>
    <w:rsid w:val="005C0AD0"/>
    <w:rsid w:val="005C2C65"/>
    <w:rsid w:val="005E3088"/>
    <w:rsid w:val="00613172"/>
    <w:rsid w:val="0061320A"/>
    <w:rsid w:val="00614A0F"/>
    <w:rsid w:val="0062686E"/>
    <w:rsid w:val="00631F93"/>
    <w:rsid w:val="00674A35"/>
    <w:rsid w:val="00684C02"/>
    <w:rsid w:val="006A737F"/>
    <w:rsid w:val="006B2828"/>
    <w:rsid w:val="006C0980"/>
    <w:rsid w:val="006D2B88"/>
    <w:rsid w:val="006F0E5C"/>
    <w:rsid w:val="00701A16"/>
    <w:rsid w:val="00704DFC"/>
    <w:rsid w:val="00735CD2"/>
    <w:rsid w:val="007405F5"/>
    <w:rsid w:val="0074628B"/>
    <w:rsid w:val="00747353"/>
    <w:rsid w:val="00750C4A"/>
    <w:rsid w:val="00754279"/>
    <w:rsid w:val="0076472A"/>
    <w:rsid w:val="00770C6B"/>
    <w:rsid w:val="00786BFF"/>
    <w:rsid w:val="00787A81"/>
    <w:rsid w:val="007A5751"/>
    <w:rsid w:val="007A77E0"/>
    <w:rsid w:val="007D0320"/>
    <w:rsid w:val="007D46A4"/>
    <w:rsid w:val="00815084"/>
    <w:rsid w:val="00833249"/>
    <w:rsid w:val="008621C9"/>
    <w:rsid w:val="0086349E"/>
    <w:rsid w:val="00865934"/>
    <w:rsid w:val="00875401"/>
    <w:rsid w:val="00895291"/>
    <w:rsid w:val="00895B30"/>
    <w:rsid w:val="00895E82"/>
    <w:rsid w:val="008A24A2"/>
    <w:rsid w:val="008A419A"/>
    <w:rsid w:val="008A6620"/>
    <w:rsid w:val="008B1FB9"/>
    <w:rsid w:val="008B2613"/>
    <w:rsid w:val="008C0F0B"/>
    <w:rsid w:val="008D0066"/>
    <w:rsid w:val="008D6601"/>
    <w:rsid w:val="008E4BCD"/>
    <w:rsid w:val="008F2E66"/>
    <w:rsid w:val="0091093E"/>
    <w:rsid w:val="0091144D"/>
    <w:rsid w:val="00923B1C"/>
    <w:rsid w:val="0093198F"/>
    <w:rsid w:val="009430C8"/>
    <w:rsid w:val="009554CB"/>
    <w:rsid w:val="00960EAE"/>
    <w:rsid w:val="00965AD0"/>
    <w:rsid w:val="00986D0F"/>
    <w:rsid w:val="00987D5D"/>
    <w:rsid w:val="00995F12"/>
    <w:rsid w:val="009A1A47"/>
    <w:rsid w:val="009A1CEE"/>
    <w:rsid w:val="009D507E"/>
    <w:rsid w:val="009E018A"/>
    <w:rsid w:val="009E3766"/>
    <w:rsid w:val="009E6424"/>
    <w:rsid w:val="009F533E"/>
    <w:rsid w:val="00A051CB"/>
    <w:rsid w:val="00A05EB7"/>
    <w:rsid w:val="00A106FA"/>
    <w:rsid w:val="00A2232F"/>
    <w:rsid w:val="00A4084E"/>
    <w:rsid w:val="00A41DD6"/>
    <w:rsid w:val="00A44D5E"/>
    <w:rsid w:val="00A6231B"/>
    <w:rsid w:val="00AA7943"/>
    <w:rsid w:val="00AD026B"/>
    <w:rsid w:val="00AD50BF"/>
    <w:rsid w:val="00AE248C"/>
    <w:rsid w:val="00AE6377"/>
    <w:rsid w:val="00AE7FB0"/>
    <w:rsid w:val="00AF3163"/>
    <w:rsid w:val="00B00CA4"/>
    <w:rsid w:val="00B04E77"/>
    <w:rsid w:val="00B10051"/>
    <w:rsid w:val="00B10FE6"/>
    <w:rsid w:val="00B13D39"/>
    <w:rsid w:val="00B17F7C"/>
    <w:rsid w:val="00B405C6"/>
    <w:rsid w:val="00B538BF"/>
    <w:rsid w:val="00B66E02"/>
    <w:rsid w:val="00B72640"/>
    <w:rsid w:val="00B8499F"/>
    <w:rsid w:val="00B90294"/>
    <w:rsid w:val="00B91B21"/>
    <w:rsid w:val="00BB57E4"/>
    <w:rsid w:val="00C10A7B"/>
    <w:rsid w:val="00C36C56"/>
    <w:rsid w:val="00C615A9"/>
    <w:rsid w:val="00C66F84"/>
    <w:rsid w:val="00C77330"/>
    <w:rsid w:val="00CB0C01"/>
    <w:rsid w:val="00CB0C5B"/>
    <w:rsid w:val="00CB47AE"/>
    <w:rsid w:val="00CC0D94"/>
    <w:rsid w:val="00CF17B1"/>
    <w:rsid w:val="00CF4522"/>
    <w:rsid w:val="00CF597F"/>
    <w:rsid w:val="00CF6B1A"/>
    <w:rsid w:val="00D12434"/>
    <w:rsid w:val="00D1305F"/>
    <w:rsid w:val="00D21F35"/>
    <w:rsid w:val="00D60250"/>
    <w:rsid w:val="00E03CD8"/>
    <w:rsid w:val="00E03ED9"/>
    <w:rsid w:val="00E2529E"/>
    <w:rsid w:val="00E36971"/>
    <w:rsid w:val="00E40D88"/>
    <w:rsid w:val="00E446C2"/>
    <w:rsid w:val="00E52431"/>
    <w:rsid w:val="00E62874"/>
    <w:rsid w:val="00E636D0"/>
    <w:rsid w:val="00E641E0"/>
    <w:rsid w:val="00E74495"/>
    <w:rsid w:val="00E81A15"/>
    <w:rsid w:val="00E81C00"/>
    <w:rsid w:val="00E837D1"/>
    <w:rsid w:val="00E90118"/>
    <w:rsid w:val="00E95A90"/>
    <w:rsid w:val="00EA5DFC"/>
    <w:rsid w:val="00EA6313"/>
    <w:rsid w:val="00EB36B0"/>
    <w:rsid w:val="00EB7835"/>
    <w:rsid w:val="00EC19AB"/>
    <w:rsid w:val="00EC56B1"/>
    <w:rsid w:val="00EE10ED"/>
    <w:rsid w:val="00EF044E"/>
    <w:rsid w:val="00F03D94"/>
    <w:rsid w:val="00F24453"/>
    <w:rsid w:val="00F33B92"/>
    <w:rsid w:val="00F3444B"/>
    <w:rsid w:val="00F40093"/>
    <w:rsid w:val="00F41F90"/>
    <w:rsid w:val="00F510B8"/>
    <w:rsid w:val="00F62669"/>
    <w:rsid w:val="00F65AF0"/>
    <w:rsid w:val="00F67803"/>
    <w:rsid w:val="00F77922"/>
    <w:rsid w:val="00F91994"/>
    <w:rsid w:val="00FA7A08"/>
    <w:rsid w:val="00FB427F"/>
    <w:rsid w:val="00FB4B8D"/>
    <w:rsid w:val="00FC3C77"/>
    <w:rsid w:val="00FC415E"/>
    <w:rsid w:val="00FC5E95"/>
    <w:rsid w:val="00FD107D"/>
    <w:rsid w:val="00FD1A97"/>
    <w:rsid w:val="00FD7AEB"/>
    <w:rsid w:val="00FE5118"/>
    <w:rsid w:val="00FE5789"/>
    <w:rsid w:val="00FF3E5D"/>
    <w:rsid w:val="00FF72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B9B1B"/>
  <w15:docId w15:val="{1DB91E78-D729-2645-89B8-BA07B9A21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093"/>
    <w:pPr>
      <w:spacing w:after="0" w:line="360" w:lineRule="auto"/>
      <w:jc w:val="both"/>
    </w:pPr>
    <w:rPr>
      <w:rFonts w:ascii="Times New Roman" w:hAnsi="Times New Roman" w:cs="Times New Roman"/>
      <w:sz w:val="24"/>
      <w:szCs w:val="20"/>
    </w:rPr>
  </w:style>
  <w:style w:type="paragraph" w:styleId="Titlu1">
    <w:name w:val="heading 1"/>
    <w:basedOn w:val="Normal"/>
    <w:next w:val="Normal"/>
    <w:link w:val="Titlu1Caracter"/>
    <w:uiPriority w:val="9"/>
    <w:qFormat/>
    <w:rsid w:val="00087E41"/>
    <w:pPr>
      <w:keepNext/>
      <w:keepLines/>
      <w:spacing w:before="240"/>
      <w:jc w:val="center"/>
      <w:outlineLvl w:val="0"/>
    </w:pPr>
    <w:rPr>
      <w:rFonts w:eastAsiaTheme="majorEastAsia" w:cstheme="majorBidi"/>
      <w:sz w:val="32"/>
      <w:szCs w:val="32"/>
    </w:rPr>
  </w:style>
  <w:style w:type="paragraph" w:styleId="Titlu2">
    <w:name w:val="heading 2"/>
    <w:basedOn w:val="Normal"/>
    <w:next w:val="Normal"/>
    <w:link w:val="Titlu2Caracter"/>
    <w:uiPriority w:val="9"/>
    <w:unhideWhenUsed/>
    <w:qFormat/>
    <w:rsid w:val="00087E41"/>
    <w:pPr>
      <w:keepNext/>
      <w:keepLines/>
      <w:spacing w:before="200"/>
      <w:outlineLvl w:val="1"/>
    </w:pPr>
    <w:rPr>
      <w:rFonts w:eastAsiaTheme="majorEastAsia" w:cstheme="majorBidi"/>
      <w:bCs/>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87E41"/>
    <w:rPr>
      <w:rFonts w:ascii="Times New Roman" w:eastAsiaTheme="majorEastAsia" w:hAnsi="Times New Roman" w:cstheme="majorBidi"/>
      <w:sz w:val="32"/>
      <w:szCs w:val="32"/>
    </w:rPr>
  </w:style>
  <w:style w:type="character" w:customStyle="1" w:styleId="Titlu2Caracter">
    <w:name w:val="Titlu 2 Caracter"/>
    <w:basedOn w:val="Fontdeparagrafimplicit"/>
    <w:link w:val="Titlu2"/>
    <w:uiPriority w:val="9"/>
    <w:rsid w:val="00087E41"/>
    <w:rPr>
      <w:rFonts w:ascii="Times New Roman" w:eastAsiaTheme="majorEastAsia" w:hAnsi="Times New Roman" w:cstheme="majorBidi"/>
      <w:bCs/>
      <w:sz w:val="28"/>
      <w:szCs w:val="26"/>
    </w:rPr>
  </w:style>
  <w:style w:type="paragraph" w:styleId="Antet">
    <w:name w:val="header"/>
    <w:basedOn w:val="Normal"/>
    <w:link w:val="AntetCaracter"/>
    <w:uiPriority w:val="99"/>
    <w:unhideWhenUsed/>
    <w:rsid w:val="002B08D9"/>
    <w:pPr>
      <w:tabs>
        <w:tab w:val="center" w:pos="4513"/>
        <w:tab w:val="right" w:pos="9026"/>
      </w:tabs>
      <w:spacing w:line="240" w:lineRule="auto"/>
    </w:pPr>
  </w:style>
  <w:style w:type="character" w:customStyle="1" w:styleId="AntetCaracter">
    <w:name w:val="Antet Caracter"/>
    <w:basedOn w:val="Fontdeparagrafimplicit"/>
    <w:link w:val="Antet"/>
    <w:uiPriority w:val="99"/>
    <w:rsid w:val="002B08D9"/>
    <w:rPr>
      <w:rFonts w:ascii="Times New Roman" w:hAnsi="Times New Roman" w:cs="Times New Roman"/>
      <w:sz w:val="24"/>
      <w:szCs w:val="20"/>
    </w:rPr>
  </w:style>
  <w:style w:type="paragraph" w:styleId="Subsol">
    <w:name w:val="footer"/>
    <w:basedOn w:val="Normal"/>
    <w:link w:val="SubsolCaracter"/>
    <w:uiPriority w:val="99"/>
    <w:unhideWhenUsed/>
    <w:rsid w:val="002B08D9"/>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2B08D9"/>
    <w:rPr>
      <w:rFonts w:ascii="Times New Roman" w:hAnsi="Times New Roman" w:cs="Times New Roman"/>
      <w:sz w:val="24"/>
      <w:szCs w:val="20"/>
    </w:rPr>
  </w:style>
  <w:style w:type="table" w:styleId="Tabelgril">
    <w:name w:val="Table Grid"/>
    <w:basedOn w:val="TabelNormal"/>
    <w:uiPriority w:val="59"/>
    <w:rsid w:val="00AF3163"/>
    <w:pPr>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FF3E5D"/>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F3E5D"/>
    <w:rPr>
      <w:rFonts w:ascii="Tahoma" w:hAnsi="Tahoma" w:cs="Tahoma"/>
      <w:sz w:val="16"/>
      <w:szCs w:val="16"/>
    </w:rPr>
  </w:style>
  <w:style w:type="paragraph" w:styleId="Titlucuprins">
    <w:name w:val="TOC Heading"/>
    <w:basedOn w:val="Titlu1"/>
    <w:next w:val="Normal"/>
    <w:uiPriority w:val="39"/>
    <w:semiHidden/>
    <w:unhideWhenUsed/>
    <w:qFormat/>
    <w:rsid w:val="00674A35"/>
    <w:pPr>
      <w:spacing w:before="480" w:line="276" w:lineRule="auto"/>
      <w:jc w:val="left"/>
      <w:outlineLvl w:val="9"/>
    </w:pPr>
    <w:rPr>
      <w:rFonts w:asciiTheme="majorHAnsi" w:hAnsiTheme="majorHAnsi"/>
      <w:b/>
      <w:bCs/>
      <w:color w:val="365F91" w:themeColor="accent1" w:themeShade="BF"/>
      <w:sz w:val="28"/>
      <w:szCs w:val="28"/>
      <w:lang w:val="en-US" w:eastAsia="ja-JP"/>
    </w:rPr>
  </w:style>
  <w:style w:type="paragraph" w:styleId="Cuprins1">
    <w:name w:val="toc 1"/>
    <w:basedOn w:val="Normal"/>
    <w:next w:val="Normal"/>
    <w:autoRedefine/>
    <w:uiPriority w:val="39"/>
    <w:unhideWhenUsed/>
    <w:rsid w:val="00674A35"/>
    <w:pPr>
      <w:spacing w:after="100"/>
    </w:pPr>
  </w:style>
  <w:style w:type="paragraph" w:styleId="Cuprins2">
    <w:name w:val="toc 2"/>
    <w:basedOn w:val="Normal"/>
    <w:next w:val="Normal"/>
    <w:autoRedefine/>
    <w:uiPriority w:val="39"/>
    <w:unhideWhenUsed/>
    <w:rsid w:val="00674A35"/>
    <w:pPr>
      <w:spacing w:after="100"/>
      <w:ind w:left="240"/>
    </w:pPr>
  </w:style>
  <w:style w:type="character" w:styleId="Hyperlink">
    <w:name w:val="Hyperlink"/>
    <w:basedOn w:val="Fontdeparagrafimplicit"/>
    <w:uiPriority w:val="99"/>
    <w:unhideWhenUsed/>
    <w:rsid w:val="00674A3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394003">
      <w:bodyDiv w:val="1"/>
      <w:marLeft w:val="0"/>
      <w:marRight w:val="0"/>
      <w:marTop w:val="0"/>
      <w:marBottom w:val="0"/>
      <w:divBdr>
        <w:top w:val="none" w:sz="0" w:space="0" w:color="auto"/>
        <w:left w:val="none" w:sz="0" w:space="0" w:color="auto"/>
        <w:bottom w:val="none" w:sz="0" w:space="0" w:color="auto"/>
        <w:right w:val="none" w:sz="0" w:space="0" w:color="auto"/>
      </w:divBdr>
      <w:divsChild>
        <w:div w:id="335696239">
          <w:marLeft w:val="0"/>
          <w:marRight w:val="0"/>
          <w:marTop w:val="0"/>
          <w:marBottom w:val="0"/>
          <w:divBdr>
            <w:top w:val="none" w:sz="0" w:space="0" w:color="auto"/>
            <w:left w:val="none" w:sz="0" w:space="0" w:color="auto"/>
            <w:bottom w:val="none" w:sz="0" w:space="0" w:color="auto"/>
            <w:right w:val="none" w:sz="0" w:space="0" w:color="auto"/>
          </w:divBdr>
        </w:div>
        <w:div w:id="661395416">
          <w:marLeft w:val="0"/>
          <w:marRight w:val="0"/>
          <w:marTop w:val="0"/>
          <w:marBottom w:val="0"/>
          <w:divBdr>
            <w:top w:val="none" w:sz="0" w:space="0" w:color="auto"/>
            <w:left w:val="none" w:sz="0" w:space="0" w:color="auto"/>
            <w:bottom w:val="none" w:sz="0" w:space="0" w:color="auto"/>
            <w:right w:val="none" w:sz="0" w:space="0" w:color="auto"/>
          </w:divBdr>
        </w:div>
        <w:div w:id="958216816">
          <w:marLeft w:val="0"/>
          <w:marRight w:val="0"/>
          <w:marTop w:val="0"/>
          <w:marBottom w:val="0"/>
          <w:divBdr>
            <w:top w:val="none" w:sz="0" w:space="0" w:color="auto"/>
            <w:left w:val="none" w:sz="0" w:space="0" w:color="auto"/>
            <w:bottom w:val="none" w:sz="0" w:space="0" w:color="auto"/>
            <w:right w:val="none" w:sz="0" w:space="0" w:color="auto"/>
          </w:divBdr>
        </w:div>
        <w:div w:id="1665040117">
          <w:marLeft w:val="0"/>
          <w:marRight w:val="0"/>
          <w:marTop w:val="0"/>
          <w:marBottom w:val="0"/>
          <w:divBdr>
            <w:top w:val="none" w:sz="0" w:space="0" w:color="auto"/>
            <w:left w:val="none" w:sz="0" w:space="0" w:color="auto"/>
            <w:bottom w:val="none" w:sz="0" w:space="0" w:color="auto"/>
            <w:right w:val="none" w:sz="0" w:space="0" w:color="auto"/>
          </w:divBdr>
        </w:div>
        <w:div w:id="7438369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1.xml"/><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80D753-34A6-4A97-91D5-818FE7A840D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2353</Words>
  <Characters>13653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fb</dc:creator>
  <cp:lastModifiedBy>Madalina Stefania Stan (2017906)</cp:lastModifiedBy>
  <cp:revision>2</cp:revision>
  <dcterms:created xsi:type="dcterms:W3CDTF">2022-04-27T21:27:00Z</dcterms:created>
  <dcterms:modified xsi:type="dcterms:W3CDTF">2022-04-27T21:27:00Z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160142</vt:lpwstr>
  </property>
  <property fmtid="{D5CDD505-2E9C-101B-9397-08002B2CF9AE}" pid="3" name="NXPowerLiteSettings">
    <vt:lpwstr>C700052003A000</vt:lpwstr>
  </property>
  <property fmtid="{D5CDD505-2E9C-101B-9397-08002B2CF9AE}" pid="4" name="NXPowerLiteVersion">
    <vt:lpwstr>D9.1.2</vt:lpwstr>
  </property>
</Properties>
</file>