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3C2AA3" w14:textId="77777777" w:rsidR="009257EB" w:rsidRDefault="00CC76BB">
      <w:pPr>
        <w:rPr>
          <w:b/>
          <w:bCs/>
          <w:sz w:val="28"/>
          <w:szCs w:val="28"/>
          <w:lang w:val="en-US"/>
        </w:rPr>
      </w:pPr>
      <w:r w:rsidRPr="00CC76BB">
        <w:rPr>
          <w:b/>
          <w:bCs/>
          <w:sz w:val="28"/>
          <w:szCs w:val="28"/>
          <w:lang w:val="en-US"/>
        </w:rPr>
        <w:t>Requirements for the Formation of a Valid Trust: Formalities and Constitution of Trusts</w:t>
      </w:r>
    </w:p>
    <w:p w14:paraId="203CA454" w14:textId="77777777" w:rsidR="00CC76BB" w:rsidRDefault="00F771E5">
      <w:pPr>
        <w:rPr>
          <w:b/>
          <w:bCs/>
          <w:sz w:val="28"/>
          <w:szCs w:val="28"/>
          <w:lang w:val="en-US"/>
        </w:rPr>
      </w:pPr>
      <w:r>
        <w:rPr>
          <w:b/>
          <w:bCs/>
          <w:sz w:val="28"/>
          <w:szCs w:val="28"/>
          <w:lang w:val="en-US"/>
        </w:rPr>
        <w:t>Is there a valid DMC in this situation?</w:t>
      </w:r>
    </w:p>
    <w:p w14:paraId="517900C2" w14:textId="274545BE" w:rsidR="00F771E5" w:rsidRDefault="00F771E5">
      <w:pPr>
        <w:rPr>
          <w:sz w:val="28"/>
          <w:szCs w:val="28"/>
          <w:lang w:val="en-US"/>
        </w:rPr>
      </w:pPr>
      <w:r w:rsidRPr="008672D2">
        <w:rPr>
          <w:sz w:val="28"/>
          <w:szCs w:val="28"/>
          <w:lang w:val="en-US"/>
        </w:rPr>
        <w:t>Mirek is about to leave the UK for a holiday in Poland.  He is terrified of flying.  There have been a number of plane crashes recently and he fears he will be killed on his trip.  Before leaving, Mirek visits his girlfriend, Sonia.  He says, “If I don’t get back, I would like you to have the painting that is on the wall above my fireplace.  When I took it to the Antiques Roadshow, they said I should insure it for £10,000 so it is very special.  Here is a spare key for my house”.  Mirek also gives Sonia a security code for the alarm system that Mirek has for the painting.  They change the code to something Sonia can remember</w:t>
      </w:r>
      <w:r w:rsidR="008672D2" w:rsidRPr="008672D2">
        <w:rPr>
          <w:sz w:val="28"/>
          <w:szCs w:val="28"/>
          <w:lang w:val="en-US"/>
        </w:rPr>
        <w:t>, and Mirek does not record the new number.  “If I get back safely, I’ll do a new number again,” he says to her.  While in Poland, Mirek is run over and killed by a bus.</w:t>
      </w:r>
    </w:p>
    <w:p w14:paraId="27915DB8" w14:textId="328CCFAC" w:rsidR="000A47D2" w:rsidRPr="000A47D2" w:rsidRDefault="000A47D2" w:rsidP="000A47D2">
      <w:pPr>
        <w:spacing w:before="240"/>
        <w:rPr>
          <w:i/>
          <w:iCs/>
          <w:sz w:val="28"/>
          <w:szCs w:val="28"/>
          <w:lang w:val="en-US"/>
        </w:rPr>
      </w:pPr>
      <w:r>
        <w:rPr>
          <w:i/>
          <w:iCs/>
          <w:sz w:val="28"/>
          <w:szCs w:val="28"/>
          <w:lang w:val="en-US"/>
        </w:rPr>
        <w:t xml:space="preserve">For a </w:t>
      </w:r>
      <w:r>
        <w:rPr>
          <w:b/>
          <w:bCs/>
          <w:i/>
          <w:iCs/>
          <w:sz w:val="28"/>
          <w:szCs w:val="28"/>
          <w:lang w:val="en-US"/>
        </w:rPr>
        <w:t xml:space="preserve">DMC </w:t>
      </w:r>
      <w:r>
        <w:rPr>
          <w:i/>
          <w:iCs/>
          <w:sz w:val="28"/>
          <w:szCs w:val="28"/>
          <w:lang w:val="en-US"/>
        </w:rPr>
        <w:t>to be valid, the gift must be made in contemplation of death, it must be conditional upon death, and there must be delivery or parting of dominion over the property (</w:t>
      </w:r>
      <w:r>
        <w:rPr>
          <w:b/>
          <w:bCs/>
          <w:i/>
          <w:iCs/>
          <w:sz w:val="28"/>
          <w:szCs w:val="28"/>
          <w:lang w:val="en-US"/>
        </w:rPr>
        <w:t>Cain v Moon [1896]</w:t>
      </w:r>
      <w:r>
        <w:rPr>
          <w:i/>
          <w:iCs/>
          <w:sz w:val="28"/>
          <w:szCs w:val="28"/>
          <w:lang w:val="en-US"/>
        </w:rPr>
        <w:t>).  Mirek’s gift to Sonia is made in contemplation of death and is conditional upon death, so those requirements are satisfied.  It does not matter that he died in an accident rather than a plane crash (</w:t>
      </w:r>
      <w:r>
        <w:rPr>
          <w:b/>
          <w:bCs/>
          <w:i/>
          <w:iCs/>
          <w:sz w:val="28"/>
          <w:szCs w:val="28"/>
          <w:lang w:val="en-US"/>
        </w:rPr>
        <w:t>Wilkes v Allington [1931]</w:t>
      </w:r>
      <w:r>
        <w:rPr>
          <w:i/>
          <w:iCs/>
          <w:sz w:val="28"/>
          <w:szCs w:val="28"/>
          <w:lang w:val="en-US"/>
        </w:rPr>
        <w:t xml:space="preserve">).  The tricky part is delivery/dominion.  This was doubted in </w:t>
      </w:r>
      <w:r>
        <w:rPr>
          <w:b/>
          <w:bCs/>
          <w:i/>
          <w:iCs/>
          <w:sz w:val="28"/>
          <w:szCs w:val="28"/>
          <w:lang w:val="en-US"/>
        </w:rPr>
        <w:t xml:space="preserve">Woodard v Woodard [1992] </w:t>
      </w:r>
      <w:r>
        <w:rPr>
          <w:i/>
          <w:iCs/>
          <w:sz w:val="28"/>
          <w:szCs w:val="28"/>
          <w:lang w:val="en-US"/>
        </w:rPr>
        <w:t>which said it was a question of intention.  By changing the security code and not keeping the new number, Mirek might be said to have excluded himself from getting at the property.  If that is accepted, then it is a valid DMC.  This is the more likely outcome.</w:t>
      </w:r>
      <w:bookmarkStart w:id="0" w:name="_GoBack"/>
      <w:bookmarkEnd w:id="0"/>
    </w:p>
    <w:sectPr w:rsidR="000A47D2" w:rsidRPr="000A47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E2478C"/>
    <w:multiLevelType w:val="hybridMultilevel"/>
    <w:tmpl w:val="231A28A8"/>
    <w:lvl w:ilvl="0" w:tplc="9C304C7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61F40E57"/>
    <w:multiLevelType w:val="hybridMultilevel"/>
    <w:tmpl w:val="2130AC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22419C3"/>
    <w:multiLevelType w:val="hybridMultilevel"/>
    <w:tmpl w:val="721E8234"/>
    <w:lvl w:ilvl="0" w:tplc="939EBE5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76BB"/>
    <w:rsid w:val="000A47D2"/>
    <w:rsid w:val="001337A5"/>
    <w:rsid w:val="008672D2"/>
    <w:rsid w:val="00875E8A"/>
    <w:rsid w:val="009257EB"/>
    <w:rsid w:val="00CC76BB"/>
    <w:rsid w:val="00F771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14C91"/>
  <w15:chartTrackingRefBased/>
  <w15:docId w15:val="{B25F7E4D-1FDF-4C54-961F-75B49F732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76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253</Words>
  <Characters>1448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Holmes</dc:creator>
  <cp:keywords/>
  <dc:description/>
  <cp:lastModifiedBy>H15HolmesT</cp:lastModifiedBy>
  <cp:revision>2</cp:revision>
  <cp:lastPrinted>2019-10-28T17:21:00Z</cp:lastPrinted>
  <dcterms:created xsi:type="dcterms:W3CDTF">2019-11-03T10:12:00Z</dcterms:created>
  <dcterms:modified xsi:type="dcterms:W3CDTF">2019-11-03T10:12:00Z</dcterms:modified>
</cp:coreProperties>
</file>