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660D" w:rsidRPr="00CD0EC1" w:rsidRDefault="00AC660D" w:rsidP="005C41F5">
      <w:pPr>
        <w:spacing w:line="360" w:lineRule="auto"/>
        <w:jc w:val="center"/>
        <w:rPr>
          <w:rFonts w:ascii="Times New Roman" w:hAnsi="Times New Roman" w:cs="Times New Roman"/>
          <w:sz w:val="36"/>
          <w:szCs w:val="36"/>
        </w:rPr>
      </w:pPr>
    </w:p>
    <w:p w:rsidR="00AC660D" w:rsidRPr="00CD0EC1" w:rsidRDefault="00B535FC" w:rsidP="00CD0EC1">
      <w:pPr>
        <w:spacing w:line="360" w:lineRule="auto"/>
        <w:jc w:val="center"/>
        <w:rPr>
          <w:rFonts w:ascii="Times New Roman" w:hAnsi="Times New Roman" w:cs="Times New Roman"/>
          <w:b/>
          <w:bCs/>
          <w:sz w:val="36"/>
          <w:szCs w:val="36"/>
        </w:rPr>
      </w:pPr>
      <w:r w:rsidRPr="00CD0EC1">
        <w:rPr>
          <w:rFonts w:ascii="Times New Roman" w:hAnsi="Times New Roman" w:cs="Times New Roman"/>
          <w:b/>
          <w:bCs/>
          <w:sz w:val="36"/>
          <w:szCs w:val="36"/>
        </w:rPr>
        <w:t>EMPLOYEE ENGAGEMENT</w:t>
      </w:r>
    </w:p>
    <w:p w:rsidR="00AC660D" w:rsidRPr="00CD0EC1" w:rsidRDefault="00AC660D" w:rsidP="005C41F5">
      <w:pPr>
        <w:spacing w:line="360" w:lineRule="auto"/>
        <w:jc w:val="center"/>
        <w:rPr>
          <w:rFonts w:ascii="Times New Roman" w:hAnsi="Times New Roman" w:cs="Times New Roman"/>
          <w:sz w:val="36"/>
          <w:szCs w:val="36"/>
        </w:rPr>
      </w:pPr>
    </w:p>
    <w:p w:rsidR="00AC660D" w:rsidRPr="00CD0EC1" w:rsidRDefault="00AC660D" w:rsidP="005C41F5">
      <w:pPr>
        <w:spacing w:line="360" w:lineRule="auto"/>
        <w:jc w:val="center"/>
        <w:rPr>
          <w:rFonts w:ascii="Times New Roman" w:hAnsi="Times New Roman" w:cs="Times New Roman"/>
          <w:sz w:val="36"/>
          <w:szCs w:val="36"/>
        </w:rPr>
      </w:pPr>
    </w:p>
    <w:p w:rsidR="00AC660D" w:rsidRPr="00CD0EC1" w:rsidRDefault="00AC660D" w:rsidP="005C41F5">
      <w:pPr>
        <w:spacing w:line="360" w:lineRule="auto"/>
        <w:jc w:val="center"/>
        <w:rPr>
          <w:rFonts w:ascii="Times New Roman" w:hAnsi="Times New Roman" w:cs="Times New Roman"/>
          <w:sz w:val="36"/>
          <w:szCs w:val="36"/>
        </w:rPr>
      </w:pPr>
    </w:p>
    <w:p w:rsidR="00AC660D" w:rsidRPr="00CD0EC1" w:rsidRDefault="00AC660D" w:rsidP="005C41F5">
      <w:pPr>
        <w:spacing w:line="360" w:lineRule="auto"/>
        <w:jc w:val="center"/>
        <w:rPr>
          <w:rFonts w:ascii="Times New Roman" w:hAnsi="Times New Roman" w:cs="Times New Roman"/>
          <w:sz w:val="36"/>
          <w:szCs w:val="36"/>
        </w:rPr>
      </w:pPr>
    </w:p>
    <w:p w:rsidR="00AC660D" w:rsidRPr="00CD0EC1" w:rsidRDefault="00AC660D" w:rsidP="005C41F5">
      <w:pPr>
        <w:spacing w:line="360" w:lineRule="auto"/>
        <w:jc w:val="center"/>
        <w:rPr>
          <w:rFonts w:ascii="Times New Roman" w:hAnsi="Times New Roman" w:cs="Times New Roman"/>
          <w:sz w:val="36"/>
          <w:szCs w:val="36"/>
        </w:rPr>
      </w:pPr>
    </w:p>
    <w:p w:rsidR="00AC660D" w:rsidRPr="00CD0EC1" w:rsidRDefault="00AC660D" w:rsidP="005C41F5">
      <w:pPr>
        <w:spacing w:line="360" w:lineRule="auto"/>
        <w:jc w:val="center"/>
        <w:rPr>
          <w:rFonts w:ascii="Times New Roman" w:hAnsi="Times New Roman" w:cs="Times New Roman"/>
          <w:sz w:val="36"/>
          <w:szCs w:val="36"/>
        </w:rPr>
      </w:pPr>
    </w:p>
    <w:p w:rsidR="00AC660D" w:rsidRPr="00CD0EC1" w:rsidRDefault="00514DE2" w:rsidP="00514DE2">
      <w:pPr>
        <w:spacing w:line="360" w:lineRule="auto"/>
        <w:jc w:val="center"/>
        <w:rPr>
          <w:rFonts w:ascii="Times New Roman" w:hAnsi="Times New Roman" w:cs="Times New Roman" w:hint="eastAsia"/>
          <w:sz w:val="36"/>
          <w:szCs w:val="36"/>
          <w:lang w:eastAsia="zh-CN"/>
        </w:rPr>
      </w:pPr>
      <w:proofErr w:type="spellStart"/>
      <w:r w:rsidRPr="00CD0EC1">
        <w:rPr>
          <w:rFonts w:ascii="Times New Roman" w:hAnsi="Times New Roman" w:cs="Times New Roman" w:hint="eastAsia"/>
          <w:sz w:val="36"/>
          <w:szCs w:val="36"/>
          <w:lang w:eastAsia="zh-CN"/>
        </w:rPr>
        <w:t>JiaWei</w:t>
      </w:r>
      <w:proofErr w:type="spellEnd"/>
      <w:r w:rsidRPr="00CD0EC1">
        <w:rPr>
          <w:rFonts w:ascii="Times New Roman" w:hAnsi="Times New Roman" w:cs="Times New Roman" w:hint="eastAsia"/>
          <w:sz w:val="36"/>
          <w:szCs w:val="36"/>
          <w:lang w:eastAsia="zh-CN"/>
        </w:rPr>
        <w:t xml:space="preserve"> Wu</w:t>
      </w:r>
    </w:p>
    <w:p w:rsidR="00AC660D" w:rsidRPr="00CD0EC1" w:rsidRDefault="00514DE2" w:rsidP="00514DE2">
      <w:pPr>
        <w:spacing w:line="360" w:lineRule="auto"/>
        <w:jc w:val="center"/>
        <w:rPr>
          <w:rFonts w:ascii="Times New Roman" w:hAnsi="Times New Roman" w:cs="Times New Roman" w:hint="eastAsia"/>
          <w:sz w:val="36"/>
          <w:szCs w:val="36"/>
          <w:lang w:eastAsia="zh-CN"/>
        </w:rPr>
      </w:pPr>
      <w:r w:rsidRPr="00CD0EC1">
        <w:rPr>
          <w:rFonts w:ascii="Times New Roman" w:hAnsi="Times New Roman" w:cs="Times New Roman" w:hint="eastAsia"/>
          <w:sz w:val="36"/>
          <w:szCs w:val="36"/>
          <w:lang w:eastAsia="zh-CN"/>
        </w:rPr>
        <w:t>2232828</w:t>
      </w:r>
    </w:p>
    <w:p w:rsidR="00514DE2" w:rsidRPr="00CD0EC1" w:rsidRDefault="00514DE2" w:rsidP="00514DE2">
      <w:pPr>
        <w:spacing w:line="360" w:lineRule="auto"/>
        <w:jc w:val="center"/>
        <w:rPr>
          <w:rFonts w:ascii="Times New Roman" w:hAnsi="Times New Roman" w:cs="Times New Roman" w:hint="eastAsia"/>
          <w:sz w:val="36"/>
          <w:szCs w:val="36"/>
          <w:lang w:eastAsia="zh-CN"/>
        </w:rPr>
      </w:pPr>
      <w:r w:rsidRPr="00CD0EC1">
        <w:rPr>
          <w:rFonts w:ascii="Times New Roman" w:hAnsi="Times New Roman" w:cs="Times New Roman" w:hint="eastAsia"/>
          <w:sz w:val="36"/>
          <w:szCs w:val="36"/>
          <w:lang w:eastAsia="zh-CN"/>
        </w:rPr>
        <w:t>BMMB7007</w:t>
      </w:r>
    </w:p>
    <w:p w:rsidR="00514DE2" w:rsidRPr="00CD0EC1" w:rsidRDefault="00514DE2" w:rsidP="00514DE2">
      <w:pPr>
        <w:spacing w:line="360" w:lineRule="auto"/>
        <w:jc w:val="center"/>
        <w:rPr>
          <w:rFonts w:ascii="Times New Roman" w:hAnsi="Times New Roman" w:cs="Times New Roman"/>
          <w:sz w:val="36"/>
          <w:szCs w:val="36"/>
          <w:lang w:eastAsia="zh-CN"/>
        </w:rPr>
      </w:pPr>
      <w:r w:rsidRPr="00CD0EC1">
        <w:rPr>
          <w:rFonts w:ascii="Times New Roman" w:hAnsi="Times New Roman" w:cs="Times New Roman"/>
          <w:color w:val="555555"/>
          <w:sz w:val="36"/>
          <w:szCs w:val="36"/>
        </w:rPr>
        <w:t>Human Resource Management</w:t>
      </w:r>
    </w:p>
    <w:p w:rsidR="00AC660D" w:rsidRPr="00CD0EC1" w:rsidRDefault="00AC660D" w:rsidP="005C41F5">
      <w:pPr>
        <w:spacing w:line="360" w:lineRule="auto"/>
        <w:rPr>
          <w:rFonts w:ascii="Times New Roman" w:hAnsi="Times New Roman" w:cs="Times New Roman"/>
          <w:sz w:val="36"/>
          <w:szCs w:val="36"/>
        </w:rPr>
      </w:pPr>
    </w:p>
    <w:p w:rsidR="00AC660D" w:rsidRPr="00CD0EC1" w:rsidRDefault="00AC660D" w:rsidP="005C41F5">
      <w:pPr>
        <w:spacing w:line="360" w:lineRule="auto"/>
        <w:rPr>
          <w:rFonts w:ascii="Times New Roman" w:hAnsi="Times New Roman" w:cs="Times New Roman"/>
          <w:sz w:val="36"/>
          <w:szCs w:val="36"/>
        </w:rPr>
      </w:pPr>
    </w:p>
    <w:p w:rsidR="00AC660D" w:rsidRPr="00CD0EC1" w:rsidRDefault="00AC660D" w:rsidP="005C41F5">
      <w:pPr>
        <w:spacing w:line="360" w:lineRule="auto"/>
        <w:rPr>
          <w:rFonts w:ascii="Times New Roman" w:hAnsi="Times New Roman" w:cs="Times New Roman"/>
          <w:sz w:val="36"/>
          <w:szCs w:val="36"/>
        </w:rPr>
      </w:pPr>
    </w:p>
    <w:p w:rsidR="00BE7157" w:rsidRPr="00CD0EC1" w:rsidRDefault="00BE7157" w:rsidP="005C41F5">
      <w:pPr>
        <w:spacing w:line="360" w:lineRule="auto"/>
        <w:rPr>
          <w:rFonts w:ascii="Times New Roman" w:hAnsi="Times New Roman" w:cs="Times New Roman"/>
          <w:sz w:val="36"/>
          <w:szCs w:val="36"/>
        </w:rPr>
      </w:pPr>
    </w:p>
    <w:p w:rsidR="00BE7157" w:rsidRPr="00CD0EC1" w:rsidRDefault="00BE7157" w:rsidP="005C41F5">
      <w:pPr>
        <w:spacing w:line="360" w:lineRule="auto"/>
        <w:rPr>
          <w:rFonts w:ascii="Times New Roman" w:hAnsi="Times New Roman" w:cs="Times New Roman"/>
          <w:sz w:val="36"/>
          <w:szCs w:val="36"/>
        </w:rPr>
      </w:pPr>
    </w:p>
    <w:p w:rsidR="00BE7157" w:rsidRPr="00CD0EC1" w:rsidRDefault="00BE7157" w:rsidP="005C41F5">
      <w:pPr>
        <w:spacing w:line="360" w:lineRule="auto"/>
        <w:rPr>
          <w:rFonts w:ascii="Times New Roman" w:hAnsi="Times New Roman" w:cs="Times New Roman"/>
          <w:sz w:val="36"/>
          <w:szCs w:val="36"/>
        </w:rPr>
      </w:pPr>
    </w:p>
    <w:p w:rsidR="00D27E2A" w:rsidRPr="00CD0EC1" w:rsidRDefault="00B535FC" w:rsidP="005C41F5">
      <w:pPr>
        <w:spacing w:line="360" w:lineRule="auto"/>
        <w:rPr>
          <w:rFonts w:ascii="Times New Roman" w:hAnsi="Times New Roman" w:cs="Times New Roman"/>
          <w:b/>
          <w:bCs/>
          <w:sz w:val="36"/>
          <w:szCs w:val="36"/>
        </w:rPr>
      </w:pPr>
      <w:r w:rsidRPr="00CD0EC1">
        <w:rPr>
          <w:rFonts w:ascii="Times New Roman" w:hAnsi="Times New Roman" w:cs="Times New Roman"/>
          <w:b/>
          <w:bCs/>
          <w:sz w:val="36"/>
          <w:szCs w:val="36"/>
        </w:rPr>
        <w:lastRenderedPageBreak/>
        <w:t>Executive Summary</w:t>
      </w:r>
    </w:p>
    <w:p w:rsidR="00D27E2A"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This report focuses on the HR function of a selected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and identifies employee engagement as the priority area for improvement. The report outlines the organization's current state, including its size, geographical location, and workforce demographics, and examines the HR function's operation and position within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It identifies the current weaknesses in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regarding employee engagement, including low employee morale, lack of communication, and inadequate training and development opportunities.</w:t>
      </w:r>
    </w:p>
    <w:p w:rsidR="00D27E2A"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The report discusses the impact of these deficiencies on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performance and effectiveness, including high turnover rates, decreased productivity, and low job satisfaction. Additionally, it highlights the benefits of improving employee engagement, such as increased employee retention, improved job satisfaction, and enhanced productivity.</w:t>
      </w:r>
    </w:p>
    <w:p w:rsidR="00D27E2A"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To address the identified weaknesses, the report offers recommendations for improving employee engagement, such as implementing regular employee surveys, providing training and development opportunities, and improving </w:t>
      </w:r>
      <w:r w:rsidRPr="00CD0EC1">
        <w:rPr>
          <w:rFonts w:ascii="Times New Roman" w:hAnsi="Times New Roman" w:cs="Times New Roman"/>
          <w:sz w:val="36"/>
          <w:szCs w:val="36"/>
        </w:rPr>
        <w:lastRenderedPageBreak/>
        <w:t xml:space="preserve">communication channels. The recommendations consider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needs and challenges, including available resources and ethical issues.</w:t>
      </w:r>
    </w:p>
    <w:p w:rsidR="00D27E2A" w:rsidRPr="00CD0EC1" w:rsidRDefault="00D27E2A" w:rsidP="005C41F5">
      <w:pPr>
        <w:spacing w:line="360" w:lineRule="auto"/>
        <w:rPr>
          <w:rFonts w:ascii="Times New Roman" w:hAnsi="Times New Roman" w:cs="Times New Roman"/>
          <w:sz w:val="36"/>
          <w:szCs w:val="36"/>
        </w:rPr>
      </w:pPr>
    </w:p>
    <w:sdt>
      <w:sdtPr>
        <w:rPr>
          <w:rFonts w:ascii="Times New Roman" w:eastAsiaTheme="minorHAnsi" w:hAnsi="Times New Roman" w:cs="Times New Roman"/>
          <w:color w:val="auto"/>
          <w:sz w:val="36"/>
          <w:szCs w:val="36"/>
        </w:rPr>
        <w:id w:val="2142842915"/>
        <w:docPartObj>
          <w:docPartGallery w:val="Table of Contents"/>
          <w:docPartUnique/>
        </w:docPartObj>
      </w:sdtPr>
      <w:sdtEndPr>
        <w:rPr>
          <w:rFonts w:eastAsiaTheme="minorEastAsia"/>
          <w:b/>
          <w:bCs/>
          <w:noProof/>
        </w:rPr>
      </w:sdtEndPr>
      <w:sdtContent>
        <w:p w:rsidR="00CD0EC1" w:rsidRPr="00CD0EC1" w:rsidRDefault="00CD0EC1" w:rsidP="00CD0EC1">
          <w:pPr>
            <w:pStyle w:val="TOC"/>
            <w:spacing w:line="360" w:lineRule="auto"/>
            <w:rPr>
              <w:rFonts w:ascii="Times New Roman" w:hAnsi="Times New Roman" w:cs="Times New Roman"/>
              <w:color w:val="auto"/>
              <w:sz w:val="36"/>
              <w:szCs w:val="36"/>
            </w:rPr>
          </w:pPr>
          <w:r w:rsidRPr="00CD0EC1">
            <w:rPr>
              <w:rFonts w:ascii="Times New Roman" w:hAnsi="Times New Roman" w:cs="Times New Roman"/>
              <w:color w:val="auto"/>
              <w:sz w:val="36"/>
              <w:szCs w:val="36"/>
            </w:rPr>
            <w:t>Table of Contents</w:t>
          </w:r>
        </w:p>
        <w:p w:rsidR="00CD0EC1" w:rsidRPr="00CD0EC1" w:rsidRDefault="00CD0EC1" w:rsidP="00CD0EC1">
          <w:pPr>
            <w:pStyle w:val="10"/>
            <w:tabs>
              <w:tab w:val="right" w:leader="dot" w:pos="9016"/>
            </w:tabs>
            <w:rPr>
              <w:noProof/>
              <w:sz w:val="36"/>
              <w:szCs w:val="36"/>
            </w:rPr>
          </w:pPr>
          <w:r w:rsidRPr="00CD0EC1">
            <w:rPr>
              <w:rFonts w:ascii="Times New Roman" w:hAnsi="Times New Roman" w:cs="Times New Roman"/>
              <w:sz w:val="36"/>
              <w:szCs w:val="36"/>
            </w:rPr>
            <w:fldChar w:fldCharType="begin"/>
          </w:r>
          <w:r w:rsidRPr="00CD0EC1">
            <w:rPr>
              <w:rFonts w:ascii="Times New Roman" w:hAnsi="Times New Roman" w:cs="Times New Roman"/>
              <w:sz w:val="36"/>
              <w:szCs w:val="36"/>
            </w:rPr>
            <w:instrText xml:space="preserve"> TOC \o "1-3" \h \z \u </w:instrText>
          </w:r>
          <w:r w:rsidRPr="00CD0EC1">
            <w:rPr>
              <w:rFonts w:ascii="Times New Roman" w:hAnsi="Times New Roman" w:cs="Times New Roman"/>
              <w:sz w:val="36"/>
              <w:szCs w:val="36"/>
            </w:rPr>
            <w:fldChar w:fldCharType="separate"/>
          </w:r>
          <w:hyperlink w:anchor="_Toc128297410" w:history="1">
            <w:r w:rsidRPr="00CD0EC1">
              <w:rPr>
                <w:rStyle w:val="a7"/>
                <w:rFonts w:ascii="Times New Roman" w:hAnsi="Times New Roman" w:cs="Times New Roman"/>
                <w:b/>
                <w:bCs/>
                <w:noProof/>
                <w:sz w:val="36"/>
                <w:szCs w:val="36"/>
              </w:rPr>
              <w:t>Employee Engagement</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_Toc128297410 \h </w:instrText>
            </w:r>
            <w:r w:rsidRPr="00CD0EC1">
              <w:rPr>
                <w:noProof/>
                <w:webHidden/>
                <w:sz w:val="36"/>
                <w:szCs w:val="36"/>
              </w:rPr>
            </w:r>
            <w:r w:rsidRPr="00CD0EC1">
              <w:rPr>
                <w:noProof/>
                <w:webHidden/>
                <w:sz w:val="36"/>
                <w:szCs w:val="36"/>
              </w:rPr>
              <w:fldChar w:fldCharType="separate"/>
            </w:r>
            <w:r w:rsidRPr="00CD0EC1">
              <w:rPr>
                <w:noProof/>
                <w:webHidden/>
                <w:sz w:val="36"/>
                <w:szCs w:val="36"/>
              </w:rPr>
              <w:t>4</w:t>
            </w:r>
            <w:r w:rsidRPr="00CD0EC1">
              <w:rPr>
                <w:noProof/>
                <w:webHidden/>
                <w:sz w:val="36"/>
                <w:szCs w:val="36"/>
              </w:rPr>
              <w:fldChar w:fldCharType="end"/>
            </w:r>
          </w:hyperlink>
        </w:p>
        <w:p w:rsidR="00CD0EC1" w:rsidRPr="00CD0EC1" w:rsidRDefault="00CD0EC1" w:rsidP="00CD0EC1">
          <w:pPr>
            <w:pStyle w:val="20"/>
            <w:tabs>
              <w:tab w:val="right" w:leader="dot" w:pos="9016"/>
            </w:tabs>
            <w:rPr>
              <w:noProof/>
              <w:sz w:val="36"/>
              <w:szCs w:val="36"/>
            </w:rPr>
          </w:pPr>
          <w:hyperlink w:anchor="_Toc128297411" w:history="1">
            <w:r w:rsidRPr="00CD0EC1">
              <w:rPr>
                <w:rStyle w:val="a7"/>
                <w:rFonts w:ascii="Times New Roman" w:hAnsi="Times New Roman" w:cs="Times New Roman"/>
                <w:b/>
                <w:bCs/>
                <w:noProof/>
                <w:sz w:val="36"/>
                <w:szCs w:val="36"/>
              </w:rPr>
              <w:t>1.0 Introduction</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_Toc128297411 \h </w:instrText>
            </w:r>
            <w:r w:rsidRPr="00CD0EC1">
              <w:rPr>
                <w:noProof/>
                <w:webHidden/>
                <w:sz w:val="36"/>
                <w:szCs w:val="36"/>
              </w:rPr>
            </w:r>
            <w:r w:rsidRPr="00CD0EC1">
              <w:rPr>
                <w:noProof/>
                <w:webHidden/>
                <w:sz w:val="36"/>
                <w:szCs w:val="36"/>
              </w:rPr>
              <w:fldChar w:fldCharType="separate"/>
            </w:r>
            <w:r w:rsidRPr="00CD0EC1">
              <w:rPr>
                <w:noProof/>
                <w:webHidden/>
                <w:sz w:val="36"/>
                <w:szCs w:val="36"/>
              </w:rPr>
              <w:t>4</w:t>
            </w:r>
            <w:r w:rsidRPr="00CD0EC1">
              <w:rPr>
                <w:noProof/>
                <w:webHidden/>
                <w:sz w:val="36"/>
                <w:szCs w:val="36"/>
              </w:rPr>
              <w:fldChar w:fldCharType="end"/>
            </w:r>
          </w:hyperlink>
        </w:p>
        <w:p w:rsidR="00CD0EC1" w:rsidRPr="00CD0EC1" w:rsidRDefault="00CD0EC1" w:rsidP="00CD0EC1">
          <w:pPr>
            <w:pStyle w:val="20"/>
            <w:tabs>
              <w:tab w:val="right" w:leader="dot" w:pos="9016"/>
            </w:tabs>
            <w:rPr>
              <w:noProof/>
              <w:sz w:val="36"/>
              <w:szCs w:val="36"/>
            </w:rPr>
          </w:pPr>
          <w:hyperlink w:anchor="_Toc128297412" w:history="1">
            <w:r w:rsidRPr="00CD0EC1">
              <w:rPr>
                <w:rStyle w:val="a7"/>
                <w:rFonts w:ascii="Times New Roman" w:hAnsi="Times New Roman" w:cs="Times New Roman"/>
                <w:b/>
                <w:bCs/>
                <w:noProof/>
                <w:sz w:val="36"/>
                <w:szCs w:val="36"/>
              </w:rPr>
              <w:t>2.0 Organisational Overview</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_Toc128297412 \h </w:instrText>
            </w:r>
            <w:r w:rsidRPr="00CD0EC1">
              <w:rPr>
                <w:noProof/>
                <w:webHidden/>
                <w:sz w:val="36"/>
                <w:szCs w:val="36"/>
              </w:rPr>
            </w:r>
            <w:r w:rsidRPr="00CD0EC1">
              <w:rPr>
                <w:noProof/>
                <w:webHidden/>
                <w:sz w:val="36"/>
                <w:szCs w:val="36"/>
              </w:rPr>
              <w:fldChar w:fldCharType="separate"/>
            </w:r>
            <w:r w:rsidRPr="00CD0EC1">
              <w:rPr>
                <w:noProof/>
                <w:webHidden/>
                <w:sz w:val="36"/>
                <w:szCs w:val="36"/>
              </w:rPr>
              <w:t>4</w:t>
            </w:r>
            <w:r w:rsidRPr="00CD0EC1">
              <w:rPr>
                <w:noProof/>
                <w:webHidden/>
                <w:sz w:val="36"/>
                <w:szCs w:val="36"/>
              </w:rPr>
              <w:fldChar w:fldCharType="end"/>
            </w:r>
          </w:hyperlink>
        </w:p>
        <w:p w:rsidR="00CD0EC1" w:rsidRPr="00CD0EC1" w:rsidRDefault="00CD0EC1" w:rsidP="00CD0EC1">
          <w:pPr>
            <w:pStyle w:val="20"/>
            <w:tabs>
              <w:tab w:val="right" w:leader="dot" w:pos="9016"/>
            </w:tabs>
            <w:rPr>
              <w:noProof/>
              <w:sz w:val="36"/>
              <w:szCs w:val="36"/>
            </w:rPr>
          </w:pPr>
          <w:hyperlink w:anchor="_Toc128297413" w:history="1">
            <w:r w:rsidRPr="00CD0EC1">
              <w:rPr>
                <w:rStyle w:val="a7"/>
                <w:rFonts w:ascii="Times New Roman" w:hAnsi="Times New Roman" w:cs="Times New Roman"/>
                <w:b/>
                <w:bCs/>
                <w:noProof/>
                <w:sz w:val="36"/>
                <w:szCs w:val="36"/>
              </w:rPr>
              <w:t>3.0 Main Discussion</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_Toc128297413 \h </w:instrText>
            </w:r>
            <w:r w:rsidRPr="00CD0EC1">
              <w:rPr>
                <w:noProof/>
                <w:webHidden/>
                <w:sz w:val="36"/>
                <w:szCs w:val="36"/>
              </w:rPr>
            </w:r>
            <w:r w:rsidRPr="00CD0EC1">
              <w:rPr>
                <w:noProof/>
                <w:webHidden/>
                <w:sz w:val="36"/>
                <w:szCs w:val="36"/>
              </w:rPr>
              <w:fldChar w:fldCharType="separate"/>
            </w:r>
            <w:r w:rsidRPr="00CD0EC1">
              <w:rPr>
                <w:noProof/>
                <w:webHidden/>
                <w:sz w:val="36"/>
                <w:szCs w:val="36"/>
              </w:rPr>
              <w:t>5</w:t>
            </w:r>
            <w:r w:rsidRPr="00CD0EC1">
              <w:rPr>
                <w:noProof/>
                <w:webHidden/>
                <w:sz w:val="36"/>
                <w:szCs w:val="36"/>
              </w:rPr>
              <w:fldChar w:fldCharType="end"/>
            </w:r>
          </w:hyperlink>
        </w:p>
        <w:p w:rsidR="00CD0EC1" w:rsidRPr="00CD0EC1" w:rsidRDefault="00CD0EC1" w:rsidP="00CD0EC1">
          <w:pPr>
            <w:pStyle w:val="30"/>
            <w:tabs>
              <w:tab w:val="right" w:leader="dot" w:pos="9016"/>
            </w:tabs>
            <w:rPr>
              <w:noProof/>
              <w:sz w:val="36"/>
              <w:szCs w:val="36"/>
            </w:rPr>
          </w:pPr>
          <w:hyperlink w:anchor="_Toc128297414" w:history="1">
            <w:r w:rsidRPr="00CD0EC1">
              <w:rPr>
                <w:rStyle w:val="a7"/>
                <w:rFonts w:ascii="Times New Roman" w:hAnsi="Times New Roman" w:cs="Times New Roman"/>
                <w:b/>
                <w:bCs/>
                <w:noProof/>
                <w:sz w:val="36"/>
                <w:szCs w:val="36"/>
              </w:rPr>
              <w:t>3.1 Priority Area for Improvement</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_Toc128297414 \h </w:instrText>
            </w:r>
            <w:r w:rsidRPr="00CD0EC1">
              <w:rPr>
                <w:noProof/>
                <w:webHidden/>
                <w:sz w:val="36"/>
                <w:szCs w:val="36"/>
              </w:rPr>
            </w:r>
            <w:r w:rsidRPr="00CD0EC1">
              <w:rPr>
                <w:noProof/>
                <w:webHidden/>
                <w:sz w:val="36"/>
                <w:szCs w:val="36"/>
              </w:rPr>
              <w:fldChar w:fldCharType="separate"/>
            </w:r>
            <w:r w:rsidRPr="00CD0EC1">
              <w:rPr>
                <w:noProof/>
                <w:webHidden/>
                <w:sz w:val="36"/>
                <w:szCs w:val="36"/>
              </w:rPr>
              <w:t>5</w:t>
            </w:r>
            <w:r w:rsidRPr="00CD0EC1">
              <w:rPr>
                <w:noProof/>
                <w:webHidden/>
                <w:sz w:val="36"/>
                <w:szCs w:val="36"/>
              </w:rPr>
              <w:fldChar w:fldCharType="end"/>
            </w:r>
          </w:hyperlink>
        </w:p>
        <w:p w:rsidR="00CD0EC1" w:rsidRPr="00CD0EC1" w:rsidRDefault="00CD0EC1" w:rsidP="00CD0EC1">
          <w:pPr>
            <w:pStyle w:val="30"/>
            <w:tabs>
              <w:tab w:val="right" w:leader="dot" w:pos="9016"/>
            </w:tabs>
            <w:rPr>
              <w:noProof/>
              <w:sz w:val="36"/>
              <w:szCs w:val="36"/>
            </w:rPr>
          </w:pPr>
          <w:hyperlink w:anchor="_Toc128297415" w:history="1">
            <w:r w:rsidRPr="00CD0EC1">
              <w:rPr>
                <w:rStyle w:val="a7"/>
                <w:rFonts w:ascii="Times New Roman" w:hAnsi="Times New Roman" w:cs="Times New Roman"/>
                <w:b/>
                <w:bCs/>
                <w:noProof/>
                <w:sz w:val="36"/>
                <w:szCs w:val="36"/>
              </w:rPr>
              <w:t>3.2 Current Weaknesses in the Organisation</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_Toc128297415 \h </w:instrText>
            </w:r>
            <w:r w:rsidRPr="00CD0EC1">
              <w:rPr>
                <w:noProof/>
                <w:webHidden/>
                <w:sz w:val="36"/>
                <w:szCs w:val="36"/>
              </w:rPr>
            </w:r>
            <w:r w:rsidRPr="00CD0EC1">
              <w:rPr>
                <w:noProof/>
                <w:webHidden/>
                <w:sz w:val="36"/>
                <w:szCs w:val="36"/>
              </w:rPr>
              <w:fldChar w:fldCharType="separate"/>
            </w:r>
            <w:r w:rsidRPr="00CD0EC1">
              <w:rPr>
                <w:noProof/>
                <w:webHidden/>
                <w:sz w:val="36"/>
                <w:szCs w:val="36"/>
              </w:rPr>
              <w:t>5</w:t>
            </w:r>
            <w:r w:rsidRPr="00CD0EC1">
              <w:rPr>
                <w:noProof/>
                <w:webHidden/>
                <w:sz w:val="36"/>
                <w:szCs w:val="36"/>
              </w:rPr>
              <w:fldChar w:fldCharType="end"/>
            </w:r>
          </w:hyperlink>
        </w:p>
        <w:p w:rsidR="00CD0EC1" w:rsidRPr="00CD0EC1" w:rsidRDefault="00CD0EC1" w:rsidP="00CD0EC1">
          <w:pPr>
            <w:pStyle w:val="30"/>
            <w:tabs>
              <w:tab w:val="right" w:leader="dot" w:pos="9016"/>
            </w:tabs>
            <w:rPr>
              <w:noProof/>
              <w:sz w:val="36"/>
              <w:szCs w:val="36"/>
            </w:rPr>
          </w:pPr>
          <w:hyperlink w:anchor="_Toc128297416" w:history="1">
            <w:r w:rsidRPr="00CD0EC1">
              <w:rPr>
                <w:rStyle w:val="a7"/>
                <w:rFonts w:ascii="Times New Roman" w:hAnsi="Times New Roman" w:cs="Times New Roman"/>
                <w:b/>
                <w:bCs/>
                <w:noProof/>
                <w:sz w:val="36"/>
                <w:szCs w:val="36"/>
              </w:rPr>
              <w:t>3.3 Impact on the Organisation</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_Toc128297416 \h </w:instrText>
            </w:r>
            <w:r w:rsidRPr="00CD0EC1">
              <w:rPr>
                <w:noProof/>
                <w:webHidden/>
                <w:sz w:val="36"/>
                <w:szCs w:val="36"/>
              </w:rPr>
            </w:r>
            <w:r w:rsidRPr="00CD0EC1">
              <w:rPr>
                <w:noProof/>
                <w:webHidden/>
                <w:sz w:val="36"/>
                <w:szCs w:val="36"/>
              </w:rPr>
              <w:fldChar w:fldCharType="separate"/>
            </w:r>
            <w:r w:rsidRPr="00CD0EC1">
              <w:rPr>
                <w:noProof/>
                <w:webHidden/>
                <w:sz w:val="36"/>
                <w:szCs w:val="36"/>
              </w:rPr>
              <w:t>6</w:t>
            </w:r>
            <w:r w:rsidRPr="00CD0EC1">
              <w:rPr>
                <w:noProof/>
                <w:webHidden/>
                <w:sz w:val="36"/>
                <w:szCs w:val="36"/>
              </w:rPr>
              <w:fldChar w:fldCharType="end"/>
            </w:r>
          </w:hyperlink>
        </w:p>
        <w:p w:rsidR="00CD0EC1" w:rsidRPr="00CD0EC1" w:rsidRDefault="00CD0EC1" w:rsidP="00CD0EC1">
          <w:pPr>
            <w:pStyle w:val="30"/>
            <w:tabs>
              <w:tab w:val="right" w:leader="dot" w:pos="9016"/>
            </w:tabs>
            <w:rPr>
              <w:noProof/>
              <w:sz w:val="36"/>
              <w:szCs w:val="36"/>
            </w:rPr>
          </w:pPr>
          <w:hyperlink w:anchor="_Toc128297417" w:history="1">
            <w:r w:rsidRPr="00CD0EC1">
              <w:rPr>
                <w:rStyle w:val="a7"/>
                <w:rFonts w:ascii="Times New Roman" w:hAnsi="Times New Roman" w:cs="Times New Roman"/>
                <w:b/>
                <w:bCs/>
                <w:noProof/>
                <w:sz w:val="36"/>
                <w:szCs w:val="36"/>
              </w:rPr>
              <w:t>3.4 Benefits of Improving Employee Engagement</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_Toc128297417 \h </w:instrText>
            </w:r>
            <w:r w:rsidRPr="00CD0EC1">
              <w:rPr>
                <w:noProof/>
                <w:webHidden/>
                <w:sz w:val="36"/>
                <w:szCs w:val="36"/>
              </w:rPr>
            </w:r>
            <w:r w:rsidRPr="00CD0EC1">
              <w:rPr>
                <w:noProof/>
                <w:webHidden/>
                <w:sz w:val="36"/>
                <w:szCs w:val="36"/>
              </w:rPr>
              <w:fldChar w:fldCharType="separate"/>
            </w:r>
            <w:r w:rsidRPr="00CD0EC1">
              <w:rPr>
                <w:noProof/>
                <w:webHidden/>
                <w:sz w:val="36"/>
                <w:szCs w:val="36"/>
              </w:rPr>
              <w:t>7</w:t>
            </w:r>
            <w:r w:rsidRPr="00CD0EC1">
              <w:rPr>
                <w:noProof/>
                <w:webHidden/>
                <w:sz w:val="36"/>
                <w:szCs w:val="36"/>
              </w:rPr>
              <w:fldChar w:fldCharType="end"/>
            </w:r>
          </w:hyperlink>
        </w:p>
        <w:p w:rsidR="00CD0EC1" w:rsidRPr="00CD0EC1" w:rsidRDefault="00CD0EC1" w:rsidP="00CD0EC1">
          <w:pPr>
            <w:pStyle w:val="20"/>
            <w:tabs>
              <w:tab w:val="right" w:leader="dot" w:pos="9016"/>
            </w:tabs>
            <w:rPr>
              <w:noProof/>
              <w:sz w:val="36"/>
              <w:szCs w:val="36"/>
            </w:rPr>
          </w:pPr>
          <w:hyperlink w:anchor="_Toc128297418" w:history="1">
            <w:r w:rsidRPr="00CD0EC1">
              <w:rPr>
                <w:rStyle w:val="a7"/>
                <w:rFonts w:ascii="Times New Roman" w:hAnsi="Times New Roman" w:cs="Times New Roman"/>
                <w:b/>
                <w:bCs/>
                <w:noProof/>
                <w:sz w:val="36"/>
                <w:szCs w:val="36"/>
              </w:rPr>
              <w:t>4.0 Conclusion</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_Toc128297418 \h </w:instrText>
            </w:r>
            <w:r w:rsidRPr="00CD0EC1">
              <w:rPr>
                <w:noProof/>
                <w:webHidden/>
                <w:sz w:val="36"/>
                <w:szCs w:val="36"/>
              </w:rPr>
            </w:r>
            <w:r w:rsidRPr="00CD0EC1">
              <w:rPr>
                <w:noProof/>
                <w:webHidden/>
                <w:sz w:val="36"/>
                <w:szCs w:val="36"/>
              </w:rPr>
              <w:fldChar w:fldCharType="separate"/>
            </w:r>
            <w:r w:rsidRPr="00CD0EC1">
              <w:rPr>
                <w:noProof/>
                <w:webHidden/>
                <w:sz w:val="36"/>
                <w:szCs w:val="36"/>
              </w:rPr>
              <w:t>8</w:t>
            </w:r>
            <w:r w:rsidRPr="00CD0EC1">
              <w:rPr>
                <w:noProof/>
                <w:webHidden/>
                <w:sz w:val="36"/>
                <w:szCs w:val="36"/>
              </w:rPr>
              <w:fldChar w:fldCharType="end"/>
            </w:r>
          </w:hyperlink>
        </w:p>
        <w:p w:rsidR="00CD0EC1" w:rsidRPr="00CD0EC1" w:rsidRDefault="00CD0EC1" w:rsidP="00CD0EC1">
          <w:pPr>
            <w:pStyle w:val="20"/>
            <w:tabs>
              <w:tab w:val="right" w:leader="dot" w:pos="9016"/>
            </w:tabs>
            <w:rPr>
              <w:noProof/>
              <w:sz w:val="36"/>
              <w:szCs w:val="36"/>
            </w:rPr>
          </w:pPr>
          <w:hyperlink w:anchor="_Toc128297419" w:history="1">
            <w:r w:rsidRPr="00CD0EC1">
              <w:rPr>
                <w:rStyle w:val="a7"/>
                <w:rFonts w:ascii="Times New Roman" w:hAnsi="Times New Roman" w:cs="Times New Roman"/>
                <w:b/>
                <w:bCs/>
                <w:noProof/>
                <w:sz w:val="36"/>
                <w:szCs w:val="36"/>
              </w:rPr>
              <w:t>5.0 Recommendations</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_Toc128297419 \h </w:instrText>
            </w:r>
            <w:r w:rsidRPr="00CD0EC1">
              <w:rPr>
                <w:noProof/>
                <w:webHidden/>
                <w:sz w:val="36"/>
                <w:szCs w:val="36"/>
              </w:rPr>
            </w:r>
            <w:r w:rsidRPr="00CD0EC1">
              <w:rPr>
                <w:noProof/>
                <w:webHidden/>
                <w:sz w:val="36"/>
                <w:szCs w:val="36"/>
              </w:rPr>
              <w:fldChar w:fldCharType="separate"/>
            </w:r>
            <w:r w:rsidRPr="00CD0EC1">
              <w:rPr>
                <w:noProof/>
                <w:webHidden/>
                <w:sz w:val="36"/>
                <w:szCs w:val="36"/>
              </w:rPr>
              <w:t>9</w:t>
            </w:r>
            <w:r w:rsidRPr="00CD0EC1">
              <w:rPr>
                <w:noProof/>
                <w:webHidden/>
                <w:sz w:val="36"/>
                <w:szCs w:val="36"/>
              </w:rPr>
              <w:fldChar w:fldCharType="end"/>
            </w:r>
          </w:hyperlink>
        </w:p>
        <w:p w:rsidR="00CD0EC1" w:rsidRPr="00CD0EC1" w:rsidRDefault="00CD0EC1" w:rsidP="00CD0EC1">
          <w:pPr>
            <w:pStyle w:val="30"/>
            <w:tabs>
              <w:tab w:val="right" w:leader="dot" w:pos="9016"/>
            </w:tabs>
            <w:rPr>
              <w:noProof/>
              <w:sz w:val="36"/>
              <w:szCs w:val="36"/>
            </w:rPr>
          </w:pPr>
          <w:hyperlink w:anchor="_Toc128297420" w:history="1">
            <w:r w:rsidRPr="00CD0EC1">
              <w:rPr>
                <w:rStyle w:val="a7"/>
                <w:rFonts w:ascii="Times New Roman" w:hAnsi="Times New Roman" w:cs="Times New Roman"/>
                <w:b/>
                <w:bCs/>
                <w:i/>
                <w:iCs/>
                <w:noProof/>
                <w:sz w:val="36"/>
                <w:szCs w:val="36"/>
              </w:rPr>
              <w:t>5.1 Develop an employee engagement strategy</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_Toc128297420 \h </w:instrText>
            </w:r>
            <w:r w:rsidRPr="00CD0EC1">
              <w:rPr>
                <w:noProof/>
                <w:webHidden/>
                <w:sz w:val="36"/>
                <w:szCs w:val="36"/>
              </w:rPr>
            </w:r>
            <w:r w:rsidRPr="00CD0EC1">
              <w:rPr>
                <w:noProof/>
                <w:webHidden/>
                <w:sz w:val="36"/>
                <w:szCs w:val="36"/>
              </w:rPr>
              <w:fldChar w:fldCharType="separate"/>
            </w:r>
            <w:r w:rsidRPr="00CD0EC1">
              <w:rPr>
                <w:noProof/>
                <w:webHidden/>
                <w:sz w:val="36"/>
                <w:szCs w:val="36"/>
              </w:rPr>
              <w:t>9</w:t>
            </w:r>
            <w:r w:rsidRPr="00CD0EC1">
              <w:rPr>
                <w:noProof/>
                <w:webHidden/>
                <w:sz w:val="36"/>
                <w:szCs w:val="36"/>
              </w:rPr>
              <w:fldChar w:fldCharType="end"/>
            </w:r>
          </w:hyperlink>
        </w:p>
        <w:p w:rsidR="00CD0EC1" w:rsidRPr="00CD0EC1" w:rsidRDefault="00CD0EC1" w:rsidP="00CD0EC1">
          <w:pPr>
            <w:pStyle w:val="30"/>
            <w:tabs>
              <w:tab w:val="right" w:leader="dot" w:pos="9016"/>
            </w:tabs>
            <w:rPr>
              <w:noProof/>
              <w:sz w:val="36"/>
              <w:szCs w:val="36"/>
            </w:rPr>
          </w:pPr>
          <w:hyperlink w:anchor="_Toc128297421" w:history="1">
            <w:r w:rsidRPr="00CD0EC1">
              <w:rPr>
                <w:rStyle w:val="a7"/>
                <w:rFonts w:ascii="Times New Roman" w:hAnsi="Times New Roman" w:cs="Times New Roman"/>
                <w:b/>
                <w:bCs/>
                <w:i/>
                <w:iCs/>
                <w:noProof/>
                <w:sz w:val="36"/>
                <w:szCs w:val="36"/>
              </w:rPr>
              <w:t>5.2 Provide training and development opportunities</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_Toc128297421 \h </w:instrText>
            </w:r>
            <w:r w:rsidRPr="00CD0EC1">
              <w:rPr>
                <w:noProof/>
                <w:webHidden/>
                <w:sz w:val="36"/>
                <w:szCs w:val="36"/>
              </w:rPr>
            </w:r>
            <w:r w:rsidRPr="00CD0EC1">
              <w:rPr>
                <w:noProof/>
                <w:webHidden/>
                <w:sz w:val="36"/>
                <w:szCs w:val="36"/>
              </w:rPr>
              <w:fldChar w:fldCharType="separate"/>
            </w:r>
            <w:r w:rsidRPr="00CD0EC1">
              <w:rPr>
                <w:noProof/>
                <w:webHidden/>
                <w:sz w:val="36"/>
                <w:szCs w:val="36"/>
              </w:rPr>
              <w:t>9</w:t>
            </w:r>
            <w:r w:rsidRPr="00CD0EC1">
              <w:rPr>
                <w:noProof/>
                <w:webHidden/>
                <w:sz w:val="36"/>
                <w:szCs w:val="36"/>
              </w:rPr>
              <w:fldChar w:fldCharType="end"/>
            </w:r>
          </w:hyperlink>
        </w:p>
        <w:p w:rsidR="00CD0EC1" w:rsidRPr="00CD0EC1" w:rsidRDefault="00CD0EC1" w:rsidP="00CD0EC1">
          <w:pPr>
            <w:pStyle w:val="30"/>
            <w:tabs>
              <w:tab w:val="right" w:leader="dot" w:pos="9016"/>
            </w:tabs>
            <w:rPr>
              <w:noProof/>
              <w:sz w:val="36"/>
              <w:szCs w:val="36"/>
            </w:rPr>
          </w:pPr>
          <w:hyperlink w:anchor="_Toc128297422" w:history="1">
            <w:r w:rsidRPr="00CD0EC1">
              <w:rPr>
                <w:rStyle w:val="a7"/>
                <w:rFonts w:ascii="Times New Roman" w:hAnsi="Times New Roman" w:cs="Times New Roman"/>
                <w:b/>
                <w:bCs/>
                <w:i/>
                <w:iCs/>
                <w:noProof/>
                <w:sz w:val="36"/>
                <w:szCs w:val="36"/>
              </w:rPr>
              <w:t>5.3 Recognize and reward employees</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_Toc128297422 \h </w:instrText>
            </w:r>
            <w:r w:rsidRPr="00CD0EC1">
              <w:rPr>
                <w:noProof/>
                <w:webHidden/>
                <w:sz w:val="36"/>
                <w:szCs w:val="36"/>
              </w:rPr>
            </w:r>
            <w:r w:rsidRPr="00CD0EC1">
              <w:rPr>
                <w:noProof/>
                <w:webHidden/>
                <w:sz w:val="36"/>
                <w:szCs w:val="36"/>
              </w:rPr>
              <w:fldChar w:fldCharType="separate"/>
            </w:r>
            <w:r w:rsidRPr="00CD0EC1">
              <w:rPr>
                <w:noProof/>
                <w:webHidden/>
                <w:sz w:val="36"/>
                <w:szCs w:val="36"/>
              </w:rPr>
              <w:t>10</w:t>
            </w:r>
            <w:r w:rsidRPr="00CD0EC1">
              <w:rPr>
                <w:noProof/>
                <w:webHidden/>
                <w:sz w:val="36"/>
                <w:szCs w:val="36"/>
              </w:rPr>
              <w:fldChar w:fldCharType="end"/>
            </w:r>
          </w:hyperlink>
        </w:p>
        <w:p w:rsidR="00CD0EC1" w:rsidRPr="00CD0EC1" w:rsidRDefault="00CD0EC1" w:rsidP="00CD0EC1">
          <w:pPr>
            <w:pStyle w:val="20"/>
            <w:tabs>
              <w:tab w:val="right" w:leader="dot" w:pos="9016"/>
            </w:tabs>
            <w:rPr>
              <w:noProof/>
              <w:sz w:val="36"/>
              <w:szCs w:val="36"/>
            </w:rPr>
          </w:pPr>
          <w:hyperlink w:anchor="_Toc128297423" w:history="1">
            <w:r w:rsidRPr="00CD0EC1">
              <w:rPr>
                <w:rStyle w:val="a7"/>
                <w:rFonts w:ascii="Times New Roman" w:hAnsi="Times New Roman" w:cs="Times New Roman"/>
                <w:b/>
                <w:bCs/>
                <w:noProof/>
                <w:sz w:val="36"/>
                <w:szCs w:val="36"/>
              </w:rPr>
              <w:t>6.0 References</w:t>
            </w:r>
            <w:r w:rsidRPr="00CD0EC1">
              <w:rPr>
                <w:noProof/>
                <w:webHidden/>
                <w:sz w:val="36"/>
                <w:szCs w:val="36"/>
              </w:rPr>
              <w:tab/>
            </w:r>
            <w:r w:rsidRPr="00CD0EC1">
              <w:rPr>
                <w:noProof/>
                <w:webHidden/>
                <w:sz w:val="36"/>
                <w:szCs w:val="36"/>
              </w:rPr>
              <w:fldChar w:fldCharType="begin"/>
            </w:r>
            <w:r w:rsidRPr="00CD0EC1">
              <w:rPr>
                <w:noProof/>
                <w:webHidden/>
                <w:sz w:val="36"/>
                <w:szCs w:val="36"/>
              </w:rPr>
              <w:instrText xml:space="preserve"> PAGEREF _Toc128297423 \h </w:instrText>
            </w:r>
            <w:r w:rsidRPr="00CD0EC1">
              <w:rPr>
                <w:noProof/>
                <w:webHidden/>
                <w:sz w:val="36"/>
                <w:szCs w:val="36"/>
              </w:rPr>
            </w:r>
            <w:r w:rsidRPr="00CD0EC1">
              <w:rPr>
                <w:noProof/>
                <w:webHidden/>
                <w:sz w:val="36"/>
                <w:szCs w:val="36"/>
              </w:rPr>
              <w:fldChar w:fldCharType="separate"/>
            </w:r>
            <w:r w:rsidRPr="00CD0EC1">
              <w:rPr>
                <w:noProof/>
                <w:webHidden/>
                <w:sz w:val="36"/>
                <w:szCs w:val="36"/>
              </w:rPr>
              <w:t>11</w:t>
            </w:r>
            <w:r w:rsidRPr="00CD0EC1">
              <w:rPr>
                <w:noProof/>
                <w:webHidden/>
                <w:sz w:val="36"/>
                <w:szCs w:val="36"/>
              </w:rPr>
              <w:fldChar w:fldCharType="end"/>
            </w:r>
          </w:hyperlink>
        </w:p>
        <w:p w:rsidR="00CD0EC1" w:rsidRPr="00CD0EC1" w:rsidRDefault="00CD0EC1" w:rsidP="00CD0EC1">
          <w:pPr>
            <w:spacing w:line="360" w:lineRule="auto"/>
            <w:rPr>
              <w:rFonts w:ascii="Times New Roman" w:hAnsi="Times New Roman" w:cs="Times New Roman"/>
              <w:sz w:val="36"/>
              <w:szCs w:val="36"/>
            </w:rPr>
          </w:pPr>
          <w:r w:rsidRPr="00CD0EC1">
            <w:rPr>
              <w:rFonts w:ascii="Times New Roman" w:hAnsi="Times New Roman" w:cs="Times New Roman"/>
              <w:b/>
              <w:bCs/>
              <w:noProof/>
              <w:sz w:val="36"/>
              <w:szCs w:val="36"/>
            </w:rPr>
            <w:fldChar w:fldCharType="end"/>
          </w:r>
        </w:p>
      </w:sdtContent>
    </w:sdt>
    <w:p w:rsidR="00D27E2A" w:rsidRPr="00CD0EC1" w:rsidRDefault="00D27E2A" w:rsidP="005C41F5">
      <w:pPr>
        <w:spacing w:line="360" w:lineRule="auto"/>
        <w:rPr>
          <w:rFonts w:ascii="Times New Roman" w:hAnsi="Times New Roman" w:cs="Times New Roman"/>
          <w:sz w:val="36"/>
          <w:szCs w:val="36"/>
        </w:rPr>
      </w:pPr>
    </w:p>
    <w:p w:rsidR="00D27E2A" w:rsidRPr="00CD0EC1" w:rsidRDefault="00D27E2A" w:rsidP="005C41F5">
      <w:pPr>
        <w:spacing w:line="360" w:lineRule="auto"/>
        <w:rPr>
          <w:rFonts w:ascii="Times New Roman" w:hAnsi="Times New Roman" w:cs="Times New Roman"/>
          <w:sz w:val="36"/>
          <w:szCs w:val="36"/>
        </w:rPr>
      </w:pPr>
    </w:p>
    <w:p w:rsidR="00AC660D" w:rsidRPr="00CD0EC1" w:rsidRDefault="00B535FC" w:rsidP="00CD0EC1">
      <w:pPr>
        <w:pStyle w:val="1"/>
        <w:spacing w:line="360" w:lineRule="auto"/>
        <w:rPr>
          <w:rFonts w:ascii="Times New Roman" w:hAnsi="Times New Roman" w:cs="Times New Roman"/>
          <w:b/>
          <w:bCs/>
          <w:color w:val="auto"/>
          <w:sz w:val="36"/>
          <w:szCs w:val="36"/>
        </w:rPr>
      </w:pPr>
      <w:bookmarkStart w:id="0" w:name="_Toc128297410"/>
      <w:r w:rsidRPr="00CD0EC1">
        <w:rPr>
          <w:rFonts w:ascii="Times New Roman" w:hAnsi="Times New Roman" w:cs="Times New Roman"/>
          <w:b/>
          <w:bCs/>
          <w:color w:val="auto"/>
          <w:sz w:val="36"/>
          <w:szCs w:val="36"/>
        </w:rPr>
        <w:lastRenderedPageBreak/>
        <w:t>Employee Engagement</w:t>
      </w:r>
      <w:bookmarkEnd w:id="0"/>
    </w:p>
    <w:p w:rsidR="002204EC" w:rsidRPr="00CD0EC1" w:rsidRDefault="00B535FC" w:rsidP="005C41F5">
      <w:pPr>
        <w:pStyle w:val="2"/>
        <w:spacing w:line="360" w:lineRule="auto"/>
        <w:rPr>
          <w:rFonts w:ascii="Times New Roman" w:hAnsi="Times New Roman" w:cs="Times New Roman"/>
          <w:b/>
          <w:bCs/>
          <w:color w:val="auto"/>
          <w:sz w:val="36"/>
          <w:szCs w:val="36"/>
        </w:rPr>
      </w:pPr>
      <w:bookmarkStart w:id="1" w:name="_Toc128297411"/>
      <w:r w:rsidRPr="00CD0EC1">
        <w:rPr>
          <w:rFonts w:ascii="Times New Roman" w:hAnsi="Times New Roman" w:cs="Times New Roman"/>
          <w:b/>
          <w:bCs/>
          <w:color w:val="auto"/>
          <w:sz w:val="36"/>
          <w:szCs w:val="36"/>
        </w:rPr>
        <w:t>1</w:t>
      </w:r>
      <w:r w:rsidR="00AC660D" w:rsidRPr="00CD0EC1">
        <w:rPr>
          <w:rFonts w:ascii="Times New Roman" w:hAnsi="Times New Roman" w:cs="Times New Roman"/>
          <w:b/>
          <w:bCs/>
          <w:color w:val="auto"/>
          <w:sz w:val="36"/>
          <w:szCs w:val="36"/>
        </w:rPr>
        <w:t xml:space="preserve">.0 </w:t>
      </w:r>
      <w:r w:rsidR="00460945" w:rsidRPr="00CD0EC1">
        <w:rPr>
          <w:rFonts w:ascii="Times New Roman" w:hAnsi="Times New Roman" w:cs="Times New Roman"/>
          <w:b/>
          <w:bCs/>
          <w:color w:val="auto"/>
          <w:sz w:val="36"/>
          <w:szCs w:val="36"/>
        </w:rPr>
        <w:t>Introduction</w:t>
      </w:r>
      <w:bookmarkEnd w:id="1"/>
    </w:p>
    <w:p w:rsidR="00460945"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Human Resource Management (HRM) is an essential function in any organization that involves managing employees and creating a positive work environment</w:t>
      </w:r>
      <w:r w:rsidR="00630020" w:rsidRPr="00CD0EC1">
        <w:rPr>
          <w:rFonts w:ascii="Times New Roman" w:hAnsi="Times New Roman" w:cs="Times New Roman"/>
          <w:sz w:val="36"/>
          <w:szCs w:val="36"/>
        </w:rPr>
        <w:t xml:space="preserve"> (Armstrong, 2020, pp.34)</w:t>
      </w:r>
      <w:r w:rsidRPr="00CD0EC1">
        <w:rPr>
          <w:rFonts w:ascii="Times New Roman" w:hAnsi="Times New Roman" w:cs="Times New Roman"/>
          <w:sz w:val="36"/>
          <w:szCs w:val="36"/>
        </w:rPr>
        <w:t>. One of the most critical aspects of HRM is identifying priority areas that require improvement to ensure organizational effectiveness and employee satisfaction</w:t>
      </w:r>
      <w:r w:rsidR="00630020" w:rsidRPr="00CD0EC1">
        <w:rPr>
          <w:rFonts w:ascii="Times New Roman" w:hAnsi="Times New Roman" w:cs="Times New Roman"/>
          <w:sz w:val="36"/>
          <w:szCs w:val="36"/>
        </w:rPr>
        <w:t xml:space="preserve"> (Henderson, 2017)</w:t>
      </w:r>
      <w:r w:rsidRPr="00CD0EC1">
        <w:rPr>
          <w:rFonts w:ascii="Times New Roman" w:hAnsi="Times New Roman" w:cs="Times New Roman"/>
          <w:sz w:val="36"/>
          <w:szCs w:val="36"/>
        </w:rPr>
        <w:t>. This report focuses on an organization's priority area and critically evaluates its strengths and weaknesses. The priority area selected for analysis is Employee Engagement</w:t>
      </w:r>
      <w:r w:rsidR="00582E79" w:rsidRPr="00CD0EC1">
        <w:rPr>
          <w:rFonts w:ascii="Times New Roman" w:hAnsi="Times New Roman" w:cs="Times New Roman"/>
          <w:sz w:val="36"/>
          <w:szCs w:val="36"/>
        </w:rPr>
        <w:t xml:space="preserve"> which refers to</w:t>
      </w:r>
      <w:r w:rsidRPr="00CD0EC1">
        <w:rPr>
          <w:rFonts w:ascii="Times New Roman" w:hAnsi="Times New Roman" w:cs="Times New Roman"/>
          <w:sz w:val="36"/>
          <w:szCs w:val="36"/>
        </w:rPr>
        <w:t xml:space="preserve"> the extent to which employees feel passionate about their jobs, committed to the organization's goals and values, and motivated to contribute to its success.</w:t>
      </w:r>
      <w:r w:rsidR="007E0E24" w:rsidRPr="00CD0EC1">
        <w:rPr>
          <w:rFonts w:ascii="Times New Roman" w:hAnsi="Times New Roman" w:cs="Times New Roman"/>
          <w:sz w:val="36"/>
          <w:szCs w:val="36"/>
        </w:rPr>
        <w:t xml:space="preserve"> </w:t>
      </w:r>
      <w:r w:rsidRPr="00CD0EC1">
        <w:rPr>
          <w:rFonts w:ascii="Times New Roman" w:hAnsi="Times New Roman" w:cs="Times New Roman"/>
          <w:sz w:val="36"/>
          <w:szCs w:val="36"/>
        </w:rPr>
        <w:t xml:space="preserve">This report will examine the HRM practices of </w:t>
      </w:r>
      <w:r w:rsidR="00BE7157" w:rsidRPr="00CD0EC1">
        <w:rPr>
          <w:rFonts w:ascii="Times New Roman" w:hAnsi="Times New Roman" w:cs="Times New Roman"/>
          <w:sz w:val="36"/>
          <w:szCs w:val="36"/>
        </w:rPr>
        <w:t>KRNG</w:t>
      </w:r>
      <w:r w:rsidR="007E0E24" w:rsidRPr="00CD0EC1">
        <w:rPr>
          <w:rFonts w:ascii="Times New Roman" w:hAnsi="Times New Roman" w:cs="Times New Roman"/>
          <w:sz w:val="36"/>
          <w:szCs w:val="36"/>
        </w:rPr>
        <w:t xml:space="preserve"> </w:t>
      </w:r>
      <w:r w:rsidRPr="00CD0EC1">
        <w:rPr>
          <w:rFonts w:ascii="Times New Roman" w:hAnsi="Times New Roman" w:cs="Times New Roman"/>
          <w:sz w:val="36"/>
          <w:szCs w:val="36"/>
        </w:rPr>
        <w:t xml:space="preserve">Corporation, a large multinational company in the </w:t>
      </w:r>
      <w:r w:rsidR="007E0E24" w:rsidRPr="00CD0EC1">
        <w:rPr>
          <w:rFonts w:ascii="Times New Roman" w:hAnsi="Times New Roman" w:cs="Times New Roman"/>
          <w:sz w:val="36"/>
          <w:szCs w:val="36"/>
        </w:rPr>
        <w:t>manufacturing</w:t>
      </w:r>
      <w:r w:rsidRPr="00CD0EC1">
        <w:rPr>
          <w:rFonts w:ascii="Times New Roman" w:hAnsi="Times New Roman" w:cs="Times New Roman"/>
          <w:sz w:val="36"/>
          <w:szCs w:val="36"/>
        </w:rPr>
        <w:t xml:space="preserve"> sector with operations in several countries worldwide. The report will provide an overview of the company and its HRM function.</w:t>
      </w:r>
      <w:r w:rsidR="007E0E24" w:rsidRPr="00CD0EC1">
        <w:rPr>
          <w:rFonts w:ascii="Times New Roman" w:hAnsi="Times New Roman" w:cs="Times New Roman"/>
          <w:sz w:val="36"/>
          <w:szCs w:val="36"/>
        </w:rPr>
        <w:t xml:space="preserve"> Then</w:t>
      </w:r>
      <w:r w:rsidRPr="00CD0EC1">
        <w:rPr>
          <w:rFonts w:ascii="Times New Roman" w:hAnsi="Times New Roman" w:cs="Times New Roman"/>
          <w:sz w:val="36"/>
          <w:szCs w:val="36"/>
        </w:rPr>
        <w:t xml:space="preserve"> discuss the organization's current state of employee engagement, identifying its strengths and weaknesses. It will also examine the impact of employee engagement on organizational </w:t>
      </w:r>
      <w:r w:rsidRPr="00CD0EC1">
        <w:rPr>
          <w:rFonts w:ascii="Times New Roman" w:hAnsi="Times New Roman" w:cs="Times New Roman"/>
          <w:sz w:val="36"/>
          <w:szCs w:val="36"/>
        </w:rPr>
        <w:lastRenderedPageBreak/>
        <w:t xml:space="preserve">effectiveness and employee satisfaction. Finally, the report will provide recommendations on how </w:t>
      </w:r>
      <w:r w:rsidR="00BE7157" w:rsidRPr="00CD0EC1">
        <w:rPr>
          <w:rFonts w:ascii="Times New Roman" w:hAnsi="Times New Roman" w:cs="Times New Roman"/>
          <w:sz w:val="36"/>
          <w:szCs w:val="36"/>
        </w:rPr>
        <w:t>KRNG</w:t>
      </w:r>
      <w:r w:rsidR="007E0E24" w:rsidRPr="00CD0EC1">
        <w:rPr>
          <w:rFonts w:ascii="Times New Roman" w:hAnsi="Times New Roman" w:cs="Times New Roman"/>
          <w:sz w:val="36"/>
          <w:szCs w:val="36"/>
        </w:rPr>
        <w:t xml:space="preserve"> </w:t>
      </w:r>
      <w:r w:rsidRPr="00CD0EC1">
        <w:rPr>
          <w:rFonts w:ascii="Times New Roman" w:hAnsi="Times New Roman" w:cs="Times New Roman"/>
          <w:sz w:val="36"/>
          <w:szCs w:val="36"/>
        </w:rPr>
        <w:t>Corporation can improve employee engagement, considering the organization's context and resources.</w:t>
      </w:r>
    </w:p>
    <w:p w:rsidR="00460945" w:rsidRPr="00CD0EC1" w:rsidRDefault="00B535FC" w:rsidP="005C41F5">
      <w:pPr>
        <w:pStyle w:val="2"/>
        <w:spacing w:line="360" w:lineRule="auto"/>
        <w:rPr>
          <w:rFonts w:ascii="Times New Roman" w:hAnsi="Times New Roman" w:cs="Times New Roman"/>
          <w:b/>
          <w:bCs/>
          <w:color w:val="auto"/>
          <w:sz w:val="36"/>
          <w:szCs w:val="36"/>
        </w:rPr>
      </w:pPr>
      <w:bookmarkStart w:id="2" w:name="_Toc128297412"/>
      <w:r w:rsidRPr="00CD0EC1">
        <w:rPr>
          <w:rFonts w:ascii="Times New Roman" w:hAnsi="Times New Roman" w:cs="Times New Roman"/>
          <w:b/>
          <w:bCs/>
          <w:color w:val="auto"/>
          <w:sz w:val="36"/>
          <w:szCs w:val="36"/>
        </w:rPr>
        <w:t>2</w:t>
      </w:r>
      <w:r w:rsidR="00AC660D" w:rsidRPr="00CD0EC1">
        <w:rPr>
          <w:rFonts w:ascii="Times New Roman" w:hAnsi="Times New Roman" w:cs="Times New Roman"/>
          <w:b/>
          <w:bCs/>
          <w:color w:val="auto"/>
          <w:sz w:val="36"/>
          <w:szCs w:val="36"/>
        </w:rPr>
        <w:t xml:space="preserve">.0 </w:t>
      </w:r>
      <w:proofErr w:type="spellStart"/>
      <w:r w:rsidRPr="00CD0EC1">
        <w:rPr>
          <w:rFonts w:ascii="Times New Roman" w:hAnsi="Times New Roman" w:cs="Times New Roman"/>
          <w:b/>
          <w:bCs/>
          <w:color w:val="auto"/>
          <w:sz w:val="36"/>
          <w:szCs w:val="36"/>
        </w:rPr>
        <w:t>Organisational</w:t>
      </w:r>
      <w:proofErr w:type="spellEnd"/>
      <w:r w:rsidRPr="00CD0EC1">
        <w:rPr>
          <w:rFonts w:ascii="Times New Roman" w:hAnsi="Times New Roman" w:cs="Times New Roman"/>
          <w:b/>
          <w:bCs/>
          <w:color w:val="auto"/>
          <w:sz w:val="36"/>
          <w:szCs w:val="36"/>
        </w:rPr>
        <w:t xml:space="preserve"> Overview</w:t>
      </w:r>
      <w:bookmarkEnd w:id="2"/>
    </w:p>
    <w:p w:rsidR="00460945"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This report selects </w:t>
      </w:r>
      <w:r w:rsidR="00BE7157" w:rsidRPr="00CD0EC1">
        <w:rPr>
          <w:rFonts w:ascii="Times New Roman" w:hAnsi="Times New Roman" w:cs="Times New Roman"/>
          <w:sz w:val="36"/>
          <w:szCs w:val="36"/>
        </w:rPr>
        <w:t>KRNG</w:t>
      </w:r>
      <w:r w:rsidRPr="00CD0EC1">
        <w:rPr>
          <w:rFonts w:ascii="Times New Roman" w:hAnsi="Times New Roman" w:cs="Times New Roman"/>
          <w:sz w:val="36"/>
          <w:szCs w:val="36"/>
        </w:rPr>
        <w:t xml:space="preserve"> Manufacturing, a mid-sized manufacturing company based in the United Kingdom. The company</w:t>
      </w:r>
      <w:r w:rsidR="00480FDA" w:rsidRPr="00CD0EC1">
        <w:rPr>
          <w:rFonts w:ascii="Times New Roman" w:hAnsi="Times New Roman" w:cs="Times New Roman"/>
          <w:sz w:val="36"/>
          <w:szCs w:val="36"/>
        </w:rPr>
        <w:t>'s</w:t>
      </w:r>
      <w:r w:rsidR="004E6BC5" w:rsidRPr="00CD0EC1">
        <w:rPr>
          <w:rFonts w:ascii="Times New Roman" w:hAnsi="Times New Roman" w:cs="Times New Roman"/>
          <w:sz w:val="36"/>
          <w:szCs w:val="36"/>
        </w:rPr>
        <w:t xml:space="preserve"> workforce is 600 employees of different ages and genders</w:t>
      </w:r>
      <w:r w:rsidRPr="00CD0EC1">
        <w:rPr>
          <w:rFonts w:ascii="Times New Roman" w:hAnsi="Times New Roman" w:cs="Times New Roman"/>
          <w:sz w:val="36"/>
          <w:szCs w:val="36"/>
        </w:rPr>
        <w:t xml:space="preserve">, with </w:t>
      </w:r>
      <w:r w:rsidR="004E6BC5" w:rsidRPr="00CD0EC1">
        <w:rPr>
          <w:rFonts w:ascii="Times New Roman" w:hAnsi="Times New Roman" w:cs="Times New Roman"/>
          <w:sz w:val="36"/>
          <w:szCs w:val="36"/>
        </w:rPr>
        <w:t>the highest number</w:t>
      </w:r>
      <w:r w:rsidRPr="00CD0EC1">
        <w:rPr>
          <w:rFonts w:ascii="Times New Roman" w:hAnsi="Times New Roman" w:cs="Times New Roman"/>
          <w:sz w:val="36"/>
          <w:szCs w:val="36"/>
        </w:rPr>
        <w:t xml:space="preserve"> </w:t>
      </w:r>
      <w:r w:rsidR="004E6BC5" w:rsidRPr="00CD0EC1">
        <w:rPr>
          <w:rFonts w:ascii="Times New Roman" w:hAnsi="Times New Roman" w:cs="Times New Roman"/>
          <w:sz w:val="36"/>
          <w:szCs w:val="36"/>
        </w:rPr>
        <w:t xml:space="preserve">stationed </w:t>
      </w:r>
      <w:r w:rsidRPr="00CD0EC1">
        <w:rPr>
          <w:rFonts w:ascii="Times New Roman" w:hAnsi="Times New Roman" w:cs="Times New Roman"/>
          <w:sz w:val="36"/>
          <w:szCs w:val="36"/>
        </w:rPr>
        <w:t>at the headquarters and production facility in Birmingham, U</w:t>
      </w:r>
      <w:r w:rsidR="004E6BC5" w:rsidRPr="00CD0EC1">
        <w:rPr>
          <w:rFonts w:ascii="Times New Roman" w:hAnsi="Times New Roman" w:cs="Times New Roman"/>
          <w:sz w:val="36"/>
          <w:szCs w:val="36"/>
        </w:rPr>
        <w:t xml:space="preserve">nited </w:t>
      </w:r>
      <w:r w:rsidRPr="00CD0EC1">
        <w:rPr>
          <w:rFonts w:ascii="Times New Roman" w:hAnsi="Times New Roman" w:cs="Times New Roman"/>
          <w:sz w:val="36"/>
          <w:szCs w:val="36"/>
        </w:rPr>
        <w:t>K</w:t>
      </w:r>
      <w:r w:rsidR="004E6BC5" w:rsidRPr="00CD0EC1">
        <w:rPr>
          <w:rFonts w:ascii="Times New Roman" w:hAnsi="Times New Roman" w:cs="Times New Roman"/>
          <w:sz w:val="36"/>
          <w:szCs w:val="36"/>
        </w:rPr>
        <w:t>ingdom</w:t>
      </w:r>
      <w:r w:rsidRPr="00CD0EC1">
        <w:rPr>
          <w:rFonts w:ascii="Times New Roman" w:hAnsi="Times New Roman" w:cs="Times New Roman"/>
          <w:sz w:val="36"/>
          <w:szCs w:val="36"/>
        </w:rPr>
        <w:t xml:space="preserve">. The company operates in a highly competitive industry, producing a range of </w:t>
      </w:r>
      <w:proofErr w:type="spellStart"/>
      <w:r w:rsidRPr="00CD0EC1">
        <w:rPr>
          <w:rFonts w:ascii="Times New Roman" w:hAnsi="Times New Roman" w:cs="Times New Roman"/>
          <w:sz w:val="36"/>
          <w:szCs w:val="36"/>
        </w:rPr>
        <w:t>specialised</w:t>
      </w:r>
      <w:proofErr w:type="spellEnd"/>
      <w:r w:rsidRPr="00CD0EC1">
        <w:rPr>
          <w:rFonts w:ascii="Times New Roman" w:hAnsi="Times New Roman" w:cs="Times New Roman"/>
          <w:sz w:val="36"/>
          <w:szCs w:val="36"/>
        </w:rPr>
        <w:t xml:space="preserve"> machinery and equipment for various sectors, including aerospace, automotive and construction. </w:t>
      </w:r>
      <w:r w:rsidR="00BE7157" w:rsidRPr="00CD0EC1">
        <w:rPr>
          <w:rFonts w:ascii="Times New Roman" w:hAnsi="Times New Roman" w:cs="Times New Roman"/>
          <w:sz w:val="36"/>
          <w:szCs w:val="36"/>
        </w:rPr>
        <w:t>KRNG</w:t>
      </w:r>
      <w:r w:rsidRPr="00CD0EC1">
        <w:rPr>
          <w:rFonts w:ascii="Times New Roman" w:hAnsi="Times New Roman" w:cs="Times New Roman"/>
          <w:sz w:val="36"/>
          <w:szCs w:val="36"/>
        </w:rPr>
        <w:t xml:space="preserve"> Manufacturing's HRM function is headed by the HR Director, who reports directly to the Chief Executive Officer. The HR team consists of five members responsible for managing all HR operations across the </w:t>
      </w:r>
      <w:r w:rsidR="004E6BC5" w:rsidRPr="00CD0EC1">
        <w:rPr>
          <w:rFonts w:ascii="Times New Roman" w:hAnsi="Times New Roman" w:cs="Times New Roman"/>
          <w:sz w:val="36"/>
          <w:szCs w:val="36"/>
        </w:rPr>
        <w:t>organization.</w:t>
      </w:r>
      <w:r w:rsidRPr="00CD0EC1">
        <w:rPr>
          <w:rFonts w:ascii="Times New Roman" w:hAnsi="Times New Roman" w:cs="Times New Roman"/>
          <w:sz w:val="36"/>
          <w:szCs w:val="36"/>
        </w:rPr>
        <w:t xml:space="preserve"> The</w:t>
      </w:r>
      <w:r w:rsidR="004E6BC5" w:rsidRPr="00CD0EC1">
        <w:rPr>
          <w:rFonts w:ascii="Times New Roman" w:hAnsi="Times New Roman" w:cs="Times New Roman"/>
          <w:sz w:val="36"/>
          <w:szCs w:val="36"/>
        </w:rPr>
        <w:t xml:space="preserve"> </w:t>
      </w:r>
      <w:r w:rsidRPr="00CD0EC1">
        <w:rPr>
          <w:rFonts w:ascii="Times New Roman" w:hAnsi="Times New Roman" w:cs="Times New Roman"/>
          <w:sz w:val="36"/>
          <w:szCs w:val="36"/>
        </w:rPr>
        <w:t xml:space="preserve">team </w:t>
      </w:r>
      <w:r w:rsidR="004E6BC5" w:rsidRPr="00CD0EC1">
        <w:rPr>
          <w:rFonts w:ascii="Times New Roman" w:hAnsi="Times New Roman" w:cs="Times New Roman"/>
          <w:sz w:val="36"/>
          <w:szCs w:val="36"/>
        </w:rPr>
        <w:t>facilitates</w:t>
      </w:r>
      <w:r w:rsidRPr="00CD0EC1">
        <w:rPr>
          <w:rFonts w:ascii="Times New Roman" w:hAnsi="Times New Roman" w:cs="Times New Roman"/>
          <w:sz w:val="36"/>
          <w:szCs w:val="36"/>
        </w:rPr>
        <w:t xml:space="preserve"> decentralized, with each member responsible for specific areas of HR management. The </w:t>
      </w:r>
      <w:r w:rsidR="004E6BC5" w:rsidRPr="00CD0EC1">
        <w:rPr>
          <w:rFonts w:ascii="Times New Roman" w:hAnsi="Times New Roman" w:cs="Times New Roman"/>
          <w:sz w:val="36"/>
          <w:szCs w:val="36"/>
        </w:rPr>
        <w:t xml:space="preserve">company’s policies </w:t>
      </w:r>
      <w:proofErr w:type="spellStart"/>
      <w:r w:rsidRPr="00CD0EC1">
        <w:rPr>
          <w:rFonts w:ascii="Times New Roman" w:hAnsi="Times New Roman" w:cs="Times New Roman"/>
          <w:sz w:val="36"/>
          <w:szCs w:val="36"/>
        </w:rPr>
        <w:t>recognise</w:t>
      </w:r>
      <w:proofErr w:type="spellEnd"/>
      <w:r w:rsidRPr="00CD0EC1">
        <w:rPr>
          <w:rFonts w:ascii="Times New Roman" w:hAnsi="Times New Roman" w:cs="Times New Roman"/>
          <w:sz w:val="36"/>
          <w:szCs w:val="36"/>
        </w:rPr>
        <w:t xml:space="preserve"> the </w:t>
      </w:r>
      <w:r w:rsidR="004E6BC5" w:rsidRPr="00CD0EC1">
        <w:rPr>
          <w:rFonts w:ascii="Times New Roman" w:hAnsi="Times New Roman" w:cs="Times New Roman"/>
          <w:sz w:val="36"/>
          <w:szCs w:val="36"/>
        </w:rPr>
        <w:t xml:space="preserve">vitality </w:t>
      </w:r>
      <w:r w:rsidRPr="00CD0EC1">
        <w:rPr>
          <w:rFonts w:ascii="Times New Roman" w:hAnsi="Times New Roman" w:cs="Times New Roman"/>
          <w:sz w:val="36"/>
          <w:szCs w:val="36"/>
        </w:rPr>
        <w:t>of promoting diversity and inclusion in the workplace and ha</w:t>
      </w:r>
      <w:r w:rsidR="00480FDA" w:rsidRPr="00CD0EC1">
        <w:rPr>
          <w:rFonts w:ascii="Times New Roman" w:hAnsi="Times New Roman" w:cs="Times New Roman"/>
          <w:sz w:val="36"/>
          <w:szCs w:val="36"/>
        </w:rPr>
        <w:t>ve</w:t>
      </w:r>
      <w:r w:rsidRPr="00CD0EC1">
        <w:rPr>
          <w:rFonts w:ascii="Times New Roman" w:hAnsi="Times New Roman" w:cs="Times New Roman"/>
          <w:sz w:val="36"/>
          <w:szCs w:val="36"/>
        </w:rPr>
        <w:t xml:space="preserve"> </w:t>
      </w:r>
      <w:r w:rsidR="004E6BC5" w:rsidRPr="00CD0EC1">
        <w:rPr>
          <w:rFonts w:ascii="Times New Roman" w:hAnsi="Times New Roman" w:cs="Times New Roman"/>
          <w:sz w:val="36"/>
          <w:szCs w:val="36"/>
        </w:rPr>
        <w:t>adopted</w:t>
      </w:r>
      <w:r w:rsidRPr="00CD0EC1">
        <w:rPr>
          <w:rFonts w:ascii="Times New Roman" w:hAnsi="Times New Roman" w:cs="Times New Roman"/>
          <w:sz w:val="36"/>
          <w:szCs w:val="36"/>
        </w:rPr>
        <w:t xml:space="preserve"> several HR policies and initiatives </w:t>
      </w:r>
      <w:r w:rsidR="004E6BC5" w:rsidRPr="00CD0EC1">
        <w:rPr>
          <w:rFonts w:ascii="Times New Roman" w:hAnsi="Times New Roman" w:cs="Times New Roman"/>
          <w:sz w:val="36"/>
          <w:szCs w:val="36"/>
        </w:rPr>
        <w:t xml:space="preserve">such as </w:t>
      </w:r>
      <w:r w:rsidRPr="00CD0EC1">
        <w:rPr>
          <w:rFonts w:ascii="Times New Roman" w:hAnsi="Times New Roman" w:cs="Times New Roman"/>
          <w:sz w:val="36"/>
          <w:szCs w:val="36"/>
        </w:rPr>
        <w:t xml:space="preserve">flexible work arrangements, training and </w:t>
      </w:r>
      <w:r w:rsidRPr="00CD0EC1">
        <w:rPr>
          <w:rFonts w:ascii="Times New Roman" w:hAnsi="Times New Roman" w:cs="Times New Roman"/>
          <w:sz w:val="36"/>
          <w:szCs w:val="36"/>
        </w:rPr>
        <w:lastRenderedPageBreak/>
        <w:t>development opportunities, and a robust performance management system. The company has identified the need to improve employee engagement to address these challenges and improve employee retention.</w:t>
      </w:r>
      <w:r w:rsidR="004E6BC5" w:rsidRPr="00CD0EC1">
        <w:rPr>
          <w:rFonts w:ascii="Times New Roman" w:hAnsi="Times New Roman" w:cs="Times New Roman"/>
          <w:sz w:val="36"/>
          <w:szCs w:val="36"/>
        </w:rPr>
        <w:t xml:space="preserve"> Nevertheless, the company still faces problems in employee engagement.</w:t>
      </w:r>
    </w:p>
    <w:p w:rsidR="00BE7157" w:rsidRPr="00CD0EC1" w:rsidRDefault="00B535FC" w:rsidP="005C41F5">
      <w:pPr>
        <w:pStyle w:val="2"/>
        <w:spacing w:line="360" w:lineRule="auto"/>
        <w:rPr>
          <w:rFonts w:ascii="Times New Roman" w:hAnsi="Times New Roman" w:cs="Times New Roman"/>
          <w:b/>
          <w:bCs/>
          <w:color w:val="auto"/>
          <w:sz w:val="36"/>
          <w:szCs w:val="36"/>
        </w:rPr>
      </w:pPr>
      <w:bookmarkStart w:id="3" w:name="_Toc128297413"/>
      <w:r w:rsidRPr="00CD0EC1">
        <w:rPr>
          <w:rFonts w:ascii="Times New Roman" w:hAnsi="Times New Roman" w:cs="Times New Roman"/>
          <w:b/>
          <w:bCs/>
          <w:color w:val="auto"/>
          <w:sz w:val="36"/>
          <w:szCs w:val="36"/>
        </w:rPr>
        <w:t>3.0 Main Discussion</w:t>
      </w:r>
      <w:bookmarkEnd w:id="3"/>
    </w:p>
    <w:p w:rsidR="00460945" w:rsidRPr="00CD0EC1" w:rsidRDefault="00B535FC" w:rsidP="005C41F5">
      <w:pPr>
        <w:pStyle w:val="3"/>
        <w:spacing w:line="360" w:lineRule="auto"/>
        <w:rPr>
          <w:rFonts w:ascii="Times New Roman" w:hAnsi="Times New Roman" w:cs="Times New Roman"/>
          <w:b/>
          <w:bCs/>
          <w:color w:val="auto"/>
          <w:sz w:val="36"/>
          <w:szCs w:val="36"/>
        </w:rPr>
      </w:pPr>
      <w:bookmarkStart w:id="4" w:name="_Toc128297414"/>
      <w:r w:rsidRPr="00CD0EC1">
        <w:rPr>
          <w:rFonts w:ascii="Times New Roman" w:hAnsi="Times New Roman" w:cs="Times New Roman"/>
          <w:b/>
          <w:bCs/>
          <w:color w:val="auto"/>
          <w:sz w:val="36"/>
          <w:szCs w:val="36"/>
        </w:rPr>
        <w:t>3</w:t>
      </w:r>
      <w:r w:rsidR="00AC660D" w:rsidRPr="00CD0EC1">
        <w:rPr>
          <w:rFonts w:ascii="Times New Roman" w:hAnsi="Times New Roman" w:cs="Times New Roman"/>
          <w:b/>
          <w:bCs/>
          <w:color w:val="auto"/>
          <w:sz w:val="36"/>
          <w:szCs w:val="36"/>
        </w:rPr>
        <w:t>.</w:t>
      </w:r>
      <w:r w:rsidR="00BE7157" w:rsidRPr="00CD0EC1">
        <w:rPr>
          <w:rFonts w:ascii="Times New Roman" w:hAnsi="Times New Roman" w:cs="Times New Roman"/>
          <w:b/>
          <w:bCs/>
          <w:color w:val="auto"/>
          <w:sz w:val="36"/>
          <w:szCs w:val="36"/>
        </w:rPr>
        <w:t>1</w:t>
      </w:r>
      <w:r w:rsidR="00AC660D" w:rsidRPr="00CD0EC1">
        <w:rPr>
          <w:rFonts w:ascii="Times New Roman" w:hAnsi="Times New Roman" w:cs="Times New Roman"/>
          <w:b/>
          <w:bCs/>
          <w:color w:val="auto"/>
          <w:sz w:val="36"/>
          <w:szCs w:val="36"/>
        </w:rPr>
        <w:t xml:space="preserve"> </w:t>
      </w:r>
      <w:r w:rsidR="00174483" w:rsidRPr="00CD0EC1">
        <w:rPr>
          <w:rFonts w:ascii="Times New Roman" w:hAnsi="Times New Roman" w:cs="Times New Roman"/>
          <w:b/>
          <w:bCs/>
          <w:color w:val="auto"/>
          <w:sz w:val="36"/>
          <w:szCs w:val="36"/>
        </w:rPr>
        <w:t>Priority Area for Improvement</w:t>
      </w:r>
      <w:bookmarkEnd w:id="4"/>
    </w:p>
    <w:p w:rsidR="00E66B41"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The organization</w:t>
      </w:r>
      <w:r w:rsidR="008D0B1E" w:rsidRPr="00CD0EC1">
        <w:rPr>
          <w:rFonts w:ascii="Times New Roman" w:hAnsi="Times New Roman" w:cs="Times New Roman"/>
          <w:sz w:val="36"/>
          <w:szCs w:val="36"/>
        </w:rPr>
        <w:t>'s</w:t>
      </w:r>
      <w:r w:rsidRPr="00CD0EC1">
        <w:rPr>
          <w:rFonts w:ascii="Times New Roman" w:hAnsi="Times New Roman" w:cs="Times New Roman"/>
          <w:sz w:val="36"/>
          <w:szCs w:val="36"/>
        </w:rPr>
        <w:t xml:space="preserve"> performance in its </w:t>
      </w:r>
      <w:r w:rsidR="00ED3D8C" w:rsidRPr="00CD0EC1">
        <w:rPr>
          <w:rFonts w:ascii="Times New Roman" w:hAnsi="Times New Roman" w:cs="Times New Roman"/>
          <w:sz w:val="36"/>
          <w:szCs w:val="36"/>
        </w:rPr>
        <w:t xml:space="preserve">daily operations </w:t>
      </w:r>
      <w:r w:rsidRPr="00CD0EC1">
        <w:rPr>
          <w:rFonts w:ascii="Times New Roman" w:hAnsi="Times New Roman" w:cs="Times New Roman"/>
          <w:sz w:val="36"/>
          <w:szCs w:val="36"/>
        </w:rPr>
        <w:t>calls for an improvement in employee engagement</w:t>
      </w:r>
      <w:r w:rsidR="00630020" w:rsidRPr="00CD0EC1">
        <w:rPr>
          <w:rFonts w:ascii="Times New Roman" w:hAnsi="Times New Roman" w:cs="Times New Roman"/>
          <w:sz w:val="36"/>
          <w:szCs w:val="36"/>
        </w:rPr>
        <w:t xml:space="preserve"> (Bakker et al., pp. 69, 2017)</w:t>
      </w:r>
      <w:r w:rsidRPr="00CD0EC1">
        <w:rPr>
          <w:rFonts w:ascii="Times New Roman" w:hAnsi="Times New Roman" w:cs="Times New Roman"/>
          <w:sz w:val="36"/>
          <w:szCs w:val="36"/>
        </w:rPr>
        <w:t>. Employee engagement</w:t>
      </w:r>
      <w:r w:rsidR="00ED3D8C" w:rsidRPr="00CD0EC1">
        <w:rPr>
          <w:rFonts w:ascii="Times New Roman" w:hAnsi="Times New Roman" w:cs="Times New Roman"/>
          <w:sz w:val="36"/>
          <w:szCs w:val="36"/>
        </w:rPr>
        <w:t xml:space="preserve"> refers to</w:t>
      </w:r>
      <w:r w:rsidRPr="00CD0EC1">
        <w:rPr>
          <w:rFonts w:ascii="Times New Roman" w:hAnsi="Times New Roman" w:cs="Times New Roman"/>
          <w:sz w:val="36"/>
          <w:szCs w:val="36"/>
        </w:rPr>
        <w:t xml:space="preserve"> the extent to which employees feel committed to their organization and their jobs, as well as the degree to which they feel </w:t>
      </w:r>
      <w:r w:rsidR="00ED3D8C" w:rsidRPr="00CD0EC1">
        <w:rPr>
          <w:rFonts w:ascii="Times New Roman" w:hAnsi="Times New Roman" w:cs="Times New Roman"/>
          <w:sz w:val="36"/>
          <w:szCs w:val="36"/>
        </w:rPr>
        <w:t>engaged</w:t>
      </w:r>
      <w:r w:rsidRPr="00CD0EC1">
        <w:rPr>
          <w:rFonts w:ascii="Times New Roman" w:hAnsi="Times New Roman" w:cs="Times New Roman"/>
          <w:sz w:val="36"/>
          <w:szCs w:val="36"/>
        </w:rPr>
        <w:t xml:space="preserve"> in and </w:t>
      </w:r>
      <w:r w:rsidR="00ED3D8C" w:rsidRPr="00CD0EC1">
        <w:rPr>
          <w:rFonts w:ascii="Times New Roman" w:hAnsi="Times New Roman" w:cs="Times New Roman"/>
          <w:sz w:val="36"/>
          <w:szCs w:val="36"/>
        </w:rPr>
        <w:t>attracted</w:t>
      </w:r>
      <w:r w:rsidRPr="00CD0EC1">
        <w:rPr>
          <w:rFonts w:ascii="Times New Roman" w:hAnsi="Times New Roman" w:cs="Times New Roman"/>
          <w:sz w:val="36"/>
          <w:szCs w:val="36"/>
        </w:rPr>
        <w:t xml:space="preserve"> to their work. Engaged employees are typically more productive, committed,</w:t>
      </w:r>
      <w:r w:rsidR="00ED3D8C" w:rsidRPr="00CD0EC1">
        <w:rPr>
          <w:rFonts w:ascii="Times New Roman" w:hAnsi="Times New Roman" w:cs="Times New Roman"/>
          <w:sz w:val="36"/>
          <w:szCs w:val="36"/>
        </w:rPr>
        <w:t xml:space="preserve"> psyched up</w:t>
      </w:r>
      <w:r w:rsidRPr="00CD0EC1">
        <w:rPr>
          <w:rFonts w:ascii="Times New Roman" w:hAnsi="Times New Roman" w:cs="Times New Roman"/>
          <w:sz w:val="36"/>
          <w:szCs w:val="36"/>
        </w:rPr>
        <w:t>, and less likely to leave their jobs</w:t>
      </w:r>
      <w:r w:rsidR="00630020" w:rsidRPr="00CD0EC1">
        <w:rPr>
          <w:rFonts w:ascii="Times New Roman" w:hAnsi="Times New Roman" w:cs="Times New Roman"/>
          <w:sz w:val="36"/>
          <w:szCs w:val="36"/>
        </w:rPr>
        <w:t xml:space="preserve"> (</w:t>
      </w:r>
      <w:proofErr w:type="spellStart"/>
      <w:r w:rsidR="00630020" w:rsidRPr="00CD0EC1">
        <w:rPr>
          <w:rFonts w:ascii="Times New Roman" w:hAnsi="Times New Roman" w:cs="Times New Roman"/>
          <w:sz w:val="36"/>
          <w:szCs w:val="36"/>
        </w:rPr>
        <w:t>Cesario</w:t>
      </w:r>
      <w:proofErr w:type="spellEnd"/>
      <w:r w:rsidR="00630020" w:rsidRPr="00CD0EC1">
        <w:rPr>
          <w:rFonts w:ascii="Times New Roman" w:hAnsi="Times New Roman" w:cs="Times New Roman"/>
          <w:sz w:val="36"/>
          <w:szCs w:val="36"/>
        </w:rPr>
        <w:t xml:space="preserve"> et al., pp. 154, 2017)</w:t>
      </w:r>
      <w:r w:rsidRPr="00CD0EC1">
        <w:rPr>
          <w:rFonts w:ascii="Times New Roman" w:hAnsi="Times New Roman" w:cs="Times New Roman"/>
          <w:sz w:val="36"/>
          <w:szCs w:val="36"/>
        </w:rPr>
        <w:t xml:space="preserve">. They are also more likely to contribute positively to the organization's overall culture and success. However, </w:t>
      </w:r>
      <w:r w:rsidR="00ED3D8C" w:rsidRPr="00CD0EC1">
        <w:rPr>
          <w:rFonts w:ascii="Times New Roman" w:hAnsi="Times New Roman" w:cs="Times New Roman"/>
          <w:sz w:val="36"/>
          <w:szCs w:val="36"/>
        </w:rPr>
        <w:t>KRNG</w:t>
      </w:r>
      <w:r w:rsidRPr="00CD0EC1">
        <w:rPr>
          <w:rFonts w:ascii="Times New Roman" w:hAnsi="Times New Roman" w:cs="Times New Roman"/>
          <w:sz w:val="36"/>
          <w:szCs w:val="36"/>
        </w:rPr>
        <w:t xml:space="preserve"> is </w:t>
      </w:r>
      <w:r w:rsidR="00ED3D8C" w:rsidRPr="00CD0EC1">
        <w:rPr>
          <w:rFonts w:ascii="Times New Roman" w:hAnsi="Times New Roman" w:cs="Times New Roman"/>
          <w:sz w:val="36"/>
          <w:szCs w:val="36"/>
        </w:rPr>
        <w:t>presently</w:t>
      </w:r>
      <w:r w:rsidRPr="00CD0EC1">
        <w:rPr>
          <w:rFonts w:ascii="Times New Roman" w:hAnsi="Times New Roman" w:cs="Times New Roman"/>
          <w:sz w:val="36"/>
          <w:szCs w:val="36"/>
        </w:rPr>
        <w:t xml:space="preserve"> facing significant issues in terms of employee engagement,  </w:t>
      </w:r>
      <w:r w:rsidR="00ED3D8C" w:rsidRPr="00CD0EC1">
        <w:rPr>
          <w:rFonts w:ascii="Times New Roman" w:hAnsi="Times New Roman" w:cs="Times New Roman"/>
          <w:sz w:val="36"/>
          <w:szCs w:val="36"/>
        </w:rPr>
        <w:t>an issue that is</w:t>
      </w:r>
      <w:r w:rsidRPr="00CD0EC1">
        <w:rPr>
          <w:rFonts w:ascii="Times New Roman" w:hAnsi="Times New Roman" w:cs="Times New Roman"/>
          <w:sz w:val="36"/>
          <w:szCs w:val="36"/>
        </w:rPr>
        <w:t xml:space="preserve"> negatively impacting the organization's overall performance and effectiveness. The </w:t>
      </w:r>
      <w:r w:rsidR="00ED3D8C" w:rsidRPr="00CD0EC1">
        <w:rPr>
          <w:rFonts w:ascii="Times New Roman" w:hAnsi="Times New Roman" w:cs="Times New Roman"/>
          <w:sz w:val="36"/>
          <w:szCs w:val="36"/>
        </w:rPr>
        <w:t>corporation</w:t>
      </w:r>
      <w:r w:rsidRPr="00CD0EC1">
        <w:rPr>
          <w:rFonts w:ascii="Times New Roman" w:hAnsi="Times New Roman" w:cs="Times New Roman"/>
          <w:sz w:val="36"/>
          <w:szCs w:val="36"/>
        </w:rPr>
        <w:t xml:space="preserve"> has been experiencing low employee engagement levels, which </w:t>
      </w:r>
      <w:r w:rsidR="00ED3D8C" w:rsidRPr="00CD0EC1">
        <w:rPr>
          <w:rFonts w:ascii="Times New Roman" w:hAnsi="Times New Roman" w:cs="Times New Roman"/>
          <w:sz w:val="36"/>
          <w:szCs w:val="36"/>
        </w:rPr>
        <w:t>is majorly</w:t>
      </w:r>
      <w:r w:rsidRPr="00CD0EC1">
        <w:rPr>
          <w:rFonts w:ascii="Times New Roman" w:hAnsi="Times New Roman" w:cs="Times New Roman"/>
          <w:sz w:val="36"/>
          <w:szCs w:val="36"/>
        </w:rPr>
        <w:t xml:space="preserve"> b</w:t>
      </w:r>
      <w:r w:rsidR="00ED3D8C" w:rsidRPr="00CD0EC1">
        <w:rPr>
          <w:rFonts w:ascii="Times New Roman" w:hAnsi="Times New Roman" w:cs="Times New Roman"/>
          <w:sz w:val="36"/>
          <w:szCs w:val="36"/>
        </w:rPr>
        <w:t xml:space="preserve">rought about by a </w:t>
      </w:r>
      <w:r w:rsidRPr="00CD0EC1">
        <w:rPr>
          <w:rFonts w:ascii="Times New Roman" w:hAnsi="Times New Roman" w:cs="Times New Roman"/>
          <w:sz w:val="36"/>
          <w:szCs w:val="36"/>
        </w:rPr>
        <w:t xml:space="preserve">lack of communication, feedback, </w:t>
      </w:r>
      <w:r w:rsidRPr="00CD0EC1">
        <w:rPr>
          <w:rFonts w:ascii="Times New Roman" w:hAnsi="Times New Roman" w:cs="Times New Roman"/>
          <w:sz w:val="36"/>
          <w:szCs w:val="36"/>
        </w:rPr>
        <w:lastRenderedPageBreak/>
        <w:t>and recognition.</w:t>
      </w:r>
      <w:r w:rsidR="00ED3D8C" w:rsidRPr="00CD0EC1">
        <w:rPr>
          <w:rFonts w:ascii="Times New Roman" w:hAnsi="Times New Roman" w:cs="Times New Roman"/>
          <w:sz w:val="36"/>
          <w:szCs w:val="36"/>
        </w:rPr>
        <w:t xml:space="preserve"> The company conducted a survey t</w:t>
      </w:r>
      <w:r w:rsidR="00480FDA" w:rsidRPr="00CD0EC1">
        <w:rPr>
          <w:rFonts w:ascii="Times New Roman" w:hAnsi="Times New Roman" w:cs="Times New Roman"/>
          <w:sz w:val="36"/>
          <w:szCs w:val="36"/>
        </w:rPr>
        <w:t>h</w:t>
      </w:r>
      <w:r w:rsidR="00ED3D8C" w:rsidRPr="00CD0EC1">
        <w:rPr>
          <w:rFonts w:ascii="Times New Roman" w:hAnsi="Times New Roman" w:cs="Times New Roman"/>
          <w:sz w:val="36"/>
          <w:szCs w:val="36"/>
        </w:rPr>
        <w:t>e previous year, which found that only 48% of the workers feel engaged in the day</w:t>
      </w:r>
      <w:r w:rsidR="00480FDA" w:rsidRPr="00CD0EC1">
        <w:rPr>
          <w:rFonts w:ascii="Times New Roman" w:hAnsi="Times New Roman" w:cs="Times New Roman"/>
          <w:sz w:val="36"/>
          <w:szCs w:val="36"/>
        </w:rPr>
        <w:t>-to-</w:t>
      </w:r>
      <w:r w:rsidR="00ED3D8C" w:rsidRPr="00CD0EC1">
        <w:rPr>
          <w:rFonts w:ascii="Times New Roman" w:hAnsi="Times New Roman" w:cs="Times New Roman"/>
          <w:sz w:val="36"/>
          <w:szCs w:val="36"/>
        </w:rPr>
        <w:t>day running of the organization</w:t>
      </w:r>
      <w:r w:rsidR="00D350F8" w:rsidRPr="00CD0EC1">
        <w:rPr>
          <w:rFonts w:ascii="Times New Roman" w:hAnsi="Times New Roman" w:cs="Times New Roman"/>
          <w:sz w:val="36"/>
          <w:szCs w:val="36"/>
        </w:rPr>
        <w:t xml:space="preserve"> (</w:t>
      </w:r>
      <w:proofErr w:type="spellStart"/>
      <w:r w:rsidR="00D350F8" w:rsidRPr="00CD0EC1">
        <w:rPr>
          <w:rFonts w:ascii="Times New Roman" w:hAnsi="Times New Roman" w:cs="Times New Roman"/>
          <w:sz w:val="36"/>
          <w:szCs w:val="36"/>
        </w:rPr>
        <w:t>Slatten</w:t>
      </w:r>
      <w:proofErr w:type="spellEnd"/>
      <w:r w:rsidR="00D350F8" w:rsidRPr="00CD0EC1">
        <w:rPr>
          <w:rFonts w:ascii="Times New Roman" w:hAnsi="Times New Roman" w:cs="Times New Roman"/>
          <w:sz w:val="36"/>
          <w:szCs w:val="36"/>
        </w:rPr>
        <w:t xml:space="preserve"> et al., pp.53, 2021)</w:t>
      </w:r>
      <w:r w:rsidR="00ED3D8C" w:rsidRPr="00CD0EC1">
        <w:rPr>
          <w:rFonts w:ascii="Times New Roman" w:hAnsi="Times New Roman" w:cs="Times New Roman"/>
          <w:sz w:val="36"/>
          <w:szCs w:val="36"/>
        </w:rPr>
        <w:t>.</w:t>
      </w:r>
      <w:r w:rsidRPr="00CD0EC1">
        <w:rPr>
          <w:rFonts w:ascii="Times New Roman" w:hAnsi="Times New Roman" w:cs="Times New Roman"/>
          <w:sz w:val="36"/>
          <w:szCs w:val="36"/>
        </w:rPr>
        <w:t xml:space="preserve"> This is a significant </w:t>
      </w:r>
      <w:r w:rsidR="00ED3D8C" w:rsidRPr="00CD0EC1">
        <w:rPr>
          <w:rFonts w:ascii="Times New Roman" w:hAnsi="Times New Roman" w:cs="Times New Roman"/>
          <w:sz w:val="36"/>
          <w:szCs w:val="36"/>
        </w:rPr>
        <w:t>recipe</w:t>
      </w:r>
      <w:r w:rsidRPr="00CD0EC1">
        <w:rPr>
          <w:rFonts w:ascii="Times New Roman" w:hAnsi="Times New Roman" w:cs="Times New Roman"/>
          <w:sz w:val="36"/>
          <w:szCs w:val="36"/>
        </w:rPr>
        <w:t xml:space="preserve"> for concern, as it</w:t>
      </w:r>
      <w:r w:rsidR="00ED3D8C" w:rsidRPr="00CD0EC1">
        <w:rPr>
          <w:rFonts w:ascii="Times New Roman" w:hAnsi="Times New Roman" w:cs="Times New Roman"/>
          <w:sz w:val="36"/>
          <w:szCs w:val="36"/>
        </w:rPr>
        <w:t xml:space="preserve"> has far</w:t>
      </w:r>
      <w:r w:rsidR="00480FDA" w:rsidRPr="00CD0EC1">
        <w:rPr>
          <w:rFonts w:ascii="Times New Roman" w:hAnsi="Times New Roman" w:cs="Times New Roman"/>
          <w:sz w:val="36"/>
          <w:szCs w:val="36"/>
        </w:rPr>
        <w:t>-</w:t>
      </w:r>
      <w:r w:rsidR="00ED3D8C" w:rsidRPr="00CD0EC1">
        <w:rPr>
          <w:rFonts w:ascii="Times New Roman" w:hAnsi="Times New Roman" w:cs="Times New Roman"/>
          <w:sz w:val="36"/>
          <w:szCs w:val="36"/>
        </w:rPr>
        <w:t xml:space="preserve">reaching effects </w:t>
      </w:r>
      <w:r w:rsidR="00480FDA" w:rsidRPr="00CD0EC1">
        <w:rPr>
          <w:rFonts w:ascii="Times New Roman" w:hAnsi="Times New Roman" w:cs="Times New Roman"/>
          <w:sz w:val="36"/>
          <w:szCs w:val="36"/>
        </w:rPr>
        <w:t>on</w:t>
      </w:r>
      <w:r w:rsidR="00ED3D8C" w:rsidRPr="00CD0EC1">
        <w:rPr>
          <w:rFonts w:ascii="Times New Roman" w:hAnsi="Times New Roman" w:cs="Times New Roman"/>
          <w:sz w:val="36"/>
          <w:szCs w:val="36"/>
        </w:rPr>
        <w:t xml:space="preserve"> the company</w:t>
      </w:r>
      <w:r w:rsidR="00480FDA" w:rsidRPr="00CD0EC1">
        <w:rPr>
          <w:rFonts w:ascii="Times New Roman" w:hAnsi="Times New Roman" w:cs="Times New Roman"/>
          <w:sz w:val="36"/>
          <w:szCs w:val="36"/>
        </w:rPr>
        <w:t>'s</w:t>
      </w:r>
      <w:r w:rsidR="00ED3D8C" w:rsidRPr="00CD0EC1">
        <w:rPr>
          <w:rFonts w:ascii="Times New Roman" w:hAnsi="Times New Roman" w:cs="Times New Roman"/>
          <w:sz w:val="36"/>
          <w:szCs w:val="36"/>
        </w:rPr>
        <w:t xml:space="preserve"> productivity</w:t>
      </w:r>
      <w:r w:rsidRPr="00CD0EC1">
        <w:rPr>
          <w:rFonts w:ascii="Times New Roman" w:hAnsi="Times New Roman" w:cs="Times New Roman"/>
          <w:sz w:val="36"/>
          <w:szCs w:val="36"/>
        </w:rPr>
        <w:t xml:space="preserve">. </w:t>
      </w:r>
      <w:r w:rsidR="00480FDA" w:rsidRPr="00CD0EC1">
        <w:rPr>
          <w:rFonts w:ascii="Times New Roman" w:hAnsi="Times New Roman" w:cs="Times New Roman"/>
          <w:sz w:val="36"/>
          <w:szCs w:val="36"/>
        </w:rPr>
        <w:t>T</w:t>
      </w:r>
      <w:r w:rsidR="00D350F8" w:rsidRPr="00CD0EC1">
        <w:rPr>
          <w:rFonts w:ascii="Times New Roman" w:hAnsi="Times New Roman" w:cs="Times New Roman"/>
          <w:sz w:val="36"/>
          <w:szCs w:val="36"/>
        </w:rPr>
        <w:t xml:space="preserve">o remain afloat in the industry, the company needs to scrutinize the employee engagement issue to maintain </w:t>
      </w:r>
      <w:r w:rsidR="00480FDA" w:rsidRPr="00CD0EC1">
        <w:rPr>
          <w:rFonts w:ascii="Times New Roman" w:hAnsi="Times New Roman" w:cs="Times New Roman"/>
          <w:sz w:val="36"/>
          <w:szCs w:val="36"/>
        </w:rPr>
        <w:t>a</w:t>
      </w:r>
      <w:r w:rsidR="00D350F8" w:rsidRPr="00CD0EC1">
        <w:rPr>
          <w:rFonts w:ascii="Times New Roman" w:hAnsi="Times New Roman" w:cs="Times New Roman"/>
          <w:sz w:val="36"/>
          <w:szCs w:val="36"/>
        </w:rPr>
        <w:t xml:space="preserve"> high productivity rate.</w:t>
      </w:r>
    </w:p>
    <w:p w:rsidR="00174483" w:rsidRPr="00CD0EC1" w:rsidRDefault="00B535FC" w:rsidP="005C41F5">
      <w:pPr>
        <w:pStyle w:val="3"/>
        <w:spacing w:line="360" w:lineRule="auto"/>
        <w:rPr>
          <w:rFonts w:ascii="Times New Roman" w:hAnsi="Times New Roman" w:cs="Times New Roman"/>
          <w:b/>
          <w:bCs/>
          <w:color w:val="auto"/>
          <w:sz w:val="36"/>
          <w:szCs w:val="36"/>
        </w:rPr>
      </w:pPr>
      <w:bookmarkStart w:id="5" w:name="_Toc128297415"/>
      <w:r w:rsidRPr="00CD0EC1">
        <w:rPr>
          <w:rFonts w:ascii="Times New Roman" w:hAnsi="Times New Roman" w:cs="Times New Roman"/>
          <w:b/>
          <w:bCs/>
          <w:color w:val="auto"/>
          <w:sz w:val="36"/>
          <w:szCs w:val="36"/>
        </w:rPr>
        <w:t>3</w:t>
      </w:r>
      <w:r w:rsidR="00AC660D" w:rsidRPr="00CD0EC1">
        <w:rPr>
          <w:rFonts w:ascii="Times New Roman" w:hAnsi="Times New Roman" w:cs="Times New Roman"/>
          <w:b/>
          <w:bCs/>
          <w:color w:val="auto"/>
          <w:sz w:val="36"/>
          <w:szCs w:val="36"/>
        </w:rPr>
        <w:t>.</w:t>
      </w:r>
      <w:r w:rsidRPr="00CD0EC1">
        <w:rPr>
          <w:rFonts w:ascii="Times New Roman" w:hAnsi="Times New Roman" w:cs="Times New Roman"/>
          <w:b/>
          <w:bCs/>
          <w:color w:val="auto"/>
          <w:sz w:val="36"/>
          <w:szCs w:val="36"/>
        </w:rPr>
        <w:t>2</w:t>
      </w:r>
      <w:r w:rsidR="00AC660D" w:rsidRPr="00CD0EC1">
        <w:rPr>
          <w:rFonts w:ascii="Times New Roman" w:hAnsi="Times New Roman" w:cs="Times New Roman"/>
          <w:b/>
          <w:bCs/>
          <w:color w:val="auto"/>
          <w:sz w:val="36"/>
          <w:szCs w:val="36"/>
        </w:rPr>
        <w:t xml:space="preserve"> </w:t>
      </w:r>
      <w:r w:rsidR="00E66B41" w:rsidRPr="00CD0EC1">
        <w:rPr>
          <w:rFonts w:ascii="Times New Roman" w:hAnsi="Times New Roman" w:cs="Times New Roman"/>
          <w:b/>
          <w:bCs/>
          <w:color w:val="auto"/>
          <w:sz w:val="36"/>
          <w:szCs w:val="36"/>
        </w:rPr>
        <w:t xml:space="preserve">Current Weaknesses in the </w:t>
      </w:r>
      <w:proofErr w:type="spellStart"/>
      <w:r w:rsidR="00E66B41" w:rsidRPr="00CD0EC1">
        <w:rPr>
          <w:rFonts w:ascii="Times New Roman" w:hAnsi="Times New Roman" w:cs="Times New Roman"/>
          <w:b/>
          <w:bCs/>
          <w:color w:val="auto"/>
          <w:sz w:val="36"/>
          <w:szCs w:val="36"/>
        </w:rPr>
        <w:t>Organisation</w:t>
      </w:r>
      <w:bookmarkEnd w:id="5"/>
      <w:proofErr w:type="spellEnd"/>
    </w:p>
    <w:p w:rsidR="00E66B41"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Although employee engagement is a priority area, the organization has experienced </w:t>
      </w:r>
      <w:r w:rsidR="008D0B1E" w:rsidRPr="00CD0EC1">
        <w:rPr>
          <w:rFonts w:ascii="Times New Roman" w:hAnsi="Times New Roman" w:cs="Times New Roman"/>
          <w:sz w:val="36"/>
          <w:szCs w:val="36"/>
        </w:rPr>
        <w:t>several</w:t>
      </w:r>
      <w:r w:rsidRPr="00CD0EC1">
        <w:rPr>
          <w:rFonts w:ascii="Times New Roman" w:hAnsi="Times New Roman" w:cs="Times New Roman"/>
          <w:sz w:val="36"/>
          <w:szCs w:val="36"/>
        </w:rPr>
        <w:t xml:space="preserve"> weaknesses in this aspect. </w:t>
      </w:r>
      <w:r w:rsidR="007E0E24" w:rsidRPr="00CD0EC1">
        <w:rPr>
          <w:rFonts w:ascii="Times New Roman" w:hAnsi="Times New Roman" w:cs="Times New Roman"/>
          <w:sz w:val="36"/>
          <w:szCs w:val="36"/>
        </w:rPr>
        <w:t>To begin</w:t>
      </w:r>
      <w:r w:rsidRPr="00CD0EC1">
        <w:rPr>
          <w:rFonts w:ascii="Times New Roman" w:hAnsi="Times New Roman" w:cs="Times New Roman"/>
          <w:sz w:val="36"/>
          <w:szCs w:val="36"/>
        </w:rPr>
        <w:t xml:space="preserve"> with, there is a lack of clarity and communication of the organization's goals, objectives and overall vision, which can lead to employees feeling disconnected from the bigger picture. This has been observed in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employee satisfaction surveys, indicating a general feeling of disconnection and lack of understanding of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vision.</w:t>
      </w:r>
      <w:r w:rsidR="007E0E24" w:rsidRPr="00CD0EC1">
        <w:rPr>
          <w:rFonts w:ascii="Times New Roman" w:hAnsi="Times New Roman" w:cs="Times New Roman"/>
          <w:sz w:val="36"/>
          <w:szCs w:val="36"/>
        </w:rPr>
        <w:t xml:space="preserve"> Also</w:t>
      </w:r>
      <w:r w:rsidRPr="00CD0EC1">
        <w:rPr>
          <w:rFonts w:ascii="Times New Roman" w:hAnsi="Times New Roman" w:cs="Times New Roman"/>
          <w:sz w:val="36"/>
          <w:szCs w:val="36"/>
        </w:rPr>
        <w:t xml:space="preserve">, there is a lack of formal communication channels, which can limit the ability of employees to engage with management and provide feedback. This is due to a lack of regular check-ins and town hall meetings. The lack of communication channels can be </w:t>
      </w:r>
      <w:r w:rsidRPr="00CD0EC1">
        <w:rPr>
          <w:rFonts w:ascii="Times New Roman" w:hAnsi="Times New Roman" w:cs="Times New Roman"/>
          <w:sz w:val="36"/>
          <w:szCs w:val="36"/>
        </w:rPr>
        <w:lastRenderedPageBreak/>
        <w:t xml:space="preserve">attributed to the organization's decentralized structure, with different departments and units located in different geographical areas. This structure can make it difficult for employees to access information and </w:t>
      </w:r>
      <w:r w:rsidR="008D0B1E" w:rsidRPr="00CD0EC1">
        <w:rPr>
          <w:rFonts w:ascii="Times New Roman" w:hAnsi="Times New Roman" w:cs="Times New Roman"/>
          <w:sz w:val="36"/>
          <w:szCs w:val="36"/>
        </w:rPr>
        <w:t xml:space="preserve">for </w:t>
      </w:r>
      <w:r w:rsidRPr="00CD0EC1">
        <w:rPr>
          <w:rFonts w:ascii="Times New Roman" w:hAnsi="Times New Roman" w:cs="Times New Roman"/>
          <w:sz w:val="36"/>
          <w:szCs w:val="36"/>
        </w:rPr>
        <w:t>management to reach out to employees.</w:t>
      </w:r>
      <w:r w:rsidR="007E0E24" w:rsidRPr="00CD0EC1">
        <w:rPr>
          <w:rFonts w:ascii="Times New Roman" w:hAnsi="Times New Roman" w:cs="Times New Roman"/>
          <w:sz w:val="36"/>
          <w:szCs w:val="36"/>
        </w:rPr>
        <w:t xml:space="preserve"> Moreover</w:t>
      </w:r>
      <w:r w:rsidRPr="00CD0EC1">
        <w:rPr>
          <w:rFonts w:ascii="Times New Roman" w:hAnsi="Times New Roman" w:cs="Times New Roman"/>
          <w:sz w:val="36"/>
          <w:szCs w:val="36"/>
        </w:rPr>
        <w:t>, there is a lack of employee recognition programs, which can impact the morale and motivation of employees. The organization has not established a clear framework for recognizing employees' contributions and achievements, leaving employees feeling undervalued and unappreciated. This can also impact employee retention rates, as employees may be more likely to leave an organization where they feel unappreciated.</w:t>
      </w:r>
      <w:r w:rsidR="00630020" w:rsidRPr="00CD0EC1">
        <w:rPr>
          <w:rFonts w:ascii="Times New Roman" w:hAnsi="Times New Roman" w:cs="Times New Roman"/>
          <w:sz w:val="36"/>
          <w:szCs w:val="36"/>
        </w:rPr>
        <w:t xml:space="preserve"> </w:t>
      </w:r>
      <w:r w:rsidRPr="00CD0EC1">
        <w:rPr>
          <w:rFonts w:ascii="Times New Roman" w:hAnsi="Times New Roman" w:cs="Times New Roman"/>
          <w:sz w:val="36"/>
          <w:szCs w:val="36"/>
        </w:rPr>
        <w:t>Lastly, there is a lack of employee professional development opportunities, which can impact employee engagement and retention. Although the organization has an annual training program, it is not tailored to individual employee needs and interests. This can lead to employees feeling disengaged and unfulfilled in their roles and may also impact the organization's ability to attract and retain top talent.</w:t>
      </w:r>
    </w:p>
    <w:p w:rsidR="006E79B7" w:rsidRPr="00CD0EC1" w:rsidRDefault="00B535FC" w:rsidP="005C41F5">
      <w:pPr>
        <w:pStyle w:val="3"/>
        <w:spacing w:line="360" w:lineRule="auto"/>
        <w:rPr>
          <w:rFonts w:ascii="Times New Roman" w:hAnsi="Times New Roman" w:cs="Times New Roman"/>
          <w:b/>
          <w:bCs/>
          <w:color w:val="auto"/>
          <w:sz w:val="36"/>
          <w:szCs w:val="36"/>
        </w:rPr>
      </w:pPr>
      <w:r w:rsidRPr="00CD0EC1">
        <w:rPr>
          <w:rFonts w:ascii="Times New Roman" w:hAnsi="Times New Roman" w:cs="Times New Roman"/>
          <w:b/>
          <w:bCs/>
          <w:color w:val="auto"/>
          <w:sz w:val="36"/>
          <w:szCs w:val="36"/>
        </w:rPr>
        <w:t xml:space="preserve"> </w:t>
      </w:r>
      <w:bookmarkStart w:id="6" w:name="_Toc128297416"/>
      <w:r w:rsidR="00BE7157" w:rsidRPr="00CD0EC1">
        <w:rPr>
          <w:rFonts w:ascii="Times New Roman" w:hAnsi="Times New Roman" w:cs="Times New Roman"/>
          <w:b/>
          <w:bCs/>
          <w:color w:val="auto"/>
          <w:sz w:val="36"/>
          <w:szCs w:val="36"/>
        </w:rPr>
        <w:t>3</w:t>
      </w:r>
      <w:r w:rsidR="00AC660D" w:rsidRPr="00CD0EC1">
        <w:rPr>
          <w:rFonts w:ascii="Times New Roman" w:hAnsi="Times New Roman" w:cs="Times New Roman"/>
          <w:b/>
          <w:bCs/>
          <w:color w:val="auto"/>
          <w:sz w:val="36"/>
          <w:szCs w:val="36"/>
        </w:rPr>
        <w:t>.</w:t>
      </w:r>
      <w:r w:rsidR="00BE7157" w:rsidRPr="00CD0EC1">
        <w:rPr>
          <w:rFonts w:ascii="Times New Roman" w:hAnsi="Times New Roman" w:cs="Times New Roman"/>
          <w:b/>
          <w:bCs/>
          <w:color w:val="auto"/>
          <w:sz w:val="36"/>
          <w:szCs w:val="36"/>
        </w:rPr>
        <w:t>3</w:t>
      </w:r>
      <w:r w:rsidR="00AC660D" w:rsidRPr="00CD0EC1">
        <w:rPr>
          <w:rFonts w:ascii="Times New Roman" w:hAnsi="Times New Roman" w:cs="Times New Roman"/>
          <w:b/>
          <w:bCs/>
          <w:color w:val="auto"/>
          <w:sz w:val="36"/>
          <w:szCs w:val="36"/>
        </w:rPr>
        <w:t xml:space="preserve"> </w:t>
      </w:r>
      <w:r w:rsidRPr="00CD0EC1">
        <w:rPr>
          <w:rFonts w:ascii="Times New Roman" w:hAnsi="Times New Roman" w:cs="Times New Roman"/>
          <w:b/>
          <w:bCs/>
          <w:color w:val="auto"/>
          <w:sz w:val="36"/>
          <w:szCs w:val="36"/>
        </w:rPr>
        <w:t xml:space="preserve">Impact on the </w:t>
      </w:r>
      <w:proofErr w:type="spellStart"/>
      <w:r w:rsidRPr="00CD0EC1">
        <w:rPr>
          <w:rFonts w:ascii="Times New Roman" w:hAnsi="Times New Roman" w:cs="Times New Roman"/>
          <w:b/>
          <w:bCs/>
          <w:color w:val="auto"/>
          <w:sz w:val="36"/>
          <w:szCs w:val="36"/>
        </w:rPr>
        <w:t>Organisation</w:t>
      </w:r>
      <w:bookmarkEnd w:id="6"/>
      <w:proofErr w:type="spellEnd"/>
    </w:p>
    <w:p w:rsidR="006E79B7"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Employee engagement plays a significant role</w:t>
      </w:r>
      <w:r w:rsidR="00D350F8" w:rsidRPr="00CD0EC1">
        <w:rPr>
          <w:rFonts w:ascii="Times New Roman" w:hAnsi="Times New Roman" w:cs="Times New Roman"/>
          <w:sz w:val="36"/>
          <w:szCs w:val="36"/>
        </w:rPr>
        <w:t xml:space="preserve"> that cannot be ignored</w:t>
      </w:r>
      <w:r w:rsidRPr="00CD0EC1">
        <w:rPr>
          <w:rFonts w:ascii="Times New Roman" w:hAnsi="Times New Roman" w:cs="Times New Roman"/>
          <w:sz w:val="36"/>
          <w:szCs w:val="36"/>
        </w:rPr>
        <w:t xml:space="preserve"> in an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success, </w:t>
      </w:r>
      <w:r w:rsidR="00573729" w:rsidRPr="00CD0EC1">
        <w:rPr>
          <w:rFonts w:ascii="Times New Roman" w:hAnsi="Times New Roman" w:cs="Times New Roman"/>
          <w:sz w:val="36"/>
          <w:szCs w:val="36"/>
        </w:rPr>
        <w:t xml:space="preserve">as a </w:t>
      </w:r>
      <w:r w:rsidRPr="00CD0EC1">
        <w:rPr>
          <w:rFonts w:ascii="Times New Roman" w:hAnsi="Times New Roman" w:cs="Times New Roman"/>
          <w:sz w:val="36"/>
          <w:szCs w:val="36"/>
        </w:rPr>
        <w:t xml:space="preserve">lack of it can lead to </w:t>
      </w:r>
      <w:r w:rsidR="00D350F8" w:rsidRPr="00CD0EC1">
        <w:rPr>
          <w:rFonts w:ascii="Times New Roman" w:hAnsi="Times New Roman" w:cs="Times New Roman"/>
          <w:sz w:val="36"/>
          <w:szCs w:val="36"/>
        </w:rPr>
        <w:lastRenderedPageBreak/>
        <w:t>absolute negative</w:t>
      </w:r>
      <w:r w:rsidRPr="00CD0EC1">
        <w:rPr>
          <w:rFonts w:ascii="Times New Roman" w:hAnsi="Times New Roman" w:cs="Times New Roman"/>
          <w:sz w:val="36"/>
          <w:szCs w:val="36"/>
        </w:rPr>
        <w:t xml:space="preserve"> consequences</w:t>
      </w:r>
      <w:r w:rsidR="00630020" w:rsidRPr="00CD0EC1">
        <w:rPr>
          <w:rFonts w:ascii="Times New Roman" w:hAnsi="Times New Roman" w:cs="Times New Roman"/>
          <w:sz w:val="36"/>
          <w:szCs w:val="36"/>
        </w:rPr>
        <w:t xml:space="preserve"> (Kang et al., pp. 91, 2017)</w:t>
      </w:r>
      <w:r w:rsidRPr="00CD0EC1">
        <w:rPr>
          <w:rFonts w:ascii="Times New Roman" w:hAnsi="Times New Roman" w:cs="Times New Roman"/>
          <w:sz w:val="36"/>
          <w:szCs w:val="36"/>
        </w:rPr>
        <w:t xml:space="preserve">. </w:t>
      </w:r>
      <w:r w:rsidR="00D350F8" w:rsidRPr="00CD0EC1">
        <w:rPr>
          <w:rFonts w:ascii="Times New Roman" w:hAnsi="Times New Roman" w:cs="Times New Roman"/>
          <w:sz w:val="36"/>
          <w:szCs w:val="36"/>
        </w:rPr>
        <w:t>The effects of poor employee engagement in the ABC manufacturing company ha</w:t>
      </w:r>
      <w:r w:rsidR="00480FDA" w:rsidRPr="00CD0EC1">
        <w:rPr>
          <w:rFonts w:ascii="Times New Roman" w:hAnsi="Times New Roman" w:cs="Times New Roman"/>
          <w:sz w:val="36"/>
          <w:szCs w:val="36"/>
        </w:rPr>
        <w:t>ve</w:t>
      </w:r>
      <w:r w:rsidR="00D350F8" w:rsidRPr="00CD0EC1">
        <w:rPr>
          <w:rFonts w:ascii="Times New Roman" w:hAnsi="Times New Roman" w:cs="Times New Roman"/>
          <w:sz w:val="36"/>
          <w:szCs w:val="36"/>
        </w:rPr>
        <w:t xml:space="preserve"> been discussed below.</w:t>
      </w:r>
    </w:p>
    <w:p w:rsidR="00D8225F"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Firstly, </w:t>
      </w:r>
      <w:r w:rsidR="006E79B7" w:rsidRPr="00CD0EC1">
        <w:rPr>
          <w:rFonts w:ascii="Times New Roman" w:hAnsi="Times New Roman" w:cs="Times New Roman"/>
          <w:sz w:val="36"/>
          <w:szCs w:val="36"/>
        </w:rPr>
        <w:t xml:space="preserve">The low level of employee engagement in the </w:t>
      </w:r>
      <w:proofErr w:type="spellStart"/>
      <w:r w:rsidR="006E79B7" w:rsidRPr="00CD0EC1">
        <w:rPr>
          <w:rFonts w:ascii="Times New Roman" w:hAnsi="Times New Roman" w:cs="Times New Roman"/>
          <w:sz w:val="36"/>
          <w:szCs w:val="36"/>
        </w:rPr>
        <w:t>organisation</w:t>
      </w:r>
      <w:proofErr w:type="spellEnd"/>
      <w:r w:rsidR="006E79B7" w:rsidRPr="00CD0EC1">
        <w:rPr>
          <w:rFonts w:ascii="Times New Roman" w:hAnsi="Times New Roman" w:cs="Times New Roman"/>
          <w:sz w:val="36"/>
          <w:szCs w:val="36"/>
        </w:rPr>
        <w:t xml:space="preserve"> has reduced productivity and performance.</w:t>
      </w:r>
      <w:r w:rsidR="00480FDA" w:rsidRPr="00CD0EC1">
        <w:rPr>
          <w:rFonts w:ascii="Times New Roman" w:hAnsi="Times New Roman" w:cs="Times New Roman"/>
          <w:sz w:val="36"/>
          <w:szCs w:val="36"/>
        </w:rPr>
        <w:t xml:space="preserve"> </w:t>
      </w:r>
      <w:r w:rsidRPr="00CD0EC1">
        <w:rPr>
          <w:rFonts w:ascii="Times New Roman" w:hAnsi="Times New Roman" w:cs="Times New Roman"/>
          <w:sz w:val="36"/>
          <w:szCs w:val="36"/>
        </w:rPr>
        <w:t>The employees, as a result of low engagement, feel unmotivated and therefore results to produc</w:t>
      </w:r>
      <w:r w:rsidR="00480FDA" w:rsidRPr="00CD0EC1">
        <w:rPr>
          <w:rFonts w:ascii="Times New Roman" w:hAnsi="Times New Roman" w:cs="Times New Roman"/>
          <w:sz w:val="36"/>
          <w:szCs w:val="36"/>
        </w:rPr>
        <w:t>e</w:t>
      </w:r>
      <w:r w:rsidRPr="00CD0EC1">
        <w:rPr>
          <w:rFonts w:ascii="Times New Roman" w:hAnsi="Times New Roman" w:cs="Times New Roman"/>
          <w:sz w:val="36"/>
          <w:szCs w:val="36"/>
        </w:rPr>
        <w:t xml:space="preserve"> low</w:t>
      </w:r>
      <w:r w:rsidR="00480FDA" w:rsidRPr="00CD0EC1">
        <w:rPr>
          <w:rFonts w:ascii="Times New Roman" w:hAnsi="Times New Roman" w:cs="Times New Roman"/>
          <w:sz w:val="36"/>
          <w:szCs w:val="36"/>
        </w:rPr>
        <w:t>-</w:t>
      </w:r>
      <w:r w:rsidRPr="00CD0EC1">
        <w:rPr>
          <w:rFonts w:ascii="Times New Roman" w:hAnsi="Times New Roman" w:cs="Times New Roman"/>
          <w:sz w:val="36"/>
          <w:szCs w:val="36"/>
        </w:rPr>
        <w:t>quality work</w:t>
      </w:r>
      <w:r w:rsidR="006E79B7" w:rsidRPr="00CD0EC1">
        <w:rPr>
          <w:rFonts w:ascii="Times New Roman" w:hAnsi="Times New Roman" w:cs="Times New Roman"/>
          <w:sz w:val="36"/>
          <w:szCs w:val="36"/>
        </w:rPr>
        <w:t xml:space="preserve">. The company's bottom line is affected because of this, and it is at risk of losing its competitive edge in the market. For </w:t>
      </w:r>
      <w:r w:rsidRPr="00CD0EC1">
        <w:rPr>
          <w:rFonts w:ascii="Times New Roman" w:hAnsi="Times New Roman" w:cs="Times New Roman"/>
          <w:sz w:val="36"/>
          <w:szCs w:val="36"/>
        </w:rPr>
        <w:t>instance</w:t>
      </w:r>
      <w:r w:rsidR="006E79B7" w:rsidRPr="00CD0EC1">
        <w:rPr>
          <w:rFonts w:ascii="Times New Roman" w:hAnsi="Times New Roman" w:cs="Times New Roman"/>
          <w:sz w:val="36"/>
          <w:szCs w:val="36"/>
        </w:rPr>
        <w:t>, in the sales</w:t>
      </w:r>
      <w:r w:rsidRPr="00CD0EC1">
        <w:rPr>
          <w:rFonts w:ascii="Times New Roman" w:hAnsi="Times New Roman" w:cs="Times New Roman"/>
          <w:sz w:val="36"/>
          <w:szCs w:val="36"/>
        </w:rPr>
        <w:t xml:space="preserve"> and marketing</w:t>
      </w:r>
      <w:r w:rsidR="006E79B7" w:rsidRPr="00CD0EC1">
        <w:rPr>
          <w:rFonts w:ascii="Times New Roman" w:hAnsi="Times New Roman" w:cs="Times New Roman"/>
          <w:sz w:val="36"/>
          <w:szCs w:val="36"/>
        </w:rPr>
        <w:t xml:space="preserve"> department, </w:t>
      </w:r>
      <w:r w:rsidRPr="00CD0EC1">
        <w:rPr>
          <w:rFonts w:ascii="Times New Roman" w:hAnsi="Times New Roman" w:cs="Times New Roman"/>
          <w:sz w:val="36"/>
          <w:szCs w:val="36"/>
        </w:rPr>
        <w:t xml:space="preserve">the company has realized that the </w:t>
      </w:r>
      <w:r w:rsidR="006E79B7" w:rsidRPr="00CD0EC1">
        <w:rPr>
          <w:rFonts w:ascii="Times New Roman" w:hAnsi="Times New Roman" w:cs="Times New Roman"/>
          <w:sz w:val="36"/>
          <w:szCs w:val="36"/>
        </w:rPr>
        <w:t xml:space="preserve">sales representatives </w:t>
      </w:r>
      <w:r w:rsidRPr="00CD0EC1">
        <w:rPr>
          <w:rFonts w:ascii="Times New Roman" w:hAnsi="Times New Roman" w:cs="Times New Roman"/>
          <w:sz w:val="36"/>
          <w:szCs w:val="36"/>
        </w:rPr>
        <w:t xml:space="preserve">are </w:t>
      </w:r>
      <w:r w:rsidR="006E79B7" w:rsidRPr="00CD0EC1">
        <w:rPr>
          <w:rFonts w:ascii="Times New Roman" w:hAnsi="Times New Roman" w:cs="Times New Roman"/>
          <w:sz w:val="36"/>
          <w:szCs w:val="36"/>
        </w:rPr>
        <w:t>disinterested in their work and not meeting their targets</w:t>
      </w:r>
      <w:r w:rsidRPr="00CD0EC1">
        <w:rPr>
          <w:rFonts w:ascii="Times New Roman" w:hAnsi="Times New Roman" w:cs="Times New Roman"/>
          <w:sz w:val="36"/>
          <w:szCs w:val="36"/>
        </w:rPr>
        <w:t xml:space="preserve">. An issue that has </w:t>
      </w:r>
      <w:r w:rsidR="006E79B7" w:rsidRPr="00CD0EC1">
        <w:rPr>
          <w:rFonts w:ascii="Times New Roman" w:hAnsi="Times New Roman" w:cs="Times New Roman"/>
          <w:sz w:val="36"/>
          <w:szCs w:val="36"/>
        </w:rPr>
        <w:t>result</w:t>
      </w:r>
      <w:r w:rsidRPr="00CD0EC1">
        <w:rPr>
          <w:rFonts w:ascii="Times New Roman" w:hAnsi="Times New Roman" w:cs="Times New Roman"/>
          <w:sz w:val="36"/>
          <w:szCs w:val="36"/>
        </w:rPr>
        <w:t xml:space="preserve">ed </w:t>
      </w:r>
      <w:r w:rsidR="006E79B7" w:rsidRPr="00CD0EC1">
        <w:rPr>
          <w:rFonts w:ascii="Times New Roman" w:hAnsi="Times New Roman" w:cs="Times New Roman"/>
          <w:sz w:val="36"/>
          <w:szCs w:val="36"/>
        </w:rPr>
        <w:t xml:space="preserve">in a </w:t>
      </w:r>
      <w:r w:rsidRPr="00CD0EC1">
        <w:rPr>
          <w:rFonts w:ascii="Times New Roman" w:hAnsi="Times New Roman" w:cs="Times New Roman"/>
          <w:sz w:val="36"/>
          <w:szCs w:val="36"/>
        </w:rPr>
        <w:t>reduc</w:t>
      </w:r>
      <w:r w:rsidR="00480FDA" w:rsidRPr="00CD0EC1">
        <w:rPr>
          <w:rFonts w:ascii="Times New Roman" w:hAnsi="Times New Roman" w:cs="Times New Roman"/>
          <w:sz w:val="36"/>
          <w:szCs w:val="36"/>
        </w:rPr>
        <w:t>tion</w:t>
      </w:r>
      <w:r w:rsidRPr="00CD0EC1">
        <w:rPr>
          <w:rFonts w:ascii="Times New Roman" w:hAnsi="Times New Roman" w:cs="Times New Roman"/>
          <w:sz w:val="36"/>
          <w:szCs w:val="36"/>
        </w:rPr>
        <w:t xml:space="preserve"> in </w:t>
      </w:r>
      <w:r w:rsidR="006E79B7" w:rsidRPr="00CD0EC1">
        <w:rPr>
          <w:rFonts w:ascii="Times New Roman" w:hAnsi="Times New Roman" w:cs="Times New Roman"/>
          <w:sz w:val="36"/>
          <w:szCs w:val="36"/>
        </w:rPr>
        <w:t>revenue for the company.</w:t>
      </w:r>
    </w:p>
    <w:p w:rsidR="00D8225F"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Additionally, another effect witnessed as a result of </w:t>
      </w:r>
      <w:r w:rsidR="00480FDA" w:rsidRPr="00CD0EC1">
        <w:rPr>
          <w:rFonts w:ascii="Times New Roman" w:hAnsi="Times New Roman" w:cs="Times New Roman"/>
          <w:sz w:val="36"/>
          <w:szCs w:val="36"/>
        </w:rPr>
        <w:t xml:space="preserve">the </w:t>
      </w:r>
      <w:r w:rsidRPr="00CD0EC1">
        <w:rPr>
          <w:rFonts w:ascii="Times New Roman" w:hAnsi="Times New Roman" w:cs="Times New Roman"/>
          <w:sz w:val="36"/>
          <w:szCs w:val="36"/>
        </w:rPr>
        <w:t xml:space="preserve">low employee is </w:t>
      </w:r>
      <w:r w:rsidR="00480FDA" w:rsidRPr="00CD0EC1">
        <w:rPr>
          <w:rFonts w:ascii="Times New Roman" w:hAnsi="Times New Roman" w:cs="Times New Roman"/>
          <w:sz w:val="36"/>
          <w:szCs w:val="36"/>
        </w:rPr>
        <w:t xml:space="preserve">the </w:t>
      </w:r>
      <w:r w:rsidR="006E79B7" w:rsidRPr="00CD0EC1">
        <w:rPr>
          <w:rFonts w:ascii="Times New Roman" w:hAnsi="Times New Roman" w:cs="Times New Roman"/>
          <w:sz w:val="36"/>
          <w:szCs w:val="36"/>
        </w:rPr>
        <w:t xml:space="preserve">high employee turnover rate in the </w:t>
      </w:r>
      <w:proofErr w:type="spellStart"/>
      <w:r w:rsidR="006E79B7" w:rsidRPr="00CD0EC1">
        <w:rPr>
          <w:rFonts w:ascii="Times New Roman" w:hAnsi="Times New Roman" w:cs="Times New Roman"/>
          <w:sz w:val="36"/>
          <w:szCs w:val="36"/>
        </w:rPr>
        <w:t>organisation</w:t>
      </w:r>
      <w:proofErr w:type="spellEnd"/>
      <w:r w:rsidR="006E79B7" w:rsidRPr="00CD0EC1">
        <w:rPr>
          <w:rFonts w:ascii="Times New Roman" w:hAnsi="Times New Roman" w:cs="Times New Roman"/>
          <w:sz w:val="36"/>
          <w:szCs w:val="36"/>
        </w:rPr>
        <w:t xml:space="preserve">. </w:t>
      </w:r>
      <w:r w:rsidRPr="00CD0EC1">
        <w:rPr>
          <w:rFonts w:ascii="Times New Roman" w:hAnsi="Times New Roman" w:cs="Times New Roman"/>
          <w:sz w:val="36"/>
          <w:szCs w:val="36"/>
        </w:rPr>
        <w:t>The employees who feel less engaged in the company's productivity</w:t>
      </w:r>
      <w:r w:rsidR="006E79B7" w:rsidRPr="00CD0EC1">
        <w:rPr>
          <w:rFonts w:ascii="Times New Roman" w:hAnsi="Times New Roman" w:cs="Times New Roman"/>
          <w:sz w:val="36"/>
          <w:szCs w:val="36"/>
        </w:rPr>
        <w:t xml:space="preserve"> are more likely to leave the company, which has a </w:t>
      </w:r>
      <w:r w:rsidRPr="00CD0EC1">
        <w:rPr>
          <w:rFonts w:ascii="Times New Roman" w:hAnsi="Times New Roman" w:cs="Times New Roman"/>
          <w:sz w:val="36"/>
          <w:szCs w:val="36"/>
        </w:rPr>
        <w:t>consequential</w:t>
      </w:r>
      <w:r w:rsidR="006E79B7" w:rsidRPr="00CD0EC1">
        <w:rPr>
          <w:rFonts w:ascii="Times New Roman" w:hAnsi="Times New Roman" w:cs="Times New Roman"/>
          <w:sz w:val="36"/>
          <w:szCs w:val="36"/>
        </w:rPr>
        <w:t xml:space="preserve"> impact on the company's recruitment and training costs. </w:t>
      </w:r>
      <w:r w:rsidRPr="00CD0EC1">
        <w:rPr>
          <w:rFonts w:ascii="Times New Roman" w:hAnsi="Times New Roman" w:cs="Times New Roman"/>
          <w:sz w:val="36"/>
          <w:szCs w:val="36"/>
        </w:rPr>
        <w:t>Also</w:t>
      </w:r>
      <w:r w:rsidR="006E79B7" w:rsidRPr="00CD0EC1">
        <w:rPr>
          <w:rFonts w:ascii="Times New Roman" w:hAnsi="Times New Roman" w:cs="Times New Roman"/>
          <w:sz w:val="36"/>
          <w:szCs w:val="36"/>
        </w:rPr>
        <w:t xml:space="preserve">, losing experienced employees </w:t>
      </w:r>
      <w:r w:rsidRPr="00CD0EC1">
        <w:rPr>
          <w:rFonts w:ascii="Times New Roman" w:hAnsi="Times New Roman" w:cs="Times New Roman"/>
          <w:sz w:val="36"/>
          <w:szCs w:val="36"/>
        </w:rPr>
        <w:t xml:space="preserve">due to poor employee engagement </w:t>
      </w:r>
      <w:r w:rsidR="006E79B7" w:rsidRPr="00CD0EC1">
        <w:rPr>
          <w:rFonts w:ascii="Times New Roman" w:hAnsi="Times New Roman" w:cs="Times New Roman"/>
          <w:sz w:val="36"/>
          <w:szCs w:val="36"/>
        </w:rPr>
        <w:t xml:space="preserve">can lead to a loss of </w:t>
      </w:r>
      <w:proofErr w:type="spellStart"/>
      <w:r w:rsidR="006E79B7" w:rsidRPr="00CD0EC1">
        <w:rPr>
          <w:rFonts w:ascii="Times New Roman" w:hAnsi="Times New Roman" w:cs="Times New Roman"/>
          <w:sz w:val="36"/>
          <w:szCs w:val="36"/>
        </w:rPr>
        <w:t>organisational</w:t>
      </w:r>
      <w:proofErr w:type="spellEnd"/>
      <w:r w:rsidR="006E79B7" w:rsidRPr="00CD0EC1">
        <w:rPr>
          <w:rFonts w:ascii="Times New Roman" w:hAnsi="Times New Roman" w:cs="Times New Roman"/>
          <w:sz w:val="36"/>
          <w:szCs w:val="36"/>
        </w:rPr>
        <w:t xml:space="preserve"> knowledge</w:t>
      </w:r>
      <w:r w:rsidRPr="00CD0EC1">
        <w:rPr>
          <w:rFonts w:ascii="Times New Roman" w:hAnsi="Times New Roman" w:cs="Times New Roman"/>
          <w:sz w:val="36"/>
          <w:szCs w:val="36"/>
        </w:rPr>
        <w:t xml:space="preserve"> and experience</w:t>
      </w:r>
      <w:r w:rsidR="006E79B7" w:rsidRPr="00CD0EC1">
        <w:rPr>
          <w:rFonts w:ascii="Times New Roman" w:hAnsi="Times New Roman" w:cs="Times New Roman"/>
          <w:sz w:val="36"/>
          <w:szCs w:val="36"/>
        </w:rPr>
        <w:t>,</w:t>
      </w:r>
      <w:r w:rsidRPr="00CD0EC1">
        <w:rPr>
          <w:rFonts w:ascii="Times New Roman" w:hAnsi="Times New Roman" w:cs="Times New Roman"/>
          <w:sz w:val="36"/>
          <w:szCs w:val="36"/>
        </w:rPr>
        <w:t xml:space="preserve"> negatively affecting the company's production in the long run</w:t>
      </w:r>
      <w:r w:rsidR="006E79B7" w:rsidRPr="00CD0EC1">
        <w:rPr>
          <w:rFonts w:ascii="Times New Roman" w:hAnsi="Times New Roman" w:cs="Times New Roman"/>
          <w:sz w:val="36"/>
          <w:szCs w:val="36"/>
        </w:rPr>
        <w:t xml:space="preserve">. For </w:t>
      </w:r>
      <w:r w:rsidRPr="00CD0EC1">
        <w:rPr>
          <w:rFonts w:ascii="Times New Roman" w:hAnsi="Times New Roman" w:cs="Times New Roman"/>
          <w:sz w:val="36"/>
          <w:szCs w:val="36"/>
        </w:rPr>
        <w:lastRenderedPageBreak/>
        <w:t>instance</w:t>
      </w:r>
      <w:r w:rsidR="006E79B7" w:rsidRPr="00CD0EC1">
        <w:rPr>
          <w:rFonts w:ascii="Times New Roman" w:hAnsi="Times New Roman" w:cs="Times New Roman"/>
          <w:sz w:val="36"/>
          <w:szCs w:val="36"/>
        </w:rPr>
        <w:t>, the company has had to hire and train new staff frequently in the customer service and management departments, resulting in high recruitment and training costs.</w:t>
      </w:r>
    </w:p>
    <w:p w:rsidR="00D8225F"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Moreover, l</w:t>
      </w:r>
      <w:r w:rsidR="006E79B7" w:rsidRPr="00CD0EC1">
        <w:rPr>
          <w:rFonts w:ascii="Times New Roman" w:hAnsi="Times New Roman" w:cs="Times New Roman"/>
          <w:sz w:val="36"/>
          <w:szCs w:val="36"/>
        </w:rPr>
        <w:t>ow employee engagement can also result in a negative workplace culture</w:t>
      </w:r>
      <w:r w:rsidRPr="00CD0EC1">
        <w:rPr>
          <w:rFonts w:ascii="Times New Roman" w:hAnsi="Times New Roman" w:cs="Times New Roman"/>
          <w:sz w:val="36"/>
          <w:szCs w:val="36"/>
        </w:rPr>
        <w:t xml:space="preserve"> and energy</w:t>
      </w:r>
      <w:r w:rsidR="006E79B7" w:rsidRPr="00CD0EC1">
        <w:rPr>
          <w:rFonts w:ascii="Times New Roman" w:hAnsi="Times New Roman" w:cs="Times New Roman"/>
          <w:sz w:val="36"/>
          <w:szCs w:val="36"/>
        </w:rPr>
        <w:t xml:space="preserve">. Employees who are </w:t>
      </w:r>
      <w:r w:rsidRPr="00CD0EC1">
        <w:rPr>
          <w:rFonts w:ascii="Times New Roman" w:hAnsi="Times New Roman" w:cs="Times New Roman"/>
          <w:sz w:val="36"/>
          <w:szCs w:val="36"/>
        </w:rPr>
        <w:t xml:space="preserve">less </w:t>
      </w:r>
      <w:r w:rsidR="006E79B7" w:rsidRPr="00CD0EC1">
        <w:rPr>
          <w:rFonts w:ascii="Times New Roman" w:hAnsi="Times New Roman" w:cs="Times New Roman"/>
          <w:sz w:val="36"/>
          <w:szCs w:val="36"/>
        </w:rPr>
        <w:t xml:space="preserve">engaged </w:t>
      </w:r>
      <w:r w:rsidRPr="00CD0EC1">
        <w:rPr>
          <w:rFonts w:ascii="Times New Roman" w:hAnsi="Times New Roman" w:cs="Times New Roman"/>
          <w:sz w:val="36"/>
          <w:szCs w:val="36"/>
        </w:rPr>
        <w:t xml:space="preserve">in their functions in the company </w:t>
      </w:r>
      <w:r w:rsidR="006E79B7" w:rsidRPr="00CD0EC1">
        <w:rPr>
          <w:rFonts w:ascii="Times New Roman" w:hAnsi="Times New Roman" w:cs="Times New Roman"/>
          <w:sz w:val="36"/>
          <w:szCs w:val="36"/>
        </w:rPr>
        <w:t xml:space="preserve">are less likely to be satisfied with their jobs, resulting in higher levels of absenteeism and </w:t>
      </w:r>
      <w:proofErr w:type="spellStart"/>
      <w:r w:rsidR="006E79B7" w:rsidRPr="00CD0EC1">
        <w:rPr>
          <w:rFonts w:ascii="Times New Roman" w:hAnsi="Times New Roman" w:cs="Times New Roman"/>
          <w:sz w:val="36"/>
          <w:szCs w:val="36"/>
        </w:rPr>
        <w:t>presenteeism</w:t>
      </w:r>
      <w:proofErr w:type="spellEnd"/>
      <w:r w:rsidRPr="00CD0EC1">
        <w:rPr>
          <w:rFonts w:ascii="Times New Roman" w:hAnsi="Times New Roman" w:cs="Times New Roman"/>
          <w:sz w:val="36"/>
          <w:szCs w:val="36"/>
        </w:rPr>
        <w:t xml:space="preserve">, resulting </w:t>
      </w:r>
      <w:r w:rsidR="00480FDA" w:rsidRPr="00CD0EC1">
        <w:rPr>
          <w:rFonts w:ascii="Times New Roman" w:hAnsi="Times New Roman" w:cs="Times New Roman"/>
          <w:sz w:val="36"/>
          <w:szCs w:val="36"/>
        </w:rPr>
        <w:t>in</w:t>
      </w:r>
      <w:r w:rsidRPr="00CD0EC1">
        <w:rPr>
          <w:rFonts w:ascii="Times New Roman" w:hAnsi="Times New Roman" w:cs="Times New Roman"/>
          <w:sz w:val="36"/>
          <w:szCs w:val="36"/>
        </w:rPr>
        <w:t xml:space="preserve"> low work energy and low levels of corporations among the workers.</w:t>
      </w:r>
      <w:r w:rsidR="006E79B7" w:rsidRPr="00CD0EC1">
        <w:rPr>
          <w:rFonts w:ascii="Times New Roman" w:hAnsi="Times New Roman" w:cs="Times New Roman"/>
          <w:sz w:val="36"/>
          <w:szCs w:val="36"/>
        </w:rPr>
        <w:t xml:space="preserve"> For </w:t>
      </w:r>
      <w:r w:rsidRPr="00CD0EC1">
        <w:rPr>
          <w:rFonts w:ascii="Times New Roman" w:hAnsi="Times New Roman" w:cs="Times New Roman"/>
          <w:sz w:val="36"/>
          <w:szCs w:val="36"/>
        </w:rPr>
        <w:t>instance</w:t>
      </w:r>
      <w:r w:rsidR="006E79B7" w:rsidRPr="00CD0EC1">
        <w:rPr>
          <w:rFonts w:ascii="Times New Roman" w:hAnsi="Times New Roman" w:cs="Times New Roman"/>
          <w:sz w:val="36"/>
          <w:szCs w:val="36"/>
        </w:rPr>
        <w:t>, in the marketing department, there have been reports of employees being disengaged and unhappy, resulting in a negative work environment, which has affected the morale of the entire department</w:t>
      </w:r>
      <w:r w:rsidRPr="00CD0EC1">
        <w:rPr>
          <w:rFonts w:ascii="Times New Roman" w:hAnsi="Times New Roman" w:cs="Times New Roman"/>
          <w:sz w:val="36"/>
          <w:szCs w:val="36"/>
        </w:rPr>
        <w:t>, thus low work production in the department.</w:t>
      </w:r>
    </w:p>
    <w:p w:rsidR="006E79B7"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Finally, </w:t>
      </w:r>
      <w:r w:rsidR="00480FDA" w:rsidRPr="00CD0EC1">
        <w:rPr>
          <w:rFonts w:ascii="Times New Roman" w:hAnsi="Times New Roman" w:cs="Times New Roman"/>
          <w:sz w:val="36"/>
          <w:szCs w:val="36"/>
        </w:rPr>
        <w:t xml:space="preserve">a </w:t>
      </w:r>
      <w:r w:rsidRPr="00CD0EC1">
        <w:rPr>
          <w:rFonts w:ascii="Times New Roman" w:hAnsi="Times New Roman" w:cs="Times New Roman"/>
          <w:sz w:val="36"/>
          <w:szCs w:val="36"/>
        </w:rPr>
        <w:t xml:space="preserve">lack of innovation and creativity in the organization may result from the lack of employee engagement in the company. Employees who are not engaged are less likely to come up with new ideas and suggest improvements to current processes, resulting in stagnation in the company's growth. For </w:t>
      </w:r>
      <w:r w:rsidR="002B72E0" w:rsidRPr="00CD0EC1">
        <w:rPr>
          <w:rFonts w:ascii="Times New Roman" w:hAnsi="Times New Roman" w:cs="Times New Roman"/>
          <w:sz w:val="36"/>
          <w:szCs w:val="36"/>
        </w:rPr>
        <w:t>instance</w:t>
      </w:r>
      <w:r w:rsidRPr="00CD0EC1">
        <w:rPr>
          <w:rFonts w:ascii="Times New Roman" w:hAnsi="Times New Roman" w:cs="Times New Roman"/>
          <w:sz w:val="36"/>
          <w:szCs w:val="36"/>
        </w:rPr>
        <w:t xml:space="preserve">, in the product development department, employees have been less forthcoming with ideas, resulting in </w:t>
      </w:r>
      <w:r w:rsidRPr="00CD0EC1">
        <w:rPr>
          <w:rFonts w:ascii="Times New Roman" w:hAnsi="Times New Roman" w:cs="Times New Roman"/>
          <w:sz w:val="36"/>
          <w:szCs w:val="36"/>
        </w:rPr>
        <w:lastRenderedPageBreak/>
        <w:t>a lack of innovation and new product ideas</w:t>
      </w:r>
      <w:r w:rsidR="002B72E0" w:rsidRPr="00CD0EC1">
        <w:rPr>
          <w:rFonts w:ascii="Times New Roman" w:hAnsi="Times New Roman" w:cs="Times New Roman"/>
          <w:sz w:val="36"/>
          <w:szCs w:val="36"/>
        </w:rPr>
        <w:t>; thus, the department remain</w:t>
      </w:r>
      <w:r w:rsidR="00480FDA" w:rsidRPr="00CD0EC1">
        <w:rPr>
          <w:rFonts w:ascii="Times New Roman" w:hAnsi="Times New Roman" w:cs="Times New Roman"/>
          <w:sz w:val="36"/>
          <w:szCs w:val="36"/>
        </w:rPr>
        <w:t>s</w:t>
      </w:r>
      <w:r w:rsidR="002B72E0" w:rsidRPr="00CD0EC1">
        <w:rPr>
          <w:rFonts w:ascii="Times New Roman" w:hAnsi="Times New Roman" w:cs="Times New Roman"/>
          <w:sz w:val="36"/>
          <w:szCs w:val="36"/>
        </w:rPr>
        <w:t xml:space="preserve"> stagnant in its approach toward delivery.</w:t>
      </w:r>
    </w:p>
    <w:p w:rsidR="006E79B7" w:rsidRPr="00CD0EC1" w:rsidRDefault="006E79B7" w:rsidP="005C41F5">
      <w:pPr>
        <w:spacing w:line="360" w:lineRule="auto"/>
        <w:rPr>
          <w:rFonts w:ascii="Times New Roman" w:hAnsi="Times New Roman" w:cs="Times New Roman"/>
          <w:sz w:val="36"/>
          <w:szCs w:val="36"/>
        </w:rPr>
      </w:pPr>
    </w:p>
    <w:p w:rsidR="00582E79" w:rsidRPr="00CD0EC1" w:rsidRDefault="00B535FC" w:rsidP="005C41F5">
      <w:pPr>
        <w:pStyle w:val="3"/>
        <w:spacing w:line="360" w:lineRule="auto"/>
        <w:rPr>
          <w:rFonts w:ascii="Times New Roman" w:hAnsi="Times New Roman" w:cs="Times New Roman"/>
          <w:b/>
          <w:bCs/>
          <w:color w:val="auto"/>
          <w:sz w:val="36"/>
          <w:szCs w:val="36"/>
        </w:rPr>
      </w:pPr>
      <w:bookmarkStart w:id="7" w:name="_Toc128297417"/>
      <w:r w:rsidRPr="00CD0EC1">
        <w:rPr>
          <w:rFonts w:ascii="Times New Roman" w:hAnsi="Times New Roman" w:cs="Times New Roman"/>
          <w:b/>
          <w:bCs/>
          <w:color w:val="auto"/>
          <w:sz w:val="36"/>
          <w:szCs w:val="36"/>
        </w:rPr>
        <w:t>3</w:t>
      </w:r>
      <w:r w:rsidR="00AC660D" w:rsidRPr="00CD0EC1">
        <w:rPr>
          <w:rFonts w:ascii="Times New Roman" w:hAnsi="Times New Roman" w:cs="Times New Roman"/>
          <w:b/>
          <w:bCs/>
          <w:color w:val="auto"/>
          <w:sz w:val="36"/>
          <w:szCs w:val="36"/>
        </w:rPr>
        <w:t>.</w:t>
      </w:r>
      <w:r w:rsidRPr="00CD0EC1">
        <w:rPr>
          <w:rFonts w:ascii="Times New Roman" w:hAnsi="Times New Roman" w:cs="Times New Roman"/>
          <w:b/>
          <w:bCs/>
          <w:color w:val="auto"/>
          <w:sz w:val="36"/>
          <w:szCs w:val="36"/>
        </w:rPr>
        <w:t>4 Benefits of Improving Employee Engagement</w:t>
      </w:r>
      <w:bookmarkEnd w:id="7"/>
    </w:p>
    <w:p w:rsidR="00582E79"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As discussed below, improving employee engagement </w:t>
      </w:r>
      <w:r w:rsidR="002B72E0" w:rsidRPr="00CD0EC1">
        <w:rPr>
          <w:rFonts w:ascii="Times New Roman" w:hAnsi="Times New Roman" w:cs="Times New Roman"/>
          <w:sz w:val="36"/>
          <w:szCs w:val="36"/>
        </w:rPr>
        <w:t xml:space="preserve">and ensuring the employees feel part of the organization </w:t>
      </w:r>
      <w:r w:rsidRPr="00CD0EC1">
        <w:rPr>
          <w:rFonts w:ascii="Times New Roman" w:hAnsi="Times New Roman" w:cs="Times New Roman"/>
          <w:sz w:val="36"/>
          <w:szCs w:val="36"/>
        </w:rPr>
        <w:t xml:space="preserve">can have significant benefits for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its employees, and other stakeholders</w:t>
      </w:r>
      <w:r w:rsidR="00573729" w:rsidRPr="00CD0EC1">
        <w:rPr>
          <w:rFonts w:ascii="Times New Roman" w:hAnsi="Times New Roman" w:cs="Times New Roman"/>
          <w:sz w:val="36"/>
          <w:szCs w:val="36"/>
        </w:rPr>
        <w:t>.</w:t>
      </w:r>
    </w:p>
    <w:p w:rsidR="00582E79"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A high level of employee engagement can improve employee retention and productivity</w:t>
      </w:r>
      <w:r w:rsidR="00630020" w:rsidRPr="00CD0EC1">
        <w:rPr>
          <w:rFonts w:ascii="Times New Roman" w:hAnsi="Times New Roman" w:cs="Times New Roman"/>
          <w:sz w:val="36"/>
          <w:szCs w:val="36"/>
        </w:rPr>
        <w:t xml:space="preserve"> (Huang et al., pp.348, 2018)</w:t>
      </w:r>
      <w:r w:rsidRPr="00CD0EC1">
        <w:rPr>
          <w:rFonts w:ascii="Times New Roman" w:hAnsi="Times New Roman" w:cs="Times New Roman"/>
          <w:sz w:val="36"/>
          <w:szCs w:val="36"/>
        </w:rPr>
        <w:t xml:space="preserve">. In </w:t>
      </w:r>
      <w:r w:rsidR="00480FDA" w:rsidRPr="00CD0EC1">
        <w:rPr>
          <w:rFonts w:ascii="Times New Roman" w:hAnsi="Times New Roman" w:cs="Times New Roman"/>
          <w:sz w:val="36"/>
          <w:szCs w:val="36"/>
        </w:rPr>
        <w:t xml:space="preserve">the </w:t>
      </w:r>
      <w:r w:rsidR="002B72E0" w:rsidRPr="00CD0EC1">
        <w:rPr>
          <w:rFonts w:ascii="Times New Roman" w:hAnsi="Times New Roman" w:cs="Times New Roman"/>
          <w:sz w:val="36"/>
          <w:szCs w:val="36"/>
        </w:rPr>
        <w:t>KRNG manufacturing company</w:t>
      </w:r>
      <w:r w:rsidRPr="00CD0EC1">
        <w:rPr>
          <w:rFonts w:ascii="Times New Roman" w:hAnsi="Times New Roman" w:cs="Times New Roman"/>
          <w:sz w:val="36"/>
          <w:szCs w:val="36"/>
        </w:rPr>
        <w:t xml:space="preserve">, </w:t>
      </w:r>
      <w:r w:rsidR="002B72E0" w:rsidRPr="00CD0EC1">
        <w:rPr>
          <w:rFonts w:ascii="Times New Roman" w:hAnsi="Times New Roman" w:cs="Times New Roman"/>
          <w:sz w:val="36"/>
          <w:szCs w:val="36"/>
        </w:rPr>
        <w:t>low levels of</w:t>
      </w:r>
      <w:r w:rsidRPr="00CD0EC1">
        <w:rPr>
          <w:rFonts w:ascii="Times New Roman" w:hAnsi="Times New Roman" w:cs="Times New Roman"/>
          <w:sz w:val="36"/>
          <w:szCs w:val="36"/>
        </w:rPr>
        <w:t xml:space="preserve"> employee engagement ha</w:t>
      </w:r>
      <w:r w:rsidR="00480FDA" w:rsidRPr="00CD0EC1">
        <w:rPr>
          <w:rFonts w:ascii="Times New Roman" w:hAnsi="Times New Roman" w:cs="Times New Roman"/>
          <w:sz w:val="36"/>
          <w:szCs w:val="36"/>
        </w:rPr>
        <w:t>ve</w:t>
      </w:r>
      <w:r w:rsidRPr="00CD0EC1">
        <w:rPr>
          <w:rFonts w:ascii="Times New Roman" w:hAnsi="Times New Roman" w:cs="Times New Roman"/>
          <w:sz w:val="36"/>
          <w:szCs w:val="36"/>
        </w:rPr>
        <w:t xml:space="preserve"> led to a high turnover rate, particularly among </w:t>
      </w:r>
      <w:r w:rsidR="002B72E0" w:rsidRPr="00CD0EC1">
        <w:rPr>
          <w:rFonts w:ascii="Times New Roman" w:hAnsi="Times New Roman" w:cs="Times New Roman"/>
          <w:sz w:val="36"/>
          <w:szCs w:val="36"/>
        </w:rPr>
        <w:t>fresh and junior employees</w:t>
      </w:r>
      <w:r w:rsidRPr="00CD0EC1">
        <w:rPr>
          <w:rFonts w:ascii="Times New Roman" w:hAnsi="Times New Roman" w:cs="Times New Roman"/>
          <w:sz w:val="36"/>
          <w:szCs w:val="36"/>
        </w:rPr>
        <w:t xml:space="preserve">. For </w:t>
      </w:r>
      <w:r w:rsidR="002B72E0" w:rsidRPr="00CD0EC1">
        <w:rPr>
          <w:rFonts w:ascii="Times New Roman" w:hAnsi="Times New Roman" w:cs="Times New Roman"/>
          <w:sz w:val="36"/>
          <w:szCs w:val="36"/>
        </w:rPr>
        <w:t>instance</w:t>
      </w:r>
      <w:r w:rsidRPr="00CD0EC1">
        <w:rPr>
          <w:rFonts w:ascii="Times New Roman" w:hAnsi="Times New Roman" w:cs="Times New Roman"/>
          <w:sz w:val="36"/>
          <w:szCs w:val="36"/>
        </w:rPr>
        <w:t xml:space="preserve">, in </w:t>
      </w:r>
      <w:r w:rsidR="002B72E0" w:rsidRPr="00CD0EC1">
        <w:rPr>
          <w:rFonts w:ascii="Times New Roman" w:hAnsi="Times New Roman" w:cs="Times New Roman"/>
          <w:sz w:val="36"/>
          <w:szCs w:val="36"/>
        </w:rPr>
        <w:t xml:space="preserve">previous </w:t>
      </w:r>
      <w:r w:rsidRPr="00CD0EC1">
        <w:rPr>
          <w:rFonts w:ascii="Times New Roman" w:hAnsi="Times New Roman" w:cs="Times New Roman"/>
          <w:sz w:val="36"/>
          <w:szCs w:val="36"/>
        </w:rPr>
        <w:t xml:space="preserve">year,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lost 3</w:t>
      </w:r>
      <w:r w:rsidR="002B72E0" w:rsidRPr="00CD0EC1">
        <w:rPr>
          <w:rFonts w:ascii="Times New Roman" w:hAnsi="Times New Roman" w:cs="Times New Roman"/>
          <w:sz w:val="36"/>
          <w:szCs w:val="36"/>
        </w:rPr>
        <w:t>3</w:t>
      </w:r>
      <w:r w:rsidRPr="00CD0EC1">
        <w:rPr>
          <w:rFonts w:ascii="Times New Roman" w:hAnsi="Times New Roman" w:cs="Times New Roman"/>
          <w:sz w:val="36"/>
          <w:szCs w:val="36"/>
        </w:rPr>
        <w:t xml:space="preserve">% of its millennial employees due to disengagement and </w:t>
      </w:r>
      <w:r w:rsidR="002B72E0" w:rsidRPr="00CD0EC1">
        <w:rPr>
          <w:rFonts w:ascii="Times New Roman" w:hAnsi="Times New Roman" w:cs="Times New Roman"/>
          <w:sz w:val="36"/>
          <w:szCs w:val="36"/>
        </w:rPr>
        <w:t xml:space="preserve">minimal </w:t>
      </w:r>
      <w:r w:rsidRPr="00CD0EC1">
        <w:rPr>
          <w:rFonts w:ascii="Times New Roman" w:hAnsi="Times New Roman" w:cs="Times New Roman"/>
          <w:sz w:val="36"/>
          <w:szCs w:val="36"/>
        </w:rPr>
        <w:t>professional development</w:t>
      </w:r>
      <w:r w:rsidR="002B72E0" w:rsidRPr="00CD0EC1">
        <w:rPr>
          <w:rFonts w:ascii="Times New Roman" w:hAnsi="Times New Roman" w:cs="Times New Roman"/>
          <w:sz w:val="36"/>
          <w:szCs w:val="36"/>
        </w:rPr>
        <w:t xml:space="preserve"> opportunities (Becker, pp.671, 2022)</w:t>
      </w:r>
      <w:r w:rsidRPr="00CD0EC1">
        <w:rPr>
          <w:rFonts w:ascii="Times New Roman" w:hAnsi="Times New Roman" w:cs="Times New Roman"/>
          <w:sz w:val="36"/>
          <w:szCs w:val="36"/>
        </w:rPr>
        <w:t xml:space="preserve">. This high turnover rate has negatively affected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productivity, as new</w:t>
      </w:r>
      <w:r w:rsidR="002B72E0" w:rsidRPr="00CD0EC1">
        <w:rPr>
          <w:rFonts w:ascii="Times New Roman" w:hAnsi="Times New Roman" w:cs="Times New Roman"/>
          <w:sz w:val="36"/>
          <w:szCs w:val="36"/>
        </w:rPr>
        <w:t>ly employed staff</w:t>
      </w:r>
      <w:r w:rsidRPr="00CD0EC1">
        <w:rPr>
          <w:rFonts w:ascii="Times New Roman" w:hAnsi="Times New Roman" w:cs="Times New Roman"/>
          <w:sz w:val="36"/>
          <w:szCs w:val="36"/>
        </w:rPr>
        <w:t xml:space="preserve"> take </w:t>
      </w:r>
      <w:r w:rsidR="002B72E0" w:rsidRPr="00CD0EC1">
        <w:rPr>
          <w:rFonts w:ascii="Times New Roman" w:hAnsi="Times New Roman" w:cs="Times New Roman"/>
          <w:sz w:val="36"/>
          <w:szCs w:val="36"/>
        </w:rPr>
        <w:t xml:space="preserve">a lot of time </w:t>
      </w:r>
      <w:r w:rsidRPr="00CD0EC1">
        <w:rPr>
          <w:rFonts w:ascii="Times New Roman" w:hAnsi="Times New Roman" w:cs="Times New Roman"/>
          <w:sz w:val="36"/>
          <w:szCs w:val="36"/>
        </w:rPr>
        <w:t>to onboard and become productive</w:t>
      </w:r>
      <w:r w:rsidR="002B72E0" w:rsidRPr="00CD0EC1">
        <w:rPr>
          <w:rFonts w:ascii="Times New Roman" w:hAnsi="Times New Roman" w:cs="Times New Roman"/>
          <w:sz w:val="36"/>
          <w:szCs w:val="36"/>
        </w:rPr>
        <w:t xml:space="preserve"> as it could have been for those in the company</w:t>
      </w:r>
      <w:r w:rsidRPr="00CD0EC1">
        <w:rPr>
          <w:rFonts w:ascii="Times New Roman" w:hAnsi="Times New Roman" w:cs="Times New Roman"/>
          <w:sz w:val="36"/>
          <w:szCs w:val="36"/>
        </w:rPr>
        <w:t>.</w:t>
      </w:r>
      <w:r w:rsidR="002B72E0" w:rsidRPr="00CD0EC1">
        <w:rPr>
          <w:rFonts w:ascii="Times New Roman" w:hAnsi="Times New Roman" w:cs="Times New Roman"/>
          <w:sz w:val="36"/>
          <w:szCs w:val="36"/>
        </w:rPr>
        <w:t xml:space="preserve"> As such,</w:t>
      </w:r>
      <w:r w:rsidR="00480FDA" w:rsidRPr="00CD0EC1">
        <w:rPr>
          <w:rFonts w:ascii="Times New Roman" w:hAnsi="Times New Roman" w:cs="Times New Roman"/>
          <w:sz w:val="36"/>
          <w:szCs w:val="36"/>
        </w:rPr>
        <w:t xml:space="preserve"> </w:t>
      </w:r>
      <w:r w:rsidRPr="00CD0EC1">
        <w:rPr>
          <w:rFonts w:ascii="Times New Roman" w:hAnsi="Times New Roman" w:cs="Times New Roman"/>
          <w:sz w:val="36"/>
          <w:szCs w:val="36"/>
        </w:rPr>
        <w:t xml:space="preserve">If the </w:t>
      </w:r>
      <w:r w:rsidR="002B72E0" w:rsidRPr="00CD0EC1">
        <w:rPr>
          <w:rFonts w:ascii="Times New Roman" w:hAnsi="Times New Roman" w:cs="Times New Roman"/>
          <w:sz w:val="36"/>
          <w:szCs w:val="36"/>
        </w:rPr>
        <w:t>company</w:t>
      </w:r>
      <w:r w:rsidRPr="00CD0EC1">
        <w:rPr>
          <w:rFonts w:ascii="Times New Roman" w:hAnsi="Times New Roman" w:cs="Times New Roman"/>
          <w:sz w:val="36"/>
          <w:szCs w:val="36"/>
        </w:rPr>
        <w:t xml:space="preserve"> were to improve employee engagement, it could expect to see improvements in employee retention and productivity. Research has shown that highly </w:t>
      </w:r>
      <w:r w:rsidRPr="00CD0EC1">
        <w:rPr>
          <w:rFonts w:ascii="Times New Roman" w:hAnsi="Times New Roman" w:cs="Times New Roman"/>
          <w:sz w:val="36"/>
          <w:szCs w:val="36"/>
        </w:rPr>
        <w:lastRenderedPageBreak/>
        <w:t>engaged employees are less likely to leave their jobs and are more productive than disengaged employees</w:t>
      </w:r>
      <w:r w:rsidR="00AC660D" w:rsidRPr="00CD0EC1">
        <w:rPr>
          <w:rFonts w:ascii="Times New Roman" w:hAnsi="Times New Roman" w:cs="Times New Roman"/>
          <w:sz w:val="36"/>
          <w:szCs w:val="36"/>
        </w:rPr>
        <w:t xml:space="preserve">. </w:t>
      </w:r>
      <w:r w:rsidRPr="00CD0EC1">
        <w:rPr>
          <w:rFonts w:ascii="Times New Roman" w:hAnsi="Times New Roman" w:cs="Times New Roman"/>
          <w:sz w:val="36"/>
          <w:szCs w:val="36"/>
        </w:rPr>
        <w:t>For example, the organization could improve employee engagement and retention by implementing regular training programs and providing opportunities for employees to learn and develop new skills</w:t>
      </w:r>
      <w:r w:rsidR="002B72E0" w:rsidRPr="00CD0EC1">
        <w:rPr>
          <w:rFonts w:ascii="Times New Roman" w:hAnsi="Times New Roman" w:cs="Times New Roman"/>
          <w:sz w:val="36"/>
          <w:szCs w:val="36"/>
        </w:rPr>
        <w:t>.</w:t>
      </w:r>
    </w:p>
    <w:p w:rsidR="00FB2CE3"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In addition, customer satisfaction can be influenced by employee engagement </w:t>
      </w:r>
      <w:r w:rsidR="00CB4461" w:rsidRPr="00CD0EC1">
        <w:rPr>
          <w:rFonts w:ascii="Times New Roman" w:hAnsi="Times New Roman" w:cs="Times New Roman"/>
          <w:sz w:val="36"/>
          <w:szCs w:val="36"/>
        </w:rPr>
        <w:t>(</w:t>
      </w:r>
      <w:proofErr w:type="spellStart"/>
      <w:r w:rsidR="00CB4461" w:rsidRPr="00CD0EC1">
        <w:rPr>
          <w:rFonts w:ascii="Times New Roman" w:hAnsi="Times New Roman" w:cs="Times New Roman"/>
          <w:sz w:val="36"/>
          <w:szCs w:val="36"/>
        </w:rPr>
        <w:t>Barik</w:t>
      </w:r>
      <w:proofErr w:type="spellEnd"/>
      <w:r w:rsidR="00CB4461" w:rsidRPr="00CD0EC1">
        <w:rPr>
          <w:rFonts w:ascii="Times New Roman" w:hAnsi="Times New Roman" w:cs="Times New Roman"/>
          <w:sz w:val="36"/>
          <w:szCs w:val="36"/>
        </w:rPr>
        <w:t xml:space="preserve"> et al., pp.35, 2017)</w:t>
      </w:r>
      <w:r w:rsidR="00582E79" w:rsidRPr="00CD0EC1">
        <w:rPr>
          <w:rFonts w:ascii="Times New Roman" w:hAnsi="Times New Roman" w:cs="Times New Roman"/>
          <w:sz w:val="36"/>
          <w:szCs w:val="36"/>
        </w:rPr>
        <w:t xml:space="preserve">. </w:t>
      </w:r>
      <w:r w:rsidRPr="00CD0EC1">
        <w:rPr>
          <w:rFonts w:ascii="Times New Roman" w:hAnsi="Times New Roman" w:cs="Times New Roman"/>
          <w:sz w:val="36"/>
          <w:szCs w:val="36"/>
        </w:rPr>
        <w:t>Within the KRNG company</w:t>
      </w:r>
      <w:r w:rsidR="00582E79" w:rsidRPr="00CD0EC1">
        <w:rPr>
          <w:rFonts w:ascii="Times New Roman" w:hAnsi="Times New Roman" w:cs="Times New Roman"/>
          <w:sz w:val="36"/>
          <w:szCs w:val="36"/>
        </w:rPr>
        <w:t xml:space="preserve">, low employee engagement has </w:t>
      </w:r>
      <w:r w:rsidRPr="00CD0EC1">
        <w:rPr>
          <w:rFonts w:ascii="Times New Roman" w:hAnsi="Times New Roman" w:cs="Times New Roman"/>
          <w:sz w:val="36"/>
          <w:szCs w:val="36"/>
        </w:rPr>
        <w:t xml:space="preserve">resulted </w:t>
      </w:r>
      <w:r w:rsidR="00480FDA" w:rsidRPr="00CD0EC1">
        <w:rPr>
          <w:rFonts w:ascii="Times New Roman" w:hAnsi="Times New Roman" w:cs="Times New Roman"/>
          <w:sz w:val="36"/>
          <w:szCs w:val="36"/>
        </w:rPr>
        <w:t>in</w:t>
      </w:r>
      <w:r w:rsidR="00582E79" w:rsidRPr="00CD0EC1">
        <w:rPr>
          <w:rFonts w:ascii="Times New Roman" w:hAnsi="Times New Roman" w:cs="Times New Roman"/>
          <w:sz w:val="36"/>
          <w:szCs w:val="36"/>
        </w:rPr>
        <w:t xml:space="preserve"> a lack of motivation among employees to </w:t>
      </w:r>
      <w:r w:rsidRPr="00CD0EC1">
        <w:rPr>
          <w:rFonts w:ascii="Times New Roman" w:hAnsi="Times New Roman" w:cs="Times New Roman"/>
          <w:sz w:val="36"/>
          <w:szCs w:val="36"/>
        </w:rPr>
        <w:t>deliver</w:t>
      </w:r>
      <w:r w:rsidR="00582E79" w:rsidRPr="00CD0EC1">
        <w:rPr>
          <w:rFonts w:ascii="Times New Roman" w:hAnsi="Times New Roman" w:cs="Times New Roman"/>
          <w:sz w:val="36"/>
          <w:szCs w:val="36"/>
        </w:rPr>
        <w:t xml:space="preserve"> excellent customer service. Th</w:t>
      </w:r>
      <w:r w:rsidRPr="00CD0EC1">
        <w:rPr>
          <w:rFonts w:ascii="Times New Roman" w:hAnsi="Times New Roman" w:cs="Times New Roman"/>
          <w:sz w:val="36"/>
          <w:szCs w:val="36"/>
        </w:rPr>
        <w:t>us</w:t>
      </w:r>
      <w:r w:rsidR="00582E79" w:rsidRPr="00CD0EC1">
        <w:rPr>
          <w:rFonts w:ascii="Times New Roman" w:hAnsi="Times New Roman" w:cs="Times New Roman"/>
          <w:sz w:val="36"/>
          <w:szCs w:val="36"/>
        </w:rPr>
        <w:t xml:space="preserve"> result</w:t>
      </w:r>
      <w:r w:rsidRPr="00CD0EC1">
        <w:rPr>
          <w:rFonts w:ascii="Times New Roman" w:hAnsi="Times New Roman" w:cs="Times New Roman"/>
          <w:sz w:val="36"/>
          <w:szCs w:val="36"/>
        </w:rPr>
        <w:t>ing</w:t>
      </w:r>
      <w:r w:rsidR="00582E79" w:rsidRPr="00CD0EC1">
        <w:rPr>
          <w:rFonts w:ascii="Times New Roman" w:hAnsi="Times New Roman" w:cs="Times New Roman"/>
          <w:sz w:val="36"/>
          <w:szCs w:val="36"/>
        </w:rPr>
        <w:t xml:space="preserve"> </w:t>
      </w:r>
      <w:r w:rsidR="00480FDA" w:rsidRPr="00CD0EC1">
        <w:rPr>
          <w:rFonts w:ascii="Times New Roman" w:hAnsi="Times New Roman" w:cs="Times New Roman"/>
          <w:sz w:val="36"/>
          <w:szCs w:val="36"/>
        </w:rPr>
        <w:t>in</w:t>
      </w:r>
      <w:r w:rsidRPr="00CD0EC1">
        <w:rPr>
          <w:rFonts w:ascii="Times New Roman" w:hAnsi="Times New Roman" w:cs="Times New Roman"/>
          <w:sz w:val="36"/>
          <w:szCs w:val="36"/>
        </w:rPr>
        <w:t xml:space="preserve"> </w:t>
      </w:r>
      <w:r w:rsidR="00582E79" w:rsidRPr="00CD0EC1">
        <w:rPr>
          <w:rFonts w:ascii="Times New Roman" w:hAnsi="Times New Roman" w:cs="Times New Roman"/>
          <w:sz w:val="36"/>
          <w:szCs w:val="36"/>
        </w:rPr>
        <w:t>numerous customer complaints and negative online reviews.</w:t>
      </w:r>
      <w:r w:rsidRPr="00CD0EC1">
        <w:rPr>
          <w:rFonts w:ascii="Times New Roman" w:hAnsi="Times New Roman" w:cs="Times New Roman"/>
          <w:sz w:val="36"/>
          <w:szCs w:val="36"/>
        </w:rPr>
        <w:t xml:space="preserve"> Thus, b</w:t>
      </w:r>
      <w:r w:rsidR="00582E79" w:rsidRPr="00CD0EC1">
        <w:rPr>
          <w:rFonts w:ascii="Times New Roman" w:hAnsi="Times New Roman" w:cs="Times New Roman"/>
          <w:sz w:val="36"/>
          <w:szCs w:val="36"/>
        </w:rPr>
        <w:t xml:space="preserve">y </w:t>
      </w:r>
      <w:r w:rsidRPr="00CD0EC1">
        <w:rPr>
          <w:rFonts w:ascii="Times New Roman" w:hAnsi="Times New Roman" w:cs="Times New Roman"/>
          <w:sz w:val="36"/>
          <w:szCs w:val="36"/>
        </w:rPr>
        <w:t xml:space="preserve">improving </w:t>
      </w:r>
      <w:r w:rsidR="00582E79" w:rsidRPr="00CD0EC1">
        <w:rPr>
          <w:rFonts w:ascii="Times New Roman" w:hAnsi="Times New Roman" w:cs="Times New Roman"/>
          <w:sz w:val="36"/>
          <w:szCs w:val="36"/>
        </w:rPr>
        <w:t xml:space="preserve">employee engagement, the </w:t>
      </w:r>
      <w:proofErr w:type="spellStart"/>
      <w:r w:rsidR="00582E79" w:rsidRPr="00CD0EC1">
        <w:rPr>
          <w:rFonts w:ascii="Times New Roman" w:hAnsi="Times New Roman" w:cs="Times New Roman"/>
          <w:sz w:val="36"/>
          <w:szCs w:val="36"/>
        </w:rPr>
        <w:t>organisation</w:t>
      </w:r>
      <w:proofErr w:type="spellEnd"/>
      <w:r w:rsidR="00582E79" w:rsidRPr="00CD0EC1">
        <w:rPr>
          <w:rFonts w:ascii="Times New Roman" w:hAnsi="Times New Roman" w:cs="Times New Roman"/>
          <w:sz w:val="36"/>
          <w:szCs w:val="36"/>
        </w:rPr>
        <w:t xml:space="preserve"> </w:t>
      </w:r>
      <w:r w:rsidRPr="00CD0EC1">
        <w:rPr>
          <w:rFonts w:ascii="Times New Roman" w:hAnsi="Times New Roman" w:cs="Times New Roman"/>
          <w:sz w:val="36"/>
          <w:szCs w:val="36"/>
        </w:rPr>
        <w:t>is bound</w:t>
      </w:r>
      <w:r w:rsidR="00582E79" w:rsidRPr="00CD0EC1">
        <w:rPr>
          <w:rFonts w:ascii="Times New Roman" w:hAnsi="Times New Roman" w:cs="Times New Roman"/>
          <w:sz w:val="36"/>
          <w:szCs w:val="36"/>
        </w:rPr>
        <w:t xml:space="preserve"> to see improvements in customer satisfaction. Engaged employees are more </w:t>
      </w:r>
      <w:r w:rsidRPr="00CD0EC1">
        <w:rPr>
          <w:rFonts w:ascii="Times New Roman" w:hAnsi="Times New Roman" w:cs="Times New Roman"/>
          <w:sz w:val="36"/>
          <w:szCs w:val="36"/>
        </w:rPr>
        <w:t>motivated</w:t>
      </w:r>
      <w:r w:rsidR="00582E79" w:rsidRPr="00CD0EC1">
        <w:rPr>
          <w:rFonts w:ascii="Times New Roman" w:hAnsi="Times New Roman" w:cs="Times New Roman"/>
          <w:sz w:val="36"/>
          <w:szCs w:val="36"/>
        </w:rPr>
        <w:t xml:space="preserve"> to provide excellent customer service, increasing customer satisfaction and loyalty</w:t>
      </w:r>
      <w:r w:rsidR="00CB4461" w:rsidRPr="00CD0EC1">
        <w:rPr>
          <w:rFonts w:ascii="Times New Roman" w:hAnsi="Times New Roman" w:cs="Times New Roman"/>
          <w:sz w:val="36"/>
          <w:szCs w:val="36"/>
        </w:rPr>
        <w:t xml:space="preserve"> (</w:t>
      </w:r>
      <w:proofErr w:type="spellStart"/>
      <w:r w:rsidR="00CB4461" w:rsidRPr="00CD0EC1">
        <w:rPr>
          <w:rFonts w:ascii="Times New Roman" w:hAnsi="Times New Roman" w:cs="Times New Roman"/>
          <w:sz w:val="36"/>
          <w:szCs w:val="36"/>
        </w:rPr>
        <w:t>Hapsari</w:t>
      </w:r>
      <w:proofErr w:type="spellEnd"/>
      <w:r w:rsidR="00CB4461" w:rsidRPr="00CD0EC1">
        <w:rPr>
          <w:rFonts w:ascii="Times New Roman" w:hAnsi="Times New Roman" w:cs="Times New Roman"/>
          <w:sz w:val="36"/>
          <w:szCs w:val="36"/>
        </w:rPr>
        <w:t xml:space="preserve"> et al., pp.32, 2017).</w:t>
      </w:r>
      <w:r w:rsidR="008D0B1E" w:rsidRPr="00CD0EC1">
        <w:rPr>
          <w:rFonts w:ascii="Times New Roman" w:hAnsi="Times New Roman" w:cs="Times New Roman"/>
          <w:sz w:val="36"/>
          <w:szCs w:val="36"/>
        </w:rPr>
        <w:t xml:space="preserve"> </w:t>
      </w:r>
      <w:r w:rsidR="00582E79" w:rsidRPr="00CD0EC1">
        <w:rPr>
          <w:rFonts w:ascii="Times New Roman" w:hAnsi="Times New Roman" w:cs="Times New Roman"/>
          <w:sz w:val="36"/>
          <w:szCs w:val="36"/>
        </w:rPr>
        <w:t xml:space="preserve">For </w:t>
      </w:r>
      <w:r w:rsidRPr="00CD0EC1">
        <w:rPr>
          <w:rFonts w:ascii="Times New Roman" w:hAnsi="Times New Roman" w:cs="Times New Roman"/>
          <w:sz w:val="36"/>
          <w:szCs w:val="36"/>
        </w:rPr>
        <w:t>instance</w:t>
      </w:r>
      <w:r w:rsidR="00582E79" w:rsidRPr="00CD0EC1">
        <w:rPr>
          <w:rFonts w:ascii="Times New Roman" w:hAnsi="Times New Roman" w:cs="Times New Roman"/>
          <w:sz w:val="36"/>
          <w:szCs w:val="36"/>
        </w:rPr>
        <w:t xml:space="preserve">, the </w:t>
      </w:r>
      <w:proofErr w:type="spellStart"/>
      <w:r w:rsidR="00582E79" w:rsidRPr="00CD0EC1">
        <w:rPr>
          <w:rFonts w:ascii="Times New Roman" w:hAnsi="Times New Roman" w:cs="Times New Roman"/>
          <w:sz w:val="36"/>
          <w:szCs w:val="36"/>
        </w:rPr>
        <w:t>organisation</w:t>
      </w:r>
      <w:proofErr w:type="spellEnd"/>
      <w:r w:rsidR="00582E79" w:rsidRPr="00CD0EC1">
        <w:rPr>
          <w:rFonts w:ascii="Times New Roman" w:hAnsi="Times New Roman" w:cs="Times New Roman"/>
          <w:sz w:val="36"/>
          <w:szCs w:val="36"/>
        </w:rPr>
        <w:t xml:space="preserve"> </w:t>
      </w:r>
      <w:r w:rsidRPr="00CD0EC1">
        <w:rPr>
          <w:rFonts w:ascii="Times New Roman" w:hAnsi="Times New Roman" w:cs="Times New Roman"/>
          <w:sz w:val="36"/>
          <w:szCs w:val="36"/>
        </w:rPr>
        <w:t>has created</w:t>
      </w:r>
      <w:r w:rsidR="00582E79" w:rsidRPr="00CD0EC1">
        <w:rPr>
          <w:rFonts w:ascii="Times New Roman" w:hAnsi="Times New Roman" w:cs="Times New Roman"/>
          <w:sz w:val="36"/>
          <w:szCs w:val="36"/>
        </w:rPr>
        <w:t xml:space="preserve"> a customer service training program </w:t>
      </w:r>
      <w:r w:rsidRPr="00CD0EC1">
        <w:rPr>
          <w:rFonts w:ascii="Times New Roman" w:hAnsi="Times New Roman" w:cs="Times New Roman"/>
          <w:sz w:val="36"/>
          <w:szCs w:val="36"/>
        </w:rPr>
        <w:t>within which it</w:t>
      </w:r>
      <w:r w:rsidR="00582E79" w:rsidRPr="00CD0EC1">
        <w:rPr>
          <w:rFonts w:ascii="Times New Roman" w:hAnsi="Times New Roman" w:cs="Times New Roman"/>
          <w:sz w:val="36"/>
          <w:szCs w:val="36"/>
        </w:rPr>
        <w:t xml:space="preserve"> </w:t>
      </w:r>
      <w:proofErr w:type="spellStart"/>
      <w:r w:rsidR="00582E79" w:rsidRPr="00CD0EC1">
        <w:rPr>
          <w:rFonts w:ascii="Times New Roman" w:hAnsi="Times New Roman" w:cs="Times New Roman"/>
          <w:sz w:val="36"/>
          <w:szCs w:val="36"/>
        </w:rPr>
        <w:t>recognise</w:t>
      </w:r>
      <w:r w:rsidRPr="00CD0EC1">
        <w:rPr>
          <w:rFonts w:ascii="Times New Roman" w:hAnsi="Times New Roman" w:cs="Times New Roman"/>
          <w:sz w:val="36"/>
          <w:szCs w:val="36"/>
        </w:rPr>
        <w:t>s</w:t>
      </w:r>
      <w:proofErr w:type="spellEnd"/>
      <w:r w:rsidR="00582E79" w:rsidRPr="00CD0EC1">
        <w:rPr>
          <w:rFonts w:ascii="Times New Roman" w:hAnsi="Times New Roman" w:cs="Times New Roman"/>
          <w:sz w:val="36"/>
          <w:szCs w:val="36"/>
        </w:rPr>
        <w:t xml:space="preserve"> and reward</w:t>
      </w:r>
      <w:r w:rsidRPr="00CD0EC1">
        <w:rPr>
          <w:rFonts w:ascii="Times New Roman" w:hAnsi="Times New Roman" w:cs="Times New Roman"/>
          <w:sz w:val="36"/>
          <w:szCs w:val="36"/>
        </w:rPr>
        <w:t>s</w:t>
      </w:r>
      <w:r w:rsidR="00582E79" w:rsidRPr="00CD0EC1">
        <w:rPr>
          <w:rFonts w:ascii="Times New Roman" w:hAnsi="Times New Roman" w:cs="Times New Roman"/>
          <w:sz w:val="36"/>
          <w:szCs w:val="36"/>
        </w:rPr>
        <w:t xml:space="preserve"> employees who consistently provide excellent customer service.</w:t>
      </w:r>
      <w:r w:rsidRPr="00CD0EC1">
        <w:rPr>
          <w:rFonts w:ascii="Times New Roman" w:hAnsi="Times New Roman" w:cs="Times New Roman"/>
          <w:sz w:val="36"/>
          <w:szCs w:val="36"/>
        </w:rPr>
        <w:t xml:space="preserve"> As a result</w:t>
      </w:r>
      <w:r w:rsidR="00480FDA" w:rsidRPr="00CD0EC1">
        <w:rPr>
          <w:rFonts w:ascii="Times New Roman" w:hAnsi="Times New Roman" w:cs="Times New Roman"/>
          <w:sz w:val="36"/>
          <w:szCs w:val="36"/>
        </w:rPr>
        <w:t>,</w:t>
      </w:r>
      <w:r w:rsidRPr="00CD0EC1">
        <w:rPr>
          <w:rFonts w:ascii="Times New Roman" w:hAnsi="Times New Roman" w:cs="Times New Roman"/>
          <w:sz w:val="36"/>
          <w:szCs w:val="36"/>
        </w:rPr>
        <w:t xml:space="preserve"> the employees feel engaged in the organization's running. </w:t>
      </w:r>
    </w:p>
    <w:p w:rsidR="00582E79"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lastRenderedPageBreak/>
        <w:t xml:space="preserve">Finally, </w:t>
      </w:r>
      <w:r w:rsidR="00480FDA" w:rsidRPr="00CD0EC1">
        <w:rPr>
          <w:rFonts w:ascii="Times New Roman" w:hAnsi="Times New Roman" w:cs="Times New Roman"/>
          <w:sz w:val="36"/>
          <w:szCs w:val="36"/>
        </w:rPr>
        <w:t xml:space="preserve">an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reputation</w:t>
      </w:r>
      <w:r w:rsidR="00FB2CE3" w:rsidRPr="00CD0EC1">
        <w:rPr>
          <w:rFonts w:ascii="Times New Roman" w:hAnsi="Times New Roman" w:cs="Times New Roman"/>
          <w:sz w:val="36"/>
          <w:szCs w:val="36"/>
        </w:rPr>
        <w:t xml:space="preserve"> is greatly embedded </w:t>
      </w:r>
      <w:r w:rsidR="00480FDA" w:rsidRPr="00CD0EC1">
        <w:rPr>
          <w:rFonts w:ascii="Times New Roman" w:hAnsi="Times New Roman" w:cs="Times New Roman"/>
          <w:sz w:val="36"/>
          <w:szCs w:val="36"/>
        </w:rPr>
        <w:t>in</w:t>
      </w:r>
      <w:r w:rsidR="00FB2CE3" w:rsidRPr="00CD0EC1">
        <w:rPr>
          <w:rFonts w:ascii="Times New Roman" w:hAnsi="Times New Roman" w:cs="Times New Roman"/>
          <w:sz w:val="36"/>
          <w:szCs w:val="36"/>
        </w:rPr>
        <w:t xml:space="preserve"> employee engagement</w:t>
      </w:r>
      <w:r w:rsidR="00CB4461" w:rsidRPr="00CD0EC1">
        <w:rPr>
          <w:rFonts w:ascii="Times New Roman" w:hAnsi="Times New Roman" w:cs="Times New Roman"/>
          <w:sz w:val="36"/>
          <w:szCs w:val="36"/>
        </w:rPr>
        <w:t xml:space="preserve"> (Burnett et al., pp.113, 2019)</w:t>
      </w:r>
      <w:r w:rsidRPr="00CD0EC1">
        <w:rPr>
          <w:rFonts w:ascii="Times New Roman" w:hAnsi="Times New Roman" w:cs="Times New Roman"/>
          <w:sz w:val="36"/>
          <w:szCs w:val="36"/>
        </w:rPr>
        <w:t xml:space="preserve">. </w:t>
      </w:r>
      <w:r w:rsidR="00FB2CE3" w:rsidRPr="00CD0EC1">
        <w:rPr>
          <w:rFonts w:ascii="Times New Roman" w:hAnsi="Times New Roman" w:cs="Times New Roman"/>
          <w:sz w:val="36"/>
          <w:szCs w:val="36"/>
        </w:rPr>
        <w:t xml:space="preserve">KRNG reputation is expected to hit the skies due to improved employee engagement. </w:t>
      </w:r>
      <w:r w:rsidRPr="00CD0EC1">
        <w:rPr>
          <w:rFonts w:ascii="Times New Roman" w:hAnsi="Times New Roman" w:cs="Times New Roman"/>
          <w:sz w:val="36"/>
          <w:szCs w:val="36"/>
        </w:rPr>
        <w:t xml:space="preserve">The </w:t>
      </w:r>
      <w:r w:rsidR="00FB2CE3" w:rsidRPr="00CD0EC1">
        <w:rPr>
          <w:rFonts w:ascii="Times New Roman" w:hAnsi="Times New Roman" w:cs="Times New Roman"/>
          <w:sz w:val="36"/>
          <w:szCs w:val="36"/>
        </w:rPr>
        <w:t>company</w:t>
      </w:r>
      <w:r w:rsidRPr="00CD0EC1">
        <w:rPr>
          <w:rFonts w:ascii="Times New Roman" w:hAnsi="Times New Roman" w:cs="Times New Roman"/>
          <w:sz w:val="36"/>
          <w:szCs w:val="36"/>
        </w:rPr>
        <w:t xml:space="preserve"> has experienced negative press coverage due to its high turnover rate and poor customer service. </w:t>
      </w:r>
      <w:r w:rsidR="00FB2CE3" w:rsidRPr="00CD0EC1">
        <w:rPr>
          <w:rFonts w:ascii="Times New Roman" w:hAnsi="Times New Roman" w:cs="Times New Roman"/>
          <w:sz w:val="36"/>
          <w:szCs w:val="36"/>
        </w:rPr>
        <w:t>Therefore through the im</w:t>
      </w:r>
      <w:r w:rsidRPr="00CD0EC1">
        <w:rPr>
          <w:rFonts w:ascii="Times New Roman" w:hAnsi="Times New Roman" w:cs="Times New Roman"/>
          <w:sz w:val="36"/>
          <w:szCs w:val="36"/>
        </w:rPr>
        <w:t>prov</w:t>
      </w:r>
      <w:r w:rsidR="00FB2CE3" w:rsidRPr="00CD0EC1">
        <w:rPr>
          <w:rFonts w:ascii="Times New Roman" w:hAnsi="Times New Roman" w:cs="Times New Roman"/>
          <w:sz w:val="36"/>
          <w:szCs w:val="36"/>
        </w:rPr>
        <w:t>ement of</w:t>
      </w:r>
      <w:r w:rsidRPr="00CD0EC1">
        <w:rPr>
          <w:rFonts w:ascii="Times New Roman" w:hAnsi="Times New Roman" w:cs="Times New Roman"/>
          <w:sz w:val="36"/>
          <w:szCs w:val="36"/>
        </w:rPr>
        <w:t xml:space="preserve"> employee engagement,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w:t>
      </w:r>
      <w:r w:rsidR="00FB2CE3" w:rsidRPr="00CD0EC1">
        <w:rPr>
          <w:rFonts w:ascii="Times New Roman" w:hAnsi="Times New Roman" w:cs="Times New Roman"/>
          <w:sz w:val="36"/>
          <w:szCs w:val="36"/>
        </w:rPr>
        <w:t xml:space="preserve">has </w:t>
      </w:r>
      <w:r w:rsidRPr="00CD0EC1">
        <w:rPr>
          <w:rFonts w:ascii="Times New Roman" w:hAnsi="Times New Roman" w:cs="Times New Roman"/>
          <w:sz w:val="36"/>
          <w:szCs w:val="36"/>
        </w:rPr>
        <w:t>demonstrate</w:t>
      </w:r>
      <w:r w:rsidR="00FB2CE3" w:rsidRPr="00CD0EC1">
        <w:rPr>
          <w:rFonts w:ascii="Times New Roman" w:hAnsi="Times New Roman" w:cs="Times New Roman"/>
          <w:sz w:val="36"/>
          <w:szCs w:val="36"/>
        </w:rPr>
        <w:t>d</w:t>
      </w:r>
      <w:r w:rsidRPr="00CD0EC1">
        <w:rPr>
          <w:rFonts w:ascii="Times New Roman" w:hAnsi="Times New Roman" w:cs="Times New Roman"/>
          <w:sz w:val="36"/>
          <w:szCs w:val="36"/>
        </w:rPr>
        <w:t xml:space="preserve"> that it values its employees and is committed to providing excellent customer service. This </w:t>
      </w:r>
      <w:r w:rsidR="00FB2CE3" w:rsidRPr="00CD0EC1">
        <w:rPr>
          <w:rFonts w:ascii="Times New Roman" w:hAnsi="Times New Roman" w:cs="Times New Roman"/>
          <w:sz w:val="36"/>
          <w:szCs w:val="36"/>
        </w:rPr>
        <w:t>has</w:t>
      </w:r>
      <w:r w:rsidRPr="00CD0EC1">
        <w:rPr>
          <w:rFonts w:ascii="Times New Roman" w:hAnsi="Times New Roman" w:cs="Times New Roman"/>
          <w:sz w:val="36"/>
          <w:szCs w:val="36"/>
        </w:rPr>
        <w:t xml:space="preserve"> improve</w:t>
      </w:r>
      <w:r w:rsidR="00480FDA" w:rsidRPr="00CD0EC1">
        <w:rPr>
          <w:rFonts w:ascii="Times New Roman" w:hAnsi="Times New Roman" w:cs="Times New Roman"/>
          <w:sz w:val="36"/>
          <w:szCs w:val="36"/>
        </w:rPr>
        <w:t>d</w:t>
      </w:r>
      <w:r w:rsidRPr="00CD0EC1">
        <w:rPr>
          <w:rFonts w:ascii="Times New Roman" w:hAnsi="Times New Roman" w:cs="Times New Roman"/>
          <w:sz w:val="36"/>
          <w:szCs w:val="36"/>
        </w:rPr>
        <w:t xml:space="preserve">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reputation with </w:t>
      </w:r>
      <w:r w:rsidR="00FB2CE3" w:rsidRPr="00CD0EC1">
        <w:rPr>
          <w:rFonts w:ascii="Times New Roman" w:hAnsi="Times New Roman" w:cs="Times New Roman"/>
          <w:sz w:val="36"/>
          <w:szCs w:val="36"/>
        </w:rPr>
        <w:t xml:space="preserve">major </w:t>
      </w:r>
      <w:r w:rsidRPr="00CD0EC1">
        <w:rPr>
          <w:rFonts w:ascii="Times New Roman" w:hAnsi="Times New Roman" w:cs="Times New Roman"/>
          <w:sz w:val="36"/>
          <w:szCs w:val="36"/>
        </w:rPr>
        <w:t>stakeholders, including customers, investors, and potential employees.</w:t>
      </w:r>
    </w:p>
    <w:p w:rsidR="00582E79" w:rsidRPr="00CD0EC1" w:rsidRDefault="00B535FC" w:rsidP="005C41F5">
      <w:pPr>
        <w:pStyle w:val="2"/>
        <w:spacing w:line="360" w:lineRule="auto"/>
        <w:rPr>
          <w:rFonts w:ascii="Times New Roman" w:hAnsi="Times New Roman" w:cs="Times New Roman"/>
          <w:b/>
          <w:bCs/>
          <w:color w:val="auto"/>
          <w:sz w:val="36"/>
          <w:szCs w:val="36"/>
        </w:rPr>
      </w:pPr>
      <w:bookmarkStart w:id="8" w:name="_Toc128297418"/>
      <w:r w:rsidRPr="00CD0EC1">
        <w:rPr>
          <w:rFonts w:ascii="Times New Roman" w:hAnsi="Times New Roman" w:cs="Times New Roman"/>
          <w:b/>
          <w:bCs/>
          <w:color w:val="auto"/>
          <w:sz w:val="36"/>
          <w:szCs w:val="36"/>
        </w:rPr>
        <w:t>4</w:t>
      </w:r>
      <w:r w:rsidR="00F1605B" w:rsidRPr="00CD0EC1">
        <w:rPr>
          <w:rFonts w:ascii="Times New Roman" w:hAnsi="Times New Roman" w:cs="Times New Roman"/>
          <w:b/>
          <w:bCs/>
          <w:color w:val="auto"/>
          <w:sz w:val="36"/>
          <w:szCs w:val="36"/>
        </w:rPr>
        <w:t xml:space="preserve">.0 </w:t>
      </w:r>
      <w:r w:rsidRPr="00CD0EC1">
        <w:rPr>
          <w:rFonts w:ascii="Times New Roman" w:hAnsi="Times New Roman" w:cs="Times New Roman"/>
          <w:b/>
          <w:bCs/>
          <w:color w:val="auto"/>
          <w:sz w:val="36"/>
          <w:szCs w:val="36"/>
        </w:rPr>
        <w:t>Conclusion</w:t>
      </w:r>
      <w:bookmarkEnd w:id="8"/>
    </w:p>
    <w:p w:rsidR="00582E79"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In conclusion, this report has identified employee engagement as the priority area for improvement in the chosen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w:t>
      </w:r>
      <w:r w:rsidR="00573729" w:rsidRPr="00CD0EC1">
        <w:rPr>
          <w:rFonts w:ascii="Times New Roman" w:hAnsi="Times New Roman" w:cs="Times New Roman"/>
          <w:sz w:val="36"/>
          <w:szCs w:val="36"/>
        </w:rPr>
        <w:t>It provides</w:t>
      </w:r>
      <w:r w:rsidRPr="00CD0EC1">
        <w:rPr>
          <w:rFonts w:ascii="Times New Roman" w:hAnsi="Times New Roman" w:cs="Times New Roman"/>
          <w:sz w:val="36"/>
          <w:szCs w:val="36"/>
        </w:rPr>
        <w:t xml:space="preserve"> an overview of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w:t>
      </w:r>
      <w:r w:rsidR="008D0B1E" w:rsidRPr="00CD0EC1">
        <w:rPr>
          <w:rFonts w:ascii="Times New Roman" w:hAnsi="Times New Roman" w:cs="Times New Roman"/>
          <w:sz w:val="36"/>
          <w:szCs w:val="36"/>
        </w:rPr>
        <w:t xml:space="preserve">and </w:t>
      </w:r>
      <w:r w:rsidRPr="00CD0EC1">
        <w:rPr>
          <w:rFonts w:ascii="Times New Roman" w:hAnsi="Times New Roman" w:cs="Times New Roman"/>
          <w:sz w:val="36"/>
          <w:szCs w:val="36"/>
        </w:rPr>
        <w:t xml:space="preserve">its HRM function and identifies the current weaknesses in employee engagement. The impact of the deficiency on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performance was discussed, and the potential benefits of improving employee engagement were explored.</w:t>
      </w:r>
      <w:r w:rsidR="00573729" w:rsidRPr="00CD0EC1">
        <w:rPr>
          <w:rFonts w:ascii="Times New Roman" w:hAnsi="Times New Roman" w:cs="Times New Roman"/>
          <w:sz w:val="36"/>
          <w:szCs w:val="36"/>
        </w:rPr>
        <w:t xml:space="preserve"> </w:t>
      </w:r>
      <w:r w:rsidRPr="00CD0EC1">
        <w:rPr>
          <w:rFonts w:ascii="Times New Roman" w:hAnsi="Times New Roman" w:cs="Times New Roman"/>
          <w:sz w:val="36"/>
          <w:szCs w:val="36"/>
        </w:rPr>
        <w:t xml:space="preserve">The report highlighted that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currently has a low employee engagement level, as evidenced by the high absenteeism and staff turnover rate. Additionally, there is a </w:t>
      </w:r>
      <w:r w:rsidRPr="00CD0EC1">
        <w:rPr>
          <w:rFonts w:ascii="Times New Roman" w:hAnsi="Times New Roman" w:cs="Times New Roman"/>
          <w:sz w:val="36"/>
          <w:szCs w:val="36"/>
        </w:rPr>
        <w:lastRenderedPageBreak/>
        <w:t xml:space="preserve">lack of communication between management and employees, with employees feeling disconnected from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goals and vision. Furthermore, there is a lack of recognition and rewards for employees, which negatively impacts their motivation and job satisfaction.</w:t>
      </w:r>
      <w:r w:rsidR="008D0B1E" w:rsidRPr="00CD0EC1">
        <w:rPr>
          <w:rFonts w:ascii="Times New Roman" w:hAnsi="Times New Roman" w:cs="Times New Roman"/>
          <w:sz w:val="36"/>
          <w:szCs w:val="36"/>
        </w:rPr>
        <w:t xml:space="preserve"> </w:t>
      </w:r>
      <w:r w:rsidRPr="00CD0EC1">
        <w:rPr>
          <w:rFonts w:ascii="Times New Roman" w:hAnsi="Times New Roman" w:cs="Times New Roman"/>
          <w:sz w:val="36"/>
          <w:szCs w:val="36"/>
        </w:rPr>
        <w:t xml:space="preserve">The report demonstrated that the low level of employee engagement significantly impacts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performance. The high rate of absenteeism and staff turnover leads to increased recruitment and training costs and a loss of knowledge and skills. Furthermore, the lack of communication and disconnection between management and employees led to low morale and reduced productivity, ultimately affecting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ability to meet its strategic objectives</w:t>
      </w:r>
      <w:r w:rsidR="004A6616" w:rsidRPr="00CD0EC1">
        <w:rPr>
          <w:rFonts w:ascii="Times New Roman" w:hAnsi="Times New Roman" w:cs="Times New Roman"/>
          <w:sz w:val="36"/>
          <w:szCs w:val="36"/>
        </w:rPr>
        <w:t xml:space="preserve">. There is </w:t>
      </w:r>
      <w:r w:rsidR="00480FDA" w:rsidRPr="00CD0EC1">
        <w:rPr>
          <w:rFonts w:ascii="Times New Roman" w:hAnsi="Times New Roman" w:cs="Times New Roman"/>
          <w:sz w:val="36"/>
          <w:szCs w:val="36"/>
        </w:rPr>
        <w:t xml:space="preserve">a </w:t>
      </w:r>
      <w:r w:rsidR="004A6616" w:rsidRPr="00CD0EC1">
        <w:rPr>
          <w:rFonts w:ascii="Times New Roman" w:hAnsi="Times New Roman" w:cs="Times New Roman"/>
          <w:sz w:val="36"/>
          <w:szCs w:val="36"/>
        </w:rPr>
        <w:t xml:space="preserve">need to improve communication between the management and the employees to correct the employee engagement deficiency. As such, the employees will feel a sense of belonging in the company and then give their best recommendations to improve the </w:t>
      </w:r>
      <w:r w:rsidR="006B02C9" w:rsidRPr="00CD0EC1">
        <w:rPr>
          <w:rFonts w:ascii="Times New Roman" w:hAnsi="Times New Roman" w:cs="Times New Roman"/>
          <w:sz w:val="36"/>
          <w:szCs w:val="36"/>
        </w:rPr>
        <w:t>company's productivity. This can be achieved through regular perfo</w:t>
      </w:r>
      <w:r w:rsidR="00480FDA" w:rsidRPr="00CD0EC1">
        <w:rPr>
          <w:rFonts w:ascii="Times New Roman" w:hAnsi="Times New Roman" w:cs="Times New Roman"/>
          <w:sz w:val="36"/>
          <w:szCs w:val="36"/>
        </w:rPr>
        <w:t>rmance</w:t>
      </w:r>
      <w:r w:rsidR="006B02C9" w:rsidRPr="00CD0EC1">
        <w:rPr>
          <w:rFonts w:ascii="Times New Roman" w:hAnsi="Times New Roman" w:cs="Times New Roman"/>
          <w:sz w:val="36"/>
          <w:szCs w:val="36"/>
        </w:rPr>
        <w:t xml:space="preserve"> reviews, team meetings and feedback sessions within the company.</w:t>
      </w:r>
    </w:p>
    <w:p w:rsidR="00582E79" w:rsidRPr="00CD0EC1" w:rsidRDefault="00582E79" w:rsidP="005C41F5">
      <w:pPr>
        <w:spacing w:line="360" w:lineRule="auto"/>
        <w:rPr>
          <w:rFonts w:ascii="Times New Roman" w:hAnsi="Times New Roman" w:cs="Times New Roman"/>
          <w:b/>
          <w:bCs/>
          <w:sz w:val="36"/>
          <w:szCs w:val="36"/>
        </w:rPr>
      </w:pPr>
    </w:p>
    <w:p w:rsidR="00582E79" w:rsidRPr="00CD0EC1" w:rsidRDefault="00B535FC" w:rsidP="005C41F5">
      <w:pPr>
        <w:pStyle w:val="2"/>
        <w:spacing w:line="360" w:lineRule="auto"/>
        <w:rPr>
          <w:rFonts w:ascii="Times New Roman" w:hAnsi="Times New Roman" w:cs="Times New Roman"/>
          <w:b/>
          <w:bCs/>
          <w:color w:val="auto"/>
          <w:sz w:val="36"/>
          <w:szCs w:val="36"/>
        </w:rPr>
      </w:pPr>
      <w:bookmarkStart w:id="9" w:name="_Toc128297419"/>
      <w:r w:rsidRPr="00CD0EC1">
        <w:rPr>
          <w:rFonts w:ascii="Times New Roman" w:hAnsi="Times New Roman" w:cs="Times New Roman"/>
          <w:b/>
          <w:bCs/>
          <w:color w:val="auto"/>
          <w:sz w:val="36"/>
          <w:szCs w:val="36"/>
        </w:rPr>
        <w:lastRenderedPageBreak/>
        <w:t>5</w:t>
      </w:r>
      <w:r w:rsidR="00F1605B" w:rsidRPr="00CD0EC1">
        <w:rPr>
          <w:rFonts w:ascii="Times New Roman" w:hAnsi="Times New Roman" w:cs="Times New Roman"/>
          <w:b/>
          <w:bCs/>
          <w:color w:val="auto"/>
          <w:sz w:val="36"/>
          <w:szCs w:val="36"/>
        </w:rPr>
        <w:t xml:space="preserve">.0 </w:t>
      </w:r>
      <w:r w:rsidRPr="00CD0EC1">
        <w:rPr>
          <w:rFonts w:ascii="Times New Roman" w:hAnsi="Times New Roman" w:cs="Times New Roman"/>
          <w:b/>
          <w:bCs/>
          <w:color w:val="auto"/>
          <w:sz w:val="36"/>
          <w:szCs w:val="36"/>
        </w:rPr>
        <w:t>Recommendations</w:t>
      </w:r>
      <w:bookmarkEnd w:id="9"/>
    </w:p>
    <w:p w:rsidR="00582E79"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In line with the conclusions drawn from the previous sections of this report, it is recommended that the HR function in </w:t>
      </w:r>
      <w:r w:rsidR="006B02C9" w:rsidRPr="00CD0EC1">
        <w:rPr>
          <w:rFonts w:ascii="Times New Roman" w:hAnsi="Times New Roman" w:cs="Times New Roman"/>
          <w:sz w:val="36"/>
          <w:szCs w:val="36"/>
        </w:rPr>
        <w:t>KRNG company</w:t>
      </w:r>
      <w:r w:rsidRPr="00CD0EC1">
        <w:rPr>
          <w:rFonts w:ascii="Times New Roman" w:hAnsi="Times New Roman" w:cs="Times New Roman"/>
          <w:sz w:val="36"/>
          <w:szCs w:val="36"/>
        </w:rPr>
        <w:t xml:space="preserve"> takes the following steps to improve employee engagement:</w:t>
      </w:r>
    </w:p>
    <w:p w:rsidR="00582E79" w:rsidRPr="00CD0EC1" w:rsidRDefault="00B535FC" w:rsidP="005C41F5">
      <w:pPr>
        <w:pStyle w:val="3"/>
        <w:spacing w:line="360" w:lineRule="auto"/>
        <w:rPr>
          <w:rFonts w:ascii="Times New Roman" w:hAnsi="Times New Roman" w:cs="Times New Roman"/>
          <w:b/>
          <w:bCs/>
          <w:i/>
          <w:iCs/>
          <w:color w:val="auto"/>
          <w:sz w:val="36"/>
          <w:szCs w:val="36"/>
        </w:rPr>
      </w:pPr>
      <w:r w:rsidRPr="00CD0EC1">
        <w:rPr>
          <w:rFonts w:ascii="Times New Roman" w:hAnsi="Times New Roman" w:cs="Times New Roman"/>
          <w:b/>
          <w:bCs/>
          <w:i/>
          <w:iCs/>
          <w:color w:val="auto"/>
          <w:sz w:val="36"/>
          <w:szCs w:val="36"/>
        </w:rPr>
        <w:t xml:space="preserve"> </w:t>
      </w:r>
      <w:bookmarkStart w:id="10" w:name="_Toc128297420"/>
      <w:r w:rsidR="00BE7157" w:rsidRPr="00CD0EC1">
        <w:rPr>
          <w:rFonts w:ascii="Times New Roman" w:hAnsi="Times New Roman" w:cs="Times New Roman"/>
          <w:b/>
          <w:bCs/>
          <w:i/>
          <w:iCs/>
          <w:color w:val="auto"/>
          <w:sz w:val="36"/>
          <w:szCs w:val="36"/>
        </w:rPr>
        <w:t>5</w:t>
      </w:r>
      <w:r w:rsidR="00F1605B" w:rsidRPr="00CD0EC1">
        <w:rPr>
          <w:rFonts w:ascii="Times New Roman" w:hAnsi="Times New Roman" w:cs="Times New Roman"/>
          <w:b/>
          <w:bCs/>
          <w:i/>
          <w:iCs/>
          <w:color w:val="auto"/>
          <w:sz w:val="36"/>
          <w:szCs w:val="36"/>
        </w:rPr>
        <w:t xml:space="preserve">.1 </w:t>
      </w:r>
      <w:r w:rsidRPr="00CD0EC1">
        <w:rPr>
          <w:rFonts w:ascii="Times New Roman" w:hAnsi="Times New Roman" w:cs="Times New Roman"/>
          <w:b/>
          <w:bCs/>
          <w:i/>
          <w:iCs/>
          <w:color w:val="auto"/>
          <w:sz w:val="36"/>
          <w:szCs w:val="36"/>
        </w:rPr>
        <w:t>Develop an employee engagement strategy</w:t>
      </w:r>
      <w:bookmarkEnd w:id="10"/>
    </w:p>
    <w:p w:rsidR="00582E79"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KRNG company should develop a comprehensive employee engagement strategy through improved communication that is aligned with the </w:t>
      </w:r>
      <w:proofErr w:type="spellStart"/>
      <w:r w:rsidRPr="00CD0EC1">
        <w:rPr>
          <w:rFonts w:ascii="Times New Roman" w:hAnsi="Times New Roman" w:cs="Times New Roman"/>
          <w:sz w:val="36"/>
          <w:szCs w:val="36"/>
        </w:rPr>
        <w:t>organisation's</w:t>
      </w:r>
      <w:proofErr w:type="spellEnd"/>
      <w:r w:rsidRPr="00CD0EC1">
        <w:rPr>
          <w:rFonts w:ascii="Times New Roman" w:hAnsi="Times New Roman" w:cs="Times New Roman"/>
          <w:sz w:val="36"/>
          <w:szCs w:val="36"/>
        </w:rPr>
        <w:t xml:space="preserve"> mission, vision and goals</w:t>
      </w:r>
      <w:r w:rsidR="00CB4461" w:rsidRPr="00CD0EC1">
        <w:rPr>
          <w:rFonts w:ascii="Times New Roman" w:hAnsi="Times New Roman" w:cs="Times New Roman"/>
          <w:sz w:val="36"/>
          <w:szCs w:val="36"/>
        </w:rPr>
        <w:t xml:space="preserve"> (</w:t>
      </w:r>
      <w:proofErr w:type="spellStart"/>
      <w:r w:rsidR="00CB4461" w:rsidRPr="00CD0EC1">
        <w:rPr>
          <w:rFonts w:ascii="Times New Roman" w:hAnsi="Times New Roman" w:cs="Times New Roman"/>
          <w:sz w:val="36"/>
          <w:szCs w:val="36"/>
        </w:rPr>
        <w:t>Shrotryia</w:t>
      </w:r>
      <w:proofErr w:type="spellEnd"/>
      <w:r w:rsidR="00CB4461" w:rsidRPr="00CD0EC1">
        <w:rPr>
          <w:rFonts w:ascii="Times New Roman" w:hAnsi="Times New Roman" w:cs="Times New Roman"/>
          <w:sz w:val="36"/>
          <w:szCs w:val="36"/>
        </w:rPr>
        <w:t xml:space="preserve"> et al., pp.176, 2020)</w:t>
      </w:r>
      <w:r w:rsidRPr="00CD0EC1">
        <w:rPr>
          <w:rFonts w:ascii="Times New Roman" w:hAnsi="Times New Roman" w:cs="Times New Roman"/>
          <w:sz w:val="36"/>
          <w:szCs w:val="36"/>
        </w:rPr>
        <w:t xml:space="preserve">. The strategy should be developed with input from employees at all levels of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to ensure their voices are heard and they feel valued. The strategy should outline the actions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will take to improve employee engagement, the resources needed, and the timeline for implementation (Kang et al., 91, 2017). This step is applicable as it involves minimal resources and requires communication procedures within the company to be followed. Through this strategy, the challenge of employee engagement will be resolved as there will be engagement through communication as well as reserve the resources as engagement will involve only communications that can be done through meetings. However, </w:t>
      </w:r>
      <w:r w:rsidR="00480FDA" w:rsidRPr="00CD0EC1">
        <w:rPr>
          <w:rFonts w:ascii="Times New Roman" w:hAnsi="Times New Roman" w:cs="Times New Roman"/>
          <w:sz w:val="36"/>
          <w:szCs w:val="36"/>
        </w:rPr>
        <w:t xml:space="preserve">the </w:t>
      </w:r>
      <w:r w:rsidRPr="00CD0EC1">
        <w:rPr>
          <w:rFonts w:ascii="Times New Roman" w:hAnsi="Times New Roman" w:cs="Times New Roman"/>
          <w:sz w:val="36"/>
          <w:szCs w:val="36"/>
        </w:rPr>
        <w:t xml:space="preserve">engagement </w:t>
      </w:r>
      <w:r w:rsidRPr="00CD0EC1">
        <w:rPr>
          <w:rFonts w:ascii="Times New Roman" w:hAnsi="Times New Roman" w:cs="Times New Roman"/>
          <w:sz w:val="36"/>
          <w:szCs w:val="36"/>
        </w:rPr>
        <w:lastRenderedPageBreak/>
        <w:t xml:space="preserve">of employees may result </w:t>
      </w:r>
      <w:r w:rsidR="00480FDA" w:rsidRPr="00CD0EC1">
        <w:rPr>
          <w:rFonts w:ascii="Times New Roman" w:hAnsi="Times New Roman" w:cs="Times New Roman"/>
          <w:sz w:val="36"/>
          <w:szCs w:val="36"/>
        </w:rPr>
        <w:t>in</w:t>
      </w:r>
      <w:r w:rsidRPr="00CD0EC1">
        <w:rPr>
          <w:rFonts w:ascii="Times New Roman" w:hAnsi="Times New Roman" w:cs="Times New Roman"/>
          <w:sz w:val="36"/>
          <w:szCs w:val="36"/>
        </w:rPr>
        <w:t xml:space="preserve"> them feeling </w:t>
      </w:r>
      <w:proofErr w:type="spellStart"/>
      <w:r w:rsidRPr="00CD0EC1">
        <w:rPr>
          <w:rFonts w:ascii="Times New Roman" w:hAnsi="Times New Roman" w:cs="Times New Roman"/>
          <w:sz w:val="36"/>
          <w:szCs w:val="36"/>
        </w:rPr>
        <w:t>overinvolved</w:t>
      </w:r>
      <w:proofErr w:type="spellEnd"/>
      <w:r w:rsidRPr="00CD0EC1">
        <w:rPr>
          <w:rFonts w:ascii="Times New Roman" w:hAnsi="Times New Roman" w:cs="Times New Roman"/>
          <w:sz w:val="36"/>
          <w:szCs w:val="36"/>
        </w:rPr>
        <w:t xml:space="preserve"> and may result </w:t>
      </w:r>
      <w:r w:rsidR="00480FDA" w:rsidRPr="00CD0EC1">
        <w:rPr>
          <w:rFonts w:ascii="Times New Roman" w:hAnsi="Times New Roman" w:cs="Times New Roman"/>
          <w:sz w:val="36"/>
          <w:szCs w:val="36"/>
        </w:rPr>
        <w:t>in</w:t>
      </w:r>
      <w:r w:rsidRPr="00CD0EC1">
        <w:rPr>
          <w:rFonts w:ascii="Times New Roman" w:hAnsi="Times New Roman" w:cs="Times New Roman"/>
          <w:sz w:val="36"/>
          <w:szCs w:val="36"/>
        </w:rPr>
        <w:t xml:space="preserve"> them overlooking the management.</w:t>
      </w:r>
    </w:p>
    <w:p w:rsidR="00582E79" w:rsidRPr="00CD0EC1" w:rsidRDefault="00B535FC" w:rsidP="005C41F5">
      <w:pPr>
        <w:pStyle w:val="3"/>
        <w:spacing w:line="360" w:lineRule="auto"/>
        <w:rPr>
          <w:rFonts w:ascii="Times New Roman" w:hAnsi="Times New Roman" w:cs="Times New Roman"/>
          <w:b/>
          <w:bCs/>
          <w:i/>
          <w:iCs/>
          <w:color w:val="auto"/>
          <w:sz w:val="36"/>
          <w:szCs w:val="36"/>
        </w:rPr>
      </w:pPr>
      <w:r w:rsidRPr="00CD0EC1">
        <w:rPr>
          <w:rFonts w:ascii="Times New Roman" w:hAnsi="Times New Roman" w:cs="Times New Roman"/>
          <w:b/>
          <w:bCs/>
          <w:i/>
          <w:iCs/>
          <w:color w:val="auto"/>
          <w:sz w:val="36"/>
          <w:szCs w:val="36"/>
        </w:rPr>
        <w:t xml:space="preserve"> </w:t>
      </w:r>
      <w:bookmarkStart w:id="11" w:name="_Toc128297421"/>
      <w:r w:rsidR="00BE7157" w:rsidRPr="00CD0EC1">
        <w:rPr>
          <w:rFonts w:ascii="Times New Roman" w:hAnsi="Times New Roman" w:cs="Times New Roman"/>
          <w:b/>
          <w:bCs/>
          <w:i/>
          <w:iCs/>
          <w:color w:val="auto"/>
          <w:sz w:val="36"/>
          <w:szCs w:val="36"/>
        </w:rPr>
        <w:t>5</w:t>
      </w:r>
      <w:r w:rsidR="00F1605B" w:rsidRPr="00CD0EC1">
        <w:rPr>
          <w:rFonts w:ascii="Times New Roman" w:hAnsi="Times New Roman" w:cs="Times New Roman"/>
          <w:b/>
          <w:bCs/>
          <w:i/>
          <w:iCs/>
          <w:color w:val="auto"/>
          <w:sz w:val="36"/>
          <w:szCs w:val="36"/>
        </w:rPr>
        <w:t xml:space="preserve">.2 </w:t>
      </w:r>
      <w:r w:rsidRPr="00CD0EC1">
        <w:rPr>
          <w:rFonts w:ascii="Times New Roman" w:hAnsi="Times New Roman" w:cs="Times New Roman"/>
          <w:b/>
          <w:bCs/>
          <w:i/>
          <w:iCs/>
          <w:color w:val="auto"/>
          <w:sz w:val="36"/>
          <w:szCs w:val="36"/>
        </w:rPr>
        <w:t>Provide training and development opportunities</w:t>
      </w:r>
      <w:bookmarkEnd w:id="11"/>
    </w:p>
    <w:p w:rsidR="00582E79"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should provide training and development opportunities to employees to help them develop the skills they need to succeed in their roles</w:t>
      </w:r>
      <w:r w:rsidR="00CB4461" w:rsidRPr="00CD0EC1">
        <w:rPr>
          <w:rFonts w:ascii="Times New Roman" w:hAnsi="Times New Roman" w:cs="Times New Roman"/>
          <w:sz w:val="36"/>
          <w:szCs w:val="36"/>
        </w:rPr>
        <w:t xml:space="preserve"> (Ibrahim et al., pp.16, 2017)</w:t>
      </w:r>
      <w:r w:rsidRPr="00CD0EC1">
        <w:rPr>
          <w:rFonts w:ascii="Times New Roman" w:hAnsi="Times New Roman" w:cs="Times New Roman"/>
          <w:sz w:val="36"/>
          <w:szCs w:val="36"/>
        </w:rPr>
        <w:t xml:space="preserve">. This can include both job-specific training and more general training, such as communication and leadership skills. </w:t>
      </w:r>
      <w:r w:rsidR="005C41F5" w:rsidRPr="00CD0EC1">
        <w:rPr>
          <w:rFonts w:ascii="Times New Roman" w:hAnsi="Times New Roman" w:cs="Times New Roman"/>
          <w:sz w:val="36"/>
          <w:szCs w:val="36"/>
        </w:rPr>
        <w:t>The company has enough resources to facilitate the training. Thus, it should be implemented to equip the employees w</w:t>
      </w:r>
      <w:r w:rsidR="00480FDA" w:rsidRPr="00CD0EC1">
        <w:rPr>
          <w:rFonts w:ascii="Times New Roman" w:hAnsi="Times New Roman" w:cs="Times New Roman"/>
          <w:sz w:val="36"/>
          <w:szCs w:val="36"/>
        </w:rPr>
        <w:t>i</w:t>
      </w:r>
      <w:r w:rsidR="005C41F5" w:rsidRPr="00CD0EC1">
        <w:rPr>
          <w:rFonts w:ascii="Times New Roman" w:hAnsi="Times New Roman" w:cs="Times New Roman"/>
          <w:sz w:val="36"/>
          <w:szCs w:val="36"/>
        </w:rPr>
        <w:t>th relationship skills. However, the company currently lacks enough experienced personnel to drive this training. As such, the experts will be sourced from outside, making the process a</w:t>
      </w:r>
      <w:r w:rsidR="00480FDA" w:rsidRPr="00CD0EC1">
        <w:rPr>
          <w:rFonts w:ascii="Times New Roman" w:hAnsi="Times New Roman" w:cs="Times New Roman"/>
          <w:sz w:val="36"/>
          <w:szCs w:val="36"/>
        </w:rPr>
        <w:t xml:space="preserve"> </w:t>
      </w:r>
      <w:r w:rsidR="005C41F5" w:rsidRPr="00CD0EC1">
        <w:rPr>
          <w:rFonts w:ascii="Times New Roman" w:hAnsi="Times New Roman" w:cs="Times New Roman"/>
          <w:sz w:val="36"/>
          <w:szCs w:val="36"/>
        </w:rPr>
        <w:t>bit cost</w:t>
      </w:r>
      <w:r w:rsidR="00480FDA" w:rsidRPr="00CD0EC1">
        <w:rPr>
          <w:rFonts w:ascii="Times New Roman" w:hAnsi="Times New Roman" w:cs="Times New Roman"/>
          <w:sz w:val="36"/>
          <w:szCs w:val="36"/>
        </w:rPr>
        <w:t>l</w:t>
      </w:r>
      <w:r w:rsidR="005C41F5" w:rsidRPr="00CD0EC1">
        <w:rPr>
          <w:rFonts w:ascii="Times New Roman" w:hAnsi="Times New Roman" w:cs="Times New Roman"/>
          <w:sz w:val="36"/>
          <w:szCs w:val="36"/>
        </w:rPr>
        <w:t>y, though within the com</w:t>
      </w:r>
      <w:r w:rsidR="00480FDA" w:rsidRPr="00CD0EC1">
        <w:rPr>
          <w:rFonts w:ascii="Times New Roman" w:hAnsi="Times New Roman" w:cs="Times New Roman"/>
          <w:sz w:val="36"/>
          <w:szCs w:val="36"/>
        </w:rPr>
        <w:t>p</w:t>
      </w:r>
      <w:r w:rsidR="005C41F5" w:rsidRPr="00CD0EC1">
        <w:rPr>
          <w:rFonts w:ascii="Times New Roman" w:hAnsi="Times New Roman" w:cs="Times New Roman"/>
          <w:sz w:val="36"/>
          <w:szCs w:val="36"/>
        </w:rPr>
        <w:t xml:space="preserve">any's financial capabilities. Outsourcing experts in the training may result </w:t>
      </w:r>
      <w:r w:rsidR="00480FDA" w:rsidRPr="00CD0EC1">
        <w:rPr>
          <w:rFonts w:ascii="Times New Roman" w:hAnsi="Times New Roman" w:cs="Times New Roman"/>
          <w:sz w:val="36"/>
          <w:szCs w:val="36"/>
        </w:rPr>
        <w:t>in</w:t>
      </w:r>
      <w:r w:rsidR="005C41F5" w:rsidRPr="00CD0EC1">
        <w:rPr>
          <w:rFonts w:ascii="Times New Roman" w:hAnsi="Times New Roman" w:cs="Times New Roman"/>
          <w:sz w:val="36"/>
          <w:szCs w:val="36"/>
        </w:rPr>
        <w:t xml:space="preserve"> </w:t>
      </w:r>
      <w:r w:rsidR="00480FDA" w:rsidRPr="00CD0EC1">
        <w:rPr>
          <w:rFonts w:ascii="Times New Roman" w:hAnsi="Times New Roman" w:cs="Times New Roman"/>
          <w:sz w:val="36"/>
          <w:szCs w:val="36"/>
        </w:rPr>
        <w:t xml:space="preserve">a </w:t>
      </w:r>
      <w:r w:rsidR="005C41F5" w:rsidRPr="00CD0EC1">
        <w:rPr>
          <w:rFonts w:ascii="Times New Roman" w:hAnsi="Times New Roman" w:cs="Times New Roman"/>
          <w:sz w:val="36"/>
          <w:szCs w:val="36"/>
        </w:rPr>
        <w:t>cultural mix up which will be sorted in the eventuality but with some</w:t>
      </w:r>
      <w:r w:rsidR="00480FDA" w:rsidRPr="00CD0EC1">
        <w:rPr>
          <w:rFonts w:ascii="Times New Roman" w:hAnsi="Times New Roman" w:cs="Times New Roman"/>
          <w:sz w:val="36"/>
          <w:szCs w:val="36"/>
        </w:rPr>
        <w:t xml:space="preserve"> </w:t>
      </w:r>
      <w:r w:rsidR="005C41F5" w:rsidRPr="00CD0EC1">
        <w:rPr>
          <w:rFonts w:ascii="Times New Roman" w:hAnsi="Times New Roman" w:cs="Times New Roman"/>
          <w:sz w:val="36"/>
          <w:szCs w:val="36"/>
        </w:rPr>
        <w:t xml:space="preserve">time. The employees with the most regarded ethical practices should be put </w:t>
      </w:r>
      <w:r w:rsidR="00480FDA" w:rsidRPr="00CD0EC1">
        <w:rPr>
          <w:rFonts w:ascii="Times New Roman" w:hAnsi="Times New Roman" w:cs="Times New Roman"/>
          <w:sz w:val="36"/>
          <w:szCs w:val="36"/>
        </w:rPr>
        <w:t>at</w:t>
      </w:r>
      <w:r w:rsidR="005C41F5" w:rsidRPr="00CD0EC1">
        <w:rPr>
          <w:rFonts w:ascii="Times New Roman" w:hAnsi="Times New Roman" w:cs="Times New Roman"/>
          <w:sz w:val="36"/>
          <w:szCs w:val="36"/>
        </w:rPr>
        <w:t xml:space="preserve"> the forefront so as to develop their ethical values more.</w:t>
      </w:r>
    </w:p>
    <w:p w:rsidR="00582E79" w:rsidRPr="00CD0EC1" w:rsidRDefault="00B535FC" w:rsidP="005C41F5">
      <w:pPr>
        <w:pStyle w:val="3"/>
        <w:spacing w:line="360" w:lineRule="auto"/>
        <w:rPr>
          <w:rFonts w:ascii="Times New Roman" w:hAnsi="Times New Roman" w:cs="Times New Roman"/>
          <w:b/>
          <w:bCs/>
          <w:i/>
          <w:iCs/>
          <w:color w:val="auto"/>
          <w:sz w:val="36"/>
          <w:szCs w:val="36"/>
        </w:rPr>
      </w:pPr>
      <w:bookmarkStart w:id="12" w:name="_Toc128297422"/>
      <w:r w:rsidRPr="00CD0EC1">
        <w:rPr>
          <w:rFonts w:ascii="Times New Roman" w:hAnsi="Times New Roman" w:cs="Times New Roman"/>
          <w:b/>
          <w:bCs/>
          <w:i/>
          <w:iCs/>
          <w:color w:val="auto"/>
          <w:sz w:val="36"/>
          <w:szCs w:val="36"/>
        </w:rPr>
        <w:t>5</w:t>
      </w:r>
      <w:r w:rsidR="00F1605B" w:rsidRPr="00CD0EC1">
        <w:rPr>
          <w:rFonts w:ascii="Times New Roman" w:hAnsi="Times New Roman" w:cs="Times New Roman"/>
          <w:b/>
          <w:bCs/>
          <w:i/>
          <w:iCs/>
          <w:color w:val="auto"/>
          <w:sz w:val="36"/>
          <w:szCs w:val="36"/>
        </w:rPr>
        <w:t>.</w:t>
      </w:r>
      <w:r w:rsidR="00F26A7F" w:rsidRPr="00CD0EC1">
        <w:rPr>
          <w:rFonts w:ascii="Times New Roman" w:hAnsi="Times New Roman" w:cs="Times New Roman"/>
          <w:b/>
          <w:bCs/>
          <w:i/>
          <w:iCs/>
          <w:color w:val="auto"/>
          <w:sz w:val="36"/>
          <w:szCs w:val="36"/>
        </w:rPr>
        <w:t>3</w:t>
      </w:r>
      <w:r w:rsidR="00F1605B" w:rsidRPr="00CD0EC1">
        <w:rPr>
          <w:rFonts w:ascii="Times New Roman" w:hAnsi="Times New Roman" w:cs="Times New Roman"/>
          <w:b/>
          <w:bCs/>
          <w:i/>
          <w:iCs/>
          <w:color w:val="auto"/>
          <w:sz w:val="36"/>
          <w:szCs w:val="36"/>
        </w:rPr>
        <w:t xml:space="preserve"> </w:t>
      </w:r>
      <w:r w:rsidRPr="00CD0EC1">
        <w:rPr>
          <w:rFonts w:ascii="Times New Roman" w:hAnsi="Times New Roman" w:cs="Times New Roman"/>
          <w:b/>
          <w:bCs/>
          <w:i/>
          <w:iCs/>
          <w:color w:val="auto"/>
          <w:sz w:val="36"/>
          <w:szCs w:val="36"/>
        </w:rPr>
        <w:t>Recognize and reward employees</w:t>
      </w:r>
      <w:bookmarkEnd w:id="12"/>
    </w:p>
    <w:p w:rsidR="005C41F5"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should recognize and reward employees for their contributions and achievements</w:t>
      </w:r>
      <w:r w:rsidR="00CB4461" w:rsidRPr="00CD0EC1">
        <w:rPr>
          <w:rFonts w:ascii="Times New Roman" w:hAnsi="Times New Roman" w:cs="Times New Roman"/>
          <w:sz w:val="36"/>
          <w:szCs w:val="36"/>
        </w:rPr>
        <w:t xml:space="preserve"> (</w:t>
      </w:r>
      <w:proofErr w:type="spellStart"/>
      <w:r w:rsidR="00CB4461" w:rsidRPr="00CD0EC1">
        <w:rPr>
          <w:rFonts w:ascii="Times New Roman" w:hAnsi="Times New Roman" w:cs="Times New Roman"/>
          <w:sz w:val="36"/>
          <w:szCs w:val="36"/>
        </w:rPr>
        <w:t>Langrove</w:t>
      </w:r>
      <w:proofErr w:type="spellEnd"/>
      <w:r w:rsidR="00CB4461" w:rsidRPr="00CD0EC1">
        <w:rPr>
          <w:rFonts w:ascii="Times New Roman" w:hAnsi="Times New Roman" w:cs="Times New Roman"/>
          <w:sz w:val="36"/>
          <w:szCs w:val="36"/>
        </w:rPr>
        <w:t xml:space="preserve"> et al., pp.153, </w:t>
      </w:r>
      <w:r w:rsidR="00CB4461" w:rsidRPr="00CD0EC1">
        <w:rPr>
          <w:rFonts w:ascii="Times New Roman" w:hAnsi="Times New Roman" w:cs="Times New Roman"/>
          <w:sz w:val="36"/>
          <w:szCs w:val="36"/>
        </w:rPr>
        <w:lastRenderedPageBreak/>
        <w:t>2017)</w:t>
      </w:r>
      <w:r w:rsidRPr="00CD0EC1">
        <w:rPr>
          <w:rFonts w:ascii="Times New Roman" w:hAnsi="Times New Roman" w:cs="Times New Roman"/>
          <w:sz w:val="36"/>
          <w:szCs w:val="36"/>
        </w:rPr>
        <w:t xml:space="preserve">. This can include financial and non-financial rewards, such as bonuses, promotions, and public recognition, within the company's financial capabilities.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should also celebrate milestones and successes as a team, which can help to improve morale and engagement. However, the rew</w:t>
      </w:r>
      <w:r w:rsidR="00480FDA" w:rsidRPr="00CD0EC1">
        <w:rPr>
          <w:rFonts w:ascii="Times New Roman" w:hAnsi="Times New Roman" w:cs="Times New Roman"/>
          <w:sz w:val="36"/>
          <w:szCs w:val="36"/>
        </w:rPr>
        <w:t>ar</w:t>
      </w:r>
      <w:r w:rsidRPr="00CD0EC1">
        <w:rPr>
          <w:rFonts w:ascii="Times New Roman" w:hAnsi="Times New Roman" w:cs="Times New Roman"/>
          <w:sz w:val="36"/>
          <w:szCs w:val="36"/>
        </w:rPr>
        <w:t xml:space="preserve">ds directly translate to more expenditure for the company, which the benefits of employee engagement outweigh. There are also risks of </w:t>
      </w:r>
      <w:proofErr w:type="spellStart"/>
      <w:r w:rsidRPr="00CD0EC1">
        <w:rPr>
          <w:rFonts w:ascii="Times New Roman" w:hAnsi="Times New Roman" w:cs="Times New Roman"/>
          <w:sz w:val="36"/>
          <w:szCs w:val="36"/>
        </w:rPr>
        <w:t>favouritism</w:t>
      </w:r>
      <w:proofErr w:type="spellEnd"/>
      <w:r w:rsidRPr="00CD0EC1">
        <w:rPr>
          <w:rFonts w:ascii="Times New Roman" w:hAnsi="Times New Roman" w:cs="Times New Roman"/>
          <w:sz w:val="36"/>
          <w:szCs w:val="36"/>
        </w:rPr>
        <w:t xml:space="preserve"> that might arise during the rewards, resulting in employee discontent.</w:t>
      </w:r>
    </w:p>
    <w:p w:rsidR="00582E79" w:rsidRPr="00CD0EC1" w:rsidRDefault="00B535FC" w:rsidP="005C41F5">
      <w:pPr>
        <w:spacing w:line="360" w:lineRule="auto"/>
        <w:rPr>
          <w:rFonts w:ascii="Times New Roman" w:hAnsi="Times New Roman" w:cs="Times New Roman"/>
          <w:sz w:val="36"/>
          <w:szCs w:val="36"/>
        </w:rPr>
      </w:pPr>
      <w:r w:rsidRPr="00CD0EC1">
        <w:rPr>
          <w:rFonts w:ascii="Times New Roman" w:hAnsi="Times New Roman" w:cs="Times New Roman"/>
          <w:sz w:val="36"/>
          <w:szCs w:val="36"/>
        </w:rPr>
        <w:t xml:space="preserve"> While implementing these recommendations,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must also consider the potential risks, costs and ethical issues. For example, providing training and development opportunities may require a significant investment of time and money. However, the benefits of increased employee engagement can far outweigh the costs. The </w:t>
      </w:r>
      <w:proofErr w:type="spellStart"/>
      <w:r w:rsidRPr="00CD0EC1">
        <w:rPr>
          <w:rFonts w:ascii="Times New Roman" w:hAnsi="Times New Roman" w:cs="Times New Roman"/>
          <w:sz w:val="36"/>
          <w:szCs w:val="36"/>
        </w:rPr>
        <w:t>organisation</w:t>
      </w:r>
      <w:proofErr w:type="spellEnd"/>
      <w:r w:rsidRPr="00CD0EC1">
        <w:rPr>
          <w:rFonts w:ascii="Times New Roman" w:hAnsi="Times New Roman" w:cs="Times New Roman"/>
          <w:sz w:val="36"/>
          <w:szCs w:val="36"/>
        </w:rPr>
        <w:t xml:space="preserve"> should also ensure that any rewards or recognition schemes are fair and transparent to avoid any ethical issues.</w:t>
      </w:r>
    </w:p>
    <w:p w:rsidR="00630020" w:rsidRPr="00CD0EC1" w:rsidRDefault="00630020" w:rsidP="005C41F5">
      <w:pPr>
        <w:spacing w:line="360" w:lineRule="auto"/>
        <w:rPr>
          <w:rFonts w:ascii="Times New Roman" w:hAnsi="Times New Roman" w:cs="Times New Roman"/>
          <w:sz w:val="36"/>
          <w:szCs w:val="36"/>
        </w:rPr>
      </w:pPr>
    </w:p>
    <w:p w:rsidR="00630020" w:rsidRPr="00CD0EC1" w:rsidRDefault="00B535FC" w:rsidP="005C41F5">
      <w:pPr>
        <w:pStyle w:val="2"/>
        <w:spacing w:line="360" w:lineRule="auto"/>
        <w:rPr>
          <w:rFonts w:ascii="Times New Roman" w:hAnsi="Times New Roman" w:cs="Times New Roman"/>
          <w:b/>
          <w:bCs/>
          <w:color w:val="auto"/>
          <w:sz w:val="36"/>
          <w:szCs w:val="36"/>
        </w:rPr>
      </w:pPr>
      <w:bookmarkStart w:id="13" w:name="_Toc128297423"/>
      <w:r w:rsidRPr="00CD0EC1">
        <w:rPr>
          <w:rFonts w:ascii="Times New Roman" w:hAnsi="Times New Roman" w:cs="Times New Roman"/>
          <w:b/>
          <w:bCs/>
          <w:color w:val="auto"/>
          <w:sz w:val="36"/>
          <w:szCs w:val="36"/>
        </w:rPr>
        <w:lastRenderedPageBreak/>
        <w:t>6</w:t>
      </w:r>
      <w:r w:rsidR="00F1605B" w:rsidRPr="00CD0EC1">
        <w:rPr>
          <w:rFonts w:ascii="Times New Roman" w:hAnsi="Times New Roman" w:cs="Times New Roman"/>
          <w:b/>
          <w:bCs/>
          <w:color w:val="auto"/>
          <w:sz w:val="36"/>
          <w:szCs w:val="36"/>
        </w:rPr>
        <w:t xml:space="preserve">.0 </w:t>
      </w:r>
      <w:r w:rsidRPr="00CD0EC1">
        <w:rPr>
          <w:rFonts w:ascii="Times New Roman" w:hAnsi="Times New Roman" w:cs="Times New Roman"/>
          <w:b/>
          <w:bCs/>
          <w:color w:val="auto"/>
          <w:sz w:val="36"/>
          <w:szCs w:val="36"/>
        </w:rPr>
        <w:t>References</w:t>
      </w:r>
      <w:bookmarkEnd w:id="13"/>
    </w:p>
    <w:p w:rsidR="005C41F5" w:rsidRPr="00CD0EC1" w:rsidRDefault="00B535FC" w:rsidP="005C41F5">
      <w:pPr>
        <w:pStyle w:val="a4"/>
        <w:spacing w:line="360" w:lineRule="auto"/>
        <w:ind w:left="567" w:hanging="720"/>
        <w:rPr>
          <w:sz w:val="36"/>
          <w:szCs w:val="36"/>
        </w:rPr>
      </w:pPr>
      <w:r w:rsidRPr="00CD0EC1">
        <w:rPr>
          <w:sz w:val="36"/>
          <w:szCs w:val="36"/>
        </w:rPr>
        <w:t xml:space="preserve">“Armstrong, M. (2020) Armstrong's Handbook of Human Resource Management Practice. 15th Ed. London: Konan Page 46(2), pp.16-75.” </w:t>
      </w:r>
    </w:p>
    <w:p w:rsidR="005C41F5" w:rsidRPr="00CD0EC1" w:rsidRDefault="00B535FC" w:rsidP="005C41F5">
      <w:pPr>
        <w:pStyle w:val="a4"/>
        <w:spacing w:line="360" w:lineRule="auto"/>
        <w:ind w:left="567" w:hanging="720"/>
        <w:rPr>
          <w:sz w:val="36"/>
          <w:szCs w:val="36"/>
        </w:rPr>
      </w:pPr>
      <w:r w:rsidRPr="00CD0EC1">
        <w:rPr>
          <w:sz w:val="36"/>
          <w:szCs w:val="36"/>
        </w:rPr>
        <w:t xml:space="preserve">“Henderson, I. (2017) Human Resource Management for MBA Students. 3rd Ed. London: CIPD” 21(1), pp.82-102 </w:t>
      </w:r>
    </w:p>
    <w:p w:rsidR="005C41F5" w:rsidRPr="00CD0EC1" w:rsidRDefault="00B535FC" w:rsidP="009C69FC">
      <w:pPr>
        <w:pStyle w:val="a4"/>
        <w:spacing w:line="360" w:lineRule="auto"/>
        <w:ind w:left="567" w:hanging="720"/>
        <w:rPr>
          <w:sz w:val="36"/>
          <w:szCs w:val="36"/>
        </w:rPr>
      </w:pPr>
      <w:r w:rsidRPr="00CD0EC1">
        <w:rPr>
          <w:sz w:val="36"/>
          <w:szCs w:val="36"/>
        </w:rPr>
        <w:t xml:space="preserve">Bakker, A.B. and </w:t>
      </w:r>
      <w:proofErr w:type="spellStart"/>
      <w:r w:rsidRPr="00CD0EC1">
        <w:rPr>
          <w:sz w:val="36"/>
          <w:szCs w:val="36"/>
        </w:rPr>
        <w:t>Leiter</w:t>
      </w:r>
      <w:proofErr w:type="spellEnd"/>
      <w:r w:rsidRPr="00CD0EC1">
        <w:rPr>
          <w:sz w:val="36"/>
          <w:szCs w:val="36"/>
        </w:rPr>
        <w:t>, M., 2017. Strategic and proactive approaches to work engagement. Organizational Dynamics, 46(2), pp.67-75.</w:t>
      </w:r>
    </w:p>
    <w:p w:rsidR="005C41F5" w:rsidRPr="00CD0EC1" w:rsidRDefault="00B535FC" w:rsidP="009C69FC">
      <w:pPr>
        <w:pStyle w:val="a4"/>
        <w:spacing w:line="360" w:lineRule="auto"/>
        <w:ind w:left="567" w:hanging="720"/>
        <w:rPr>
          <w:sz w:val="36"/>
          <w:szCs w:val="36"/>
        </w:rPr>
      </w:pPr>
      <w:proofErr w:type="spellStart"/>
      <w:r w:rsidRPr="00CD0EC1">
        <w:rPr>
          <w:sz w:val="36"/>
          <w:szCs w:val="36"/>
        </w:rPr>
        <w:t>Barik</w:t>
      </w:r>
      <w:proofErr w:type="spellEnd"/>
      <w:r w:rsidRPr="00CD0EC1">
        <w:rPr>
          <w:sz w:val="36"/>
          <w:szCs w:val="36"/>
        </w:rPr>
        <w:t xml:space="preserve">, S. and </w:t>
      </w:r>
      <w:proofErr w:type="spellStart"/>
      <w:r w:rsidRPr="00CD0EC1">
        <w:rPr>
          <w:sz w:val="36"/>
          <w:szCs w:val="36"/>
        </w:rPr>
        <w:t>Kochar</w:t>
      </w:r>
      <w:proofErr w:type="spellEnd"/>
      <w:r w:rsidRPr="00CD0EC1">
        <w:rPr>
          <w:sz w:val="36"/>
          <w:szCs w:val="36"/>
        </w:rPr>
        <w:t>, A., 2017. Antecedents and consequences of employee engagement: A literature review. International Journal of Latest Technology in Engineering, Management &amp; Applied Science, 6(4), pp.33-38.</w:t>
      </w:r>
    </w:p>
    <w:p w:rsidR="005C41F5" w:rsidRPr="00CD0EC1" w:rsidRDefault="00B535FC" w:rsidP="005C41F5">
      <w:pPr>
        <w:pStyle w:val="a4"/>
        <w:spacing w:line="360" w:lineRule="auto"/>
        <w:ind w:left="567" w:hanging="720"/>
        <w:rPr>
          <w:sz w:val="36"/>
          <w:szCs w:val="36"/>
        </w:rPr>
      </w:pPr>
      <w:r w:rsidRPr="00CD0EC1">
        <w:rPr>
          <w:sz w:val="36"/>
          <w:szCs w:val="36"/>
        </w:rPr>
        <w:t xml:space="preserve">Becker, K.L., 2022. We want connection and we do not mean </w:t>
      </w:r>
      <w:proofErr w:type="spellStart"/>
      <w:r w:rsidRPr="00CD0EC1">
        <w:rPr>
          <w:sz w:val="36"/>
          <w:szCs w:val="36"/>
        </w:rPr>
        <w:t>wi-fi</w:t>
      </w:r>
      <w:proofErr w:type="spellEnd"/>
      <w:r w:rsidRPr="00CD0EC1">
        <w:rPr>
          <w:sz w:val="36"/>
          <w:szCs w:val="36"/>
        </w:rPr>
        <w:t>: Examining the impacts of Covid-19 on Gen Z’s work and employment outcomes. Management Research Review, 45(5), pp.684-699.</w:t>
      </w:r>
    </w:p>
    <w:p w:rsidR="005C41F5" w:rsidRPr="00CD0EC1" w:rsidRDefault="00B535FC" w:rsidP="009C69FC">
      <w:pPr>
        <w:pStyle w:val="a4"/>
        <w:spacing w:line="360" w:lineRule="auto"/>
        <w:ind w:left="567" w:hanging="720"/>
        <w:rPr>
          <w:sz w:val="36"/>
          <w:szCs w:val="36"/>
        </w:rPr>
      </w:pPr>
      <w:r w:rsidRPr="00CD0EC1">
        <w:rPr>
          <w:sz w:val="36"/>
          <w:szCs w:val="36"/>
        </w:rPr>
        <w:t xml:space="preserve">Burnett, J.R. and </w:t>
      </w:r>
      <w:proofErr w:type="spellStart"/>
      <w:r w:rsidRPr="00CD0EC1">
        <w:rPr>
          <w:sz w:val="36"/>
          <w:szCs w:val="36"/>
        </w:rPr>
        <w:t>Lisk</w:t>
      </w:r>
      <w:proofErr w:type="spellEnd"/>
      <w:r w:rsidRPr="00CD0EC1">
        <w:rPr>
          <w:sz w:val="36"/>
          <w:szCs w:val="36"/>
        </w:rPr>
        <w:t xml:space="preserve">, T.C., 2019. The future of employee engagement: Real-time monitoring and digital tools for </w:t>
      </w:r>
      <w:r w:rsidRPr="00CD0EC1">
        <w:rPr>
          <w:sz w:val="36"/>
          <w:szCs w:val="36"/>
        </w:rPr>
        <w:lastRenderedPageBreak/>
        <w:t>engaging a workforce. International Studies of Management &amp; Organization, 49(1), pp.108-119.</w:t>
      </w:r>
    </w:p>
    <w:p w:rsidR="005C41F5" w:rsidRPr="00CD0EC1" w:rsidRDefault="00B535FC" w:rsidP="009C69FC">
      <w:pPr>
        <w:pStyle w:val="a4"/>
        <w:spacing w:line="360" w:lineRule="auto"/>
        <w:ind w:left="567" w:hanging="720"/>
        <w:rPr>
          <w:sz w:val="36"/>
          <w:szCs w:val="36"/>
        </w:rPr>
      </w:pPr>
      <w:proofErr w:type="spellStart"/>
      <w:r w:rsidRPr="00CD0EC1">
        <w:rPr>
          <w:sz w:val="36"/>
          <w:szCs w:val="36"/>
        </w:rPr>
        <w:t>Cesário</w:t>
      </w:r>
      <w:proofErr w:type="spellEnd"/>
      <w:r w:rsidRPr="00CD0EC1">
        <w:rPr>
          <w:sz w:val="36"/>
          <w:szCs w:val="36"/>
        </w:rPr>
        <w:t xml:space="preserve">, F. and </w:t>
      </w:r>
      <w:proofErr w:type="spellStart"/>
      <w:r w:rsidRPr="00CD0EC1">
        <w:rPr>
          <w:sz w:val="36"/>
          <w:szCs w:val="36"/>
        </w:rPr>
        <w:t>Chambel</w:t>
      </w:r>
      <w:proofErr w:type="spellEnd"/>
      <w:r w:rsidRPr="00CD0EC1">
        <w:rPr>
          <w:sz w:val="36"/>
          <w:szCs w:val="36"/>
        </w:rPr>
        <w:t>, M.J., 2017. Linking organizational commitment and work engagement to employee performance. Knowledge and Process Management, 24(2), pp.152-158.</w:t>
      </w:r>
    </w:p>
    <w:p w:rsidR="005C41F5" w:rsidRPr="00CD0EC1" w:rsidRDefault="00B535FC" w:rsidP="009C69FC">
      <w:pPr>
        <w:pStyle w:val="a4"/>
        <w:spacing w:line="360" w:lineRule="auto"/>
        <w:ind w:left="567" w:hanging="720"/>
        <w:rPr>
          <w:sz w:val="36"/>
          <w:szCs w:val="36"/>
        </w:rPr>
      </w:pPr>
      <w:proofErr w:type="spellStart"/>
      <w:r w:rsidRPr="00CD0EC1">
        <w:rPr>
          <w:sz w:val="36"/>
          <w:szCs w:val="36"/>
        </w:rPr>
        <w:t>Hapsari</w:t>
      </w:r>
      <w:proofErr w:type="spellEnd"/>
      <w:r w:rsidRPr="00CD0EC1">
        <w:rPr>
          <w:sz w:val="36"/>
          <w:szCs w:val="36"/>
        </w:rPr>
        <w:t xml:space="preserve">, R., </w:t>
      </w:r>
      <w:proofErr w:type="spellStart"/>
      <w:r w:rsidRPr="00CD0EC1">
        <w:rPr>
          <w:sz w:val="36"/>
          <w:szCs w:val="36"/>
        </w:rPr>
        <w:t>Clemes</w:t>
      </w:r>
      <w:proofErr w:type="spellEnd"/>
      <w:r w:rsidRPr="00CD0EC1">
        <w:rPr>
          <w:sz w:val="36"/>
          <w:szCs w:val="36"/>
        </w:rPr>
        <w:t>, M.D. and Dean, D., 2017. The impact of service quality, customer engagement and selected marketing constructs on airline passenger loyalty. International Journal of Quality and Service Sciences, 9(1), pp.21-40.</w:t>
      </w:r>
    </w:p>
    <w:p w:rsidR="005C41F5" w:rsidRPr="00CD0EC1" w:rsidRDefault="00B535FC" w:rsidP="009C69FC">
      <w:pPr>
        <w:pStyle w:val="a4"/>
        <w:spacing w:line="360" w:lineRule="auto"/>
        <w:ind w:left="567" w:hanging="720"/>
        <w:rPr>
          <w:sz w:val="36"/>
          <w:szCs w:val="36"/>
        </w:rPr>
      </w:pPr>
      <w:r w:rsidRPr="00CD0EC1">
        <w:rPr>
          <w:sz w:val="36"/>
          <w:szCs w:val="36"/>
        </w:rPr>
        <w:t xml:space="preserve">Huang, Y., Ma, Z. and </w:t>
      </w:r>
      <w:proofErr w:type="spellStart"/>
      <w:r w:rsidRPr="00CD0EC1">
        <w:rPr>
          <w:sz w:val="36"/>
          <w:szCs w:val="36"/>
        </w:rPr>
        <w:t>Meng</w:t>
      </w:r>
      <w:proofErr w:type="spellEnd"/>
      <w:r w:rsidRPr="00CD0EC1">
        <w:rPr>
          <w:sz w:val="36"/>
          <w:szCs w:val="36"/>
        </w:rPr>
        <w:t>, Y., 2018. High‐performance work systems and employee engagement: empirical evidence from China. Asia Pacific Journal of Human Resources, 56(3), pp.341-359.</w:t>
      </w:r>
    </w:p>
    <w:p w:rsidR="005C41F5" w:rsidRPr="00CD0EC1" w:rsidRDefault="00B535FC" w:rsidP="009C69FC">
      <w:pPr>
        <w:pStyle w:val="a4"/>
        <w:spacing w:line="360" w:lineRule="auto"/>
        <w:ind w:left="567" w:hanging="720"/>
        <w:rPr>
          <w:sz w:val="36"/>
          <w:szCs w:val="36"/>
        </w:rPr>
      </w:pPr>
      <w:r w:rsidRPr="00CD0EC1">
        <w:rPr>
          <w:sz w:val="36"/>
          <w:szCs w:val="36"/>
        </w:rPr>
        <w:t xml:space="preserve">Ibrahim, R., </w:t>
      </w:r>
      <w:proofErr w:type="spellStart"/>
      <w:r w:rsidRPr="00CD0EC1">
        <w:rPr>
          <w:sz w:val="36"/>
          <w:szCs w:val="36"/>
        </w:rPr>
        <w:t>Boerhannoeddin</w:t>
      </w:r>
      <w:proofErr w:type="spellEnd"/>
      <w:r w:rsidRPr="00CD0EC1">
        <w:rPr>
          <w:sz w:val="36"/>
          <w:szCs w:val="36"/>
        </w:rPr>
        <w:t xml:space="preserve">, A. and </w:t>
      </w:r>
      <w:proofErr w:type="spellStart"/>
      <w:r w:rsidRPr="00CD0EC1">
        <w:rPr>
          <w:sz w:val="36"/>
          <w:szCs w:val="36"/>
        </w:rPr>
        <w:t>Bakare</w:t>
      </w:r>
      <w:proofErr w:type="spellEnd"/>
      <w:r w:rsidRPr="00CD0EC1">
        <w:rPr>
          <w:sz w:val="36"/>
          <w:szCs w:val="36"/>
        </w:rPr>
        <w:t>, K.K., 2017. The effect of soft skills and training methodology on employee performance. European Journal of Training and Development.</w:t>
      </w:r>
    </w:p>
    <w:p w:rsidR="005C41F5" w:rsidRPr="00CD0EC1" w:rsidRDefault="00B535FC" w:rsidP="009C69FC">
      <w:pPr>
        <w:pStyle w:val="a4"/>
        <w:spacing w:line="360" w:lineRule="auto"/>
        <w:ind w:left="567" w:hanging="720"/>
        <w:rPr>
          <w:sz w:val="36"/>
          <w:szCs w:val="36"/>
        </w:rPr>
      </w:pPr>
      <w:r w:rsidRPr="00CD0EC1">
        <w:rPr>
          <w:sz w:val="36"/>
          <w:szCs w:val="36"/>
        </w:rPr>
        <w:lastRenderedPageBreak/>
        <w:t>Kang, M. and Sung, M., 2017. How symmetrical employee communication leads to employee engagement and positive employee communication behaviors: The mediation of employee-organization relationships. Journal of Communication Management, 21(1), pp.82-102.</w:t>
      </w:r>
    </w:p>
    <w:p w:rsidR="005C41F5" w:rsidRPr="00CD0EC1" w:rsidRDefault="00B535FC" w:rsidP="009C69FC">
      <w:pPr>
        <w:pStyle w:val="a4"/>
        <w:spacing w:line="360" w:lineRule="auto"/>
        <w:ind w:left="567" w:hanging="720"/>
        <w:rPr>
          <w:sz w:val="36"/>
          <w:szCs w:val="36"/>
        </w:rPr>
      </w:pPr>
      <w:r w:rsidRPr="00CD0EC1">
        <w:rPr>
          <w:sz w:val="36"/>
          <w:szCs w:val="36"/>
        </w:rPr>
        <w:t>Kang, M. and Sung, M., 2017. How symmetrical employee communication leads to employee engagement and positive employee communication behaviors: The mediation of employee-organization relationships. Journal of Communication Management, 21(1), pp.82-102.</w:t>
      </w:r>
    </w:p>
    <w:p w:rsidR="005C41F5" w:rsidRPr="00CD0EC1" w:rsidRDefault="00B535FC" w:rsidP="009C69FC">
      <w:pPr>
        <w:pStyle w:val="a4"/>
        <w:spacing w:line="360" w:lineRule="auto"/>
        <w:ind w:left="567" w:hanging="720"/>
        <w:rPr>
          <w:sz w:val="36"/>
          <w:szCs w:val="36"/>
        </w:rPr>
      </w:pPr>
      <w:proofErr w:type="spellStart"/>
      <w:r w:rsidRPr="00CD0EC1">
        <w:rPr>
          <w:sz w:val="36"/>
          <w:szCs w:val="36"/>
        </w:rPr>
        <w:t>Langove</w:t>
      </w:r>
      <w:proofErr w:type="spellEnd"/>
      <w:r w:rsidRPr="00CD0EC1">
        <w:rPr>
          <w:sz w:val="36"/>
          <w:szCs w:val="36"/>
        </w:rPr>
        <w:t xml:space="preserve">, N. and </w:t>
      </w:r>
      <w:proofErr w:type="spellStart"/>
      <w:r w:rsidRPr="00CD0EC1">
        <w:rPr>
          <w:sz w:val="36"/>
          <w:szCs w:val="36"/>
        </w:rPr>
        <w:t>Isha</w:t>
      </w:r>
      <w:proofErr w:type="spellEnd"/>
      <w:r w:rsidRPr="00CD0EC1">
        <w:rPr>
          <w:sz w:val="36"/>
          <w:szCs w:val="36"/>
        </w:rPr>
        <w:t>, A.S.N., 2017. Impact of rewards and recognition on Malaysian IT executives well-being and turnover intention: A conceptual framework. Global Business and Management Research, 9(1s), p.153.</w:t>
      </w:r>
    </w:p>
    <w:p w:rsidR="005C41F5" w:rsidRPr="00CD0EC1" w:rsidRDefault="00B535FC" w:rsidP="009C69FC">
      <w:pPr>
        <w:pStyle w:val="a4"/>
        <w:spacing w:line="360" w:lineRule="auto"/>
        <w:ind w:left="567" w:hanging="720"/>
        <w:rPr>
          <w:sz w:val="36"/>
          <w:szCs w:val="36"/>
        </w:rPr>
      </w:pPr>
      <w:proofErr w:type="spellStart"/>
      <w:r w:rsidRPr="00CD0EC1">
        <w:rPr>
          <w:sz w:val="36"/>
          <w:szCs w:val="36"/>
        </w:rPr>
        <w:t>Shrotryia</w:t>
      </w:r>
      <w:proofErr w:type="spellEnd"/>
      <w:r w:rsidRPr="00CD0EC1">
        <w:rPr>
          <w:sz w:val="36"/>
          <w:szCs w:val="36"/>
        </w:rPr>
        <w:t xml:space="preserve">, V.K. and </w:t>
      </w:r>
      <w:proofErr w:type="spellStart"/>
      <w:r w:rsidRPr="00CD0EC1">
        <w:rPr>
          <w:sz w:val="36"/>
          <w:szCs w:val="36"/>
        </w:rPr>
        <w:t>Dhanda</w:t>
      </w:r>
      <w:proofErr w:type="spellEnd"/>
      <w:r w:rsidRPr="00CD0EC1">
        <w:rPr>
          <w:sz w:val="36"/>
          <w:szCs w:val="36"/>
        </w:rPr>
        <w:t>, U., 2020. Exploring employee engagement using grounded theory: experiences from the best firms in India. Vision, 24(2), pp.171-183.</w:t>
      </w:r>
    </w:p>
    <w:p w:rsidR="005C41F5" w:rsidRPr="00CD0EC1" w:rsidRDefault="00B535FC" w:rsidP="009C69FC">
      <w:pPr>
        <w:pStyle w:val="a4"/>
        <w:spacing w:line="360" w:lineRule="auto"/>
        <w:ind w:left="567" w:hanging="720"/>
        <w:rPr>
          <w:sz w:val="36"/>
          <w:szCs w:val="36"/>
        </w:rPr>
      </w:pPr>
      <w:proofErr w:type="spellStart"/>
      <w:r w:rsidRPr="00CD0EC1">
        <w:rPr>
          <w:sz w:val="36"/>
          <w:szCs w:val="36"/>
        </w:rPr>
        <w:t>Slatten</w:t>
      </w:r>
      <w:proofErr w:type="spellEnd"/>
      <w:r w:rsidRPr="00CD0EC1">
        <w:rPr>
          <w:sz w:val="36"/>
          <w:szCs w:val="36"/>
        </w:rPr>
        <w:t xml:space="preserve">, L.A., </w:t>
      </w:r>
      <w:proofErr w:type="spellStart"/>
      <w:r w:rsidRPr="00CD0EC1">
        <w:rPr>
          <w:sz w:val="36"/>
          <w:szCs w:val="36"/>
        </w:rPr>
        <w:t>Bendickson</w:t>
      </w:r>
      <w:proofErr w:type="spellEnd"/>
      <w:r w:rsidRPr="00CD0EC1">
        <w:rPr>
          <w:sz w:val="36"/>
          <w:szCs w:val="36"/>
        </w:rPr>
        <w:t>, J.S., Diamond, M. and McDowell, W.C., 2021. Staffing of small nonprofit organizations: A model for retaining employees. Journal of Innovation &amp; Knowledge, 6(1), pp.50-57.</w:t>
      </w:r>
    </w:p>
    <w:sectPr w:rsidR="005C41F5" w:rsidRPr="00CD0EC1" w:rsidSect="00C82ED3">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304CE" w:rsidRDefault="00D304CE" w:rsidP="00C82ED3">
      <w:pPr>
        <w:spacing w:after="0" w:line="240" w:lineRule="auto"/>
      </w:pPr>
      <w:r>
        <w:separator/>
      </w:r>
    </w:p>
  </w:endnote>
  <w:endnote w:type="continuationSeparator" w:id="0">
    <w:p w:rsidR="00D304CE" w:rsidRDefault="00D304CE" w:rsidP="00C82ED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altName w:val="微软雅黑"/>
    <w:charset w:val="86"/>
    <w:family w:val="auto"/>
    <w:pitch w:val="variable"/>
    <w:sig w:usb0="00000000"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等线 Light">
    <w:altName w:val="微软雅黑"/>
    <w:charset w:val="86"/>
    <w:family w:val="auto"/>
    <w:pitch w:val="variable"/>
    <w:sig w:usb0="00000000" w:usb1="38CF7CFA" w:usb2="00000016" w:usb3="00000000" w:csb0="0004000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304CE" w:rsidRDefault="00D304CE" w:rsidP="00C82ED3">
      <w:pPr>
        <w:spacing w:after="0" w:line="240" w:lineRule="auto"/>
      </w:pPr>
      <w:r>
        <w:separator/>
      </w:r>
    </w:p>
  </w:footnote>
  <w:footnote w:type="continuationSeparator" w:id="0">
    <w:p w:rsidR="00D304CE" w:rsidRDefault="00D304CE" w:rsidP="00C82ED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660D" w:rsidRPr="00AC660D" w:rsidRDefault="00B535FC">
    <w:pPr>
      <w:pStyle w:val="a5"/>
      <w:jc w:val="right"/>
      <w:rPr>
        <w:rFonts w:ascii="Times New Roman" w:hAnsi="Times New Roman" w:cs="Times New Roman"/>
        <w:sz w:val="24"/>
        <w:szCs w:val="24"/>
      </w:rPr>
    </w:pPr>
    <w:r w:rsidRPr="00AC660D">
      <w:rPr>
        <w:rFonts w:ascii="Times New Roman" w:hAnsi="Times New Roman" w:cs="Times New Roman"/>
        <w:sz w:val="24"/>
        <w:szCs w:val="24"/>
      </w:rPr>
      <w:t xml:space="preserve">Employee engagement     </w:t>
    </w:r>
    <w:sdt>
      <w:sdtPr>
        <w:rPr>
          <w:rFonts w:ascii="Times New Roman" w:hAnsi="Times New Roman" w:cs="Times New Roman"/>
          <w:sz w:val="24"/>
          <w:szCs w:val="24"/>
        </w:rPr>
        <w:id w:val="1131596655"/>
        <w:docPartObj>
          <w:docPartGallery w:val="Page Numbers (Top of Page)"/>
          <w:docPartUnique/>
        </w:docPartObj>
      </w:sdtPr>
      <w:sdtEndPr>
        <w:rPr>
          <w:noProof/>
        </w:rPr>
      </w:sdtEndPr>
      <w:sdtContent>
        <w:r w:rsidR="00D7657F" w:rsidRPr="00AC660D">
          <w:rPr>
            <w:rFonts w:ascii="Times New Roman" w:hAnsi="Times New Roman" w:cs="Times New Roman"/>
            <w:sz w:val="24"/>
            <w:szCs w:val="24"/>
          </w:rPr>
          <w:fldChar w:fldCharType="begin"/>
        </w:r>
        <w:r w:rsidRPr="00AC660D">
          <w:rPr>
            <w:rFonts w:ascii="Times New Roman" w:hAnsi="Times New Roman" w:cs="Times New Roman"/>
            <w:sz w:val="24"/>
            <w:szCs w:val="24"/>
          </w:rPr>
          <w:instrText xml:space="preserve"> PAGE   \* MERGEFORMAT </w:instrText>
        </w:r>
        <w:r w:rsidR="00D7657F" w:rsidRPr="00AC660D">
          <w:rPr>
            <w:rFonts w:ascii="Times New Roman" w:hAnsi="Times New Roman" w:cs="Times New Roman"/>
            <w:sz w:val="24"/>
            <w:szCs w:val="24"/>
          </w:rPr>
          <w:fldChar w:fldCharType="separate"/>
        </w:r>
        <w:r w:rsidR="00CD0EC1">
          <w:rPr>
            <w:rFonts w:ascii="Times New Roman" w:hAnsi="Times New Roman" w:cs="Times New Roman"/>
            <w:noProof/>
            <w:sz w:val="24"/>
            <w:szCs w:val="24"/>
          </w:rPr>
          <w:t>20</w:t>
        </w:r>
        <w:r w:rsidR="00D7657F" w:rsidRPr="00AC660D">
          <w:rPr>
            <w:rFonts w:ascii="Times New Roman" w:hAnsi="Times New Roman" w:cs="Times New Roman"/>
            <w:noProof/>
            <w:sz w:val="24"/>
            <w:szCs w:val="24"/>
          </w:rPr>
          <w:fldChar w:fldCharType="end"/>
        </w:r>
      </w:sdtContent>
    </w:sdt>
  </w:p>
  <w:p w:rsidR="00AC660D" w:rsidRDefault="00AC660D">
    <w:pPr>
      <w:pStyle w:val="a5"/>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731C2A"/>
    <w:multiLevelType w:val="hybridMultilevel"/>
    <w:tmpl w:val="599E7CFC"/>
    <w:lvl w:ilvl="0" w:tplc="28BAE810">
      <w:start w:val="1"/>
      <w:numFmt w:val="bullet"/>
      <w:lvlText w:val="•"/>
      <w:lvlJc w:val="left"/>
      <w:pPr>
        <w:tabs>
          <w:tab w:val="num" w:pos="720"/>
        </w:tabs>
        <w:ind w:left="720" w:hanging="360"/>
      </w:pPr>
      <w:rPr>
        <w:rFonts w:ascii="Arial" w:hAnsi="Arial" w:hint="default"/>
      </w:rPr>
    </w:lvl>
    <w:lvl w:ilvl="1" w:tplc="57060B5C" w:tentative="1">
      <w:start w:val="1"/>
      <w:numFmt w:val="bullet"/>
      <w:lvlText w:val="•"/>
      <w:lvlJc w:val="left"/>
      <w:pPr>
        <w:tabs>
          <w:tab w:val="num" w:pos="1440"/>
        </w:tabs>
        <w:ind w:left="1440" w:hanging="360"/>
      </w:pPr>
      <w:rPr>
        <w:rFonts w:ascii="Arial" w:hAnsi="Arial" w:hint="default"/>
      </w:rPr>
    </w:lvl>
    <w:lvl w:ilvl="2" w:tplc="27569398" w:tentative="1">
      <w:start w:val="1"/>
      <w:numFmt w:val="bullet"/>
      <w:lvlText w:val="•"/>
      <w:lvlJc w:val="left"/>
      <w:pPr>
        <w:tabs>
          <w:tab w:val="num" w:pos="2160"/>
        </w:tabs>
        <w:ind w:left="2160" w:hanging="360"/>
      </w:pPr>
      <w:rPr>
        <w:rFonts w:ascii="Arial" w:hAnsi="Arial" w:hint="default"/>
      </w:rPr>
    </w:lvl>
    <w:lvl w:ilvl="3" w:tplc="CC4E513C" w:tentative="1">
      <w:start w:val="1"/>
      <w:numFmt w:val="bullet"/>
      <w:lvlText w:val="•"/>
      <w:lvlJc w:val="left"/>
      <w:pPr>
        <w:tabs>
          <w:tab w:val="num" w:pos="2880"/>
        </w:tabs>
        <w:ind w:left="2880" w:hanging="360"/>
      </w:pPr>
      <w:rPr>
        <w:rFonts w:ascii="Arial" w:hAnsi="Arial" w:hint="default"/>
      </w:rPr>
    </w:lvl>
    <w:lvl w:ilvl="4" w:tplc="D7F2E0A2" w:tentative="1">
      <w:start w:val="1"/>
      <w:numFmt w:val="bullet"/>
      <w:lvlText w:val="•"/>
      <w:lvlJc w:val="left"/>
      <w:pPr>
        <w:tabs>
          <w:tab w:val="num" w:pos="3600"/>
        </w:tabs>
        <w:ind w:left="3600" w:hanging="360"/>
      </w:pPr>
      <w:rPr>
        <w:rFonts w:ascii="Arial" w:hAnsi="Arial" w:hint="default"/>
      </w:rPr>
    </w:lvl>
    <w:lvl w:ilvl="5" w:tplc="370051FE" w:tentative="1">
      <w:start w:val="1"/>
      <w:numFmt w:val="bullet"/>
      <w:lvlText w:val="•"/>
      <w:lvlJc w:val="left"/>
      <w:pPr>
        <w:tabs>
          <w:tab w:val="num" w:pos="4320"/>
        </w:tabs>
        <w:ind w:left="4320" w:hanging="360"/>
      </w:pPr>
      <w:rPr>
        <w:rFonts w:ascii="Arial" w:hAnsi="Arial" w:hint="default"/>
      </w:rPr>
    </w:lvl>
    <w:lvl w:ilvl="6" w:tplc="17324334" w:tentative="1">
      <w:start w:val="1"/>
      <w:numFmt w:val="bullet"/>
      <w:lvlText w:val="•"/>
      <w:lvlJc w:val="left"/>
      <w:pPr>
        <w:tabs>
          <w:tab w:val="num" w:pos="5040"/>
        </w:tabs>
        <w:ind w:left="5040" w:hanging="360"/>
      </w:pPr>
      <w:rPr>
        <w:rFonts w:ascii="Arial" w:hAnsi="Arial" w:hint="default"/>
      </w:rPr>
    </w:lvl>
    <w:lvl w:ilvl="7" w:tplc="939EB26A" w:tentative="1">
      <w:start w:val="1"/>
      <w:numFmt w:val="bullet"/>
      <w:lvlText w:val="•"/>
      <w:lvlJc w:val="left"/>
      <w:pPr>
        <w:tabs>
          <w:tab w:val="num" w:pos="5760"/>
        </w:tabs>
        <w:ind w:left="5760" w:hanging="360"/>
      </w:pPr>
      <w:rPr>
        <w:rFonts w:ascii="Arial" w:hAnsi="Arial" w:hint="default"/>
      </w:rPr>
    </w:lvl>
    <w:lvl w:ilvl="8" w:tplc="3DA8BC8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bordersDoNotSurroundHeader/>
  <w:bordersDoNotSurroundFooter/>
  <w:hideSpellingErrors/>
  <w:hideGrammaticalErrors/>
  <w:proofState w:spelling="clean"/>
  <w:defaultTabStop w:val="720"/>
  <w:characterSpacingControl w:val="doNotCompress"/>
  <w:footnotePr>
    <w:footnote w:id="-1"/>
    <w:footnote w:id="0"/>
  </w:footnotePr>
  <w:endnotePr>
    <w:endnote w:id="-1"/>
    <w:endnote w:id="0"/>
  </w:endnotePr>
  <w:compat>
    <w:useFELayout/>
  </w:compat>
  <w:docVars>
    <w:docVar w:name="__Grammarly_42____i" w:val="H4sIAAAAAAAEAKtWckksSQxILCpxzi/NK1GyMqwFAAEhoTITAAAA"/>
    <w:docVar w:name="__Grammarly_42___1" w:val="H4sIAAAAAAAEAKtWcslP9kxRslIyNDY2MjQ3NgSShkYmBsZmBko6SsGpxcWZ+XkgBUa1ACf7y0csAAAA"/>
  </w:docVars>
  <w:rsids>
    <w:rsidRoot w:val="00B93456"/>
    <w:rsid w:val="00154DDA"/>
    <w:rsid w:val="0016430E"/>
    <w:rsid w:val="00174483"/>
    <w:rsid w:val="002204EC"/>
    <w:rsid w:val="002B72E0"/>
    <w:rsid w:val="00386BFB"/>
    <w:rsid w:val="00415DC7"/>
    <w:rsid w:val="004404D1"/>
    <w:rsid w:val="00460945"/>
    <w:rsid w:val="00480FDA"/>
    <w:rsid w:val="004A6616"/>
    <w:rsid w:val="004E6BC5"/>
    <w:rsid w:val="00514DE2"/>
    <w:rsid w:val="005344CC"/>
    <w:rsid w:val="00573729"/>
    <w:rsid w:val="00582E79"/>
    <w:rsid w:val="005C41F5"/>
    <w:rsid w:val="00630020"/>
    <w:rsid w:val="006B02C9"/>
    <w:rsid w:val="006E79B7"/>
    <w:rsid w:val="007D4176"/>
    <w:rsid w:val="007E0E24"/>
    <w:rsid w:val="008D0B1E"/>
    <w:rsid w:val="009C69FC"/>
    <w:rsid w:val="00AC660D"/>
    <w:rsid w:val="00AE13DD"/>
    <w:rsid w:val="00B535FC"/>
    <w:rsid w:val="00B93456"/>
    <w:rsid w:val="00BE7157"/>
    <w:rsid w:val="00C82480"/>
    <w:rsid w:val="00C82ED3"/>
    <w:rsid w:val="00CB4461"/>
    <w:rsid w:val="00CD0EC1"/>
    <w:rsid w:val="00D27E2A"/>
    <w:rsid w:val="00D304CE"/>
    <w:rsid w:val="00D350F8"/>
    <w:rsid w:val="00D7657F"/>
    <w:rsid w:val="00D8225F"/>
    <w:rsid w:val="00D962BF"/>
    <w:rsid w:val="00E11BC9"/>
    <w:rsid w:val="00E66B41"/>
    <w:rsid w:val="00ED3D8C"/>
    <w:rsid w:val="00F1605B"/>
    <w:rsid w:val="00F26A7F"/>
    <w:rsid w:val="00FB2CE3"/>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82ED3"/>
  </w:style>
  <w:style w:type="paragraph" w:styleId="1">
    <w:name w:val="heading 1"/>
    <w:basedOn w:val="a"/>
    <w:next w:val="a"/>
    <w:link w:val="1Char"/>
    <w:uiPriority w:val="9"/>
    <w:qFormat/>
    <w:rsid w:val="00AC66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Char"/>
    <w:uiPriority w:val="9"/>
    <w:unhideWhenUsed/>
    <w:qFormat/>
    <w:rsid w:val="00AC66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Char"/>
    <w:uiPriority w:val="9"/>
    <w:unhideWhenUsed/>
    <w:qFormat/>
    <w:rsid w:val="00AC66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Char"/>
    <w:uiPriority w:val="9"/>
    <w:unhideWhenUsed/>
    <w:qFormat/>
    <w:rsid w:val="00BE715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630020"/>
    <w:pPr>
      <w:spacing w:after="0" w:line="240" w:lineRule="auto"/>
    </w:pPr>
    <w:rPr>
      <w:rFonts w:ascii="Arial" w:eastAsia="Times New Roman" w:hAnsi="Arial" w:cs="Times New Roman"/>
      <w:sz w:val="24"/>
      <w:szCs w:val="20"/>
      <w:lang w:val="en-GB" w:eastAsia="en-GB"/>
    </w:rPr>
  </w:style>
  <w:style w:type="paragraph" w:styleId="a4">
    <w:name w:val="Normal (Web)"/>
    <w:basedOn w:val="a"/>
    <w:uiPriority w:val="99"/>
    <w:semiHidden/>
    <w:unhideWhenUsed/>
    <w:rsid w:val="00AC660D"/>
    <w:pPr>
      <w:spacing w:before="100" w:beforeAutospacing="1" w:after="100" w:afterAutospacing="1" w:line="240" w:lineRule="auto"/>
    </w:pPr>
    <w:rPr>
      <w:rFonts w:ascii="Times New Roman" w:eastAsia="Times New Roman" w:hAnsi="Times New Roman" w:cs="Times New Roman"/>
      <w:sz w:val="24"/>
      <w:szCs w:val="24"/>
    </w:rPr>
  </w:style>
  <w:style w:type="paragraph" w:styleId="a5">
    <w:name w:val="header"/>
    <w:basedOn w:val="a"/>
    <w:link w:val="Char"/>
    <w:uiPriority w:val="99"/>
    <w:unhideWhenUsed/>
    <w:rsid w:val="00AC660D"/>
    <w:pPr>
      <w:tabs>
        <w:tab w:val="center" w:pos="4513"/>
        <w:tab w:val="right" w:pos="9026"/>
      </w:tabs>
      <w:spacing w:after="0" w:line="240" w:lineRule="auto"/>
    </w:pPr>
  </w:style>
  <w:style w:type="character" w:customStyle="1" w:styleId="Char">
    <w:name w:val="页眉 Char"/>
    <w:basedOn w:val="a0"/>
    <w:link w:val="a5"/>
    <w:uiPriority w:val="99"/>
    <w:rsid w:val="00AC660D"/>
  </w:style>
  <w:style w:type="paragraph" w:styleId="a6">
    <w:name w:val="footer"/>
    <w:basedOn w:val="a"/>
    <w:link w:val="Char0"/>
    <w:uiPriority w:val="99"/>
    <w:unhideWhenUsed/>
    <w:rsid w:val="00AC660D"/>
    <w:pPr>
      <w:tabs>
        <w:tab w:val="center" w:pos="4513"/>
        <w:tab w:val="right" w:pos="9026"/>
      </w:tabs>
      <w:spacing w:after="0" w:line="240" w:lineRule="auto"/>
    </w:pPr>
  </w:style>
  <w:style w:type="character" w:customStyle="1" w:styleId="Char0">
    <w:name w:val="页脚 Char"/>
    <w:basedOn w:val="a0"/>
    <w:link w:val="a6"/>
    <w:uiPriority w:val="99"/>
    <w:rsid w:val="00AC660D"/>
  </w:style>
  <w:style w:type="character" w:customStyle="1" w:styleId="1Char">
    <w:name w:val="标题 1 Char"/>
    <w:basedOn w:val="a0"/>
    <w:link w:val="1"/>
    <w:uiPriority w:val="9"/>
    <w:rsid w:val="00AC660D"/>
    <w:rPr>
      <w:rFonts w:asciiTheme="majorHAnsi" w:eastAsiaTheme="majorEastAsia" w:hAnsiTheme="majorHAnsi" w:cstheme="majorBidi"/>
      <w:color w:val="2F5496" w:themeColor="accent1" w:themeShade="BF"/>
      <w:sz w:val="32"/>
      <w:szCs w:val="32"/>
    </w:rPr>
  </w:style>
  <w:style w:type="character" w:customStyle="1" w:styleId="2Char">
    <w:name w:val="标题 2 Char"/>
    <w:basedOn w:val="a0"/>
    <w:link w:val="2"/>
    <w:uiPriority w:val="9"/>
    <w:rsid w:val="00AC660D"/>
    <w:rPr>
      <w:rFonts w:asciiTheme="majorHAnsi" w:eastAsiaTheme="majorEastAsia" w:hAnsiTheme="majorHAnsi" w:cstheme="majorBidi"/>
      <w:color w:val="2F5496" w:themeColor="accent1" w:themeShade="BF"/>
      <w:sz w:val="26"/>
      <w:szCs w:val="26"/>
    </w:rPr>
  </w:style>
  <w:style w:type="character" w:customStyle="1" w:styleId="3Char">
    <w:name w:val="标题 3 Char"/>
    <w:basedOn w:val="a0"/>
    <w:link w:val="3"/>
    <w:uiPriority w:val="9"/>
    <w:rsid w:val="00AC660D"/>
    <w:rPr>
      <w:rFonts w:asciiTheme="majorHAnsi" w:eastAsiaTheme="majorEastAsia" w:hAnsiTheme="majorHAnsi" w:cstheme="majorBidi"/>
      <w:color w:val="1F3763" w:themeColor="accent1" w:themeShade="7F"/>
      <w:sz w:val="24"/>
      <w:szCs w:val="24"/>
    </w:rPr>
  </w:style>
  <w:style w:type="paragraph" w:styleId="TOC">
    <w:name w:val="TOC Heading"/>
    <w:basedOn w:val="1"/>
    <w:next w:val="a"/>
    <w:uiPriority w:val="39"/>
    <w:unhideWhenUsed/>
    <w:qFormat/>
    <w:rsid w:val="00F1605B"/>
    <w:pPr>
      <w:outlineLvl w:val="9"/>
    </w:pPr>
  </w:style>
  <w:style w:type="paragraph" w:styleId="10">
    <w:name w:val="toc 1"/>
    <w:basedOn w:val="a"/>
    <w:next w:val="a"/>
    <w:autoRedefine/>
    <w:uiPriority w:val="39"/>
    <w:unhideWhenUsed/>
    <w:rsid w:val="00F1605B"/>
    <w:pPr>
      <w:spacing w:after="100"/>
    </w:pPr>
  </w:style>
  <w:style w:type="paragraph" w:styleId="20">
    <w:name w:val="toc 2"/>
    <w:basedOn w:val="a"/>
    <w:next w:val="a"/>
    <w:autoRedefine/>
    <w:uiPriority w:val="39"/>
    <w:unhideWhenUsed/>
    <w:rsid w:val="00F1605B"/>
    <w:pPr>
      <w:spacing w:after="100"/>
      <w:ind w:left="220"/>
    </w:pPr>
  </w:style>
  <w:style w:type="paragraph" w:styleId="30">
    <w:name w:val="toc 3"/>
    <w:basedOn w:val="a"/>
    <w:next w:val="a"/>
    <w:autoRedefine/>
    <w:uiPriority w:val="39"/>
    <w:unhideWhenUsed/>
    <w:rsid w:val="00F1605B"/>
    <w:pPr>
      <w:spacing w:after="100"/>
      <w:ind w:left="440"/>
    </w:pPr>
  </w:style>
  <w:style w:type="character" w:styleId="a7">
    <w:name w:val="Hyperlink"/>
    <w:basedOn w:val="a0"/>
    <w:uiPriority w:val="99"/>
    <w:unhideWhenUsed/>
    <w:rsid w:val="00F1605B"/>
    <w:rPr>
      <w:color w:val="0563C1" w:themeColor="hyperlink"/>
      <w:u w:val="single"/>
    </w:rPr>
  </w:style>
  <w:style w:type="character" w:customStyle="1" w:styleId="4Char">
    <w:name w:val="标题 4 Char"/>
    <w:basedOn w:val="a0"/>
    <w:link w:val="4"/>
    <w:uiPriority w:val="9"/>
    <w:rsid w:val="00BE7157"/>
    <w:rPr>
      <w:rFonts w:asciiTheme="majorHAnsi" w:eastAsiaTheme="majorEastAsia" w:hAnsiTheme="majorHAnsi" w:cstheme="majorBidi"/>
      <w:i/>
      <w:iCs/>
      <w:color w:val="2F5496" w:themeColor="accent1" w:themeShade="BF"/>
    </w:rPr>
  </w:style>
  <w:style w:type="paragraph" w:styleId="a8">
    <w:name w:val="Balloon Text"/>
    <w:basedOn w:val="a"/>
    <w:link w:val="Char1"/>
    <w:uiPriority w:val="99"/>
    <w:semiHidden/>
    <w:unhideWhenUsed/>
    <w:rsid w:val="004404D1"/>
    <w:pPr>
      <w:spacing w:after="0" w:line="240" w:lineRule="auto"/>
    </w:pPr>
    <w:rPr>
      <w:sz w:val="18"/>
      <w:szCs w:val="18"/>
    </w:rPr>
  </w:style>
  <w:style w:type="character" w:customStyle="1" w:styleId="Char1">
    <w:name w:val="批注框文本 Char"/>
    <w:basedOn w:val="a0"/>
    <w:link w:val="a8"/>
    <w:uiPriority w:val="99"/>
    <w:semiHidden/>
    <w:rsid w:val="004404D1"/>
    <w:rPr>
      <w:sz w:val="18"/>
      <w:szCs w:val="18"/>
    </w:rPr>
  </w:style>
</w:styles>
</file>

<file path=word/webSettings.xml><?xml version="1.0" encoding="utf-8"?>
<w:webSettings xmlns:r="http://schemas.openxmlformats.org/officeDocument/2006/relationships" xmlns:w="http://schemas.openxmlformats.org/wordprocessingml/2006/main">
  <w:divs>
    <w:div w:id="1886139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44152-43EF-4566-AB93-1F0E0029D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3300</Words>
  <Characters>18810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samuel odhiambo</dc:creator>
  <cp:lastModifiedBy>Administrator</cp:lastModifiedBy>
  <cp:revision>3</cp:revision>
  <dcterms:created xsi:type="dcterms:W3CDTF">2023-03-14T02:58:00Z</dcterms:created>
  <dcterms:modified xsi:type="dcterms:W3CDTF">2023-03-14T13:20:00Z</dcterms:modified>
</cp:coreProperties>
</file>