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0BC1F51A" w:rsidR="006419C3" w:rsidRDefault="008E604C" w:rsidP="00E611D9">
      <w:pPr>
        <w:pStyle w:val="AssignHeader"/>
      </w:pPr>
      <w:proofErr w:type="spellStart"/>
      <w:r>
        <w:t>Deall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dysgwr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gymuned</w:t>
      </w:r>
      <w:proofErr w:type="spellEnd"/>
      <w:r>
        <w:t xml:space="preserve"> </w:t>
      </w:r>
      <w:proofErr w:type="spellStart"/>
      <w:r>
        <w:t>leol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gyflwyno</w:t>
      </w:r>
      <w:proofErr w:type="spellEnd"/>
      <w:r>
        <w:t xml:space="preserve"> un o </w:t>
      </w:r>
      <w:proofErr w:type="spellStart"/>
      <w:r>
        <w:t>bedwar</w:t>
      </w:r>
      <w:proofErr w:type="spellEnd"/>
      <w:r>
        <w:t xml:space="preserve"> </w:t>
      </w:r>
      <w:proofErr w:type="spellStart"/>
      <w:r>
        <w:t>diben</w:t>
      </w:r>
      <w:proofErr w:type="spellEnd"/>
      <w:r>
        <w:t xml:space="preserve"> y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: </w:t>
      </w:r>
      <w:proofErr w:type="spellStart"/>
      <w:r>
        <w:t>cyflwyniad</w:t>
      </w:r>
      <w:proofErr w:type="spellEnd"/>
      <w:r>
        <w:t xml:space="preserve"> </w:t>
      </w:r>
      <w:proofErr w:type="spellStart"/>
      <w:r>
        <w:t>fideo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archwilio’r</w:t>
      </w:r>
      <w:proofErr w:type="spellEnd"/>
      <w:r>
        <w:t xml:space="preserve"> broses hon </w:t>
      </w:r>
      <w:proofErr w:type="spellStart"/>
      <w:r>
        <w:t>yn</w:t>
      </w:r>
      <w:proofErr w:type="spellEnd"/>
      <w:r>
        <w:t xml:space="preserve"> </w:t>
      </w:r>
      <w:proofErr w:type="spellStart"/>
      <w:r>
        <w:t>feirniadol</w:t>
      </w:r>
      <w:proofErr w:type="spellEnd"/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2BC37C59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 w:rsidRPr="009B47AE">
        <w:rPr>
          <w:b/>
        </w:rPr>
        <w:t>:</w:t>
      </w:r>
      <w:r>
        <w:t xml:space="preserve"> </w:t>
      </w:r>
      <w:bookmarkStart w:id="0" w:name="_GoBack"/>
      <w:r w:rsidR="00F96C62">
        <w:rPr>
          <w:i/>
        </w:rPr>
        <w:fldChar w:fldCharType="begin"/>
      </w:r>
      <w:r w:rsidR="00F96C62">
        <w:rPr>
          <w:i/>
        </w:rPr>
        <w:instrText xml:space="preserve"> HYPERLINK "</w:instrText>
      </w:r>
      <w:r w:rsidR="00F96C62" w:rsidRPr="00F96C62">
        <w:rPr>
          <w:i/>
        </w:rPr>
        <w:instrText>https://uowtsd-my.sharepoint.com/:v:/g/personal/1905645_student_uwtsd_ac_uk/EVt7geYSab9DjobyxA8QW1QB8COZBMfT-wJ-RkxM90bQ0w</w:instrText>
      </w:r>
      <w:r w:rsidR="00F96C62">
        <w:rPr>
          <w:i/>
        </w:rPr>
        <w:instrText xml:space="preserve">" </w:instrText>
      </w:r>
      <w:r w:rsidR="00F96C62">
        <w:rPr>
          <w:i/>
        </w:rPr>
        <w:fldChar w:fldCharType="separate"/>
      </w:r>
      <w:r w:rsidR="00F96C62" w:rsidRPr="006B10E6">
        <w:rPr>
          <w:rStyle w:val="Hyperlink"/>
          <w:i/>
        </w:rPr>
        <w:t>https://uowtsd-my.sharepoint.com/:v:/g/personal/1905645_student_uwtsd_ac_uk/EVt7geYSab9DjobyxA8QW1QB8COZBMfT-wJ-RkxM90bQ0w</w:t>
      </w:r>
      <w:r w:rsidR="00F96C62">
        <w:rPr>
          <w:i/>
        </w:rPr>
        <w:fldChar w:fldCharType="end"/>
      </w:r>
      <w:bookmarkEnd w:id="0"/>
    </w:p>
    <w:p w14:paraId="4A26893C" w14:textId="77777777" w:rsidR="00F96C62" w:rsidRDefault="00F96C62" w:rsidP="00E611D9">
      <w:pPr>
        <w:pStyle w:val="AssignBody"/>
      </w:pPr>
    </w:p>
    <w:p w14:paraId="0D2F6EA6" w14:textId="3BA0E211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>:</w:t>
      </w:r>
    </w:p>
    <w:p w14:paraId="6B8D0626" w14:textId="77777777" w:rsidR="00F96C62" w:rsidRPr="00E611D9" w:rsidRDefault="00F96C62" w:rsidP="00E611D9">
      <w:pPr>
        <w:pStyle w:val="AssignBody"/>
      </w:pPr>
      <w:bookmarkStart w:id="1" w:name="_Hlk37847511"/>
    </w:p>
    <w:p w14:paraId="1C31E28F" w14:textId="77777777" w:rsidR="00F96C62" w:rsidRPr="00E0321C" w:rsidRDefault="00F96C62" w:rsidP="00EB5987">
      <w:pPr>
        <w:pStyle w:val="AssignBody"/>
        <w:rPr>
          <w:i/>
          <w:iCs/>
        </w:rPr>
      </w:pPr>
      <w:r>
        <w:rPr>
          <w:rFonts w:cs="Arial"/>
        </w:rPr>
        <w:t xml:space="preserve">Estyn. (2014). </w:t>
      </w:r>
      <w:r>
        <w:rPr>
          <w:rFonts w:cs="Arial"/>
          <w:i/>
          <w:iCs/>
        </w:rPr>
        <w:t xml:space="preserve">Raising Standards in Literacy and Numeracy. </w:t>
      </w:r>
      <w:r>
        <w:rPr>
          <w:rFonts w:cs="Arial"/>
        </w:rPr>
        <w:t xml:space="preserve">Available at: </w:t>
      </w:r>
      <w:hyperlink r:id="rId9" w:history="1">
        <w:r>
          <w:rPr>
            <w:rStyle w:val="Hyperlink"/>
          </w:rPr>
          <w:t>https://www.estyn.gov.wales/effective-practice/raising-standards-literacy-and-numeracy</w:t>
        </w:r>
      </w:hyperlink>
      <w:r>
        <w:t xml:space="preserve"> (Accessed 10th April 2020)</w:t>
      </w:r>
    </w:p>
    <w:p w14:paraId="40CD3A14" w14:textId="77777777" w:rsidR="00F96C62" w:rsidRPr="00E0321C" w:rsidRDefault="00F96C62" w:rsidP="00EB5987">
      <w:pPr>
        <w:pStyle w:val="AssignBody"/>
        <w:rPr>
          <w:rFonts w:cs="Arial"/>
        </w:rPr>
      </w:pPr>
      <w:r>
        <w:t xml:space="preserve">Estyn. (2015). </w:t>
      </w:r>
      <w:proofErr w:type="spellStart"/>
      <w:r>
        <w:rPr>
          <w:i/>
          <w:iCs/>
        </w:rPr>
        <w:t>Arfer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dda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mewn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Mathemateg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yng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nghyfnod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allweddol</w:t>
      </w:r>
      <w:proofErr w:type="spellEnd"/>
      <w:r>
        <w:rPr>
          <w:i/>
          <w:iCs/>
        </w:rPr>
        <w:t xml:space="preserve"> 3.</w:t>
      </w:r>
      <w:r>
        <w:t xml:space="preserve"> Available at: </w:t>
      </w:r>
      <w:hyperlink r:id="rId10" w:history="1">
        <w:r>
          <w:rPr>
            <w:rStyle w:val="Hyperlink"/>
          </w:rPr>
          <w:t>https://www.estyn.gov.wales/sites/www.estyn.gov.wales/files/documents/Arfer_dda_mewn_mathemateg_yng_nghyfnod_allweddol_3_-_Chwefror_2015.pdf</w:t>
        </w:r>
      </w:hyperlink>
      <w:r>
        <w:t xml:space="preserve"> (Accessed 10th April 2020)</w:t>
      </w:r>
    </w:p>
    <w:p w14:paraId="1C39D89A" w14:textId="77777777" w:rsidR="00F96C62" w:rsidRDefault="00F96C62" w:rsidP="00EB5987">
      <w:pPr>
        <w:jc w:val="both"/>
        <w:rPr>
          <w:rFonts w:ascii="Arial" w:hAnsi="Arial" w:cs="Arial"/>
        </w:rPr>
      </w:pPr>
      <w:proofErr w:type="spellStart"/>
      <w:r w:rsidRPr="008161D7">
        <w:rPr>
          <w:rFonts w:ascii="Arial" w:hAnsi="Arial" w:cs="Arial"/>
        </w:rPr>
        <w:t>Llywodraeth</w:t>
      </w:r>
      <w:proofErr w:type="spellEnd"/>
      <w:r w:rsidRPr="008161D7">
        <w:rPr>
          <w:rFonts w:ascii="Arial" w:hAnsi="Arial" w:cs="Arial"/>
        </w:rPr>
        <w:t xml:space="preserve"> Cymru. (2014). </w:t>
      </w:r>
      <w:r w:rsidRPr="008161D7">
        <w:rPr>
          <w:rFonts w:ascii="Arial" w:hAnsi="Arial" w:cs="Arial"/>
          <w:i/>
          <w:iCs/>
        </w:rPr>
        <w:t>School development plans: Guidance</w:t>
      </w:r>
      <w:r w:rsidRPr="008161D7">
        <w:rPr>
          <w:rFonts w:ascii="Arial" w:hAnsi="Arial" w:cs="Arial"/>
        </w:rPr>
        <w:t xml:space="preserve">. Available at:  </w:t>
      </w:r>
      <w:hyperlink r:id="rId11" w:history="1">
        <w:r w:rsidRPr="008161D7">
          <w:rPr>
            <w:rStyle w:val="Hyperlink"/>
            <w:rFonts w:cs="Arial"/>
          </w:rPr>
          <w:t>https://gov.wales/sites/default/files/publications/2018-03/school-development-plans.pdf</w:t>
        </w:r>
      </w:hyperlink>
      <w:r w:rsidRPr="008161D7">
        <w:rPr>
          <w:rFonts w:ascii="Arial" w:hAnsi="Arial" w:cs="Arial"/>
        </w:rPr>
        <w:t xml:space="preserve"> (Accessed: 4th April 2020)</w:t>
      </w:r>
    </w:p>
    <w:bookmarkEnd w:id="1"/>
    <w:p w14:paraId="72373C6C" w14:textId="77777777" w:rsidR="00F96C62" w:rsidRDefault="00F96C62" w:rsidP="00EB5987">
      <w:pPr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(2015). </w:t>
      </w:r>
      <w:proofErr w:type="spellStart"/>
      <w:r>
        <w:rPr>
          <w:rFonts w:ascii="Arial" w:hAnsi="Arial" w:cs="Arial"/>
          <w:i/>
          <w:iCs/>
        </w:rPr>
        <w:t>Dyfodol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Llwyddiannus</w:t>
      </w:r>
      <w:proofErr w:type="spellEnd"/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  <w:i/>
          <w:iCs/>
        </w:rPr>
        <w:t>Yn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edrych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ar</w:t>
      </w:r>
      <w:proofErr w:type="spellEnd"/>
      <w:r>
        <w:rPr>
          <w:rFonts w:ascii="Arial" w:hAnsi="Arial" w:cs="Arial"/>
          <w:i/>
          <w:iCs/>
        </w:rPr>
        <w:t xml:space="preserve"> y </w:t>
      </w:r>
      <w:proofErr w:type="spellStart"/>
      <w:r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a’r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trefniadau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asesu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yng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Nghymru</w:t>
      </w:r>
      <w:proofErr w:type="spellEnd"/>
      <w:r>
        <w:rPr>
          <w:rFonts w:ascii="Arial" w:hAnsi="Arial" w:cs="Arial"/>
        </w:rPr>
        <w:t>. 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Available at: </w:t>
      </w:r>
      <w:r>
        <w:rPr>
          <w:rFonts w:ascii="Arial" w:hAnsi="Arial" w:cs="Arial"/>
          <w:color w:val="0000FF"/>
          <w:u w:val="single"/>
        </w:rPr>
        <w:t>&lt;https://llyw.cymru/sites/default/files/publications/2018-03/dyfodol-llwyddiannus-crynodeb-o-adroddiad-yr-athro-graham-donaldson.pdf&gt;</w:t>
      </w:r>
      <w:r>
        <w:rPr>
          <w:rFonts w:ascii="Arial" w:hAnsi="Arial" w:cs="Arial"/>
        </w:rPr>
        <w:t xml:space="preserve"> (Accessed: 27th March 2020)</w:t>
      </w:r>
    </w:p>
    <w:p w14:paraId="4C15E914" w14:textId="77777777" w:rsidR="00F96C62" w:rsidRPr="00CF0F8A" w:rsidRDefault="00F96C62" w:rsidP="00EB5987">
      <w:pPr>
        <w:jc w:val="both"/>
        <w:rPr>
          <w:rFonts w:ascii="Arial" w:hAnsi="Arial" w:cs="Arial"/>
        </w:rPr>
      </w:pPr>
      <w:proofErr w:type="spellStart"/>
      <w:r w:rsidRPr="00CF0F8A">
        <w:rPr>
          <w:rFonts w:ascii="Arial" w:hAnsi="Arial" w:cs="Arial"/>
        </w:rPr>
        <w:t>Llywodraeth</w:t>
      </w:r>
      <w:proofErr w:type="spellEnd"/>
      <w:r w:rsidRPr="00CF0F8A">
        <w:rPr>
          <w:rFonts w:ascii="Arial" w:hAnsi="Arial" w:cs="Arial"/>
        </w:rPr>
        <w:t xml:space="preserve"> Cymru. (2017). </w:t>
      </w:r>
      <w:r w:rsidRPr="00CF0F8A">
        <w:rPr>
          <w:rFonts w:ascii="Arial" w:hAnsi="Arial" w:cs="Arial"/>
          <w:i/>
          <w:iCs/>
        </w:rPr>
        <w:t>Education in wales: Our national mission</w:t>
      </w:r>
      <w:r w:rsidRPr="00CF0F8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Cardiff</w:t>
      </w:r>
      <w:r>
        <w:rPr>
          <w:rFonts w:ascii="Arial" w:hAnsi="Arial" w:cs="Arial"/>
          <w:i/>
          <w:iCs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Cymru. </w:t>
      </w:r>
      <w:r w:rsidRPr="00CF0F8A">
        <w:rPr>
          <w:rFonts w:ascii="Arial" w:hAnsi="Arial" w:cs="Arial"/>
        </w:rPr>
        <w:t xml:space="preserve">Available at: </w:t>
      </w:r>
      <w:hyperlink r:id="rId12" w:history="1">
        <w:r w:rsidRPr="00CF0F8A">
          <w:rPr>
            <w:rStyle w:val="Hyperlink"/>
            <w:rFonts w:cs="Arial"/>
          </w:rPr>
          <w:t>https://gov.wales/sites/default/files/publications/2018-03/education-in-wales-our-national-mission.pdf</w:t>
        </w:r>
      </w:hyperlink>
      <w:r w:rsidRPr="00CF0F8A">
        <w:rPr>
          <w:rFonts w:ascii="Arial" w:hAnsi="Arial" w:cs="Arial"/>
        </w:rPr>
        <w:t xml:space="preserve"> (Accessed: </w:t>
      </w:r>
      <w:r>
        <w:rPr>
          <w:rFonts w:ascii="Arial" w:hAnsi="Arial" w:cs="Arial"/>
        </w:rPr>
        <w:t xml:space="preserve">30th </w:t>
      </w:r>
      <w:r w:rsidRPr="00CF0F8A">
        <w:rPr>
          <w:rFonts w:ascii="Arial" w:hAnsi="Arial" w:cs="Arial"/>
        </w:rPr>
        <w:t>March 2020)</w:t>
      </w:r>
    </w:p>
    <w:p w14:paraId="7F9B8931" w14:textId="77777777" w:rsidR="00F96C62" w:rsidRDefault="00F96C62" w:rsidP="00EB5987">
      <w:pPr>
        <w:jc w:val="both"/>
        <w:rPr>
          <w:rFonts w:ascii="Arial" w:hAnsi="Arial" w:cs="Arial"/>
        </w:rPr>
      </w:pPr>
      <w:r w:rsidRPr="008161D7">
        <w:rPr>
          <w:rFonts w:ascii="Arial" w:hAnsi="Arial" w:cs="Arial"/>
        </w:rPr>
        <w:t xml:space="preserve">OCED. (2018). </w:t>
      </w:r>
      <w:r w:rsidRPr="008161D7">
        <w:rPr>
          <w:rFonts w:ascii="Arial" w:hAnsi="Arial" w:cs="Arial"/>
          <w:i/>
          <w:iCs/>
        </w:rPr>
        <w:t>Effective teacher policies: Insights from Pisa</w:t>
      </w:r>
      <w:r w:rsidRPr="008161D7">
        <w:rPr>
          <w:rFonts w:ascii="Arial" w:hAnsi="Arial" w:cs="Arial"/>
        </w:rPr>
        <w:t xml:space="preserve">. Available at: </w:t>
      </w:r>
      <w:hyperlink r:id="rId13" w:history="1">
        <w:r w:rsidRPr="008161D7">
          <w:rPr>
            <w:rStyle w:val="Hyperlink"/>
            <w:rFonts w:cs="Arial"/>
          </w:rPr>
          <w:t>https://www.oecd-ilibrary.org/docserver/9789264301603-en.pdf?expires=1586946954&amp;id=id&amp;accname=guest&amp;checksum=2BA3939EA039FFDEA26823269EF3C8DE</w:t>
        </w:r>
      </w:hyperlink>
      <w:r w:rsidRPr="008161D7">
        <w:rPr>
          <w:rFonts w:ascii="Arial" w:hAnsi="Arial" w:cs="Arial"/>
        </w:rPr>
        <w:t xml:space="preserve"> (Accessed: 10th April 2020)</w:t>
      </w:r>
    </w:p>
    <w:sectPr w:rsidR="00F96C6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F13DDA" w14:textId="77777777" w:rsidR="003E0CC9" w:rsidRDefault="003E0CC9" w:rsidP="00E611D9">
      <w:pPr>
        <w:spacing w:after="0" w:line="240" w:lineRule="auto"/>
      </w:pPr>
      <w:r>
        <w:separator/>
      </w:r>
    </w:p>
  </w:endnote>
  <w:endnote w:type="continuationSeparator" w:id="0">
    <w:p w14:paraId="684DF855" w14:textId="77777777" w:rsidR="003E0CC9" w:rsidRDefault="003E0CC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265770" w14:textId="77777777" w:rsidR="003E0CC9" w:rsidRDefault="003E0CC9" w:rsidP="00E611D9">
      <w:pPr>
        <w:spacing w:after="0" w:line="240" w:lineRule="auto"/>
      </w:pPr>
      <w:r>
        <w:separator/>
      </w:r>
    </w:p>
  </w:footnote>
  <w:footnote w:type="continuationSeparator" w:id="0">
    <w:p w14:paraId="2718BA51" w14:textId="77777777" w:rsidR="003E0CC9" w:rsidRDefault="003E0CC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69320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B5987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911E5DF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: </w:t>
          </w:r>
          <w:r w:rsidR="008E604C">
            <w:rPr>
              <w:rFonts w:ascii="Arial" w:hAnsi="Arial" w:cs="Arial"/>
            </w:rPr>
            <w:t>1905645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17651"/>
    <w:rsid w:val="002229F0"/>
    <w:rsid w:val="003B567F"/>
    <w:rsid w:val="003E0CC9"/>
    <w:rsid w:val="003E55AE"/>
    <w:rsid w:val="00433F17"/>
    <w:rsid w:val="005956FB"/>
    <w:rsid w:val="00616F46"/>
    <w:rsid w:val="006419C3"/>
    <w:rsid w:val="00691A46"/>
    <w:rsid w:val="006B5861"/>
    <w:rsid w:val="00817F7A"/>
    <w:rsid w:val="008E604C"/>
    <w:rsid w:val="009B47AE"/>
    <w:rsid w:val="00AD4EBD"/>
    <w:rsid w:val="00B67895"/>
    <w:rsid w:val="00B76162"/>
    <w:rsid w:val="00BC651E"/>
    <w:rsid w:val="00CD1240"/>
    <w:rsid w:val="00E22D6C"/>
    <w:rsid w:val="00E611D9"/>
    <w:rsid w:val="00EB5987"/>
    <w:rsid w:val="00F235D9"/>
    <w:rsid w:val="00F96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598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E604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6C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oecd-ilibrary.org/docserver/9789264301603-en.pdf?expires=1586946954&amp;id=id&amp;accname=guest&amp;checksum=2BA3939EA039FFDEA26823269EF3C8DE" TargetMode="Externa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03/education-in-wales-our-national-mission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chool-development-plans.pdf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s://www.estyn.gov.wales/sites/www.estyn.gov.wales/files/documents/Arfer_dda_mewn_mathemateg_yng_nghyfnod_allweddol_3_-_Chwefror_2015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effective-practice/raising-standards-literacy-and-numeracy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380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Natalia John</cp:lastModifiedBy>
  <cp:revision>5</cp:revision>
  <dcterms:created xsi:type="dcterms:W3CDTF">2020-04-07T21:09:00Z</dcterms:created>
  <dcterms:modified xsi:type="dcterms:W3CDTF">2020-04-16T11:08:00Z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