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20A82" w14:textId="77777777" w:rsidR="007D60A0" w:rsidRPr="00DA76C3" w:rsidRDefault="007D60A0" w:rsidP="00DA76C3">
      <w:pPr>
        <w:spacing w:after="240" w:line="360" w:lineRule="auto"/>
        <w:jc w:val="both"/>
        <w:rPr>
          <w:rStyle w:val="markedcontent"/>
          <w:rFonts w:ascii="Arial" w:hAnsi="Arial" w:cs="Arial"/>
          <w:sz w:val="22"/>
          <w:szCs w:val="22"/>
        </w:rPr>
      </w:pPr>
    </w:p>
    <w:p w14:paraId="068A14F7" w14:textId="77777777" w:rsidR="007D60A0" w:rsidRPr="00DA76C3" w:rsidRDefault="007D60A0" w:rsidP="00DA76C3">
      <w:pPr>
        <w:spacing w:after="240" w:line="360" w:lineRule="auto"/>
        <w:jc w:val="both"/>
        <w:rPr>
          <w:rStyle w:val="markedcontent"/>
          <w:rFonts w:ascii="Arial" w:hAnsi="Arial" w:cs="Arial"/>
          <w:sz w:val="22"/>
          <w:szCs w:val="22"/>
        </w:rPr>
      </w:pPr>
    </w:p>
    <w:p w14:paraId="7A53053E" w14:textId="77777777" w:rsidR="007D60A0" w:rsidRPr="00DA76C3" w:rsidRDefault="007D60A0" w:rsidP="00DA76C3">
      <w:pPr>
        <w:spacing w:after="240" w:line="360" w:lineRule="auto"/>
        <w:jc w:val="both"/>
        <w:rPr>
          <w:rStyle w:val="markedcontent"/>
          <w:rFonts w:ascii="Arial" w:hAnsi="Arial" w:cs="Arial"/>
          <w:sz w:val="22"/>
          <w:szCs w:val="22"/>
        </w:rPr>
      </w:pPr>
    </w:p>
    <w:p w14:paraId="5DFD2098" w14:textId="77777777" w:rsidR="007D60A0" w:rsidRPr="00DA76C3" w:rsidRDefault="007D60A0" w:rsidP="00DA76C3">
      <w:pPr>
        <w:spacing w:after="240" w:line="360" w:lineRule="auto"/>
        <w:jc w:val="both"/>
        <w:rPr>
          <w:rStyle w:val="markedcontent"/>
          <w:rFonts w:ascii="Arial" w:hAnsi="Arial" w:cs="Arial"/>
          <w:sz w:val="22"/>
          <w:szCs w:val="22"/>
        </w:rPr>
      </w:pPr>
    </w:p>
    <w:p w14:paraId="52D857D6" w14:textId="77777777" w:rsidR="007D60A0" w:rsidRPr="00DA76C3" w:rsidRDefault="007D60A0" w:rsidP="00DA76C3">
      <w:pPr>
        <w:spacing w:after="240" w:line="360" w:lineRule="auto"/>
        <w:jc w:val="both"/>
        <w:rPr>
          <w:rStyle w:val="markedcontent"/>
          <w:rFonts w:ascii="Arial" w:hAnsi="Arial" w:cs="Arial"/>
          <w:sz w:val="22"/>
          <w:szCs w:val="22"/>
        </w:rPr>
      </w:pPr>
    </w:p>
    <w:p w14:paraId="41768CD6" w14:textId="0F6ADBD1" w:rsidR="00DA76C3" w:rsidRDefault="00DA76C3" w:rsidP="00DA76C3">
      <w:pPr>
        <w:spacing w:line="360" w:lineRule="auto"/>
        <w:jc w:val="center"/>
        <w:rPr>
          <w:rFonts w:ascii="Arial" w:hAnsi="Arial" w:cs="Arial"/>
          <w:color w:val="202124"/>
          <w:sz w:val="22"/>
          <w:szCs w:val="22"/>
          <w:shd w:val="clear" w:color="auto" w:fill="FFFFFF"/>
        </w:rPr>
      </w:pPr>
      <w:r w:rsidRPr="00DA76C3">
        <w:rPr>
          <w:rFonts w:ascii="Arial" w:hAnsi="Arial" w:cs="Arial"/>
          <w:b/>
          <w:bCs/>
          <w:sz w:val="22"/>
          <w:szCs w:val="22"/>
        </w:rPr>
        <w:t>University</w:t>
      </w:r>
      <w:r w:rsidRPr="00DA76C3">
        <w:rPr>
          <w:rFonts w:ascii="Arial" w:hAnsi="Arial" w:cs="Arial"/>
          <w:sz w:val="22"/>
          <w:szCs w:val="22"/>
        </w:rPr>
        <w:t xml:space="preserve"> </w:t>
      </w:r>
      <w:r w:rsidRPr="00DA76C3">
        <w:rPr>
          <w:rFonts w:ascii="Arial" w:hAnsi="Arial" w:cs="Arial"/>
          <w:color w:val="202124"/>
          <w:sz w:val="22"/>
          <w:szCs w:val="22"/>
          <w:shd w:val="clear" w:color="auto" w:fill="FFFFFF"/>
        </w:rPr>
        <w:t>of Wales Trinity Saint David</w:t>
      </w:r>
    </w:p>
    <w:p w14:paraId="117FA21E" w14:textId="77777777" w:rsidR="00DA76C3" w:rsidRPr="00DA76C3" w:rsidRDefault="00DA76C3" w:rsidP="00DA76C3">
      <w:pPr>
        <w:spacing w:line="360" w:lineRule="auto"/>
        <w:jc w:val="center"/>
        <w:rPr>
          <w:rFonts w:ascii="Arial" w:hAnsi="Arial" w:cs="Arial"/>
          <w:sz w:val="22"/>
          <w:szCs w:val="22"/>
        </w:rPr>
      </w:pPr>
    </w:p>
    <w:p w14:paraId="1879347C" w14:textId="687B0D6C" w:rsidR="00DA76C3" w:rsidRDefault="00DA76C3" w:rsidP="00DA76C3">
      <w:pPr>
        <w:spacing w:line="360" w:lineRule="auto"/>
        <w:jc w:val="center"/>
        <w:rPr>
          <w:rFonts w:ascii="Arial" w:hAnsi="Arial" w:cs="Arial"/>
          <w:sz w:val="22"/>
          <w:szCs w:val="22"/>
        </w:rPr>
      </w:pPr>
      <w:r w:rsidRPr="00DA76C3">
        <w:rPr>
          <w:rFonts w:ascii="Arial" w:hAnsi="Arial" w:cs="Arial"/>
          <w:b/>
          <w:bCs/>
          <w:sz w:val="22"/>
          <w:szCs w:val="22"/>
        </w:rPr>
        <w:t>Name:</w:t>
      </w:r>
      <w:r w:rsidRPr="00DA76C3">
        <w:rPr>
          <w:rFonts w:ascii="Arial" w:hAnsi="Arial" w:cs="Arial"/>
          <w:sz w:val="22"/>
          <w:szCs w:val="22"/>
        </w:rPr>
        <w:t xml:space="preserve"> Petrica Stefan (2020611)</w:t>
      </w:r>
    </w:p>
    <w:p w14:paraId="53BECEBC" w14:textId="77777777" w:rsidR="00DA76C3" w:rsidRPr="00DA76C3" w:rsidRDefault="00DA76C3" w:rsidP="00DA76C3">
      <w:pPr>
        <w:spacing w:line="360" w:lineRule="auto"/>
        <w:jc w:val="center"/>
        <w:rPr>
          <w:rFonts w:ascii="Arial" w:hAnsi="Arial" w:cs="Arial"/>
          <w:sz w:val="22"/>
          <w:szCs w:val="22"/>
        </w:rPr>
      </w:pPr>
    </w:p>
    <w:p w14:paraId="0DAB5393" w14:textId="5A0DEEB8" w:rsidR="00DA76C3" w:rsidRDefault="00DA76C3" w:rsidP="00DA76C3">
      <w:pPr>
        <w:spacing w:before="120" w:after="120" w:line="360" w:lineRule="auto"/>
        <w:jc w:val="center"/>
        <w:rPr>
          <w:rFonts w:ascii="Arial" w:hAnsi="Arial" w:cs="Arial"/>
          <w:bCs/>
          <w:sz w:val="22"/>
          <w:szCs w:val="22"/>
        </w:rPr>
      </w:pPr>
      <w:r w:rsidRPr="00DA76C3">
        <w:rPr>
          <w:rFonts w:ascii="Arial" w:hAnsi="Arial" w:cs="Arial"/>
          <w:b/>
          <w:bCs/>
          <w:sz w:val="22"/>
          <w:szCs w:val="22"/>
        </w:rPr>
        <w:t>Course</w:t>
      </w:r>
      <w:r w:rsidRPr="00DA76C3">
        <w:rPr>
          <w:rFonts w:ascii="Arial" w:hAnsi="Arial" w:cs="Arial"/>
          <w:sz w:val="22"/>
          <w:szCs w:val="22"/>
        </w:rPr>
        <w:t xml:space="preserve">: </w:t>
      </w:r>
      <w:r w:rsidRPr="00DA76C3">
        <w:rPr>
          <w:rFonts w:ascii="Arial" w:hAnsi="Arial" w:cs="Arial"/>
          <w:bCs/>
          <w:sz w:val="22"/>
          <w:szCs w:val="22"/>
        </w:rPr>
        <w:t>Marketing Fundamentals, LCBB4004</w:t>
      </w:r>
    </w:p>
    <w:p w14:paraId="0FB54635" w14:textId="77777777" w:rsidR="00DA76C3" w:rsidRDefault="00DA76C3" w:rsidP="00DA76C3">
      <w:pPr>
        <w:spacing w:line="360" w:lineRule="auto"/>
        <w:jc w:val="center"/>
        <w:rPr>
          <w:rFonts w:ascii="Arial" w:hAnsi="Arial" w:cs="Arial"/>
          <w:b/>
          <w:sz w:val="22"/>
          <w:szCs w:val="22"/>
        </w:rPr>
      </w:pPr>
    </w:p>
    <w:p w14:paraId="71099A81" w14:textId="02E7BFC9" w:rsidR="00DA76C3" w:rsidRDefault="00DA76C3" w:rsidP="00DA76C3">
      <w:pPr>
        <w:spacing w:line="360" w:lineRule="auto"/>
        <w:jc w:val="center"/>
        <w:rPr>
          <w:rFonts w:ascii="Arial" w:hAnsi="Arial" w:cs="Arial"/>
          <w:sz w:val="22"/>
          <w:szCs w:val="22"/>
        </w:rPr>
      </w:pPr>
      <w:r w:rsidRPr="00DA76C3">
        <w:rPr>
          <w:rFonts w:ascii="Arial" w:hAnsi="Arial" w:cs="Arial"/>
          <w:b/>
          <w:sz w:val="22"/>
          <w:szCs w:val="22"/>
        </w:rPr>
        <w:t>Lecturer:</w:t>
      </w:r>
      <w:r w:rsidRPr="00DA76C3">
        <w:rPr>
          <w:rFonts w:ascii="Arial" w:hAnsi="Arial" w:cs="Arial"/>
          <w:b/>
          <w:bCs/>
          <w:sz w:val="22"/>
          <w:szCs w:val="22"/>
        </w:rPr>
        <w:t xml:space="preserve"> </w:t>
      </w:r>
      <w:proofErr w:type="spellStart"/>
      <w:r w:rsidRPr="00DA76C3">
        <w:rPr>
          <w:rFonts w:ascii="Arial" w:hAnsi="Arial" w:cs="Arial"/>
          <w:sz w:val="22"/>
          <w:szCs w:val="22"/>
        </w:rPr>
        <w:t>Efua</w:t>
      </w:r>
      <w:proofErr w:type="spellEnd"/>
      <w:r w:rsidRPr="00DA76C3">
        <w:rPr>
          <w:rFonts w:ascii="Arial" w:hAnsi="Arial" w:cs="Arial"/>
          <w:sz w:val="22"/>
          <w:szCs w:val="22"/>
        </w:rPr>
        <w:t xml:space="preserve"> Adams</w:t>
      </w:r>
    </w:p>
    <w:p w14:paraId="33349292" w14:textId="77777777" w:rsidR="00DA76C3" w:rsidRPr="00DA76C3" w:rsidRDefault="00DA76C3" w:rsidP="00DA76C3">
      <w:pPr>
        <w:spacing w:line="360" w:lineRule="auto"/>
        <w:jc w:val="center"/>
        <w:rPr>
          <w:rStyle w:val="markedcontent"/>
          <w:rFonts w:ascii="Arial" w:hAnsi="Arial" w:cs="Arial"/>
          <w:sz w:val="22"/>
          <w:szCs w:val="22"/>
        </w:rPr>
      </w:pPr>
    </w:p>
    <w:p w14:paraId="57DEA1E6" w14:textId="59ECEB3E" w:rsidR="00DA76C3" w:rsidRPr="00DA76C3" w:rsidRDefault="00DA76C3" w:rsidP="00DA76C3">
      <w:pPr>
        <w:spacing w:after="240" w:line="360" w:lineRule="auto"/>
        <w:ind w:left="2880" w:firstLine="720"/>
        <w:jc w:val="both"/>
        <w:rPr>
          <w:rStyle w:val="markedcontent"/>
          <w:rFonts w:ascii="Arial" w:hAnsi="Arial" w:cs="Arial"/>
          <w:b/>
          <w:sz w:val="22"/>
          <w:szCs w:val="22"/>
        </w:rPr>
      </w:pPr>
      <w:r w:rsidRPr="00DA76C3">
        <w:rPr>
          <w:rStyle w:val="markedcontent"/>
          <w:rFonts w:ascii="Arial" w:hAnsi="Arial" w:cs="Arial"/>
          <w:b/>
          <w:sz w:val="22"/>
          <w:szCs w:val="22"/>
        </w:rPr>
        <w:t xml:space="preserve">Marketing Process </w:t>
      </w:r>
    </w:p>
    <w:p w14:paraId="72DE7D42" w14:textId="77777777" w:rsidR="007D60A0" w:rsidRPr="00DA76C3" w:rsidRDefault="007D60A0" w:rsidP="00DA76C3">
      <w:pPr>
        <w:spacing w:after="240" w:line="360" w:lineRule="auto"/>
        <w:jc w:val="both"/>
        <w:rPr>
          <w:rStyle w:val="markedcontent"/>
          <w:rFonts w:ascii="Arial" w:hAnsi="Arial" w:cs="Arial"/>
          <w:sz w:val="22"/>
          <w:szCs w:val="22"/>
        </w:rPr>
      </w:pPr>
    </w:p>
    <w:p w14:paraId="5C783965" w14:textId="77777777" w:rsidR="007D60A0" w:rsidRPr="00DA76C3" w:rsidRDefault="007D60A0" w:rsidP="00DA76C3">
      <w:pPr>
        <w:spacing w:after="240" w:line="360" w:lineRule="auto"/>
        <w:jc w:val="both"/>
        <w:rPr>
          <w:rFonts w:ascii="Arial" w:hAnsi="Arial" w:cs="Arial"/>
          <w:b/>
          <w:bCs/>
          <w:sz w:val="22"/>
          <w:szCs w:val="22"/>
        </w:rPr>
      </w:pPr>
    </w:p>
    <w:p w14:paraId="6E8741A5" w14:textId="12F5DE5B" w:rsidR="0037292F" w:rsidRDefault="0037292F" w:rsidP="00DA76C3">
      <w:pPr>
        <w:spacing w:after="240" w:line="360" w:lineRule="auto"/>
        <w:jc w:val="both"/>
        <w:rPr>
          <w:rFonts w:ascii="Arial" w:hAnsi="Arial" w:cs="Arial"/>
          <w:b/>
          <w:bCs/>
          <w:sz w:val="22"/>
          <w:szCs w:val="22"/>
        </w:rPr>
      </w:pPr>
    </w:p>
    <w:p w14:paraId="7D600ED0" w14:textId="77777777" w:rsidR="00DA76C3" w:rsidRPr="00DA76C3" w:rsidRDefault="00DA76C3" w:rsidP="00DA76C3">
      <w:pPr>
        <w:spacing w:after="240" w:line="360" w:lineRule="auto"/>
        <w:jc w:val="both"/>
        <w:rPr>
          <w:rFonts w:ascii="Arial" w:hAnsi="Arial" w:cs="Arial"/>
          <w:b/>
          <w:bCs/>
          <w:sz w:val="22"/>
          <w:szCs w:val="22"/>
        </w:rPr>
      </w:pPr>
    </w:p>
    <w:p w14:paraId="2F75E786" w14:textId="593FC5D0" w:rsidR="0037292F" w:rsidRPr="00DA76C3" w:rsidRDefault="0037292F" w:rsidP="00DA76C3">
      <w:pPr>
        <w:spacing w:after="240" w:line="360" w:lineRule="auto"/>
        <w:jc w:val="both"/>
        <w:rPr>
          <w:rFonts w:ascii="Arial" w:hAnsi="Arial" w:cs="Arial"/>
          <w:b/>
          <w:bCs/>
          <w:sz w:val="22"/>
          <w:szCs w:val="22"/>
        </w:rPr>
      </w:pPr>
    </w:p>
    <w:p w14:paraId="7E9496FF" w14:textId="2571BE0F" w:rsidR="0037292F" w:rsidRPr="00DA76C3" w:rsidRDefault="0037292F" w:rsidP="00DA76C3">
      <w:pPr>
        <w:spacing w:after="240" w:line="360" w:lineRule="auto"/>
        <w:jc w:val="both"/>
        <w:rPr>
          <w:rFonts w:ascii="Arial" w:hAnsi="Arial" w:cs="Arial"/>
          <w:b/>
          <w:bCs/>
          <w:sz w:val="22"/>
          <w:szCs w:val="22"/>
        </w:rPr>
      </w:pPr>
    </w:p>
    <w:p w14:paraId="1794FE06" w14:textId="1C5235F8" w:rsidR="0037292F" w:rsidRDefault="0037292F" w:rsidP="00DA76C3">
      <w:pPr>
        <w:spacing w:after="240" w:line="360" w:lineRule="auto"/>
        <w:jc w:val="both"/>
        <w:rPr>
          <w:rFonts w:ascii="Arial" w:hAnsi="Arial" w:cs="Arial"/>
          <w:b/>
          <w:bCs/>
          <w:sz w:val="22"/>
          <w:szCs w:val="22"/>
        </w:rPr>
      </w:pPr>
    </w:p>
    <w:p w14:paraId="18ED1A60" w14:textId="77777777" w:rsidR="00DA76C3" w:rsidRPr="00DA76C3" w:rsidRDefault="00DA76C3" w:rsidP="00DA76C3">
      <w:pPr>
        <w:spacing w:after="240" w:line="360" w:lineRule="auto"/>
        <w:jc w:val="both"/>
        <w:rPr>
          <w:rFonts w:ascii="Arial" w:hAnsi="Arial" w:cs="Arial"/>
          <w:b/>
          <w:bCs/>
          <w:sz w:val="22"/>
          <w:szCs w:val="22"/>
        </w:rPr>
      </w:pPr>
    </w:p>
    <w:p w14:paraId="03FBC8BB" w14:textId="77777777" w:rsidR="007D60A0" w:rsidRPr="00DA76C3" w:rsidRDefault="007D60A0" w:rsidP="00DA76C3">
      <w:pPr>
        <w:spacing w:after="240" w:line="360" w:lineRule="auto"/>
        <w:jc w:val="both"/>
        <w:rPr>
          <w:rFonts w:ascii="Arial" w:hAnsi="Arial" w:cs="Arial"/>
          <w:b/>
          <w:bCs/>
          <w:sz w:val="22"/>
          <w:szCs w:val="22"/>
        </w:rPr>
      </w:pPr>
    </w:p>
    <w:p w14:paraId="6D5061DB" w14:textId="77777777" w:rsidR="007D60A0" w:rsidRPr="00DA76C3" w:rsidRDefault="007D60A0" w:rsidP="00DA76C3">
      <w:pPr>
        <w:spacing w:after="240" w:line="360" w:lineRule="auto"/>
        <w:jc w:val="both"/>
        <w:rPr>
          <w:rFonts w:ascii="Arial" w:hAnsi="Arial" w:cs="Arial"/>
          <w:b/>
          <w:bCs/>
          <w:sz w:val="22"/>
          <w:szCs w:val="22"/>
        </w:rPr>
      </w:pPr>
    </w:p>
    <w:p w14:paraId="51D908A9" w14:textId="0D1B3100" w:rsidR="007D60A0" w:rsidRPr="00DA76C3" w:rsidRDefault="0037292F"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lastRenderedPageBreak/>
        <w:t>Introduction</w:t>
      </w:r>
    </w:p>
    <w:p w14:paraId="0E2E0BDF"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Marketing is very critical in every company. The marketing function is essential in any organization as it determines its growth rate and the ability of the company to get new customers. Companies expand by increasing their customer base, and this will result in increased profits. Marketing expense is unavoidable if the company wants to increase its revenues by increasing the number of customers. Marketing also improves the company's competitiveness in the market as it makes the customers aware of the company's existence and the products the company provides. </w:t>
      </w:r>
    </w:p>
    <w:p w14:paraId="178A20A3" w14:textId="77777777"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t>Marketing process</w:t>
      </w:r>
    </w:p>
    <w:p w14:paraId="2912D0A7" w14:textId="3947E53B"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Marketing needs to be taken seriously given the several advantages that it has to the company. It is the set number of activities that a company or an organization takes to promote the selling and buying of its activities. The marketing process </w:t>
      </w:r>
      <w:r w:rsidR="00DA76C3" w:rsidRPr="00DA76C3">
        <w:rPr>
          <w:rFonts w:ascii="Arial" w:hAnsi="Arial" w:cs="Arial"/>
          <w:sz w:val="22"/>
          <w:szCs w:val="22"/>
        </w:rPr>
        <w:t>must</w:t>
      </w:r>
      <w:r w:rsidRPr="00DA76C3">
        <w:rPr>
          <w:rFonts w:ascii="Arial" w:hAnsi="Arial" w:cs="Arial"/>
          <w:sz w:val="22"/>
          <w:szCs w:val="22"/>
        </w:rPr>
        <w:t xml:space="preserve"> be followed to ensure that the intended purpose is met. For any marketing exercise to be effective and bear fruits to the advertising company, it must be </w:t>
      </w:r>
      <w:r w:rsidR="00DA76C3" w:rsidRPr="00DA76C3">
        <w:rPr>
          <w:rFonts w:ascii="Arial" w:hAnsi="Arial" w:cs="Arial"/>
          <w:sz w:val="22"/>
          <w:szCs w:val="22"/>
        </w:rPr>
        <w:t>customer centered</w:t>
      </w:r>
      <w:r w:rsidRPr="00DA76C3">
        <w:rPr>
          <w:rFonts w:ascii="Arial" w:hAnsi="Arial" w:cs="Arial"/>
          <w:sz w:val="22"/>
          <w:szCs w:val="22"/>
        </w:rPr>
        <w:t>. It should try as much as possible to solve or meet the customers' expectations. Currently, the competition is very stiff in all the industries, and therefore companies need to be effective in marketing and always create value for customers. The marketing process is a series of actions that enables the company or other organization to spot customers' needs or problems, analyze the market opportunities, and create the marketing materials to reach its customers and potential customers (</w:t>
      </w:r>
      <w:proofErr w:type="spellStart"/>
      <w:r w:rsidRPr="00DA76C3">
        <w:rPr>
          <w:rFonts w:ascii="Arial" w:hAnsi="Arial" w:cs="Arial"/>
          <w:sz w:val="22"/>
          <w:szCs w:val="22"/>
        </w:rPr>
        <w:t>Seturi</w:t>
      </w:r>
      <w:proofErr w:type="spellEnd"/>
      <w:r w:rsidRPr="00DA76C3">
        <w:rPr>
          <w:rFonts w:ascii="Arial" w:hAnsi="Arial" w:cs="Arial"/>
          <w:sz w:val="22"/>
          <w:szCs w:val="22"/>
        </w:rPr>
        <w:t xml:space="preserve"> and </w:t>
      </w:r>
      <w:proofErr w:type="spellStart"/>
      <w:r w:rsidRPr="00DA76C3">
        <w:rPr>
          <w:rFonts w:ascii="Arial" w:hAnsi="Arial" w:cs="Arial"/>
          <w:sz w:val="22"/>
          <w:szCs w:val="22"/>
        </w:rPr>
        <w:t>Urotadze</w:t>
      </w:r>
      <w:proofErr w:type="spellEnd"/>
      <w:r w:rsidRPr="00DA76C3">
        <w:rPr>
          <w:rFonts w:ascii="Arial" w:hAnsi="Arial" w:cs="Arial"/>
          <w:sz w:val="22"/>
          <w:szCs w:val="22"/>
        </w:rPr>
        <w:t xml:space="preserve"> 2017). The main marketing process elements include marketing analysis, marketing-mix planning, marketing implementation, and marketing control. </w:t>
      </w:r>
    </w:p>
    <w:p w14:paraId="51DB5C6D" w14:textId="77777777"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t>Strategic Marketing Analysis</w:t>
      </w:r>
    </w:p>
    <w:p w14:paraId="67759F8E"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The main reason for marketing is the profit motive. Companies are willing to do marketing to create public awareness, which will later lead to an increase in profits as the sales are likely to go high. Marketing analysis is the art of identifying the information and market dynamism in the industry that one is operating in (</w:t>
      </w:r>
      <w:proofErr w:type="spellStart"/>
      <w:r w:rsidRPr="00DA76C3">
        <w:rPr>
          <w:rFonts w:ascii="Arial" w:hAnsi="Arial" w:cs="Arial"/>
          <w:sz w:val="22"/>
          <w:szCs w:val="22"/>
        </w:rPr>
        <w:t>Šimić</w:t>
      </w:r>
      <w:proofErr w:type="spellEnd"/>
      <w:r w:rsidRPr="00DA76C3">
        <w:rPr>
          <w:rFonts w:ascii="Arial" w:hAnsi="Arial" w:cs="Arial"/>
          <w:sz w:val="22"/>
          <w:szCs w:val="22"/>
        </w:rPr>
        <w:t xml:space="preserve"> and Pap 2019). </w:t>
      </w:r>
      <w:r w:rsidR="007C6416" w:rsidRPr="00DA76C3">
        <w:rPr>
          <w:rFonts w:ascii="Arial" w:hAnsi="Arial" w:cs="Arial"/>
          <w:sz w:val="22"/>
          <w:szCs w:val="22"/>
        </w:rPr>
        <w:t>Through</w:t>
      </w:r>
      <w:r w:rsidRPr="00DA76C3">
        <w:rPr>
          <w:rFonts w:ascii="Arial" w:hAnsi="Arial" w:cs="Arial"/>
          <w:sz w:val="22"/>
          <w:szCs w:val="22"/>
        </w:rPr>
        <w:t xml:space="preserve"> marketing analysis, the company can study the market and the customers to better understand the market and the customers. The information collected through marketing analysis will be beneficial in determining the best option available for the company to be effective and competitive in the market. The information that the company will be looking for in the market through marketing analysis includes customer needs and wants, demands, market segments, market niches, and marketing positioning.</w:t>
      </w:r>
    </w:p>
    <w:p w14:paraId="26770240"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lastRenderedPageBreak/>
        <w:t>The fashion industry is one of the sectors that keep changing from time to time as the customer needs and wants are ever-changing. Therefore, companies in the fashion industry must be conducting constant market analysis to monitor changes in customer needs and wants. Unless the company is aware of what the customers need, it is likely to sell less testy goods to the customers, hence fetching fewer sales, leading to losses. Companies in the fashion industry need to understand the needs and wants of the customers through proper market analysis exercises to remain relevant and competitive in the market.</w:t>
      </w:r>
    </w:p>
    <w:p w14:paraId="3E9E07CC"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Marketing analysis will also enable the company to identify the possible market segments for easy accessibility. Market segments are the market subdivisions based on demographics, psychographic, behavioral, and culture, among others. Each market segment is likely to have different tastes, needs, and wants, and each market segment can be reached in different ways. Once the company identifies the various market segments and their needs, products and promotional messages can be created differently to suit the needs and wants of the specific market segments. </w:t>
      </w:r>
    </w:p>
    <w:p w14:paraId="4F9DFFF0"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Marketing analysis will also assist in market positioning. Positioning is a message that a company can adopt to establish itself over its competitors. The positioning message will tend to claim supremacy in the market over its competitors. </w:t>
      </w:r>
    </w:p>
    <w:p w14:paraId="7B708A6D"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The fashion market is very competitive and ever-changing. Therefore, the market analysis is essential if the company needs to remain relevant and competitive. The customer needs must meet all the time as the customer is the boss in the market. Organizations should adopt change; otherwise, their sustainability will be in danger. </w:t>
      </w:r>
    </w:p>
    <w:p w14:paraId="277B7B8C" w14:textId="77777777"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t>Marketing mix planning</w:t>
      </w:r>
    </w:p>
    <w:p w14:paraId="473F7EC1"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Having studied the market through marketing analysis, the company will then proceed to the marketing mix role. Marketing mix refers to those activities that companies use to promote the sale of their products and services. The marketing mix comprises the 4ps, which include product, price, promotion, and place. There is another marketing mix PS which includes packaging, positioning, people, and even politics. </w:t>
      </w:r>
    </w:p>
    <w:p w14:paraId="69EE843C" w14:textId="77777777"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t>Product</w:t>
      </w:r>
    </w:p>
    <w:p w14:paraId="7E53CEA1"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Product is the primary and first marketing mix element. Customers are interested in the product in exchange for their resources. Customers want a quality product at a considerable cost, </w:t>
      </w:r>
      <w:r w:rsidRPr="00DA76C3">
        <w:rPr>
          <w:rFonts w:ascii="Arial" w:hAnsi="Arial" w:cs="Arial"/>
          <w:sz w:val="22"/>
          <w:szCs w:val="22"/>
        </w:rPr>
        <w:lastRenderedPageBreak/>
        <w:t>guaranteeing the value for their money (</w:t>
      </w:r>
      <w:proofErr w:type="spellStart"/>
      <w:r w:rsidRPr="00DA76C3">
        <w:rPr>
          <w:rFonts w:ascii="Arial" w:hAnsi="Arial" w:cs="Arial"/>
          <w:sz w:val="22"/>
          <w:szCs w:val="22"/>
        </w:rPr>
        <w:t>Wantara</w:t>
      </w:r>
      <w:proofErr w:type="spellEnd"/>
      <w:r w:rsidRPr="00DA76C3">
        <w:rPr>
          <w:rFonts w:ascii="Arial" w:hAnsi="Arial" w:cs="Arial"/>
          <w:sz w:val="22"/>
          <w:szCs w:val="22"/>
        </w:rPr>
        <w:t xml:space="preserve"> and </w:t>
      </w:r>
      <w:proofErr w:type="spellStart"/>
      <w:r w:rsidRPr="00DA76C3">
        <w:rPr>
          <w:rFonts w:ascii="Arial" w:hAnsi="Arial" w:cs="Arial"/>
          <w:sz w:val="22"/>
          <w:szCs w:val="22"/>
        </w:rPr>
        <w:t>Tambrin</w:t>
      </w:r>
      <w:proofErr w:type="spellEnd"/>
      <w:r w:rsidRPr="00DA76C3">
        <w:rPr>
          <w:rFonts w:ascii="Arial" w:hAnsi="Arial" w:cs="Arial"/>
          <w:sz w:val="22"/>
          <w:szCs w:val="22"/>
        </w:rPr>
        <w:t xml:space="preserve"> 2019). The product should be designed in a manner that meets the customer's needs and wants. Various market segments may have different tastes and preferences, and therefore the company </w:t>
      </w:r>
      <w:proofErr w:type="gramStart"/>
      <w:r w:rsidRPr="00DA76C3">
        <w:rPr>
          <w:rFonts w:ascii="Arial" w:hAnsi="Arial" w:cs="Arial"/>
          <w:sz w:val="22"/>
          <w:szCs w:val="22"/>
        </w:rPr>
        <w:t>has to</w:t>
      </w:r>
      <w:proofErr w:type="gramEnd"/>
      <w:r w:rsidRPr="00DA76C3">
        <w:rPr>
          <w:rFonts w:ascii="Arial" w:hAnsi="Arial" w:cs="Arial"/>
          <w:sz w:val="22"/>
          <w:szCs w:val="22"/>
        </w:rPr>
        <w:t xml:space="preserve"> give a solution to all needs. </w:t>
      </w:r>
    </w:p>
    <w:p w14:paraId="702AF8B6" w14:textId="77777777"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t>Price</w:t>
      </w:r>
    </w:p>
    <w:p w14:paraId="3B9452A2"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Price is the economic sacrifice a customer will make to acquire a given product or service. Price is one of the elements that can give the company a competitive edge. The company can use price to differentiate products in the market. Companies should set prices at the best level to ensure that the product is competitive in the market and that the buyer is getting value for money as the company is also enjoying profits. </w:t>
      </w:r>
    </w:p>
    <w:p w14:paraId="4432D5B6" w14:textId="77777777"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t>Place and promotion</w:t>
      </w:r>
    </w:p>
    <w:p w14:paraId="6D3D7E2E" w14:textId="6E04D526"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The place element of the marketing mix compels companies to ensure that their products penetrate the market and are readily available. Easy accessibility of the product in the market improves the level of sales. Therefore, the company needs to establish long and efficient supply systems to boost the availability of the products in various markets. Supply creates its demand (Hagemann 2019); this means that companies should ensure that the product is made availa</w:t>
      </w:r>
      <w:r w:rsidR="00C210F6" w:rsidRPr="00DA76C3">
        <w:rPr>
          <w:rFonts w:ascii="Arial" w:hAnsi="Arial" w:cs="Arial"/>
          <w:sz w:val="22"/>
          <w:szCs w:val="22"/>
        </w:rPr>
        <w:t>ble in all marketplaces as this</w:t>
      </w:r>
      <w:r w:rsidRPr="00DA76C3">
        <w:rPr>
          <w:rFonts w:ascii="Arial" w:hAnsi="Arial" w:cs="Arial"/>
          <w:sz w:val="22"/>
          <w:szCs w:val="22"/>
        </w:rPr>
        <w:t xml:space="preserve"> can create </w:t>
      </w:r>
      <w:r w:rsidR="00DA76C3" w:rsidRPr="00DA76C3">
        <w:rPr>
          <w:rFonts w:ascii="Arial" w:hAnsi="Arial" w:cs="Arial"/>
          <w:sz w:val="22"/>
          <w:szCs w:val="22"/>
        </w:rPr>
        <w:t>demand,</w:t>
      </w:r>
      <w:r w:rsidRPr="00DA76C3">
        <w:rPr>
          <w:rFonts w:ascii="Arial" w:hAnsi="Arial" w:cs="Arial"/>
          <w:sz w:val="22"/>
          <w:szCs w:val="22"/>
        </w:rPr>
        <w:t xml:space="preserve"> hence increasing sales. Promotion refers to the various activities that make the product all services known in the market. Promotion can be done through advertising using various press reports, public relations, sales promotion, social media platforms, and television.</w:t>
      </w:r>
    </w:p>
    <w:p w14:paraId="6B1EAD75" w14:textId="77777777"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t>Role of market mix</w:t>
      </w:r>
    </w:p>
    <w:p w14:paraId="12F1605C" w14:textId="6443F1E4"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The primary role of the marketing mix is to strike a balance and come up with the right combination of the four elements- product, price, place, and promotion. The company needs to create a quality product, price it favorably, make them available and inform the public about the product to increase the sales levels—the market mix targets at winning the market and outdoing the competitors in the market. Market mix, therefore, helps in creating the competitive edge of the company. </w:t>
      </w:r>
    </w:p>
    <w:p w14:paraId="1DA3AA9F" w14:textId="2AD553BB" w:rsidR="0037292F" w:rsidRPr="00DA76C3" w:rsidRDefault="0037292F" w:rsidP="00DA76C3">
      <w:pPr>
        <w:spacing w:before="240" w:after="240" w:line="360" w:lineRule="auto"/>
        <w:ind w:firstLine="720"/>
        <w:jc w:val="both"/>
        <w:rPr>
          <w:rFonts w:ascii="Arial" w:hAnsi="Arial" w:cs="Arial"/>
          <w:sz w:val="22"/>
          <w:szCs w:val="22"/>
        </w:rPr>
      </w:pPr>
    </w:p>
    <w:p w14:paraId="54F9E8BA" w14:textId="77777777" w:rsidR="0037292F" w:rsidRPr="00DA76C3" w:rsidRDefault="0037292F" w:rsidP="00DA76C3">
      <w:pPr>
        <w:spacing w:before="240" w:after="240" w:line="360" w:lineRule="auto"/>
        <w:ind w:firstLine="720"/>
        <w:jc w:val="both"/>
        <w:rPr>
          <w:rFonts w:ascii="Arial" w:hAnsi="Arial" w:cs="Arial"/>
          <w:sz w:val="22"/>
          <w:szCs w:val="22"/>
        </w:rPr>
      </w:pPr>
    </w:p>
    <w:p w14:paraId="510A70D4" w14:textId="77777777"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lastRenderedPageBreak/>
        <w:t>Marketing implementation</w:t>
      </w:r>
    </w:p>
    <w:p w14:paraId="189752D4"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The company, at this point, needs to execute the marketing plan. The company must have already designed the product, price, targeted market, distribution channels, advertisement channels, and resources to carry out the marketing plan. Marketing implementation will involve the allocation of marketing plan activities to various members for execution. The success of the marketing implementation activity will depend on the strategy to be used and enough resources (Hadrian 2019). The most critical activities should be given priority. </w:t>
      </w:r>
    </w:p>
    <w:p w14:paraId="00515261"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A good marketing implementation strategy will prioritize the first and essential matters first. The most important tasks need to be done first, and they should be allocated more resources. The company needs to set realistic marketing plan goals and appoint enough team members who will execute the plan within the shortest time possible but more effectively. The company also needs to record all the activities, and the outcome attained for future planning. </w:t>
      </w:r>
    </w:p>
    <w:p w14:paraId="4AD21207" w14:textId="77777777"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t>Marketing Control</w:t>
      </w:r>
    </w:p>
    <w:p w14:paraId="780A789F"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In most cases, the outcome of the process is likely to differ from the expected outcome. The outcome can positively surpass the expectations, but in most cases, the outcome of the process falls short of the expected outcome. The market is dynamic and therefore characterized by changes from time to time. The change in the market needs means that the marketing process will keep changing from time to time, calling for the need to review the marketing process from time to time. Various marketing controls will ensure that the marketing process remains relevant to the company. They include annual-plan control, profitability control, efficiency control, and strategic control.</w:t>
      </w:r>
    </w:p>
    <w:p w14:paraId="2E8DDED4" w14:textId="07026C29"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t>Profitability control</w:t>
      </w:r>
    </w:p>
    <w:p w14:paraId="13AA2E61"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Profitability control allows the company to demonstrate the companies' profit-earning capacity from various market segments. Profit is the primary goal of the business, and therefore, profitability control is very critical to any business. Any discrepancy in profitability will be taken seriously. The company will also allocate resources based on profitability, and the most profitable segments will be allocated more resources than less profitable segments. </w:t>
      </w:r>
    </w:p>
    <w:p w14:paraId="19005D5F" w14:textId="77777777" w:rsidR="00644983" w:rsidRDefault="00644983" w:rsidP="00DA76C3">
      <w:pPr>
        <w:spacing w:before="240" w:after="240" w:line="360" w:lineRule="auto"/>
        <w:ind w:firstLine="720"/>
        <w:jc w:val="both"/>
        <w:rPr>
          <w:rFonts w:ascii="Arial" w:hAnsi="Arial" w:cs="Arial"/>
          <w:b/>
          <w:bCs/>
          <w:sz w:val="22"/>
          <w:szCs w:val="22"/>
        </w:rPr>
      </w:pPr>
    </w:p>
    <w:p w14:paraId="3D5348FA" w14:textId="77777777" w:rsidR="00644983" w:rsidRDefault="00644983" w:rsidP="00DA76C3">
      <w:pPr>
        <w:spacing w:before="240" w:after="240" w:line="360" w:lineRule="auto"/>
        <w:ind w:firstLine="720"/>
        <w:jc w:val="both"/>
        <w:rPr>
          <w:rFonts w:ascii="Arial" w:hAnsi="Arial" w:cs="Arial"/>
          <w:b/>
          <w:bCs/>
          <w:sz w:val="22"/>
          <w:szCs w:val="22"/>
        </w:rPr>
      </w:pPr>
    </w:p>
    <w:p w14:paraId="02C1FE08" w14:textId="3E0ABF22"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lastRenderedPageBreak/>
        <w:t>Efficiency Control</w:t>
      </w:r>
    </w:p>
    <w:p w14:paraId="673B349F"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 xml:space="preserve">The marketing process is full of activities that need to be coordinated for efficient execution. Efficiency control will look at the productivity levels of the activities and their effectiveness. Through efficiency control, some activities can be dropped if consuming time and resources without generating substantially to the company. </w:t>
      </w:r>
    </w:p>
    <w:p w14:paraId="655EAF0C" w14:textId="77777777" w:rsidR="007D60A0" w:rsidRPr="00DA76C3" w:rsidRDefault="007D60A0" w:rsidP="00DA76C3">
      <w:pPr>
        <w:spacing w:before="240" w:after="240" w:line="360" w:lineRule="auto"/>
        <w:ind w:firstLine="720"/>
        <w:jc w:val="both"/>
        <w:rPr>
          <w:rFonts w:ascii="Arial" w:hAnsi="Arial" w:cs="Arial"/>
          <w:b/>
          <w:bCs/>
          <w:sz w:val="22"/>
          <w:szCs w:val="22"/>
        </w:rPr>
      </w:pPr>
      <w:r w:rsidRPr="00DA76C3">
        <w:rPr>
          <w:rFonts w:ascii="Arial" w:hAnsi="Arial" w:cs="Arial"/>
          <w:b/>
          <w:bCs/>
          <w:sz w:val="22"/>
          <w:szCs w:val="22"/>
        </w:rPr>
        <w:t>Conclusion</w:t>
      </w:r>
    </w:p>
    <w:p w14:paraId="7C6E56CB" w14:textId="77777777" w:rsidR="007D60A0" w:rsidRPr="00DA76C3" w:rsidRDefault="007D60A0" w:rsidP="00DA76C3">
      <w:pPr>
        <w:spacing w:before="240" w:after="240" w:line="360" w:lineRule="auto"/>
        <w:ind w:firstLine="720"/>
        <w:jc w:val="both"/>
        <w:rPr>
          <w:rFonts w:ascii="Arial" w:hAnsi="Arial" w:cs="Arial"/>
          <w:sz w:val="22"/>
          <w:szCs w:val="22"/>
        </w:rPr>
      </w:pPr>
      <w:r w:rsidRPr="00DA76C3">
        <w:rPr>
          <w:rFonts w:ascii="Arial" w:hAnsi="Arial" w:cs="Arial"/>
          <w:sz w:val="22"/>
          <w:szCs w:val="22"/>
        </w:rPr>
        <w:t>Marketing is essential f</w:t>
      </w:r>
      <w:r w:rsidR="00C210F6" w:rsidRPr="00DA76C3">
        <w:rPr>
          <w:rFonts w:ascii="Arial" w:hAnsi="Arial" w:cs="Arial"/>
          <w:sz w:val="22"/>
          <w:szCs w:val="22"/>
        </w:rPr>
        <w:t>or every business. The</w:t>
      </w:r>
      <w:r w:rsidRPr="00DA76C3">
        <w:rPr>
          <w:rFonts w:ascii="Arial" w:hAnsi="Arial" w:cs="Arial"/>
          <w:sz w:val="22"/>
          <w:szCs w:val="22"/>
        </w:rPr>
        <w:t xml:space="preserve"> process needs to be taken carefully despite the many tasks involved. The fashion industry is ever-changing, which forces fashion companies to study the market to ensure that customer needs and wants are</w:t>
      </w:r>
      <w:r w:rsidR="00C210F6" w:rsidRPr="00DA76C3">
        <w:rPr>
          <w:rFonts w:ascii="Arial" w:hAnsi="Arial" w:cs="Arial"/>
          <w:sz w:val="22"/>
          <w:szCs w:val="22"/>
        </w:rPr>
        <w:t xml:space="preserve"> met all the time. The</w:t>
      </w:r>
      <w:r w:rsidRPr="00DA76C3">
        <w:rPr>
          <w:rFonts w:ascii="Arial" w:hAnsi="Arial" w:cs="Arial"/>
          <w:sz w:val="22"/>
          <w:szCs w:val="22"/>
        </w:rPr>
        <w:t xml:space="preserve"> process helps the company and management understand the market better and remain relevant in the market.</w:t>
      </w:r>
    </w:p>
    <w:p w14:paraId="3004981E" w14:textId="77777777" w:rsidR="007D60A0" w:rsidRPr="00DA76C3" w:rsidRDefault="007D60A0" w:rsidP="00DA76C3">
      <w:pPr>
        <w:spacing w:before="240" w:after="240" w:line="360" w:lineRule="auto"/>
        <w:ind w:firstLine="720"/>
        <w:jc w:val="both"/>
        <w:rPr>
          <w:rFonts w:ascii="Arial" w:hAnsi="Arial" w:cs="Arial"/>
          <w:sz w:val="22"/>
          <w:szCs w:val="22"/>
        </w:rPr>
      </w:pPr>
    </w:p>
    <w:p w14:paraId="3B4C7FCE" w14:textId="77777777" w:rsidR="007D60A0" w:rsidRPr="00DA76C3" w:rsidRDefault="007D60A0" w:rsidP="00DA76C3">
      <w:pPr>
        <w:spacing w:before="240" w:after="240" w:line="360" w:lineRule="auto"/>
        <w:ind w:firstLine="720"/>
        <w:jc w:val="both"/>
        <w:rPr>
          <w:rFonts w:ascii="Arial" w:hAnsi="Arial" w:cs="Arial"/>
          <w:sz w:val="22"/>
          <w:szCs w:val="22"/>
        </w:rPr>
      </w:pPr>
    </w:p>
    <w:p w14:paraId="00CFD190" w14:textId="77777777" w:rsidR="007D60A0" w:rsidRPr="00DA76C3" w:rsidRDefault="007D60A0" w:rsidP="00DA76C3">
      <w:pPr>
        <w:spacing w:before="240" w:after="240" w:line="360" w:lineRule="auto"/>
        <w:ind w:firstLine="720"/>
        <w:jc w:val="both"/>
        <w:rPr>
          <w:rFonts w:ascii="Arial" w:hAnsi="Arial" w:cs="Arial"/>
          <w:sz w:val="22"/>
          <w:szCs w:val="22"/>
        </w:rPr>
      </w:pPr>
    </w:p>
    <w:p w14:paraId="3FA73EFB" w14:textId="77777777" w:rsidR="007D60A0" w:rsidRPr="00DA76C3" w:rsidRDefault="007D60A0" w:rsidP="00DA76C3">
      <w:pPr>
        <w:spacing w:before="240" w:after="240" w:line="360" w:lineRule="auto"/>
        <w:ind w:firstLine="720"/>
        <w:jc w:val="both"/>
        <w:rPr>
          <w:rFonts w:ascii="Arial" w:hAnsi="Arial" w:cs="Arial"/>
          <w:sz w:val="22"/>
          <w:szCs w:val="22"/>
        </w:rPr>
      </w:pPr>
    </w:p>
    <w:p w14:paraId="0E27E979" w14:textId="77777777" w:rsidR="007D60A0" w:rsidRPr="00DA76C3" w:rsidRDefault="007D60A0" w:rsidP="00DA76C3">
      <w:pPr>
        <w:spacing w:before="240" w:after="240" w:line="360" w:lineRule="auto"/>
        <w:ind w:firstLine="720"/>
        <w:jc w:val="both"/>
        <w:rPr>
          <w:rFonts w:ascii="Arial" w:hAnsi="Arial" w:cs="Arial"/>
          <w:sz w:val="22"/>
          <w:szCs w:val="22"/>
        </w:rPr>
      </w:pPr>
    </w:p>
    <w:p w14:paraId="2C346E12" w14:textId="77777777" w:rsidR="007D60A0" w:rsidRPr="00DA76C3" w:rsidRDefault="007D60A0" w:rsidP="00DA76C3">
      <w:pPr>
        <w:spacing w:before="240" w:after="240" w:line="360" w:lineRule="auto"/>
        <w:ind w:firstLine="720"/>
        <w:jc w:val="both"/>
        <w:rPr>
          <w:rFonts w:ascii="Arial" w:hAnsi="Arial" w:cs="Arial"/>
          <w:sz w:val="22"/>
          <w:szCs w:val="22"/>
        </w:rPr>
      </w:pPr>
    </w:p>
    <w:p w14:paraId="726F7B55" w14:textId="4A71F7BC" w:rsidR="007D60A0" w:rsidRDefault="007D60A0" w:rsidP="00DA76C3">
      <w:pPr>
        <w:spacing w:before="240" w:after="240" w:line="360" w:lineRule="auto"/>
        <w:ind w:firstLine="720"/>
        <w:jc w:val="both"/>
        <w:rPr>
          <w:rFonts w:ascii="Arial" w:hAnsi="Arial" w:cs="Arial"/>
          <w:sz w:val="22"/>
          <w:szCs w:val="22"/>
        </w:rPr>
      </w:pPr>
    </w:p>
    <w:p w14:paraId="1139B48D" w14:textId="6DD0431C" w:rsidR="00DA76C3" w:rsidRDefault="00DA76C3" w:rsidP="00DA76C3">
      <w:pPr>
        <w:spacing w:before="240" w:after="240" w:line="360" w:lineRule="auto"/>
        <w:ind w:firstLine="720"/>
        <w:jc w:val="both"/>
        <w:rPr>
          <w:rFonts w:ascii="Arial" w:hAnsi="Arial" w:cs="Arial"/>
          <w:sz w:val="22"/>
          <w:szCs w:val="22"/>
        </w:rPr>
      </w:pPr>
    </w:p>
    <w:p w14:paraId="69AB8AB8" w14:textId="74F5B74A" w:rsidR="00DA76C3" w:rsidRDefault="00DA76C3" w:rsidP="00DA76C3">
      <w:pPr>
        <w:spacing w:before="240" w:after="240" w:line="360" w:lineRule="auto"/>
        <w:ind w:firstLine="720"/>
        <w:jc w:val="both"/>
        <w:rPr>
          <w:rFonts w:ascii="Arial" w:hAnsi="Arial" w:cs="Arial"/>
          <w:sz w:val="22"/>
          <w:szCs w:val="22"/>
        </w:rPr>
      </w:pPr>
    </w:p>
    <w:p w14:paraId="11859B28" w14:textId="4D9DF804" w:rsidR="00DA76C3" w:rsidRDefault="00DA76C3" w:rsidP="00DA76C3">
      <w:pPr>
        <w:spacing w:before="240" w:after="240" w:line="360" w:lineRule="auto"/>
        <w:ind w:firstLine="720"/>
        <w:jc w:val="both"/>
        <w:rPr>
          <w:rFonts w:ascii="Arial" w:hAnsi="Arial" w:cs="Arial"/>
          <w:sz w:val="22"/>
          <w:szCs w:val="22"/>
        </w:rPr>
      </w:pPr>
    </w:p>
    <w:p w14:paraId="40408AEB" w14:textId="071E2E92" w:rsidR="00DA76C3" w:rsidRDefault="00DA76C3" w:rsidP="00DA76C3">
      <w:pPr>
        <w:spacing w:before="240" w:after="240" w:line="360" w:lineRule="auto"/>
        <w:ind w:firstLine="720"/>
        <w:jc w:val="both"/>
        <w:rPr>
          <w:rFonts w:ascii="Arial" w:hAnsi="Arial" w:cs="Arial"/>
          <w:sz w:val="22"/>
          <w:szCs w:val="22"/>
        </w:rPr>
      </w:pPr>
    </w:p>
    <w:p w14:paraId="2BED384F" w14:textId="4695FB0D" w:rsidR="00DA76C3" w:rsidRDefault="00DA76C3" w:rsidP="00DA76C3">
      <w:pPr>
        <w:spacing w:before="240" w:after="240" w:line="360" w:lineRule="auto"/>
        <w:ind w:firstLine="720"/>
        <w:jc w:val="both"/>
        <w:rPr>
          <w:rFonts w:ascii="Arial" w:hAnsi="Arial" w:cs="Arial"/>
          <w:sz w:val="22"/>
          <w:szCs w:val="22"/>
        </w:rPr>
      </w:pPr>
    </w:p>
    <w:p w14:paraId="02CCFF16" w14:textId="77777777" w:rsidR="00DA76C3" w:rsidRPr="00DA76C3" w:rsidRDefault="00DA76C3" w:rsidP="00DA76C3">
      <w:pPr>
        <w:spacing w:before="240" w:after="240" w:line="360" w:lineRule="auto"/>
        <w:ind w:firstLine="720"/>
        <w:jc w:val="both"/>
        <w:rPr>
          <w:rFonts w:ascii="Arial" w:hAnsi="Arial" w:cs="Arial"/>
          <w:sz w:val="22"/>
          <w:szCs w:val="22"/>
        </w:rPr>
      </w:pPr>
    </w:p>
    <w:p w14:paraId="496EE512" w14:textId="06BE779A" w:rsidR="007D60A0" w:rsidRPr="00DA76C3" w:rsidRDefault="007D60A0" w:rsidP="00DA76C3">
      <w:pPr>
        <w:spacing w:line="360" w:lineRule="auto"/>
        <w:ind w:left="1440" w:hanging="720"/>
        <w:jc w:val="both"/>
        <w:rPr>
          <w:rFonts w:ascii="Arial" w:hAnsi="Arial" w:cs="Arial"/>
          <w:b/>
          <w:sz w:val="22"/>
          <w:szCs w:val="22"/>
        </w:rPr>
      </w:pPr>
      <w:r w:rsidRPr="00DA76C3">
        <w:rPr>
          <w:rFonts w:ascii="Arial" w:hAnsi="Arial" w:cs="Arial"/>
          <w:b/>
          <w:sz w:val="22"/>
          <w:szCs w:val="22"/>
        </w:rPr>
        <w:lastRenderedPageBreak/>
        <w:t>References</w:t>
      </w:r>
    </w:p>
    <w:p w14:paraId="3E56B97B" w14:textId="77777777" w:rsidR="007D60A0" w:rsidRPr="00DA76C3" w:rsidRDefault="007D60A0" w:rsidP="00DA76C3">
      <w:pPr>
        <w:spacing w:line="360" w:lineRule="auto"/>
        <w:ind w:left="720" w:hanging="720"/>
        <w:jc w:val="both"/>
        <w:rPr>
          <w:rFonts w:ascii="Arial" w:hAnsi="Arial" w:cs="Arial"/>
          <w:sz w:val="22"/>
          <w:szCs w:val="22"/>
        </w:rPr>
      </w:pPr>
      <w:r w:rsidRPr="00DA76C3">
        <w:rPr>
          <w:rFonts w:ascii="Arial" w:hAnsi="Arial" w:cs="Arial"/>
          <w:sz w:val="22"/>
          <w:szCs w:val="22"/>
        </w:rPr>
        <w:t xml:space="preserve">Hadrian, P., 2019. Practical considerations for the implementation of marketing audit as strategic control. </w:t>
      </w:r>
      <w:proofErr w:type="spellStart"/>
      <w:r w:rsidRPr="00DA76C3">
        <w:rPr>
          <w:rFonts w:ascii="Arial" w:hAnsi="Arial" w:cs="Arial"/>
          <w:i/>
          <w:iCs/>
          <w:sz w:val="22"/>
          <w:szCs w:val="22"/>
        </w:rPr>
        <w:t>Zeszyty</w:t>
      </w:r>
      <w:proofErr w:type="spellEnd"/>
      <w:r w:rsidRPr="00DA76C3">
        <w:rPr>
          <w:rFonts w:ascii="Arial" w:hAnsi="Arial" w:cs="Arial"/>
          <w:i/>
          <w:iCs/>
          <w:sz w:val="22"/>
          <w:szCs w:val="22"/>
        </w:rPr>
        <w:t xml:space="preserve"> </w:t>
      </w:r>
      <w:proofErr w:type="spellStart"/>
      <w:r w:rsidRPr="00DA76C3">
        <w:rPr>
          <w:rFonts w:ascii="Arial" w:hAnsi="Arial" w:cs="Arial"/>
          <w:i/>
          <w:iCs/>
          <w:sz w:val="22"/>
          <w:szCs w:val="22"/>
        </w:rPr>
        <w:t>Naukowe</w:t>
      </w:r>
      <w:proofErr w:type="spellEnd"/>
      <w:r w:rsidRPr="00DA76C3">
        <w:rPr>
          <w:rFonts w:ascii="Arial" w:hAnsi="Arial" w:cs="Arial"/>
          <w:i/>
          <w:iCs/>
          <w:sz w:val="22"/>
          <w:szCs w:val="22"/>
        </w:rPr>
        <w:t xml:space="preserve"> </w:t>
      </w:r>
      <w:proofErr w:type="spellStart"/>
      <w:r w:rsidRPr="00DA76C3">
        <w:rPr>
          <w:rFonts w:ascii="Arial" w:hAnsi="Arial" w:cs="Arial"/>
          <w:i/>
          <w:iCs/>
          <w:sz w:val="22"/>
          <w:szCs w:val="22"/>
        </w:rPr>
        <w:t>Szkoły</w:t>
      </w:r>
      <w:proofErr w:type="spellEnd"/>
      <w:r w:rsidRPr="00DA76C3">
        <w:rPr>
          <w:rFonts w:ascii="Arial" w:hAnsi="Arial" w:cs="Arial"/>
          <w:i/>
          <w:iCs/>
          <w:sz w:val="22"/>
          <w:szCs w:val="22"/>
        </w:rPr>
        <w:t xml:space="preserve"> </w:t>
      </w:r>
      <w:proofErr w:type="spellStart"/>
      <w:r w:rsidRPr="00DA76C3">
        <w:rPr>
          <w:rFonts w:ascii="Arial" w:hAnsi="Arial" w:cs="Arial"/>
          <w:i/>
          <w:iCs/>
          <w:sz w:val="22"/>
          <w:szCs w:val="22"/>
        </w:rPr>
        <w:t>Głównej</w:t>
      </w:r>
      <w:proofErr w:type="spellEnd"/>
      <w:r w:rsidRPr="00DA76C3">
        <w:rPr>
          <w:rFonts w:ascii="Arial" w:hAnsi="Arial" w:cs="Arial"/>
          <w:i/>
          <w:iCs/>
          <w:sz w:val="22"/>
          <w:szCs w:val="22"/>
        </w:rPr>
        <w:t xml:space="preserve"> </w:t>
      </w:r>
      <w:proofErr w:type="spellStart"/>
      <w:r w:rsidRPr="00DA76C3">
        <w:rPr>
          <w:rFonts w:ascii="Arial" w:hAnsi="Arial" w:cs="Arial"/>
          <w:i/>
          <w:iCs/>
          <w:sz w:val="22"/>
          <w:szCs w:val="22"/>
        </w:rPr>
        <w:t>Gospodarstwa</w:t>
      </w:r>
      <w:proofErr w:type="spellEnd"/>
      <w:r w:rsidRPr="00DA76C3">
        <w:rPr>
          <w:rFonts w:ascii="Arial" w:hAnsi="Arial" w:cs="Arial"/>
          <w:i/>
          <w:iCs/>
          <w:sz w:val="22"/>
          <w:szCs w:val="22"/>
        </w:rPr>
        <w:t xml:space="preserve"> </w:t>
      </w:r>
      <w:proofErr w:type="spellStart"/>
      <w:r w:rsidRPr="00DA76C3">
        <w:rPr>
          <w:rFonts w:ascii="Arial" w:hAnsi="Arial" w:cs="Arial"/>
          <w:i/>
          <w:iCs/>
          <w:sz w:val="22"/>
          <w:szCs w:val="22"/>
        </w:rPr>
        <w:t>Wiejskiego</w:t>
      </w:r>
      <w:proofErr w:type="spellEnd"/>
      <w:r w:rsidRPr="00DA76C3">
        <w:rPr>
          <w:rFonts w:ascii="Arial" w:hAnsi="Arial" w:cs="Arial"/>
          <w:i/>
          <w:iCs/>
          <w:sz w:val="22"/>
          <w:szCs w:val="22"/>
        </w:rPr>
        <w:t xml:space="preserve"> w </w:t>
      </w:r>
      <w:proofErr w:type="spellStart"/>
      <w:r w:rsidRPr="00DA76C3">
        <w:rPr>
          <w:rFonts w:ascii="Arial" w:hAnsi="Arial" w:cs="Arial"/>
          <w:i/>
          <w:iCs/>
          <w:sz w:val="22"/>
          <w:szCs w:val="22"/>
        </w:rPr>
        <w:t>Warszawie</w:t>
      </w:r>
      <w:proofErr w:type="spellEnd"/>
      <w:r w:rsidRPr="00DA76C3">
        <w:rPr>
          <w:rFonts w:ascii="Arial" w:hAnsi="Arial" w:cs="Arial"/>
          <w:i/>
          <w:iCs/>
          <w:sz w:val="22"/>
          <w:szCs w:val="22"/>
        </w:rPr>
        <w:t xml:space="preserve">. </w:t>
      </w:r>
      <w:proofErr w:type="spellStart"/>
      <w:r w:rsidRPr="00DA76C3">
        <w:rPr>
          <w:rFonts w:ascii="Arial" w:hAnsi="Arial" w:cs="Arial"/>
          <w:i/>
          <w:iCs/>
          <w:sz w:val="22"/>
          <w:szCs w:val="22"/>
        </w:rPr>
        <w:t>Polityki</w:t>
      </w:r>
      <w:proofErr w:type="spellEnd"/>
      <w:r w:rsidRPr="00DA76C3">
        <w:rPr>
          <w:rFonts w:ascii="Arial" w:hAnsi="Arial" w:cs="Arial"/>
          <w:i/>
          <w:iCs/>
          <w:sz w:val="22"/>
          <w:szCs w:val="22"/>
        </w:rPr>
        <w:t xml:space="preserve"> </w:t>
      </w:r>
      <w:proofErr w:type="spellStart"/>
      <w:r w:rsidRPr="00DA76C3">
        <w:rPr>
          <w:rFonts w:ascii="Arial" w:hAnsi="Arial" w:cs="Arial"/>
          <w:i/>
          <w:iCs/>
          <w:sz w:val="22"/>
          <w:szCs w:val="22"/>
        </w:rPr>
        <w:t>Europejskie</w:t>
      </w:r>
      <w:proofErr w:type="spellEnd"/>
      <w:r w:rsidRPr="00DA76C3">
        <w:rPr>
          <w:rFonts w:ascii="Arial" w:hAnsi="Arial" w:cs="Arial"/>
          <w:i/>
          <w:iCs/>
          <w:sz w:val="22"/>
          <w:szCs w:val="22"/>
        </w:rPr>
        <w:t xml:space="preserve">, </w:t>
      </w:r>
      <w:proofErr w:type="spellStart"/>
      <w:r w:rsidRPr="00DA76C3">
        <w:rPr>
          <w:rFonts w:ascii="Arial" w:hAnsi="Arial" w:cs="Arial"/>
          <w:i/>
          <w:iCs/>
          <w:sz w:val="22"/>
          <w:szCs w:val="22"/>
        </w:rPr>
        <w:t>Finanse</w:t>
      </w:r>
      <w:proofErr w:type="spellEnd"/>
      <w:r w:rsidRPr="00DA76C3">
        <w:rPr>
          <w:rFonts w:ascii="Arial" w:hAnsi="Arial" w:cs="Arial"/>
          <w:i/>
          <w:iCs/>
          <w:sz w:val="22"/>
          <w:szCs w:val="22"/>
        </w:rPr>
        <w:t xml:space="preserve"> </w:t>
      </w:r>
      <w:proofErr w:type="spellStart"/>
      <w:r w:rsidRPr="00DA76C3">
        <w:rPr>
          <w:rFonts w:ascii="Arial" w:hAnsi="Arial" w:cs="Arial"/>
          <w:i/>
          <w:iCs/>
          <w:sz w:val="22"/>
          <w:szCs w:val="22"/>
        </w:rPr>
        <w:t>i</w:t>
      </w:r>
      <w:proofErr w:type="spellEnd"/>
      <w:r w:rsidRPr="00DA76C3">
        <w:rPr>
          <w:rFonts w:ascii="Arial" w:hAnsi="Arial" w:cs="Arial"/>
          <w:i/>
          <w:iCs/>
          <w:sz w:val="22"/>
          <w:szCs w:val="22"/>
        </w:rPr>
        <w:t xml:space="preserve"> Marketing</w:t>
      </w:r>
      <w:r w:rsidRPr="00DA76C3">
        <w:rPr>
          <w:rFonts w:ascii="Arial" w:hAnsi="Arial" w:cs="Arial"/>
          <w:sz w:val="22"/>
          <w:szCs w:val="22"/>
        </w:rPr>
        <w:t xml:space="preserve">, (22 [71]). </w:t>
      </w:r>
    </w:p>
    <w:p w14:paraId="20168AA3" w14:textId="77777777" w:rsidR="007D60A0" w:rsidRPr="00DA76C3" w:rsidRDefault="007D60A0" w:rsidP="00DA76C3">
      <w:pPr>
        <w:spacing w:line="360" w:lineRule="auto"/>
        <w:ind w:left="720" w:hanging="720"/>
        <w:jc w:val="both"/>
        <w:rPr>
          <w:rFonts w:ascii="Arial" w:hAnsi="Arial" w:cs="Arial"/>
          <w:sz w:val="22"/>
          <w:szCs w:val="22"/>
        </w:rPr>
      </w:pPr>
      <w:r w:rsidRPr="00DA76C3">
        <w:rPr>
          <w:rFonts w:ascii="Arial" w:hAnsi="Arial" w:cs="Arial"/>
          <w:sz w:val="22"/>
          <w:szCs w:val="22"/>
        </w:rPr>
        <w:t xml:space="preserve">Hagemann, H., 2019. Say’s law. In </w:t>
      </w:r>
      <w:r w:rsidRPr="00DA76C3">
        <w:rPr>
          <w:rFonts w:ascii="Arial" w:hAnsi="Arial" w:cs="Arial"/>
          <w:i/>
          <w:iCs/>
          <w:sz w:val="22"/>
          <w:szCs w:val="22"/>
        </w:rPr>
        <w:t>The Elgar Companion to John Maynard Keynes</w:t>
      </w:r>
      <w:r w:rsidRPr="00DA76C3">
        <w:rPr>
          <w:rFonts w:ascii="Arial" w:hAnsi="Arial" w:cs="Arial"/>
          <w:sz w:val="22"/>
          <w:szCs w:val="22"/>
        </w:rPr>
        <w:t xml:space="preserve">. Edward Elgar Publishing. </w:t>
      </w:r>
    </w:p>
    <w:p w14:paraId="1BD158B9" w14:textId="77777777" w:rsidR="007D60A0" w:rsidRPr="00DA76C3" w:rsidRDefault="007D60A0" w:rsidP="00DA76C3">
      <w:pPr>
        <w:spacing w:line="360" w:lineRule="auto"/>
        <w:ind w:left="720" w:hanging="720"/>
        <w:jc w:val="both"/>
        <w:rPr>
          <w:rFonts w:ascii="Arial" w:hAnsi="Arial" w:cs="Arial"/>
          <w:sz w:val="22"/>
          <w:szCs w:val="22"/>
        </w:rPr>
      </w:pPr>
      <w:proofErr w:type="spellStart"/>
      <w:r w:rsidRPr="00DA76C3">
        <w:rPr>
          <w:rFonts w:ascii="Arial" w:hAnsi="Arial" w:cs="Arial"/>
          <w:sz w:val="22"/>
          <w:szCs w:val="22"/>
        </w:rPr>
        <w:t>Seturi</w:t>
      </w:r>
      <w:proofErr w:type="spellEnd"/>
      <w:r w:rsidRPr="00DA76C3">
        <w:rPr>
          <w:rFonts w:ascii="Arial" w:hAnsi="Arial" w:cs="Arial"/>
          <w:sz w:val="22"/>
          <w:szCs w:val="22"/>
        </w:rPr>
        <w:t xml:space="preserve">, M. and </w:t>
      </w:r>
      <w:proofErr w:type="spellStart"/>
      <w:r w:rsidRPr="00DA76C3">
        <w:rPr>
          <w:rFonts w:ascii="Arial" w:hAnsi="Arial" w:cs="Arial"/>
          <w:sz w:val="22"/>
          <w:szCs w:val="22"/>
        </w:rPr>
        <w:t>Urotadze</w:t>
      </w:r>
      <w:proofErr w:type="spellEnd"/>
      <w:r w:rsidRPr="00DA76C3">
        <w:rPr>
          <w:rFonts w:ascii="Arial" w:hAnsi="Arial" w:cs="Arial"/>
          <w:sz w:val="22"/>
          <w:szCs w:val="22"/>
        </w:rPr>
        <w:t xml:space="preserve">, E., 2017. About Marketing Process Model and Relationship Marketing. In </w:t>
      </w:r>
      <w:r w:rsidRPr="00DA76C3">
        <w:rPr>
          <w:rFonts w:ascii="Arial" w:hAnsi="Arial" w:cs="Arial"/>
          <w:i/>
          <w:iCs/>
          <w:sz w:val="22"/>
          <w:szCs w:val="22"/>
        </w:rPr>
        <w:t>Proceedings of International Workshop „Model-Based Governance for Smart Organizational Future</w:t>
      </w:r>
      <w:r w:rsidRPr="00DA76C3">
        <w:rPr>
          <w:rFonts w:ascii="Arial" w:hAnsi="Arial" w:cs="Arial"/>
          <w:sz w:val="22"/>
          <w:szCs w:val="22"/>
        </w:rPr>
        <w:t xml:space="preserve"> (pp. 169-171). </w:t>
      </w:r>
    </w:p>
    <w:p w14:paraId="49456BF3" w14:textId="77777777" w:rsidR="007D60A0" w:rsidRPr="00DA76C3" w:rsidRDefault="007D60A0" w:rsidP="00DA76C3">
      <w:pPr>
        <w:spacing w:line="360" w:lineRule="auto"/>
        <w:ind w:left="720" w:hanging="720"/>
        <w:jc w:val="both"/>
        <w:rPr>
          <w:rFonts w:ascii="Arial" w:hAnsi="Arial" w:cs="Arial"/>
          <w:sz w:val="22"/>
          <w:szCs w:val="22"/>
        </w:rPr>
      </w:pPr>
      <w:proofErr w:type="spellStart"/>
      <w:r w:rsidRPr="00DA76C3">
        <w:rPr>
          <w:rFonts w:ascii="Arial" w:hAnsi="Arial" w:cs="Arial"/>
          <w:sz w:val="22"/>
          <w:szCs w:val="22"/>
        </w:rPr>
        <w:t>Šimić</w:t>
      </w:r>
      <w:proofErr w:type="spellEnd"/>
      <w:r w:rsidRPr="00DA76C3">
        <w:rPr>
          <w:rFonts w:ascii="Arial" w:hAnsi="Arial" w:cs="Arial"/>
          <w:sz w:val="22"/>
          <w:szCs w:val="22"/>
        </w:rPr>
        <w:t xml:space="preserve">, M.L. and Pap, A., 2019. Theatre Marketing–Analysis of Customers’ Satisfaction. </w:t>
      </w:r>
      <w:r w:rsidRPr="00DA76C3">
        <w:rPr>
          <w:rFonts w:ascii="Arial" w:hAnsi="Arial" w:cs="Arial"/>
          <w:i/>
          <w:iCs/>
          <w:sz w:val="22"/>
          <w:szCs w:val="22"/>
        </w:rPr>
        <w:t xml:space="preserve">Marketing &amp; </w:t>
      </w:r>
      <w:proofErr w:type="spellStart"/>
      <w:r w:rsidRPr="00DA76C3">
        <w:rPr>
          <w:rFonts w:ascii="Arial" w:hAnsi="Arial" w:cs="Arial"/>
          <w:i/>
          <w:iCs/>
          <w:sz w:val="22"/>
          <w:szCs w:val="22"/>
        </w:rPr>
        <w:t>Menedzsment</w:t>
      </w:r>
      <w:proofErr w:type="spellEnd"/>
      <w:r w:rsidRPr="00DA76C3">
        <w:rPr>
          <w:rFonts w:ascii="Arial" w:hAnsi="Arial" w:cs="Arial"/>
          <w:sz w:val="22"/>
          <w:szCs w:val="22"/>
        </w:rPr>
        <w:t xml:space="preserve">, </w:t>
      </w:r>
      <w:r w:rsidRPr="00DA76C3">
        <w:rPr>
          <w:rFonts w:ascii="Arial" w:hAnsi="Arial" w:cs="Arial"/>
          <w:i/>
          <w:iCs/>
          <w:sz w:val="22"/>
          <w:szCs w:val="22"/>
        </w:rPr>
        <w:t>53</w:t>
      </w:r>
      <w:r w:rsidRPr="00DA76C3">
        <w:rPr>
          <w:rFonts w:ascii="Arial" w:hAnsi="Arial" w:cs="Arial"/>
          <w:sz w:val="22"/>
          <w:szCs w:val="22"/>
        </w:rPr>
        <w:t xml:space="preserve">(4), pp.39-51. </w:t>
      </w:r>
    </w:p>
    <w:p w14:paraId="074B32B5" w14:textId="77777777" w:rsidR="007D60A0" w:rsidRPr="00DA76C3" w:rsidRDefault="007D60A0" w:rsidP="00DA76C3">
      <w:pPr>
        <w:spacing w:line="360" w:lineRule="auto"/>
        <w:ind w:left="720" w:hanging="720"/>
        <w:jc w:val="both"/>
        <w:rPr>
          <w:rFonts w:ascii="Arial" w:hAnsi="Arial" w:cs="Arial"/>
          <w:sz w:val="22"/>
          <w:szCs w:val="22"/>
        </w:rPr>
      </w:pPr>
      <w:proofErr w:type="spellStart"/>
      <w:r w:rsidRPr="00DA76C3">
        <w:rPr>
          <w:rFonts w:ascii="Arial" w:hAnsi="Arial" w:cs="Arial"/>
          <w:sz w:val="22"/>
          <w:szCs w:val="22"/>
        </w:rPr>
        <w:t>Wantara</w:t>
      </w:r>
      <w:proofErr w:type="spellEnd"/>
      <w:r w:rsidRPr="00DA76C3">
        <w:rPr>
          <w:rFonts w:ascii="Arial" w:hAnsi="Arial" w:cs="Arial"/>
          <w:sz w:val="22"/>
          <w:szCs w:val="22"/>
        </w:rPr>
        <w:t xml:space="preserve">, P. and </w:t>
      </w:r>
      <w:proofErr w:type="spellStart"/>
      <w:r w:rsidRPr="00DA76C3">
        <w:rPr>
          <w:rFonts w:ascii="Arial" w:hAnsi="Arial" w:cs="Arial"/>
          <w:sz w:val="22"/>
          <w:szCs w:val="22"/>
        </w:rPr>
        <w:t>Tambrin</w:t>
      </w:r>
      <w:proofErr w:type="spellEnd"/>
      <w:r w:rsidRPr="00DA76C3">
        <w:rPr>
          <w:rFonts w:ascii="Arial" w:hAnsi="Arial" w:cs="Arial"/>
          <w:sz w:val="22"/>
          <w:szCs w:val="22"/>
        </w:rPr>
        <w:t xml:space="preserve">, M., 2019. The Effect of price and product quality towards customer satisfaction and customer loyalty on </w:t>
      </w:r>
      <w:proofErr w:type="spellStart"/>
      <w:r w:rsidRPr="00DA76C3">
        <w:rPr>
          <w:rFonts w:ascii="Arial" w:hAnsi="Arial" w:cs="Arial"/>
          <w:sz w:val="22"/>
          <w:szCs w:val="22"/>
        </w:rPr>
        <w:t>madura</w:t>
      </w:r>
      <w:proofErr w:type="spellEnd"/>
      <w:r w:rsidRPr="00DA76C3">
        <w:rPr>
          <w:rFonts w:ascii="Arial" w:hAnsi="Arial" w:cs="Arial"/>
          <w:sz w:val="22"/>
          <w:szCs w:val="22"/>
        </w:rPr>
        <w:t xml:space="preserve"> batik. </w:t>
      </w:r>
      <w:r w:rsidRPr="00DA76C3">
        <w:rPr>
          <w:rFonts w:ascii="Arial" w:hAnsi="Arial" w:cs="Arial"/>
          <w:i/>
          <w:iCs/>
          <w:sz w:val="22"/>
          <w:szCs w:val="22"/>
        </w:rPr>
        <w:t>International Tourism and Hospitality Journal</w:t>
      </w:r>
      <w:r w:rsidRPr="00DA76C3">
        <w:rPr>
          <w:rFonts w:ascii="Arial" w:hAnsi="Arial" w:cs="Arial"/>
          <w:sz w:val="22"/>
          <w:szCs w:val="22"/>
        </w:rPr>
        <w:t xml:space="preserve">, </w:t>
      </w:r>
      <w:r w:rsidRPr="00DA76C3">
        <w:rPr>
          <w:rFonts w:ascii="Arial" w:hAnsi="Arial" w:cs="Arial"/>
          <w:i/>
          <w:iCs/>
          <w:sz w:val="22"/>
          <w:szCs w:val="22"/>
        </w:rPr>
        <w:t>2</w:t>
      </w:r>
      <w:r w:rsidRPr="00DA76C3">
        <w:rPr>
          <w:rFonts w:ascii="Arial" w:hAnsi="Arial" w:cs="Arial"/>
          <w:sz w:val="22"/>
          <w:szCs w:val="22"/>
        </w:rPr>
        <w:t xml:space="preserve">(1), pp.1-9. </w:t>
      </w:r>
    </w:p>
    <w:p w14:paraId="6AE4ECAB" w14:textId="77777777" w:rsidR="00AF32BC" w:rsidRPr="00DA76C3" w:rsidRDefault="00AF32BC" w:rsidP="00DA76C3">
      <w:pPr>
        <w:spacing w:before="240" w:line="360" w:lineRule="auto"/>
        <w:jc w:val="both"/>
        <w:rPr>
          <w:rFonts w:ascii="Arial" w:hAnsi="Arial" w:cs="Arial"/>
          <w:sz w:val="22"/>
          <w:szCs w:val="22"/>
        </w:rPr>
      </w:pPr>
    </w:p>
    <w:sectPr w:rsidR="00AF32BC" w:rsidRPr="00DA76C3">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42FB7" w14:textId="77777777" w:rsidR="00434E6C" w:rsidRDefault="00434E6C">
      <w:r>
        <w:separator/>
      </w:r>
    </w:p>
  </w:endnote>
  <w:endnote w:type="continuationSeparator" w:id="0">
    <w:p w14:paraId="76321B90" w14:textId="77777777" w:rsidR="00434E6C" w:rsidRDefault="00434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351382122"/>
      <w:docPartObj>
        <w:docPartGallery w:val="Page Numbers (Top of Page)"/>
        <w:docPartUnique/>
      </w:docPartObj>
    </w:sdtPr>
    <w:sdtEndPr>
      <w:rPr>
        <w:noProof/>
      </w:rPr>
    </w:sdtEndPr>
    <w:sdtContent>
      <w:p w14:paraId="070A1A33" w14:textId="77777777" w:rsidR="0037292F" w:rsidRPr="0037292F" w:rsidRDefault="0037292F" w:rsidP="0037292F">
        <w:pPr>
          <w:pStyle w:val="Header"/>
          <w:jc w:val="center"/>
          <w:rPr>
            <w:b/>
            <w:bCs/>
            <w:noProof/>
          </w:rPr>
        </w:pPr>
        <w:r w:rsidRPr="0037292F">
          <w:rPr>
            <w:b/>
            <w:bCs/>
          </w:rPr>
          <w:fldChar w:fldCharType="begin"/>
        </w:r>
        <w:r w:rsidRPr="0037292F">
          <w:rPr>
            <w:b/>
            <w:bCs/>
          </w:rPr>
          <w:instrText xml:space="preserve"> PAGE   \* MERGEFORMAT </w:instrText>
        </w:r>
        <w:r w:rsidRPr="0037292F">
          <w:rPr>
            <w:b/>
            <w:bCs/>
          </w:rPr>
          <w:fldChar w:fldCharType="separate"/>
        </w:r>
        <w:r w:rsidRPr="0037292F">
          <w:rPr>
            <w:b/>
            <w:bCs/>
          </w:rPr>
          <w:t>1</w:t>
        </w:r>
        <w:r w:rsidRPr="0037292F">
          <w:rPr>
            <w:b/>
            <w:bCs/>
            <w:noProof/>
          </w:rPr>
          <w:fldChar w:fldCharType="end"/>
        </w:r>
      </w:p>
    </w:sdtContent>
  </w:sdt>
  <w:p w14:paraId="42045DF8" w14:textId="77777777" w:rsidR="0037292F" w:rsidRPr="0037292F" w:rsidRDefault="0037292F">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52EF6" w14:textId="77777777" w:rsidR="00434E6C" w:rsidRDefault="00434E6C">
      <w:r>
        <w:separator/>
      </w:r>
    </w:p>
  </w:footnote>
  <w:footnote w:type="continuationSeparator" w:id="0">
    <w:p w14:paraId="3C4BD41C" w14:textId="77777777" w:rsidR="00434E6C" w:rsidRDefault="00434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6EA80" w14:textId="2BF198F4" w:rsidR="00135137" w:rsidRDefault="00135137">
    <w:pPr>
      <w:pStyle w:val="Header"/>
      <w:jc w:val="right"/>
    </w:pPr>
  </w:p>
  <w:p w14:paraId="250EE567" w14:textId="77777777" w:rsidR="00135137" w:rsidRDefault="001351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862AA"/>
    <w:multiLevelType w:val="hybridMultilevel"/>
    <w:tmpl w:val="23CA880C"/>
    <w:lvl w:ilvl="0" w:tplc="B1047812">
      <w:start w:val="1"/>
      <w:numFmt w:val="bullet"/>
      <w:lvlText w:val=""/>
      <w:lvlJc w:val="left"/>
      <w:pPr>
        <w:ind w:left="720" w:hanging="360"/>
      </w:pPr>
      <w:rPr>
        <w:rFonts w:ascii="Symbol" w:hAnsi="Symbol" w:hint="default"/>
      </w:rPr>
    </w:lvl>
    <w:lvl w:ilvl="1" w:tplc="B8F627D2" w:tentative="1">
      <w:start w:val="1"/>
      <w:numFmt w:val="bullet"/>
      <w:lvlText w:val="o"/>
      <w:lvlJc w:val="left"/>
      <w:pPr>
        <w:ind w:left="1440" w:hanging="360"/>
      </w:pPr>
      <w:rPr>
        <w:rFonts w:ascii="Courier New" w:hAnsi="Courier New" w:cs="Courier New" w:hint="default"/>
      </w:rPr>
    </w:lvl>
    <w:lvl w:ilvl="2" w:tplc="20BC114A" w:tentative="1">
      <w:start w:val="1"/>
      <w:numFmt w:val="bullet"/>
      <w:lvlText w:val=""/>
      <w:lvlJc w:val="left"/>
      <w:pPr>
        <w:ind w:left="2160" w:hanging="360"/>
      </w:pPr>
      <w:rPr>
        <w:rFonts w:ascii="Wingdings" w:hAnsi="Wingdings" w:hint="default"/>
      </w:rPr>
    </w:lvl>
    <w:lvl w:ilvl="3" w:tplc="A90E0544" w:tentative="1">
      <w:start w:val="1"/>
      <w:numFmt w:val="bullet"/>
      <w:lvlText w:val=""/>
      <w:lvlJc w:val="left"/>
      <w:pPr>
        <w:ind w:left="2880" w:hanging="360"/>
      </w:pPr>
      <w:rPr>
        <w:rFonts w:ascii="Symbol" w:hAnsi="Symbol" w:hint="default"/>
      </w:rPr>
    </w:lvl>
    <w:lvl w:ilvl="4" w:tplc="6164D2FE" w:tentative="1">
      <w:start w:val="1"/>
      <w:numFmt w:val="bullet"/>
      <w:lvlText w:val="o"/>
      <w:lvlJc w:val="left"/>
      <w:pPr>
        <w:ind w:left="3600" w:hanging="360"/>
      </w:pPr>
      <w:rPr>
        <w:rFonts w:ascii="Courier New" w:hAnsi="Courier New" w:cs="Courier New" w:hint="default"/>
      </w:rPr>
    </w:lvl>
    <w:lvl w:ilvl="5" w:tplc="055E55C2" w:tentative="1">
      <w:start w:val="1"/>
      <w:numFmt w:val="bullet"/>
      <w:lvlText w:val=""/>
      <w:lvlJc w:val="left"/>
      <w:pPr>
        <w:ind w:left="4320" w:hanging="360"/>
      </w:pPr>
      <w:rPr>
        <w:rFonts w:ascii="Wingdings" w:hAnsi="Wingdings" w:hint="default"/>
      </w:rPr>
    </w:lvl>
    <w:lvl w:ilvl="6" w:tplc="54ACD85E" w:tentative="1">
      <w:start w:val="1"/>
      <w:numFmt w:val="bullet"/>
      <w:lvlText w:val=""/>
      <w:lvlJc w:val="left"/>
      <w:pPr>
        <w:ind w:left="5040" w:hanging="360"/>
      </w:pPr>
      <w:rPr>
        <w:rFonts w:ascii="Symbol" w:hAnsi="Symbol" w:hint="default"/>
      </w:rPr>
    </w:lvl>
    <w:lvl w:ilvl="7" w:tplc="085C24B0" w:tentative="1">
      <w:start w:val="1"/>
      <w:numFmt w:val="bullet"/>
      <w:lvlText w:val="o"/>
      <w:lvlJc w:val="left"/>
      <w:pPr>
        <w:ind w:left="5760" w:hanging="360"/>
      </w:pPr>
      <w:rPr>
        <w:rFonts w:ascii="Courier New" w:hAnsi="Courier New" w:cs="Courier New" w:hint="default"/>
      </w:rPr>
    </w:lvl>
    <w:lvl w:ilvl="8" w:tplc="DAC67006" w:tentative="1">
      <w:start w:val="1"/>
      <w:numFmt w:val="bullet"/>
      <w:lvlText w:val=""/>
      <w:lvlJc w:val="left"/>
      <w:pPr>
        <w:ind w:left="6480" w:hanging="360"/>
      </w:pPr>
      <w:rPr>
        <w:rFonts w:ascii="Wingdings" w:hAnsi="Wingdings" w:hint="default"/>
      </w:rPr>
    </w:lvl>
  </w:abstractNum>
  <w:abstractNum w:abstractNumId="1" w15:restartNumberingAfterBreak="0">
    <w:nsid w:val="2CD65382"/>
    <w:multiLevelType w:val="multilevel"/>
    <w:tmpl w:val="E73C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F2D33"/>
    <w:multiLevelType w:val="multilevel"/>
    <w:tmpl w:val="94062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EE4AE8"/>
    <w:multiLevelType w:val="multilevel"/>
    <w:tmpl w:val="C9EA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576EC0"/>
    <w:multiLevelType w:val="hybridMultilevel"/>
    <w:tmpl w:val="241A3BAE"/>
    <w:lvl w:ilvl="0" w:tplc="3362C390">
      <w:start w:val="1"/>
      <w:numFmt w:val="bullet"/>
      <w:lvlText w:val=""/>
      <w:lvlJc w:val="left"/>
      <w:pPr>
        <w:ind w:left="720" w:hanging="360"/>
      </w:pPr>
      <w:rPr>
        <w:rFonts w:ascii="Symbol" w:hAnsi="Symbol" w:hint="default"/>
      </w:rPr>
    </w:lvl>
    <w:lvl w:ilvl="1" w:tplc="00062EF8" w:tentative="1">
      <w:start w:val="1"/>
      <w:numFmt w:val="bullet"/>
      <w:lvlText w:val="o"/>
      <w:lvlJc w:val="left"/>
      <w:pPr>
        <w:ind w:left="1440" w:hanging="360"/>
      </w:pPr>
      <w:rPr>
        <w:rFonts w:ascii="Courier New" w:hAnsi="Courier New" w:cs="Courier New" w:hint="default"/>
      </w:rPr>
    </w:lvl>
    <w:lvl w:ilvl="2" w:tplc="5A68ADA4" w:tentative="1">
      <w:start w:val="1"/>
      <w:numFmt w:val="bullet"/>
      <w:lvlText w:val=""/>
      <w:lvlJc w:val="left"/>
      <w:pPr>
        <w:ind w:left="2160" w:hanging="360"/>
      </w:pPr>
      <w:rPr>
        <w:rFonts w:ascii="Wingdings" w:hAnsi="Wingdings" w:hint="default"/>
      </w:rPr>
    </w:lvl>
    <w:lvl w:ilvl="3" w:tplc="FCFE62EE" w:tentative="1">
      <w:start w:val="1"/>
      <w:numFmt w:val="bullet"/>
      <w:lvlText w:val=""/>
      <w:lvlJc w:val="left"/>
      <w:pPr>
        <w:ind w:left="2880" w:hanging="360"/>
      </w:pPr>
      <w:rPr>
        <w:rFonts w:ascii="Symbol" w:hAnsi="Symbol" w:hint="default"/>
      </w:rPr>
    </w:lvl>
    <w:lvl w:ilvl="4" w:tplc="A42EE558" w:tentative="1">
      <w:start w:val="1"/>
      <w:numFmt w:val="bullet"/>
      <w:lvlText w:val="o"/>
      <w:lvlJc w:val="left"/>
      <w:pPr>
        <w:ind w:left="3600" w:hanging="360"/>
      </w:pPr>
      <w:rPr>
        <w:rFonts w:ascii="Courier New" w:hAnsi="Courier New" w:cs="Courier New" w:hint="default"/>
      </w:rPr>
    </w:lvl>
    <w:lvl w:ilvl="5" w:tplc="E47AA2E8" w:tentative="1">
      <w:start w:val="1"/>
      <w:numFmt w:val="bullet"/>
      <w:lvlText w:val=""/>
      <w:lvlJc w:val="left"/>
      <w:pPr>
        <w:ind w:left="4320" w:hanging="360"/>
      </w:pPr>
      <w:rPr>
        <w:rFonts w:ascii="Wingdings" w:hAnsi="Wingdings" w:hint="default"/>
      </w:rPr>
    </w:lvl>
    <w:lvl w:ilvl="6" w:tplc="3F18C5AC" w:tentative="1">
      <w:start w:val="1"/>
      <w:numFmt w:val="bullet"/>
      <w:lvlText w:val=""/>
      <w:lvlJc w:val="left"/>
      <w:pPr>
        <w:ind w:left="5040" w:hanging="360"/>
      </w:pPr>
      <w:rPr>
        <w:rFonts w:ascii="Symbol" w:hAnsi="Symbol" w:hint="default"/>
      </w:rPr>
    </w:lvl>
    <w:lvl w:ilvl="7" w:tplc="0434A05C" w:tentative="1">
      <w:start w:val="1"/>
      <w:numFmt w:val="bullet"/>
      <w:lvlText w:val="o"/>
      <w:lvlJc w:val="left"/>
      <w:pPr>
        <w:ind w:left="5760" w:hanging="360"/>
      </w:pPr>
      <w:rPr>
        <w:rFonts w:ascii="Courier New" w:hAnsi="Courier New" w:cs="Courier New" w:hint="default"/>
      </w:rPr>
    </w:lvl>
    <w:lvl w:ilvl="8" w:tplc="871CDF40"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MwMzC0NLAwMjA3MLFQ0lEKTi0uzszPAykwMq4FABbQiZUtAAAA"/>
  </w:docVars>
  <w:rsids>
    <w:rsidRoot w:val="00D537C8"/>
    <w:rsid w:val="0000077A"/>
    <w:rsid w:val="00002421"/>
    <w:rsid w:val="00011BDA"/>
    <w:rsid w:val="00013960"/>
    <w:rsid w:val="0001500E"/>
    <w:rsid w:val="000174B6"/>
    <w:rsid w:val="000202FC"/>
    <w:rsid w:val="000206D9"/>
    <w:rsid w:val="00021E9E"/>
    <w:rsid w:val="00024C2C"/>
    <w:rsid w:val="000272E2"/>
    <w:rsid w:val="0002798D"/>
    <w:rsid w:val="0003051C"/>
    <w:rsid w:val="00036645"/>
    <w:rsid w:val="00041F0D"/>
    <w:rsid w:val="000435FA"/>
    <w:rsid w:val="000440C7"/>
    <w:rsid w:val="00047986"/>
    <w:rsid w:val="000604D6"/>
    <w:rsid w:val="0006239B"/>
    <w:rsid w:val="00062B49"/>
    <w:rsid w:val="00065A71"/>
    <w:rsid w:val="000664EF"/>
    <w:rsid w:val="00066502"/>
    <w:rsid w:val="00070702"/>
    <w:rsid w:val="000712BB"/>
    <w:rsid w:val="00072215"/>
    <w:rsid w:val="00072AAA"/>
    <w:rsid w:val="0007543C"/>
    <w:rsid w:val="00075771"/>
    <w:rsid w:val="00076549"/>
    <w:rsid w:val="00076E03"/>
    <w:rsid w:val="00077EEE"/>
    <w:rsid w:val="000820EE"/>
    <w:rsid w:val="00092AF6"/>
    <w:rsid w:val="00093FB4"/>
    <w:rsid w:val="0009441A"/>
    <w:rsid w:val="000A0BCD"/>
    <w:rsid w:val="000A0C69"/>
    <w:rsid w:val="000A1662"/>
    <w:rsid w:val="000A421C"/>
    <w:rsid w:val="000A483A"/>
    <w:rsid w:val="000A5234"/>
    <w:rsid w:val="000B2FEF"/>
    <w:rsid w:val="000B41D3"/>
    <w:rsid w:val="000B4AD3"/>
    <w:rsid w:val="000C2043"/>
    <w:rsid w:val="000C2302"/>
    <w:rsid w:val="000C5726"/>
    <w:rsid w:val="000C60A5"/>
    <w:rsid w:val="000D248F"/>
    <w:rsid w:val="000D2E73"/>
    <w:rsid w:val="000D3A73"/>
    <w:rsid w:val="000F1AAD"/>
    <w:rsid w:val="000F292E"/>
    <w:rsid w:val="000F474F"/>
    <w:rsid w:val="0010138D"/>
    <w:rsid w:val="001022DB"/>
    <w:rsid w:val="00102829"/>
    <w:rsid w:val="00105E9D"/>
    <w:rsid w:val="00107277"/>
    <w:rsid w:val="00110377"/>
    <w:rsid w:val="001212D5"/>
    <w:rsid w:val="00123088"/>
    <w:rsid w:val="00127226"/>
    <w:rsid w:val="00127DDD"/>
    <w:rsid w:val="001307EF"/>
    <w:rsid w:val="00135137"/>
    <w:rsid w:val="0013761B"/>
    <w:rsid w:val="00143A36"/>
    <w:rsid w:val="001531F6"/>
    <w:rsid w:val="00156FE2"/>
    <w:rsid w:val="00160A0E"/>
    <w:rsid w:val="00161306"/>
    <w:rsid w:val="0016389F"/>
    <w:rsid w:val="00164F8C"/>
    <w:rsid w:val="001670D1"/>
    <w:rsid w:val="0016715C"/>
    <w:rsid w:val="001753D4"/>
    <w:rsid w:val="0017656B"/>
    <w:rsid w:val="00181B2C"/>
    <w:rsid w:val="00185EAA"/>
    <w:rsid w:val="00185F00"/>
    <w:rsid w:val="0019073A"/>
    <w:rsid w:val="00190D7D"/>
    <w:rsid w:val="00194F98"/>
    <w:rsid w:val="001A1E01"/>
    <w:rsid w:val="001A40BE"/>
    <w:rsid w:val="001A49B1"/>
    <w:rsid w:val="001A5B56"/>
    <w:rsid w:val="001B3202"/>
    <w:rsid w:val="001B4B03"/>
    <w:rsid w:val="001B4FE8"/>
    <w:rsid w:val="001D1C80"/>
    <w:rsid w:val="001D26D8"/>
    <w:rsid w:val="001D52BD"/>
    <w:rsid w:val="001E2C47"/>
    <w:rsid w:val="001E6BA9"/>
    <w:rsid w:val="001E78BA"/>
    <w:rsid w:val="001F4998"/>
    <w:rsid w:val="002018AE"/>
    <w:rsid w:val="0020403F"/>
    <w:rsid w:val="00210746"/>
    <w:rsid w:val="00212DB1"/>
    <w:rsid w:val="00216909"/>
    <w:rsid w:val="002214AC"/>
    <w:rsid w:val="00221F85"/>
    <w:rsid w:val="00223B1C"/>
    <w:rsid w:val="0022619E"/>
    <w:rsid w:val="0022767F"/>
    <w:rsid w:val="00231C5A"/>
    <w:rsid w:val="00233D78"/>
    <w:rsid w:val="00234590"/>
    <w:rsid w:val="00236D9E"/>
    <w:rsid w:val="0024311C"/>
    <w:rsid w:val="00245688"/>
    <w:rsid w:val="002475DE"/>
    <w:rsid w:val="00251F5E"/>
    <w:rsid w:val="00252BC0"/>
    <w:rsid w:val="00253BB7"/>
    <w:rsid w:val="00254BC1"/>
    <w:rsid w:val="00255AC0"/>
    <w:rsid w:val="00260123"/>
    <w:rsid w:val="00263F81"/>
    <w:rsid w:val="002651B9"/>
    <w:rsid w:val="002664FE"/>
    <w:rsid w:val="0027236D"/>
    <w:rsid w:val="0027283D"/>
    <w:rsid w:val="002754FC"/>
    <w:rsid w:val="0027558A"/>
    <w:rsid w:val="0028251B"/>
    <w:rsid w:val="00284F9E"/>
    <w:rsid w:val="00285D97"/>
    <w:rsid w:val="002866D5"/>
    <w:rsid w:val="00286FB8"/>
    <w:rsid w:val="002877C1"/>
    <w:rsid w:val="00287E5F"/>
    <w:rsid w:val="00287F9C"/>
    <w:rsid w:val="00290002"/>
    <w:rsid w:val="00290563"/>
    <w:rsid w:val="00291397"/>
    <w:rsid w:val="00291697"/>
    <w:rsid w:val="002945FD"/>
    <w:rsid w:val="002A02F0"/>
    <w:rsid w:val="002A0A54"/>
    <w:rsid w:val="002A6D86"/>
    <w:rsid w:val="002B3306"/>
    <w:rsid w:val="002B74F3"/>
    <w:rsid w:val="002B7FE8"/>
    <w:rsid w:val="002C0C50"/>
    <w:rsid w:val="002C1D3E"/>
    <w:rsid w:val="002C6D91"/>
    <w:rsid w:val="002C77EC"/>
    <w:rsid w:val="002D0966"/>
    <w:rsid w:val="002D6C02"/>
    <w:rsid w:val="002D7DB9"/>
    <w:rsid w:val="002E182C"/>
    <w:rsid w:val="002E18C0"/>
    <w:rsid w:val="002E1C7A"/>
    <w:rsid w:val="002E51B3"/>
    <w:rsid w:val="002E5F3D"/>
    <w:rsid w:val="002F0518"/>
    <w:rsid w:val="002F1185"/>
    <w:rsid w:val="002F5839"/>
    <w:rsid w:val="002F7002"/>
    <w:rsid w:val="002F755A"/>
    <w:rsid w:val="00302353"/>
    <w:rsid w:val="0030256E"/>
    <w:rsid w:val="00302E06"/>
    <w:rsid w:val="00303639"/>
    <w:rsid w:val="0030641D"/>
    <w:rsid w:val="003074DD"/>
    <w:rsid w:val="00307C8D"/>
    <w:rsid w:val="0031065E"/>
    <w:rsid w:val="00314A04"/>
    <w:rsid w:val="003201E7"/>
    <w:rsid w:val="00320DDA"/>
    <w:rsid w:val="00321459"/>
    <w:rsid w:val="00324815"/>
    <w:rsid w:val="00331D69"/>
    <w:rsid w:val="003336E8"/>
    <w:rsid w:val="003351F3"/>
    <w:rsid w:val="0033535A"/>
    <w:rsid w:val="00342706"/>
    <w:rsid w:val="00347704"/>
    <w:rsid w:val="00351A5F"/>
    <w:rsid w:val="003529C9"/>
    <w:rsid w:val="00352F0C"/>
    <w:rsid w:val="00355E98"/>
    <w:rsid w:val="00355F31"/>
    <w:rsid w:val="0035623F"/>
    <w:rsid w:val="00357573"/>
    <w:rsid w:val="00357877"/>
    <w:rsid w:val="00360689"/>
    <w:rsid w:val="00361621"/>
    <w:rsid w:val="0036287F"/>
    <w:rsid w:val="00371A62"/>
    <w:rsid w:val="00372165"/>
    <w:rsid w:val="0037292F"/>
    <w:rsid w:val="00382F7B"/>
    <w:rsid w:val="00393014"/>
    <w:rsid w:val="003A02DA"/>
    <w:rsid w:val="003A0B7A"/>
    <w:rsid w:val="003A3266"/>
    <w:rsid w:val="003A39CB"/>
    <w:rsid w:val="003A44BC"/>
    <w:rsid w:val="003A4D38"/>
    <w:rsid w:val="003A72A6"/>
    <w:rsid w:val="003B4A47"/>
    <w:rsid w:val="003C0AD5"/>
    <w:rsid w:val="003C0C6B"/>
    <w:rsid w:val="003C3579"/>
    <w:rsid w:val="003C721D"/>
    <w:rsid w:val="003D438D"/>
    <w:rsid w:val="003E31C7"/>
    <w:rsid w:val="003E5D0A"/>
    <w:rsid w:val="003F0866"/>
    <w:rsid w:val="003F338A"/>
    <w:rsid w:val="003F51A5"/>
    <w:rsid w:val="003F6261"/>
    <w:rsid w:val="003F7B50"/>
    <w:rsid w:val="004000DF"/>
    <w:rsid w:val="0040070D"/>
    <w:rsid w:val="0040192D"/>
    <w:rsid w:val="00402EB6"/>
    <w:rsid w:val="00404A64"/>
    <w:rsid w:val="00412446"/>
    <w:rsid w:val="00413BF8"/>
    <w:rsid w:val="00415312"/>
    <w:rsid w:val="00417EAB"/>
    <w:rsid w:val="004205A3"/>
    <w:rsid w:val="00420BDF"/>
    <w:rsid w:val="00420EE6"/>
    <w:rsid w:val="00422885"/>
    <w:rsid w:val="00423755"/>
    <w:rsid w:val="00424560"/>
    <w:rsid w:val="00424EF7"/>
    <w:rsid w:val="004255FC"/>
    <w:rsid w:val="00425A10"/>
    <w:rsid w:val="004275E7"/>
    <w:rsid w:val="004278C1"/>
    <w:rsid w:val="004278E9"/>
    <w:rsid w:val="00427E83"/>
    <w:rsid w:val="00431D6B"/>
    <w:rsid w:val="00434E6C"/>
    <w:rsid w:val="0044088E"/>
    <w:rsid w:val="0044295A"/>
    <w:rsid w:val="004430BC"/>
    <w:rsid w:val="00444FE4"/>
    <w:rsid w:val="00445021"/>
    <w:rsid w:val="00445ED9"/>
    <w:rsid w:val="00451E75"/>
    <w:rsid w:val="00453BE0"/>
    <w:rsid w:val="00456B7A"/>
    <w:rsid w:val="00457F4E"/>
    <w:rsid w:val="004634DE"/>
    <w:rsid w:val="00464DA7"/>
    <w:rsid w:val="00465A1A"/>
    <w:rsid w:val="00465F1A"/>
    <w:rsid w:val="0046720E"/>
    <w:rsid w:val="00467E32"/>
    <w:rsid w:val="00470382"/>
    <w:rsid w:val="00470F25"/>
    <w:rsid w:val="004755B9"/>
    <w:rsid w:val="00476782"/>
    <w:rsid w:val="0047757F"/>
    <w:rsid w:val="0048183F"/>
    <w:rsid w:val="0048626A"/>
    <w:rsid w:val="00487B9D"/>
    <w:rsid w:val="0049431F"/>
    <w:rsid w:val="0049452F"/>
    <w:rsid w:val="00497BE5"/>
    <w:rsid w:val="004A0282"/>
    <w:rsid w:val="004A1D2C"/>
    <w:rsid w:val="004A1FFF"/>
    <w:rsid w:val="004A3C1B"/>
    <w:rsid w:val="004A3D7B"/>
    <w:rsid w:val="004A4D8A"/>
    <w:rsid w:val="004A5677"/>
    <w:rsid w:val="004A70AA"/>
    <w:rsid w:val="004B105B"/>
    <w:rsid w:val="004B16E1"/>
    <w:rsid w:val="004B40BE"/>
    <w:rsid w:val="004B4F24"/>
    <w:rsid w:val="004B684B"/>
    <w:rsid w:val="004B6D1F"/>
    <w:rsid w:val="004B723F"/>
    <w:rsid w:val="004B7901"/>
    <w:rsid w:val="004C0552"/>
    <w:rsid w:val="004C2597"/>
    <w:rsid w:val="004C2ADB"/>
    <w:rsid w:val="004C3DD7"/>
    <w:rsid w:val="004D016B"/>
    <w:rsid w:val="004D052F"/>
    <w:rsid w:val="004D11AA"/>
    <w:rsid w:val="004D21B7"/>
    <w:rsid w:val="004D6CFD"/>
    <w:rsid w:val="004D71C9"/>
    <w:rsid w:val="004E01E0"/>
    <w:rsid w:val="004E43C7"/>
    <w:rsid w:val="004F2223"/>
    <w:rsid w:val="00503374"/>
    <w:rsid w:val="0050382D"/>
    <w:rsid w:val="00505500"/>
    <w:rsid w:val="00507844"/>
    <w:rsid w:val="0052082F"/>
    <w:rsid w:val="0052235B"/>
    <w:rsid w:val="005233B8"/>
    <w:rsid w:val="00531402"/>
    <w:rsid w:val="00533AB6"/>
    <w:rsid w:val="00534A78"/>
    <w:rsid w:val="00535D82"/>
    <w:rsid w:val="00536D36"/>
    <w:rsid w:val="00537B73"/>
    <w:rsid w:val="00537FC7"/>
    <w:rsid w:val="0054209B"/>
    <w:rsid w:val="0054431C"/>
    <w:rsid w:val="0055045E"/>
    <w:rsid w:val="0055166A"/>
    <w:rsid w:val="005529AC"/>
    <w:rsid w:val="00553A8F"/>
    <w:rsid w:val="005572DB"/>
    <w:rsid w:val="005574D5"/>
    <w:rsid w:val="00557E13"/>
    <w:rsid w:val="00564CBB"/>
    <w:rsid w:val="00570B53"/>
    <w:rsid w:val="0057293E"/>
    <w:rsid w:val="00573A70"/>
    <w:rsid w:val="00574245"/>
    <w:rsid w:val="00574C20"/>
    <w:rsid w:val="00574E78"/>
    <w:rsid w:val="00575B77"/>
    <w:rsid w:val="00577AE4"/>
    <w:rsid w:val="00580327"/>
    <w:rsid w:val="0058116C"/>
    <w:rsid w:val="005812B4"/>
    <w:rsid w:val="005819DA"/>
    <w:rsid w:val="00581E67"/>
    <w:rsid w:val="005852C6"/>
    <w:rsid w:val="00591E28"/>
    <w:rsid w:val="005963A3"/>
    <w:rsid w:val="00596D7D"/>
    <w:rsid w:val="005A2BB9"/>
    <w:rsid w:val="005A46B4"/>
    <w:rsid w:val="005A5F5C"/>
    <w:rsid w:val="005A6037"/>
    <w:rsid w:val="005A7EA7"/>
    <w:rsid w:val="005B155D"/>
    <w:rsid w:val="005B38CE"/>
    <w:rsid w:val="005B418E"/>
    <w:rsid w:val="005B5811"/>
    <w:rsid w:val="005B6D2F"/>
    <w:rsid w:val="005C4001"/>
    <w:rsid w:val="005C6DBD"/>
    <w:rsid w:val="005C77A4"/>
    <w:rsid w:val="005C7F27"/>
    <w:rsid w:val="005D39DD"/>
    <w:rsid w:val="005E0156"/>
    <w:rsid w:val="005E07AB"/>
    <w:rsid w:val="005E4B3F"/>
    <w:rsid w:val="005E60E1"/>
    <w:rsid w:val="005E6822"/>
    <w:rsid w:val="005F026E"/>
    <w:rsid w:val="005F3DA3"/>
    <w:rsid w:val="005F4576"/>
    <w:rsid w:val="0060177B"/>
    <w:rsid w:val="0060179B"/>
    <w:rsid w:val="00606C54"/>
    <w:rsid w:val="00614BCC"/>
    <w:rsid w:val="00615309"/>
    <w:rsid w:val="00615629"/>
    <w:rsid w:val="00621ECF"/>
    <w:rsid w:val="006243FA"/>
    <w:rsid w:val="006401D0"/>
    <w:rsid w:val="00640398"/>
    <w:rsid w:val="00641A03"/>
    <w:rsid w:val="00644853"/>
    <w:rsid w:val="00644983"/>
    <w:rsid w:val="00644D12"/>
    <w:rsid w:val="00650F5E"/>
    <w:rsid w:val="00655245"/>
    <w:rsid w:val="00655584"/>
    <w:rsid w:val="0066004E"/>
    <w:rsid w:val="00660B24"/>
    <w:rsid w:val="00662A21"/>
    <w:rsid w:val="00663A20"/>
    <w:rsid w:val="00663C5C"/>
    <w:rsid w:val="00663F8C"/>
    <w:rsid w:val="0066676C"/>
    <w:rsid w:val="00670AC7"/>
    <w:rsid w:val="00671C3A"/>
    <w:rsid w:val="006727D5"/>
    <w:rsid w:val="006754D2"/>
    <w:rsid w:val="006774E3"/>
    <w:rsid w:val="00677A2D"/>
    <w:rsid w:val="0068042B"/>
    <w:rsid w:val="00680ED8"/>
    <w:rsid w:val="00681759"/>
    <w:rsid w:val="0069004B"/>
    <w:rsid w:val="00697E3E"/>
    <w:rsid w:val="00697EB9"/>
    <w:rsid w:val="006A076D"/>
    <w:rsid w:val="006A5A08"/>
    <w:rsid w:val="006A7462"/>
    <w:rsid w:val="006B06CD"/>
    <w:rsid w:val="006B4A2C"/>
    <w:rsid w:val="006B5AEA"/>
    <w:rsid w:val="006C2699"/>
    <w:rsid w:val="006C3312"/>
    <w:rsid w:val="006C541A"/>
    <w:rsid w:val="006C6712"/>
    <w:rsid w:val="006D039B"/>
    <w:rsid w:val="006D74E6"/>
    <w:rsid w:val="006D7DF0"/>
    <w:rsid w:val="006E04F2"/>
    <w:rsid w:val="006E0B84"/>
    <w:rsid w:val="006E0EE2"/>
    <w:rsid w:val="006E16A8"/>
    <w:rsid w:val="006E17A7"/>
    <w:rsid w:val="006E2BDD"/>
    <w:rsid w:val="006E708F"/>
    <w:rsid w:val="006F64F6"/>
    <w:rsid w:val="007005EF"/>
    <w:rsid w:val="0070364D"/>
    <w:rsid w:val="00710A09"/>
    <w:rsid w:val="00712F8C"/>
    <w:rsid w:val="007152E4"/>
    <w:rsid w:val="00715C27"/>
    <w:rsid w:val="00722FEF"/>
    <w:rsid w:val="00723778"/>
    <w:rsid w:val="00724030"/>
    <w:rsid w:val="007241DB"/>
    <w:rsid w:val="00725AC5"/>
    <w:rsid w:val="007272CB"/>
    <w:rsid w:val="007331F6"/>
    <w:rsid w:val="007338D3"/>
    <w:rsid w:val="00733BF1"/>
    <w:rsid w:val="00736EC0"/>
    <w:rsid w:val="00737861"/>
    <w:rsid w:val="00737F66"/>
    <w:rsid w:val="0074654F"/>
    <w:rsid w:val="0075293F"/>
    <w:rsid w:val="0075437A"/>
    <w:rsid w:val="00760357"/>
    <w:rsid w:val="00761172"/>
    <w:rsid w:val="00762439"/>
    <w:rsid w:val="00764D9F"/>
    <w:rsid w:val="0076517B"/>
    <w:rsid w:val="0077132A"/>
    <w:rsid w:val="00773D9C"/>
    <w:rsid w:val="00775C58"/>
    <w:rsid w:val="0077655B"/>
    <w:rsid w:val="00776966"/>
    <w:rsid w:val="0077721B"/>
    <w:rsid w:val="007856EC"/>
    <w:rsid w:val="00787D54"/>
    <w:rsid w:val="007916F9"/>
    <w:rsid w:val="00792BCA"/>
    <w:rsid w:val="007930AA"/>
    <w:rsid w:val="0079606F"/>
    <w:rsid w:val="0079704B"/>
    <w:rsid w:val="007A24BE"/>
    <w:rsid w:val="007A51F5"/>
    <w:rsid w:val="007A55BC"/>
    <w:rsid w:val="007B12E6"/>
    <w:rsid w:val="007B599D"/>
    <w:rsid w:val="007B642B"/>
    <w:rsid w:val="007B7698"/>
    <w:rsid w:val="007C11EB"/>
    <w:rsid w:val="007C2EAF"/>
    <w:rsid w:val="007C3D92"/>
    <w:rsid w:val="007C4AE8"/>
    <w:rsid w:val="007C6416"/>
    <w:rsid w:val="007C7BAF"/>
    <w:rsid w:val="007D28F9"/>
    <w:rsid w:val="007D3043"/>
    <w:rsid w:val="007D60A0"/>
    <w:rsid w:val="007D76AE"/>
    <w:rsid w:val="007E0BD2"/>
    <w:rsid w:val="007E27D2"/>
    <w:rsid w:val="007E29EB"/>
    <w:rsid w:val="007E6B16"/>
    <w:rsid w:val="007F243E"/>
    <w:rsid w:val="007F33B3"/>
    <w:rsid w:val="007F3A7A"/>
    <w:rsid w:val="007F4AA7"/>
    <w:rsid w:val="007F54A7"/>
    <w:rsid w:val="007F6484"/>
    <w:rsid w:val="007F6AB5"/>
    <w:rsid w:val="007F76F7"/>
    <w:rsid w:val="00801BA9"/>
    <w:rsid w:val="00801DE6"/>
    <w:rsid w:val="0080580E"/>
    <w:rsid w:val="00805A9C"/>
    <w:rsid w:val="00807AED"/>
    <w:rsid w:val="00810EF2"/>
    <w:rsid w:val="0081238E"/>
    <w:rsid w:val="008151FF"/>
    <w:rsid w:val="008165D3"/>
    <w:rsid w:val="00817EA2"/>
    <w:rsid w:val="0082263A"/>
    <w:rsid w:val="00827056"/>
    <w:rsid w:val="00827C21"/>
    <w:rsid w:val="00831F89"/>
    <w:rsid w:val="00832101"/>
    <w:rsid w:val="00834B43"/>
    <w:rsid w:val="008422EE"/>
    <w:rsid w:val="00843634"/>
    <w:rsid w:val="0084667D"/>
    <w:rsid w:val="0084670C"/>
    <w:rsid w:val="00847E37"/>
    <w:rsid w:val="00852FD0"/>
    <w:rsid w:val="00853D2F"/>
    <w:rsid w:val="00854B4F"/>
    <w:rsid w:val="00854C12"/>
    <w:rsid w:val="008554EC"/>
    <w:rsid w:val="00855E33"/>
    <w:rsid w:val="00861CB3"/>
    <w:rsid w:val="00870A40"/>
    <w:rsid w:val="00870C41"/>
    <w:rsid w:val="008732CC"/>
    <w:rsid w:val="008732CE"/>
    <w:rsid w:val="00873AF9"/>
    <w:rsid w:val="00873DE8"/>
    <w:rsid w:val="008744F1"/>
    <w:rsid w:val="00874D88"/>
    <w:rsid w:val="008779A4"/>
    <w:rsid w:val="00877DEB"/>
    <w:rsid w:val="00881162"/>
    <w:rsid w:val="00881C66"/>
    <w:rsid w:val="00881FA0"/>
    <w:rsid w:val="008822E4"/>
    <w:rsid w:val="008845B0"/>
    <w:rsid w:val="00886C32"/>
    <w:rsid w:val="00886CFB"/>
    <w:rsid w:val="00886EC7"/>
    <w:rsid w:val="0088720B"/>
    <w:rsid w:val="0089405B"/>
    <w:rsid w:val="008A5165"/>
    <w:rsid w:val="008B16D5"/>
    <w:rsid w:val="008B41C7"/>
    <w:rsid w:val="008B6537"/>
    <w:rsid w:val="008C2EE3"/>
    <w:rsid w:val="008C3BB2"/>
    <w:rsid w:val="008C45E8"/>
    <w:rsid w:val="008C637A"/>
    <w:rsid w:val="008C6BD8"/>
    <w:rsid w:val="008E0F3B"/>
    <w:rsid w:val="008E54A4"/>
    <w:rsid w:val="008E69CA"/>
    <w:rsid w:val="008E6D75"/>
    <w:rsid w:val="008F7716"/>
    <w:rsid w:val="0090037B"/>
    <w:rsid w:val="00902453"/>
    <w:rsid w:val="00905C79"/>
    <w:rsid w:val="009065DF"/>
    <w:rsid w:val="009072F2"/>
    <w:rsid w:val="00907527"/>
    <w:rsid w:val="00910C80"/>
    <w:rsid w:val="00910FA5"/>
    <w:rsid w:val="009120F0"/>
    <w:rsid w:val="009133BA"/>
    <w:rsid w:val="00917009"/>
    <w:rsid w:val="00921B7D"/>
    <w:rsid w:val="009248F5"/>
    <w:rsid w:val="009254FF"/>
    <w:rsid w:val="00926741"/>
    <w:rsid w:val="00930528"/>
    <w:rsid w:val="00931954"/>
    <w:rsid w:val="00931A45"/>
    <w:rsid w:val="0093251B"/>
    <w:rsid w:val="00932C23"/>
    <w:rsid w:val="009334CB"/>
    <w:rsid w:val="00934E35"/>
    <w:rsid w:val="00935E1F"/>
    <w:rsid w:val="009407CC"/>
    <w:rsid w:val="00945CAB"/>
    <w:rsid w:val="00946FA1"/>
    <w:rsid w:val="00951141"/>
    <w:rsid w:val="00952987"/>
    <w:rsid w:val="009538F6"/>
    <w:rsid w:val="00955447"/>
    <w:rsid w:val="0095664D"/>
    <w:rsid w:val="009578DE"/>
    <w:rsid w:val="00960EEF"/>
    <w:rsid w:val="00966B24"/>
    <w:rsid w:val="009710CE"/>
    <w:rsid w:val="00971545"/>
    <w:rsid w:val="00972A2A"/>
    <w:rsid w:val="00976A22"/>
    <w:rsid w:val="00976D95"/>
    <w:rsid w:val="00983226"/>
    <w:rsid w:val="00986864"/>
    <w:rsid w:val="009905AD"/>
    <w:rsid w:val="0099553D"/>
    <w:rsid w:val="00995D6B"/>
    <w:rsid w:val="00996BE8"/>
    <w:rsid w:val="009A0936"/>
    <w:rsid w:val="009A1CC5"/>
    <w:rsid w:val="009A276E"/>
    <w:rsid w:val="009A3443"/>
    <w:rsid w:val="009A43C7"/>
    <w:rsid w:val="009B01EA"/>
    <w:rsid w:val="009B2138"/>
    <w:rsid w:val="009B2416"/>
    <w:rsid w:val="009B2FD5"/>
    <w:rsid w:val="009B5EDC"/>
    <w:rsid w:val="009B7BF3"/>
    <w:rsid w:val="009C173D"/>
    <w:rsid w:val="009C1B16"/>
    <w:rsid w:val="009C5699"/>
    <w:rsid w:val="009C7622"/>
    <w:rsid w:val="009C7AF1"/>
    <w:rsid w:val="009C7C52"/>
    <w:rsid w:val="009C7DB5"/>
    <w:rsid w:val="009D1E21"/>
    <w:rsid w:val="009D5648"/>
    <w:rsid w:val="009D7AEF"/>
    <w:rsid w:val="009E167F"/>
    <w:rsid w:val="009E1ADA"/>
    <w:rsid w:val="009E2656"/>
    <w:rsid w:val="009F27AC"/>
    <w:rsid w:val="009F398D"/>
    <w:rsid w:val="009F50B5"/>
    <w:rsid w:val="009F6857"/>
    <w:rsid w:val="00A02C95"/>
    <w:rsid w:val="00A05B38"/>
    <w:rsid w:val="00A0665A"/>
    <w:rsid w:val="00A11A03"/>
    <w:rsid w:val="00A12160"/>
    <w:rsid w:val="00A136D3"/>
    <w:rsid w:val="00A14982"/>
    <w:rsid w:val="00A1657E"/>
    <w:rsid w:val="00A227DA"/>
    <w:rsid w:val="00A243F8"/>
    <w:rsid w:val="00A244FD"/>
    <w:rsid w:val="00A30E2A"/>
    <w:rsid w:val="00A32015"/>
    <w:rsid w:val="00A32123"/>
    <w:rsid w:val="00A324A5"/>
    <w:rsid w:val="00A34203"/>
    <w:rsid w:val="00A349F2"/>
    <w:rsid w:val="00A360A6"/>
    <w:rsid w:val="00A37AFD"/>
    <w:rsid w:val="00A4168D"/>
    <w:rsid w:val="00A428D0"/>
    <w:rsid w:val="00A5180E"/>
    <w:rsid w:val="00A546BA"/>
    <w:rsid w:val="00A57CA9"/>
    <w:rsid w:val="00A6251A"/>
    <w:rsid w:val="00A62741"/>
    <w:rsid w:val="00A70C32"/>
    <w:rsid w:val="00A725E4"/>
    <w:rsid w:val="00A73862"/>
    <w:rsid w:val="00A73BD4"/>
    <w:rsid w:val="00A75788"/>
    <w:rsid w:val="00A8038C"/>
    <w:rsid w:val="00A82895"/>
    <w:rsid w:val="00A85786"/>
    <w:rsid w:val="00A92EDD"/>
    <w:rsid w:val="00A94D6E"/>
    <w:rsid w:val="00A955BA"/>
    <w:rsid w:val="00A972A0"/>
    <w:rsid w:val="00A97E69"/>
    <w:rsid w:val="00AA11D7"/>
    <w:rsid w:val="00AA4101"/>
    <w:rsid w:val="00AB2C5F"/>
    <w:rsid w:val="00AB4881"/>
    <w:rsid w:val="00AB755D"/>
    <w:rsid w:val="00AC4FAD"/>
    <w:rsid w:val="00AC58C8"/>
    <w:rsid w:val="00AC7FF9"/>
    <w:rsid w:val="00AE2120"/>
    <w:rsid w:val="00AE2C69"/>
    <w:rsid w:val="00AE60CE"/>
    <w:rsid w:val="00AF32BC"/>
    <w:rsid w:val="00AF51BC"/>
    <w:rsid w:val="00AF6CE1"/>
    <w:rsid w:val="00AF6FC6"/>
    <w:rsid w:val="00AF750F"/>
    <w:rsid w:val="00B021BD"/>
    <w:rsid w:val="00B02F7B"/>
    <w:rsid w:val="00B03AA7"/>
    <w:rsid w:val="00B04C89"/>
    <w:rsid w:val="00B052EF"/>
    <w:rsid w:val="00B055AF"/>
    <w:rsid w:val="00B172FF"/>
    <w:rsid w:val="00B2564D"/>
    <w:rsid w:val="00B31995"/>
    <w:rsid w:val="00B33664"/>
    <w:rsid w:val="00B352EB"/>
    <w:rsid w:val="00B415AC"/>
    <w:rsid w:val="00B421B4"/>
    <w:rsid w:val="00B444DB"/>
    <w:rsid w:val="00B535D3"/>
    <w:rsid w:val="00B541AF"/>
    <w:rsid w:val="00B56203"/>
    <w:rsid w:val="00B576B8"/>
    <w:rsid w:val="00B60B72"/>
    <w:rsid w:val="00B6533D"/>
    <w:rsid w:val="00B655C1"/>
    <w:rsid w:val="00B664A5"/>
    <w:rsid w:val="00B6717D"/>
    <w:rsid w:val="00B70946"/>
    <w:rsid w:val="00B7234D"/>
    <w:rsid w:val="00B72AF9"/>
    <w:rsid w:val="00B72EDF"/>
    <w:rsid w:val="00B72F13"/>
    <w:rsid w:val="00B80705"/>
    <w:rsid w:val="00B81C3A"/>
    <w:rsid w:val="00B82D92"/>
    <w:rsid w:val="00B85E90"/>
    <w:rsid w:val="00B91CB0"/>
    <w:rsid w:val="00B9395F"/>
    <w:rsid w:val="00B94CE1"/>
    <w:rsid w:val="00BA1F7D"/>
    <w:rsid w:val="00BA6661"/>
    <w:rsid w:val="00BB4054"/>
    <w:rsid w:val="00BB7EF2"/>
    <w:rsid w:val="00BC32FC"/>
    <w:rsid w:val="00BC46D5"/>
    <w:rsid w:val="00BD08A4"/>
    <w:rsid w:val="00BD0E94"/>
    <w:rsid w:val="00BD2AB6"/>
    <w:rsid w:val="00BD6BA1"/>
    <w:rsid w:val="00BE196C"/>
    <w:rsid w:val="00BE419F"/>
    <w:rsid w:val="00BE60BB"/>
    <w:rsid w:val="00BE60D8"/>
    <w:rsid w:val="00BE6B0E"/>
    <w:rsid w:val="00BF0613"/>
    <w:rsid w:val="00BF4468"/>
    <w:rsid w:val="00BF64AD"/>
    <w:rsid w:val="00BF6F4F"/>
    <w:rsid w:val="00C01E02"/>
    <w:rsid w:val="00C0296A"/>
    <w:rsid w:val="00C0750C"/>
    <w:rsid w:val="00C10E87"/>
    <w:rsid w:val="00C11B8E"/>
    <w:rsid w:val="00C122F5"/>
    <w:rsid w:val="00C1385F"/>
    <w:rsid w:val="00C15960"/>
    <w:rsid w:val="00C210F6"/>
    <w:rsid w:val="00C22528"/>
    <w:rsid w:val="00C24C65"/>
    <w:rsid w:val="00C253D5"/>
    <w:rsid w:val="00C308CE"/>
    <w:rsid w:val="00C31422"/>
    <w:rsid w:val="00C3347C"/>
    <w:rsid w:val="00C33EC6"/>
    <w:rsid w:val="00C3465F"/>
    <w:rsid w:val="00C367CB"/>
    <w:rsid w:val="00C36B3C"/>
    <w:rsid w:val="00C37BF4"/>
    <w:rsid w:val="00C4110A"/>
    <w:rsid w:val="00C43D99"/>
    <w:rsid w:val="00C4483B"/>
    <w:rsid w:val="00C45059"/>
    <w:rsid w:val="00C45953"/>
    <w:rsid w:val="00C52AEB"/>
    <w:rsid w:val="00C5454D"/>
    <w:rsid w:val="00C54773"/>
    <w:rsid w:val="00C56D0F"/>
    <w:rsid w:val="00C604D2"/>
    <w:rsid w:val="00C62DDA"/>
    <w:rsid w:val="00C63BD3"/>
    <w:rsid w:val="00C66E24"/>
    <w:rsid w:val="00C67305"/>
    <w:rsid w:val="00C7159B"/>
    <w:rsid w:val="00C770D5"/>
    <w:rsid w:val="00C77780"/>
    <w:rsid w:val="00C77F01"/>
    <w:rsid w:val="00C809BE"/>
    <w:rsid w:val="00C84D8C"/>
    <w:rsid w:val="00C85A92"/>
    <w:rsid w:val="00C93B4B"/>
    <w:rsid w:val="00C93D9A"/>
    <w:rsid w:val="00CA17D0"/>
    <w:rsid w:val="00CA18A0"/>
    <w:rsid w:val="00CA4633"/>
    <w:rsid w:val="00CA6517"/>
    <w:rsid w:val="00CA69C9"/>
    <w:rsid w:val="00CB17B2"/>
    <w:rsid w:val="00CB2F08"/>
    <w:rsid w:val="00CB59B4"/>
    <w:rsid w:val="00CB6A81"/>
    <w:rsid w:val="00CC2DF4"/>
    <w:rsid w:val="00CC2FA9"/>
    <w:rsid w:val="00CC3191"/>
    <w:rsid w:val="00CD01C3"/>
    <w:rsid w:val="00CD15F4"/>
    <w:rsid w:val="00CD346F"/>
    <w:rsid w:val="00CD696F"/>
    <w:rsid w:val="00CD77F7"/>
    <w:rsid w:val="00CE0682"/>
    <w:rsid w:val="00CE0892"/>
    <w:rsid w:val="00CE23FF"/>
    <w:rsid w:val="00CE5272"/>
    <w:rsid w:val="00CF189E"/>
    <w:rsid w:val="00CF1D96"/>
    <w:rsid w:val="00CF2E0F"/>
    <w:rsid w:val="00D0355B"/>
    <w:rsid w:val="00D0518A"/>
    <w:rsid w:val="00D06FD0"/>
    <w:rsid w:val="00D108CB"/>
    <w:rsid w:val="00D20CAE"/>
    <w:rsid w:val="00D266E1"/>
    <w:rsid w:val="00D30926"/>
    <w:rsid w:val="00D364AE"/>
    <w:rsid w:val="00D428ED"/>
    <w:rsid w:val="00D42D83"/>
    <w:rsid w:val="00D45116"/>
    <w:rsid w:val="00D51734"/>
    <w:rsid w:val="00D51A01"/>
    <w:rsid w:val="00D51F8E"/>
    <w:rsid w:val="00D537C8"/>
    <w:rsid w:val="00D6060E"/>
    <w:rsid w:val="00D6136C"/>
    <w:rsid w:val="00D674FB"/>
    <w:rsid w:val="00D71F94"/>
    <w:rsid w:val="00D7410A"/>
    <w:rsid w:val="00D74369"/>
    <w:rsid w:val="00D75047"/>
    <w:rsid w:val="00D7582E"/>
    <w:rsid w:val="00D77AD6"/>
    <w:rsid w:val="00D801CD"/>
    <w:rsid w:val="00D81DB1"/>
    <w:rsid w:val="00D84CD8"/>
    <w:rsid w:val="00D90E9A"/>
    <w:rsid w:val="00D93B45"/>
    <w:rsid w:val="00D96DD6"/>
    <w:rsid w:val="00D97253"/>
    <w:rsid w:val="00D97355"/>
    <w:rsid w:val="00DA13C6"/>
    <w:rsid w:val="00DA1AEE"/>
    <w:rsid w:val="00DA1B07"/>
    <w:rsid w:val="00DA2580"/>
    <w:rsid w:val="00DA76C3"/>
    <w:rsid w:val="00DA7F47"/>
    <w:rsid w:val="00DB1086"/>
    <w:rsid w:val="00DB4405"/>
    <w:rsid w:val="00DB4DA9"/>
    <w:rsid w:val="00DB61DA"/>
    <w:rsid w:val="00DB7E54"/>
    <w:rsid w:val="00DC0B06"/>
    <w:rsid w:val="00DC0B80"/>
    <w:rsid w:val="00DC3E0C"/>
    <w:rsid w:val="00DD1BD8"/>
    <w:rsid w:val="00DD55C7"/>
    <w:rsid w:val="00DE3DC5"/>
    <w:rsid w:val="00DE4240"/>
    <w:rsid w:val="00DE5A24"/>
    <w:rsid w:val="00DE607B"/>
    <w:rsid w:val="00DF0351"/>
    <w:rsid w:val="00DF2C97"/>
    <w:rsid w:val="00DF2CCF"/>
    <w:rsid w:val="00DF4922"/>
    <w:rsid w:val="00DF5CAB"/>
    <w:rsid w:val="00DF716D"/>
    <w:rsid w:val="00E141D5"/>
    <w:rsid w:val="00E14F09"/>
    <w:rsid w:val="00E152BB"/>
    <w:rsid w:val="00E16D64"/>
    <w:rsid w:val="00E20F89"/>
    <w:rsid w:val="00E21A41"/>
    <w:rsid w:val="00E21FB7"/>
    <w:rsid w:val="00E25B33"/>
    <w:rsid w:val="00E2633F"/>
    <w:rsid w:val="00E30327"/>
    <w:rsid w:val="00E321AE"/>
    <w:rsid w:val="00E32AF2"/>
    <w:rsid w:val="00E331D3"/>
    <w:rsid w:val="00E3384F"/>
    <w:rsid w:val="00E36E00"/>
    <w:rsid w:val="00E375F3"/>
    <w:rsid w:val="00E4477D"/>
    <w:rsid w:val="00E462A6"/>
    <w:rsid w:val="00E503B7"/>
    <w:rsid w:val="00E514E2"/>
    <w:rsid w:val="00E53428"/>
    <w:rsid w:val="00E53AD9"/>
    <w:rsid w:val="00E555CF"/>
    <w:rsid w:val="00E565A7"/>
    <w:rsid w:val="00E6039B"/>
    <w:rsid w:val="00E60F9E"/>
    <w:rsid w:val="00E62BAB"/>
    <w:rsid w:val="00E66658"/>
    <w:rsid w:val="00E67A36"/>
    <w:rsid w:val="00E7085F"/>
    <w:rsid w:val="00E7201F"/>
    <w:rsid w:val="00E7234C"/>
    <w:rsid w:val="00E744E4"/>
    <w:rsid w:val="00E80C28"/>
    <w:rsid w:val="00E8223B"/>
    <w:rsid w:val="00E82A8C"/>
    <w:rsid w:val="00E83C6E"/>
    <w:rsid w:val="00E96799"/>
    <w:rsid w:val="00E96B8A"/>
    <w:rsid w:val="00EA00ED"/>
    <w:rsid w:val="00EA0445"/>
    <w:rsid w:val="00EA1142"/>
    <w:rsid w:val="00EA163A"/>
    <w:rsid w:val="00EA409C"/>
    <w:rsid w:val="00EA4FE2"/>
    <w:rsid w:val="00EA5328"/>
    <w:rsid w:val="00EA5829"/>
    <w:rsid w:val="00EB0540"/>
    <w:rsid w:val="00EB063B"/>
    <w:rsid w:val="00EB166F"/>
    <w:rsid w:val="00EB3AA4"/>
    <w:rsid w:val="00EB508E"/>
    <w:rsid w:val="00EB6A41"/>
    <w:rsid w:val="00EC0D53"/>
    <w:rsid w:val="00EC1ABF"/>
    <w:rsid w:val="00EC2FE5"/>
    <w:rsid w:val="00EC4DD2"/>
    <w:rsid w:val="00EC7379"/>
    <w:rsid w:val="00ED131C"/>
    <w:rsid w:val="00ED67B9"/>
    <w:rsid w:val="00ED7A37"/>
    <w:rsid w:val="00EE2D14"/>
    <w:rsid w:val="00EE37D8"/>
    <w:rsid w:val="00EE5599"/>
    <w:rsid w:val="00EF1742"/>
    <w:rsid w:val="00EF2A41"/>
    <w:rsid w:val="00F03863"/>
    <w:rsid w:val="00F03E00"/>
    <w:rsid w:val="00F0447A"/>
    <w:rsid w:val="00F06899"/>
    <w:rsid w:val="00F100EC"/>
    <w:rsid w:val="00F11BF0"/>
    <w:rsid w:val="00F11DDF"/>
    <w:rsid w:val="00F129AC"/>
    <w:rsid w:val="00F146DF"/>
    <w:rsid w:val="00F148BA"/>
    <w:rsid w:val="00F14FB8"/>
    <w:rsid w:val="00F1733E"/>
    <w:rsid w:val="00F23B19"/>
    <w:rsid w:val="00F27C41"/>
    <w:rsid w:val="00F313DB"/>
    <w:rsid w:val="00F3286C"/>
    <w:rsid w:val="00F36079"/>
    <w:rsid w:val="00F37C04"/>
    <w:rsid w:val="00F50AC3"/>
    <w:rsid w:val="00F51261"/>
    <w:rsid w:val="00F52C14"/>
    <w:rsid w:val="00F57086"/>
    <w:rsid w:val="00F60011"/>
    <w:rsid w:val="00F6071C"/>
    <w:rsid w:val="00F60B50"/>
    <w:rsid w:val="00F615E1"/>
    <w:rsid w:val="00F65D8B"/>
    <w:rsid w:val="00F662E5"/>
    <w:rsid w:val="00F71035"/>
    <w:rsid w:val="00F71D1F"/>
    <w:rsid w:val="00F72180"/>
    <w:rsid w:val="00F73ADE"/>
    <w:rsid w:val="00F75760"/>
    <w:rsid w:val="00F766DE"/>
    <w:rsid w:val="00F800D1"/>
    <w:rsid w:val="00F82CBA"/>
    <w:rsid w:val="00F85EBE"/>
    <w:rsid w:val="00F87445"/>
    <w:rsid w:val="00F87807"/>
    <w:rsid w:val="00F90497"/>
    <w:rsid w:val="00F92FC2"/>
    <w:rsid w:val="00F93E2F"/>
    <w:rsid w:val="00F96F23"/>
    <w:rsid w:val="00F975CB"/>
    <w:rsid w:val="00F975FB"/>
    <w:rsid w:val="00F97FFE"/>
    <w:rsid w:val="00FA2513"/>
    <w:rsid w:val="00FA2CD0"/>
    <w:rsid w:val="00FA5604"/>
    <w:rsid w:val="00FB4287"/>
    <w:rsid w:val="00FB4970"/>
    <w:rsid w:val="00FC6826"/>
    <w:rsid w:val="00FD0D2B"/>
    <w:rsid w:val="00FD7B5C"/>
    <w:rsid w:val="00FE1A10"/>
    <w:rsid w:val="00FE40A7"/>
    <w:rsid w:val="00FE624F"/>
    <w:rsid w:val="00FE6468"/>
    <w:rsid w:val="00FE7D6E"/>
    <w:rsid w:val="00FF034D"/>
    <w:rsid w:val="00FF2403"/>
    <w:rsid w:val="00FF4BE8"/>
    <w:rsid w:val="00FF731C"/>
    <w:rsid w:val="00FF7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5FFCF"/>
  <w15:chartTrackingRefBased/>
  <w15:docId w15:val="{9FCDED46-2B7B-44A0-A98C-8ADCC015F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0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37C8"/>
    <w:rPr>
      <w:color w:val="0563C1" w:themeColor="hyperlink"/>
      <w:u w:val="single"/>
    </w:rPr>
  </w:style>
  <w:style w:type="paragraph" w:styleId="Header">
    <w:name w:val="header"/>
    <w:basedOn w:val="Normal"/>
    <w:link w:val="HeaderChar"/>
    <w:uiPriority w:val="99"/>
    <w:unhideWhenUsed/>
    <w:rsid w:val="004A3D7B"/>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A3D7B"/>
  </w:style>
  <w:style w:type="paragraph" w:styleId="Footer">
    <w:name w:val="footer"/>
    <w:basedOn w:val="Normal"/>
    <w:link w:val="FooterChar"/>
    <w:uiPriority w:val="99"/>
    <w:unhideWhenUsed/>
    <w:rsid w:val="004A3D7B"/>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A3D7B"/>
  </w:style>
  <w:style w:type="table" w:styleId="TableGrid">
    <w:name w:val="Table Grid"/>
    <w:basedOn w:val="TableNormal"/>
    <w:uiPriority w:val="39"/>
    <w:rsid w:val="00062B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2180"/>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semiHidden/>
    <w:unhideWhenUsed/>
    <w:rsid w:val="00420BDF"/>
    <w:pPr>
      <w:spacing w:before="100" w:beforeAutospacing="1" w:after="100" w:afterAutospacing="1"/>
    </w:pPr>
  </w:style>
  <w:style w:type="character" w:styleId="Strong">
    <w:name w:val="Strong"/>
    <w:basedOn w:val="DefaultParagraphFont"/>
    <w:uiPriority w:val="22"/>
    <w:qFormat/>
    <w:rsid w:val="00420BDF"/>
    <w:rPr>
      <w:b/>
      <w:bCs/>
    </w:rPr>
  </w:style>
  <w:style w:type="character" w:customStyle="1" w:styleId="markedcontent">
    <w:name w:val="markedcontent"/>
    <w:basedOn w:val="DefaultParagraphFont"/>
    <w:rsid w:val="007D6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1636</Words>
  <Characters>9327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elvo</dc:creator>
  <cp:lastModifiedBy>Petrica Stefan (2020611)</cp:lastModifiedBy>
  <cp:revision>7</cp:revision>
  <dcterms:created xsi:type="dcterms:W3CDTF">2021-06-24T10:22:00Z</dcterms:created>
  <dcterms:modified xsi:type="dcterms:W3CDTF">2021-06-29T09:21:00Z</dcterms:modified>
</cp:coreProperties>
</file>