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BFB721" w14:textId="2450E7B0" w:rsidR="00263634" w:rsidRDefault="00263634" w:rsidP="00263634">
      <w:pPr>
        <w:widowControl/>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8A7954D" wp14:editId="190262D6">
            <wp:extent cx="5273675" cy="4572635"/>
            <wp:effectExtent l="0" t="0" r="317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3675" cy="4572635"/>
                    </a:xfrm>
                    <a:prstGeom prst="rect">
                      <a:avLst/>
                    </a:prstGeom>
                    <a:noFill/>
                  </pic:spPr>
                </pic:pic>
              </a:graphicData>
            </a:graphic>
          </wp:inline>
        </w:drawing>
      </w:r>
    </w:p>
    <w:p w14:paraId="7957A569" w14:textId="1FEB56A3"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U</w:t>
      </w:r>
      <w:r w:rsidRPr="00263634">
        <w:rPr>
          <w:rFonts w:ascii="Times New Roman" w:hAnsi="Times New Roman" w:cs="Times New Roman"/>
          <w:sz w:val="24"/>
          <w:szCs w:val="24"/>
        </w:rPr>
        <w:t xml:space="preserve">nit Code: </w:t>
      </w:r>
      <w:r w:rsidR="00787344" w:rsidRPr="00787344">
        <w:rPr>
          <w:rFonts w:ascii="Times New Roman" w:hAnsi="Times New Roman" w:cs="Times New Roman"/>
          <w:sz w:val="24"/>
          <w:szCs w:val="24"/>
        </w:rPr>
        <w:t>BMMB7013</w:t>
      </w:r>
    </w:p>
    <w:p w14:paraId="32719B71" w14:textId="547BD48C"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U</w:t>
      </w:r>
      <w:r w:rsidRPr="00263634">
        <w:rPr>
          <w:rFonts w:ascii="Times New Roman" w:hAnsi="Times New Roman" w:cs="Times New Roman"/>
          <w:sz w:val="24"/>
          <w:szCs w:val="24"/>
        </w:rPr>
        <w:t xml:space="preserve">nit Title: </w:t>
      </w:r>
      <w:r>
        <w:rPr>
          <w:rFonts w:ascii="Times New Roman" w:hAnsi="Times New Roman" w:cs="Times New Roman"/>
          <w:sz w:val="24"/>
          <w:szCs w:val="24"/>
        </w:rPr>
        <w:t>Strategic Management</w:t>
      </w:r>
    </w:p>
    <w:p w14:paraId="4B64FFEA" w14:textId="6B5F61DB"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T</w:t>
      </w:r>
      <w:r w:rsidRPr="00263634">
        <w:rPr>
          <w:rFonts w:ascii="Times New Roman" w:hAnsi="Times New Roman" w:cs="Times New Roman"/>
          <w:sz w:val="24"/>
          <w:szCs w:val="24"/>
        </w:rPr>
        <w:t xml:space="preserve">utor’s name: </w:t>
      </w:r>
      <w:r w:rsidR="00787344">
        <w:rPr>
          <w:rFonts w:ascii="Times New Roman" w:hAnsi="Times New Roman" w:cs="Times New Roman"/>
          <w:sz w:val="24"/>
          <w:szCs w:val="24"/>
        </w:rPr>
        <w:t>Gareth Hughes</w:t>
      </w:r>
    </w:p>
    <w:p w14:paraId="7CBA80E2" w14:textId="176700B4"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R</w:t>
      </w:r>
      <w:r w:rsidRPr="00263634">
        <w:rPr>
          <w:rFonts w:ascii="Times New Roman" w:hAnsi="Times New Roman" w:cs="Times New Roman"/>
          <w:sz w:val="24"/>
          <w:szCs w:val="24"/>
        </w:rPr>
        <w:t xml:space="preserve">eport Title: </w:t>
      </w:r>
      <w:r w:rsidR="00787344" w:rsidRPr="00787344">
        <w:rPr>
          <w:rFonts w:ascii="Times New Roman" w:hAnsi="Times New Roman" w:cs="Times New Roman"/>
          <w:sz w:val="24"/>
          <w:szCs w:val="24"/>
        </w:rPr>
        <w:t xml:space="preserve">Developing a </w:t>
      </w:r>
      <w:r w:rsidR="00787344">
        <w:rPr>
          <w:rFonts w:ascii="Times New Roman" w:hAnsi="Times New Roman" w:cs="Times New Roman"/>
          <w:sz w:val="24"/>
          <w:szCs w:val="24"/>
        </w:rPr>
        <w:t>N</w:t>
      </w:r>
      <w:r w:rsidR="00787344" w:rsidRPr="00787344">
        <w:rPr>
          <w:rFonts w:ascii="Times New Roman" w:hAnsi="Times New Roman" w:cs="Times New Roman"/>
          <w:sz w:val="24"/>
          <w:szCs w:val="24"/>
        </w:rPr>
        <w:t xml:space="preserve">ew </w:t>
      </w:r>
      <w:r w:rsidR="00787344">
        <w:rPr>
          <w:rFonts w:ascii="Times New Roman" w:hAnsi="Times New Roman" w:cs="Times New Roman"/>
          <w:sz w:val="24"/>
          <w:szCs w:val="24"/>
        </w:rPr>
        <w:t>L</w:t>
      </w:r>
      <w:r w:rsidR="00787344" w:rsidRPr="00787344">
        <w:rPr>
          <w:rFonts w:ascii="Times New Roman" w:hAnsi="Times New Roman" w:cs="Times New Roman"/>
          <w:sz w:val="24"/>
          <w:szCs w:val="24"/>
        </w:rPr>
        <w:t xml:space="preserve">andscape for </w:t>
      </w:r>
      <w:r w:rsidR="00787344">
        <w:rPr>
          <w:rFonts w:ascii="Times New Roman" w:hAnsi="Times New Roman" w:cs="Times New Roman"/>
          <w:sz w:val="24"/>
          <w:szCs w:val="24"/>
        </w:rPr>
        <w:t>C</w:t>
      </w:r>
      <w:r w:rsidR="00787344" w:rsidRPr="00787344">
        <w:rPr>
          <w:rFonts w:ascii="Times New Roman" w:hAnsi="Times New Roman" w:cs="Times New Roman"/>
          <w:sz w:val="24"/>
          <w:szCs w:val="24"/>
        </w:rPr>
        <w:t xml:space="preserve">ustomer </w:t>
      </w:r>
      <w:r w:rsidR="00787344">
        <w:rPr>
          <w:rFonts w:ascii="Times New Roman" w:hAnsi="Times New Roman" w:cs="Times New Roman"/>
          <w:sz w:val="24"/>
          <w:szCs w:val="24"/>
        </w:rPr>
        <w:t>C</w:t>
      </w:r>
      <w:r w:rsidR="00787344" w:rsidRPr="00787344">
        <w:rPr>
          <w:rFonts w:ascii="Times New Roman" w:hAnsi="Times New Roman" w:cs="Times New Roman"/>
          <w:sz w:val="24"/>
          <w:szCs w:val="24"/>
        </w:rPr>
        <w:t>are</w:t>
      </w:r>
    </w:p>
    <w:p w14:paraId="19EF45E1" w14:textId="2F8A6A16"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R</w:t>
      </w:r>
      <w:r w:rsidRPr="00263634">
        <w:rPr>
          <w:rFonts w:ascii="Times New Roman" w:hAnsi="Times New Roman" w:cs="Times New Roman"/>
          <w:sz w:val="24"/>
          <w:szCs w:val="24"/>
        </w:rPr>
        <w:t xml:space="preserve">eport Purpose: </w:t>
      </w:r>
      <w:r w:rsidR="00787344">
        <w:rPr>
          <w:rFonts w:ascii="Times New Roman" w:hAnsi="Times New Roman" w:cs="Times New Roman"/>
          <w:sz w:val="24"/>
          <w:szCs w:val="24"/>
        </w:rPr>
        <w:t>Conducting an analysis of the general situation of customer care in Huawei by applying SWOT and TOWS models</w:t>
      </w:r>
    </w:p>
    <w:p w14:paraId="0B58923F" w14:textId="77777777"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N</w:t>
      </w:r>
      <w:r w:rsidRPr="00263634">
        <w:rPr>
          <w:rFonts w:ascii="Times New Roman" w:hAnsi="Times New Roman" w:cs="Times New Roman"/>
          <w:sz w:val="24"/>
          <w:szCs w:val="24"/>
        </w:rPr>
        <w:t>ame: Meng Xue</w:t>
      </w:r>
    </w:p>
    <w:p w14:paraId="5FEF35A1" w14:textId="77777777" w:rsidR="00263634" w:rsidRPr="00263634" w:rsidRDefault="00263634" w:rsidP="00263634">
      <w:pPr>
        <w:ind w:left="420" w:hanging="420"/>
        <w:rPr>
          <w:rFonts w:ascii="Times New Roman" w:hAnsi="Times New Roman" w:cs="Times New Roman"/>
          <w:sz w:val="24"/>
          <w:szCs w:val="24"/>
        </w:rPr>
      </w:pPr>
      <w:r w:rsidRPr="00263634">
        <w:rPr>
          <w:rFonts w:ascii="Times New Roman" w:hAnsi="Times New Roman" w:cs="Times New Roman" w:hint="eastAsia"/>
          <w:sz w:val="24"/>
          <w:szCs w:val="24"/>
        </w:rPr>
        <w:t>S</w:t>
      </w:r>
      <w:r w:rsidRPr="00263634">
        <w:rPr>
          <w:rFonts w:ascii="Times New Roman" w:hAnsi="Times New Roman" w:cs="Times New Roman"/>
          <w:sz w:val="24"/>
          <w:szCs w:val="24"/>
        </w:rPr>
        <w:t>tudent Number: 2010642</w:t>
      </w:r>
    </w:p>
    <w:p w14:paraId="4ED51531" w14:textId="77777777" w:rsidR="00263634" w:rsidRPr="00263634" w:rsidRDefault="00263634">
      <w:pPr>
        <w:widowControl/>
        <w:jc w:val="left"/>
        <w:rPr>
          <w:rFonts w:ascii="Times New Roman" w:hAnsi="Times New Roman" w:cs="Times New Roman" w:hint="eastAsia"/>
          <w:sz w:val="24"/>
          <w:szCs w:val="24"/>
        </w:rPr>
      </w:pPr>
    </w:p>
    <w:p w14:paraId="2103319A" w14:textId="77777777" w:rsidR="00263634" w:rsidRDefault="00263634">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2225E1F4" w14:textId="77777777" w:rsidR="00775DAE" w:rsidRDefault="00775DAE">
      <w:pPr>
        <w:rPr>
          <w:rFonts w:ascii="Times New Roman" w:hAnsi="Times New Roman" w:cs="Times New Roman"/>
          <w:sz w:val="24"/>
          <w:szCs w:val="24"/>
        </w:rPr>
      </w:pPr>
    </w:p>
    <w:sdt>
      <w:sdtPr>
        <w:rPr>
          <w:lang w:val="zh-CN"/>
        </w:rPr>
        <w:id w:val="-1558011731"/>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12BF1E31" w14:textId="6616E815" w:rsidR="00775DAE" w:rsidRDefault="00775DAE">
          <w:pPr>
            <w:pStyle w:val="TOC"/>
          </w:pPr>
          <w:r>
            <w:rPr>
              <w:rFonts w:hint="eastAsia"/>
              <w:lang w:val="zh-CN"/>
            </w:rPr>
            <w:t>C</w:t>
          </w:r>
          <w:r>
            <w:rPr>
              <w:lang w:val="zh-CN"/>
            </w:rPr>
            <w:t>ontent</w:t>
          </w:r>
        </w:p>
        <w:p w14:paraId="0513044D" w14:textId="29F58FFA" w:rsidR="00590E60" w:rsidRDefault="00775DAE">
          <w:pPr>
            <w:pStyle w:val="TOC1"/>
            <w:tabs>
              <w:tab w:val="right" w:leader="dot" w:pos="9060"/>
            </w:tabs>
            <w:rPr>
              <w:noProof/>
            </w:rPr>
          </w:pPr>
          <w:r>
            <w:fldChar w:fldCharType="begin"/>
          </w:r>
          <w:r>
            <w:instrText xml:space="preserve"> TOC \o "1-3" \h \z \u </w:instrText>
          </w:r>
          <w:r>
            <w:fldChar w:fldCharType="separate"/>
          </w:r>
          <w:hyperlink w:anchor="_Toc59223742" w:history="1">
            <w:r w:rsidR="00590E60" w:rsidRPr="00974AE3">
              <w:rPr>
                <w:rStyle w:val="a3"/>
                <w:rFonts w:ascii="Times New Roman" w:hAnsi="Times New Roman" w:cs="Times New Roman"/>
                <w:noProof/>
              </w:rPr>
              <w:t>Executive Summary</w:t>
            </w:r>
            <w:r w:rsidR="00590E60">
              <w:rPr>
                <w:noProof/>
                <w:webHidden/>
              </w:rPr>
              <w:tab/>
            </w:r>
            <w:r w:rsidR="00590E60">
              <w:rPr>
                <w:noProof/>
                <w:webHidden/>
              </w:rPr>
              <w:fldChar w:fldCharType="begin"/>
            </w:r>
            <w:r w:rsidR="00590E60">
              <w:rPr>
                <w:noProof/>
                <w:webHidden/>
              </w:rPr>
              <w:instrText xml:space="preserve"> PAGEREF _Toc59223742 \h </w:instrText>
            </w:r>
            <w:r w:rsidR="00590E60">
              <w:rPr>
                <w:noProof/>
                <w:webHidden/>
              </w:rPr>
            </w:r>
            <w:r w:rsidR="00590E60">
              <w:rPr>
                <w:noProof/>
                <w:webHidden/>
              </w:rPr>
              <w:fldChar w:fldCharType="separate"/>
            </w:r>
            <w:r w:rsidR="00590E60">
              <w:rPr>
                <w:noProof/>
                <w:webHidden/>
              </w:rPr>
              <w:t>1</w:t>
            </w:r>
            <w:r w:rsidR="00590E60">
              <w:rPr>
                <w:noProof/>
                <w:webHidden/>
              </w:rPr>
              <w:fldChar w:fldCharType="end"/>
            </w:r>
          </w:hyperlink>
        </w:p>
        <w:p w14:paraId="4598B1B6" w14:textId="4B435855" w:rsidR="00590E60" w:rsidRDefault="00590E60">
          <w:pPr>
            <w:pStyle w:val="TOC1"/>
            <w:tabs>
              <w:tab w:val="left" w:pos="420"/>
              <w:tab w:val="right" w:leader="dot" w:pos="9060"/>
            </w:tabs>
            <w:rPr>
              <w:noProof/>
            </w:rPr>
          </w:pPr>
          <w:hyperlink w:anchor="_Toc59223743" w:history="1">
            <w:r w:rsidRPr="00974AE3">
              <w:rPr>
                <w:rStyle w:val="a3"/>
                <w:rFonts w:ascii="Times New Roman" w:hAnsi="Times New Roman" w:cs="Times New Roman"/>
                <w:noProof/>
              </w:rPr>
              <w:t>1.</w:t>
            </w:r>
            <w:r>
              <w:rPr>
                <w:noProof/>
              </w:rPr>
              <w:tab/>
            </w:r>
            <w:r w:rsidRPr="00974AE3">
              <w:rPr>
                <w:rStyle w:val="a3"/>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_Toc59223743 \h </w:instrText>
            </w:r>
            <w:r>
              <w:rPr>
                <w:noProof/>
                <w:webHidden/>
              </w:rPr>
            </w:r>
            <w:r>
              <w:rPr>
                <w:noProof/>
                <w:webHidden/>
              </w:rPr>
              <w:fldChar w:fldCharType="separate"/>
            </w:r>
            <w:r>
              <w:rPr>
                <w:noProof/>
                <w:webHidden/>
              </w:rPr>
              <w:t>2</w:t>
            </w:r>
            <w:r>
              <w:rPr>
                <w:noProof/>
                <w:webHidden/>
              </w:rPr>
              <w:fldChar w:fldCharType="end"/>
            </w:r>
          </w:hyperlink>
        </w:p>
        <w:p w14:paraId="0DE66A00" w14:textId="402B091F" w:rsidR="00590E60" w:rsidRDefault="00590E60">
          <w:pPr>
            <w:pStyle w:val="TOC2"/>
            <w:tabs>
              <w:tab w:val="left" w:pos="1050"/>
              <w:tab w:val="right" w:leader="dot" w:pos="9060"/>
            </w:tabs>
            <w:rPr>
              <w:noProof/>
            </w:rPr>
          </w:pPr>
          <w:hyperlink w:anchor="_Toc59223744" w:history="1">
            <w:r w:rsidRPr="00974AE3">
              <w:rPr>
                <w:rStyle w:val="a3"/>
                <w:rFonts w:ascii="Times New Roman" w:hAnsi="Times New Roman" w:cs="Times New Roman"/>
                <w:noProof/>
              </w:rPr>
              <w:t>1.1.</w:t>
            </w:r>
            <w:r>
              <w:rPr>
                <w:noProof/>
              </w:rPr>
              <w:tab/>
            </w:r>
            <w:r w:rsidRPr="00974AE3">
              <w:rPr>
                <w:rStyle w:val="a3"/>
                <w:rFonts w:ascii="Times New Roman" w:hAnsi="Times New Roman" w:cs="Times New Roman"/>
                <w:noProof/>
              </w:rPr>
              <w:t>Background</w:t>
            </w:r>
            <w:r>
              <w:rPr>
                <w:noProof/>
                <w:webHidden/>
              </w:rPr>
              <w:tab/>
            </w:r>
            <w:r>
              <w:rPr>
                <w:noProof/>
                <w:webHidden/>
              </w:rPr>
              <w:fldChar w:fldCharType="begin"/>
            </w:r>
            <w:r>
              <w:rPr>
                <w:noProof/>
                <w:webHidden/>
              </w:rPr>
              <w:instrText xml:space="preserve"> PAGEREF _Toc59223744 \h </w:instrText>
            </w:r>
            <w:r>
              <w:rPr>
                <w:noProof/>
                <w:webHidden/>
              </w:rPr>
            </w:r>
            <w:r>
              <w:rPr>
                <w:noProof/>
                <w:webHidden/>
              </w:rPr>
              <w:fldChar w:fldCharType="separate"/>
            </w:r>
            <w:r>
              <w:rPr>
                <w:noProof/>
                <w:webHidden/>
              </w:rPr>
              <w:t>2</w:t>
            </w:r>
            <w:r>
              <w:rPr>
                <w:noProof/>
                <w:webHidden/>
              </w:rPr>
              <w:fldChar w:fldCharType="end"/>
            </w:r>
          </w:hyperlink>
        </w:p>
        <w:p w14:paraId="5B7D39BF" w14:textId="7058F21D" w:rsidR="00590E60" w:rsidRDefault="00590E60">
          <w:pPr>
            <w:pStyle w:val="TOC2"/>
            <w:tabs>
              <w:tab w:val="left" w:pos="1050"/>
              <w:tab w:val="right" w:leader="dot" w:pos="9060"/>
            </w:tabs>
            <w:rPr>
              <w:noProof/>
            </w:rPr>
          </w:pPr>
          <w:hyperlink w:anchor="_Toc59223745" w:history="1">
            <w:r w:rsidRPr="00974AE3">
              <w:rPr>
                <w:rStyle w:val="a3"/>
                <w:rFonts w:ascii="Times New Roman" w:hAnsi="Times New Roman" w:cs="Times New Roman"/>
                <w:noProof/>
              </w:rPr>
              <w:t>1.2.</w:t>
            </w:r>
            <w:r>
              <w:rPr>
                <w:noProof/>
              </w:rPr>
              <w:tab/>
            </w:r>
            <w:r w:rsidRPr="00974AE3">
              <w:rPr>
                <w:rStyle w:val="a3"/>
                <w:rFonts w:ascii="Times New Roman" w:hAnsi="Times New Roman" w:cs="Times New Roman"/>
                <w:noProof/>
              </w:rPr>
              <w:t>The Introduction of Huawei</w:t>
            </w:r>
            <w:r>
              <w:rPr>
                <w:noProof/>
                <w:webHidden/>
              </w:rPr>
              <w:tab/>
            </w:r>
            <w:r>
              <w:rPr>
                <w:noProof/>
                <w:webHidden/>
              </w:rPr>
              <w:fldChar w:fldCharType="begin"/>
            </w:r>
            <w:r>
              <w:rPr>
                <w:noProof/>
                <w:webHidden/>
              </w:rPr>
              <w:instrText xml:space="preserve"> PAGEREF _Toc59223745 \h </w:instrText>
            </w:r>
            <w:r>
              <w:rPr>
                <w:noProof/>
                <w:webHidden/>
              </w:rPr>
            </w:r>
            <w:r>
              <w:rPr>
                <w:noProof/>
                <w:webHidden/>
              </w:rPr>
              <w:fldChar w:fldCharType="separate"/>
            </w:r>
            <w:r>
              <w:rPr>
                <w:noProof/>
                <w:webHidden/>
              </w:rPr>
              <w:t>2</w:t>
            </w:r>
            <w:r>
              <w:rPr>
                <w:noProof/>
                <w:webHidden/>
              </w:rPr>
              <w:fldChar w:fldCharType="end"/>
            </w:r>
          </w:hyperlink>
        </w:p>
        <w:p w14:paraId="6E1D339E" w14:textId="6E69DD78" w:rsidR="00590E60" w:rsidRDefault="00590E60">
          <w:pPr>
            <w:pStyle w:val="TOC2"/>
            <w:tabs>
              <w:tab w:val="left" w:pos="1050"/>
              <w:tab w:val="right" w:leader="dot" w:pos="9060"/>
            </w:tabs>
            <w:rPr>
              <w:noProof/>
            </w:rPr>
          </w:pPr>
          <w:hyperlink w:anchor="_Toc59223746" w:history="1">
            <w:r w:rsidRPr="00974AE3">
              <w:rPr>
                <w:rStyle w:val="a3"/>
                <w:rFonts w:ascii="Times New Roman" w:hAnsi="Times New Roman" w:cs="Times New Roman"/>
                <w:noProof/>
              </w:rPr>
              <w:t>1.3.</w:t>
            </w:r>
            <w:r>
              <w:rPr>
                <w:noProof/>
              </w:rPr>
              <w:tab/>
            </w:r>
            <w:r w:rsidRPr="00974AE3">
              <w:rPr>
                <w:rStyle w:val="a3"/>
                <w:rFonts w:ascii="Times New Roman" w:hAnsi="Times New Roman" w:cs="Times New Roman"/>
                <w:noProof/>
              </w:rPr>
              <w:t>Theoretical Background</w:t>
            </w:r>
            <w:r>
              <w:rPr>
                <w:noProof/>
                <w:webHidden/>
              </w:rPr>
              <w:tab/>
            </w:r>
            <w:r>
              <w:rPr>
                <w:noProof/>
                <w:webHidden/>
              </w:rPr>
              <w:fldChar w:fldCharType="begin"/>
            </w:r>
            <w:r>
              <w:rPr>
                <w:noProof/>
                <w:webHidden/>
              </w:rPr>
              <w:instrText xml:space="preserve"> PAGEREF _Toc59223746 \h </w:instrText>
            </w:r>
            <w:r>
              <w:rPr>
                <w:noProof/>
                <w:webHidden/>
              </w:rPr>
            </w:r>
            <w:r>
              <w:rPr>
                <w:noProof/>
                <w:webHidden/>
              </w:rPr>
              <w:fldChar w:fldCharType="separate"/>
            </w:r>
            <w:r>
              <w:rPr>
                <w:noProof/>
                <w:webHidden/>
              </w:rPr>
              <w:t>2</w:t>
            </w:r>
            <w:r>
              <w:rPr>
                <w:noProof/>
                <w:webHidden/>
              </w:rPr>
              <w:fldChar w:fldCharType="end"/>
            </w:r>
          </w:hyperlink>
        </w:p>
        <w:p w14:paraId="71522F6E" w14:textId="1123A837" w:rsidR="00590E60" w:rsidRDefault="00590E60">
          <w:pPr>
            <w:pStyle w:val="TOC3"/>
            <w:tabs>
              <w:tab w:val="left" w:pos="1680"/>
              <w:tab w:val="right" w:leader="dot" w:pos="9060"/>
            </w:tabs>
            <w:rPr>
              <w:noProof/>
            </w:rPr>
          </w:pPr>
          <w:hyperlink w:anchor="_Toc59223747" w:history="1">
            <w:r w:rsidRPr="00974AE3">
              <w:rPr>
                <w:rStyle w:val="a3"/>
                <w:rFonts w:ascii="Times New Roman" w:hAnsi="Times New Roman" w:cs="Times New Roman"/>
                <w:noProof/>
              </w:rPr>
              <w:t>1.3.1.</w:t>
            </w:r>
            <w:r>
              <w:rPr>
                <w:noProof/>
              </w:rPr>
              <w:tab/>
            </w:r>
            <w:r w:rsidRPr="00974AE3">
              <w:rPr>
                <w:rStyle w:val="a3"/>
                <w:rFonts w:ascii="Times New Roman" w:hAnsi="Times New Roman" w:cs="Times New Roman"/>
                <w:noProof/>
              </w:rPr>
              <w:t>SWOT</w:t>
            </w:r>
            <w:r>
              <w:rPr>
                <w:noProof/>
                <w:webHidden/>
              </w:rPr>
              <w:tab/>
            </w:r>
            <w:r>
              <w:rPr>
                <w:noProof/>
                <w:webHidden/>
              </w:rPr>
              <w:fldChar w:fldCharType="begin"/>
            </w:r>
            <w:r>
              <w:rPr>
                <w:noProof/>
                <w:webHidden/>
              </w:rPr>
              <w:instrText xml:space="preserve"> PAGEREF _Toc59223747 \h </w:instrText>
            </w:r>
            <w:r>
              <w:rPr>
                <w:noProof/>
                <w:webHidden/>
              </w:rPr>
            </w:r>
            <w:r>
              <w:rPr>
                <w:noProof/>
                <w:webHidden/>
              </w:rPr>
              <w:fldChar w:fldCharType="separate"/>
            </w:r>
            <w:r>
              <w:rPr>
                <w:noProof/>
                <w:webHidden/>
              </w:rPr>
              <w:t>2</w:t>
            </w:r>
            <w:r>
              <w:rPr>
                <w:noProof/>
                <w:webHidden/>
              </w:rPr>
              <w:fldChar w:fldCharType="end"/>
            </w:r>
          </w:hyperlink>
        </w:p>
        <w:p w14:paraId="78F272B0" w14:textId="47C933D6" w:rsidR="00590E60" w:rsidRDefault="00590E60">
          <w:pPr>
            <w:pStyle w:val="TOC3"/>
            <w:tabs>
              <w:tab w:val="left" w:pos="1680"/>
              <w:tab w:val="right" w:leader="dot" w:pos="9060"/>
            </w:tabs>
            <w:rPr>
              <w:noProof/>
            </w:rPr>
          </w:pPr>
          <w:hyperlink w:anchor="_Toc59223748" w:history="1">
            <w:r w:rsidRPr="00974AE3">
              <w:rPr>
                <w:rStyle w:val="a3"/>
                <w:rFonts w:ascii="Times New Roman" w:hAnsi="Times New Roman" w:cs="Times New Roman"/>
                <w:noProof/>
              </w:rPr>
              <w:t>1.3.2.</w:t>
            </w:r>
            <w:r>
              <w:rPr>
                <w:noProof/>
              </w:rPr>
              <w:tab/>
            </w:r>
            <w:r w:rsidRPr="00974AE3">
              <w:rPr>
                <w:rStyle w:val="a3"/>
                <w:rFonts w:ascii="Times New Roman" w:hAnsi="Times New Roman" w:cs="Times New Roman"/>
                <w:noProof/>
              </w:rPr>
              <w:t>TOWS</w:t>
            </w:r>
            <w:r>
              <w:rPr>
                <w:noProof/>
                <w:webHidden/>
              </w:rPr>
              <w:tab/>
            </w:r>
            <w:r>
              <w:rPr>
                <w:noProof/>
                <w:webHidden/>
              </w:rPr>
              <w:fldChar w:fldCharType="begin"/>
            </w:r>
            <w:r>
              <w:rPr>
                <w:noProof/>
                <w:webHidden/>
              </w:rPr>
              <w:instrText xml:space="preserve"> PAGEREF _Toc59223748 \h </w:instrText>
            </w:r>
            <w:r>
              <w:rPr>
                <w:noProof/>
                <w:webHidden/>
              </w:rPr>
            </w:r>
            <w:r>
              <w:rPr>
                <w:noProof/>
                <w:webHidden/>
              </w:rPr>
              <w:fldChar w:fldCharType="separate"/>
            </w:r>
            <w:r>
              <w:rPr>
                <w:noProof/>
                <w:webHidden/>
              </w:rPr>
              <w:t>3</w:t>
            </w:r>
            <w:r>
              <w:rPr>
                <w:noProof/>
                <w:webHidden/>
              </w:rPr>
              <w:fldChar w:fldCharType="end"/>
            </w:r>
          </w:hyperlink>
        </w:p>
        <w:p w14:paraId="0826C127" w14:textId="24161623" w:rsidR="00590E60" w:rsidRDefault="00590E60">
          <w:pPr>
            <w:pStyle w:val="TOC1"/>
            <w:tabs>
              <w:tab w:val="left" w:pos="420"/>
              <w:tab w:val="right" w:leader="dot" w:pos="9060"/>
            </w:tabs>
            <w:rPr>
              <w:noProof/>
            </w:rPr>
          </w:pPr>
          <w:hyperlink w:anchor="_Toc59223749" w:history="1">
            <w:r w:rsidRPr="00974AE3">
              <w:rPr>
                <w:rStyle w:val="a3"/>
                <w:rFonts w:ascii="Times New Roman" w:hAnsi="Times New Roman" w:cs="Times New Roman"/>
                <w:noProof/>
              </w:rPr>
              <w:t>2.</w:t>
            </w:r>
            <w:r>
              <w:rPr>
                <w:noProof/>
              </w:rPr>
              <w:tab/>
            </w:r>
            <w:r w:rsidRPr="00974AE3">
              <w:rPr>
                <w:rStyle w:val="a3"/>
                <w:rFonts w:ascii="Times New Roman" w:hAnsi="Times New Roman" w:cs="Times New Roman"/>
                <w:noProof/>
              </w:rPr>
              <w:t>SWOT Analysis of Huawei</w:t>
            </w:r>
            <w:r>
              <w:rPr>
                <w:noProof/>
                <w:webHidden/>
              </w:rPr>
              <w:tab/>
            </w:r>
            <w:r>
              <w:rPr>
                <w:noProof/>
                <w:webHidden/>
              </w:rPr>
              <w:fldChar w:fldCharType="begin"/>
            </w:r>
            <w:r>
              <w:rPr>
                <w:noProof/>
                <w:webHidden/>
              </w:rPr>
              <w:instrText xml:space="preserve"> PAGEREF _Toc59223749 \h </w:instrText>
            </w:r>
            <w:r>
              <w:rPr>
                <w:noProof/>
                <w:webHidden/>
              </w:rPr>
            </w:r>
            <w:r>
              <w:rPr>
                <w:noProof/>
                <w:webHidden/>
              </w:rPr>
              <w:fldChar w:fldCharType="separate"/>
            </w:r>
            <w:r>
              <w:rPr>
                <w:noProof/>
                <w:webHidden/>
              </w:rPr>
              <w:t>3</w:t>
            </w:r>
            <w:r>
              <w:rPr>
                <w:noProof/>
                <w:webHidden/>
              </w:rPr>
              <w:fldChar w:fldCharType="end"/>
            </w:r>
          </w:hyperlink>
        </w:p>
        <w:p w14:paraId="51CCA858" w14:textId="23044689" w:rsidR="00590E60" w:rsidRDefault="00590E60">
          <w:pPr>
            <w:pStyle w:val="TOC2"/>
            <w:tabs>
              <w:tab w:val="left" w:pos="1050"/>
              <w:tab w:val="right" w:leader="dot" w:pos="9060"/>
            </w:tabs>
            <w:rPr>
              <w:noProof/>
            </w:rPr>
          </w:pPr>
          <w:hyperlink w:anchor="_Toc59223750" w:history="1">
            <w:r w:rsidRPr="00974AE3">
              <w:rPr>
                <w:rStyle w:val="a3"/>
                <w:rFonts w:ascii="Times New Roman" w:hAnsi="Times New Roman" w:cs="Times New Roman"/>
                <w:noProof/>
              </w:rPr>
              <w:t>2.1.</w:t>
            </w:r>
            <w:r>
              <w:rPr>
                <w:noProof/>
              </w:rPr>
              <w:tab/>
            </w:r>
            <w:r w:rsidRPr="00974AE3">
              <w:rPr>
                <w:rStyle w:val="a3"/>
                <w:rFonts w:ascii="Times New Roman" w:hAnsi="Times New Roman" w:cs="Times New Roman"/>
                <w:noProof/>
              </w:rPr>
              <w:t>Internal Analysis: Strengths</w:t>
            </w:r>
            <w:r>
              <w:rPr>
                <w:noProof/>
                <w:webHidden/>
              </w:rPr>
              <w:tab/>
            </w:r>
            <w:r>
              <w:rPr>
                <w:noProof/>
                <w:webHidden/>
              </w:rPr>
              <w:fldChar w:fldCharType="begin"/>
            </w:r>
            <w:r>
              <w:rPr>
                <w:noProof/>
                <w:webHidden/>
              </w:rPr>
              <w:instrText xml:space="preserve"> PAGEREF _Toc59223750 \h </w:instrText>
            </w:r>
            <w:r>
              <w:rPr>
                <w:noProof/>
                <w:webHidden/>
              </w:rPr>
            </w:r>
            <w:r>
              <w:rPr>
                <w:noProof/>
                <w:webHidden/>
              </w:rPr>
              <w:fldChar w:fldCharType="separate"/>
            </w:r>
            <w:r>
              <w:rPr>
                <w:noProof/>
                <w:webHidden/>
              </w:rPr>
              <w:t>3</w:t>
            </w:r>
            <w:r>
              <w:rPr>
                <w:noProof/>
                <w:webHidden/>
              </w:rPr>
              <w:fldChar w:fldCharType="end"/>
            </w:r>
          </w:hyperlink>
        </w:p>
        <w:p w14:paraId="33631422" w14:textId="065F0231" w:rsidR="00590E60" w:rsidRDefault="00590E60">
          <w:pPr>
            <w:pStyle w:val="TOC3"/>
            <w:tabs>
              <w:tab w:val="left" w:pos="1680"/>
              <w:tab w:val="right" w:leader="dot" w:pos="9060"/>
            </w:tabs>
            <w:rPr>
              <w:noProof/>
            </w:rPr>
          </w:pPr>
          <w:hyperlink w:anchor="_Toc59223751" w:history="1">
            <w:r w:rsidRPr="00974AE3">
              <w:rPr>
                <w:rStyle w:val="a3"/>
                <w:rFonts w:ascii="Times New Roman" w:hAnsi="Times New Roman" w:cs="Times New Roman"/>
                <w:noProof/>
              </w:rPr>
              <w:t>2.1.1.</w:t>
            </w:r>
            <w:r>
              <w:rPr>
                <w:noProof/>
              </w:rPr>
              <w:tab/>
            </w:r>
            <w:r w:rsidRPr="00974AE3">
              <w:rPr>
                <w:rStyle w:val="a3"/>
                <w:rFonts w:ascii="Times New Roman" w:hAnsi="Times New Roman" w:cs="Times New Roman"/>
                <w:noProof/>
              </w:rPr>
              <w:t>Corporate Culture</w:t>
            </w:r>
            <w:r>
              <w:rPr>
                <w:noProof/>
                <w:webHidden/>
              </w:rPr>
              <w:tab/>
            </w:r>
            <w:r>
              <w:rPr>
                <w:noProof/>
                <w:webHidden/>
              </w:rPr>
              <w:fldChar w:fldCharType="begin"/>
            </w:r>
            <w:r>
              <w:rPr>
                <w:noProof/>
                <w:webHidden/>
              </w:rPr>
              <w:instrText xml:space="preserve"> PAGEREF _Toc59223751 \h </w:instrText>
            </w:r>
            <w:r>
              <w:rPr>
                <w:noProof/>
                <w:webHidden/>
              </w:rPr>
            </w:r>
            <w:r>
              <w:rPr>
                <w:noProof/>
                <w:webHidden/>
              </w:rPr>
              <w:fldChar w:fldCharType="separate"/>
            </w:r>
            <w:r>
              <w:rPr>
                <w:noProof/>
                <w:webHidden/>
              </w:rPr>
              <w:t>3</w:t>
            </w:r>
            <w:r>
              <w:rPr>
                <w:noProof/>
                <w:webHidden/>
              </w:rPr>
              <w:fldChar w:fldCharType="end"/>
            </w:r>
          </w:hyperlink>
        </w:p>
        <w:p w14:paraId="7B081FDC" w14:textId="5C6FB0DA" w:rsidR="00590E60" w:rsidRDefault="00590E60">
          <w:pPr>
            <w:pStyle w:val="TOC3"/>
            <w:tabs>
              <w:tab w:val="left" w:pos="1680"/>
              <w:tab w:val="right" w:leader="dot" w:pos="9060"/>
            </w:tabs>
            <w:rPr>
              <w:noProof/>
            </w:rPr>
          </w:pPr>
          <w:hyperlink w:anchor="_Toc59223752" w:history="1">
            <w:r w:rsidRPr="00974AE3">
              <w:rPr>
                <w:rStyle w:val="a3"/>
                <w:rFonts w:ascii="Times New Roman" w:hAnsi="Times New Roman" w:cs="Times New Roman"/>
                <w:noProof/>
              </w:rPr>
              <w:t>2.1.2.</w:t>
            </w:r>
            <w:r>
              <w:rPr>
                <w:noProof/>
              </w:rPr>
              <w:tab/>
            </w:r>
            <w:r w:rsidRPr="00974AE3">
              <w:rPr>
                <w:rStyle w:val="a3"/>
                <w:rFonts w:ascii="Times New Roman" w:hAnsi="Times New Roman" w:cs="Times New Roman"/>
                <w:noProof/>
              </w:rPr>
              <w:t>Emphasis on Customer Care in the Business Structure</w:t>
            </w:r>
            <w:r>
              <w:rPr>
                <w:noProof/>
                <w:webHidden/>
              </w:rPr>
              <w:tab/>
            </w:r>
            <w:r>
              <w:rPr>
                <w:noProof/>
                <w:webHidden/>
              </w:rPr>
              <w:fldChar w:fldCharType="begin"/>
            </w:r>
            <w:r>
              <w:rPr>
                <w:noProof/>
                <w:webHidden/>
              </w:rPr>
              <w:instrText xml:space="preserve"> PAGEREF _Toc59223752 \h </w:instrText>
            </w:r>
            <w:r>
              <w:rPr>
                <w:noProof/>
                <w:webHidden/>
              </w:rPr>
            </w:r>
            <w:r>
              <w:rPr>
                <w:noProof/>
                <w:webHidden/>
              </w:rPr>
              <w:fldChar w:fldCharType="separate"/>
            </w:r>
            <w:r>
              <w:rPr>
                <w:noProof/>
                <w:webHidden/>
              </w:rPr>
              <w:t>4</w:t>
            </w:r>
            <w:r>
              <w:rPr>
                <w:noProof/>
                <w:webHidden/>
              </w:rPr>
              <w:fldChar w:fldCharType="end"/>
            </w:r>
          </w:hyperlink>
        </w:p>
        <w:p w14:paraId="01BB2E04" w14:textId="5558D353" w:rsidR="00590E60" w:rsidRDefault="00590E60">
          <w:pPr>
            <w:pStyle w:val="TOC3"/>
            <w:tabs>
              <w:tab w:val="left" w:pos="1680"/>
              <w:tab w:val="right" w:leader="dot" w:pos="9060"/>
            </w:tabs>
            <w:rPr>
              <w:noProof/>
            </w:rPr>
          </w:pPr>
          <w:hyperlink w:anchor="_Toc59223753" w:history="1">
            <w:r w:rsidRPr="00974AE3">
              <w:rPr>
                <w:rStyle w:val="a3"/>
                <w:rFonts w:ascii="Times New Roman" w:hAnsi="Times New Roman" w:cs="Times New Roman"/>
                <w:noProof/>
              </w:rPr>
              <w:t>2.1.3.</w:t>
            </w:r>
            <w:r>
              <w:rPr>
                <w:noProof/>
              </w:rPr>
              <w:tab/>
            </w:r>
            <w:r w:rsidRPr="00974AE3">
              <w:rPr>
                <w:rStyle w:val="a3"/>
                <w:rFonts w:ascii="Times New Roman" w:hAnsi="Times New Roman" w:cs="Times New Roman"/>
                <w:noProof/>
              </w:rPr>
              <w:t>Iron Triangle Model</w:t>
            </w:r>
            <w:r>
              <w:rPr>
                <w:noProof/>
                <w:webHidden/>
              </w:rPr>
              <w:tab/>
            </w:r>
            <w:r>
              <w:rPr>
                <w:noProof/>
                <w:webHidden/>
              </w:rPr>
              <w:fldChar w:fldCharType="begin"/>
            </w:r>
            <w:r>
              <w:rPr>
                <w:noProof/>
                <w:webHidden/>
              </w:rPr>
              <w:instrText xml:space="preserve"> PAGEREF _Toc59223753 \h </w:instrText>
            </w:r>
            <w:r>
              <w:rPr>
                <w:noProof/>
                <w:webHidden/>
              </w:rPr>
            </w:r>
            <w:r>
              <w:rPr>
                <w:noProof/>
                <w:webHidden/>
              </w:rPr>
              <w:fldChar w:fldCharType="separate"/>
            </w:r>
            <w:r>
              <w:rPr>
                <w:noProof/>
                <w:webHidden/>
              </w:rPr>
              <w:t>5</w:t>
            </w:r>
            <w:r>
              <w:rPr>
                <w:noProof/>
                <w:webHidden/>
              </w:rPr>
              <w:fldChar w:fldCharType="end"/>
            </w:r>
          </w:hyperlink>
        </w:p>
        <w:p w14:paraId="04E102EF" w14:textId="4C080CB3" w:rsidR="00590E60" w:rsidRDefault="00590E60">
          <w:pPr>
            <w:pStyle w:val="TOC3"/>
            <w:tabs>
              <w:tab w:val="left" w:pos="1680"/>
              <w:tab w:val="right" w:leader="dot" w:pos="9060"/>
            </w:tabs>
            <w:rPr>
              <w:noProof/>
            </w:rPr>
          </w:pPr>
          <w:hyperlink w:anchor="_Toc59223754" w:history="1">
            <w:r w:rsidRPr="00974AE3">
              <w:rPr>
                <w:rStyle w:val="a3"/>
                <w:rFonts w:ascii="Times New Roman" w:hAnsi="Times New Roman" w:cs="Times New Roman"/>
                <w:noProof/>
              </w:rPr>
              <w:t>2.1.4.</w:t>
            </w:r>
            <w:r>
              <w:rPr>
                <w:noProof/>
              </w:rPr>
              <w:tab/>
            </w:r>
            <w:r w:rsidRPr="00974AE3">
              <w:rPr>
                <w:rStyle w:val="a3"/>
                <w:rFonts w:ascii="Times New Roman" w:hAnsi="Times New Roman" w:cs="Times New Roman"/>
                <w:noProof/>
              </w:rPr>
              <w:t>Human Resources Management</w:t>
            </w:r>
            <w:r>
              <w:rPr>
                <w:noProof/>
                <w:webHidden/>
              </w:rPr>
              <w:tab/>
            </w:r>
            <w:r>
              <w:rPr>
                <w:noProof/>
                <w:webHidden/>
              </w:rPr>
              <w:fldChar w:fldCharType="begin"/>
            </w:r>
            <w:r>
              <w:rPr>
                <w:noProof/>
                <w:webHidden/>
              </w:rPr>
              <w:instrText xml:space="preserve"> PAGEREF _Toc59223754 \h </w:instrText>
            </w:r>
            <w:r>
              <w:rPr>
                <w:noProof/>
                <w:webHidden/>
              </w:rPr>
            </w:r>
            <w:r>
              <w:rPr>
                <w:noProof/>
                <w:webHidden/>
              </w:rPr>
              <w:fldChar w:fldCharType="separate"/>
            </w:r>
            <w:r>
              <w:rPr>
                <w:noProof/>
                <w:webHidden/>
              </w:rPr>
              <w:t>6</w:t>
            </w:r>
            <w:r>
              <w:rPr>
                <w:noProof/>
                <w:webHidden/>
              </w:rPr>
              <w:fldChar w:fldCharType="end"/>
            </w:r>
          </w:hyperlink>
        </w:p>
        <w:p w14:paraId="473A3623" w14:textId="5D5871AE" w:rsidR="00590E60" w:rsidRDefault="00590E60">
          <w:pPr>
            <w:pStyle w:val="TOC3"/>
            <w:tabs>
              <w:tab w:val="left" w:pos="1680"/>
              <w:tab w:val="right" w:leader="dot" w:pos="9060"/>
            </w:tabs>
            <w:rPr>
              <w:noProof/>
            </w:rPr>
          </w:pPr>
          <w:hyperlink w:anchor="_Toc59223755" w:history="1">
            <w:r w:rsidRPr="00974AE3">
              <w:rPr>
                <w:rStyle w:val="a3"/>
                <w:rFonts w:ascii="Times New Roman" w:hAnsi="Times New Roman" w:cs="Times New Roman"/>
                <w:noProof/>
              </w:rPr>
              <w:t>2.1.5.</w:t>
            </w:r>
            <w:r>
              <w:rPr>
                <w:noProof/>
              </w:rPr>
              <w:tab/>
            </w:r>
            <w:r w:rsidRPr="00974AE3">
              <w:rPr>
                <w:rStyle w:val="a3"/>
                <w:rFonts w:ascii="Times New Roman" w:hAnsi="Times New Roman" w:cs="Times New Roman"/>
                <w:noProof/>
              </w:rPr>
              <w:t>Customer-Oriented Technology Input</w:t>
            </w:r>
            <w:r>
              <w:rPr>
                <w:noProof/>
                <w:webHidden/>
              </w:rPr>
              <w:tab/>
            </w:r>
            <w:r>
              <w:rPr>
                <w:noProof/>
                <w:webHidden/>
              </w:rPr>
              <w:fldChar w:fldCharType="begin"/>
            </w:r>
            <w:r>
              <w:rPr>
                <w:noProof/>
                <w:webHidden/>
              </w:rPr>
              <w:instrText xml:space="preserve"> PAGEREF _Toc59223755 \h </w:instrText>
            </w:r>
            <w:r>
              <w:rPr>
                <w:noProof/>
                <w:webHidden/>
              </w:rPr>
            </w:r>
            <w:r>
              <w:rPr>
                <w:noProof/>
                <w:webHidden/>
              </w:rPr>
              <w:fldChar w:fldCharType="separate"/>
            </w:r>
            <w:r>
              <w:rPr>
                <w:noProof/>
                <w:webHidden/>
              </w:rPr>
              <w:t>7</w:t>
            </w:r>
            <w:r>
              <w:rPr>
                <w:noProof/>
                <w:webHidden/>
              </w:rPr>
              <w:fldChar w:fldCharType="end"/>
            </w:r>
          </w:hyperlink>
        </w:p>
        <w:p w14:paraId="1F3BA6BD" w14:textId="4F91FB56" w:rsidR="00590E60" w:rsidRDefault="00590E60">
          <w:pPr>
            <w:pStyle w:val="TOC2"/>
            <w:tabs>
              <w:tab w:val="left" w:pos="1050"/>
              <w:tab w:val="right" w:leader="dot" w:pos="9060"/>
            </w:tabs>
            <w:rPr>
              <w:noProof/>
            </w:rPr>
          </w:pPr>
          <w:hyperlink w:anchor="_Toc59223756" w:history="1">
            <w:r w:rsidRPr="00974AE3">
              <w:rPr>
                <w:rStyle w:val="a3"/>
                <w:rFonts w:ascii="Times New Roman" w:hAnsi="Times New Roman" w:cs="Times New Roman"/>
                <w:noProof/>
              </w:rPr>
              <w:t>2.2.</w:t>
            </w:r>
            <w:r>
              <w:rPr>
                <w:noProof/>
              </w:rPr>
              <w:tab/>
            </w:r>
            <w:r w:rsidRPr="00974AE3">
              <w:rPr>
                <w:rStyle w:val="a3"/>
                <w:rFonts w:ascii="Times New Roman" w:hAnsi="Times New Roman" w:cs="Times New Roman"/>
                <w:noProof/>
              </w:rPr>
              <w:t>Internal Analysis: Weaknesses</w:t>
            </w:r>
            <w:r>
              <w:rPr>
                <w:noProof/>
                <w:webHidden/>
              </w:rPr>
              <w:tab/>
            </w:r>
            <w:r>
              <w:rPr>
                <w:noProof/>
                <w:webHidden/>
              </w:rPr>
              <w:fldChar w:fldCharType="begin"/>
            </w:r>
            <w:r>
              <w:rPr>
                <w:noProof/>
                <w:webHidden/>
              </w:rPr>
              <w:instrText xml:space="preserve"> PAGEREF _Toc59223756 \h </w:instrText>
            </w:r>
            <w:r>
              <w:rPr>
                <w:noProof/>
                <w:webHidden/>
              </w:rPr>
            </w:r>
            <w:r>
              <w:rPr>
                <w:noProof/>
                <w:webHidden/>
              </w:rPr>
              <w:fldChar w:fldCharType="separate"/>
            </w:r>
            <w:r>
              <w:rPr>
                <w:noProof/>
                <w:webHidden/>
              </w:rPr>
              <w:t>8</w:t>
            </w:r>
            <w:r>
              <w:rPr>
                <w:noProof/>
                <w:webHidden/>
              </w:rPr>
              <w:fldChar w:fldCharType="end"/>
            </w:r>
          </w:hyperlink>
        </w:p>
        <w:p w14:paraId="4E785688" w14:textId="4E396727" w:rsidR="00590E60" w:rsidRDefault="00590E60">
          <w:pPr>
            <w:pStyle w:val="TOC3"/>
            <w:tabs>
              <w:tab w:val="left" w:pos="1680"/>
              <w:tab w:val="right" w:leader="dot" w:pos="9060"/>
            </w:tabs>
            <w:rPr>
              <w:noProof/>
            </w:rPr>
          </w:pPr>
          <w:hyperlink w:anchor="_Toc59223757" w:history="1">
            <w:r w:rsidRPr="00974AE3">
              <w:rPr>
                <w:rStyle w:val="a3"/>
                <w:rFonts w:ascii="Times New Roman" w:hAnsi="Times New Roman" w:cs="Times New Roman"/>
                <w:noProof/>
              </w:rPr>
              <w:t>2.2.1.</w:t>
            </w:r>
            <w:r>
              <w:rPr>
                <w:noProof/>
              </w:rPr>
              <w:tab/>
            </w:r>
            <w:r w:rsidRPr="00974AE3">
              <w:rPr>
                <w:rStyle w:val="a3"/>
                <w:rFonts w:ascii="Times New Roman" w:hAnsi="Times New Roman" w:cs="Times New Roman"/>
                <w:noProof/>
              </w:rPr>
              <w:t>Poor After-Sale Service</w:t>
            </w:r>
            <w:r>
              <w:rPr>
                <w:noProof/>
                <w:webHidden/>
              </w:rPr>
              <w:tab/>
            </w:r>
            <w:r>
              <w:rPr>
                <w:noProof/>
                <w:webHidden/>
              </w:rPr>
              <w:fldChar w:fldCharType="begin"/>
            </w:r>
            <w:r>
              <w:rPr>
                <w:noProof/>
                <w:webHidden/>
              </w:rPr>
              <w:instrText xml:space="preserve"> PAGEREF _Toc59223757 \h </w:instrText>
            </w:r>
            <w:r>
              <w:rPr>
                <w:noProof/>
                <w:webHidden/>
              </w:rPr>
            </w:r>
            <w:r>
              <w:rPr>
                <w:noProof/>
                <w:webHidden/>
              </w:rPr>
              <w:fldChar w:fldCharType="separate"/>
            </w:r>
            <w:r>
              <w:rPr>
                <w:noProof/>
                <w:webHidden/>
              </w:rPr>
              <w:t>8</w:t>
            </w:r>
            <w:r>
              <w:rPr>
                <w:noProof/>
                <w:webHidden/>
              </w:rPr>
              <w:fldChar w:fldCharType="end"/>
            </w:r>
          </w:hyperlink>
        </w:p>
        <w:p w14:paraId="799C903F" w14:textId="55B47314" w:rsidR="00590E60" w:rsidRDefault="00590E60">
          <w:pPr>
            <w:pStyle w:val="TOC3"/>
            <w:tabs>
              <w:tab w:val="left" w:pos="1680"/>
              <w:tab w:val="right" w:leader="dot" w:pos="9060"/>
            </w:tabs>
            <w:rPr>
              <w:noProof/>
            </w:rPr>
          </w:pPr>
          <w:hyperlink w:anchor="_Toc59223758" w:history="1">
            <w:r w:rsidRPr="00974AE3">
              <w:rPr>
                <w:rStyle w:val="a3"/>
                <w:rFonts w:ascii="Times New Roman" w:hAnsi="Times New Roman" w:cs="Times New Roman"/>
                <w:noProof/>
              </w:rPr>
              <w:t>2.2.2.</w:t>
            </w:r>
            <w:r>
              <w:rPr>
                <w:noProof/>
              </w:rPr>
              <w:tab/>
            </w:r>
            <w:r w:rsidRPr="00974AE3">
              <w:rPr>
                <w:rStyle w:val="a3"/>
                <w:rFonts w:ascii="Times New Roman" w:hAnsi="Times New Roman" w:cs="Times New Roman"/>
                <w:noProof/>
              </w:rPr>
              <w:t>Uncontrollable Third-Party Service Provider</w:t>
            </w:r>
            <w:r>
              <w:rPr>
                <w:noProof/>
                <w:webHidden/>
              </w:rPr>
              <w:tab/>
            </w:r>
            <w:r>
              <w:rPr>
                <w:noProof/>
                <w:webHidden/>
              </w:rPr>
              <w:fldChar w:fldCharType="begin"/>
            </w:r>
            <w:r>
              <w:rPr>
                <w:noProof/>
                <w:webHidden/>
              </w:rPr>
              <w:instrText xml:space="preserve"> PAGEREF _Toc59223758 \h </w:instrText>
            </w:r>
            <w:r>
              <w:rPr>
                <w:noProof/>
                <w:webHidden/>
              </w:rPr>
            </w:r>
            <w:r>
              <w:rPr>
                <w:noProof/>
                <w:webHidden/>
              </w:rPr>
              <w:fldChar w:fldCharType="separate"/>
            </w:r>
            <w:r>
              <w:rPr>
                <w:noProof/>
                <w:webHidden/>
              </w:rPr>
              <w:t>9</w:t>
            </w:r>
            <w:r>
              <w:rPr>
                <w:noProof/>
                <w:webHidden/>
              </w:rPr>
              <w:fldChar w:fldCharType="end"/>
            </w:r>
          </w:hyperlink>
        </w:p>
        <w:p w14:paraId="0656AFDC" w14:textId="3A8BE979" w:rsidR="00590E60" w:rsidRDefault="00590E60">
          <w:pPr>
            <w:pStyle w:val="TOC3"/>
            <w:tabs>
              <w:tab w:val="left" w:pos="1680"/>
              <w:tab w:val="right" w:leader="dot" w:pos="9060"/>
            </w:tabs>
            <w:rPr>
              <w:noProof/>
            </w:rPr>
          </w:pPr>
          <w:hyperlink w:anchor="_Toc59223759" w:history="1">
            <w:r w:rsidRPr="00974AE3">
              <w:rPr>
                <w:rStyle w:val="a3"/>
                <w:rFonts w:ascii="Times New Roman" w:hAnsi="Times New Roman" w:cs="Times New Roman"/>
                <w:noProof/>
              </w:rPr>
              <w:t>2.2.3.</w:t>
            </w:r>
            <w:r>
              <w:rPr>
                <w:noProof/>
              </w:rPr>
              <w:tab/>
            </w:r>
            <w:r w:rsidRPr="00974AE3">
              <w:rPr>
                <w:rStyle w:val="a3"/>
                <w:rFonts w:ascii="Times New Roman" w:hAnsi="Times New Roman" w:cs="Times New Roman"/>
                <w:noProof/>
              </w:rPr>
              <w:t>Uneven Service Provided by Staff from Customer Service</w:t>
            </w:r>
            <w:r>
              <w:rPr>
                <w:noProof/>
                <w:webHidden/>
              </w:rPr>
              <w:tab/>
            </w:r>
            <w:r>
              <w:rPr>
                <w:noProof/>
                <w:webHidden/>
              </w:rPr>
              <w:fldChar w:fldCharType="begin"/>
            </w:r>
            <w:r>
              <w:rPr>
                <w:noProof/>
                <w:webHidden/>
              </w:rPr>
              <w:instrText xml:space="preserve"> PAGEREF _Toc59223759 \h </w:instrText>
            </w:r>
            <w:r>
              <w:rPr>
                <w:noProof/>
                <w:webHidden/>
              </w:rPr>
            </w:r>
            <w:r>
              <w:rPr>
                <w:noProof/>
                <w:webHidden/>
              </w:rPr>
              <w:fldChar w:fldCharType="separate"/>
            </w:r>
            <w:r>
              <w:rPr>
                <w:noProof/>
                <w:webHidden/>
              </w:rPr>
              <w:t>10</w:t>
            </w:r>
            <w:r>
              <w:rPr>
                <w:noProof/>
                <w:webHidden/>
              </w:rPr>
              <w:fldChar w:fldCharType="end"/>
            </w:r>
          </w:hyperlink>
        </w:p>
        <w:p w14:paraId="46A53ED9" w14:textId="0BA0DDD9" w:rsidR="00590E60" w:rsidRDefault="00590E60">
          <w:pPr>
            <w:pStyle w:val="TOC2"/>
            <w:tabs>
              <w:tab w:val="left" w:pos="1050"/>
              <w:tab w:val="right" w:leader="dot" w:pos="9060"/>
            </w:tabs>
            <w:rPr>
              <w:noProof/>
            </w:rPr>
          </w:pPr>
          <w:hyperlink w:anchor="_Toc59223760" w:history="1">
            <w:r w:rsidRPr="00974AE3">
              <w:rPr>
                <w:rStyle w:val="a3"/>
                <w:rFonts w:ascii="Times New Roman" w:hAnsi="Times New Roman" w:cs="Times New Roman"/>
                <w:noProof/>
              </w:rPr>
              <w:t>2.3.</w:t>
            </w:r>
            <w:r>
              <w:rPr>
                <w:noProof/>
              </w:rPr>
              <w:tab/>
            </w:r>
            <w:r w:rsidRPr="00974AE3">
              <w:rPr>
                <w:rStyle w:val="a3"/>
                <w:rFonts w:ascii="Times New Roman" w:hAnsi="Times New Roman" w:cs="Times New Roman"/>
                <w:noProof/>
              </w:rPr>
              <w:t>External Analysis: Opportunities</w:t>
            </w:r>
            <w:r>
              <w:rPr>
                <w:noProof/>
                <w:webHidden/>
              </w:rPr>
              <w:tab/>
            </w:r>
            <w:r>
              <w:rPr>
                <w:noProof/>
                <w:webHidden/>
              </w:rPr>
              <w:fldChar w:fldCharType="begin"/>
            </w:r>
            <w:r>
              <w:rPr>
                <w:noProof/>
                <w:webHidden/>
              </w:rPr>
              <w:instrText xml:space="preserve"> PAGEREF _Toc59223760 \h </w:instrText>
            </w:r>
            <w:r>
              <w:rPr>
                <w:noProof/>
                <w:webHidden/>
              </w:rPr>
            </w:r>
            <w:r>
              <w:rPr>
                <w:noProof/>
                <w:webHidden/>
              </w:rPr>
              <w:fldChar w:fldCharType="separate"/>
            </w:r>
            <w:r>
              <w:rPr>
                <w:noProof/>
                <w:webHidden/>
              </w:rPr>
              <w:t>10</w:t>
            </w:r>
            <w:r>
              <w:rPr>
                <w:noProof/>
                <w:webHidden/>
              </w:rPr>
              <w:fldChar w:fldCharType="end"/>
            </w:r>
          </w:hyperlink>
        </w:p>
        <w:p w14:paraId="4C68DFF3" w14:textId="724B6473" w:rsidR="00590E60" w:rsidRDefault="00590E60">
          <w:pPr>
            <w:pStyle w:val="TOC3"/>
            <w:tabs>
              <w:tab w:val="left" w:pos="1680"/>
              <w:tab w:val="right" w:leader="dot" w:pos="9060"/>
            </w:tabs>
            <w:rPr>
              <w:noProof/>
            </w:rPr>
          </w:pPr>
          <w:hyperlink w:anchor="_Toc59223761" w:history="1">
            <w:r w:rsidRPr="00974AE3">
              <w:rPr>
                <w:rStyle w:val="a3"/>
                <w:rFonts w:ascii="Times New Roman" w:hAnsi="Times New Roman" w:cs="Times New Roman"/>
                <w:noProof/>
              </w:rPr>
              <w:t>2.3.1.</w:t>
            </w:r>
            <w:r>
              <w:rPr>
                <w:noProof/>
              </w:rPr>
              <w:tab/>
            </w:r>
            <w:r w:rsidRPr="00974AE3">
              <w:rPr>
                <w:rStyle w:val="a3"/>
                <w:rFonts w:ascii="Times New Roman" w:hAnsi="Times New Roman" w:cs="Times New Roman"/>
                <w:noProof/>
              </w:rPr>
              <w:t>Hyperpersonalized Care and “Care of One”</w:t>
            </w:r>
            <w:r>
              <w:rPr>
                <w:noProof/>
                <w:webHidden/>
              </w:rPr>
              <w:tab/>
            </w:r>
            <w:r>
              <w:rPr>
                <w:noProof/>
                <w:webHidden/>
              </w:rPr>
              <w:fldChar w:fldCharType="begin"/>
            </w:r>
            <w:r>
              <w:rPr>
                <w:noProof/>
                <w:webHidden/>
              </w:rPr>
              <w:instrText xml:space="preserve"> PAGEREF _Toc59223761 \h </w:instrText>
            </w:r>
            <w:r>
              <w:rPr>
                <w:noProof/>
                <w:webHidden/>
              </w:rPr>
            </w:r>
            <w:r>
              <w:rPr>
                <w:noProof/>
                <w:webHidden/>
              </w:rPr>
              <w:fldChar w:fldCharType="separate"/>
            </w:r>
            <w:r>
              <w:rPr>
                <w:noProof/>
                <w:webHidden/>
              </w:rPr>
              <w:t>10</w:t>
            </w:r>
            <w:r>
              <w:rPr>
                <w:noProof/>
                <w:webHidden/>
              </w:rPr>
              <w:fldChar w:fldCharType="end"/>
            </w:r>
          </w:hyperlink>
        </w:p>
        <w:p w14:paraId="6E64544D" w14:textId="359FB9E5" w:rsidR="00590E60" w:rsidRDefault="00590E60">
          <w:pPr>
            <w:pStyle w:val="TOC3"/>
            <w:tabs>
              <w:tab w:val="left" w:pos="1680"/>
              <w:tab w:val="right" w:leader="dot" w:pos="9060"/>
            </w:tabs>
            <w:rPr>
              <w:noProof/>
            </w:rPr>
          </w:pPr>
          <w:hyperlink w:anchor="_Toc59223762" w:history="1">
            <w:r w:rsidRPr="00974AE3">
              <w:rPr>
                <w:rStyle w:val="a3"/>
                <w:rFonts w:ascii="Times New Roman" w:hAnsi="Times New Roman" w:cs="Times New Roman"/>
                <w:noProof/>
              </w:rPr>
              <w:t>2.3.2.</w:t>
            </w:r>
            <w:r>
              <w:rPr>
                <w:noProof/>
              </w:rPr>
              <w:tab/>
            </w:r>
            <w:r w:rsidRPr="00974AE3">
              <w:rPr>
                <w:rStyle w:val="a3"/>
                <w:rFonts w:ascii="Times New Roman" w:hAnsi="Times New Roman" w:cs="Times New Roman"/>
                <w:noProof/>
              </w:rPr>
              <w:t>Personalized and White-Glove Service for All</w:t>
            </w:r>
            <w:r>
              <w:rPr>
                <w:noProof/>
                <w:webHidden/>
              </w:rPr>
              <w:tab/>
            </w:r>
            <w:r>
              <w:rPr>
                <w:noProof/>
                <w:webHidden/>
              </w:rPr>
              <w:fldChar w:fldCharType="begin"/>
            </w:r>
            <w:r>
              <w:rPr>
                <w:noProof/>
                <w:webHidden/>
              </w:rPr>
              <w:instrText xml:space="preserve"> PAGEREF _Toc59223762 \h </w:instrText>
            </w:r>
            <w:r>
              <w:rPr>
                <w:noProof/>
                <w:webHidden/>
              </w:rPr>
            </w:r>
            <w:r>
              <w:rPr>
                <w:noProof/>
                <w:webHidden/>
              </w:rPr>
              <w:fldChar w:fldCharType="separate"/>
            </w:r>
            <w:r>
              <w:rPr>
                <w:noProof/>
                <w:webHidden/>
              </w:rPr>
              <w:t>11</w:t>
            </w:r>
            <w:r>
              <w:rPr>
                <w:noProof/>
                <w:webHidden/>
              </w:rPr>
              <w:fldChar w:fldCharType="end"/>
            </w:r>
          </w:hyperlink>
        </w:p>
        <w:p w14:paraId="1A0304D0" w14:textId="2B5F6E83" w:rsidR="00590E60" w:rsidRDefault="00590E60">
          <w:pPr>
            <w:pStyle w:val="TOC2"/>
            <w:tabs>
              <w:tab w:val="left" w:pos="1050"/>
              <w:tab w:val="right" w:leader="dot" w:pos="9060"/>
            </w:tabs>
            <w:rPr>
              <w:noProof/>
            </w:rPr>
          </w:pPr>
          <w:hyperlink w:anchor="_Toc59223763" w:history="1">
            <w:r w:rsidRPr="00974AE3">
              <w:rPr>
                <w:rStyle w:val="a3"/>
                <w:rFonts w:ascii="Times New Roman" w:hAnsi="Times New Roman" w:cs="Times New Roman"/>
                <w:noProof/>
              </w:rPr>
              <w:t>2.4.</w:t>
            </w:r>
            <w:r>
              <w:rPr>
                <w:noProof/>
              </w:rPr>
              <w:tab/>
            </w:r>
            <w:r w:rsidRPr="00974AE3">
              <w:rPr>
                <w:rStyle w:val="a3"/>
                <w:rFonts w:ascii="Times New Roman" w:hAnsi="Times New Roman" w:cs="Times New Roman"/>
                <w:noProof/>
              </w:rPr>
              <w:t>External Analysis: Threats</w:t>
            </w:r>
            <w:r>
              <w:rPr>
                <w:noProof/>
                <w:webHidden/>
              </w:rPr>
              <w:tab/>
            </w:r>
            <w:r>
              <w:rPr>
                <w:noProof/>
                <w:webHidden/>
              </w:rPr>
              <w:fldChar w:fldCharType="begin"/>
            </w:r>
            <w:r>
              <w:rPr>
                <w:noProof/>
                <w:webHidden/>
              </w:rPr>
              <w:instrText xml:space="preserve"> PAGEREF _Toc59223763 \h </w:instrText>
            </w:r>
            <w:r>
              <w:rPr>
                <w:noProof/>
                <w:webHidden/>
              </w:rPr>
            </w:r>
            <w:r>
              <w:rPr>
                <w:noProof/>
                <w:webHidden/>
              </w:rPr>
              <w:fldChar w:fldCharType="separate"/>
            </w:r>
            <w:r>
              <w:rPr>
                <w:noProof/>
                <w:webHidden/>
              </w:rPr>
              <w:t>11</w:t>
            </w:r>
            <w:r>
              <w:rPr>
                <w:noProof/>
                <w:webHidden/>
              </w:rPr>
              <w:fldChar w:fldCharType="end"/>
            </w:r>
          </w:hyperlink>
        </w:p>
        <w:p w14:paraId="00DC5657" w14:textId="297BC90D" w:rsidR="00590E60" w:rsidRDefault="00590E60">
          <w:pPr>
            <w:pStyle w:val="TOC3"/>
            <w:tabs>
              <w:tab w:val="left" w:pos="1680"/>
              <w:tab w:val="right" w:leader="dot" w:pos="9060"/>
            </w:tabs>
            <w:rPr>
              <w:noProof/>
            </w:rPr>
          </w:pPr>
          <w:hyperlink w:anchor="_Toc59223764" w:history="1">
            <w:r w:rsidRPr="00974AE3">
              <w:rPr>
                <w:rStyle w:val="a3"/>
                <w:rFonts w:ascii="Times New Roman" w:hAnsi="Times New Roman" w:cs="Times New Roman"/>
                <w:noProof/>
              </w:rPr>
              <w:t>2.4.1.</w:t>
            </w:r>
            <w:r>
              <w:rPr>
                <w:noProof/>
              </w:rPr>
              <w:tab/>
            </w:r>
            <w:r w:rsidRPr="00974AE3">
              <w:rPr>
                <w:rStyle w:val="a3"/>
                <w:rFonts w:ascii="Times New Roman" w:hAnsi="Times New Roman" w:cs="Times New Roman"/>
                <w:noProof/>
              </w:rPr>
              <w:t>Threats from Other Brands in the Same Industry</w:t>
            </w:r>
            <w:r>
              <w:rPr>
                <w:noProof/>
                <w:webHidden/>
              </w:rPr>
              <w:tab/>
            </w:r>
            <w:r>
              <w:rPr>
                <w:noProof/>
                <w:webHidden/>
              </w:rPr>
              <w:fldChar w:fldCharType="begin"/>
            </w:r>
            <w:r>
              <w:rPr>
                <w:noProof/>
                <w:webHidden/>
              </w:rPr>
              <w:instrText xml:space="preserve"> PAGEREF _Toc59223764 \h </w:instrText>
            </w:r>
            <w:r>
              <w:rPr>
                <w:noProof/>
                <w:webHidden/>
              </w:rPr>
            </w:r>
            <w:r>
              <w:rPr>
                <w:noProof/>
                <w:webHidden/>
              </w:rPr>
              <w:fldChar w:fldCharType="separate"/>
            </w:r>
            <w:r>
              <w:rPr>
                <w:noProof/>
                <w:webHidden/>
              </w:rPr>
              <w:t>11</w:t>
            </w:r>
            <w:r>
              <w:rPr>
                <w:noProof/>
                <w:webHidden/>
              </w:rPr>
              <w:fldChar w:fldCharType="end"/>
            </w:r>
          </w:hyperlink>
        </w:p>
        <w:p w14:paraId="1FE8F29E" w14:textId="118FBADE" w:rsidR="00590E60" w:rsidRDefault="00590E60">
          <w:pPr>
            <w:pStyle w:val="TOC3"/>
            <w:tabs>
              <w:tab w:val="left" w:pos="1680"/>
              <w:tab w:val="right" w:leader="dot" w:pos="9060"/>
            </w:tabs>
            <w:rPr>
              <w:noProof/>
            </w:rPr>
          </w:pPr>
          <w:hyperlink w:anchor="_Toc59223765" w:history="1">
            <w:r w:rsidRPr="00974AE3">
              <w:rPr>
                <w:rStyle w:val="a3"/>
                <w:rFonts w:ascii="Times New Roman" w:hAnsi="Times New Roman" w:cs="Times New Roman"/>
                <w:noProof/>
              </w:rPr>
              <w:t>2.4.2.</w:t>
            </w:r>
            <w:r>
              <w:rPr>
                <w:noProof/>
              </w:rPr>
              <w:tab/>
            </w:r>
            <w:r w:rsidRPr="00974AE3">
              <w:rPr>
                <w:rStyle w:val="a3"/>
                <w:rFonts w:ascii="Times New Roman" w:hAnsi="Times New Roman" w:cs="Times New Roman"/>
                <w:noProof/>
              </w:rPr>
              <w:t>More Diversified Customer Needs</w:t>
            </w:r>
            <w:r>
              <w:rPr>
                <w:noProof/>
                <w:webHidden/>
              </w:rPr>
              <w:tab/>
            </w:r>
            <w:r>
              <w:rPr>
                <w:noProof/>
                <w:webHidden/>
              </w:rPr>
              <w:fldChar w:fldCharType="begin"/>
            </w:r>
            <w:r>
              <w:rPr>
                <w:noProof/>
                <w:webHidden/>
              </w:rPr>
              <w:instrText xml:space="preserve"> PAGEREF _Toc59223765 \h </w:instrText>
            </w:r>
            <w:r>
              <w:rPr>
                <w:noProof/>
                <w:webHidden/>
              </w:rPr>
            </w:r>
            <w:r>
              <w:rPr>
                <w:noProof/>
                <w:webHidden/>
              </w:rPr>
              <w:fldChar w:fldCharType="separate"/>
            </w:r>
            <w:r>
              <w:rPr>
                <w:noProof/>
                <w:webHidden/>
              </w:rPr>
              <w:t>12</w:t>
            </w:r>
            <w:r>
              <w:rPr>
                <w:noProof/>
                <w:webHidden/>
              </w:rPr>
              <w:fldChar w:fldCharType="end"/>
            </w:r>
          </w:hyperlink>
        </w:p>
        <w:p w14:paraId="46B054EA" w14:textId="1D2985B7" w:rsidR="00590E60" w:rsidRDefault="00590E60">
          <w:pPr>
            <w:pStyle w:val="TOC1"/>
            <w:tabs>
              <w:tab w:val="left" w:pos="420"/>
              <w:tab w:val="right" w:leader="dot" w:pos="9060"/>
            </w:tabs>
            <w:rPr>
              <w:noProof/>
            </w:rPr>
          </w:pPr>
          <w:hyperlink w:anchor="_Toc59223766" w:history="1">
            <w:r w:rsidRPr="00974AE3">
              <w:rPr>
                <w:rStyle w:val="a3"/>
                <w:rFonts w:ascii="Times New Roman" w:hAnsi="Times New Roman" w:cs="Times New Roman"/>
                <w:noProof/>
              </w:rPr>
              <w:t>3.</w:t>
            </w:r>
            <w:r>
              <w:rPr>
                <w:noProof/>
              </w:rPr>
              <w:tab/>
            </w:r>
            <w:r w:rsidRPr="00974AE3">
              <w:rPr>
                <w:rStyle w:val="a3"/>
                <w:rFonts w:ascii="Times New Roman" w:hAnsi="Times New Roman" w:cs="Times New Roman"/>
                <w:noProof/>
              </w:rPr>
              <w:t>Strategies Formulated by Using TOWS</w:t>
            </w:r>
            <w:r>
              <w:rPr>
                <w:noProof/>
                <w:webHidden/>
              </w:rPr>
              <w:tab/>
            </w:r>
            <w:r>
              <w:rPr>
                <w:noProof/>
                <w:webHidden/>
              </w:rPr>
              <w:fldChar w:fldCharType="begin"/>
            </w:r>
            <w:r>
              <w:rPr>
                <w:noProof/>
                <w:webHidden/>
              </w:rPr>
              <w:instrText xml:space="preserve"> PAGEREF _Toc59223766 \h </w:instrText>
            </w:r>
            <w:r>
              <w:rPr>
                <w:noProof/>
                <w:webHidden/>
              </w:rPr>
            </w:r>
            <w:r>
              <w:rPr>
                <w:noProof/>
                <w:webHidden/>
              </w:rPr>
              <w:fldChar w:fldCharType="separate"/>
            </w:r>
            <w:r>
              <w:rPr>
                <w:noProof/>
                <w:webHidden/>
              </w:rPr>
              <w:t>12</w:t>
            </w:r>
            <w:r>
              <w:rPr>
                <w:noProof/>
                <w:webHidden/>
              </w:rPr>
              <w:fldChar w:fldCharType="end"/>
            </w:r>
          </w:hyperlink>
        </w:p>
        <w:p w14:paraId="75B67F37" w14:textId="69B4B4C1" w:rsidR="00590E60" w:rsidRDefault="00590E60">
          <w:pPr>
            <w:pStyle w:val="TOC2"/>
            <w:tabs>
              <w:tab w:val="left" w:pos="1050"/>
              <w:tab w:val="right" w:leader="dot" w:pos="9060"/>
            </w:tabs>
            <w:rPr>
              <w:noProof/>
            </w:rPr>
          </w:pPr>
          <w:hyperlink w:anchor="_Toc59223767" w:history="1">
            <w:r w:rsidRPr="00974AE3">
              <w:rPr>
                <w:rStyle w:val="a3"/>
                <w:rFonts w:ascii="Times New Roman" w:hAnsi="Times New Roman" w:cs="Times New Roman"/>
                <w:noProof/>
              </w:rPr>
              <w:t>3.1.</w:t>
            </w:r>
            <w:r>
              <w:rPr>
                <w:noProof/>
              </w:rPr>
              <w:tab/>
            </w:r>
            <w:r w:rsidRPr="00974AE3">
              <w:rPr>
                <w:rStyle w:val="a3"/>
                <w:rFonts w:ascii="Times New Roman" w:hAnsi="Times New Roman" w:cs="Times New Roman"/>
                <w:noProof/>
              </w:rPr>
              <w:t>Strength-Opportunity strategies</w:t>
            </w:r>
            <w:r>
              <w:rPr>
                <w:noProof/>
                <w:webHidden/>
              </w:rPr>
              <w:tab/>
            </w:r>
            <w:r>
              <w:rPr>
                <w:noProof/>
                <w:webHidden/>
              </w:rPr>
              <w:fldChar w:fldCharType="begin"/>
            </w:r>
            <w:r>
              <w:rPr>
                <w:noProof/>
                <w:webHidden/>
              </w:rPr>
              <w:instrText xml:space="preserve"> PAGEREF _Toc59223767 \h </w:instrText>
            </w:r>
            <w:r>
              <w:rPr>
                <w:noProof/>
                <w:webHidden/>
              </w:rPr>
            </w:r>
            <w:r>
              <w:rPr>
                <w:noProof/>
                <w:webHidden/>
              </w:rPr>
              <w:fldChar w:fldCharType="separate"/>
            </w:r>
            <w:r>
              <w:rPr>
                <w:noProof/>
                <w:webHidden/>
              </w:rPr>
              <w:t>12</w:t>
            </w:r>
            <w:r>
              <w:rPr>
                <w:noProof/>
                <w:webHidden/>
              </w:rPr>
              <w:fldChar w:fldCharType="end"/>
            </w:r>
          </w:hyperlink>
        </w:p>
        <w:p w14:paraId="753B6035" w14:textId="689CC05E" w:rsidR="00590E60" w:rsidRDefault="00590E60">
          <w:pPr>
            <w:pStyle w:val="TOC2"/>
            <w:tabs>
              <w:tab w:val="left" w:pos="1050"/>
              <w:tab w:val="right" w:leader="dot" w:pos="9060"/>
            </w:tabs>
            <w:rPr>
              <w:noProof/>
            </w:rPr>
          </w:pPr>
          <w:hyperlink w:anchor="_Toc59223768" w:history="1">
            <w:r w:rsidRPr="00974AE3">
              <w:rPr>
                <w:rStyle w:val="a3"/>
                <w:rFonts w:ascii="Times New Roman" w:hAnsi="Times New Roman" w:cs="Times New Roman"/>
                <w:noProof/>
              </w:rPr>
              <w:t>3.2.</w:t>
            </w:r>
            <w:r>
              <w:rPr>
                <w:noProof/>
              </w:rPr>
              <w:tab/>
            </w:r>
            <w:r w:rsidRPr="00974AE3">
              <w:rPr>
                <w:rStyle w:val="a3"/>
                <w:rFonts w:ascii="Times New Roman" w:hAnsi="Times New Roman" w:cs="Times New Roman"/>
                <w:noProof/>
              </w:rPr>
              <w:t>Weakness-Opportunity Strategies</w:t>
            </w:r>
            <w:r>
              <w:rPr>
                <w:noProof/>
                <w:webHidden/>
              </w:rPr>
              <w:tab/>
            </w:r>
            <w:r>
              <w:rPr>
                <w:noProof/>
                <w:webHidden/>
              </w:rPr>
              <w:fldChar w:fldCharType="begin"/>
            </w:r>
            <w:r>
              <w:rPr>
                <w:noProof/>
                <w:webHidden/>
              </w:rPr>
              <w:instrText xml:space="preserve"> PAGEREF _Toc59223768 \h </w:instrText>
            </w:r>
            <w:r>
              <w:rPr>
                <w:noProof/>
                <w:webHidden/>
              </w:rPr>
            </w:r>
            <w:r>
              <w:rPr>
                <w:noProof/>
                <w:webHidden/>
              </w:rPr>
              <w:fldChar w:fldCharType="separate"/>
            </w:r>
            <w:r>
              <w:rPr>
                <w:noProof/>
                <w:webHidden/>
              </w:rPr>
              <w:t>13</w:t>
            </w:r>
            <w:r>
              <w:rPr>
                <w:noProof/>
                <w:webHidden/>
              </w:rPr>
              <w:fldChar w:fldCharType="end"/>
            </w:r>
          </w:hyperlink>
        </w:p>
        <w:p w14:paraId="01E6BB95" w14:textId="16BE6F7E" w:rsidR="00590E60" w:rsidRDefault="00590E60">
          <w:pPr>
            <w:pStyle w:val="TOC2"/>
            <w:tabs>
              <w:tab w:val="left" w:pos="1050"/>
              <w:tab w:val="right" w:leader="dot" w:pos="9060"/>
            </w:tabs>
            <w:rPr>
              <w:noProof/>
            </w:rPr>
          </w:pPr>
          <w:hyperlink w:anchor="_Toc59223769" w:history="1">
            <w:r w:rsidRPr="00974AE3">
              <w:rPr>
                <w:rStyle w:val="a3"/>
                <w:rFonts w:ascii="Times New Roman" w:hAnsi="Times New Roman" w:cs="Times New Roman"/>
                <w:noProof/>
              </w:rPr>
              <w:t>3.3.</w:t>
            </w:r>
            <w:r>
              <w:rPr>
                <w:noProof/>
              </w:rPr>
              <w:tab/>
            </w:r>
            <w:r w:rsidRPr="00974AE3">
              <w:rPr>
                <w:rStyle w:val="a3"/>
                <w:rFonts w:ascii="Times New Roman" w:hAnsi="Times New Roman" w:cs="Times New Roman"/>
                <w:noProof/>
              </w:rPr>
              <w:t>Strength-Threat Strategies</w:t>
            </w:r>
            <w:r>
              <w:rPr>
                <w:noProof/>
                <w:webHidden/>
              </w:rPr>
              <w:tab/>
            </w:r>
            <w:r>
              <w:rPr>
                <w:noProof/>
                <w:webHidden/>
              </w:rPr>
              <w:fldChar w:fldCharType="begin"/>
            </w:r>
            <w:r>
              <w:rPr>
                <w:noProof/>
                <w:webHidden/>
              </w:rPr>
              <w:instrText xml:space="preserve"> PAGEREF _Toc59223769 \h </w:instrText>
            </w:r>
            <w:r>
              <w:rPr>
                <w:noProof/>
                <w:webHidden/>
              </w:rPr>
            </w:r>
            <w:r>
              <w:rPr>
                <w:noProof/>
                <w:webHidden/>
              </w:rPr>
              <w:fldChar w:fldCharType="separate"/>
            </w:r>
            <w:r>
              <w:rPr>
                <w:noProof/>
                <w:webHidden/>
              </w:rPr>
              <w:t>13</w:t>
            </w:r>
            <w:r>
              <w:rPr>
                <w:noProof/>
                <w:webHidden/>
              </w:rPr>
              <w:fldChar w:fldCharType="end"/>
            </w:r>
          </w:hyperlink>
        </w:p>
        <w:p w14:paraId="0BB6ED04" w14:textId="5175112C" w:rsidR="00590E60" w:rsidRDefault="00590E60">
          <w:pPr>
            <w:pStyle w:val="TOC2"/>
            <w:tabs>
              <w:tab w:val="left" w:pos="1050"/>
              <w:tab w:val="right" w:leader="dot" w:pos="9060"/>
            </w:tabs>
            <w:rPr>
              <w:noProof/>
            </w:rPr>
          </w:pPr>
          <w:hyperlink w:anchor="_Toc59223770" w:history="1">
            <w:r w:rsidRPr="00974AE3">
              <w:rPr>
                <w:rStyle w:val="a3"/>
                <w:rFonts w:ascii="Times New Roman" w:hAnsi="Times New Roman" w:cs="Times New Roman"/>
                <w:noProof/>
              </w:rPr>
              <w:t>3.4.</w:t>
            </w:r>
            <w:r>
              <w:rPr>
                <w:noProof/>
              </w:rPr>
              <w:tab/>
            </w:r>
            <w:r w:rsidRPr="00974AE3">
              <w:rPr>
                <w:rStyle w:val="a3"/>
                <w:rFonts w:ascii="Times New Roman" w:hAnsi="Times New Roman" w:cs="Times New Roman"/>
                <w:noProof/>
              </w:rPr>
              <w:t>Weakness-Threat Strategies</w:t>
            </w:r>
            <w:r>
              <w:rPr>
                <w:noProof/>
                <w:webHidden/>
              </w:rPr>
              <w:tab/>
            </w:r>
            <w:r>
              <w:rPr>
                <w:noProof/>
                <w:webHidden/>
              </w:rPr>
              <w:fldChar w:fldCharType="begin"/>
            </w:r>
            <w:r>
              <w:rPr>
                <w:noProof/>
                <w:webHidden/>
              </w:rPr>
              <w:instrText xml:space="preserve"> PAGEREF _Toc59223770 \h </w:instrText>
            </w:r>
            <w:r>
              <w:rPr>
                <w:noProof/>
                <w:webHidden/>
              </w:rPr>
            </w:r>
            <w:r>
              <w:rPr>
                <w:noProof/>
                <w:webHidden/>
              </w:rPr>
              <w:fldChar w:fldCharType="separate"/>
            </w:r>
            <w:r>
              <w:rPr>
                <w:noProof/>
                <w:webHidden/>
              </w:rPr>
              <w:t>13</w:t>
            </w:r>
            <w:r>
              <w:rPr>
                <w:noProof/>
                <w:webHidden/>
              </w:rPr>
              <w:fldChar w:fldCharType="end"/>
            </w:r>
          </w:hyperlink>
        </w:p>
        <w:p w14:paraId="03AF7A8A" w14:textId="0D61E233" w:rsidR="00590E60" w:rsidRDefault="00590E60">
          <w:pPr>
            <w:pStyle w:val="TOC1"/>
            <w:tabs>
              <w:tab w:val="left" w:pos="420"/>
              <w:tab w:val="right" w:leader="dot" w:pos="9060"/>
            </w:tabs>
            <w:rPr>
              <w:noProof/>
            </w:rPr>
          </w:pPr>
          <w:hyperlink w:anchor="_Toc59223771" w:history="1">
            <w:r w:rsidRPr="00974AE3">
              <w:rPr>
                <w:rStyle w:val="a3"/>
                <w:rFonts w:ascii="Times New Roman" w:hAnsi="Times New Roman" w:cs="Times New Roman"/>
                <w:noProof/>
              </w:rPr>
              <w:t>4.</w:t>
            </w:r>
            <w:r>
              <w:rPr>
                <w:noProof/>
              </w:rPr>
              <w:tab/>
            </w:r>
            <w:r w:rsidRPr="00974AE3">
              <w:rPr>
                <w:rStyle w:val="a3"/>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_Toc59223771 \h </w:instrText>
            </w:r>
            <w:r>
              <w:rPr>
                <w:noProof/>
                <w:webHidden/>
              </w:rPr>
            </w:r>
            <w:r>
              <w:rPr>
                <w:noProof/>
                <w:webHidden/>
              </w:rPr>
              <w:fldChar w:fldCharType="separate"/>
            </w:r>
            <w:r>
              <w:rPr>
                <w:noProof/>
                <w:webHidden/>
              </w:rPr>
              <w:t>14</w:t>
            </w:r>
            <w:r>
              <w:rPr>
                <w:noProof/>
                <w:webHidden/>
              </w:rPr>
              <w:fldChar w:fldCharType="end"/>
            </w:r>
          </w:hyperlink>
        </w:p>
        <w:p w14:paraId="7DFCC08F" w14:textId="6C5394E7" w:rsidR="00590E60" w:rsidRDefault="00590E60">
          <w:pPr>
            <w:pStyle w:val="TOC1"/>
            <w:tabs>
              <w:tab w:val="right" w:leader="dot" w:pos="9060"/>
            </w:tabs>
            <w:rPr>
              <w:noProof/>
            </w:rPr>
          </w:pPr>
          <w:hyperlink w:anchor="_Toc59223772" w:history="1">
            <w:r w:rsidRPr="00974AE3">
              <w:rPr>
                <w:rStyle w:val="a3"/>
                <w:noProof/>
              </w:rPr>
              <w:t>Reference List</w:t>
            </w:r>
            <w:r>
              <w:rPr>
                <w:noProof/>
                <w:webHidden/>
              </w:rPr>
              <w:tab/>
            </w:r>
            <w:r>
              <w:rPr>
                <w:noProof/>
                <w:webHidden/>
              </w:rPr>
              <w:fldChar w:fldCharType="begin"/>
            </w:r>
            <w:r>
              <w:rPr>
                <w:noProof/>
                <w:webHidden/>
              </w:rPr>
              <w:instrText xml:space="preserve"> PAGEREF _Toc59223772 \h </w:instrText>
            </w:r>
            <w:r>
              <w:rPr>
                <w:noProof/>
                <w:webHidden/>
              </w:rPr>
            </w:r>
            <w:r>
              <w:rPr>
                <w:noProof/>
                <w:webHidden/>
              </w:rPr>
              <w:fldChar w:fldCharType="separate"/>
            </w:r>
            <w:r>
              <w:rPr>
                <w:noProof/>
                <w:webHidden/>
              </w:rPr>
              <w:t>15</w:t>
            </w:r>
            <w:r>
              <w:rPr>
                <w:noProof/>
                <w:webHidden/>
              </w:rPr>
              <w:fldChar w:fldCharType="end"/>
            </w:r>
          </w:hyperlink>
        </w:p>
        <w:p w14:paraId="48F5FF70" w14:textId="647426FC" w:rsidR="00775DAE" w:rsidRDefault="00775DAE">
          <w:r>
            <w:rPr>
              <w:b/>
              <w:bCs/>
              <w:lang w:val="zh-CN"/>
            </w:rPr>
            <w:fldChar w:fldCharType="end"/>
          </w:r>
        </w:p>
      </w:sdtContent>
    </w:sdt>
    <w:p w14:paraId="572AB6F9" w14:textId="77777777" w:rsidR="00627701" w:rsidRDefault="00627701">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273EA733" w14:textId="77777777" w:rsidR="00BA4200" w:rsidRDefault="00BA4200">
      <w:pPr>
        <w:rPr>
          <w:noProof/>
        </w:rPr>
      </w:pPr>
      <w:r>
        <w:rPr>
          <w:rFonts w:ascii="Times New Roman" w:hAnsi="Times New Roman" w:cs="Times New Roman"/>
          <w:sz w:val="24"/>
          <w:szCs w:val="24"/>
        </w:rPr>
        <w:t>List of Tables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"Table" </w:instrText>
      </w:r>
      <w:r>
        <w:rPr>
          <w:rFonts w:ascii="Times New Roman" w:hAnsi="Times New Roman" w:cs="Times New Roman"/>
          <w:sz w:val="24"/>
          <w:szCs w:val="24"/>
        </w:rPr>
        <w:fldChar w:fldCharType="separate"/>
      </w:r>
    </w:p>
    <w:p w14:paraId="29A105DA" w14:textId="302CD075" w:rsidR="00BA4200" w:rsidRDefault="00BA4200">
      <w:pPr>
        <w:pStyle w:val="ac"/>
        <w:tabs>
          <w:tab w:val="right" w:leader="dot" w:pos="9060"/>
        </w:tabs>
        <w:ind w:left="840" w:hanging="420"/>
        <w:rPr>
          <w:noProof/>
        </w:rPr>
      </w:pPr>
      <w:hyperlink w:anchor="_Toc59225026" w:history="1">
        <w:r w:rsidRPr="001F596E">
          <w:rPr>
            <w:rStyle w:val="a3"/>
            <w:noProof/>
          </w:rPr>
          <w:t>Table 1</w:t>
        </w:r>
        <w:r>
          <w:rPr>
            <w:noProof/>
            <w:webHidden/>
          </w:rPr>
          <w:tab/>
        </w:r>
        <w:r>
          <w:rPr>
            <w:noProof/>
            <w:webHidden/>
          </w:rPr>
          <w:fldChar w:fldCharType="begin"/>
        </w:r>
        <w:r>
          <w:rPr>
            <w:noProof/>
            <w:webHidden/>
          </w:rPr>
          <w:instrText xml:space="preserve"> PAGEREF _Toc59225026 \h </w:instrText>
        </w:r>
        <w:r>
          <w:rPr>
            <w:noProof/>
            <w:webHidden/>
          </w:rPr>
        </w:r>
        <w:r>
          <w:rPr>
            <w:noProof/>
            <w:webHidden/>
          </w:rPr>
          <w:fldChar w:fldCharType="separate"/>
        </w:r>
        <w:r>
          <w:rPr>
            <w:noProof/>
            <w:webHidden/>
          </w:rPr>
          <w:t>9</w:t>
        </w:r>
        <w:r>
          <w:rPr>
            <w:noProof/>
            <w:webHidden/>
          </w:rPr>
          <w:fldChar w:fldCharType="end"/>
        </w:r>
      </w:hyperlink>
    </w:p>
    <w:p w14:paraId="216A4A1F" w14:textId="188FC922" w:rsidR="00BA4200" w:rsidRDefault="00BA4200">
      <w:pPr>
        <w:pStyle w:val="ac"/>
        <w:tabs>
          <w:tab w:val="right" w:leader="dot" w:pos="9060"/>
        </w:tabs>
        <w:ind w:left="840" w:hanging="420"/>
        <w:rPr>
          <w:noProof/>
        </w:rPr>
      </w:pPr>
      <w:hyperlink w:anchor="_Toc59225027" w:history="1">
        <w:r w:rsidRPr="001F596E">
          <w:rPr>
            <w:rStyle w:val="a3"/>
            <w:noProof/>
          </w:rPr>
          <w:t>Table 2</w:t>
        </w:r>
        <w:r>
          <w:rPr>
            <w:noProof/>
            <w:webHidden/>
          </w:rPr>
          <w:tab/>
        </w:r>
        <w:r>
          <w:rPr>
            <w:noProof/>
            <w:webHidden/>
          </w:rPr>
          <w:fldChar w:fldCharType="begin"/>
        </w:r>
        <w:r>
          <w:rPr>
            <w:noProof/>
            <w:webHidden/>
          </w:rPr>
          <w:instrText xml:space="preserve"> PAGEREF _Toc59225027 \h </w:instrText>
        </w:r>
        <w:r>
          <w:rPr>
            <w:noProof/>
            <w:webHidden/>
          </w:rPr>
        </w:r>
        <w:r>
          <w:rPr>
            <w:noProof/>
            <w:webHidden/>
          </w:rPr>
          <w:fldChar w:fldCharType="separate"/>
        </w:r>
        <w:r>
          <w:rPr>
            <w:noProof/>
            <w:webHidden/>
          </w:rPr>
          <w:t>9</w:t>
        </w:r>
        <w:r>
          <w:rPr>
            <w:noProof/>
            <w:webHidden/>
          </w:rPr>
          <w:fldChar w:fldCharType="end"/>
        </w:r>
      </w:hyperlink>
    </w:p>
    <w:p w14:paraId="05AA5D82" w14:textId="0CD848E9" w:rsidR="00BA4200" w:rsidRDefault="00BA4200">
      <w:pPr>
        <w:pStyle w:val="ac"/>
        <w:tabs>
          <w:tab w:val="right" w:leader="dot" w:pos="9060"/>
        </w:tabs>
        <w:ind w:left="840" w:hanging="420"/>
        <w:rPr>
          <w:noProof/>
        </w:rPr>
      </w:pPr>
      <w:hyperlink w:anchor="_Toc59225028" w:history="1">
        <w:r w:rsidRPr="001F596E">
          <w:rPr>
            <w:rStyle w:val="a3"/>
            <w:noProof/>
          </w:rPr>
          <w:t>Table 2</w:t>
        </w:r>
        <w:r>
          <w:rPr>
            <w:noProof/>
            <w:webHidden/>
          </w:rPr>
          <w:tab/>
        </w:r>
        <w:r>
          <w:rPr>
            <w:noProof/>
            <w:webHidden/>
          </w:rPr>
          <w:fldChar w:fldCharType="begin"/>
        </w:r>
        <w:r>
          <w:rPr>
            <w:noProof/>
            <w:webHidden/>
          </w:rPr>
          <w:instrText xml:space="preserve"> PAGEREF _Toc59225028 \h </w:instrText>
        </w:r>
        <w:r>
          <w:rPr>
            <w:noProof/>
            <w:webHidden/>
          </w:rPr>
        </w:r>
        <w:r>
          <w:rPr>
            <w:noProof/>
            <w:webHidden/>
          </w:rPr>
          <w:fldChar w:fldCharType="separate"/>
        </w:r>
        <w:r>
          <w:rPr>
            <w:noProof/>
            <w:webHidden/>
          </w:rPr>
          <w:t>12</w:t>
        </w:r>
        <w:r>
          <w:rPr>
            <w:noProof/>
            <w:webHidden/>
          </w:rPr>
          <w:fldChar w:fldCharType="end"/>
        </w:r>
      </w:hyperlink>
    </w:p>
    <w:p w14:paraId="644D85B8" w14:textId="59017051" w:rsidR="00BA4200" w:rsidRDefault="00BA4200">
      <w:pPr>
        <w:rPr>
          <w:rFonts w:ascii="Times New Roman" w:hAnsi="Times New Roman" w:cs="Times New Roman"/>
          <w:sz w:val="24"/>
          <w:szCs w:val="24"/>
        </w:rPr>
      </w:pPr>
      <w:r>
        <w:rPr>
          <w:rFonts w:ascii="Times New Roman" w:hAnsi="Times New Roman" w:cs="Times New Roman"/>
          <w:sz w:val="24"/>
          <w:szCs w:val="24"/>
        </w:rPr>
        <w:fldChar w:fldCharType="end"/>
      </w:r>
    </w:p>
    <w:p w14:paraId="71361FC9" w14:textId="43065090" w:rsidR="00BA4200" w:rsidRDefault="00BA4200">
      <w:pPr>
        <w:rPr>
          <w:rFonts w:ascii="Times New Roman" w:hAnsi="Times New Roman" w:cs="Times New Roman" w:hint="eastAsia"/>
          <w:sz w:val="24"/>
          <w:szCs w:val="24"/>
        </w:rPr>
        <w:sectPr w:rsidR="00BA4200" w:rsidSect="000B3C58">
          <w:footerReference w:type="default" r:id="rId9"/>
          <w:pgSz w:w="11906" w:h="16838"/>
          <w:pgMar w:top="1418" w:right="1418" w:bottom="1418" w:left="1418" w:header="851" w:footer="992" w:gutter="0"/>
          <w:cols w:space="425"/>
          <w:docGrid w:type="lines" w:linePitch="312"/>
        </w:sectPr>
      </w:pPr>
    </w:p>
    <w:p w14:paraId="50691C4A" w14:textId="1CBA497F" w:rsidR="00E1694A" w:rsidRPr="006C302D" w:rsidRDefault="00E1694A" w:rsidP="006C302D">
      <w:pPr>
        <w:pStyle w:val="1"/>
        <w:rPr>
          <w:rFonts w:ascii="Times New Roman" w:hAnsi="Times New Roman" w:cs="Times New Roman"/>
        </w:rPr>
      </w:pPr>
      <w:bookmarkStart w:id="0" w:name="_Toc59223742"/>
      <w:r w:rsidRPr="006C302D">
        <w:rPr>
          <w:rFonts w:ascii="Times New Roman" w:hAnsi="Times New Roman" w:cs="Times New Roman"/>
        </w:rPr>
        <w:t>Executive Summary</w:t>
      </w:r>
      <w:bookmarkEnd w:id="0"/>
    </w:p>
    <w:p w14:paraId="2F52B288" w14:textId="4928DD3E" w:rsidR="00E1694A" w:rsidRDefault="00E1694A" w:rsidP="00E1694A">
      <w:pPr>
        <w:ind w:firstLineChars="200" w:firstLine="480"/>
        <w:rPr>
          <w:rFonts w:ascii="Times New Roman" w:hAnsi="Times New Roman" w:cs="Times New Roman"/>
          <w:sz w:val="24"/>
          <w:szCs w:val="24"/>
        </w:rPr>
      </w:pPr>
      <w:r>
        <w:rPr>
          <w:rFonts w:ascii="Times New Roman" w:hAnsi="Times New Roman" w:cs="Times New Roman"/>
          <w:sz w:val="24"/>
          <w:szCs w:val="24"/>
        </w:rPr>
        <w:t>In contemporary community</w:t>
      </w:r>
      <w:r w:rsidRPr="004D2147">
        <w:rPr>
          <w:rFonts w:ascii="Times New Roman" w:hAnsi="Times New Roman" w:cs="Times New Roman"/>
          <w:sz w:val="24"/>
          <w:szCs w:val="24"/>
        </w:rPr>
        <w:t xml:space="preserve">, it is </w:t>
      </w:r>
      <w:r>
        <w:rPr>
          <w:rFonts w:ascii="Times New Roman" w:hAnsi="Times New Roman" w:cs="Times New Roman"/>
          <w:sz w:val="24"/>
          <w:szCs w:val="24"/>
        </w:rPr>
        <w:t>a trend</w:t>
      </w:r>
      <w:r w:rsidRPr="004D2147">
        <w:rPr>
          <w:rFonts w:ascii="Times New Roman" w:hAnsi="Times New Roman" w:cs="Times New Roman"/>
          <w:sz w:val="24"/>
          <w:szCs w:val="24"/>
        </w:rPr>
        <w:t xml:space="preserve"> that more customers, with </w:t>
      </w:r>
      <w:r>
        <w:rPr>
          <w:rFonts w:ascii="Times New Roman" w:hAnsi="Times New Roman" w:cs="Times New Roman"/>
          <w:sz w:val="24"/>
          <w:szCs w:val="24"/>
        </w:rPr>
        <w:t>growing</w:t>
      </w:r>
      <w:r w:rsidRPr="004D2147">
        <w:rPr>
          <w:rFonts w:ascii="Times New Roman" w:hAnsi="Times New Roman" w:cs="Times New Roman"/>
          <w:sz w:val="24"/>
          <w:szCs w:val="24"/>
        </w:rPr>
        <w:t xml:space="preserve"> expectations as well as pricing and product parity, </w:t>
      </w:r>
      <w:r>
        <w:rPr>
          <w:rFonts w:ascii="Times New Roman" w:hAnsi="Times New Roman" w:cs="Times New Roman"/>
          <w:sz w:val="24"/>
          <w:szCs w:val="24"/>
        </w:rPr>
        <w:t>tend</w:t>
      </w:r>
      <w:r w:rsidRPr="004D2147">
        <w:rPr>
          <w:rFonts w:ascii="Times New Roman" w:hAnsi="Times New Roman" w:cs="Times New Roman"/>
          <w:sz w:val="24"/>
          <w:szCs w:val="24"/>
        </w:rPr>
        <w:t xml:space="preserve"> to choose brands which </w:t>
      </w:r>
      <w:r>
        <w:rPr>
          <w:rFonts w:ascii="Times New Roman" w:hAnsi="Times New Roman" w:cs="Times New Roman"/>
          <w:sz w:val="24"/>
          <w:szCs w:val="24"/>
        </w:rPr>
        <w:t>have netter performance in</w:t>
      </w:r>
      <w:r w:rsidRPr="004D2147">
        <w:rPr>
          <w:rFonts w:ascii="Times New Roman" w:hAnsi="Times New Roman" w:cs="Times New Roman"/>
          <w:sz w:val="24"/>
          <w:szCs w:val="24"/>
        </w:rPr>
        <w:t xml:space="preserve"> customer care</w:t>
      </w:r>
      <w:r>
        <w:rPr>
          <w:rFonts w:ascii="Times New Roman" w:hAnsi="Times New Roman" w:cs="Times New Roman"/>
          <w:sz w:val="24"/>
          <w:szCs w:val="24"/>
        </w:rPr>
        <w:t>.</w:t>
      </w:r>
      <w:r w:rsidRPr="004D2147">
        <w:rPr>
          <w:rFonts w:ascii="Times New Roman" w:hAnsi="Times New Roman" w:cs="Times New Roman"/>
          <w:sz w:val="24"/>
          <w:szCs w:val="24"/>
        </w:rPr>
        <w:t xml:space="preserve"> </w:t>
      </w:r>
      <w:r>
        <w:rPr>
          <w:rFonts w:ascii="Times New Roman" w:hAnsi="Times New Roman" w:cs="Times New Roman"/>
          <w:sz w:val="24"/>
          <w:szCs w:val="24"/>
        </w:rPr>
        <w:t xml:space="preserve">Therefore, it is necessary for enterprises to focus on customer care in their future development. A </w:t>
      </w:r>
      <w:r w:rsidRPr="004D2147">
        <w:rPr>
          <w:rFonts w:ascii="Times New Roman" w:hAnsi="Times New Roman" w:cs="Times New Roman"/>
          <w:sz w:val="24"/>
          <w:szCs w:val="24"/>
        </w:rPr>
        <w:t>SWOT analysis of Huawei</w:t>
      </w:r>
      <w:r>
        <w:rPr>
          <w:rFonts w:ascii="Times New Roman" w:hAnsi="Times New Roman" w:cs="Times New Roman"/>
          <w:sz w:val="24"/>
          <w:szCs w:val="24"/>
        </w:rPr>
        <w:t xml:space="preserve"> is conducted in this paper to analyze</w:t>
      </w:r>
      <w:r w:rsidRPr="004D2147">
        <w:rPr>
          <w:rFonts w:ascii="Times New Roman" w:hAnsi="Times New Roman" w:cs="Times New Roman"/>
          <w:sz w:val="24"/>
          <w:szCs w:val="24"/>
        </w:rPr>
        <w:t xml:space="preserve"> customer care. In </w:t>
      </w:r>
      <w:r>
        <w:rPr>
          <w:rFonts w:ascii="Times New Roman" w:hAnsi="Times New Roman" w:cs="Times New Roman"/>
          <w:sz w:val="24"/>
          <w:szCs w:val="24"/>
        </w:rPr>
        <w:t>terms of internal environment</w:t>
      </w:r>
      <w:r w:rsidRPr="004D2147">
        <w:rPr>
          <w:rFonts w:ascii="Times New Roman" w:hAnsi="Times New Roman" w:cs="Times New Roman"/>
          <w:sz w:val="24"/>
          <w:szCs w:val="24"/>
        </w:rPr>
        <w:t xml:space="preserve"> analysis, there are five types of strengths, namely corporate culture which puts customers first, the emphasis on customer care in </w:t>
      </w:r>
      <w:r>
        <w:rPr>
          <w:rFonts w:ascii="Times New Roman" w:hAnsi="Times New Roman" w:cs="Times New Roman"/>
          <w:sz w:val="24"/>
          <w:szCs w:val="24"/>
        </w:rPr>
        <w:t xml:space="preserve">its </w:t>
      </w:r>
      <w:r w:rsidRPr="004D2147">
        <w:rPr>
          <w:rFonts w:ascii="Times New Roman" w:hAnsi="Times New Roman" w:cs="Times New Roman"/>
          <w:sz w:val="24"/>
          <w:szCs w:val="24"/>
        </w:rPr>
        <w:t>business structure, the iron triangle model which is customer-oriented, human resources management</w:t>
      </w:r>
      <w:r>
        <w:rPr>
          <w:rFonts w:ascii="Times New Roman" w:hAnsi="Times New Roman" w:cs="Times New Roman"/>
          <w:sz w:val="24"/>
          <w:szCs w:val="24"/>
        </w:rPr>
        <w:t xml:space="preserve"> which is customer-centered</w:t>
      </w:r>
      <w:r w:rsidRPr="004D2147">
        <w:rPr>
          <w:rFonts w:ascii="Times New Roman" w:hAnsi="Times New Roman" w:cs="Times New Roman"/>
          <w:sz w:val="24"/>
          <w:szCs w:val="24"/>
        </w:rPr>
        <w:t xml:space="preserve">, and huge customer-oriented technology input. And there are three types of weaknesses, including poor customer service, uncontrollable third-party service provider, and uneven service provided by staff from customer service. In the </w:t>
      </w:r>
      <w:r w:rsidR="00711274">
        <w:rPr>
          <w:rFonts w:ascii="Times New Roman" w:hAnsi="Times New Roman" w:cs="Times New Roman"/>
          <w:sz w:val="24"/>
          <w:szCs w:val="24"/>
        </w:rPr>
        <w:t xml:space="preserve">aspect of </w:t>
      </w:r>
      <w:r w:rsidRPr="004D2147">
        <w:rPr>
          <w:rFonts w:ascii="Times New Roman" w:hAnsi="Times New Roman" w:cs="Times New Roman"/>
          <w:sz w:val="24"/>
          <w:szCs w:val="24"/>
        </w:rPr>
        <w:t>external environment</w:t>
      </w:r>
      <w:r w:rsidR="00711274">
        <w:rPr>
          <w:rFonts w:ascii="Times New Roman" w:hAnsi="Times New Roman" w:cs="Times New Roman"/>
          <w:sz w:val="24"/>
          <w:szCs w:val="24"/>
        </w:rPr>
        <w:t xml:space="preserve"> analysis</w:t>
      </w:r>
      <w:r w:rsidRPr="004D2147">
        <w:rPr>
          <w:rFonts w:ascii="Times New Roman" w:hAnsi="Times New Roman" w:cs="Times New Roman"/>
          <w:sz w:val="24"/>
          <w:szCs w:val="24"/>
        </w:rPr>
        <w:t xml:space="preserve">, there are two opportunities which Huawei should seize, namely </w:t>
      </w:r>
      <w:r w:rsidR="00711274">
        <w:rPr>
          <w:rFonts w:ascii="Times New Roman" w:hAnsi="Times New Roman" w:cs="Times New Roman"/>
          <w:sz w:val="24"/>
          <w:szCs w:val="24"/>
        </w:rPr>
        <w:t xml:space="preserve">the trend of </w:t>
      </w:r>
      <w:proofErr w:type="spellStart"/>
      <w:r w:rsidRPr="004D2147">
        <w:rPr>
          <w:rFonts w:ascii="Times New Roman" w:hAnsi="Times New Roman" w:cs="Times New Roman"/>
          <w:sz w:val="24"/>
          <w:szCs w:val="24"/>
        </w:rPr>
        <w:t>hyperpersonalized</w:t>
      </w:r>
      <w:proofErr w:type="spellEnd"/>
      <w:r w:rsidRPr="004D2147">
        <w:rPr>
          <w:rFonts w:ascii="Times New Roman" w:hAnsi="Times New Roman" w:cs="Times New Roman"/>
          <w:sz w:val="24"/>
          <w:szCs w:val="24"/>
        </w:rPr>
        <w:t xml:space="preserve"> care and “care of one” a</w:t>
      </w:r>
      <w:r w:rsidR="00711274">
        <w:rPr>
          <w:rFonts w:ascii="Times New Roman" w:hAnsi="Times New Roman" w:cs="Times New Roman"/>
          <w:sz w:val="24"/>
          <w:szCs w:val="24"/>
        </w:rPr>
        <w:t>s well as</w:t>
      </w:r>
      <w:r w:rsidRPr="004D2147">
        <w:rPr>
          <w:rFonts w:ascii="Times New Roman" w:hAnsi="Times New Roman" w:cs="Times New Roman"/>
          <w:sz w:val="24"/>
          <w:szCs w:val="24"/>
        </w:rPr>
        <w:t xml:space="preserve"> personalized and white-glove service for all. And there are two threats which Huawei needs to overcome or avoid, including threats from </w:t>
      </w:r>
      <w:r w:rsidR="002D129E">
        <w:rPr>
          <w:rFonts w:ascii="Times New Roman" w:hAnsi="Times New Roman" w:cs="Times New Roman"/>
          <w:sz w:val="24"/>
          <w:szCs w:val="24"/>
        </w:rPr>
        <w:t>the better performance in customer service of</w:t>
      </w:r>
      <w:r w:rsidR="00132FBA">
        <w:rPr>
          <w:rFonts w:ascii="Times New Roman" w:hAnsi="Times New Roman" w:cs="Times New Roman"/>
          <w:sz w:val="24"/>
          <w:szCs w:val="24"/>
        </w:rPr>
        <w:t xml:space="preserve"> other brands</w:t>
      </w:r>
      <w:r w:rsidRPr="004D2147">
        <w:rPr>
          <w:rFonts w:ascii="Times New Roman" w:hAnsi="Times New Roman" w:cs="Times New Roman"/>
          <w:sz w:val="24"/>
          <w:szCs w:val="24"/>
        </w:rPr>
        <w:t xml:space="preserve"> in the same industry, and more diversified customer needs. </w:t>
      </w:r>
      <w:r w:rsidR="002D129E">
        <w:rPr>
          <w:rFonts w:ascii="Times New Roman" w:hAnsi="Times New Roman" w:cs="Times New Roman"/>
          <w:sz w:val="24"/>
          <w:szCs w:val="24"/>
        </w:rPr>
        <w:t>On the basis of</w:t>
      </w:r>
      <w:r>
        <w:rPr>
          <w:rFonts w:ascii="Times New Roman" w:hAnsi="Times New Roman" w:cs="Times New Roman"/>
          <w:sz w:val="24"/>
          <w:szCs w:val="24"/>
        </w:rPr>
        <w:t xml:space="preserve"> the</w:t>
      </w:r>
      <w:r w:rsidRPr="004D2147">
        <w:rPr>
          <w:rFonts w:ascii="Times New Roman" w:hAnsi="Times New Roman" w:cs="Times New Roman"/>
          <w:sz w:val="24"/>
          <w:szCs w:val="24"/>
        </w:rPr>
        <w:t xml:space="preserve"> SWOT analysis, </w:t>
      </w:r>
      <w:r w:rsidR="002D129E">
        <w:rPr>
          <w:rFonts w:ascii="Times New Roman" w:hAnsi="Times New Roman" w:cs="Times New Roman"/>
          <w:sz w:val="24"/>
          <w:szCs w:val="24"/>
        </w:rPr>
        <w:t xml:space="preserve">this paper conducts </w:t>
      </w:r>
      <w:r>
        <w:rPr>
          <w:rFonts w:ascii="Times New Roman" w:hAnsi="Times New Roman" w:cs="Times New Roman"/>
          <w:sz w:val="24"/>
          <w:szCs w:val="24"/>
        </w:rPr>
        <w:t xml:space="preserve">a </w:t>
      </w:r>
      <w:r w:rsidRPr="004D2147">
        <w:rPr>
          <w:rFonts w:ascii="Times New Roman" w:hAnsi="Times New Roman" w:cs="Times New Roman"/>
          <w:sz w:val="24"/>
          <w:szCs w:val="24"/>
        </w:rPr>
        <w:t xml:space="preserve">TOWS analysis to formulate </w:t>
      </w:r>
      <w:r w:rsidR="00033426">
        <w:rPr>
          <w:rFonts w:ascii="Times New Roman" w:hAnsi="Times New Roman" w:cs="Times New Roman"/>
          <w:sz w:val="24"/>
          <w:szCs w:val="24"/>
        </w:rPr>
        <w:t xml:space="preserve">according </w:t>
      </w:r>
      <w:r w:rsidRPr="004D2147">
        <w:rPr>
          <w:rFonts w:ascii="Times New Roman" w:hAnsi="Times New Roman" w:cs="Times New Roman"/>
          <w:sz w:val="24"/>
          <w:szCs w:val="24"/>
        </w:rPr>
        <w:t xml:space="preserve">strategies. </w:t>
      </w:r>
    </w:p>
    <w:p w14:paraId="0E6E0EB5" w14:textId="2F36E915" w:rsidR="00E1694A" w:rsidRPr="00E1694A" w:rsidRDefault="00E1694A">
      <w:pPr>
        <w:rPr>
          <w:rFonts w:ascii="Times New Roman" w:hAnsi="Times New Roman" w:cs="Times New Roman"/>
          <w:sz w:val="24"/>
          <w:szCs w:val="24"/>
        </w:rPr>
      </w:pPr>
    </w:p>
    <w:p w14:paraId="68988E5D" w14:textId="3F9A676B" w:rsidR="00E1694A" w:rsidRDefault="00E1694A">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5CCCE0C1" w14:textId="4AD2F887" w:rsidR="00220A9C" w:rsidRPr="006C302D" w:rsidRDefault="00220A9C" w:rsidP="00775DAE">
      <w:pPr>
        <w:pStyle w:val="1"/>
        <w:numPr>
          <w:ilvl w:val="0"/>
          <w:numId w:val="1"/>
        </w:numPr>
        <w:rPr>
          <w:rFonts w:ascii="Times New Roman" w:hAnsi="Times New Roman" w:cs="Times New Roman"/>
        </w:rPr>
      </w:pPr>
      <w:bookmarkStart w:id="1" w:name="_Toc59223743"/>
      <w:r w:rsidRPr="006C302D">
        <w:rPr>
          <w:rFonts w:ascii="Times New Roman" w:hAnsi="Times New Roman" w:cs="Times New Roman"/>
        </w:rPr>
        <w:t>Introduction</w:t>
      </w:r>
      <w:bookmarkEnd w:id="1"/>
    </w:p>
    <w:p w14:paraId="008BFC35" w14:textId="1A9525B1" w:rsidR="00220A9C" w:rsidRPr="006C302D" w:rsidRDefault="00220A9C" w:rsidP="00775DAE">
      <w:pPr>
        <w:pStyle w:val="2"/>
        <w:numPr>
          <w:ilvl w:val="1"/>
          <w:numId w:val="1"/>
        </w:numPr>
        <w:rPr>
          <w:rFonts w:ascii="Times New Roman" w:hAnsi="Times New Roman" w:cs="Times New Roman"/>
        </w:rPr>
      </w:pPr>
      <w:bookmarkStart w:id="2" w:name="_Toc59223744"/>
      <w:r w:rsidRPr="006C302D">
        <w:rPr>
          <w:rFonts w:ascii="Times New Roman" w:hAnsi="Times New Roman" w:cs="Times New Roman"/>
        </w:rPr>
        <w:t>Background</w:t>
      </w:r>
      <w:bookmarkEnd w:id="2"/>
    </w:p>
    <w:p w14:paraId="5A655120" w14:textId="1F36A3AB" w:rsidR="00220A9C" w:rsidRPr="004D2147" w:rsidRDefault="00EE54B5"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Ami</w:t>
      </w:r>
      <w:r w:rsidRPr="004D2147">
        <w:rPr>
          <w:rFonts w:ascii="Times New Roman" w:hAnsi="Times New Roman" w:cs="Times New Roman"/>
          <w:sz w:val="24"/>
          <w:szCs w:val="24"/>
        </w:rPr>
        <w:t xml:space="preserve">d globalization, an irreversible trend around the world, competition among various brands in </w:t>
      </w:r>
      <w:r w:rsidR="00F652E6" w:rsidRPr="004D2147">
        <w:rPr>
          <w:rFonts w:ascii="Times New Roman" w:hAnsi="Times New Roman" w:cs="Times New Roman"/>
          <w:sz w:val="24"/>
          <w:szCs w:val="24"/>
        </w:rPr>
        <w:t>the same</w:t>
      </w:r>
      <w:r w:rsidRPr="004D2147">
        <w:rPr>
          <w:rFonts w:ascii="Times New Roman" w:hAnsi="Times New Roman" w:cs="Times New Roman"/>
          <w:sz w:val="24"/>
          <w:szCs w:val="24"/>
        </w:rPr>
        <w:t xml:space="preserve"> industr</w:t>
      </w:r>
      <w:r w:rsidR="00F652E6" w:rsidRPr="004D2147">
        <w:rPr>
          <w:rFonts w:ascii="Times New Roman" w:hAnsi="Times New Roman" w:cs="Times New Roman"/>
          <w:sz w:val="24"/>
          <w:szCs w:val="24"/>
        </w:rPr>
        <w:t>y</w:t>
      </w:r>
      <w:r w:rsidRPr="004D2147">
        <w:rPr>
          <w:rFonts w:ascii="Times New Roman" w:hAnsi="Times New Roman" w:cs="Times New Roman"/>
          <w:sz w:val="24"/>
          <w:szCs w:val="24"/>
        </w:rPr>
        <w:t xml:space="preserve"> has been intensified, contributing to the fact that </w:t>
      </w:r>
      <w:r w:rsidR="00051EF3" w:rsidRPr="004D2147">
        <w:rPr>
          <w:rFonts w:ascii="Times New Roman" w:hAnsi="Times New Roman" w:cs="Times New Roman"/>
          <w:sz w:val="24"/>
          <w:szCs w:val="24"/>
        </w:rPr>
        <w:t xml:space="preserve">more measures </w:t>
      </w:r>
      <w:r w:rsidR="00916CF6" w:rsidRPr="004D2147">
        <w:rPr>
          <w:rFonts w:ascii="Times New Roman" w:hAnsi="Times New Roman" w:cs="Times New Roman"/>
          <w:sz w:val="24"/>
          <w:szCs w:val="24"/>
        </w:rPr>
        <w:t xml:space="preserve">are taken </w:t>
      </w:r>
      <w:r w:rsidR="00051EF3" w:rsidRPr="004D2147">
        <w:rPr>
          <w:rFonts w:ascii="Times New Roman" w:hAnsi="Times New Roman" w:cs="Times New Roman"/>
          <w:sz w:val="24"/>
          <w:szCs w:val="24"/>
        </w:rPr>
        <w:t>in customer care to sustain customers</w:t>
      </w:r>
      <w:r w:rsidR="002E7C9A" w:rsidRPr="004D2147">
        <w:rPr>
          <w:rFonts w:ascii="Times New Roman" w:hAnsi="Times New Roman" w:cs="Times New Roman"/>
          <w:sz w:val="24"/>
          <w:szCs w:val="24"/>
        </w:rPr>
        <w:t xml:space="preserve"> and increase revenue</w:t>
      </w:r>
      <w:r w:rsidR="00051EF3" w:rsidRPr="004D2147">
        <w:rPr>
          <w:rFonts w:ascii="Times New Roman" w:hAnsi="Times New Roman" w:cs="Times New Roman"/>
          <w:sz w:val="24"/>
          <w:szCs w:val="24"/>
        </w:rPr>
        <w:t xml:space="preserve">. </w:t>
      </w:r>
      <w:r w:rsidR="002E7C9A" w:rsidRPr="004D2147">
        <w:rPr>
          <w:rFonts w:ascii="Times New Roman" w:hAnsi="Times New Roman" w:cs="Times New Roman"/>
          <w:sz w:val="24"/>
          <w:szCs w:val="24"/>
        </w:rPr>
        <w:t>In addition, the quality of customer care has been highlighted by many industries in recent years</w:t>
      </w:r>
      <w:r w:rsidR="00DC5414" w:rsidRPr="004D2147">
        <w:rPr>
          <w:rFonts w:ascii="Times New Roman" w:hAnsi="Times New Roman" w:cs="Times New Roman"/>
          <w:sz w:val="24"/>
          <w:szCs w:val="24"/>
        </w:rPr>
        <w:t xml:space="preserve"> as many marketing experts has established the importance of customer care</w:t>
      </w:r>
      <w:r w:rsidR="002B646E" w:rsidRPr="004D2147">
        <w:rPr>
          <w:rFonts w:ascii="Times New Roman" w:hAnsi="Times New Roman" w:cs="Times New Roman"/>
          <w:sz w:val="24"/>
          <w:szCs w:val="24"/>
        </w:rPr>
        <w:t xml:space="preserve"> (Muhammad</w:t>
      </w:r>
      <w:r w:rsidR="00254585" w:rsidRPr="004D2147">
        <w:rPr>
          <w:rFonts w:ascii="Times New Roman" w:hAnsi="Times New Roman" w:cs="Times New Roman"/>
          <w:sz w:val="24"/>
          <w:szCs w:val="24"/>
        </w:rPr>
        <w:t xml:space="preserve"> </w:t>
      </w:r>
      <w:r w:rsidR="002B646E" w:rsidRPr="004D2147">
        <w:rPr>
          <w:rFonts w:ascii="Times New Roman" w:hAnsi="Times New Roman" w:cs="Times New Roman"/>
          <w:sz w:val="24"/>
          <w:szCs w:val="24"/>
        </w:rPr>
        <w:t>et al., 2019)</w:t>
      </w:r>
      <w:r w:rsidR="00DC5414" w:rsidRPr="004D2147">
        <w:rPr>
          <w:rFonts w:ascii="Times New Roman" w:hAnsi="Times New Roman" w:cs="Times New Roman"/>
          <w:sz w:val="24"/>
          <w:szCs w:val="24"/>
        </w:rPr>
        <w:t>. In the past, customer care only covered logistics and warranty</w:t>
      </w:r>
      <w:r w:rsidR="00254585" w:rsidRPr="004D2147">
        <w:rPr>
          <w:rFonts w:ascii="Times New Roman" w:hAnsi="Times New Roman" w:cs="Times New Roman"/>
          <w:sz w:val="24"/>
          <w:szCs w:val="24"/>
        </w:rPr>
        <w:t xml:space="preserve"> (Jukka &amp; Ville,</w:t>
      </w:r>
      <w:r w:rsidR="00B074B6" w:rsidRPr="004D2147">
        <w:rPr>
          <w:rFonts w:ascii="Times New Roman" w:hAnsi="Times New Roman" w:cs="Times New Roman"/>
          <w:sz w:val="24"/>
          <w:szCs w:val="24"/>
        </w:rPr>
        <w:t xml:space="preserve"> 2019)</w:t>
      </w:r>
      <w:r w:rsidR="00DC5414" w:rsidRPr="004D2147">
        <w:rPr>
          <w:rFonts w:ascii="Times New Roman" w:hAnsi="Times New Roman" w:cs="Times New Roman"/>
          <w:sz w:val="24"/>
          <w:szCs w:val="24"/>
        </w:rPr>
        <w:t xml:space="preserve">. However, the content of customer care is broader </w:t>
      </w:r>
      <w:r w:rsidR="00BA6425" w:rsidRPr="004D2147">
        <w:rPr>
          <w:rFonts w:ascii="Times New Roman" w:hAnsi="Times New Roman" w:cs="Times New Roman"/>
          <w:sz w:val="24"/>
          <w:szCs w:val="24"/>
        </w:rPr>
        <w:t xml:space="preserve">than before </w:t>
      </w:r>
      <w:r w:rsidR="00652A1B" w:rsidRPr="004D2147">
        <w:rPr>
          <w:rFonts w:ascii="Times New Roman" w:hAnsi="Times New Roman" w:cs="Times New Roman"/>
          <w:sz w:val="24"/>
          <w:szCs w:val="24"/>
        </w:rPr>
        <w:t>in contemporary society</w:t>
      </w:r>
      <w:r w:rsidR="00DC5414" w:rsidRPr="004D2147">
        <w:rPr>
          <w:rFonts w:ascii="Times New Roman" w:hAnsi="Times New Roman" w:cs="Times New Roman"/>
          <w:sz w:val="24"/>
          <w:szCs w:val="24"/>
        </w:rPr>
        <w:t xml:space="preserve">. </w:t>
      </w:r>
      <w:r w:rsidR="00D92093" w:rsidRPr="004D2147">
        <w:rPr>
          <w:rFonts w:ascii="Times New Roman" w:hAnsi="Times New Roman" w:cs="Times New Roman"/>
          <w:sz w:val="24"/>
          <w:szCs w:val="24"/>
        </w:rPr>
        <w:t xml:space="preserve">Thus, </w:t>
      </w:r>
      <w:r w:rsidR="00765F3D" w:rsidRPr="004D2147">
        <w:rPr>
          <w:rFonts w:ascii="Times New Roman" w:hAnsi="Times New Roman" w:cs="Times New Roman"/>
          <w:sz w:val="24"/>
          <w:szCs w:val="24"/>
        </w:rPr>
        <w:t xml:space="preserve">firms have to focus on customer care for their future development. </w:t>
      </w:r>
    </w:p>
    <w:p w14:paraId="346D7B42" w14:textId="381A8E2C" w:rsidR="00765F3D" w:rsidRPr="004D2147" w:rsidRDefault="00765F3D"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his </w:t>
      </w:r>
      <w:r w:rsidR="00BA6425" w:rsidRPr="004D2147">
        <w:rPr>
          <w:rFonts w:ascii="Times New Roman" w:hAnsi="Times New Roman" w:cs="Times New Roman"/>
          <w:sz w:val="24"/>
          <w:szCs w:val="24"/>
        </w:rPr>
        <w:t>paper</w:t>
      </w:r>
      <w:r w:rsidRPr="004D2147">
        <w:rPr>
          <w:rFonts w:ascii="Times New Roman" w:hAnsi="Times New Roman" w:cs="Times New Roman"/>
          <w:sz w:val="24"/>
          <w:szCs w:val="24"/>
        </w:rPr>
        <w:t xml:space="preserve"> examines Huawei, a well-known conglomerate in the smart phone industry, where increas</w:t>
      </w:r>
      <w:r w:rsidR="00F72609" w:rsidRPr="004D2147">
        <w:rPr>
          <w:rFonts w:ascii="Times New Roman" w:hAnsi="Times New Roman" w:cs="Times New Roman"/>
          <w:sz w:val="24"/>
          <w:szCs w:val="24"/>
        </w:rPr>
        <w:t>ing</w:t>
      </w:r>
      <w:r w:rsidRPr="004D2147">
        <w:rPr>
          <w:rFonts w:ascii="Times New Roman" w:hAnsi="Times New Roman" w:cs="Times New Roman"/>
          <w:sz w:val="24"/>
          <w:szCs w:val="24"/>
        </w:rPr>
        <w:t xml:space="preserve"> competition </w:t>
      </w:r>
      <w:r w:rsidR="00C0218A" w:rsidRPr="004D2147">
        <w:rPr>
          <w:rFonts w:ascii="Times New Roman" w:hAnsi="Times New Roman" w:cs="Times New Roman"/>
          <w:sz w:val="24"/>
          <w:szCs w:val="24"/>
        </w:rPr>
        <w:t xml:space="preserve">as well as </w:t>
      </w:r>
      <w:r w:rsidR="00F72609" w:rsidRPr="004D2147">
        <w:rPr>
          <w:rFonts w:ascii="Times New Roman" w:hAnsi="Times New Roman" w:cs="Times New Roman"/>
          <w:sz w:val="24"/>
          <w:szCs w:val="24"/>
        </w:rPr>
        <w:t>rapid</w:t>
      </w:r>
      <w:r w:rsidR="00C0218A" w:rsidRPr="004D2147">
        <w:rPr>
          <w:rFonts w:ascii="Times New Roman" w:hAnsi="Times New Roman" w:cs="Times New Roman"/>
          <w:sz w:val="24"/>
          <w:szCs w:val="24"/>
        </w:rPr>
        <w:t xml:space="preserve"> technolog</w:t>
      </w:r>
      <w:r w:rsidR="004F3C2B" w:rsidRPr="004D2147">
        <w:rPr>
          <w:rFonts w:ascii="Times New Roman" w:hAnsi="Times New Roman" w:cs="Times New Roman"/>
          <w:sz w:val="24"/>
          <w:szCs w:val="24"/>
        </w:rPr>
        <w:t>y evolution</w:t>
      </w:r>
      <w:r w:rsidR="00C0218A" w:rsidRPr="004D2147">
        <w:rPr>
          <w:rFonts w:ascii="Times New Roman" w:hAnsi="Times New Roman" w:cs="Times New Roman"/>
          <w:sz w:val="24"/>
          <w:szCs w:val="24"/>
        </w:rPr>
        <w:t xml:space="preserve"> contribute to a favorable research environment. From </w:t>
      </w:r>
      <w:r w:rsidR="00F953AB" w:rsidRPr="004D2147">
        <w:rPr>
          <w:rFonts w:ascii="Times New Roman" w:hAnsi="Times New Roman" w:cs="Times New Roman"/>
          <w:sz w:val="24"/>
          <w:szCs w:val="24"/>
        </w:rPr>
        <w:t xml:space="preserve">the </w:t>
      </w:r>
      <w:r w:rsidR="00C0218A" w:rsidRPr="004D2147">
        <w:rPr>
          <w:rFonts w:ascii="Times New Roman" w:hAnsi="Times New Roman" w:cs="Times New Roman"/>
          <w:sz w:val="24"/>
          <w:szCs w:val="24"/>
        </w:rPr>
        <w:t>information and news</w:t>
      </w:r>
      <w:r w:rsidR="00F953AB" w:rsidRPr="004D2147">
        <w:rPr>
          <w:rFonts w:ascii="Times New Roman" w:hAnsi="Times New Roman" w:cs="Times New Roman"/>
          <w:sz w:val="24"/>
          <w:szCs w:val="24"/>
        </w:rPr>
        <w:t xml:space="preserve"> </w:t>
      </w:r>
      <w:r w:rsidR="00C0218A" w:rsidRPr="004D2147">
        <w:rPr>
          <w:rFonts w:ascii="Times New Roman" w:hAnsi="Times New Roman" w:cs="Times New Roman"/>
          <w:sz w:val="24"/>
          <w:szCs w:val="24"/>
        </w:rPr>
        <w:t xml:space="preserve">in this industry, </w:t>
      </w:r>
      <w:r w:rsidR="00F72609" w:rsidRPr="004D2147">
        <w:rPr>
          <w:rFonts w:ascii="Times New Roman" w:hAnsi="Times New Roman" w:cs="Times New Roman"/>
          <w:sz w:val="24"/>
          <w:szCs w:val="24"/>
        </w:rPr>
        <w:t>customer care has be</w:t>
      </w:r>
      <w:r w:rsidR="00CA6263" w:rsidRPr="004D2147">
        <w:rPr>
          <w:rFonts w:ascii="Times New Roman" w:hAnsi="Times New Roman" w:cs="Times New Roman"/>
          <w:sz w:val="24"/>
          <w:szCs w:val="24"/>
        </w:rPr>
        <w:t>come</w:t>
      </w:r>
      <w:r w:rsidR="00F72609" w:rsidRPr="004D2147">
        <w:rPr>
          <w:rFonts w:ascii="Times New Roman" w:hAnsi="Times New Roman" w:cs="Times New Roman"/>
          <w:sz w:val="24"/>
          <w:szCs w:val="24"/>
        </w:rPr>
        <w:t xml:space="preserve"> the focus for the whole industry</w:t>
      </w:r>
      <w:r w:rsidR="00C0218A" w:rsidRPr="004D2147">
        <w:rPr>
          <w:rFonts w:ascii="Times New Roman" w:hAnsi="Times New Roman" w:cs="Times New Roman"/>
          <w:sz w:val="24"/>
          <w:szCs w:val="24"/>
        </w:rPr>
        <w:t xml:space="preserve">. </w:t>
      </w:r>
      <w:r w:rsidR="00F72609" w:rsidRPr="004D2147">
        <w:rPr>
          <w:rFonts w:ascii="Times New Roman" w:hAnsi="Times New Roman" w:cs="Times New Roman"/>
          <w:sz w:val="24"/>
          <w:szCs w:val="24"/>
        </w:rPr>
        <w:t>A</w:t>
      </w:r>
      <w:r w:rsidR="00056EFE" w:rsidRPr="004D2147">
        <w:rPr>
          <w:rFonts w:ascii="Times New Roman" w:hAnsi="Times New Roman" w:cs="Times New Roman"/>
          <w:sz w:val="24"/>
          <w:szCs w:val="24"/>
        </w:rPr>
        <w:t xml:space="preserve">nd </w:t>
      </w:r>
      <w:r w:rsidR="00F72609" w:rsidRPr="004D2147">
        <w:rPr>
          <w:rFonts w:ascii="Times New Roman" w:hAnsi="Times New Roman" w:cs="Times New Roman"/>
          <w:sz w:val="24"/>
          <w:szCs w:val="24"/>
        </w:rPr>
        <w:t>Huawei</w:t>
      </w:r>
      <w:r w:rsidR="00056EFE" w:rsidRPr="004D2147">
        <w:rPr>
          <w:rFonts w:ascii="Times New Roman" w:hAnsi="Times New Roman" w:cs="Times New Roman"/>
          <w:sz w:val="24"/>
          <w:szCs w:val="24"/>
        </w:rPr>
        <w:t>, one of the leading companies in th</w:t>
      </w:r>
      <w:r w:rsidR="00CA6263" w:rsidRPr="004D2147">
        <w:rPr>
          <w:rFonts w:ascii="Times New Roman" w:hAnsi="Times New Roman" w:cs="Times New Roman"/>
          <w:sz w:val="24"/>
          <w:szCs w:val="24"/>
        </w:rPr>
        <w:t>is</w:t>
      </w:r>
      <w:r w:rsidR="00056EFE" w:rsidRPr="004D2147">
        <w:rPr>
          <w:rFonts w:ascii="Times New Roman" w:hAnsi="Times New Roman" w:cs="Times New Roman"/>
          <w:sz w:val="24"/>
          <w:szCs w:val="24"/>
        </w:rPr>
        <w:t xml:space="preserve"> industry,</w:t>
      </w:r>
      <w:r w:rsidR="00F72609" w:rsidRPr="004D2147">
        <w:rPr>
          <w:rFonts w:ascii="Times New Roman" w:hAnsi="Times New Roman" w:cs="Times New Roman"/>
          <w:sz w:val="24"/>
          <w:szCs w:val="24"/>
        </w:rPr>
        <w:t xml:space="preserve"> is worth analyzing. This study aims to analyze </w:t>
      </w:r>
      <w:r w:rsidR="00056EFE" w:rsidRPr="004D2147">
        <w:rPr>
          <w:rFonts w:ascii="Times New Roman" w:hAnsi="Times New Roman" w:cs="Times New Roman"/>
          <w:sz w:val="24"/>
          <w:szCs w:val="24"/>
        </w:rPr>
        <w:t xml:space="preserve">the customer care in </w:t>
      </w:r>
      <w:r w:rsidR="00F72609" w:rsidRPr="004D2147">
        <w:rPr>
          <w:rFonts w:ascii="Times New Roman" w:hAnsi="Times New Roman" w:cs="Times New Roman"/>
          <w:sz w:val="24"/>
          <w:szCs w:val="24"/>
        </w:rPr>
        <w:t>Huawei by applying SWOT and TOWS</w:t>
      </w:r>
      <w:r w:rsidR="00C17E40" w:rsidRPr="004D2147">
        <w:rPr>
          <w:rFonts w:ascii="Times New Roman" w:hAnsi="Times New Roman" w:cs="Times New Roman"/>
          <w:sz w:val="24"/>
          <w:szCs w:val="24"/>
        </w:rPr>
        <w:t xml:space="preserve"> models</w:t>
      </w:r>
      <w:r w:rsidR="00056EFE" w:rsidRPr="004D2147">
        <w:rPr>
          <w:rFonts w:ascii="Times New Roman" w:hAnsi="Times New Roman" w:cs="Times New Roman"/>
          <w:sz w:val="24"/>
          <w:szCs w:val="24"/>
        </w:rPr>
        <w:t>, and then makes according recommendations. It will help Huawei perform better in terms of customer care</w:t>
      </w:r>
      <w:r w:rsidR="00FE332F" w:rsidRPr="004D2147">
        <w:rPr>
          <w:rFonts w:ascii="Times New Roman" w:hAnsi="Times New Roman" w:cs="Times New Roman"/>
          <w:sz w:val="24"/>
          <w:szCs w:val="24"/>
        </w:rPr>
        <w:t xml:space="preserve"> and provide information for other firms </w:t>
      </w:r>
      <w:r w:rsidR="00AA3E57" w:rsidRPr="004D2147">
        <w:rPr>
          <w:rFonts w:ascii="Times New Roman" w:hAnsi="Times New Roman" w:cs="Times New Roman"/>
          <w:sz w:val="24"/>
          <w:szCs w:val="24"/>
        </w:rPr>
        <w:t>in the same industry</w:t>
      </w:r>
      <w:r w:rsidR="00056EFE" w:rsidRPr="004D2147">
        <w:rPr>
          <w:rFonts w:ascii="Times New Roman" w:hAnsi="Times New Roman" w:cs="Times New Roman"/>
          <w:sz w:val="24"/>
          <w:szCs w:val="24"/>
        </w:rPr>
        <w:t xml:space="preserve">. </w:t>
      </w:r>
    </w:p>
    <w:p w14:paraId="1A02F9E6" w14:textId="1A1C1DC9" w:rsidR="00220A9C" w:rsidRPr="006C302D" w:rsidRDefault="00056EFE" w:rsidP="00775DAE">
      <w:pPr>
        <w:pStyle w:val="2"/>
        <w:numPr>
          <w:ilvl w:val="1"/>
          <w:numId w:val="1"/>
        </w:numPr>
        <w:rPr>
          <w:rFonts w:ascii="Times New Roman" w:hAnsi="Times New Roman" w:cs="Times New Roman"/>
        </w:rPr>
      </w:pPr>
      <w:bookmarkStart w:id="3" w:name="_Toc59223745"/>
      <w:r w:rsidRPr="006C302D">
        <w:rPr>
          <w:rFonts w:ascii="Times New Roman" w:hAnsi="Times New Roman" w:cs="Times New Roman"/>
        </w:rPr>
        <w:t xml:space="preserve">The </w:t>
      </w:r>
      <w:r w:rsidR="00A74083" w:rsidRPr="006C302D">
        <w:rPr>
          <w:rFonts w:ascii="Times New Roman" w:hAnsi="Times New Roman" w:cs="Times New Roman"/>
        </w:rPr>
        <w:t>I</w:t>
      </w:r>
      <w:r w:rsidRPr="006C302D">
        <w:rPr>
          <w:rFonts w:ascii="Times New Roman" w:hAnsi="Times New Roman" w:cs="Times New Roman"/>
        </w:rPr>
        <w:t>ntroduction of Huawei</w:t>
      </w:r>
      <w:bookmarkEnd w:id="3"/>
    </w:p>
    <w:p w14:paraId="3F1A070C" w14:textId="25EC4B64" w:rsidR="00056EFE" w:rsidRPr="004D2147" w:rsidRDefault="00C53165"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Huawei, a famous Chinese company, was e</w:t>
      </w:r>
      <w:r w:rsidR="00FE332F" w:rsidRPr="004D2147">
        <w:rPr>
          <w:rFonts w:ascii="Times New Roman" w:hAnsi="Times New Roman" w:cs="Times New Roman"/>
          <w:sz w:val="24"/>
          <w:szCs w:val="24"/>
        </w:rPr>
        <w:t>stablished in 1987</w:t>
      </w:r>
      <w:r w:rsidRPr="004D2147">
        <w:rPr>
          <w:rFonts w:ascii="Times New Roman" w:hAnsi="Times New Roman" w:cs="Times New Roman"/>
          <w:sz w:val="24"/>
          <w:szCs w:val="24"/>
        </w:rPr>
        <w:t xml:space="preserve">, with </w:t>
      </w:r>
      <w:r w:rsidR="00561446" w:rsidRPr="004D2147">
        <w:rPr>
          <w:rFonts w:ascii="Times New Roman" w:hAnsi="Times New Roman" w:cs="Times New Roman"/>
          <w:sz w:val="24"/>
          <w:szCs w:val="24"/>
        </w:rPr>
        <w:t>the</w:t>
      </w:r>
      <w:r w:rsidRPr="004D2147">
        <w:rPr>
          <w:rFonts w:ascii="Times New Roman" w:hAnsi="Times New Roman" w:cs="Times New Roman"/>
          <w:sz w:val="24"/>
          <w:szCs w:val="24"/>
        </w:rPr>
        <w:t xml:space="preserve"> headquarter in Shenzhen, Guangdong province</w:t>
      </w:r>
      <w:r w:rsidR="00561446" w:rsidRPr="004D2147">
        <w:rPr>
          <w:rFonts w:ascii="Times New Roman" w:hAnsi="Times New Roman" w:cs="Times New Roman"/>
          <w:sz w:val="24"/>
          <w:szCs w:val="24"/>
        </w:rPr>
        <w:t>. It</w:t>
      </w:r>
      <w:r w:rsidR="00FE332F" w:rsidRPr="004D2147">
        <w:rPr>
          <w:rFonts w:ascii="Times New Roman" w:hAnsi="Times New Roman" w:cs="Times New Roman"/>
          <w:sz w:val="24"/>
          <w:szCs w:val="24"/>
        </w:rPr>
        <w:t xml:space="preserve"> is </w:t>
      </w:r>
      <w:r w:rsidR="00AA3E57" w:rsidRPr="004D2147">
        <w:rPr>
          <w:rFonts w:ascii="Times New Roman" w:hAnsi="Times New Roman" w:cs="Times New Roman"/>
          <w:sz w:val="24"/>
          <w:szCs w:val="24"/>
        </w:rPr>
        <w:t xml:space="preserve">in the lead in information and communications technology. With advantages in cloud computing, telecommunication and other fields, it adheres to the principle of stable operation, continuous innovation and open cooperation, aiming at creating a </w:t>
      </w:r>
      <w:r w:rsidR="002A76C6" w:rsidRPr="004D2147">
        <w:rPr>
          <w:rFonts w:ascii="Times New Roman" w:hAnsi="Times New Roman" w:cs="Times New Roman"/>
          <w:sz w:val="24"/>
          <w:szCs w:val="24"/>
        </w:rPr>
        <w:t xml:space="preserve">fully </w:t>
      </w:r>
      <w:r w:rsidR="00AA3E57" w:rsidRPr="004D2147">
        <w:rPr>
          <w:rFonts w:ascii="Times New Roman" w:hAnsi="Times New Roman" w:cs="Times New Roman"/>
          <w:sz w:val="24"/>
          <w:szCs w:val="24"/>
        </w:rPr>
        <w:t xml:space="preserve">connected world. </w:t>
      </w:r>
      <w:r w:rsidRPr="004D2147">
        <w:rPr>
          <w:rFonts w:ascii="Times New Roman" w:hAnsi="Times New Roman" w:cs="Times New Roman"/>
          <w:sz w:val="24"/>
          <w:szCs w:val="24"/>
        </w:rPr>
        <w:t xml:space="preserve">In 2013, Huawei exceeded </w:t>
      </w:r>
      <w:proofErr w:type="spellStart"/>
      <w:r w:rsidRPr="004D2147">
        <w:rPr>
          <w:rFonts w:ascii="Times New Roman" w:hAnsi="Times New Roman" w:cs="Times New Roman"/>
          <w:sz w:val="24"/>
          <w:szCs w:val="24"/>
        </w:rPr>
        <w:t>Telefonaktiebolaget</w:t>
      </w:r>
      <w:proofErr w:type="spellEnd"/>
      <w:r w:rsidRPr="004D2147">
        <w:rPr>
          <w:rFonts w:ascii="Times New Roman" w:hAnsi="Times New Roman" w:cs="Times New Roman"/>
          <w:sz w:val="24"/>
          <w:szCs w:val="24"/>
        </w:rPr>
        <w:t xml:space="preserve"> LM Ericsson, becoming the largest telecom equipment manufacturer. In 2020, it ranks 49</w:t>
      </w:r>
      <w:r w:rsidRPr="004D2147">
        <w:rPr>
          <w:rFonts w:ascii="Times New Roman" w:hAnsi="Times New Roman" w:cs="Times New Roman"/>
          <w:sz w:val="24"/>
          <w:szCs w:val="24"/>
          <w:vertAlign w:val="superscript"/>
        </w:rPr>
        <w:t>th</w:t>
      </w:r>
      <w:r w:rsidRPr="004D2147">
        <w:rPr>
          <w:rFonts w:ascii="Times New Roman" w:hAnsi="Times New Roman" w:cs="Times New Roman"/>
          <w:sz w:val="24"/>
          <w:szCs w:val="24"/>
        </w:rPr>
        <w:t xml:space="preserve"> in the Fortune Global 500. </w:t>
      </w:r>
    </w:p>
    <w:p w14:paraId="0D82817D" w14:textId="597681F7" w:rsidR="00220A9C" w:rsidRPr="006C302D" w:rsidRDefault="00220A9C" w:rsidP="00775DAE">
      <w:pPr>
        <w:pStyle w:val="2"/>
        <w:numPr>
          <w:ilvl w:val="1"/>
          <w:numId w:val="1"/>
        </w:numPr>
        <w:rPr>
          <w:rFonts w:ascii="Times New Roman" w:hAnsi="Times New Roman" w:cs="Times New Roman"/>
        </w:rPr>
      </w:pPr>
      <w:bookmarkStart w:id="4" w:name="_Toc59223746"/>
      <w:r w:rsidRPr="006C302D">
        <w:rPr>
          <w:rFonts w:ascii="Times New Roman" w:hAnsi="Times New Roman" w:cs="Times New Roman"/>
        </w:rPr>
        <w:t>Theor</w:t>
      </w:r>
      <w:r w:rsidR="00561446" w:rsidRPr="006C302D">
        <w:rPr>
          <w:rFonts w:ascii="Times New Roman" w:hAnsi="Times New Roman" w:cs="Times New Roman"/>
        </w:rPr>
        <w:t>etical Background</w:t>
      </w:r>
      <w:bookmarkEnd w:id="4"/>
    </w:p>
    <w:p w14:paraId="439818D9" w14:textId="577585DA" w:rsidR="00561446" w:rsidRPr="006C302D" w:rsidRDefault="00561446" w:rsidP="00775DAE">
      <w:pPr>
        <w:pStyle w:val="3"/>
        <w:numPr>
          <w:ilvl w:val="2"/>
          <w:numId w:val="1"/>
        </w:numPr>
        <w:rPr>
          <w:rFonts w:ascii="Times New Roman" w:hAnsi="Times New Roman" w:cs="Times New Roman"/>
        </w:rPr>
      </w:pPr>
      <w:bookmarkStart w:id="5" w:name="_Toc59223747"/>
      <w:r w:rsidRPr="006C302D">
        <w:rPr>
          <w:rFonts w:ascii="Times New Roman" w:hAnsi="Times New Roman" w:cs="Times New Roman"/>
        </w:rPr>
        <w:t>SWOT</w:t>
      </w:r>
      <w:bookmarkEnd w:id="5"/>
    </w:p>
    <w:p w14:paraId="50A64A00" w14:textId="678C2808" w:rsidR="00561446" w:rsidRPr="004D2147" w:rsidRDefault="00373EE6"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S</w:t>
      </w:r>
      <w:r w:rsidRPr="004D2147">
        <w:rPr>
          <w:rFonts w:ascii="Times New Roman" w:hAnsi="Times New Roman" w:cs="Times New Roman"/>
          <w:sz w:val="24"/>
          <w:szCs w:val="24"/>
        </w:rPr>
        <w:t>WOT, an analysis method, is recognized as one of the most p</w:t>
      </w:r>
      <w:r w:rsidR="00542BBB" w:rsidRPr="004D2147">
        <w:rPr>
          <w:rFonts w:ascii="Times New Roman" w:hAnsi="Times New Roman" w:cs="Times New Roman"/>
          <w:sz w:val="24"/>
          <w:szCs w:val="24"/>
        </w:rPr>
        <w:t>opular</w:t>
      </w:r>
      <w:r w:rsidRPr="004D2147">
        <w:rPr>
          <w:rFonts w:ascii="Times New Roman" w:hAnsi="Times New Roman" w:cs="Times New Roman"/>
          <w:sz w:val="24"/>
          <w:szCs w:val="24"/>
        </w:rPr>
        <w:t xml:space="preserve"> tools of strategic planning (</w:t>
      </w:r>
      <w:bookmarkStart w:id="6" w:name="_Hlk59098561"/>
      <w:proofErr w:type="spellStart"/>
      <w:r w:rsidRPr="004D2147">
        <w:rPr>
          <w:rFonts w:ascii="Times New Roman" w:hAnsi="Times New Roman" w:cs="Times New Roman"/>
          <w:sz w:val="24"/>
          <w:szCs w:val="24"/>
        </w:rPr>
        <w:t>Glaister</w:t>
      </w:r>
      <w:proofErr w:type="spellEnd"/>
      <w:r w:rsidR="00542BBB" w:rsidRPr="004D2147">
        <w:rPr>
          <w:rFonts w:ascii="Times New Roman" w:hAnsi="Times New Roman" w:cs="Times New Roman"/>
          <w:sz w:val="24"/>
          <w:szCs w:val="24"/>
        </w:rPr>
        <w:t xml:space="preserve"> &amp; </w:t>
      </w:r>
      <w:proofErr w:type="spellStart"/>
      <w:r w:rsidR="00542BBB" w:rsidRPr="004D2147">
        <w:rPr>
          <w:rFonts w:ascii="Times New Roman" w:hAnsi="Times New Roman" w:cs="Times New Roman"/>
          <w:sz w:val="24"/>
          <w:szCs w:val="24"/>
        </w:rPr>
        <w:t>Falshaw</w:t>
      </w:r>
      <w:proofErr w:type="spellEnd"/>
      <w:r w:rsidR="00542BBB" w:rsidRPr="004D2147">
        <w:rPr>
          <w:rFonts w:ascii="Times New Roman" w:hAnsi="Times New Roman" w:cs="Times New Roman"/>
          <w:sz w:val="24"/>
          <w:szCs w:val="24"/>
        </w:rPr>
        <w:t>, 1999).</w:t>
      </w:r>
      <w:bookmarkEnd w:id="6"/>
      <w:r w:rsidR="00542BBB" w:rsidRPr="004D2147">
        <w:rPr>
          <w:rFonts w:ascii="Times New Roman" w:hAnsi="Times New Roman" w:cs="Times New Roman"/>
          <w:sz w:val="24"/>
          <w:szCs w:val="24"/>
        </w:rPr>
        <w:t xml:space="preserve"> It is generally acknowledged that this method was put forward by </w:t>
      </w:r>
      <w:proofErr w:type="spellStart"/>
      <w:r w:rsidR="00542BBB" w:rsidRPr="004D2147">
        <w:rPr>
          <w:rFonts w:ascii="Times New Roman" w:hAnsi="Times New Roman" w:cs="Times New Roman"/>
          <w:sz w:val="24"/>
          <w:szCs w:val="24"/>
        </w:rPr>
        <w:t>Weihrich</w:t>
      </w:r>
      <w:proofErr w:type="spellEnd"/>
      <w:r w:rsidR="00542BBB" w:rsidRPr="004D2147">
        <w:rPr>
          <w:rFonts w:ascii="Times New Roman" w:hAnsi="Times New Roman" w:cs="Times New Roman"/>
          <w:sz w:val="24"/>
          <w:szCs w:val="24"/>
        </w:rPr>
        <w:t xml:space="preserve"> first, </w:t>
      </w:r>
      <w:r w:rsidR="00CA6263" w:rsidRPr="004D2147">
        <w:rPr>
          <w:rFonts w:ascii="Times New Roman" w:hAnsi="Times New Roman" w:cs="Times New Roman"/>
          <w:sz w:val="24"/>
          <w:szCs w:val="24"/>
        </w:rPr>
        <w:t xml:space="preserve">who was </w:t>
      </w:r>
      <w:r w:rsidR="00542BBB" w:rsidRPr="004D2147">
        <w:rPr>
          <w:rFonts w:ascii="Times New Roman" w:hAnsi="Times New Roman" w:cs="Times New Roman"/>
          <w:sz w:val="24"/>
          <w:szCs w:val="24"/>
        </w:rPr>
        <w:t xml:space="preserve">a management professor at the </w:t>
      </w:r>
      <w:r w:rsidR="006178FD">
        <w:rPr>
          <w:rFonts w:ascii="Times New Roman" w:hAnsi="Times New Roman" w:cs="Times New Roman"/>
          <w:sz w:val="24"/>
          <w:szCs w:val="24"/>
        </w:rPr>
        <w:t>U</w:t>
      </w:r>
      <w:r w:rsidR="00542BBB" w:rsidRPr="004D2147">
        <w:rPr>
          <w:rFonts w:ascii="Times New Roman" w:hAnsi="Times New Roman" w:cs="Times New Roman"/>
          <w:sz w:val="24"/>
          <w:szCs w:val="24"/>
        </w:rPr>
        <w:t>niversity of San Francisco</w:t>
      </w:r>
      <w:r w:rsidR="00A4774C" w:rsidRPr="004D2147">
        <w:rPr>
          <w:rFonts w:ascii="Times New Roman" w:hAnsi="Times New Roman" w:cs="Times New Roman"/>
          <w:sz w:val="24"/>
          <w:szCs w:val="24"/>
        </w:rPr>
        <w:t xml:space="preserve">, when he was studying the competitiveness and strategies of enterprises in the early 1980s </w:t>
      </w:r>
      <w:bookmarkStart w:id="7" w:name="_Hlk59099197"/>
      <w:r w:rsidR="00542BBB" w:rsidRPr="004D2147">
        <w:rPr>
          <w:rFonts w:ascii="Times New Roman" w:hAnsi="Times New Roman" w:cs="Times New Roman"/>
          <w:sz w:val="24"/>
          <w:szCs w:val="24"/>
        </w:rPr>
        <w:t>(Zhao et al., 2013)</w:t>
      </w:r>
      <w:bookmarkEnd w:id="7"/>
      <w:r w:rsidR="00542BBB" w:rsidRPr="004D2147">
        <w:rPr>
          <w:rFonts w:ascii="Times New Roman" w:hAnsi="Times New Roman" w:cs="Times New Roman"/>
          <w:sz w:val="24"/>
          <w:szCs w:val="24"/>
        </w:rPr>
        <w:t xml:space="preserve">. </w:t>
      </w:r>
      <w:r w:rsidR="00A4774C" w:rsidRPr="004D2147">
        <w:rPr>
          <w:rFonts w:ascii="Times New Roman" w:hAnsi="Times New Roman" w:cs="Times New Roman"/>
          <w:sz w:val="24"/>
          <w:szCs w:val="24"/>
        </w:rPr>
        <w:t xml:space="preserve">The method </w:t>
      </w:r>
      <w:r w:rsidR="001B50FB" w:rsidRPr="004D2147">
        <w:rPr>
          <w:rFonts w:ascii="Times New Roman" w:hAnsi="Times New Roman" w:cs="Times New Roman"/>
          <w:sz w:val="24"/>
          <w:szCs w:val="24"/>
        </w:rPr>
        <w:t>can analyze internal and external environment, with internal factors referring to strength</w:t>
      </w:r>
      <w:r w:rsidR="00393F3B" w:rsidRPr="004D2147">
        <w:rPr>
          <w:rFonts w:ascii="Times New Roman" w:hAnsi="Times New Roman" w:cs="Times New Roman"/>
          <w:sz w:val="24"/>
          <w:szCs w:val="24"/>
        </w:rPr>
        <w:t>s and weaknesses while the external ones</w:t>
      </w:r>
      <w:r w:rsidR="0081295A" w:rsidRPr="004D2147">
        <w:rPr>
          <w:rFonts w:ascii="Times New Roman" w:hAnsi="Times New Roman" w:cs="Times New Roman"/>
          <w:sz w:val="24"/>
          <w:szCs w:val="24"/>
        </w:rPr>
        <w:t>,</w:t>
      </w:r>
      <w:r w:rsidR="00393F3B" w:rsidRPr="004D2147">
        <w:rPr>
          <w:rFonts w:ascii="Times New Roman" w:hAnsi="Times New Roman" w:cs="Times New Roman"/>
          <w:sz w:val="24"/>
          <w:szCs w:val="24"/>
        </w:rPr>
        <w:t xml:space="preserve"> opportunities and threats (Shiho &amp; Marilyn, 2017). It serves as a platform to pursue future position and identify problems </w:t>
      </w:r>
      <w:bookmarkStart w:id="8" w:name="_Hlk59099710"/>
      <w:r w:rsidR="00393F3B" w:rsidRPr="004D2147">
        <w:rPr>
          <w:rFonts w:ascii="Times New Roman" w:hAnsi="Times New Roman" w:cs="Times New Roman"/>
          <w:sz w:val="24"/>
          <w:szCs w:val="24"/>
        </w:rPr>
        <w:t xml:space="preserve">(Porter, </w:t>
      </w:r>
      <w:r w:rsidR="00D272F3">
        <w:rPr>
          <w:rFonts w:ascii="Times New Roman" w:hAnsi="Times New Roman" w:cs="Times New Roman"/>
          <w:sz w:val="24"/>
          <w:szCs w:val="24"/>
        </w:rPr>
        <w:t>1991</w:t>
      </w:r>
      <w:r w:rsidR="00393F3B" w:rsidRPr="004D2147">
        <w:rPr>
          <w:rFonts w:ascii="Times New Roman" w:hAnsi="Times New Roman" w:cs="Times New Roman"/>
          <w:sz w:val="24"/>
          <w:szCs w:val="24"/>
        </w:rPr>
        <w:t xml:space="preserve">; </w:t>
      </w:r>
      <w:proofErr w:type="spellStart"/>
      <w:r w:rsidR="00393F3B" w:rsidRPr="004D2147">
        <w:rPr>
          <w:rFonts w:ascii="Times New Roman" w:hAnsi="Times New Roman" w:cs="Times New Roman"/>
          <w:sz w:val="24"/>
          <w:szCs w:val="24"/>
        </w:rPr>
        <w:t>Bullington</w:t>
      </w:r>
      <w:proofErr w:type="spellEnd"/>
      <w:r w:rsidR="00393F3B" w:rsidRPr="004D2147">
        <w:rPr>
          <w:rFonts w:ascii="Times New Roman" w:hAnsi="Times New Roman" w:cs="Times New Roman"/>
          <w:sz w:val="24"/>
          <w:szCs w:val="24"/>
        </w:rPr>
        <w:t>, 2005; David, 2009).</w:t>
      </w:r>
      <w:bookmarkEnd w:id="8"/>
      <w:r w:rsidR="00393F3B" w:rsidRPr="004D2147">
        <w:rPr>
          <w:rFonts w:ascii="Times New Roman" w:hAnsi="Times New Roman" w:cs="Times New Roman"/>
          <w:sz w:val="24"/>
          <w:szCs w:val="24"/>
        </w:rPr>
        <w:t xml:space="preserve"> </w:t>
      </w:r>
      <w:r w:rsidR="00B84B99" w:rsidRPr="004D2147">
        <w:rPr>
          <w:rFonts w:ascii="Times New Roman" w:hAnsi="Times New Roman" w:cs="Times New Roman"/>
          <w:sz w:val="24"/>
          <w:szCs w:val="24"/>
        </w:rPr>
        <w:t xml:space="preserve">In this assignment, the four factors involved in the customer care of Huawei are proposed and analyzed. </w:t>
      </w:r>
    </w:p>
    <w:p w14:paraId="27AB575E" w14:textId="2F537B35" w:rsidR="00B84B99" w:rsidRPr="006C302D" w:rsidRDefault="00B84B99" w:rsidP="00775DAE">
      <w:pPr>
        <w:pStyle w:val="3"/>
        <w:numPr>
          <w:ilvl w:val="2"/>
          <w:numId w:val="1"/>
        </w:numPr>
        <w:rPr>
          <w:rFonts w:ascii="Times New Roman" w:hAnsi="Times New Roman" w:cs="Times New Roman"/>
        </w:rPr>
      </w:pPr>
      <w:bookmarkStart w:id="9" w:name="_Toc59223748"/>
      <w:r w:rsidRPr="006C302D">
        <w:rPr>
          <w:rFonts w:ascii="Times New Roman" w:hAnsi="Times New Roman" w:cs="Times New Roman"/>
        </w:rPr>
        <w:t>TOWS</w:t>
      </w:r>
      <w:bookmarkEnd w:id="9"/>
    </w:p>
    <w:p w14:paraId="2D0C27A8" w14:textId="5D575BC8" w:rsidR="00B84B99" w:rsidRPr="004D2147" w:rsidRDefault="00695EB9"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TOWS</w:t>
      </w:r>
      <w:r w:rsidR="006A367F" w:rsidRPr="004D2147">
        <w:rPr>
          <w:rFonts w:ascii="Times New Roman" w:hAnsi="Times New Roman" w:cs="Times New Roman"/>
          <w:sz w:val="24"/>
          <w:szCs w:val="24"/>
        </w:rPr>
        <w:t>, one of the prevalent tools of strategic management,</w:t>
      </w:r>
      <w:r w:rsidRPr="004D2147">
        <w:rPr>
          <w:rFonts w:ascii="Times New Roman" w:hAnsi="Times New Roman" w:cs="Times New Roman"/>
          <w:sz w:val="24"/>
          <w:szCs w:val="24"/>
        </w:rPr>
        <w:t xml:space="preserve"> is a conceptual framework for a systematic analysis</w:t>
      </w:r>
      <w:bookmarkStart w:id="10" w:name="_Hlk59099879"/>
      <w:r w:rsidRPr="004D2147">
        <w:rPr>
          <w:rFonts w:ascii="Times New Roman" w:hAnsi="Times New Roman" w:cs="Times New Roman"/>
          <w:sz w:val="24"/>
          <w:szCs w:val="24"/>
        </w:rPr>
        <w:t xml:space="preserve"> (Rahul et al., 2019)</w:t>
      </w:r>
      <w:bookmarkEnd w:id="10"/>
      <w:r w:rsidRPr="004D2147">
        <w:rPr>
          <w:rFonts w:ascii="Times New Roman" w:hAnsi="Times New Roman" w:cs="Times New Roman"/>
          <w:sz w:val="24"/>
          <w:szCs w:val="24"/>
        </w:rPr>
        <w:t xml:space="preserve">. And it has been widely </w:t>
      </w:r>
      <w:r w:rsidR="006A367F" w:rsidRPr="004D2147">
        <w:rPr>
          <w:rFonts w:ascii="Times New Roman" w:hAnsi="Times New Roman" w:cs="Times New Roman"/>
          <w:sz w:val="24"/>
          <w:szCs w:val="24"/>
        </w:rPr>
        <w:t>us</w:t>
      </w:r>
      <w:r w:rsidRPr="004D2147">
        <w:rPr>
          <w:rFonts w:ascii="Times New Roman" w:hAnsi="Times New Roman" w:cs="Times New Roman"/>
          <w:sz w:val="24"/>
          <w:szCs w:val="24"/>
        </w:rPr>
        <w:t xml:space="preserve">ed to develop strategies </w:t>
      </w:r>
      <w:r w:rsidR="006A367F" w:rsidRPr="004D2147">
        <w:rPr>
          <w:rFonts w:ascii="Times New Roman" w:hAnsi="Times New Roman" w:cs="Times New Roman"/>
          <w:sz w:val="24"/>
          <w:szCs w:val="24"/>
        </w:rPr>
        <w:t>on the basis of</w:t>
      </w:r>
      <w:r w:rsidRPr="004D2147">
        <w:rPr>
          <w:rFonts w:ascii="Times New Roman" w:hAnsi="Times New Roman" w:cs="Times New Roman"/>
          <w:sz w:val="24"/>
          <w:szCs w:val="24"/>
        </w:rPr>
        <w:t xml:space="preserve"> identified strengths, weaknesses, opportunities and threats from SWOT analysis </w:t>
      </w:r>
      <w:bookmarkStart w:id="11" w:name="_Hlk59100006"/>
      <w:r w:rsidRPr="004D2147">
        <w:rPr>
          <w:rFonts w:ascii="Times New Roman" w:hAnsi="Times New Roman" w:cs="Times New Roman"/>
          <w:sz w:val="24"/>
          <w:szCs w:val="24"/>
        </w:rPr>
        <w:t>(</w:t>
      </w:r>
      <w:proofErr w:type="spellStart"/>
      <w:r w:rsidR="006A367F" w:rsidRPr="004D2147">
        <w:rPr>
          <w:rFonts w:ascii="Times New Roman" w:hAnsi="Times New Roman" w:cs="Times New Roman"/>
          <w:sz w:val="24"/>
          <w:szCs w:val="24"/>
        </w:rPr>
        <w:t>Alpar</w:t>
      </w:r>
      <w:proofErr w:type="spellEnd"/>
      <w:r w:rsidR="006A367F" w:rsidRPr="004D2147">
        <w:rPr>
          <w:rFonts w:ascii="Times New Roman" w:hAnsi="Times New Roman" w:cs="Times New Roman"/>
          <w:sz w:val="24"/>
          <w:szCs w:val="24"/>
        </w:rPr>
        <w:t>, 2007; B</w:t>
      </w:r>
      <w:r w:rsidR="009573E5">
        <w:rPr>
          <w:rFonts w:ascii="Times New Roman" w:hAnsi="Times New Roman" w:cs="Times New Roman"/>
          <w:sz w:val="24"/>
          <w:szCs w:val="24"/>
        </w:rPr>
        <w:t>ec</w:t>
      </w:r>
      <w:r w:rsidR="006A367F" w:rsidRPr="004D2147">
        <w:rPr>
          <w:rFonts w:ascii="Times New Roman" w:hAnsi="Times New Roman" w:cs="Times New Roman"/>
          <w:sz w:val="24"/>
          <w:szCs w:val="24"/>
        </w:rPr>
        <w:t xml:space="preserve">ker, 2012; Van </w:t>
      </w:r>
      <w:proofErr w:type="spellStart"/>
      <w:r w:rsidR="006A367F" w:rsidRPr="004D2147">
        <w:rPr>
          <w:rFonts w:ascii="Times New Roman" w:hAnsi="Times New Roman" w:cs="Times New Roman"/>
          <w:sz w:val="24"/>
          <w:szCs w:val="24"/>
        </w:rPr>
        <w:t>Audenhove</w:t>
      </w:r>
      <w:proofErr w:type="spellEnd"/>
      <w:r w:rsidR="006A367F" w:rsidRPr="004D2147">
        <w:rPr>
          <w:rFonts w:ascii="Times New Roman" w:hAnsi="Times New Roman" w:cs="Times New Roman"/>
          <w:sz w:val="24"/>
          <w:szCs w:val="24"/>
        </w:rPr>
        <w:t>, 2007)</w:t>
      </w:r>
      <w:bookmarkEnd w:id="11"/>
      <w:r w:rsidRPr="004D2147">
        <w:rPr>
          <w:rFonts w:ascii="Times New Roman" w:hAnsi="Times New Roman" w:cs="Times New Roman"/>
          <w:sz w:val="24"/>
          <w:szCs w:val="24"/>
        </w:rPr>
        <w:t xml:space="preserve">. </w:t>
      </w:r>
      <w:r w:rsidR="006A367F" w:rsidRPr="004D2147">
        <w:rPr>
          <w:rFonts w:ascii="Times New Roman" w:hAnsi="Times New Roman" w:cs="Times New Roman"/>
          <w:sz w:val="24"/>
          <w:szCs w:val="24"/>
        </w:rPr>
        <w:t xml:space="preserve">The strategies are created </w:t>
      </w:r>
      <w:r w:rsidR="008E146E">
        <w:rPr>
          <w:rFonts w:ascii="Times New Roman" w:hAnsi="Times New Roman" w:cs="Times New Roman"/>
          <w:sz w:val="24"/>
          <w:szCs w:val="24"/>
        </w:rPr>
        <w:t>to</w:t>
      </w:r>
      <w:r w:rsidR="006A367F" w:rsidRPr="004D2147">
        <w:rPr>
          <w:rFonts w:ascii="Times New Roman" w:hAnsi="Times New Roman" w:cs="Times New Roman"/>
          <w:sz w:val="24"/>
          <w:szCs w:val="24"/>
        </w:rPr>
        <w:t xml:space="preserve"> maximizing the strengths and opportunities as well as minimizing the weaknesses and threats</w:t>
      </w:r>
      <w:bookmarkStart w:id="12" w:name="_Hlk59100110"/>
      <w:r w:rsidR="006A367F" w:rsidRPr="004D2147">
        <w:rPr>
          <w:rFonts w:ascii="Times New Roman" w:hAnsi="Times New Roman" w:cs="Times New Roman"/>
          <w:sz w:val="24"/>
          <w:szCs w:val="24"/>
        </w:rPr>
        <w:t xml:space="preserve"> (Oliver Gottfried et al., 2018)</w:t>
      </w:r>
      <w:bookmarkEnd w:id="12"/>
      <w:r w:rsidR="006A367F" w:rsidRPr="004D2147">
        <w:rPr>
          <w:rFonts w:ascii="Times New Roman" w:hAnsi="Times New Roman" w:cs="Times New Roman"/>
          <w:sz w:val="24"/>
          <w:szCs w:val="24"/>
        </w:rPr>
        <w:t xml:space="preserve">. </w:t>
      </w:r>
    </w:p>
    <w:p w14:paraId="665719B6" w14:textId="430C0D0C" w:rsidR="00220A9C" w:rsidRPr="006C302D" w:rsidRDefault="00023D76" w:rsidP="00775DAE">
      <w:pPr>
        <w:pStyle w:val="1"/>
        <w:numPr>
          <w:ilvl w:val="0"/>
          <w:numId w:val="1"/>
        </w:numPr>
        <w:rPr>
          <w:rFonts w:ascii="Times New Roman" w:hAnsi="Times New Roman" w:cs="Times New Roman"/>
        </w:rPr>
      </w:pPr>
      <w:bookmarkStart w:id="13" w:name="_Toc59223749"/>
      <w:r w:rsidRPr="006C302D">
        <w:rPr>
          <w:rFonts w:ascii="Times New Roman" w:hAnsi="Times New Roman" w:cs="Times New Roman"/>
        </w:rPr>
        <w:t>SWOT Analysis of Huawei</w:t>
      </w:r>
      <w:bookmarkEnd w:id="13"/>
    </w:p>
    <w:p w14:paraId="13A35002" w14:textId="182F8D31" w:rsidR="00023D76" w:rsidRPr="006C302D" w:rsidRDefault="00D21575" w:rsidP="00775DAE">
      <w:pPr>
        <w:pStyle w:val="2"/>
        <w:numPr>
          <w:ilvl w:val="1"/>
          <w:numId w:val="1"/>
        </w:numPr>
        <w:rPr>
          <w:rFonts w:ascii="Times New Roman" w:hAnsi="Times New Roman" w:cs="Times New Roman"/>
        </w:rPr>
      </w:pPr>
      <w:bookmarkStart w:id="14" w:name="_Hlk58439468"/>
      <w:bookmarkStart w:id="15" w:name="_Toc59223750"/>
      <w:r w:rsidRPr="006C302D">
        <w:rPr>
          <w:rFonts w:ascii="Times New Roman" w:hAnsi="Times New Roman" w:cs="Times New Roman"/>
        </w:rPr>
        <w:t xml:space="preserve">Internal Analysis: </w:t>
      </w:r>
      <w:r w:rsidR="00023D76" w:rsidRPr="006C302D">
        <w:rPr>
          <w:rFonts w:ascii="Times New Roman" w:hAnsi="Times New Roman" w:cs="Times New Roman"/>
        </w:rPr>
        <w:t>Strengths</w:t>
      </w:r>
      <w:bookmarkEnd w:id="14"/>
      <w:bookmarkEnd w:id="15"/>
    </w:p>
    <w:p w14:paraId="67B6A591" w14:textId="3168E469" w:rsidR="00023D76" w:rsidRPr="006C302D" w:rsidRDefault="007D628F" w:rsidP="00775DAE">
      <w:pPr>
        <w:pStyle w:val="3"/>
        <w:numPr>
          <w:ilvl w:val="2"/>
          <w:numId w:val="1"/>
        </w:numPr>
        <w:rPr>
          <w:rFonts w:ascii="Times New Roman" w:hAnsi="Times New Roman" w:cs="Times New Roman"/>
        </w:rPr>
      </w:pPr>
      <w:bookmarkStart w:id="16" w:name="_Toc59223751"/>
      <w:r w:rsidRPr="006C302D">
        <w:rPr>
          <w:rFonts w:ascii="Times New Roman" w:hAnsi="Times New Roman" w:cs="Times New Roman"/>
        </w:rPr>
        <w:t>Corporate Culture</w:t>
      </w:r>
      <w:bookmarkEnd w:id="16"/>
    </w:p>
    <w:p w14:paraId="6249B965" w14:textId="2FB8715C" w:rsidR="00EA6F26" w:rsidRPr="004D2147" w:rsidRDefault="007D628F"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the early stage </w:t>
      </w:r>
      <w:r w:rsidR="008D5EAF" w:rsidRPr="004D2147">
        <w:rPr>
          <w:rFonts w:ascii="Times New Roman" w:hAnsi="Times New Roman" w:cs="Times New Roman"/>
          <w:sz w:val="24"/>
          <w:szCs w:val="24"/>
        </w:rPr>
        <w:t>after its establishment, Huawei</w:t>
      </w:r>
      <w:r w:rsidR="007810E1" w:rsidRPr="004D2147">
        <w:rPr>
          <w:rFonts w:ascii="Times New Roman" w:hAnsi="Times New Roman" w:cs="Times New Roman"/>
          <w:sz w:val="24"/>
          <w:szCs w:val="24"/>
        </w:rPr>
        <w:t xml:space="preserve"> put forward a valuable idea</w:t>
      </w:r>
      <w:r w:rsidR="008D5EAF" w:rsidRPr="004D2147">
        <w:rPr>
          <w:rFonts w:ascii="Times New Roman" w:hAnsi="Times New Roman" w:cs="Times New Roman"/>
          <w:sz w:val="24"/>
          <w:szCs w:val="24"/>
        </w:rPr>
        <w:t xml:space="preserve">, which pointed out that the aspiration of Huawei is to make the dreams of customers come true. Later, it </w:t>
      </w:r>
      <w:r w:rsidR="00482E14" w:rsidRPr="004D2147">
        <w:rPr>
          <w:rFonts w:ascii="Times New Roman" w:hAnsi="Times New Roman" w:cs="Times New Roman"/>
          <w:sz w:val="24"/>
          <w:szCs w:val="24"/>
        </w:rPr>
        <w:t xml:space="preserve">has </w:t>
      </w:r>
      <w:r w:rsidR="008D5EAF" w:rsidRPr="004D2147">
        <w:rPr>
          <w:rFonts w:ascii="Times New Roman" w:hAnsi="Times New Roman" w:cs="Times New Roman"/>
          <w:sz w:val="24"/>
          <w:szCs w:val="24"/>
        </w:rPr>
        <w:t>bec</w:t>
      </w:r>
      <w:r w:rsidR="00482E14" w:rsidRPr="004D2147">
        <w:rPr>
          <w:rFonts w:ascii="Times New Roman" w:hAnsi="Times New Roman" w:cs="Times New Roman"/>
          <w:sz w:val="24"/>
          <w:szCs w:val="24"/>
        </w:rPr>
        <w:t>o</w:t>
      </w:r>
      <w:r w:rsidR="008D5EAF" w:rsidRPr="004D2147">
        <w:rPr>
          <w:rFonts w:ascii="Times New Roman" w:hAnsi="Times New Roman" w:cs="Times New Roman"/>
          <w:sz w:val="24"/>
          <w:szCs w:val="24"/>
        </w:rPr>
        <w:t xml:space="preserve">me the common mission for all staff in the enterprise. </w:t>
      </w:r>
      <w:r w:rsidR="00FD3FA7" w:rsidRPr="004D2147">
        <w:rPr>
          <w:rFonts w:ascii="Times New Roman" w:hAnsi="Times New Roman" w:cs="Times New Roman"/>
          <w:sz w:val="24"/>
          <w:szCs w:val="24"/>
        </w:rPr>
        <w:t xml:space="preserve">What’s more, Ren Zhengfei, the founder of Huawei, </w:t>
      </w:r>
      <w:r w:rsidR="00CB6ADA" w:rsidRPr="004D2147">
        <w:rPr>
          <w:rFonts w:ascii="Times New Roman" w:hAnsi="Times New Roman" w:cs="Times New Roman"/>
          <w:sz w:val="24"/>
          <w:szCs w:val="24"/>
        </w:rPr>
        <w:t xml:space="preserve">once </w:t>
      </w:r>
      <w:r w:rsidR="00C674D1" w:rsidRPr="004D2147">
        <w:rPr>
          <w:rFonts w:ascii="Times New Roman" w:hAnsi="Times New Roman" w:cs="Times New Roman"/>
          <w:sz w:val="24"/>
          <w:szCs w:val="24"/>
        </w:rPr>
        <w:t>stat</w:t>
      </w:r>
      <w:r w:rsidR="00FD3FA7" w:rsidRPr="004D2147">
        <w:rPr>
          <w:rFonts w:ascii="Times New Roman" w:hAnsi="Times New Roman" w:cs="Times New Roman"/>
          <w:sz w:val="24"/>
          <w:szCs w:val="24"/>
        </w:rPr>
        <w:t>ed that serving customers is the only reason for Huawei to survive in the industry, and customer needs are the original driving force for Huawei to develop</w:t>
      </w:r>
      <w:r w:rsidR="00C674D1" w:rsidRPr="004D2147">
        <w:rPr>
          <w:rFonts w:ascii="Times New Roman" w:hAnsi="Times New Roman" w:cs="Times New Roman"/>
          <w:sz w:val="24"/>
          <w:szCs w:val="24"/>
        </w:rPr>
        <w:t xml:space="preserve"> and grow</w:t>
      </w:r>
      <w:r w:rsidR="00FD3FA7" w:rsidRPr="004D2147">
        <w:rPr>
          <w:rFonts w:ascii="Times New Roman" w:hAnsi="Times New Roman" w:cs="Times New Roman"/>
          <w:sz w:val="24"/>
          <w:szCs w:val="24"/>
        </w:rPr>
        <w:t xml:space="preserve">. </w:t>
      </w:r>
      <w:r w:rsidR="00482E14" w:rsidRPr="004D2147">
        <w:rPr>
          <w:rFonts w:ascii="Times New Roman" w:hAnsi="Times New Roman" w:cs="Times New Roman"/>
          <w:sz w:val="24"/>
          <w:szCs w:val="24"/>
        </w:rPr>
        <w:t>And these are at the core of the company’s strategies</w:t>
      </w:r>
      <w:r w:rsidR="00A578D2" w:rsidRPr="004D2147">
        <w:rPr>
          <w:rFonts w:ascii="Times New Roman" w:hAnsi="Times New Roman" w:cs="Times New Roman"/>
          <w:sz w:val="24"/>
          <w:szCs w:val="24"/>
        </w:rPr>
        <w:t xml:space="preserve"> nowadays</w:t>
      </w:r>
      <w:r w:rsidR="00482E14" w:rsidRPr="004D2147">
        <w:rPr>
          <w:rFonts w:ascii="Times New Roman" w:hAnsi="Times New Roman" w:cs="Times New Roman"/>
          <w:sz w:val="24"/>
          <w:szCs w:val="24"/>
        </w:rPr>
        <w:t xml:space="preserve">. </w:t>
      </w:r>
      <w:r w:rsidR="00CB6ADA" w:rsidRPr="004D2147">
        <w:rPr>
          <w:rFonts w:ascii="Times New Roman" w:hAnsi="Times New Roman" w:cs="Times New Roman"/>
          <w:sz w:val="24"/>
          <w:szCs w:val="24"/>
        </w:rPr>
        <w:t xml:space="preserve">In other words, customer care is </w:t>
      </w:r>
      <w:r w:rsidR="00012E3B" w:rsidRPr="004D2147">
        <w:rPr>
          <w:rFonts w:ascii="Times New Roman" w:hAnsi="Times New Roman" w:cs="Times New Roman"/>
          <w:sz w:val="24"/>
          <w:szCs w:val="24"/>
        </w:rPr>
        <w:t xml:space="preserve">embedded in </w:t>
      </w:r>
      <w:r w:rsidR="00CB6ADA" w:rsidRPr="004D2147">
        <w:rPr>
          <w:rFonts w:ascii="Times New Roman" w:hAnsi="Times New Roman" w:cs="Times New Roman"/>
          <w:sz w:val="24"/>
          <w:szCs w:val="24"/>
        </w:rPr>
        <w:t>the corporate culture</w:t>
      </w:r>
      <w:r w:rsidR="00A578D2" w:rsidRPr="004D2147">
        <w:rPr>
          <w:rFonts w:ascii="Times New Roman" w:hAnsi="Times New Roman" w:cs="Times New Roman"/>
          <w:sz w:val="24"/>
          <w:szCs w:val="24"/>
        </w:rPr>
        <w:t xml:space="preserve"> </w:t>
      </w:r>
      <w:r w:rsidR="00012E3B" w:rsidRPr="004D2147">
        <w:rPr>
          <w:rFonts w:ascii="Times New Roman" w:hAnsi="Times New Roman" w:cs="Times New Roman"/>
          <w:sz w:val="24"/>
          <w:szCs w:val="24"/>
        </w:rPr>
        <w:t>of</w:t>
      </w:r>
      <w:r w:rsidR="00A578D2" w:rsidRPr="004D2147">
        <w:rPr>
          <w:rFonts w:ascii="Times New Roman" w:hAnsi="Times New Roman" w:cs="Times New Roman"/>
          <w:sz w:val="24"/>
          <w:szCs w:val="24"/>
        </w:rPr>
        <w:t xml:space="preserve"> Huawei, which can be illustrated by </w:t>
      </w:r>
      <w:r w:rsidR="00AE08B1" w:rsidRPr="004D2147">
        <w:rPr>
          <w:rFonts w:ascii="Times New Roman" w:hAnsi="Times New Roman" w:cs="Times New Roman"/>
          <w:sz w:val="24"/>
          <w:szCs w:val="24"/>
        </w:rPr>
        <w:t>a variety of</w:t>
      </w:r>
      <w:r w:rsidR="00A578D2" w:rsidRPr="004D2147">
        <w:rPr>
          <w:rFonts w:ascii="Times New Roman" w:hAnsi="Times New Roman" w:cs="Times New Roman"/>
          <w:sz w:val="24"/>
          <w:szCs w:val="24"/>
        </w:rPr>
        <w:t xml:space="preserve"> examples.</w:t>
      </w:r>
      <w:r w:rsidR="00CB6ADA" w:rsidRPr="004D2147">
        <w:rPr>
          <w:rFonts w:ascii="Times New Roman" w:hAnsi="Times New Roman" w:cs="Times New Roman"/>
          <w:sz w:val="24"/>
          <w:szCs w:val="24"/>
        </w:rPr>
        <w:t xml:space="preserve"> </w:t>
      </w:r>
    </w:p>
    <w:p w14:paraId="3EB782B9" w14:textId="1116BDE8" w:rsidR="00EA6F26" w:rsidRPr="004D2147" w:rsidRDefault="00CB6ADA"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For instance, </w:t>
      </w:r>
      <w:r w:rsidRPr="004D2147">
        <w:rPr>
          <w:rFonts w:ascii="Times New Roman" w:hAnsi="Times New Roman" w:cs="Times New Roman"/>
          <w:i/>
          <w:iCs/>
          <w:sz w:val="24"/>
          <w:szCs w:val="24"/>
        </w:rPr>
        <w:t>Customers First</w:t>
      </w:r>
      <w:r w:rsidR="00391959" w:rsidRPr="004D2147">
        <w:rPr>
          <w:rFonts w:ascii="Times New Roman" w:hAnsi="Times New Roman" w:cs="Times New Roman"/>
          <w:sz w:val="24"/>
          <w:szCs w:val="24"/>
        </w:rPr>
        <w:t xml:space="preserve">, a book written by Huawei’s senior management advisor Huang Weiwei, </w:t>
      </w:r>
      <w:r w:rsidRPr="004D2147">
        <w:rPr>
          <w:rFonts w:ascii="Times New Roman" w:hAnsi="Times New Roman" w:cs="Times New Roman"/>
          <w:sz w:val="24"/>
          <w:szCs w:val="24"/>
        </w:rPr>
        <w:t xml:space="preserve">was published as management guidelines </w:t>
      </w:r>
      <w:r w:rsidR="00391959" w:rsidRPr="004D2147">
        <w:rPr>
          <w:rFonts w:ascii="Times New Roman" w:hAnsi="Times New Roman" w:cs="Times New Roman"/>
          <w:sz w:val="24"/>
          <w:szCs w:val="24"/>
        </w:rPr>
        <w:t>for</w:t>
      </w:r>
      <w:r w:rsidRPr="004D2147">
        <w:rPr>
          <w:rFonts w:ascii="Times New Roman" w:hAnsi="Times New Roman" w:cs="Times New Roman"/>
          <w:sz w:val="24"/>
          <w:szCs w:val="24"/>
        </w:rPr>
        <w:t xml:space="preserve"> the </w:t>
      </w:r>
      <w:r w:rsidR="00391959" w:rsidRPr="004D2147">
        <w:rPr>
          <w:rFonts w:ascii="Times New Roman" w:hAnsi="Times New Roman" w:cs="Times New Roman"/>
          <w:sz w:val="24"/>
          <w:szCs w:val="24"/>
        </w:rPr>
        <w:t xml:space="preserve">whole </w:t>
      </w:r>
      <w:r w:rsidRPr="004D2147">
        <w:rPr>
          <w:rFonts w:ascii="Times New Roman" w:hAnsi="Times New Roman" w:cs="Times New Roman"/>
          <w:sz w:val="24"/>
          <w:szCs w:val="24"/>
        </w:rPr>
        <w:t xml:space="preserve">firm. </w:t>
      </w:r>
      <w:r w:rsidR="00A578D2" w:rsidRPr="004D2147">
        <w:rPr>
          <w:rFonts w:ascii="Times New Roman" w:hAnsi="Times New Roman" w:cs="Times New Roman"/>
          <w:sz w:val="24"/>
          <w:szCs w:val="24"/>
        </w:rPr>
        <w:t>It focus</w:t>
      </w:r>
      <w:r w:rsidR="006C6DEA" w:rsidRPr="004D2147">
        <w:rPr>
          <w:rFonts w:ascii="Times New Roman" w:hAnsi="Times New Roman" w:cs="Times New Roman"/>
          <w:sz w:val="24"/>
          <w:szCs w:val="24"/>
        </w:rPr>
        <w:t>es</w:t>
      </w:r>
      <w:r w:rsidR="00A578D2" w:rsidRPr="004D2147">
        <w:rPr>
          <w:rFonts w:ascii="Times New Roman" w:hAnsi="Times New Roman" w:cs="Times New Roman"/>
          <w:sz w:val="24"/>
          <w:szCs w:val="24"/>
        </w:rPr>
        <w:t xml:space="preserve"> on business management, divid</w:t>
      </w:r>
      <w:r w:rsidR="006C6DEA" w:rsidRPr="004D2147">
        <w:rPr>
          <w:rFonts w:ascii="Times New Roman" w:hAnsi="Times New Roman" w:cs="Times New Roman"/>
          <w:sz w:val="24"/>
          <w:szCs w:val="24"/>
        </w:rPr>
        <w:t>ed</w:t>
      </w:r>
      <w:r w:rsidR="00A578D2" w:rsidRPr="004D2147">
        <w:rPr>
          <w:rFonts w:ascii="Times New Roman" w:hAnsi="Times New Roman" w:cs="Times New Roman"/>
          <w:sz w:val="24"/>
          <w:szCs w:val="24"/>
        </w:rPr>
        <w:t xml:space="preserve"> into three parts. In the first part, Customers First,</w:t>
      </w:r>
      <w:r w:rsidR="000A37D7" w:rsidRPr="004D2147">
        <w:rPr>
          <w:rFonts w:ascii="Times New Roman" w:hAnsi="Times New Roman" w:cs="Times New Roman"/>
          <w:sz w:val="24"/>
          <w:szCs w:val="24"/>
        </w:rPr>
        <w:t xml:space="preserve"> </w:t>
      </w:r>
      <w:r w:rsidR="00012E3B" w:rsidRPr="004D2147">
        <w:rPr>
          <w:rFonts w:ascii="Times New Roman" w:hAnsi="Times New Roman" w:cs="Times New Roman"/>
          <w:sz w:val="24"/>
          <w:szCs w:val="24"/>
        </w:rPr>
        <w:t xml:space="preserve">value proposition, quality management strategies and business model are elaborated respectively. Besides, the idea that customer satisfaction is </w:t>
      </w:r>
      <w:r w:rsidR="00A80D12" w:rsidRPr="004D2147">
        <w:rPr>
          <w:rFonts w:ascii="Times New Roman" w:hAnsi="Times New Roman" w:cs="Times New Roman"/>
          <w:sz w:val="24"/>
          <w:szCs w:val="24"/>
        </w:rPr>
        <w:t>the only measurement for all work is stated</w:t>
      </w:r>
      <w:r w:rsidR="00686A61" w:rsidRPr="004D2147">
        <w:rPr>
          <w:rFonts w:ascii="Times New Roman" w:hAnsi="Times New Roman" w:cs="Times New Roman"/>
          <w:sz w:val="24"/>
          <w:szCs w:val="24"/>
        </w:rPr>
        <w:t xml:space="preserve"> as well</w:t>
      </w:r>
      <w:r w:rsidR="00A80D12" w:rsidRPr="004D2147">
        <w:rPr>
          <w:rFonts w:ascii="Times New Roman" w:hAnsi="Times New Roman" w:cs="Times New Roman"/>
          <w:sz w:val="24"/>
          <w:szCs w:val="24"/>
        </w:rPr>
        <w:t xml:space="preserve">. </w:t>
      </w:r>
      <w:r w:rsidR="00CF0BB3" w:rsidRPr="004D2147">
        <w:rPr>
          <w:rFonts w:ascii="Times New Roman" w:hAnsi="Times New Roman" w:cs="Times New Roman"/>
          <w:sz w:val="24"/>
          <w:szCs w:val="24"/>
        </w:rPr>
        <w:t>T</w:t>
      </w:r>
      <w:r w:rsidR="00A80D12" w:rsidRPr="004D2147">
        <w:rPr>
          <w:rFonts w:ascii="Times New Roman" w:hAnsi="Times New Roman" w:cs="Times New Roman"/>
          <w:sz w:val="24"/>
          <w:szCs w:val="24"/>
        </w:rPr>
        <w:t xml:space="preserve">he second part, Growth, </w:t>
      </w:r>
      <w:r w:rsidR="00737042" w:rsidRPr="004D2147">
        <w:rPr>
          <w:rFonts w:ascii="Times New Roman" w:hAnsi="Times New Roman" w:cs="Times New Roman"/>
          <w:sz w:val="24"/>
          <w:szCs w:val="24"/>
        </w:rPr>
        <w:t>sta</w:t>
      </w:r>
      <w:r w:rsidR="00CF0BB3" w:rsidRPr="004D2147">
        <w:rPr>
          <w:rFonts w:ascii="Times New Roman" w:hAnsi="Times New Roman" w:cs="Times New Roman"/>
          <w:sz w:val="24"/>
          <w:szCs w:val="24"/>
        </w:rPr>
        <w:t xml:space="preserve">tes </w:t>
      </w:r>
      <w:r w:rsidR="00A80D12" w:rsidRPr="004D2147">
        <w:rPr>
          <w:rFonts w:ascii="Times New Roman" w:hAnsi="Times New Roman" w:cs="Times New Roman"/>
          <w:sz w:val="24"/>
          <w:szCs w:val="24"/>
        </w:rPr>
        <w:t>the strategies and policies of business management</w:t>
      </w:r>
      <w:r w:rsidR="00686A61" w:rsidRPr="004D2147">
        <w:rPr>
          <w:rFonts w:ascii="Times New Roman" w:hAnsi="Times New Roman" w:cs="Times New Roman"/>
          <w:sz w:val="24"/>
          <w:szCs w:val="24"/>
        </w:rPr>
        <w:t xml:space="preserve"> in a systematic way</w:t>
      </w:r>
      <w:r w:rsidR="00A80D12" w:rsidRPr="004D2147">
        <w:rPr>
          <w:rFonts w:ascii="Times New Roman" w:hAnsi="Times New Roman" w:cs="Times New Roman"/>
          <w:sz w:val="24"/>
          <w:szCs w:val="24"/>
        </w:rPr>
        <w:t xml:space="preserve">, centered on long term growth in an effective manner. In the third part, </w:t>
      </w:r>
      <w:r w:rsidR="00CF0BB3" w:rsidRPr="004D2147">
        <w:rPr>
          <w:rFonts w:ascii="Times New Roman" w:hAnsi="Times New Roman" w:cs="Times New Roman"/>
          <w:sz w:val="24"/>
          <w:szCs w:val="24"/>
        </w:rPr>
        <w:t xml:space="preserve">Efficiency, </w:t>
      </w:r>
      <w:r w:rsidR="00DF4173" w:rsidRPr="004D2147">
        <w:rPr>
          <w:rFonts w:ascii="Times New Roman" w:hAnsi="Times New Roman" w:cs="Times New Roman"/>
          <w:sz w:val="24"/>
          <w:szCs w:val="24"/>
        </w:rPr>
        <w:t xml:space="preserve">the author shows that Huawei makes progress in </w:t>
      </w:r>
      <w:r w:rsidR="00CF0BB3" w:rsidRPr="004D2147">
        <w:rPr>
          <w:rFonts w:ascii="Times New Roman" w:hAnsi="Times New Roman" w:cs="Times New Roman"/>
          <w:sz w:val="24"/>
          <w:szCs w:val="24"/>
        </w:rPr>
        <w:t>the continuous improvement in design and operation</w:t>
      </w:r>
      <w:r w:rsidR="00DF4173" w:rsidRPr="004D2147">
        <w:rPr>
          <w:rFonts w:ascii="Times New Roman" w:hAnsi="Times New Roman" w:cs="Times New Roman"/>
          <w:sz w:val="24"/>
          <w:szCs w:val="24"/>
        </w:rPr>
        <w:t>,</w:t>
      </w:r>
      <w:r w:rsidR="00CF0BB3" w:rsidRPr="004D2147">
        <w:rPr>
          <w:rFonts w:ascii="Times New Roman" w:hAnsi="Times New Roman" w:cs="Times New Roman"/>
          <w:sz w:val="24"/>
          <w:szCs w:val="24"/>
        </w:rPr>
        <w:t xml:space="preserve"> and</w:t>
      </w:r>
      <w:r w:rsidR="00DF4173" w:rsidRPr="004D2147">
        <w:rPr>
          <w:rFonts w:ascii="Times New Roman" w:hAnsi="Times New Roman" w:cs="Times New Roman"/>
          <w:sz w:val="24"/>
          <w:szCs w:val="24"/>
        </w:rPr>
        <w:t xml:space="preserve"> discusses</w:t>
      </w:r>
      <w:r w:rsidR="00CF0BB3" w:rsidRPr="004D2147">
        <w:rPr>
          <w:rFonts w:ascii="Times New Roman" w:hAnsi="Times New Roman" w:cs="Times New Roman"/>
          <w:sz w:val="24"/>
          <w:szCs w:val="24"/>
        </w:rPr>
        <w:t xml:space="preserve"> the policies and principles of the establishment of digital enterprise. Moreover, </w:t>
      </w:r>
      <w:r w:rsidR="00DF4173" w:rsidRPr="004D2147">
        <w:rPr>
          <w:rFonts w:ascii="Times New Roman" w:hAnsi="Times New Roman" w:cs="Times New Roman"/>
          <w:sz w:val="24"/>
          <w:szCs w:val="24"/>
        </w:rPr>
        <w:t xml:space="preserve">there is also deep discussion about </w:t>
      </w:r>
      <w:r w:rsidR="00CF0BB3" w:rsidRPr="004D2147">
        <w:rPr>
          <w:rFonts w:ascii="Times New Roman" w:hAnsi="Times New Roman" w:cs="Times New Roman"/>
          <w:sz w:val="24"/>
          <w:szCs w:val="24"/>
        </w:rPr>
        <w:t xml:space="preserve">the guidelines for management changes inside the company. </w:t>
      </w:r>
    </w:p>
    <w:p w14:paraId="33659149" w14:textId="0A8E1F6B" w:rsidR="00EA6F26" w:rsidRPr="004D2147" w:rsidRDefault="00F77FF6"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The second example is a speech by Ren Zhengfei </w:t>
      </w:r>
      <w:r w:rsidR="00CD6FA5" w:rsidRPr="004D2147">
        <w:rPr>
          <w:rFonts w:ascii="Times New Roman" w:hAnsi="Times New Roman" w:cs="Times New Roman"/>
          <w:sz w:val="24"/>
          <w:szCs w:val="24"/>
        </w:rPr>
        <w:t>at</w:t>
      </w:r>
      <w:r w:rsidRPr="004D2147">
        <w:rPr>
          <w:rFonts w:ascii="Times New Roman" w:hAnsi="Times New Roman" w:cs="Times New Roman"/>
          <w:sz w:val="24"/>
          <w:szCs w:val="24"/>
        </w:rPr>
        <w:t xml:space="preserve"> a conference, </w:t>
      </w:r>
      <w:r w:rsidR="00CD6FA5" w:rsidRPr="004D2147">
        <w:rPr>
          <w:rFonts w:ascii="Times New Roman" w:hAnsi="Times New Roman" w:cs="Times New Roman"/>
          <w:sz w:val="24"/>
          <w:szCs w:val="24"/>
        </w:rPr>
        <w:t xml:space="preserve">in </w:t>
      </w:r>
      <w:r w:rsidRPr="004D2147">
        <w:rPr>
          <w:rFonts w:ascii="Times New Roman" w:hAnsi="Times New Roman" w:cs="Times New Roman"/>
          <w:sz w:val="24"/>
          <w:szCs w:val="24"/>
        </w:rPr>
        <w:t xml:space="preserve">which he stated that employees whose focus is customers should be promoted while managers whose focus is </w:t>
      </w:r>
      <w:r w:rsidR="00CD6FA5" w:rsidRPr="004D2147">
        <w:rPr>
          <w:rFonts w:ascii="Times New Roman" w:hAnsi="Times New Roman" w:cs="Times New Roman"/>
          <w:sz w:val="24"/>
          <w:szCs w:val="24"/>
        </w:rPr>
        <w:t xml:space="preserve">the </w:t>
      </w:r>
      <w:r w:rsidRPr="004D2147">
        <w:rPr>
          <w:rFonts w:ascii="Times New Roman" w:hAnsi="Times New Roman" w:cs="Times New Roman"/>
          <w:sz w:val="24"/>
          <w:szCs w:val="24"/>
        </w:rPr>
        <w:t xml:space="preserve">boss </w:t>
      </w:r>
      <w:r w:rsidR="00CD6FA5" w:rsidRPr="004D2147">
        <w:rPr>
          <w:rFonts w:ascii="Times New Roman" w:hAnsi="Times New Roman" w:cs="Times New Roman"/>
          <w:sz w:val="24"/>
          <w:szCs w:val="24"/>
        </w:rPr>
        <w:t xml:space="preserve">or those </w:t>
      </w:r>
      <w:r w:rsidR="00942725" w:rsidRPr="004D2147">
        <w:rPr>
          <w:rFonts w:ascii="Times New Roman" w:hAnsi="Times New Roman" w:cs="Times New Roman"/>
          <w:sz w:val="24"/>
          <w:szCs w:val="24"/>
        </w:rPr>
        <w:t xml:space="preserve">who are </w:t>
      </w:r>
      <w:r w:rsidR="00CD6FA5" w:rsidRPr="004D2147">
        <w:rPr>
          <w:rFonts w:ascii="Times New Roman" w:hAnsi="Times New Roman" w:cs="Times New Roman"/>
          <w:sz w:val="24"/>
          <w:szCs w:val="24"/>
        </w:rPr>
        <w:t xml:space="preserve">senior </w:t>
      </w:r>
      <w:r w:rsidR="00942725" w:rsidRPr="004D2147">
        <w:rPr>
          <w:rFonts w:ascii="Times New Roman" w:hAnsi="Times New Roman" w:cs="Times New Roman"/>
          <w:sz w:val="24"/>
          <w:szCs w:val="24"/>
        </w:rPr>
        <w:t xml:space="preserve">in position </w:t>
      </w:r>
      <w:r w:rsidRPr="004D2147">
        <w:rPr>
          <w:rFonts w:ascii="Times New Roman" w:hAnsi="Times New Roman" w:cs="Times New Roman"/>
          <w:sz w:val="24"/>
          <w:szCs w:val="24"/>
        </w:rPr>
        <w:t>should be fired. It is because the former can create value for the enterprise, but the latter</w:t>
      </w:r>
      <w:r w:rsidR="00934781" w:rsidRPr="004D2147">
        <w:rPr>
          <w:rFonts w:ascii="Times New Roman" w:hAnsi="Times New Roman" w:cs="Times New Roman"/>
          <w:sz w:val="24"/>
          <w:szCs w:val="24"/>
        </w:rPr>
        <w:t>, being selfish,</w:t>
      </w:r>
      <w:r w:rsidRPr="004D2147">
        <w:rPr>
          <w:rFonts w:ascii="Times New Roman" w:hAnsi="Times New Roman" w:cs="Times New Roman"/>
          <w:sz w:val="24"/>
          <w:szCs w:val="24"/>
        </w:rPr>
        <w:t xml:space="preserve"> just pursue their private ends. What’s more, he also asked managers at all levels to be kind to the mentioned staff. </w:t>
      </w:r>
    </w:p>
    <w:p w14:paraId="5BFB6E8E" w14:textId="45501415" w:rsidR="007D628F" w:rsidRPr="004D2147" w:rsidRDefault="00F77FF6"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Another case is that </w:t>
      </w:r>
      <w:r w:rsidR="00C253B1" w:rsidRPr="004D2147">
        <w:rPr>
          <w:rFonts w:ascii="Times New Roman" w:hAnsi="Times New Roman" w:cs="Times New Roman"/>
          <w:sz w:val="24"/>
          <w:szCs w:val="24"/>
        </w:rPr>
        <w:t xml:space="preserve">there was a lecture for senior managers from European branch in 2010. In this lecture, Ren Zhengfei </w:t>
      </w:r>
      <w:r w:rsidR="007D62C2" w:rsidRPr="004D2147">
        <w:rPr>
          <w:rFonts w:ascii="Times New Roman" w:hAnsi="Times New Roman" w:cs="Times New Roman"/>
          <w:sz w:val="24"/>
          <w:szCs w:val="24"/>
        </w:rPr>
        <w:t xml:space="preserve">still </w:t>
      </w:r>
      <w:r w:rsidR="00C253B1" w:rsidRPr="004D2147">
        <w:rPr>
          <w:rFonts w:ascii="Times New Roman" w:hAnsi="Times New Roman" w:cs="Times New Roman"/>
          <w:sz w:val="24"/>
          <w:szCs w:val="24"/>
        </w:rPr>
        <w:t xml:space="preserve">concentrated on </w:t>
      </w:r>
      <w:r w:rsidR="007A4359" w:rsidRPr="004D2147">
        <w:rPr>
          <w:rFonts w:ascii="Times New Roman" w:hAnsi="Times New Roman" w:cs="Times New Roman"/>
          <w:sz w:val="24"/>
          <w:szCs w:val="24"/>
        </w:rPr>
        <w:t xml:space="preserve">the principle of customers first. He </w:t>
      </w:r>
      <w:r w:rsidR="007D62C2" w:rsidRPr="004D2147">
        <w:rPr>
          <w:rFonts w:ascii="Times New Roman" w:hAnsi="Times New Roman" w:cs="Times New Roman"/>
          <w:sz w:val="24"/>
          <w:szCs w:val="24"/>
        </w:rPr>
        <w:t>argued</w:t>
      </w:r>
      <w:r w:rsidR="007A4359" w:rsidRPr="004D2147">
        <w:rPr>
          <w:rFonts w:ascii="Times New Roman" w:hAnsi="Times New Roman" w:cs="Times New Roman"/>
          <w:sz w:val="24"/>
          <w:szCs w:val="24"/>
        </w:rPr>
        <w:t xml:space="preserve"> that </w:t>
      </w:r>
      <w:r w:rsidR="007D62C2" w:rsidRPr="004D2147">
        <w:rPr>
          <w:rFonts w:ascii="Times New Roman" w:hAnsi="Times New Roman" w:cs="Times New Roman"/>
          <w:sz w:val="24"/>
          <w:szCs w:val="24"/>
        </w:rPr>
        <w:t>this principle</w:t>
      </w:r>
      <w:r w:rsidR="007A4359" w:rsidRPr="004D2147">
        <w:rPr>
          <w:rFonts w:ascii="Times New Roman" w:hAnsi="Times New Roman" w:cs="Times New Roman"/>
          <w:sz w:val="24"/>
          <w:szCs w:val="24"/>
        </w:rPr>
        <w:t xml:space="preserve"> is the secret which explains the reason </w:t>
      </w:r>
      <w:r w:rsidR="00DD64FA" w:rsidRPr="004D2147">
        <w:rPr>
          <w:rFonts w:ascii="Times New Roman" w:hAnsi="Times New Roman" w:cs="Times New Roman"/>
          <w:sz w:val="24"/>
          <w:szCs w:val="24"/>
        </w:rPr>
        <w:t xml:space="preserve">why </w:t>
      </w:r>
      <w:r w:rsidR="007A4359" w:rsidRPr="004D2147">
        <w:rPr>
          <w:rFonts w:ascii="Times New Roman" w:hAnsi="Times New Roman" w:cs="Times New Roman"/>
          <w:sz w:val="24"/>
          <w:szCs w:val="24"/>
        </w:rPr>
        <w:t xml:space="preserve">Huawei </w:t>
      </w:r>
      <w:r w:rsidR="00491BF1" w:rsidRPr="004D2147">
        <w:rPr>
          <w:rFonts w:ascii="Times New Roman" w:hAnsi="Times New Roman" w:cs="Times New Roman"/>
          <w:sz w:val="24"/>
          <w:szCs w:val="24"/>
        </w:rPr>
        <w:t>can</w:t>
      </w:r>
      <w:r w:rsidR="007A4359" w:rsidRPr="004D2147">
        <w:rPr>
          <w:rFonts w:ascii="Times New Roman" w:hAnsi="Times New Roman" w:cs="Times New Roman"/>
          <w:sz w:val="24"/>
          <w:szCs w:val="24"/>
        </w:rPr>
        <w:t xml:space="preserve"> exceed its counterparts. And it, drawing from the lessons of past practices, is the basic guarantee for Huawei towards greater success. </w:t>
      </w:r>
    </w:p>
    <w:p w14:paraId="1A8010B4" w14:textId="48E9C200" w:rsidR="003D5970" w:rsidRPr="006C302D" w:rsidRDefault="00680268" w:rsidP="00775DAE">
      <w:pPr>
        <w:pStyle w:val="3"/>
        <w:numPr>
          <w:ilvl w:val="2"/>
          <w:numId w:val="1"/>
        </w:numPr>
        <w:rPr>
          <w:rFonts w:ascii="Times New Roman" w:hAnsi="Times New Roman" w:cs="Times New Roman"/>
        </w:rPr>
      </w:pPr>
      <w:bookmarkStart w:id="17" w:name="_Toc59223752"/>
      <w:r w:rsidRPr="006C302D">
        <w:rPr>
          <w:rFonts w:ascii="Times New Roman" w:hAnsi="Times New Roman" w:cs="Times New Roman"/>
        </w:rPr>
        <w:t>Emphasis on Customer Care in</w:t>
      </w:r>
      <w:r w:rsidR="00843D17" w:rsidRPr="006C302D">
        <w:rPr>
          <w:rFonts w:ascii="Times New Roman" w:hAnsi="Times New Roman" w:cs="Times New Roman"/>
        </w:rPr>
        <w:t xml:space="preserve"> the</w:t>
      </w:r>
      <w:r w:rsidR="000522B1" w:rsidRPr="006C302D">
        <w:rPr>
          <w:rFonts w:ascii="Times New Roman" w:hAnsi="Times New Roman" w:cs="Times New Roman"/>
        </w:rPr>
        <w:t xml:space="preserve"> </w:t>
      </w:r>
      <w:r w:rsidR="00722FAA" w:rsidRPr="006C302D">
        <w:rPr>
          <w:rFonts w:ascii="Times New Roman" w:hAnsi="Times New Roman" w:cs="Times New Roman"/>
        </w:rPr>
        <w:t>Business</w:t>
      </w:r>
      <w:r w:rsidR="000522B1" w:rsidRPr="006C302D">
        <w:rPr>
          <w:rFonts w:ascii="Times New Roman" w:hAnsi="Times New Roman" w:cs="Times New Roman"/>
        </w:rPr>
        <w:t xml:space="preserve"> Structure</w:t>
      </w:r>
      <w:bookmarkEnd w:id="17"/>
    </w:p>
    <w:p w14:paraId="5A9D2E48" w14:textId="3196B1E9" w:rsidR="000522B1" w:rsidRPr="004D2147" w:rsidRDefault="00026060"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Business structure is of pivotal importance for brands, as it could exert influence on the operation, which is closely related to the companies’ future. As a result, business structure should be carefully designed. </w:t>
      </w:r>
      <w:r w:rsidR="001C34C5" w:rsidRPr="004D2147">
        <w:rPr>
          <w:rFonts w:ascii="Times New Roman" w:hAnsi="Times New Roman" w:cs="Times New Roman"/>
          <w:sz w:val="24"/>
          <w:szCs w:val="24"/>
        </w:rPr>
        <w:t xml:space="preserve">As a matter of fact, Huawei takes many factors into consideration when it decides its business structure, including customer care. </w:t>
      </w:r>
      <w:r w:rsidR="00722FAA" w:rsidRPr="004D2147">
        <w:rPr>
          <w:rFonts w:ascii="Times New Roman" w:hAnsi="Times New Roman" w:cs="Times New Roman" w:hint="eastAsia"/>
          <w:sz w:val="24"/>
          <w:szCs w:val="24"/>
        </w:rPr>
        <w:t>I</w:t>
      </w:r>
      <w:r w:rsidR="00722FAA" w:rsidRPr="004D2147">
        <w:rPr>
          <w:rFonts w:ascii="Times New Roman" w:hAnsi="Times New Roman" w:cs="Times New Roman"/>
          <w:sz w:val="24"/>
          <w:szCs w:val="24"/>
        </w:rPr>
        <w:t xml:space="preserve">n its Annual Report 2019, Huawei shows its </w:t>
      </w:r>
      <w:r w:rsidR="001C34C5" w:rsidRPr="004D2147">
        <w:rPr>
          <w:rFonts w:ascii="Times New Roman" w:hAnsi="Times New Roman" w:cs="Times New Roman"/>
          <w:sz w:val="24"/>
          <w:szCs w:val="24"/>
        </w:rPr>
        <w:t xml:space="preserve">current </w:t>
      </w:r>
      <w:r w:rsidR="00722FAA" w:rsidRPr="004D2147">
        <w:rPr>
          <w:rFonts w:ascii="Times New Roman" w:hAnsi="Times New Roman" w:cs="Times New Roman"/>
          <w:sz w:val="24"/>
          <w:szCs w:val="24"/>
        </w:rPr>
        <w:t xml:space="preserve">business structure, </w:t>
      </w:r>
      <w:r w:rsidR="00843D17" w:rsidRPr="004D2147">
        <w:rPr>
          <w:rFonts w:ascii="Times New Roman" w:hAnsi="Times New Roman" w:cs="Times New Roman"/>
          <w:sz w:val="24"/>
          <w:szCs w:val="24"/>
        </w:rPr>
        <w:t xml:space="preserve">which is </w:t>
      </w:r>
      <w:r w:rsidR="00722FAA" w:rsidRPr="004D2147">
        <w:rPr>
          <w:rFonts w:ascii="Times New Roman" w:hAnsi="Times New Roman" w:cs="Times New Roman"/>
          <w:sz w:val="24"/>
          <w:szCs w:val="24"/>
        </w:rPr>
        <w:t xml:space="preserve">revealed in Picture 1. </w:t>
      </w:r>
    </w:p>
    <w:p w14:paraId="7344CDC8" w14:textId="77777777" w:rsidR="00115C84" w:rsidRDefault="00722FAA" w:rsidP="00115C84">
      <w:pPr>
        <w:keepNext/>
        <w:jc w:val="center"/>
      </w:pPr>
      <w:r w:rsidRPr="004D2147">
        <w:rPr>
          <w:rFonts w:ascii="Times New Roman" w:hAnsi="Times New Roman" w:cs="Times New Roman"/>
          <w:noProof/>
          <w:sz w:val="24"/>
          <w:szCs w:val="24"/>
        </w:rPr>
        <w:drawing>
          <wp:inline distT="0" distB="0" distL="0" distR="0" wp14:anchorId="38ABE562" wp14:editId="538B846F">
            <wp:extent cx="5274310" cy="288290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882900"/>
                    </a:xfrm>
                    <a:prstGeom prst="rect">
                      <a:avLst/>
                    </a:prstGeom>
                    <a:noFill/>
                    <a:ln>
                      <a:noFill/>
                    </a:ln>
                  </pic:spPr>
                </pic:pic>
              </a:graphicData>
            </a:graphic>
          </wp:inline>
        </w:drawing>
      </w:r>
    </w:p>
    <w:p w14:paraId="4B9B7405" w14:textId="034204CF" w:rsidR="00722FAA" w:rsidRPr="004D2147" w:rsidRDefault="00115C84" w:rsidP="00115C84">
      <w:pPr>
        <w:pStyle w:val="ab"/>
        <w:jc w:val="center"/>
        <w:rPr>
          <w:rFonts w:ascii="Times New Roman" w:hAnsi="Times New Roman" w:cs="Times New Roman"/>
          <w:sz w:val="24"/>
          <w:szCs w:val="24"/>
        </w:rPr>
      </w:pPr>
      <w:r>
        <w:t xml:space="preserve">Picture </w:t>
      </w:r>
      <w:r>
        <w:fldChar w:fldCharType="begin"/>
      </w:r>
      <w:r>
        <w:instrText xml:space="preserve"> SEQ Picture \* ARABIC </w:instrText>
      </w:r>
      <w:r>
        <w:fldChar w:fldCharType="separate"/>
      </w:r>
      <w:r>
        <w:rPr>
          <w:noProof/>
        </w:rPr>
        <w:t>1</w:t>
      </w:r>
      <w:r>
        <w:fldChar w:fldCharType="end"/>
      </w:r>
    </w:p>
    <w:p w14:paraId="7D64782F" w14:textId="77777777" w:rsidR="007B2EBD" w:rsidRPr="004D2147" w:rsidRDefault="00722FAA"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the above picture, </w:t>
      </w:r>
      <w:r w:rsidR="00030571" w:rsidRPr="004D2147">
        <w:rPr>
          <w:rFonts w:ascii="Times New Roman" w:hAnsi="Times New Roman" w:cs="Times New Roman"/>
          <w:sz w:val="24"/>
          <w:szCs w:val="24"/>
        </w:rPr>
        <w:t xml:space="preserve">the organization is divided into various parts. Based on the annual report, </w:t>
      </w:r>
      <w:r w:rsidRPr="004D2147">
        <w:rPr>
          <w:rFonts w:ascii="Times New Roman" w:hAnsi="Times New Roman" w:cs="Times New Roman"/>
          <w:sz w:val="24"/>
          <w:szCs w:val="24"/>
        </w:rPr>
        <w:t>many parts are related to customer care</w:t>
      </w:r>
      <w:r w:rsidR="00030571" w:rsidRPr="004D2147">
        <w:rPr>
          <w:rFonts w:ascii="Times New Roman" w:hAnsi="Times New Roman" w:cs="Times New Roman"/>
          <w:sz w:val="24"/>
          <w:szCs w:val="24"/>
        </w:rPr>
        <w:t>, because they are responsible for some kinds of customer service</w:t>
      </w:r>
      <w:r w:rsidRPr="004D2147">
        <w:rPr>
          <w:rFonts w:ascii="Times New Roman" w:hAnsi="Times New Roman" w:cs="Times New Roman"/>
          <w:sz w:val="24"/>
          <w:szCs w:val="24"/>
        </w:rPr>
        <w:t xml:space="preserve">. </w:t>
      </w:r>
    </w:p>
    <w:p w14:paraId="7F5903AB" w14:textId="517B3E90" w:rsidR="00EA6F26" w:rsidRPr="004D2147" w:rsidRDefault="00722FAA"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Specifically, Carrier BG and Enterprise BG </w:t>
      </w:r>
      <w:r w:rsidR="00E62D3F" w:rsidRPr="004D2147">
        <w:rPr>
          <w:rFonts w:ascii="Times New Roman" w:hAnsi="Times New Roman" w:cs="Times New Roman"/>
          <w:sz w:val="24"/>
          <w:szCs w:val="24"/>
        </w:rPr>
        <w:t xml:space="preserve">serve as the roles </w:t>
      </w:r>
      <w:r w:rsidR="00A761F5" w:rsidRPr="004D2147">
        <w:rPr>
          <w:rFonts w:ascii="Times New Roman" w:hAnsi="Times New Roman" w:cs="Times New Roman"/>
          <w:sz w:val="24"/>
          <w:szCs w:val="24"/>
        </w:rPr>
        <w:t>which are responsible for the</w:t>
      </w:r>
      <w:r w:rsidR="00E62D3F" w:rsidRPr="004D2147">
        <w:rPr>
          <w:rFonts w:ascii="Times New Roman" w:hAnsi="Times New Roman" w:cs="Times New Roman"/>
          <w:sz w:val="24"/>
          <w:szCs w:val="24"/>
        </w:rPr>
        <w:t xml:space="preserve"> </w:t>
      </w:r>
      <w:r w:rsidRPr="004D2147">
        <w:rPr>
          <w:rFonts w:ascii="Times New Roman" w:hAnsi="Times New Roman" w:cs="Times New Roman"/>
          <w:sz w:val="24"/>
          <w:szCs w:val="24"/>
        </w:rPr>
        <w:t>manage</w:t>
      </w:r>
      <w:r w:rsidR="00A761F5" w:rsidRPr="004D2147">
        <w:rPr>
          <w:rFonts w:ascii="Times New Roman" w:hAnsi="Times New Roman" w:cs="Times New Roman"/>
          <w:sz w:val="24"/>
          <w:szCs w:val="24"/>
        </w:rPr>
        <w:t>ment</w:t>
      </w:r>
      <w:r w:rsidRPr="004D2147">
        <w:rPr>
          <w:rFonts w:ascii="Times New Roman" w:hAnsi="Times New Roman" w:cs="Times New Roman"/>
          <w:sz w:val="24"/>
          <w:szCs w:val="24"/>
        </w:rPr>
        <w:t xml:space="preserve"> and support </w:t>
      </w:r>
      <w:r w:rsidR="00A761F5" w:rsidRPr="004D2147">
        <w:rPr>
          <w:rFonts w:ascii="Times New Roman" w:hAnsi="Times New Roman" w:cs="Times New Roman"/>
          <w:sz w:val="24"/>
          <w:szCs w:val="24"/>
        </w:rPr>
        <w:t xml:space="preserve">of </w:t>
      </w:r>
      <w:r w:rsidRPr="004D2147">
        <w:rPr>
          <w:rFonts w:ascii="Times New Roman" w:hAnsi="Times New Roman" w:cs="Times New Roman"/>
          <w:sz w:val="24"/>
          <w:szCs w:val="24"/>
        </w:rPr>
        <w:t>sales,</w:t>
      </w:r>
      <w:r w:rsidR="00E62D3F" w:rsidRPr="004D2147">
        <w:rPr>
          <w:rFonts w:ascii="Times New Roman" w:hAnsi="Times New Roman" w:cs="Times New Roman"/>
          <w:sz w:val="24"/>
          <w:szCs w:val="24"/>
        </w:rPr>
        <w:t xml:space="preserve"> solution marketing, </w:t>
      </w:r>
      <w:r w:rsidRPr="004D2147">
        <w:rPr>
          <w:rFonts w:ascii="Times New Roman" w:hAnsi="Times New Roman" w:cs="Times New Roman"/>
          <w:sz w:val="24"/>
          <w:szCs w:val="24"/>
        </w:rPr>
        <w:t xml:space="preserve">and services </w:t>
      </w:r>
      <w:r w:rsidR="00E62D3F" w:rsidRPr="004D2147">
        <w:rPr>
          <w:rFonts w:ascii="Times New Roman" w:hAnsi="Times New Roman" w:cs="Times New Roman"/>
          <w:sz w:val="24"/>
          <w:szCs w:val="24"/>
        </w:rPr>
        <w:t>which</w:t>
      </w:r>
      <w:r w:rsidRPr="004D2147">
        <w:rPr>
          <w:rFonts w:ascii="Times New Roman" w:hAnsi="Times New Roman" w:cs="Times New Roman"/>
          <w:sz w:val="24"/>
          <w:szCs w:val="24"/>
        </w:rPr>
        <w:t xml:space="preserve"> target carrier customers and enterprise/ industry respectively. The two BGs </w:t>
      </w:r>
      <w:r w:rsidR="00E62D3F" w:rsidRPr="004D2147">
        <w:rPr>
          <w:rFonts w:ascii="Times New Roman" w:hAnsi="Times New Roman" w:cs="Times New Roman"/>
          <w:sz w:val="24"/>
          <w:szCs w:val="24"/>
        </w:rPr>
        <w:t xml:space="preserve">aims to </w:t>
      </w:r>
      <w:r w:rsidRPr="004D2147">
        <w:rPr>
          <w:rFonts w:ascii="Times New Roman" w:hAnsi="Times New Roman" w:cs="Times New Roman"/>
          <w:sz w:val="24"/>
          <w:szCs w:val="24"/>
        </w:rPr>
        <w:t>provide</w:t>
      </w:r>
      <w:r w:rsidR="00E62D3F" w:rsidRPr="004D2147">
        <w:rPr>
          <w:rFonts w:ascii="Times New Roman" w:hAnsi="Times New Roman" w:cs="Times New Roman"/>
          <w:sz w:val="24"/>
          <w:szCs w:val="24"/>
        </w:rPr>
        <w:t xml:space="preserve"> creative</w:t>
      </w:r>
      <w:r w:rsidR="005727B3" w:rsidRPr="004D2147">
        <w:rPr>
          <w:rFonts w:ascii="Times New Roman" w:hAnsi="Times New Roman" w:cs="Times New Roman"/>
          <w:sz w:val="24"/>
          <w:szCs w:val="24"/>
        </w:rPr>
        <w:t>, differential</w:t>
      </w:r>
      <w:r w:rsidRPr="004D2147">
        <w:rPr>
          <w:rFonts w:ascii="Times New Roman" w:hAnsi="Times New Roman" w:cs="Times New Roman"/>
          <w:sz w:val="24"/>
          <w:szCs w:val="24"/>
        </w:rPr>
        <w:t xml:space="preserve">, and advanced solutions </w:t>
      </w:r>
      <w:r w:rsidR="00E62D3F" w:rsidRPr="004D2147">
        <w:rPr>
          <w:rFonts w:ascii="Times New Roman" w:hAnsi="Times New Roman" w:cs="Times New Roman"/>
          <w:sz w:val="24"/>
          <w:szCs w:val="24"/>
        </w:rPr>
        <w:t xml:space="preserve">on the basis of </w:t>
      </w:r>
      <w:r w:rsidRPr="004D2147">
        <w:rPr>
          <w:rFonts w:ascii="Times New Roman" w:hAnsi="Times New Roman" w:cs="Times New Roman"/>
          <w:sz w:val="24"/>
          <w:szCs w:val="24"/>
        </w:rPr>
        <w:t xml:space="preserve">the business characteristics and operational patterns of </w:t>
      </w:r>
      <w:r w:rsidR="00E62D3F" w:rsidRPr="004D2147">
        <w:rPr>
          <w:rFonts w:ascii="Times New Roman" w:hAnsi="Times New Roman" w:cs="Times New Roman"/>
          <w:sz w:val="24"/>
          <w:szCs w:val="24"/>
        </w:rPr>
        <w:t>various</w:t>
      </w:r>
      <w:r w:rsidRPr="004D2147">
        <w:rPr>
          <w:rFonts w:ascii="Times New Roman" w:hAnsi="Times New Roman" w:cs="Times New Roman"/>
          <w:sz w:val="24"/>
          <w:szCs w:val="24"/>
        </w:rPr>
        <w:t xml:space="preserve"> customers while </w:t>
      </w:r>
      <w:r w:rsidR="001C6B7E" w:rsidRPr="004D2147">
        <w:rPr>
          <w:rFonts w:ascii="Times New Roman" w:hAnsi="Times New Roman" w:cs="Times New Roman"/>
          <w:sz w:val="24"/>
          <w:szCs w:val="24"/>
        </w:rPr>
        <w:t>enhanc</w:t>
      </w:r>
      <w:r w:rsidRPr="004D2147">
        <w:rPr>
          <w:rFonts w:ascii="Times New Roman" w:hAnsi="Times New Roman" w:cs="Times New Roman"/>
          <w:sz w:val="24"/>
          <w:szCs w:val="24"/>
        </w:rPr>
        <w:t xml:space="preserve">ing the company’s </w:t>
      </w:r>
      <w:r w:rsidR="001C6B7E" w:rsidRPr="004D2147">
        <w:rPr>
          <w:rFonts w:ascii="Times New Roman" w:hAnsi="Times New Roman" w:cs="Times New Roman"/>
          <w:sz w:val="24"/>
          <w:szCs w:val="24"/>
        </w:rPr>
        <w:t xml:space="preserve">customer satisfaction </w:t>
      </w:r>
      <w:r w:rsidRPr="004D2147">
        <w:rPr>
          <w:rFonts w:ascii="Times New Roman" w:hAnsi="Times New Roman" w:cs="Times New Roman"/>
          <w:sz w:val="24"/>
          <w:szCs w:val="24"/>
        </w:rPr>
        <w:t>and</w:t>
      </w:r>
      <w:r w:rsidR="001C6B7E" w:rsidRPr="004D2147">
        <w:rPr>
          <w:rFonts w:ascii="Times New Roman" w:hAnsi="Times New Roman" w:cs="Times New Roman"/>
          <w:sz w:val="24"/>
          <w:szCs w:val="24"/>
        </w:rPr>
        <w:t xml:space="preserve"> industry competitiveness without ease</w:t>
      </w:r>
      <w:r w:rsidRPr="004D2147">
        <w:rPr>
          <w:rFonts w:ascii="Times New Roman" w:hAnsi="Times New Roman" w:cs="Times New Roman"/>
          <w:sz w:val="24"/>
          <w:szCs w:val="24"/>
        </w:rPr>
        <w:t xml:space="preserve">. </w:t>
      </w:r>
    </w:p>
    <w:p w14:paraId="26858B1C" w14:textId="77777777" w:rsidR="00EA6F26" w:rsidRPr="004D2147" w:rsidRDefault="00E62D3F"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Besides, the goal of Network Products &amp; Solutions is to </w:t>
      </w:r>
      <w:r w:rsidR="005727B3" w:rsidRPr="004D2147">
        <w:rPr>
          <w:rFonts w:ascii="Times New Roman" w:hAnsi="Times New Roman" w:cs="Times New Roman"/>
          <w:sz w:val="24"/>
          <w:szCs w:val="24"/>
        </w:rPr>
        <w:t xml:space="preserve">provide support for customers to achieve their business success, </w:t>
      </w:r>
      <w:r w:rsidRPr="004D2147">
        <w:rPr>
          <w:rFonts w:ascii="Times New Roman" w:hAnsi="Times New Roman" w:cs="Times New Roman"/>
          <w:sz w:val="24"/>
          <w:szCs w:val="24"/>
        </w:rPr>
        <w:t xml:space="preserve">deliver better user experiences, and </w:t>
      </w:r>
      <w:r w:rsidR="005727B3" w:rsidRPr="004D2147">
        <w:rPr>
          <w:rFonts w:ascii="Times New Roman" w:hAnsi="Times New Roman" w:cs="Times New Roman"/>
          <w:sz w:val="24"/>
          <w:szCs w:val="24"/>
        </w:rPr>
        <w:t xml:space="preserve">take the lead around the globe </w:t>
      </w:r>
      <w:r w:rsidRPr="004D2147">
        <w:rPr>
          <w:rFonts w:ascii="Times New Roman" w:hAnsi="Times New Roman" w:cs="Times New Roman"/>
          <w:sz w:val="24"/>
          <w:szCs w:val="24"/>
        </w:rPr>
        <w:t xml:space="preserve">by building the best, most intelligent, and most cost-effective connections. </w:t>
      </w:r>
    </w:p>
    <w:p w14:paraId="7F4F93FF" w14:textId="77777777" w:rsidR="00EA6F26" w:rsidRPr="004D2147" w:rsidRDefault="00E62D3F"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What’s more, ICT regional organizations, the regional ICT business operations centers</w:t>
      </w:r>
      <w:r w:rsidR="005727B3" w:rsidRPr="004D2147">
        <w:rPr>
          <w:rFonts w:ascii="Times New Roman" w:hAnsi="Times New Roman" w:cs="Times New Roman"/>
          <w:sz w:val="24"/>
          <w:szCs w:val="24"/>
        </w:rPr>
        <w:t xml:space="preserve"> of the company</w:t>
      </w:r>
      <w:r w:rsidRPr="004D2147">
        <w:rPr>
          <w:rFonts w:ascii="Times New Roman" w:hAnsi="Times New Roman" w:cs="Times New Roman"/>
          <w:sz w:val="24"/>
          <w:szCs w:val="24"/>
        </w:rPr>
        <w:t xml:space="preserve">, will establish closer partnership with customers and </w:t>
      </w:r>
      <w:r w:rsidR="00484B29" w:rsidRPr="004D2147">
        <w:rPr>
          <w:rFonts w:ascii="Times New Roman" w:hAnsi="Times New Roman" w:cs="Times New Roman"/>
          <w:sz w:val="24"/>
          <w:szCs w:val="24"/>
        </w:rPr>
        <w:t>assist</w:t>
      </w:r>
      <w:r w:rsidRPr="004D2147">
        <w:rPr>
          <w:rFonts w:ascii="Times New Roman" w:hAnsi="Times New Roman" w:cs="Times New Roman"/>
          <w:sz w:val="24"/>
          <w:szCs w:val="24"/>
        </w:rPr>
        <w:t xml:space="preserve"> them </w:t>
      </w:r>
      <w:r w:rsidR="00484B29" w:rsidRPr="004D2147">
        <w:rPr>
          <w:rFonts w:ascii="Times New Roman" w:hAnsi="Times New Roman" w:cs="Times New Roman"/>
          <w:sz w:val="24"/>
          <w:szCs w:val="24"/>
        </w:rPr>
        <w:t xml:space="preserve">in </w:t>
      </w:r>
      <w:r w:rsidRPr="004D2147">
        <w:rPr>
          <w:rFonts w:ascii="Times New Roman" w:hAnsi="Times New Roman" w:cs="Times New Roman"/>
          <w:sz w:val="24"/>
          <w:szCs w:val="24"/>
        </w:rPr>
        <w:t>achiev</w:t>
      </w:r>
      <w:r w:rsidR="00484B29" w:rsidRPr="004D2147">
        <w:rPr>
          <w:rFonts w:ascii="Times New Roman" w:hAnsi="Times New Roman" w:cs="Times New Roman"/>
          <w:sz w:val="24"/>
          <w:szCs w:val="24"/>
        </w:rPr>
        <w:t>ing</w:t>
      </w:r>
      <w:r w:rsidRPr="004D2147">
        <w:rPr>
          <w:rFonts w:ascii="Times New Roman" w:hAnsi="Times New Roman" w:cs="Times New Roman"/>
          <w:sz w:val="24"/>
          <w:szCs w:val="24"/>
        </w:rPr>
        <w:t xml:space="preserve"> business success. </w:t>
      </w:r>
    </w:p>
    <w:p w14:paraId="79234EF8" w14:textId="6CBA73D7" w:rsidR="00EA6F26" w:rsidRPr="004D2147" w:rsidRDefault="00F50E81"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In order to strengthen the risk management and strateg</w:t>
      </w:r>
      <w:r w:rsidR="001D30DF" w:rsidRPr="004D2147">
        <w:rPr>
          <w:rFonts w:ascii="Times New Roman" w:hAnsi="Times New Roman" w:cs="Times New Roman"/>
          <w:sz w:val="24"/>
          <w:szCs w:val="24"/>
        </w:rPr>
        <w:t>ies</w:t>
      </w:r>
      <w:r w:rsidRPr="004D2147">
        <w:rPr>
          <w:rFonts w:ascii="Times New Roman" w:hAnsi="Times New Roman" w:cs="Times New Roman"/>
          <w:sz w:val="24"/>
          <w:szCs w:val="24"/>
        </w:rPr>
        <w:t xml:space="preserve"> of consumer business as well as increase the efficiency related to decision-making, the enterprise set up </w:t>
      </w:r>
      <w:bookmarkStart w:id="18" w:name="_Hlk58572990"/>
      <w:r w:rsidRPr="004D2147">
        <w:rPr>
          <w:rFonts w:ascii="Times New Roman" w:hAnsi="Times New Roman" w:cs="Times New Roman"/>
          <w:sz w:val="24"/>
          <w:szCs w:val="24"/>
        </w:rPr>
        <w:t>the Consumer Business Managing Board</w:t>
      </w:r>
      <w:bookmarkEnd w:id="18"/>
      <w:r w:rsidRPr="004D2147">
        <w:rPr>
          <w:rFonts w:ascii="Times New Roman" w:hAnsi="Times New Roman" w:cs="Times New Roman"/>
          <w:sz w:val="24"/>
          <w:szCs w:val="24"/>
        </w:rPr>
        <w:t xml:space="preserve">, which is responsible for consumer business strategies, operations management, and customer satisfaction at a primary level. </w:t>
      </w:r>
    </w:p>
    <w:p w14:paraId="4D8E18C6" w14:textId="77777777" w:rsidR="00EA6F26" w:rsidRPr="004D2147" w:rsidRDefault="00D70BCF"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Consumer BG, targeting at device consumers as well as ecosystem partners, is accountable for operation performance, risks, market competitiveness and customer satisfaction, handling all affairs relating to customers. </w:t>
      </w:r>
    </w:p>
    <w:p w14:paraId="7C5EE8D3" w14:textId="6016DEC3" w:rsidR="001D30DF" w:rsidRPr="004D2147" w:rsidRDefault="006A5C82"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And the Consumer BG’s regional organizations are in charge of their overall operation targets, consumer satisfaction, the experience of ecosystem partner and the improvement of brand image of regional consumer business. </w:t>
      </w:r>
    </w:p>
    <w:p w14:paraId="7CFFA79B" w14:textId="57864DFB" w:rsidR="00EA6F26" w:rsidRPr="004D2147" w:rsidRDefault="001D30DF"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Actions speak louder than words. </w:t>
      </w:r>
      <w:r w:rsidR="007526CD" w:rsidRPr="004D2147">
        <w:rPr>
          <w:rFonts w:ascii="Times New Roman" w:hAnsi="Times New Roman" w:cs="Times New Roman"/>
          <w:sz w:val="24"/>
          <w:szCs w:val="24"/>
        </w:rPr>
        <w:t xml:space="preserve">According to statistics, over 2600 offline service centers have been set up by the end of 2019, covering 105 countries and regions. These centers can provide fast and convenient maintenance for customers. </w:t>
      </w:r>
      <w:r w:rsidR="009722C2" w:rsidRPr="004D2147">
        <w:rPr>
          <w:rFonts w:ascii="Times New Roman" w:hAnsi="Times New Roman" w:cs="Times New Roman"/>
          <w:sz w:val="24"/>
          <w:szCs w:val="24"/>
        </w:rPr>
        <w:t xml:space="preserve">It can be a strong backup for the fact that Huawei has made progress in customer care. </w:t>
      </w:r>
    </w:p>
    <w:p w14:paraId="57327249" w14:textId="2B5B364D" w:rsidR="00680268" w:rsidRPr="004D2147" w:rsidRDefault="00680268"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All of these organizations </w:t>
      </w:r>
      <w:r w:rsidR="004E4B57" w:rsidRPr="004D2147">
        <w:rPr>
          <w:rFonts w:ascii="Times New Roman" w:hAnsi="Times New Roman" w:cs="Times New Roman"/>
          <w:sz w:val="24"/>
          <w:szCs w:val="24"/>
        </w:rPr>
        <w:t xml:space="preserve">and figures </w:t>
      </w:r>
      <w:r w:rsidRPr="004D2147">
        <w:rPr>
          <w:rFonts w:ascii="Times New Roman" w:hAnsi="Times New Roman" w:cs="Times New Roman"/>
          <w:sz w:val="24"/>
          <w:szCs w:val="24"/>
        </w:rPr>
        <w:t xml:space="preserve">show that Huawei attaches great importance to customer care. </w:t>
      </w:r>
      <w:r w:rsidR="001522EA" w:rsidRPr="004D2147">
        <w:rPr>
          <w:rFonts w:ascii="Times New Roman" w:hAnsi="Times New Roman" w:cs="Times New Roman"/>
          <w:sz w:val="24"/>
          <w:szCs w:val="24"/>
        </w:rPr>
        <w:t xml:space="preserve">And </w:t>
      </w:r>
      <w:r w:rsidR="002F2217" w:rsidRPr="004D2147">
        <w:rPr>
          <w:rFonts w:ascii="Times New Roman" w:hAnsi="Times New Roman" w:cs="Times New Roman"/>
          <w:sz w:val="24"/>
          <w:szCs w:val="24"/>
        </w:rPr>
        <w:t>the firm</w:t>
      </w:r>
      <w:r w:rsidR="001522EA" w:rsidRPr="004D2147">
        <w:rPr>
          <w:rFonts w:ascii="Times New Roman" w:hAnsi="Times New Roman" w:cs="Times New Roman"/>
          <w:sz w:val="24"/>
          <w:szCs w:val="24"/>
        </w:rPr>
        <w:t xml:space="preserve"> divid</w:t>
      </w:r>
      <w:r w:rsidR="002F2217" w:rsidRPr="004D2147">
        <w:rPr>
          <w:rFonts w:ascii="Times New Roman" w:hAnsi="Times New Roman" w:cs="Times New Roman"/>
          <w:sz w:val="24"/>
          <w:szCs w:val="24"/>
        </w:rPr>
        <w:t xml:space="preserve">es </w:t>
      </w:r>
      <w:r w:rsidR="002F2217" w:rsidRPr="004D2147">
        <w:rPr>
          <w:rFonts w:ascii="Times New Roman" w:hAnsi="Times New Roman" w:cs="Times New Roman" w:hint="eastAsia"/>
          <w:sz w:val="24"/>
          <w:szCs w:val="24"/>
        </w:rPr>
        <w:t>the</w:t>
      </w:r>
      <w:r w:rsidR="002F2217" w:rsidRPr="004D2147">
        <w:rPr>
          <w:rFonts w:ascii="Times New Roman" w:hAnsi="Times New Roman" w:cs="Times New Roman"/>
          <w:sz w:val="24"/>
          <w:szCs w:val="24"/>
        </w:rPr>
        <w:t xml:space="preserve"> business</w:t>
      </w:r>
      <w:r w:rsidR="004E4B57" w:rsidRPr="004D2147">
        <w:rPr>
          <w:rFonts w:ascii="Times New Roman" w:hAnsi="Times New Roman" w:cs="Times New Roman"/>
          <w:sz w:val="24"/>
          <w:szCs w:val="24"/>
        </w:rPr>
        <w:t>es</w:t>
      </w:r>
      <w:r w:rsidR="002F2217" w:rsidRPr="004D2147">
        <w:rPr>
          <w:rFonts w:ascii="Times New Roman" w:hAnsi="Times New Roman" w:cs="Times New Roman"/>
          <w:sz w:val="24"/>
          <w:szCs w:val="24"/>
        </w:rPr>
        <w:t xml:space="preserve"> related to customer care</w:t>
      </w:r>
      <w:r w:rsidR="001522EA" w:rsidRPr="004D2147">
        <w:rPr>
          <w:rFonts w:ascii="Times New Roman" w:hAnsi="Times New Roman" w:cs="Times New Roman"/>
          <w:sz w:val="24"/>
          <w:szCs w:val="24"/>
        </w:rPr>
        <w:t xml:space="preserve"> </w:t>
      </w:r>
      <w:r w:rsidR="00A23D2C" w:rsidRPr="004D2147">
        <w:rPr>
          <w:rFonts w:ascii="Times New Roman" w:hAnsi="Times New Roman" w:cs="Times New Roman"/>
          <w:sz w:val="24"/>
          <w:szCs w:val="24"/>
        </w:rPr>
        <w:t xml:space="preserve">into different parts to meet </w:t>
      </w:r>
      <w:r w:rsidR="00EC212F" w:rsidRPr="004D2147">
        <w:rPr>
          <w:rFonts w:ascii="Times New Roman" w:hAnsi="Times New Roman" w:cs="Times New Roman"/>
          <w:sz w:val="24"/>
          <w:szCs w:val="24"/>
        </w:rPr>
        <w:t>the</w:t>
      </w:r>
      <w:r w:rsidR="00A23D2C" w:rsidRPr="004D2147">
        <w:rPr>
          <w:rFonts w:ascii="Times New Roman" w:hAnsi="Times New Roman" w:cs="Times New Roman"/>
          <w:sz w:val="24"/>
          <w:szCs w:val="24"/>
        </w:rPr>
        <w:t xml:space="preserve"> needs of customers</w:t>
      </w:r>
      <w:r w:rsidR="002D08E5" w:rsidRPr="004D2147">
        <w:rPr>
          <w:rFonts w:ascii="Times New Roman" w:hAnsi="Times New Roman" w:cs="Times New Roman"/>
          <w:sz w:val="24"/>
          <w:szCs w:val="24"/>
        </w:rPr>
        <w:t xml:space="preserve"> of different types</w:t>
      </w:r>
      <w:r w:rsidR="0015190D" w:rsidRPr="004D2147">
        <w:rPr>
          <w:rFonts w:ascii="Times New Roman" w:hAnsi="Times New Roman" w:cs="Times New Roman"/>
          <w:sz w:val="24"/>
          <w:szCs w:val="24"/>
        </w:rPr>
        <w:t xml:space="preserve"> to improve customer satisfaction in an effective </w:t>
      </w:r>
      <w:r w:rsidR="00135095" w:rsidRPr="004D2147">
        <w:rPr>
          <w:rFonts w:ascii="Times New Roman" w:hAnsi="Times New Roman" w:cs="Times New Roman"/>
          <w:sz w:val="24"/>
          <w:szCs w:val="24"/>
        </w:rPr>
        <w:t xml:space="preserve">and targeted </w:t>
      </w:r>
      <w:r w:rsidR="0015190D" w:rsidRPr="004D2147">
        <w:rPr>
          <w:rFonts w:ascii="Times New Roman" w:hAnsi="Times New Roman" w:cs="Times New Roman"/>
          <w:sz w:val="24"/>
          <w:szCs w:val="24"/>
        </w:rPr>
        <w:t>manner</w:t>
      </w:r>
      <w:r w:rsidR="00A23D2C" w:rsidRPr="004D2147">
        <w:rPr>
          <w:rFonts w:ascii="Times New Roman" w:hAnsi="Times New Roman" w:cs="Times New Roman"/>
          <w:sz w:val="24"/>
          <w:szCs w:val="24"/>
        </w:rPr>
        <w:t xml:space="preserve">. </w:t>
      </w:r>
      <w:r w:rsidR="007526CD" w:rsidRPr="004D2147">
        <w:rPr>
          <w:rFonts w:ascii="Times New Roman" w:hAnsi="Times New Roman" w:cs="Times New Roman"/>
          <w:sz w:val="24"/>
          <w:szCs w:val="24"/>
        </w:rPr>
        <w:t xml:space="preserve">It is clear that these measures achieved remarkable success as the global customer satisfaction increased by </w:t>
      </w:r>
      <w:r w:rsidR="00FA1E5A" w:rsidRPr="004D2147">
        <w:rPr>
          <w:rFonts w:ascii="Times New Roman" w:hAnsi="Times New Roman" w:cs="Times New Roman"/>
          <w:sz w:val="24"/>
          <w:szCs w:val="24"/>
        </w:rPr>
        <w:t>8</w:t>
      </w:r>
      <w:r w:rsidR="007526CD" w:rsidRPr="004D2147">
        <w:rPr>
          <w:rFonts w:ascii="Times New Roman" w:hAnsi="Times New Roman" w:cs="Times New Roman"/>
          <w:sz w:val="24"/>
          <w:szCs w:val="24"/>
        </w:rPr>
        <w:t xml:space="preserve"> percent in 2019. </w:t>
      </w:r>
    </w:p>
    <w:p w14:paraId="72A698E4" w14:textId="11E5B34A" w:rsidR="00590E7A" w:rsidRPr="00D30FD3" w:rsidRDefault="00590E7A" w:rsidP="00775DAE">
      <w:pPr>
        <w:pStyle w:val="3"/>
        <w:numPr>
          <w:ilvl w:val="2"/>
          <w:numId w:val="1"/>
        </w:numPr>
        <w:rPr>
          <w:rFonts w:ascii="Times New Roman" w:hAnsi="Times New Roman" w:cs="Times New Roman"/>
        </w:rPr>
      </w:pPr>
      <w:bookmarkStart w:id="19" w:name="_Toc59223753"/>
      <w:r w:rsidRPr="00D30FD3">
        <w:rPr>
          <w:rFonts w:ascii="Times New Roman" w:hAnsi="Times New Roman" w:cs="Times New Roman"/>
        </w:rPr>
        <w:t>Iron Triangle Model</w:t>
      </w:r>
      <w:bookmarkEnd w:id="19"/>
    </w:p>
    <w:p w14:paraId="4F8FC61A" w14:textId="08A608BA" w:rsidR="006E1C4D" w:rsidRPr="004D2147" w:rsidRDefault="006E1C4D"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ron Triangle Model is a model carried out in Huawei, which aims to provide service in an effective and direct manner. </w:t>
      </w:r>
      <w:r w:rsidR="00613301" w:rsidRPr="004D2147">
        <w:rPr>
          <w:rFonts w:ascii="Times New Roman" w:hAnsi="Times New Roman" w:cs="Times New Roman"/>
          <w:sz w:val="24"/>
          <w:szCs w:val="24"/>
        </w:rPr>
        <w:t xml:space="preserve">It wasn’t put forward at the early stage after the company’s establishment. </w:t>
      </w:r>
      <w:r w:rsidR="00A54B6A" w:rsidRPr="004D2147">
        <w:rPr>
          <w:rFonts w:ascii="Times New Roman" w:hAnsi="Times New Roman" w:cs="Times New Roman"/>
          <w:sz w:val="24"/>
          <w:szCs w:val="24"/>
        </w:rPr>
        <w:t xml:space="preserve">As a matter of fact, it was </w:t>
      </w:r>
      <w:r w:rsidR="00D83AD3" w:rsidRPr="004D2147">
        <w:rPr>
          <w:rFonts w:ascii="Times New Roman" w:hAnsi="Times New Roman" w:cs="Times New Roman"/>
          <w:sz w:val="24"/>
          <w:szCs w:val="24"/>
        </w:rPr>
        <w:t>the lesson drawn from</w:t>
      </w:r>
      <w:r w:rsidR="00A54B6A" w:rsidRPr="004D2147">
        <w:rPr>
          <w:rFonts w:ascii="Times New Roman" w:hAnsi="Times New Roman" w:cs="Times New Roman"/>
          <w:sz w:val="24"/>
          <w:szCs w:val="24"/>
        </w:rPr>
        <w:t xml:space="preserve"> a failure. </w:t>
      </w:r>
    </w:p>
    <w:p w14:paraId="381AA1ED" w14:textId="52D095BF" w:rsidR="00590E7A" w:rsidRPr="004D2147" w:rsidRDefault="009B3B62">
      <w:pPr>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August 2006, Huawei Sudan Representative Office failed in a bid for a mobile telecommunication network project, with the following reasons: </w:t>
      </w:r>
    </w:p>
    <w:p w14:paraId="270DA983" w14:textId="6F843D69" w:rsidR="009B3B62" w:rsidRPr="004D2147" w:rsidRDefault="009B3B62"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F</w:t>
      </w:r>
      <w:r w:rsidRPr="004D2147">
        <w:rPr>
          <w:rFonts w:ascii="Times New Roman" w:hAnsi="Times New Roman" w:cs="Times New Roman"/>
          <w:sz w:val="24"/>
          <w:szCs w:val="24"/>
        </w:rPr>
        <w:t xml:space="preserve">irst, all departments only focused on their own business and didn’t share valuable information, </w:t>
      </w:r>
      <w:r w:rsidR="008A3CC5" w:rsidRPr="004D2147">
        <w:rPr>
          <w:rFonts w:ascii="Times New Roman" w:hAnsi="Times New Roman" w:cs="Times New Roman"/>
          <w:sz w:val="24"/>
          <w:szCs w:val="24"/>
        </w:rPr>
        <w:t xml:space="preserve">which showed the poor communication inside the office. </w:t>
      </w:r>
    </w:p>
    <w:p w14:paraId="0C9AC23F" w14:textId="7BF7E0EA" w:rsidR="0001395F" w:rsidRPr="004D2147" w:rsidRDefault="0001395F"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S</w:t>
      </w:r>
      <w:r w:rsidRPr="004D2147">
        <w:rPr>
          <w:rFonts w:ascii="Times New Roman" w:hAnsi="Times New Roman" w:cs="Times New Roman"/>
          <w:sz w:val="24"/>
          <w:szCs w:val="24"/>
        </w:rPr>
        <w:t>econd, staff who communicate</w:t>
      </w:r>
      <w:r w:rsidR="002D5DE2" w:rsidRPr="004D2147">
        <w:rPr>
          <w:rFonts w:ascii="Times New Roman" w:hAnsi="Times New Roman" w:cs="Times New Roman"/>
          <w:sz w:val="24"/>
          <w:szCs w:val="24"/>
        </w:rPr>
        <w:t>d</w:t>
      </w:r>
      <w:r w:rsidRPr="004D2147">
        <w:rPr>
          <w:rFonts w:ascii="Times New Roman" w:hAnsi="Times New Roman" w:cs="Times New Roman"/>
          <w:sz w:val="24"/>
          <w:szCs w:val="24"/>
        </w:rPr>
        <w:t xml:space="preserve"> with the customer are come from various departments. In their contact with the customer, they just concentrated on the field they were accountable for</w:t>
      </w:r>
      <w:r w:rsidR="007D4B74" w:rsidRPr="004D2147">
        <w:rPr>
          <w:rFonts w:ascii="Times New Roman" w:hAnsi="Times New Roman" w:cs="Times New Roman"/>
          <w:sz w:val="24"/>
          <w:szCs w:val="24"/>
        </w:rPr>
        <w:t xml:space="preserve">. Thus, </w:t>
      </w:r>
      <w:r w:rsidR="00280CF8" w:rsidRPr="004D2147">
        <w:rPr>
          <w:rFonts w:ascii="Times New Roman" w:hAnsi="Times New Roman" w:cs="Times New Roman"/>
          <w:sz w:val="24"/>
          <w:szCs w:val="24"/>
        </w:rPr>
        <w:t xml:space="preserve">some </w:t>
      </w:r>
      <w:r w:rsidR="007D4B74" w:rsidRPr="004D2147">
        <w:rPr>
          <w:rFonts w:ascii="Times New Roman" w:hAnsi="Times New Roman" w:cs="Times New Roman"/>
          <w:sz w:val="24"/>
          <w:szCs w:val="24"/>
        </w:rPr>
        <w:t>customer needs were omitted</w:t>
      </w:r>
      <w:r w:rsidR="00EE2DE4" w:rsidRPr="004D2147">
        <w:rPr>
          <w:rFonts w:ascii="Times New Roman" w:hAnsi="Times New Roman" w:cs="Times New Roman"/>
          <w:sz w:val="24"/>
          <w:szCs w:val="24"/>
        </w:rPr>
        <w:t>. What’s more,</w:t>
      </w:r>
      <w:r w:rsidR="007D4B74" w:rsidRPr="004D2147">
        <w:rPr>
          <w:rFonts w:ascii="Times New Roman" w:hAnsi="Times New Roman" w:cs="Times New Roman"/>
          <w:sz w:val="24"/>
          <w:szCs w:val="24"/>
        </w:rPr>
        <w:t xml:space="preserve"> the solution plans </w:t>
      </w:r>
      <w:r w:rsidR="00EE2DE4" w:rsidRPr="004D2147">
        <w:rPr>
          <w:rFonts w:ascii="Times New Roman" w:hAnsi="Times New Roman" w:cs="Times New Roman"/>
          <w:sz w:val="24"/>
          <w:szCs w:val="24"/>
        </w:rPr>
        <w:t xml:space="preserve">provided </w:t>
      </w:r>
      <w:r w:rsidR="007D4B74" w:rsidRPr="004D2147">
        <w:rPr>
          <w:rFonts w:ascii="Times New Roman" w:hAnsi="Times New Roman" w:cs="Times New Roman"/>
          <w:sz w:val="24"/>
          <w:szCs w:val="24"/>
        </w:rPr>
        <w:t xml:space="preserve">couldn’t meet the needs. </w:t>
      </w:r>
    </w:p>
    <w:p w14:paraId="4C5A6ABF" w14:textId="211886BE" w:rsidR="007D4B74" w:rsidRPr="004D2147" w:rsidRDefault="00FB78B4"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Last but not least</w:t>
      </w:r>
      <w:r w:rsidR="007D4B74" w:rsidRPr="004D2147">
        <w:rPr>
          <w:rFonts w:ascii="Times New Roman" w:hAnsi="Times New Roman" w:cs="Times New Roman"/>
          <w:sz w:val="24"/>
          <w:szCs w:val="24"/>
        </w:rPr>
        <w:t xml:space="preserve">, staff </w:t>
      </w:r>
      <w:r w:rsidR="0039733B" w:rsidRPr="004D2147">
        <w:rPr>
          <w:rFonts w:ascii="Times New Roman" w:hAnsi="Times New Roman" w:cs="Times New Roman"/>
          <w:sz w:val="24"/>
          <w:szCs w:val="24"/>
        </w:rPr>
        <w:t>didn’t bear in mind that they should</w:t>
      </w:r>
      <w:r w:rsidR="007D4B74" w:rsidRPr="004D2147">
        <w:rPr>
          <w:rFonts w:ascii="Times New Roman" w:hAnsi="Times New Roman" w:cs="Times New Roman"/>
          <w:sz w:val="24"/>
          <w:szCs w:val="24"/>
        </w:rPr>
        <w:t xml:space="preserve"> grasp the deeper customer needs</w:t>
      </w:r>
      <w:r w:rsidR="007E61BB" w:rsidRPr="004D2147">
        <w:rPr>
          <w:rFonts w:ascii="Times New Roman" w:hAnsi="Times New Roman" w:cs="Times New Roman"/>
          <w:sz w:val="24"/>
          <w:szCs w:val="24"/>
        </w:rPr>
        <w:t xml:space="preserve"> in an active </w:t>
      </w:r>
      <w:r w:rsidRPr="004D2147">
        <w:rPr>
          <w:rFonts w:ascii="Times New Roman" w:hAnsi="Times New Roman" w:cs="Times New Roman"/>
          <w:sz w:val="24"/>
          <w:szCs w:val="24"/>
        </w:rPr>
        <w:t>manner</w:t>
      </w:r>
      <w:r w:rsidR="007D4B74" w:rsidRPr="004D2147">
        <w:rPr>
          <w:rFonts w:ascii="Times New Roman" w:hAnsi="Times New Roman" w:cs="Times New Roman"/>
          <w:sz w:val="24"/>
          <w:szCs w:val="24"/>
        </w:rPr>
        <w:t>, as they were</w:t>
      </w:r>
      <w:r w:rsidR="00E47594" w:rsidRPr="004D2147">
        <w:rPr>
          <w:rFonts w:ascii="Times New Roman" w:hAnsi="Times New Roman" w:cs="Times New Roman"/>
          <w:sz w:val="24"/>
          <w:szCs w:val="24"/>
        </w:rPr>
        <w:t xml:space="preserve"> </w:t>
      </w:r>
      <w:r w:rsidR="007D4B74" w:rsidRPr="004D2147">
        <w:rPr>
          <w:rFonts w:ascii="Times New Roman" w:hAnsi="Times New Roman" w:cs="Times New Roman"/>
          <w:sz w:val="24"/>
          <w:szCs w:val="24"/>
        </w:rPr>
        <w:t xml:space="preserve">passive to respond to the demands of customer </w:t>
      </w:r>
      <w:r w:rsidR="006C1AA7" w:rsidRPr="004D2147">
        <w:rPr>
          <w:rFonts w:ascii="Times New Roman" w:hAnsi="Times New Roman" w:cs="Times New Roman"/>
          <w:sz w:val="24"/>
          <w:szCs w:val="24"/>
        </w:rPr>
        <w:t>in most cases</w:t>
      </w:r>
      <w:r w:rsidR="007D4B74" w:rsidRPr="004D2147">
        <w:rPr>
          <w:rFonts w:ascii="Times New Roman" w:hAnsi="Times New Roman" w:cs="Times New Roman"/>
          <w:sz w:val="24"/>
          <w:szCs w:val="24"/>
        </w:rPr>
        <w:t xml:space="preserve">. </w:t>
      </w:r>
    </w:p>
    <w:p w14:paraId="545CC4A7" w14:textId="2EC2BBD4" w:rsidR="007E61BB" w:rsidRPr="004D2147" w:rsidRDefault="00FB78B4"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A</w:t>
      </w:r>
      <w:r w:rsidR="007E61BB" w:rsidRPr="004D2147">
        <w:rPr>
          <w:rFonts w:ascii="Times New Roman" w:hAnsi="Times New Roman" w:cs="Times New Roman"/>
          <w:sz w:val="24"/>
          <w:szCs w:val="24"/>
        </w:rPr>
        <w:t>n online conference held by the customer</w:t>
      </w:r>
      <w:r w:rsidRPr="004D2147">
        <w:rPr>
          <w:rFonts w:ascii="Times New Roman" w:hAnsi="Times New Roman" w:cs="Times New Roman"/>
          <w:sz w:val="24"/>
          <w:szCs w:val="24"/>
        </w:rPr>
        <w:t xml:space="preserve"> </w:t>
      </w:r>
      <w:r w:rsidR="009453D5" w:rsidRPr="004D2147">
        <w:rPr>
          <w:rFonts w:ascii="Times New Roman" w:hAnsi="Times New Roman" w:cs="Times New Roman"/>
          <w:sz w:val="24"/>
          <w:szCs w:val="24"/>
        </w:rPr>
        <w:t xml:space="preserve">side </w:t>
      </w:r>
      <w:r w:rsidRPr="004D2147">
        <w:rPr>
          <w:rFonts w:ascii="Times New Roman" w:hAnsi="Times New Roman" w:cs="Times New Roman"/>
          <w:sz w:val="24"/>
          <w:szCs w:val="24"/>
        </w:rPr>
        <w:t>can be the strong backup for the above issues</w:t>
      </w:r>
      <w:r w:rsidR="007E61BB" w:rsidRPr="004D2147">
        <w:rPr>
          <w:rFonts w:ascii="Times New Roman" w:hAnsi="Times New Roman" w:cs="Times New Roman"/>
          <w:sz w:val="24"/>
          <w:szCs w:val="24"/>
        </w:rPr>
        <w:t xml:space="preserve">. </w:t>
      </w:r>
      <w:r w:rsidRPr="004D2147">
        <w:rPr>
          <w:rFonts w:ascii="Times New Roman" w:hAnsi="Times New Roman" w:cs="Times New Roman"/>
          <w:sz w:val="24"/>
          <w:szCs w:val="24"/>
        </w:rPr>
        <w:t xml:space="preserve">Huawei sent seven employees to attend the meeting. </w:t>
      </w:r>
      <w:r w:rsidR="00870422" w:rsidRPr="004D2147">
        <w:rPr>
          <w:rFonts w:ascii="Times New Roman" w:hAnsi="Times New Roman" w:cs="Times New Roman"/>
          <w:sz w:val="24"/>
          <w:szCs w:val="24"/>
        </w:rPr>
        <w:t>At</w:t>
      </w:r>
      <w:r w:rsidR="007E61BB" w:rsidRPr="004D2147">
        <w:rPr>
          <w:rFonts w:ascii="Times New Roman" w:hAnsi="Times New Roman" w:cs="Times New Roman"/>
          <w:sz w:val="24"/>
          <w:szCs w:val="24"/>
        </w:rPr>
        <w:t xml:space="preserve"> the </w:t>
      </w:r>
      <w:r w:rsidRPr="004D2147">
        <w:rPr>
          <w:rFonts w:ascii="Times New Roman" w:hAnsi="Times New Roman" w:cs="Times New Roman"/>
          <w:sz w:val="24"/>
          <w:szCs w:val="24"/>
        </w:rPr>
        <w:t>conference</w:t>
      </w:r>
      <w:r w:rsidR="007E61BB" w:rsidRPr="004D2147">
        <w:rPr>
          <w:rFonts w:ascii="Times New Roman" w:hAnsi="Times New Roman" w:cs="Times New Roman"/>
          <w:sz w:val="24"/>
          <w:szCs w:val="24"/>
        </w:rPr>
        <w:t>, each of the</w:t>
      </w:r>
      <w:r w:rsidRPr="004D2147">
        <w:rPr>
          <w:rFonts w:ascii="Times New Roman" w:hAnsi="Times New Roman" w:cs="Times New Roman"/>
          <w:sz w:val="24"/>
          <w:szCs w:val="24"/>
        </w:rPr>
        <w:t>m tried their best to</w:t>
      </w:r>
      <w:r w:rsidR="007E61BB" w:rsidRPr="004D2147">
        <w:rPr>
          <w:rFonts w:ascii="Times New Roman" w:hAnsi="Times New Roman" w:cs="Times New Roman"/>
          <w:sz w:val="24"/>
          <w:szCs w:val="24"/>
        </w:rPr>
        <w:t xml:space="preserve"> explained the reasons </w:t>
      </w:r>
      <w:r w:rsidR="00310BB9" w:rsidRPr="004D2147">
        <w:rPr>
          <w:rFonts w:ascii="Times New Roman" w:hAnsi="Times New Roman" w:cs="Times New Roman"/>
          <w:sz w:val="24"/>
          <w:szCs w:val="24"/>
        </w:rPr>
        <w:t xml:space="preserve">of </w:t>
      </w:r>
      <w:r w:rsidRPr="004D2147">
        <w:rPr>
          <w:rFonts w:ascii="Times New Roman" w:hAnsi="Times New Roman" w:cs="Times New Roman"/>
          <w:sz w:val="24"/>
          <w:szCs w:val="24"/>
        </w:rPr>
        <w:t>problem</w:t>
      </w:r>
      <w:r w:rsidR="00310BB9" w:rsidRPr="004D2147">
        <w:rPr>
          <w:rFonts w:ascii="Times New Roman" w:hAnsi="Times New Roman" w:cs="Times New Roman"/>
          <w:sz w:val="24"/>
          <w:szCs w:val="24"/>
        </w:rPr>
        <w:t xml:space="preserve">s </w:t>
      </w:r>
      <w:r w:rsidR="00870422" w:rsidRPr="004D2147">
        <w:rPr>
          <w:rFonts w:ascii="Times New Roman" w:hAnsi="Times New Roman" w:cs="Times New Roman"/>
          <w:sz w:val="24"/>
          <w:szCs w:val="24"/>
        </w:rPr>
        <w:t xml:space="preserve">in their own field </w:t>
      </w:r>
      <w:r w:rsidR="00310BB9" w:rsidRPr="004D2147">
        <w:rPr>
          <w:rFonts w:ascii="Times New Roman" w:hAnsi="Times New Roman" w:cs="Times New Roman"/>
          <w:sz w:val="24"/>
          <w:szCs w:val="24"/>
        </w:rPr>
        <w:t xml:space="preserve">one by one, which </w:t>
      </w:r>
      <w:r w:rsidR="003F05C8" w:rsidRPr="004D2147">
        <w:rPr>
          <w:rFonts w:ascii="Times New Roman" w:hAnsi="Times New Roman" w:cs="Times New Roman"/>
          <w:sz w:val="24"/>
          <w:szCs w:val="24"/>
        </w:rPr>
        <w:t>irrigated the customer</w:t>
      </w:r>
      <w:r w:rsidR="00C33514" w:rsidRPr="004D2147">
        <w:rPr>
          <w:rFonts w:ascii="Times New Roman" w:hAnsi="Times New Roman" w:cs="Times New Roman"/>
          <w:sz w:val="24"/>
          <w:szCs w:val="24"/>
        </w:rPr>
        <w:t xml:space="preserve"> as an </w:t>
      </w:r>
      <w:r w:rsidR="007365EF" w:rsidRPr="004D2147">
        <w:rPr>
          <w:rFonts w:ascii="Times New Roman" w:hAnsi="Times New Roman" w:cs="Times New Roman"/>
          <w:sz w:val="24"/>
          <w:szCs w:val="24"/>
        </w:rPr>
        <w:t>integrated</w:t>
      </w:r>
      <w:r w:rsidR="00C33514" w:rsidRPr="004D2147">
        <w:rPr>
          <w:rFonts w:ascii="Times New Roman" w:hAnsi="Times New Roman" w:cs="Times New Roman"/>
          <w:sz w:val="24"/>
          <w:szCs w:val="24"/>
        </w:rPr>
        <w:t xml:space="preserve"> solution couldn’t be provided</w:t>
      </w:r>
      <w:r w:rsidR="003F05C8" w:rsidRPr="004D2147">
        <w:rPr>
          <w:rFonts w:ascii="Times New Roman" w:hAnsi="Times New Roman" w:cs="Times New Roman"/>
          <w:sz w:val="24"/>
          <w:szCs w:val="24"/>
        </w:rPr>
        <w:t>, resulting in complaints</w:t>
      </w:r>
      <w:r w:rsidR="005F1116" w:rsidRPr="004D2147">
        <w:rPr>
          <w:rFonts w:ascii="Times New Roman" w:hAnsi="Times New Roman" w:cs="Times New Roman"/>
          <w:sz w:val="24"/>
          <w:szCs w:val="24"/>
        </w:rPr>
        <w:t xml:space="preserve"> and disappointment</w:t>
      </w:r>
      <w:r w:rsidR="003F05C8" w:rsidRPr="004D2147">
        <w:rPr>
          <w:rFonts w:ascii="Times New Roman" w:hAnsi="Times New Roman" w:cs="Times New Roman"/>
          <w:sz w:val="24"/>
          <w:szCs w:val="24"/>
        </w:rPr>
        <w:t xml:space="preserve">. </w:t>
      </w:r>
    </w:p>
    <w:p w14:paraId="02FC1F00" w14:textId="71D14C61" w:rsidR="00A45B71" w:rsidRPr="004D2147" w:rsidRDefault="00C33514"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A</w:t>
      </w:r>
      <w:r w:rsidRPr="004D2147">
        <w:rPr>
          <w:rFonts w:ascii="Times New Roman" w:hAnsi="Times New Roman" w:cs="Times New Roman"/>
          <w:sz w:val="24"/>
          <w:szCs w:val="24"/>
        </w:rPr>
        <w:t>fter the failure, Iron Triangle model was put forward by the office</w:t>
      </w:r>
      <w:r w:rsidR="00392140" w:rsidRPr="004D2147">
        <w:rPr>
          <w:rFonts w:ascii="Times New Roman" w:hAnsi="Times New Roman" w:cs="Times New Roman"/>
          <w:sz w:val="24"/>
          <w:szCs w:val="24"/>
        </w:rPr>
        <w:t xml:space="preserve">, and yielded results soon. In 2007, it helped the office to win a bid in another mobile telecommunication network project. </w:t>
      </w:r>
      <w:r w:rsidRPr="004D2147">
        <w:rPr>
          <w:rFonts w:ascii="Times New Roman" w:hAnsi="Times New Roman" w:cs="Times New Roman"/>
          <w:sz w:val="24"/>
          <w:szCs w:val="24"/>
        </w:rPr>
        <w:t>And later, th</w:t>
      </w:r>
      <w:r w:rsidR="008E2CA2" w:rsidRPr="004D2147">
        <w:rPr>
          <w:rFonts w:ascii="Times New Roman" w:hAnsi="Times New Roman" w:cs="Times New Roman"/>
          <w:sz w:val="24"/>
          <w:szCs w:val="24"/>
        </w:rPr>
        <w:t>is</w:t>
      </w:r>
      <w:r w:rsidRPr="004D2147">
        <w:rPr>
          <w:rFonts w:ascii="Times New Roman" w:hAnsi="Times New Roman" w:cs="Times New Roman"/>
          <w:sz w:val="24"/>
          <w:szCs w:val="24"/>
        </w:rPr>
        <w:t xml:space="preserve"> model became clearer and more complicated gradually</w:t>
      </w:r>
      <w:r w:rsidR="0026756E" w:rsidRPr="004D2147">
        <w:rPr>
          <w:rFonts w:ascii="Times New Roman" w:hAnsi="Times New Roman" w:cs="Times New Roman"/>
          <w:sz w:val="24"/>
          <w:szCs w:val="24"/>
        </w:rPr>
        <w:t>, popularizing in the whole company</w:t>
      </w:r>
      <w:r w:rsidRPr="004D2147">
        <w:rPr>
          <w:rFonts w:ascii="Times New Roman" w:hAnsi="Times New Roman" w:cs="Times New Roman"/>
          <w:sz w:val="24"/>
          <w:szCs w:val="24"/>
        </w:rPr>
        <w:t xml:space="preserve">. </w:t>
      </w:r>
      <w:r w:rsidR="008E2CA2" w:rsidRPr="004D2147">
        <w:rPr>
          <w:rFonts w:ascii="Times New Roman" w:hAnsi="Times New Roman" w:cs="Times New Roman"/>
          <w:sz w:val="24"/>
          <w:szCs w:val="24"/>
        </w:rPr>
        <w:t xml:space="preserve">Nowadays, the model </w:t>
      </w:r>
      <w:r w:rsidR="00BB015E" w:rsidRPr="004D2147">
        <w:rPr>
          <w:rFonts w:ascii="Times New Roman" w:hAnsi="Times New Roman" w:cs="Times New Roman"/>
          <w:sz w:val="24"/>
          <w:szCs w:val="24"/>
        </w:rPr>
        <w:t xml:space="preserve">includes two tiers, namely Iron Triangle at the project level and the department level. </w:t>
      </w:r>
    </w:p>
    <w:p w14:paraId="69ABB184" w14:textId="4DC004F6" w:rsidR="00A45B71" w:rsidRPr="004D2147" w:rsidRDefault="006127EC"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The former one is at the core of the model. It consists of Account Responsibility (AR), Solution Responsibility (SR) and Full Responsibility (FR), targeting at the customers directly. </w:t>
      </w:r>
      <w:r w:rsidR="005B4311" w:rsidRPr="004D2147">
        <w:rPr>
          <w:rFonts w:ascii="Times New Roman" w:hAnsi="Times New Roman" w:cs="Times New Roman"/>
          <w:sz w:val="24"/>
          <w:szCs w:val="24"/>
        </w:rPr>
        <w:t>To be specific, Iron Triangle at the project level is a united team targeting at customer needs at the frontline. It is managerial team with various functions. As a unified communication interface between Huawei and customer</w:t>
      </w:r>
      <w:r w:rsidR="00EE0D02" w:rsidRPr="004D2147">
        <w:rPr>
          <w:rFonts w:ascii="Times New Roman" w:hAnsi="Times New Roman" w:cs="Times New Roman"/>
          <w:sz w:val="24"/>
          <w:szCs w:val="24"/>
        </w:rPr>
        <w:t>s</w:t>
      </w:r>
      <w:r w:rsidR="005B4311" w:rsidRPr="004D2147">
        <w:rPr>
          <w:rFonts w:ascii="Times New Roman" w:hAnsi="Times New Roman" w:cs="Times New Roman"/>
          <w:sz w:val="24"/>
          <w:szCs w:val="24"/>
        </w:rPr>
        <w:t xml:space="preserve">, it aims to deliver better user experiences and improve customer satisfaction. AR is accountable for overall plan, the building of customer platform, </w:t>
      </w:r>
      <w:r w:rsidR="00691232" w:rsidRPr="004D2147">
        <w:rPr>
          <w:rFonts w:ascii="Times New Roman" w:hAnsi="Times New Roman" w:cs="Times New Roman"/>
          <w:sz w:val="24"/>
          <w:szCs w:val="24"/>
        </w:rPr>
        <w:t xml:space="preserve">customer satisfaction, the achievement of operation indicators and market competitiveness. SR is </w:t>
      </w:r>
      <w:r w:rsidR="00E00C8C" w:rsidRPr="004D2147">
        <w:rPr>
          <w:rFonts w:ascii="Times New Roman" w:hAnsi="Times New Roman" w:cs="Times New Roman"/>
          <w:sz w:val="24"/>
          <w:szCs w:val="24"/>
        </w:rPr>
        <w:t xml:space="preserve">in charge of products, providing solutions to </w:t>
      </w:r>
      <w:r w:rsidR="00CC4B0D" w:rsidRPr="004D2147">
        <w:rPr>
          <w:rFonts w:ascii="Times New Roman" w:hAnsi="Times New Roman" w:cs="Times New Roman"/>
          <w:sz w:val="24"/>
          <w:szCs w:val="24"/>
        </w:rPr>
        <w:t xml:space="preserve">customers, helping them achieve business success. </w:t>
      </w:r>
      <w:r w:rsidR="00217CEF" w:rsidRPr="004D2147">
        <w:rPr>
          <w:rFonts w:ascii="Times New Roman" w:hAnsi="Times New Roman" w:cs="Times New Roman"/>
          <w:sz w:val="24"/>
          <w:szCs w:val="24"/>
        </w:rPr>
        <w:t>While</w:t>
      </w:r>
      <w:r w:rsidR="00CC4B0D" w:rsidRPr="004D2147">
        <w:rPr>
          <w:rFonts w:ascii="Times New Roman" w:hAnsi="Times New Roman" w:cs="Times New Roman"/>
          <w:sz w:val="24"/>
          <w:szCs w:val="24"/>
        </w:rPr>
        <w:t xml:space="preserve"> FR is responsible for </w:t>
      </w:r>
      <w:r w:rsidR="00E42CBF" w:rsidRPr="004D2147">
        <w:rPr>
          <w:rFonts w:ascii="Times New Roman" w:hAnsi="Times New Roman" w:cs="Times New Roman"/>
          <w:sz w:val="24"/>
          <w:szCs w:val="24"/>
        </w:rPr>
        <w:t xml:space="preserve">overall delivery and service. </w:t>
      </w:r>
      <w:r w:rsidR="00217CEF" w:rsidRPr="004D2147">
        <w:rPr>
          <w:rFonts w:ascii="Times New Roman" w:hAnsi="Times New Roman" w:cs="Times New Roman"/>
          <w:sz w:val="24"/>
          <w:szCs w:val="24"/>
        </w:rPr>
        <w:t>And</w:t>
      </w:r>
      <w:r w:rsidR="00E42CBF" w:rsidRPr="004D2147">
        <w:rPr>
          <w:rFonts w:ascii="Times New Roman" w:hAnsi="Times New Roman" w:cs="Times New Roman"/>
          <w:sz w:val="24"/>
          <w:szCs w:val="24"/>
        </w:rPr>
        <w:t xml:space="preserve"> the effectiveness of the model</w:t>
      </w:r>
      <w:r w:rsidR="00A45B71" w:rsidRPr="004D2147">
        <w:rPr>
          <w:rFonts w:ascii="Times New Roman" w:hAnsi="Times New Roman" w:cs="Times New Roman"/>
          <w:sz w:val="24"/>
          <w:szCs w:val="24"/>
        </w:rPr>
        <w:t xml:space="preserve"> at this level</w:t>
      </w:r>
      <w:r w:rsidR="00E42CBF" w:rsidRPr="004D2147">
        <w:rPr>
          <w:rFonts w:ascii="Times New Roman" w:hAnsi="Times New Roman" w:cs="Times New Roman"/>
          <w:sz w:val="24"/>
          <w:szCs w:val="24"/>
        </w:rPr>
        <w:t xml:space="preserve"> requires that AR, SR and FR </w:t>
      </w:r>
      <w:r w:rsidR="00EE0D02" w:rsidRPr="004D2147">
        <w:rPr>
          <w:rFonts w:ascii="Times New Roman" w:hAnsi="Times New Roman" w:cs="Times New Roman"/>
          <w:sz w:val="24"/>
          <w:szCs w:val="24"/>
        </w:rPr>
        <w:t xml:space="preserve">can </w:t>
      </w:r>
      <w:r w:rsidR="00E42CBF" w:rsidRPr="004D2147">
        <w:rPr>
          <w:rFonts w:ascii="Times New Roman" w:hAnsi="Times New Roman" w:cs="Times New Roman"/>
          <w:sz w:val="24"/>
          <w:szCs w:val="24"/>
        </w:rPr>
        <w:t>coordinate with each other in accordance with their responsibilit</w:t>
      </w:r>
      <w:r w:rsidR="00EE0D02" w:rsidRPr="004D2147">
        <w:rPr>
          <w:rFonts w:ascii="Times New Roman" w:hAnsi="Times New Roman" w:cs="Times New Roman"/>
          <w:sz w:val="24"/>
          <w:szCs w:val="24"/>
        </w:rPr>
        <w:t>ies</w:t>
      </w:r>
      <w:r w:rsidR="00E42CBF" w:rsidRPr="004D2147">
        <w:rPr>
          <w:rFonts w:ascii="Times New Roman" w:hAnsi="Times New Roman" w:cs="Times New Roman"/>
          <w:sz w:val="24"/>
          <w:szCs w:val="24"/>
        </w:rPr>
        <w:t xml:space="preserve">, centering on customers. </w:t>
      </w:r>
    </w:p>
    <w:p w14:paraId="5D3EB14F" w14:textId="65DABFB7" w:rsidR="005B4311" w:rsidRPr="004D2147" w:rsidRDefault="00A45B71"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While the latter one, Iron Triangle at the department level, serves as a platform for the former one, providing needed resources and other </w:t>
      </w:r>
      <w:r w:rsidR="00054880" w:rsidRPr="004D2147">
        <w:rPr>
          <w:rFonts w:ascii="Times New Roman" w:hAnsi="Times New Roman" w:cs="Times New Roman"/>
          <w:sz w:val="24"/>
          <w:szCs w:val="24"/>
        </w:rPr>
        <w:t>direct</w:t>
      </w:r>
      <w:r w:rsidRPr="004D2147">
        <w:rPr>
          <w:rFonts w:ascii="Times New Roman" w:hAnsi="Times New Roman" w:cs="Times New Roman"/>
          <w:sz w:val="24"/>
          <w:szCs w:val="24"/>
        </w:rPr>
        <w:t xml:space="preserve"> support. </w:t>
      </w:r>
      <w:r w:rsidR="00665972" w:rsidRPr="004D2147">
        <w:rPr>
          <w:rFonts w:ascii="Times New Roman" w:hAnsi="Times New Roman" w:cs="Times New Roman"/>
          <w:sz w:val="24"/>
          <w:szCs w:val="24"/>
        </w:rPr>
        <w:t xml:space="preserve">It is critical in safeguarding the operation of </w:t>
      </w:r>
      <w:r w:rsidR="00054880" w:rsidRPr="004D2147">
        <w:rPr>
          <w:rFonts w:ascii="Times New Roman" w:hAnsi="Times New Roman" w:cs="Times New Roman"/>
          <w:sz w:val="24"/>
          <w:szCs w:val="24"/>
        </w:rPr>
        <w:t xml:space="preserve">the former tier. </w:t>
      </w:r>
    </w:p>
    <w:p w14:paraId="13F9CC50" w14:textId="67A4494A" w:rsidR="00054880" w:rsidRPr="004D2147" w:rsidRDefault="00217CEF"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a word, this model is helpful as it targets at customers directly. Besides, it </w:t>
      </w:r>
      <w:r w:rsidR="00633F06" w:rsidRPr="004D2147">
        <w:rPr>
          <w:rFonts w:ascii="Times New Roman" w:hAnsi="Times New Roman" w:cs="Times New Roman"/>
          <w:sz w:val="24"/>
          <w:szCs w:val="24"/>
        </w:rPr>
        <w:t>makes contributions to deliver better customer experience and assist the customers to realize their business success by giving full scope to work as a team. And being flexible and multi-functioned, it can meet customer needs in an all-round way</w:t>
      </w:r>
      <w:r w:rsidR="001F27E7" w:rsidRPr="004D2147">
        <w:rPr>
          <w:rFonts w:ascii="Times New Roman" w:hAnsi="Times New Roman" w:cs="Times New Roman"/>
          <w:sz w:val="24"/>
          <w:szCs w:val="24"/>
        </w:rPr>
        <w:t xml:space="preserve"> without omission</w:t>
      </w:r>
      <w:r w:rsidR="0004116D" w:rsidRPr="004D2147">
        <w:rPr>
          <w:rFonts w:ascii="Times New Roman" w:hAnsi="Times New Roman" w:cs="Times New Roman"/>
          <w:sz w:val="24"/>
          <w:szCs w:val="24"/>
        </w:rPr>
        <w:t>, create favorable environment for the enterprise to become closer with customers, and achieve win-win objectives.</w:t>
      </w:r>
      <w:r w:rsidR="00633F06" w:rsidRPr="004D2147">
        <w:rPr>
          <w:rFonts w:ascii="Times New Roman" w:hAnsi="Times New Roman" w:cs="Times New Roman"/>
          <w:sz w:val="24"/>
          <w:szCs w:val="24"/>
        </w:rPr>
        <w:t xml:space="preserve"> </w:t>
      </w:r>
      <w:r w:rsidR="0004116D" w:rsidRPr="004D2147">
        <w:rPr>
          <w:rFonts w:ascii="Times New Roman" w:hAnsi="Times New Roman" w:cs="Times New Roman"/>
          <w:sz w:val="24"/>
          <w:szCs w:val="24"/>
        </w:rPr>
        <w:t xml:space="preserve">What’s more, it </w:t>
      </w:r>
      <w:r w:rsidR="004E3FE4" w:rsidRPr="004D2147">
        <w:rPr>
          <w:rFonts w:ascii="Times New Roman" w:hAnsi="Times New Roman" w:cs="Times New Roman"/>
          <w:sz w:val="24"/>
          <w:szCs w:val="24"/>
        </w:rPr>
        <w:t>brings benefits in</w:t>
      </w:r>
      <w:r w:rsidR="00B37AE9" w:rsidRPr="004D2147">
        <w:rPr>
          <w:rFonts w:ascii="Times New Roman" w:hAnsi="Times New Roman" w:cs="Times New Roman"/>
          <w:sz w:val="24"/>
          <w:szCs w:val="24"/>
        </w:rPr>
        <w:t xml:space="preserve"> secur</w:t>
      </w:r>
      <w:r w:rsidR="004E3FE4" w:rsidRPr="004D2147">
        <w:rPr>
          <w:rFonts w:ascii="Times New Roman" w:hAnsi="Times New Roman" w:cs="Times New Roman"/>
          <w:sz w:val="24"/>
          <w:szCs w:val="24"/>
        </w:rPr>
        <w:t>ing</w:t>
      </w:r>
      <w:r w:rsidR="00B37AE9" w:rsidRPr="004D2147">
        <w:rPr>
          <w:rFonts w:ascii="Times New Roman" w:hAnsi="Times New Roman" w:cs="Times New Roman"/>
          <w:sz w:val="24"/>
          <w:szCs w:val="24"/>
        </w:rPr>
        <w:t xml:space="preserve"> smooth communication within the team by</w:t>
      </w:r>
      <w:r w:rsidR="0004116D" w:rsidRPr="004D2147">
        <w:rPr>
          <w:rFonts w:ascii="Times New Roman" w:hAnsi="Times New Roman" w:cs="Times New Roman"/>
          <w:sz w:val="24"/>
          <w:szCs w:val="24"/>
        </w:rPr>
        <w:t xml:space="preserve"> </w:t>
      </w:r>
      <w:r w:rsidR="00B37AE9" w:rsidRPr="004D2147">
        <w:rPr>
          <w:rFonts w:ascii="Times New Roman" w:hAnsi="Times New Roman" w:cs="Times New Roman"/>
          <w:sz w:val="24"/>
          <w:szCs w:val="24"/>
        </w:rPr>
        <w:t xml:space="preserve">breaking barriers among departments in order to activate rapid response to customer needs. As the smallest unit in the company, the model is independent, </w:t>
      </w:r>
      <w:r w:rsidR="00C73389" w:rsidRPr="004D2147">
        <w:rPr>
          <w:rFonts w:ascii="Times New Roman" w:hAnsi="Times New Roman" w:cs="Times New Roman"/>
          <w:sz w:val="24"/>
          <w:szCs w:val="24"/>
        </w:rPr>
        <w:t>being beneficial</w:t>
      </w:r>
      <w:r w:rsidR="00B37AE9" w:rsidRPr="004D2147">
        <w:rPr>
          <w:rFonts w:ascii="Times New Roman" w:hAnsi="Times New Roman" w:cs="Times New Roman"/>
          <w:sz w:val="24"/>
          <w:szCs w:val="24"/>
        </w:rPr>
        <w:t xml:space="preserve"> to the enthusiasm and creativity of the team. At the same time, workers at the frontline can temper themselves through practice</w:t>
      </w:r>
      <w:r w:rsidR="00153DCB" w:rsidRPr="004D2147">
        <w:rPr>
          <w:rFonts w:ascii="Times New Roman" w:hAnsi="Times New Roman" w:cs="Times New Roman"/>
          <w:sz w:val="24"/>
          <w:szCs w:val="24"/>
        </w:rPr>
        <w:t>s</w:t>
      </w:r>
      <w:r w:rsidR="00B37AE9" w:rsidRPr="004D2147">
        <w:rPr>
          <w:rFonts w:ascii="Times New Roman" w:hAnsi="Times New Roman" w:cs="Times New Roman"/>
          <w:sz w:val="24"/>
          <w:szCs w:val="24"/>
        </w:rPr>
        <w:t xml:space="preserve">. </w:t>
      </w:r>
    </w:p>
    <w:p w14:paraId="0DE4D637" w14:textId="341BC9DE" w:rsidR="007A77B2" w:rsidRPr="00D30FD3" w:rsidRDefault="007A77B2" w:rsidP="00775DAE">
      <w:pPr>
        <w:pStyle w:val="3"/>
        <w:numPr>
          <w:ilvl w:val="2"/>
          <w:numId w:val="1"/>
        </w:numPr>
        <w:rPr>
          <w:rFonts w:ascii="Times New Roman" w:hAnsi="Times New Roman" w:cs="Times New Roman"/>
        </w:rPr>
      </w:pPr>
      <w:bookmarkStart w:id="20" w:name="_Toc59223754"/>
      <w:r w:rsidRPr="00D30FD3">
        <w:rPr>
          <w:rFonts w:ascii="Times New Roman" w:hAnsi="Times New Roman" w:cs="Times New Roman"/>
        </w:rPr>
        <w:t>Human Resources Management</w:t>
      </w:r>
      <w:bookmarkEnd w:id="20"/>
    </w:p>
    <w:p w14:paraId="5C11DF30" w14:textId="5F9A4574" w:rsidR="008546E2" w:rsidRPr="004D2147" w:rsidRDefault="004E7F85"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he overall capacity of customer care </w:t>
      </w:r>
      <w:r w:rsidR="007365EF" w:rsidRPr="004D2147">
        <w:rPr>
          <w:rFonts w:ascii="Times New Roman" w:hAnsi="Times New Roman" w:cs="Times New Roman"/>
          <w:sz w:val="24"/>
          <w:szCs w:val="24"/>
        </w:rPr>
        <w:t xml:space="preserve">is based on two aspects. The first aspect is that continuous innovation is needed to deal with diversified customer needs. The other is that </w:t>
      </w:r>
      <w:r w:rsidR="00B40110" w:rsidRPr="004D2147">
        <w:rPr>
          <w:rFonts w:ascii="Times New Roman" w:hAnsi="Times New Roman" w:cs="Times New Roman"/>
          <w:sz w:val="24"/>
          <w:szCs w:val="24"/>
        </w:rPr>
        <w:t xml:space="preserve">a </w:t>
      </w:r>
      <w:r w:rsidR="007365EF" w:rsidRPr="004D2147">
        <w:rPr>
          <w:rFonts w:ascii="Times New Roman" w:hAnsi="Times New Roman" w:cs="Times New Roman"/>
          <w:sz w:val="24"/>
          <w:szCs w:val="24"/>
        </w:rPr>
        <w:t xml:space="preserve">flexible system which can facilitate coordination and cooperation to provide integrated solutions for customers. </w:t>
      </w:r>
      <w:r w:rsidR="00C83BB5" w:rsidRPr="004D2147">
        <w:rPr>
          <w:rFonts w:ascii="Times New Roman" w:hAnsi="Times New Roman" w:cs="Times New Roman"/>
          <w:sz w:val="24"/>
          <w:szCs w:val="24"/>
        </w:rPr>
        <w:t>These two aspects</w:t>
      </w:r>
      <w:r w:rsidR="007365EF" w:rsidRPr="004D2147">
        <w:rPr>
          <w:rFonts w:ascii="Times New Roman" w:hAnsi="Times New Roman" w:cs="Times New Roman"/>
          <w:sz w:val="24"/>
          <w:szCs w:val="24"/>
        </w:rPr>
        <w:t xml:space="preserve"> issue challenges to </w:t>
      </w:r>
      <w:r w:rsidR="007F5EE2" w:rsidRPr="004D2147">
        <w:rPr>
          <w:rFonts w:ascii="Times New Roman" w:hAnsi="Times New Roman" w:cs="Times New Roman"/>
          <w:sz w:val="24"/>
          <w:szCs w:val="24"/>
        </w:rPr>
        <w:t xml:space="preserve">the human resources management system of corporates. Therefore, the firms must explore the ways towards flexible and autonomous teams by breaking traditional barriers. </w:t>
      </w:r>
    </w:p>
    <w:p w14:paraId="13514D70" w14:textId="10AAC163" w:rsidR="007A77B2" w:rsidRPr="004D2147" w:rsidRDefault="0038585C"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To improve the overall capacity, the Human Resources </w:t>
      </w:r>
      <w:r w:rsidR="00B92FD7" w:rsidRPr="004D2147">
        <w:rPr>
          <w:rFonts w:ascii="Times New Roman" w:hAnsi="Times New Roman" w:cs="Times New Roman"/>
          <w:sz w:val="24"/>
          <w:szCs w:val="24"/>
        </w:rPr>
        <w:t>D</w:t>
      </w:r>
      <w:r w:rsidRPr="004D2147">
        <w:rPr>
          <w:rFonts w:ascii="Times New Roman" w:hAnsi="Times New Roman" w:cs="Times New Roman"/>
          <w:sz w:val="24"/>
          <w:szCs w:val="24"/>
        </w:rPr>
        <w:t xml:space="preserve">epartment in Huawei adjust its recruitment affairs relating to marketing personnel, targeting at customer care and global business. Generally, </w:t>
      </w:r>
      <w:r w:rsidR="00B92FD7" w:rsidRPr="004D2147">
        <w:rPr>
          <w:rFonts w:ascii="Times New Roman" w:hAnsi="Times New Roman" w:cs="Times New Roman"/>
          <w:sz w:val="24"/>
          <w:szCs w:val="24"/>
        </w:rPr>
        <w:t xml:space="preserve">the department tends to select talents from colleges and universities. And it sets up </w:t>
      </w:r>
      <w:r w:rsidR="002647D4" w:rsidRPr="004D2147">
        <w:rPr>
          <w:rFonts w:ascii="Times New Roman" w:hAnsi="Times New Roman" w:cs="Times New Roman"/>
          <w:sz w:val="24"/>
          <w:szCs w:val="24"/>
        </w:rPr>
        <w:t xml:space="preserve">a </w:t>
      </w:r>
      <w:r w:rsidR="00B92FD7" w:rsidRPr="004D2147">
        <w:rPr>
          <w:rFonts w:ascii="Times New Roman" w:hAnsi="Times New Roman" w:cs="Times New Roman"/>
          <w:sz w:val="24"/>
          <w:szCs w:val="24"/>
        </w:rPr>
        <w:t>strict interview system</w:t>
      </w:r>
      <w:r w:rsidR="00185838" w:rsidRPr="004D2147">
        <w:rPr>
          <w:rFonts w:ascii="Times New Roman" w:hAnsi="Times New Roman" w:cs="Times New Roman"/>
          <w:sz w:val="24"/>
          <w:szCs w:val="24"/>
        </w:rPr>
        <w:t>. F</w:t>
      </w:r>
      <w:r w:rsidR="00DD3720" w:rsidRPr="004D2147">
        <w:rPr>
          <w:rFonts w:ascii="Times New Roman" w:hAnsi="Times New Roman" w:cs="Times New Roman"/>
          <w:sz w:val="24"/>
          <w:szCs w:val="24"/>
        </w:rPr>
        <w:t>or instance, senior marketing workers are selected to participate in the interviews with the responsibility of assessing the potential</w:t>
      </w:r>
      <w:r w:rsidR="00620F11" w:rsidRPr="004D2147">
        <w:rPr>
          <w:rFonts w:ascii="Times New Roman" w:hAnsi="Times New Roman" w:cs="Times New Roman"/>
          <w:sz w:val="24"/>
          <w:szCs w:val="24"/>
        </w:rPr>
        <w:t xml:space="preserve"> and transformative nature of interviewees</w:t>
      </w:r>
      <w:r w:rsidR="00DD3720" w:rsidRPr="004D2147">
        <w:rPr>
          <w:rFonts w:ascii="Times New Roman" w:hAnsi="Times New Roman" w:cs="Times New Roman"/>
          <w:sz w:val="24"/>
          <w:szCs w:val="24"/>
        </w:rPr>
        <w:t xml:space="preserve">. </w:t>
      </w:r>
      <w:r w:rsidR="00BE64FC" w:rsidRPr="004D2147">
        <w:rPr>
          <w:rFonts w:ascii="Times New Roman" w:hAnsi="Times New Roman" w:cs="Times New Roman"/>
          <w:sz w:val="24"/>
          <w:szCs w:val="24"/>
        </w:rPr>
        <w:t>On the basis of</w:t>
      </w:r>
      <w:r w:rsidR="00620F11" w:rsidRPr="004D2147">
        <w:rPr>
          <w:rFonts w:ascii="Times New Roman" w:hAnsi="Times New Roman" w:cs="Times New Roman"/>
          <w:sz w:val="24"/>
          <w:szCs w:val="24"/>
        </w:rPr>
        <w:t xml:space="preserve"> the </w:t>
      </w:r>
      <w:r w:rsidR="00BE64FC" w:rsidRPr="004D2147">
        <w:rPr>
          <w:rFonts w:ascii="Times New Roman" w:hAnsi="Times New Roman" w:cs="Times New Roman"/>
          <w:sz w:val="24"/>
          <w:szCs w:val="24"/>
        </w:rPr>
        <w:t xml:space="preserve">overall </w:t>
      </w:r>
      <w:r w:rsidR="00620F11" w:rsidRPr="004D2147">
        <w:rPr>
          <w:rFonts w:ascii="Times New Roman" w:hAnsi="Times New Roman" w:cs="Times New Roman"/>
          <w:sz w:val="24"/>
          <w:szCs w:val="24"/>
        </w:rPr>
        <w:t>assessment in marketing potential or experience, communication skills, logic, and arduous characteristic, Huawei can recruit marketing talents</w:t>
      </w:r>
      <w:r w:rsidR="008546E2" w:rsidRPr="004D2147">
        <w:rPr>
          <w:rFonts w:ascii="Times New Roman" w:hAnsi="Times New Roman" w:cs="Times New Roman"/>
          <w:sz w:val="24"/>
          <w:szCs w:val="24"/>
        </w:rPr>
        <w:t xml:space="preserve"> by offering high payments. The</w:t>
      </w:r>
      <w:r w:rsidR="00C12039" w:rsidRPr="004D2147">
        <w:rPr>
          <w:rFonts w:ascii="Times New Roman" w:hAnsi="Times New Roman" w:cs="Times New Roman"/>
          <w:sz w:val="24"/>
          <w:szCs w:val="24"/>
        </w:rPr>
        <w:t>se talents</w:t>
      </w:r>
      <w:r w:rsidR="008546E2" w:rsidRPr="004D2147">
        <w:rPr>
          <w:rFonts w:ascii="Times New Roman" w:hAnsi="Times New Roman" w:cs="Times New Roman"/>
          <w:sz w:val="24"/>
          <w:szCs w:val="24"/>
        </w:rPr>
        <w:t xml:space="preserve"> can create value for the customers by exploring global market, maintaining customer relationship and laying stress on team cooperation. </w:t>
      </w:r>
    </w:p>
    <w:p w14:paraId="4C07D949" w14:textId="171C63D2" w:rsidR="008546E2" w:rsidRPr="004D2147" w:rsidRDefault="008546E2"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terms of training, the Human Resource Department formulates a systematic, structured and omnidirectional training </w:t>
      </w:r>
      <w:r w:rsidR="000F121B">
        <w:rPr>
          <w:rFonts w:ascii="Times New Roman" w:hAnsi="Times New Roman" w:cs="Times New Roman"/>
          <w:sz w:val="24"/>
          <w:szCs w:val="24"/>
        </w:rPr>
        <w:t>system</w:t>
      </w:r>
      <w:r w:rsidRPr="004D2147">
        <w:rPr>
          <w:rFonts w:ascii="Times New Roman" w:hAnsi="Times New Roman" w:cs="Times New Roman"/>
          <w:sz w:val="24"/>
          <w:szCs w:val="24"/>
        </w:rPr>
        <w:t xml:space="preserve">, which is divided into three stages. The concentration of the first stage is the understanding of Huawei products and services, </w:t>
      </w:r>
      <w:r w:rsidR="00EB7EC6" w:rsidRPr="004D2147">
        <w:rPr>
          <w:rFonts w:ascii="Times New Roman" w:hAnsi="Times New Roman" w:cs="Times New Roman"/>
          <w:sz w:val="24"/>
          <w:szCs w:val="24"/>
        </w:rPr>
        <w:t xml:space="preserve">as well as </w:t>
      </w:r>
      <w:r w:rsidRPr="004D2147">
        <w:rPr>
          <w:rFonts w:ascii="Times New Roman" w:hAnsi="Times New Roman" w:cs="Times New Roman"/>
          <w:sz w:val="24"/>
          <w:szCs w:val="24"/>
        </w:rPr>
        <w:t xml:space="preserve">the basic theories and </w:t>
      </w:r>
      <w:r w:rsidR="00EB7EC6" w:rsidRPr="004D2147">
        <w:rPr>
          <w:rFonts w:ascii="Times New Roman" w:hAnsi="Times New Roman" w:cs="Times New Roman"/>
          <w:sz w:val="24"/>
          <w:szCs w:val="24"/>
        </w:rPr>
        <w:t xml:space="preserve">skills in the marketing field. The second stage focuses on the deeper exploration of customer needs, group cooperation and the skills in maintaining customer relationship. The last stage is designed by the senior marketing employees. From this stage, the new staff can grasp the updated information in technologies and expand new scope of business by attending in discussion, relevant trainings and other activities. In </w:t>
      </w:r>
      <w:r w:rsidR="00B874C5" w:rsidRPr="004D2147">
        <w:rPr>
          <w:rFonts w:ascii="Times New Roman" w:hAnsi="Times New Roman" w:cs="Times New Roman"/>
          <w:sz w:val="24"/>
          <w:szCs w:val="24"/>
        </w:rPr>
        <w:t xml:space="preserve">the </w:t>
      </w:r>
      <w:r w:rsidR="00EB7EC6" w:rsidRPr="004D2147">
        <w:rPr>
          <w:rFonts w:ascii="Times New Roman" w:hAnsi="Times New Roman" w:cs="Times New Roman"/>
          <w:sz w:val="24"/>
          <w:szCs w:val="24"/>
        </w:rPr>
        <w:t>develop</w:t>
      </w:r>
      <w:r w:rsidR="00B874C5" w:rsidRPr="004D2147">
        <w:rPr>
          <w:rFonts w:ascii="Times New Roman" w:hAnsi="Times New Roman" w:cs="Times New Roman"/>
          <w:sz w:val="24"/>
          <w:szCs w:val="24"/>
        </w:rPr>
        <w:t>ment of</w:t>
      </w:r>
      <w:r w:rsidR="00EB7EC6" w:rsidRPr="004D2147">
        <w:rPr>
          <w:rFonts w:ascii="Times New Roman" w:hAnsi="Times New Roman" w:cs="Times New Roman"/>
          <w:sz w:val="24"/>
          <w:szCs w:val="24"/>
        </w:rPr>
        <w:t xml:space="preserve"> overseas market in recent years, a model tailored for marketing </w:t>
      </w:r>
      <w:r w:rsidR="00120E24" w:rsidRPr="004D2147">
        <w:rPr>
          <w:rFonts w:ascii="Times New Roman" w:hAnsi="Times New Roman" w:cs="Times New Roman"/>
          <w:sz w:val="24"/>
          <w:szCs w:val="24"/>
        </w:rPr>
        <w:t xml:space="preserve">talents in other countries has been established. With the </w:t>
      </w:r>
      <w:r w:rsidR="00F54693" w:rsidRPr="004D2147">
        <w:rPr>
          <w:rFonts w:ascii="Times New Roman" w:hAnsi="Times New Roman" w:cs="Times New Roman"/>
          <w:sz w:val="24"/>
          <w:szCs w:val="24"/>
        </w:rPr>
        <w:t>focus</w:t>
      </w:r>
      <w:r w:rsidR="00120E24" w:rsidRPr="004D2147">
        <w:rPr>
          <w:rFonts w:ascii="Times New Roman" w:hAnsi="Times New Roman" w:cs="Times New Roman"/>
          <w:sz w:val="24"/>
          <w:szCs w:val="24"/>
        </w:rPr>
        <w:t xml:space="preserve"> on customer relationship, this model comprises the following aspects, namely project operation, negotiation, brand building and bid. And related trainings are held </w:t>
      </w:r>
      <w:r w:rsidR="00213F6D" w:rsidRPr="004D2147">
        <w:rPr>
          <w:rFonts w:ascii="Times New Roman" w:hAnsi="Times New Roman" w:cs="Times New Roman"/>
          <w:sz w:val="24"/>
          <w:szCs w:val="24"/>
        </w:rPr>
        <w:t>at regular intervals</w:t>
      </w:r>
      <w:r w:rsidR="00120E24" w:rsidRPr="004D2147">
        <w:rPr>
          <w:rFonts w:ascii="Times New Roman" w:hAnsi="Times New Roman" w:cs="Times New Roman"/>
          <w:sz w:val="24"/>
          <w:szCs w:val="24"/>
        </w:rPr>
        <w:t xml:space="preserve">. For those domestic talents in China, they can be sent to the frontline in foreign nations after practicing for </w:t>
      </w:r>
      <w:r w:rsidR="00DB0201" w:rsidRPr="004D2147">
        <w:rPr>
          <w:rFonts w:ascii="Times New Roman" w:hAnsi="Times New Roman" w:cs="Times New Roman"/>
          <w:sz w:val="24"/>
          <w:szCs w:val="24"/>
        </w:rPr>
        <w:t>1</w:t>
      </w:r>
      <w:r w:rsidR="00120E24" w:rsidRPr="004D2147">
        <w:rPr>
          <w:rFonts w:ascii="Times New Roman" w:hAnsi="Times New Roman" w:cs="Times New Roman"/>
          <w:sz w:val="24"/>
          <w:szCs w:val="24"/>
        </w:rPr>
        <w:t xml:space="preserve"> to </w:t>
      </w:r>
      <w:r w:rsidR="00DB0201" w:rsidRPr="004D2147">
        <w:rPr>
          <w:rFonts w:ascii="Times New Roman" w:hAnsi="Times New Roman" w:cs="Times New Roman"/>
          <w:sz w:val="24"/>
          <w:szCs w:val="24"/>
        </w:rPr>
        <w:t>2</w:t>
      </w:r>
      <w:r w:rsidR="00120E24" w:rsidRPr="004D2147">
        <w:rPr>
          <w:rFonts w:ascii="Times New Roman" w:hAnsi="Times New Roman" w:cs="Times New Roman"/>
          <w:sz w:val="24"/>
          <w:szCs w:val="24"/>
        </w:rPr>
        <w:t xml:space="preserve"> years in China. This can be viewed as opportunities for the staff</w:t>
      </w:r>
      <w:r w:rsidR="004A6A43" w:rsidRPr="004D2147">
        <w:rPr>
          <w:rFonts w:ascii="Times New Roman" w:hAnsi="Times New Roman" w:cs="Times New Roman"/>
          <w:sz w:val="24"/>
          <w:szCs w:val="24"/>
        </w:rPr>
        <w:t xml:space="preserve">, as they can be more familiar with the needs of foreign customer and provide targeting services. </w:t>
      </w:r>
    </w:p>
    <w:p w14:paraId="09A60910" w14:textId="54F98E51" w:rsidR="00011A60" w:rsidRPr="00D30FD3" w:rsidRDefault="00011A60" w:rsidP="00775DAE">
      <w:pPr>
        <w:pStyle w:val="3"/>
        <w:numPr>
          <w:ilvl w:val="2"/>
          <w:numId w:val="1"/>
        </w:numPr>
        <w:rPr>
          <w:rFonts w:ascii="Times New Roman" w:hAnsi="Times New Roman" w:cs="Times New Roman"/>
        </w:rPr>
      </w:pPr>
      <w:bookmarkStart w:id="21" w:name="_Toc59223755"/>
      <w:r w:rsidRPr="00D30FD3">
        <w:rPr>
          <w:rFonts w:ascii="Times New Roman" w:hAnsi="Times New Roman" w:cs="Times New Roman"/>
        </w:rPr>
        <w:t>Customer-Oriented Technology Input</w:t>
      </w:r>
      <w:bookmarkEnd w:id="21"/>
    </w:p>
    <w:p w14:paraId="0C59825E" w14:textId="196356E5" w:rsidR="00011A60" w:rsidRPr="004D2147" w:rsidRDefault="003D3EAD"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Huawei has laid emphasis on technology development for a long time. Specifically, innovation has been the basis for Huawei to survive and grow</w:t>
      </w:r>
      <w:r w:rsidRPr="004D2147">
        <w:rPr>
          <w:rFonts w:ascii="Times New Roman" w:hAnsi="Times New Roman" w:cs="Times New Roman" w:hint="eastAsia"/>
          <w:sz w:val="24"/>
          <w:szCs w:val="24"/>
        </w:rPr>
        <w:t xml:space="preserve"> </w:t>
      </w:r>
      <w:r w:rsidRPr="004D2147">
        <w:rPr>
          <w:rFonts w:ascii="Times New Roman" w:hAnsi="Times New Roman" w:cs="Times New Roman"/>
          <w:sz w:val="24"/>
          <w:szCs w:val="24"/>
        </w:rPr>
        <w:t xml:space="preserve">for the last three decades. </w:t>
      </w:r>
      <w:r w:rsidR="00A24B2C" w:rsidRPr="004D2147">
        <w:rPr>
          <w:rFonts w:ascii="Times New Roman" w:hAnsi="Times New Roman" w:cs="Times New Roman"/>
          <w:sz w:val="24"/>
          <w:szCs w:val="24"/>
        </w:rPr>
        <w:t>And e</w:t>
      </w:r>
      <w:r w:rsidRPr="004D2147">
        <w:rPr>
          <w:rFonts w:ascii="Times New Roman" w:hAnsi="Times New Roman" w:cs="Times New Roman"/>
          <w:sz w:val="24"/>
          <w:szCs w:val="24"/>
        </w:rPr>
        <w:t>fforts have been redoubled in exploring customer-oriented</w:t>
      </w:r>
      <w:r w:rsidR="00A24B2C" w:rsidRPr="004D2147">
        <w:rPr>
          <w:rFonts w:ascii="Times New Roman" w:hAnsi="Times New Roman" w:cs="Times New Roman"/>
          <w:sz w:val="24"/>
          <w:szCs w:val="24"/>
        </w:rPr>
        <w:t>,</w:t>
      </w:r>
      <w:r w:rsidRPr="004D2147">
        <w:rPr>
          <w:rFonts w:ascii="Times New Roman" w:hAnsi="Times New Roman" w:cs="Times New Roman"/>
          <w:sz w:val="24"/>
          <w:szCs w:val="24"/>
        </w:rPr>
        <w:t xml:space="preserve"> future-oriented </w:t>
      </w:r>
      <w:r w:rsidR="00A24B2C" w:rsidRPr="004D2147">
        <w:rPr>
          <w:rFonts w:ascii="Times New Roman" w:hAnsi="Times New Roman" w:cs="Times New Roman"/>
          <w:sz w:val="24"/>
          <w:szCs w:val="24"/>
        </w:rPr>
        <w:t xml:space="preserve">and </w:t>
      </w:r>
      <w:r w:rsidRPr="004D2147">
        <w:rPr>
          <w:rFonts w:ascii="Times New Roman" w:hAnsi="Times New Roman" w:cs="Times New Roman"/>
          <w:sz w:val="24"/>
          <w:szCs w:val="24"/>
        </w:rPr>
        <w:t xml:space="preserve">cutting-edge technologies as well as basic research, with an annual investment of US$3 billion to US$5 billion. What’s more, Huawei has continuously invested above 10% of its annual sales revenue into research and development. And the proportion can be increased if necessary. </w:t>
      </w:r>
      <w:r w:rsidR="00115363" w:rsidRPr="004D2147">
        <w:rPr>
          <w:rFonts w:ascii="Times New Roman" w:hAnsi="Times New Roman" w:cs="Times New Roman"/>
          <w:sz w:val="24"/>
          <w:szCs w:val="24"/>
        </w:rPr>
        <w:t>According to statistics, the expenditure on research and development totaled CNY131,659 million in 2019, which accounts for 15.3% of the enterprise’s total revenue. And</w:t>
      </w:r>
      <w:r w:rsidR="0076382B" w:rsidRPr="004D2147">
        <w:rPr>
          <w:rFonts w:ascii="Times New Roman" w:hAnsi="Times New Roman" w:cs="Times New Roman"/>
          <w:sz w:val="24"/>
          <w:szCs w:val="24"/>
        </w:rPr>
        <w:t xml:space="preserve"> the total investment in research and development</w:t>
      </w:r>
      <w:r w:rsidR="00115363" w:rsidRPr="004D2147">
        <w:rPr>
          <w:rFonts w:ascii="Times New Roman" w:hAnsi="Times New Roman" w:cs="Times New Roman"/>
          <w:sz w:val="24"/>
          <w:szCs w:val="24"/>
        </w:rPr>
        <w:t xml:space="preserve"> </w:t>
      </w:r>
      <w:r w:rsidR="0076382B" w:rsidRPr="004D2147">
        <w:rPr>
          <w:rFonts w:ascii="Times New Roman" w:hAnsi="Times New Roman" w:cs="Times New Roman"/>
          <w:sz w:val="24"/>
          <w:szCs w:val="24"/>
        </w:rPr>
        <w:t xml:space="preserve">for the past decade even exceeded CNY600,000 million. Apart from investment, </w:t>
      </w:r>
      <w:r w:rsidR="00115363" w:rsidRPr="004D2147">
        <w:rPr>
          <w:rFonts w:ascii="Times New Roman" w:hAnsi="Times New Roman" w:cs="Times New Roman"/>
          <w:sz w:val="24"/>
          <w:szCs w:val="24"/>
        </w:rPr>
        <w:t>there are approximately 96,000 research and development workers, which accounts for 49% of the total wor</w:t>
      </w:r>
      <w:r w:rsidR="0076382B" w:rsidRPr="004D2147">
        <w:rPr>
          <w:rFonts w:ascii="Times New Roman" w:hAnsi="Times New Roman" w:cs="Times New Roman"/>
          <w:sz w:val="24"/>
          <w:szCs w:val="24"/>
        </w:rPr>
        <w:t>k</w:t>
      </w:r>
      <w:r w:rsidR="00115363" w:rsidRPr="004D2147">
        <w:rPr>
          <w:rFonts w:ascii="Times New Roman" w:hAnsi="Times New Roman" w:cs="Times New Roman"/>
          <w:sz w:val="24"/>
          <w:szCs w:val="24"/>
        </w:rPr>
        <w:t xml:space="preserve">force. </w:t>
      </w:r>
      <w:r w:rsidR="0076382B" w:rsidRPr="004D2147">
        <w:rPr>
          <w:rFonts w:ascii="Times New Roman" w:hAnsi="Times New Roman" w:cs="Times New Roman"/>
          <w:sz w:val="24"/>
          <w:szCs w:val="24"/>
        </w:rPr>
        <w:t>And</w:t>
      </w:r>
      <w:r w:rsidR="00115363" w:rsidRPr="004D2147">
        <w:rPr>
          <w:rFonts w:ascii="Times New Roman" w:hAnsi="Times New Roman" w:cs="Times New Roman"/>
          <w:sz w:val="24"/>
          <w:szCs w:val="24"/>
        </w:rPr>
        <w:t xml:space="preserve"> there are almost 15,000 employees in Huawei who engage in basic research, </w:t>
      </w:r>
      <w:bookmarkStart w:id="22" w:name="_Hlk59106269"/>
      <w:r w:rsidR="00115363" w:rsidRPr="004D2147">
        <w:rPr>
          <w:rFonts w:ascii="Times New Roman" w:hAnsi="Times New Roman" w:cs="Times New Roman"/>
          <w:sz w:val="24"/>
          <w:szCs w:val="24"/>
        </w:rPr>
        <w:t xml:space="preserve">with over 700 PhDs who specialize in mathematics, </w:t>
      </w:r>
      <w:r w:rsidR="005D4C3E" w:rsidRPr="004D2147">
        <w:rPr>
          <w:rFonts w:ascii="Times New Roman" w:hAnsi="Times New Roman" w:cs="Times New Roman"/>
          <w:sz w:val="24"/>
          <w:szCs w:val="24"/>
        </w:rPr>
        <w:t>above</w:t>
      </w:r>
      <w:r w:rsidR="00115363" w:rsidRPr="004D2147">
        <w:rPr>
          <w:rFonts w:ascii="Times New Roman" w:hAnsi="Times New Roman" w:cs="Times New Roman"/>
          <w:sz w:val="24"/>
          <w:szCs w:val="24"/>
        </w:rPr>
        <w:t xml:space="preserve"> 200 PhDs who specialize in physics and chemistry as well as </w:t>
      </w:r>
      <w:r w:rsidR="005D4C3E" w:rsidRPr="004D2147">
        <w:rPr>
          <w:rFonts w:ascii="Times New Roman" w:hAnsi="Times New Roman" w:cs="Times New Roman"/>
          <w:sz w:val="24"/>
          <w:szCs w:val="24"/>
        </w:rPr>
        <w:t>more than</w:t>
      </w:r>
      <w:r w:rsidR="00115363" w:rsidRPr="004D2147">
        <w:rPr>
          <w:rFonts w:ascii="Times New Roman" w:hAnsi="Times New Roman" w:cs="Times New Roman"/>
          <w:sz w:val="24"/>
          <w:szCs w:val="24"/>
        </w:rPr>
        <w:t xml:space="preserve"> 5,000 PhDs who specialize in engineering.</w:t>
      </w:r>
      <w:bookmarkEnd w:id="22"/>
      <w:r w:rsidR="00115363" w:rsidRPr="004D2147">
        <w:rPr>
          <w:rFonts w:ascii="Times New Roman" w:hAnsi="Times New Roman" w:cs="Times New Roman"/>
          <w:sz w:val="24"/>
          <w:szCs w:val="24"/>
        </w:rPr>
        <w:t xml:space="preserve"> </w:t>
      </w:r>
      <w:r w:rsidR="0076382B" w:rsidRPr="004D2147">
        <w:rPr>
          <w:rFonts w:ascii="Times New Roman" w:hAnsi="Times New Roman" w:cs="Times New Roman"/>
          <w:sz w:val="24"/>
          <w:szCs w:val="24"/>
        </w:rPr>
        <w:t xml:space="preserve">The above figures explain the reasons why the number of active patents held by the conglomerate exceeded 85,000 as of December 31, 2019, with over 30,000 in China, over 50,000 in the rest of the world. </w:t>
      </w:r>
      <w:bookmarkStart w:id="23" w:name="_Hlk59106314"/>
      <w:r w:rsidR="00CE0DEE" w:rsidRPr="004D2147">
        <w:rPr>
          <w:rFonts w:ascii="Times New Roman" w:hAnsi="Times New Roman" w:cs="Times New Roman"/>
          <w:sz w:val="24"/>
          <w:szCs w:val="24"/>
        </w:rPr>
        <w:t>(</w:t>
      </w:r>
      <w:r w:rsidR="006871D1" w:rsidRPr="006871D1">
        <w:rPr>
          <w:rFonts w:ascii="Times New Roman" w:hAnsi="Times New Roman" w:cs="Times New Roman"/>
          <w:sz w:val="24"/>
          <w:szCs w:val="24"/>
        </w:rPr>
        <w:t>Huawei Ltd, 2019</w:t>
      </w:r>
      <w:r w:rsidR="00CE0DEE" w:rsidRPr="004D2147">
        <w:rPr>
          <w:rFonts w:ascii="Times New Roman" w:hAnsi="Times New Roman" w:cs="Times New Roman"/>
          <w:sz w:val="24"/>
          <w:szCs w:val="24"/>
        </w:rPr>
        <w:t>)</w:t>
      </w:r>
      <w:bookmarkEnd w:id="23"/>
    </w:p>
    <w:p w14:paraId="210A58CC" w14:textId="77777777" w:rsidR="00055020" w:rsidRPr="004D2147" w:rsidRDefault="00AF732F"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H</w:t>
      </w:r>
      <w:r w:rsidRPr="004D2147">
        <w:rPr>
          <w:rFonts w:ascii="Times New Roman" w:hAnsi="Times New Roman" w:cs="Times New Roman"/>
          <w:sz w:val="24"/>
          <w:szCs w:val="24"/>
        </w:rPr>
        <w:t xml:space="preserve">owever, Huawei </w:t>
      </w:r>
      <w:r w:rsidR="005D4C3E" w:rsidRPr="004D2147">
        <w:rPr>
          <w:rFonts w:ascii="Times New Roman" w:hAnsi="Times New Roman" w:cs="Times New Roman"/>
          <w:sz w:val="24"/>
          <w:szCs w:val="24"/>
        </w:rPr>
        <w:t xml:space="preserve">has </w:t>
      </w:r>
      <w:r w:rsidR="00C111B2" w:rsidRPr="004D2147">
        <w:rPr>
          <w:rFonts w:ascii="Times New Roman" w:hAnsi="Times New Roman" w:cs="Times New Roman"/>
          <w:sz w:val="24"/>
          <w:szCs w:val="24"/>
        </w:rPr>
        <w:t>adhere</w:t>
      </w:r>
      <w:r w:rsidR="005D4C3E" w:rsidRPr="004D2147">
        <w:rPr>
          <w:rFonts w:ascii="Times New Roman" w:hAnsi="Times New Roman" w:cs="Times New Roman"/>
          <w:sz w:val="24"/>
          <w:szCs w:val="24"/>
        </w:rPr>
        <w:t>d</w:t>
      </w:r>
      <w:r w:rsidR="00C111B2" w:rsidRPr="004D2147">
        <w:rPr>
          <w:rFonts w:ascii="Times New Roman" w:hAnsi="Times New Roman" w:cs="Times New Roman"/>
          <w:sz w:val="24"/>
          <w:szCs w:val="24"/>
        </w:rPr>
        <w:t xml:space="preserve"> to the principle that technological research and development should be customer-oriented </w:t>
      </w:r>
      <w:r w:rsidR="005D4C3E" w:rsidRPr="004D2147">
        <w:rPr>
          <w:rFonts w:ascii="Times New Roman" w:hAnsi="Times New Roman" w:cs="Times New Roman"/>
          <w:sz w:val="24"/>
          <w:szCs w:val="24"/>
        </w:rPr>
        <w:t>since the early stage after its establishment</w:t>
      </w:r>
      <w:r w:rsidR="00C111B2" w:rsidRPr="004D2147">
        <w:rPr>
          <w:rFonts w:ascii="Times New Roman" w:hAnsi="Times New Roman" w:cs="Times New Roman"/>
          <w:sz w:val="24"/>
          <w:szCs w:val="24"/>
        </w:rPr>
        <w:t xml:space="preserve">. It aims to build a fully connected and intelligent world, which includes ubiquitous connectivity, pervasive intelligence, digital platform and personalized experience. </w:t>
      </w:r>
      <w:r w:rsidR="00A04324" w:rsidRPr="004D2147">
        <w:rPr>
          <w:rFonts w:ascii="Times New Roman" w:hAnsi="Times New Roman" w:cs="Times New Roman"/>
          <w:sz w:val="24"/>
          <w:szCs w:val="24"/>
        </w:rPr>
        <w:t xml:space="preserve">Huawei explains the vision of personalized experience in details in its 2019 Annual Report. </w:t>
      </w:r>
      <w:r w:rsidR="00220429" w:rsidRPr="004D2147">
        <w:rPr>
          <w:rFonts w:ascii="Times New Roman" w:hAnsi="Times New Roman" w:cs="Times New Roman"/>
          <w:sz w:val="24"/>
          <w:szCs w:val="24"/>
        </w:rPr>
        <w:t>In contemporary society,</w:t>
      </w:r>
      <w:r w:rsidR="00622D30" w:rsidRPr="004D2147">
        <w:rPr>
          <w:rFonts w:ascii="Times New Roman" w:hAnsi="Times New Roman" w:cs="Times New Roman"/>
          <w:sz w:val="24"/>
          <w:szCs w:val="24"/>
        </w:rPr>
        <w:t xml:space="preserve"> the convergence between the physical world and digital world is speeding up, and mass production is making way for mass customization</w:t>
      </w:r>
      <w:r w:rsidR="00220429" w:rsidRPr="004D2147">
        <w:rPr>
          <w:rFonts w:ascii="Times New Roman" w:hAnsi="Times New Roman" w:cs="Times New Roman"/>
          <w:sz w:val="24"/>
          <w:szCs w:val="24"/>
        </w:rPr>
        <w:t xml:space="preserve">. All these contribute to the greater entrepreneurial innovation, ecological collaboration and richer customer experience. </w:t>
      </w:r>
      <w:r w:rsidR="00C55CC2" w:rsidRPr="004D2147">
        <w:rPr>
          <w:rFonts w:ascii="Times New Roman" w:hAnsi="Times New Roman" w:cs="Times New Roman"/>
          <w:sz w:val="24"/>
          <w:szCs w:val="24"/>
        </w:rPr>
        <w:t>To be specific, enterprises can have better understanding of their customers’ needs and blaze new trails with greater agility to deliver more personalized experience by using advanced technologies like AI and cloud technology. In the past, fragmented user experience</w:t>
      </w:r>
      <w:r w:rsidR="00DB2953" w:rsidRPr="004D2147">
        <w:rPr>
          <w:rFonts w:ascii="Times New Roman" w:hAnsi="Times New Roman" w:cs="Times New Roman"/>
          <w:sz w:val="24"/>
          <w:szCs w:val="24"/>
        </w:rPr>
        <w:t xml:space="preserve"> across various scenarios</w:t>
      </w:r>
      <w:r w:rsidR="00C55CC2" w:rsidRPr="004D2147">
        <w:rPr>
          <w:rFonts w:ascii="Times New Roman" w:hAnsi="Times New Roman" w:cs="Times New Roman"/>
          <w:sz w:val="24"/>
          <w:szCs w:val="24"/>
        </w:rPr>
        <w:t xml:space="preserve"> </w:t>
      </w:r>
      <w:r w:rsidR="00FF6F41" w:rsidRPr="004D2147">
        <w:rPr>
          <w:rFonts w:ascii="Times New Roman" w:hAnsi="Times New Roman" w:cs="Times New Roman"/>
          <w:sz w:val="24"/>
          <w:szCs w:val="24"/>
        </w:rPr>
        <w:t>was caused by</w:t>
      </w:r>
      <w:r w:rsidR="00C55CC2" w:rsidRPr="004D2147">
        <w:rPr>
          <w:rFonts w:ascii="Times New Roman" w:hAnsi="Times New Roman" w:cs="Times New Roman"/>
          <w:sz w:val="24"/>
          <w:szCs w:val="24"/>
        </w:rPr>
        <w:t xml:space="preserve"> the differences between personal devices a</w:t>
      </w:r>
      <w:r w:rsidR="00D7081E" w:rsidRPr="004D2147">
        <w:rPr>
          <w:rFonts w:ascii="Times New Roman" w:hAnsi="Times New Roman" w:cs="Times New Roman"/>
          <w:sz w:val="24"/>
          <w:szCs w:val="24"/>
        </w:rPr>
        <w:t>nd</w:t>
      </w:r>
      <w:r w:rsidR="00C55CC2" w:rsidRPr="004D2147">
        <w:rPr>
          <w:rFonts w:ascii="Times New Roman" w:hAnsi="Times New Roman" w:cs="Times New Roman"/>
          <w:sz w:val="24"/>
          <w:szCs w:val="24"/>
        </w:rPr>
        <w:t xml:space="preserve"> ecosystems</w:t>
      </w:r>
      <w:r w:rsidR="00DB2953" w:rsidRPr="004D2147">
        <w:rPr>
          <w:rFonts w:ascii="Times New Roman" w:hAnsi="Times New Roman" w:cs="Times New Roman"/>
          <w:sz w:val="24"/>
          <w:szCs w:val="24"/>
        </w:rPr>
        <w:t xml:space="preserve">. </w:t>
      </w:r>
      <w:r w:rsidR="00B76E9E" w:rsidRPr="004D2147">
        <w:rPr>
          <w:rFonts w:ascii="Times New Roman" w:hAnsi="Times New Roman" w:cs="Times New Roman"/>
          <w:sz w:val="24"/>
          <w:szCs w:val="24"/>
        </w:rPr>
        <w:t xml:space="preserve">This issue will soon be addressed by dissolving the boundaries between products and services, amid more and more converging user experience </w:t>
      </w:r>
      <w:r w:rsidR="005C169D" w:rsidRPr="004D2147">
        <w:rPr>
          <w:rFonts w:ascii="Times New Roman" w:hAnsi="Times New Roman" w:cs="Times New Roman"/>
          <w:sz w:val="24"/>
          <w:szCs w:val="24"/>
        </w:rPr>
        <w:t xml:space="preserve">in a great number of scenarios, including home, office, vehicles and the like. </w:t>
      </w:r>
      <w:r w:rsidR="00DE5640" w:rsidRPr="004D2147">
        <w:rPr>
          <w:rFonts w:ascii="Times New Roman" w:hAnsi="Times New Roman" w:cs="Times New Roman"/>
          <w:sz w:val="24"/>
          <w:szCs w:val="24"/>
        </w:rPr>
        <w:t xml:space="preserve">In order to deliver a kind of experience which is completely seamless and holistic, all contents and services will soon be with users whenever and wherever. </w:t>
      </w:r>
      <w:r w:rsidR="00420382" w:rsidRPr="004D2147">
        <w:rPr>
          <w:rFonts w:ascii="Times New Roman" w:hAnsi="Times New Roman" w:cs="Times New Roman"/>
          <w:sz w:val="24"/>
          <w:szCs w:val="24"/>
        </w:rPr>
        <w:t xml:space="preserve">The smart collaboration between software and devices can provide an intelligent experience for users at anytime and anywhere. In the meantime, with more and more progress in </w:t>
      </w:r>
      <w:r w:rsidR="008A7A31" w:rsidRPr="004D2147">
        <w:rPr>
          <w:rFonts w:ascii="Times New Roman" w:hAnsi="Times New Roman" w:cs="Times New Roman" w:hint="eastAsia"/>
          <w:sz w:val="24"/>
          <w:szCs w:val="24"/>
        </w:rPr>
        <w:t>machine</w:t>
      </w:r>
      <w:r w:rsidR="008A7A31" w:rsidRPr="004D2147">
        <w:rPr>
          <w:rFonts w:ascii="Times New Roman" w:hAnsi="Times New Roman" w:cs="Times New Roman"/>
          <w:sz w:val="24"/>
          <w:szCs w:val="24"/>
        </w:rPr>
        <w:t xml:space="preserve"> learning and natural interaction, smart devices will come to a whole new level in the respect of service quality. Smart devices will become more accurate in identifying, understanding and responding to users’ needs in various scenarios all the day, which lays solid foundation for truly personalized experience. Targeting at making this kind of customer-focused vision </w:t>
      </w:r>
      <w:r w:rsidR="006F13B6" w:rsidRPr="004D2147">
        <w:rPr>
          <w:rFonts w:ascii="Times New Roman" w:hAnsi="Times New Roman" w:cs="Times New Roman"/>
          <w:sz w:val="24"/>
          <w:szCs w:val="24"/>
        </w:rPr>
        <w:t xml:space="preserve">come </w:t>
      </w:r>
      <w:r w:rsidR="008A7A31" w:rsidRPr="004D2147">
        <w:rPr>
          <w:rFonts w:ascii="Times New Roman" w:hAnsi="Times New Roman" w:cs="Times New Roman"/>
          <w:sz w:val="24"/>
          <w:szCs w:val="24"/>
        </w:rPr>
        <w:t>into reality, Huawei argues that it will intensify its efforts in technology and innovation</w:t>
      </w:r>
      <w:r w:rsidR="00BD2F00" w:rsidRPr="004D2147">
        <w:rPr>
          <w:rFonts w:ascii="Times New Roman" w:hAnsi="Times New Roman" w:cs="Times New Roman"/>
          <w:sz w:val="24"/>
          <w:szCs w:val="24"/>
        </w:rPr>
        <w:t xml:space="preserve"> and make every effort to provide intelligent experience in all scenarios on the basis of its “1 + 8 + N” strategy. </w:t>
      </w:r>
    </w:p>
    <w:p w14:paraId="0372C397" w14:textId="56CDD341" w:rsidR="00055020" w:rsidRPr="004D2147" w:rsidRDefault="00055020" w:rsidP="00CE71F1">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And it is trye that Huawei has made progress in gathering customer needs. A</w:t>
      </w:r>
      <w:r w:rsidR="00BD2F00" w:rsidRPr="004D2147">
        <w:rPr>
          <w:rFonts w:ascii="Times New Roman" w:hAnsi="Times New Roman" w:cs="Times New Roman"/>
          <w:sz w:val="24"/>
          <w:szCs w:val="24"/>
        </w:rPr>
        <w:t xml:space="preserve">ccording to statistics, over 1,000 suggestions and requests were accepted connected with </w:t>
      </w:r>
      <w:r w:rsidR="00E602BD" w:rsidRPr="004D2147">
        <w:rPr>
          <w:rFonts w:ascii="Times New Roman" w:hAnsi="Times New Roman" w:cs="Times New Roman"/>
          <w:sz w:val="24"/>
          <w:szCs w:val="24"/>
        </w:rPr>
        <w:t xml:space="preserve">product and service optimization, under the goal of improving consumer experience. </w:t>
      </w:r>
    </w:p>
    <w:p w14:paraId="71F8BD06" w14:textId="66C389D0" w:rsidR="00D31FBC" w:rsidRPr="00D30FD3" w:rsidRDefault="00D31FBC" w:rsidP="00775DAE">
      <w:pPr>
        <w:pStyle w:val="2"/>
        <w:numPr>
          <w:ilvl w:val="1"/>
          <w:numId w:val="1"/>
        </w:numPr>
        <w:rPr>
          <w:rFonts w:ascii="Times New Roman" w:hAnsi="Times New Roman" w:cs="Times New Roman"/>
        </w:rPr>
      </w:pPr>
      <w:bookmarkStart w:id="24" w:name="_Toc59223756"/>
      <w:r w:rsidRPr="00D30FD3">
        <w:rPr>
          <w:rFonts w:ascii="Times New Roman" w:hAnsi="Times New Roman" w:cs="Times New Roman"/>
        </w:rPr>
        <w:t>Internal Analysis: Weaknesses</w:t>
      </w:r>
      <w:bookmarkEnd w:id="24"/>
    </w:p>
    <w:p w14:paraId="2F849924" w14:textId="07518C22" w:rsidR="00D31FBC" w:rsidRPr="00D30FD3" w:rsidRDefault="00A93559" w:rsidP="00775DAE">
      <w:pPr>
        <w:pStyle w:val="3"/>
        <w:numPr>
          <w:ilvl w:val="2"/>
          <w:numId w:val="1"/>
        </w:numPr>
        <w:rPr>
          <w:rFonts w:ascii="Times New Roman" w:hAnsi="Times New Roman" w:cs="Times New Roman"/>
        </w:rPr>
      </w:pPr>
      <w:bookmarkStart w:id="25" w:name="_Toc59223757"/>
      <w:r w:rsidRPr="00D30FD3">
        <w:rPr>
          <w:rFonts w:ascii="Times New Roman" w:hAnsi="Times New Roman" w:cs="Times New Roman"/>
        </w:rPr>
        <w:t>Poor After-Sale</w:t>
      </w:r>
      <w:r w:rsidR="00D31FBC" w:rsidRPr="00D30FD3">
        <w:rPr>
          <w:rFonts w:ascii="Times New Roman" w:hAnsi="Times New Roman" w:cs="Times New Roman"/>
        </w:rPr>
        <w:t xml:space="preserve"> Service</w:t>
      </w:r>
      <w:bookmarkEnd w:id="25"/>
    </w:p>
    <w:p w14:paraId="3C08F52B" w14:textId="72781F84" w:rsidR="006E461D" w:rsidRPr="004D2147" w:rsidRDefault="00A93559" w:rsidP="00CE71F1">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A</w:t>
      </w:r>
      <w:r w:rsidRPr="004D2147">
        <w:rPr>
          <w:rFonts w:ascii="Times New Roman" w:hAnsi="Times New Roman" w:cs="Times New Roman"/>
          <w:sz w:val="24"/>
          <w:szCs w:val="24"/>
        </w:rPr>
        <w:t>fter-sale service</w:t>
      </w:r>
      <w:r w:rsidR="000A42FC" w:rsidRPr="004D2147">
        <w:rPr>
          <w:rFonts w:ascii="Times New Roman" w:hAnsi="Times New Roman" w:cs="Times New Roman"/>
          <w:sz w:val="24"/>
          <w:szCs w:val="24"/>
        </w:rPr>
        <w:t>, one category of customer care,</w:t>
      </w:r>
      <w:r w:rsidRPr="004D2147">
        <w:rPr>
          <w:rFonts w:ascii="Times New Roman" w:hAnsi="Times New Roman" w:cs="Times New Roman"/>
          <w:sz w:val="24"/>
          <w:szCs w:val="24"/>
        </w:rPr>
        <w:t xml:space="preserve"> refers to all kinds of services provides after purchases. With </w:t>
      </w:r>
      <w:r w:rsidR="000A42FC" w:rsidRPr="004D2147">
        <w:rPr>
          <w:rFonts w:ascii="Times New Roman" w:hAnsi="Times New Roman" w:cs="Times New Roman"/>
          <w:sz w:val="24"/>
          <w:szCs w:val="24"/>
        </w:rPr>
        <w:t>cardinal</w:t>
      </w:r>
      <w:r w:rsidRPr="004D2147">
        <w:rPr>
          <w:rFonts w:ascii="Times New Roman" w:hAnsi="Times New Roman" w:cs="Times New Roman"/>
          <w:sz w:val="24"/>
          <w:szCs w:val="24"/>
        </w:rPr>
        <w:t xml:space="preserve"> significance, it has become a key method for enterprises to maintain or expand their market share. And its quality can even exert enormous influence on customer satisfaction. </w:t>
      </w:r>
      <w:r w:rsidR="00E51286" w:rsidRPr="004D2147">
        <w:rPr>
          <w:rFonts w:ascii="Times New Roman" w:hAnsi="Times New Roman" w:cs="Times New Roman"/>
          <w:sz w:val="24"/>
          <w:szCs w:val="24"/>
        </w:rPr>
        <w:t xml:space="preserve">In modern society with fierce market competition, consumers prefer to </w:t>
      </w:r>
      <w:r w:rsidR="000E7D6B" w:rsidRPr="004D2147">
        <w:rPr>
          <w:rFonts w:ascii="Times New Roman" w:hAnsi="Times New Roman" w:cs="Times New Roman"/>
          <w:sz w:val="24"/>
          <w:szCs w:val="24"/>
        </w:rPr>
        <w:t xml:space="preserve">choose </w:t>
      </w:r>
      <w:r w:rsidR="00E51286" w:rsidRPr="004D2147">
        <w:rPr>
          <w:rFonts w:ascii="Times New Roman" w:hAnsi="Times New Roman" w:cs="Times New Roman"/>
          <w:sz w:val="24"/>
          <w:szCs w:val="24"/>
        </w:rPr>
        <w:t xml:space="preserve">those companies with after-sale service of high quality rather than only focus on products </w:t>
      </w:r>
      <w:r w:rsidR="00A63727" w:rsidRPr="004D2147">
        <w:rPr>
          <w:rFonts w:ascii="Times New Roman" w:hAnsi="Times New Roman" w:cs="Times New Roman"/>
          <w:sz w:val="24"/>
          <w:szCs w:val="24"/>
        </w:rPr>
        <w:t>when</w:t>
      </w:r>
      <w:r w:rsidR="00E51286" w:rsidRPr="004D2147">
        <w:rPr>
          <w:rFonts w:ascii="Times New Roman" w:hAnsi="Times New Roman" w:cs="Times New Roman"/>
          <w:sz w:val="24"/>
          <w:szCs w:val="24"/>
        </w:rPr>
        <w:t xml:space="preserve"> other brands are similar in product quality and performance, which is resulted from the growing awareness to safeguard their rights and changes in consumption views. </w:t>
      </w:r>
      <w:r w:rsidR="000A42FC" w:rsidRPr="004D2147">
        <w:rPr>
          <w:rFonts w:ascii="Times New Roman" w:hAnsi="Times New Roman" w:cs="Times New Roman"/>
          <w:sz w:val="24"/>
          <w:szCs w:val="24"/>
        </w:rPr>
        <w:t xml:space="preserve">In a word, this kind of service is pivotal for </w:t>
      </w:r>
      <w:r w:rsidR="005524D8" w:rsidRPr="004D2147">
        <w:rPr>
          <w:rFonts w:ascii="Times New Roman" w:hAnsi="Times New Roman" w:cs="Times New Roman"/>
          <w:sz w:val="24"/>
          <w:szCs w:val="24"/>
        </w:rPr>
        <w:t xml:space="preserve">firms to survive and grow. </w:t>
      </w:r>
    </w:p>
    <w:p w14:paraId="41F7D10A" w14:textId="4E95B6E4" w:rsidR="00D31FBC" w:rsidRDefault="006E461D" w:rsidP="002D11E7">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However, Huawei has bad performance in this aspect, which can be illustrated by the following figures. </w:t>
      </w:r>
      <w:r w:rsidR="005524D8" w:rsidRPr="004D2147">
        <w:rPr>
          <w:rFonts w:ascii="Times New Roman" w:hAnsi="Times New Roman" w:cs="Times New Roman"/>
          <w:sz w:val="24"/>
          <w:szCs w:val="24"/>
        </w:rPr>
        <w:t xml:space="preserve">According to a report released by a professional website governed by State Administration for Market Regulation, </w:t>
      </w:r>
      <w:r w:rsidR="006A2ACB" w:rsidRPr="004D2147">
        <w:rPr>
          <w:rFonts w:ascii="Times New Roman" w:hAnsi="Times New Roman" w:cs="Times New Roman"/>
          <w:sz w:val="24"/>
          <w:szCs w:val="24"/>
        </w:rPr>
        <w:t xml:space="preserve">Huawei </w:t>
      </w:r>
      <w:r w:rsidRPr="004D2147">
        <w:rPr>
          <w:rFonts w:ascii="Times New Roman" w:hAnsi="Times New Roman" w:cs="Times New Roman"/>
          <w:sz w:val="24"/>
          <w:szCs w:val="24"/>
        </w:rPr>
        <w:t>ranked the second</w:t>
      </w:r>
      <w:r w:rsidR="006A2ACB" w:rsidRPr="004D2147">
        <w:rPr>
          <w:rFonts w:ascii="Times New Roman" w:hAnsi="Times New Roman" w:cs="Times New Roman"/>
          <w:sz w:val="24"/>
          <w:szCs w:val="24"/>
        </w:rPr>
        <w:t xml:space="preserve"> </w:t>
      </w:r>
      <w:r w:rsidRPr="004D2147">
        <w:rPr>
          <w:rFonts w:ascii="Times New Roman" w:hAnsi="Times New Roman" w:cs="Times New Roman"/>
          <w:sz w:val="24"/>
          <w:szCs w:val="24"/>
        </w:rPr>
        <w:t>in the</w:t>
      </w:r>
      <w:r w:rsidR="006A2ACB" w:rsidRPr="004D2147">
        <w:rPr>
          <w:rFonts w:ascii="Times New Roman" w:hAnsi="Times New Roman" w:cs="Times New Roman"/>
          <w:sz w:val="24"/>
          <w:szCs w:val="24"/>
        </w:rPr>
        <w:t xml:space="preserve"> complaint</w:t>
      </w:r>
      <w:r w:rsidRPr="004D2147">
        <w:rPr>
          <w:rFonts w:ascii="Times New Roman" w:hAnsi="Times New Roman" w:cs="Times New Roman"/>
          <w:sz w:val="24"/>
          <w:szCs w:val="24"/>
        </w:rPr>
        <w:t xml:space="preserve"> list</w:t>
      </w:r>
      <w:r w:rsidR="006A2ACB" w:rsidRPr="004D2147">
        <w:rPr>
          <w:rFonts w:ascii="Times New Roman" w:hAnsi="Times New Roman" w:cs="Times New Roman"/>
          <w:sz w:val="24"/>
          <w:szCs w:val="24"/>
        </w:rPr>
        <w:t xml:space="preserve"> </w:t>
      </w:r>
      <w:r w:rsidRPr="004D2147">
        <w:rPr>
          <w:rFonts w:ascii="Times New Roman" w:hAnsi="Times New Roman" w:cs="Times New Roman"/>
          <w:sz w:val="24"/>
          <w:szCs w:val="24"/>
        </w:rPr>
        <w:t>related to</w:t>
      </w:r>
      <w:r w:rsidR="006A2ACB" w:rsidRPr="004D2147">
        <w:rPr>
          <w:rFonts w:ascii="Times New Roman" w:hAnsi="Times New Roman" w:cs="Times New Roman"/>
          <w:sz w:val="24"/>
          <w:szCs w:val="24"/>
        </w:rPr>
        <w:t xml:space="preserve"> after-sale service </w:t>
      </w:r>
      <w:r w:rsidRPr="004D2147">
        <w:rPr>
          <w:rFonts w:ascii="Times New Roman" w:hAnsi="Times New Roman" w:cs="Times New Roman"/>
          <w:sz w:val="24"/>
          <w:szCs w:val="24"/>
        </w:rPr>
        <w:t xml:space="preserve">in the electrical industry </w:t>
      </w:r>
      <w:r w:rsidR="007B055F" w:rsidRPr="004D2147">
        <w:rPr>
          <w:rFonts w:ascii="Times New Roman" w:hAnsi="Times New Roman" w:cs="Times New Roman"/>
          <w:sz w:val="24"/>
          <w:szCs w:val="24"/>
        </w:rPr>
        <w:t xml:space="preserve">on the basis of data </w:t>
      </w:r>
      <w:r w:rsidRPr="004D2147">
        <w:rPr>
          <w:rFonts w:ascii="Times New Roman" w:hAnsi="Times New Roman" w:cs="Times New Roman"/>
          <w:sz w:val="24"/>
          <w:szCs w:val="24"/>
        </w:rPr>
        <w:t>from January to May in 2019</w:t>
      </w:r>
      <w:r w:rsidR="00FE7B42">
        <w:rPr>
          <w:rFonts w:ascii="Times New Roman" w:hAnsi="Times New Roman" w:cs="Times New Roman"/>
          <w:sz w:val="24"/>
          <w:szCs w:val="24"/>
        </w:rPr>
        <w:t xml:space="preserve">, which is shown in Table </w:t>
      </w:r>
      <w:r w:rsidR="00115C84">
        <w:rPr>
          <w:rFonts w:ascii="Times New Roman" w:hAnsi="Times New Roman" w:cs="Times New Roman"/>
          <w:sz w:val="24"/>
          <w:szCs w:val="24"/>
        </w:rPr>
        <w:t>1</w:t>
      </w:r>
      <w:r w:rsidRPr="004D2147">
        <w:rPr>
          <w:rFonts w:ascii="Times New Roman" w:hAnsi="Times New Roman" w:cs="Times New Roman"/>
          <w:sz w:val="24"/>
          <w:szCs w:val="24"/>
        </w:rPr>
        <w:t xml:space="preserve">. What’s more, XIAOFEIBAO, a </w:t>
      </w:r>
      <w:r w:rsidR="007B055F" w:rsidRPr="004D2147">
        <w:rPr>
          <w:rFonts w:ascii="Times New Roman" w:hAnsi="Times New Roman" w:cs="Times New Roman"/>
          <w:sz w:val="24"/>
          <w:szCs w:val="24"/>
        </w:rPr>
        <w:t xml:space="preserve">company targeting at customer service based on the treatment and analysis of complaints, shows that Huawei has received more complaints than other brands in the smart phone industry </w:t>
      </w:r>
      <w:r w:rsidR="001F4A4A" w:rsidRPr="004D2147">
        <w:rPr>
          <w:rFonts w:ascii="Times New Roman" w:hAnsi="Times New Roman" w:cs="Times New Roman"/>
          <w:sz w:val="24"/>
          <w:szCs w:val="24"/>
        </w:rPr>
        <w:t>for</w:t>
      </w:r>
      <w:r w:rsidR="007B055F" w:rsidRPr="004D2147">
        <w:rPr>
          <w:rFonts w:ascii="Times New Roman" w:hAnsi="Times New Roman" w:cs="Times New Roman"/>
          <w:sz w:val="24"/>
          <w:szCs w:val="24"/>
        </w:rPr>
        <w:t xml:space="preserve"> the last </w:t>
      </w:r>
      <w:r w:rsidR="001F4A4A" w:rsidRPr="004D2147">
        <w:rPr>
          <w:rFonts w:ascii="Times New Roman" w:hAnsi="Times New Roman" w:cs="Times New Roman"/>
          <w:sz w:val="24"/>
          <w:szCs w:val="24"/>
        </w:rPr>
        <w:t>three months</w:t>
      </w:r>
      <w:r w:rsidR="007B055F" w:rsidRPr="004D2147">
        <w:rPr>
          <w:rFonts w:ascii="Times New Roman" w:hAnsi="Times New Roman" w:cs="Times New Roman"/>
          <w:sz w:val="24"/>
          <w:szCs w:val="24"/>
        </w:rPr>
        <w:t xml:space="preserve">, </w:t>
      </w:r>
      <w:r w:rsidR="001F4A4A" w:rsidRPr="004D2147">
        <w:rPr>
          <w:rFonts w:ascii="Times New Roman" w:hAnsi="Times New Roman" w:cs="Times New Roman"/>
          <w:sz w:val="24"/>
          <w:szCs w:val="24"/>
        </w:rPr>
        <w:t xml:space="preserve">reaching 135. This figure is high, as other figures are all lower than 50. But Huawei </w:t>
      </w:r>
      <w:r w:rsidR="00404BCC" w:rsidRPr="004D2147">
        <w:rPr>
          <w:rFonts w:ascii="Times New Roman" w:hAnsi="Times New Roman" w:cs="Times New Roman"/>
          <w:sz w:val="24"/>
          <w:szCs w:val="24"/>
        </w:rPr>
        <w:t xml:space="preserve">has </w:t>
      </w:r>
      <w:r w:rsidR="001F4A4A" w:rsidRPr="004D2147">
        <w:rPr>
          <w:rFonts w:ascii="Times New Roman" w:hAnsi="Times New Roman" w:cs="Times New Roman"/>
          <w:sz w:val="24"/>
          <w:szCs w:val="24"/>
        </w:rPr>
        <w:t>just address</w:t>
      </w:r>
      <w:r w:rsidR="00404BCC" w:rsidRPr="004D2147">
        <w:rPr>
          <w:rFonts w:ascii="Times New Roman" w:hAnsi="Times New Roman" w:cs="Times New Roman"/>
          <w:sz w:val="24"/>
          <w:szCs w:val="24"/>
        </w:rPr>
        <w:t>ed</w:t>
      </w:r>
      <w:r w:rsidR="001F4A4A" w:rsidRPr="004D2147">
        <w:rPr>
          <w:rFonts w:ascii="Times New Roman" w:hAnsi="Times New Roman" w:cs="Times New Roman"/>
          <w:sz w:val="24"/>
          <w:szCs w:val="24"/>
        </w:rPr>
        <w:t xml:space="preserve"> 20 complaints</w:t>
      </w:r>
      <w:r w:rsidR="00404BCC" w:rsidRPr="004D2147">
        <w:rPr>
          <w:rFonts w:ascii="Times New Roman" w:hAnsi="Times New Roman" w:cs="Times New Roman"/>
          <w:sz w:val="24"/>
          <w:szCs w:val="24"/>
        </w:rPr>
        <w:t xml:space="preserve">, which results in the lowest resolution rate, namely 15%. </w:t>
      </w:r>
      <w:r w:rsidR="009C461C">
        <w:rPr>
          <w:rFonts w:ascii="Times New Roman" w:hAnsi="Times New Roman" w:cs="Times New Roman"/>
          <w:sz w:val="24"/>
          <w:szCs w:val="24"/>
        </w:rPr>
        <w:t xml:space="preserve">(These figures can be shown in Table </w:t>
      </w:r>
      <w:r w:rsidR="00115C84">
        <w:rPr>
          <w:rFonts w:ascii="Times New Roman" w:hAnsi="Times New Roman" w:cs="Times New Roman"/>
          <w:sz w:val="24"/>
          <w:szCs w:val="24"/>
        </w:rPr>
        <w:t>2</w:t>
      </w:r>
      <w:r w:rsidR="009C461C">
        <w:rPr>
          <w:rFonts w:ascii="Times New Roman" w:hAnsi="Times New Roman" w:cs="Times New Roman"/>
          <w:sz w:val="24"/>
          <w:szCs w:val="24"/>
        </w:rPr>
        <w:t xml:space="preserve">.) </w:t>
      </w:r>
      <w:r w:rsidR="00404BCC" w:rsidRPr="004D2147">
        <w:rPr>
          <w:rFonts w:ascii="Times New Roman" w:hAnsi="Times New Roman" w:cs="Times New Roman"/>
          <w:sz w:val="24"/>
          <w:szCs w:val="24"/>
        </w:rPr>
        <w:t xml:space="preserve">In addition, consumers argued that Huawei </w:t>
      </w:r>
      <w:r w:rsidR="00283B3D" w:rsidRPr="004D2147">
        <w:rPr>
          <w:rFonts w:ascii="Times New Roman" w:hAnsi="Times New Roman" w:cs="Times New Roman"/>
          <w:sz w:val="24"/>
          <w:szCs w:val="24"/>
        </w:rPr>
        <w:t xml:space="preserve">had the worst performance </w:t>
      </w:r>
      <w:r w:rsidR="00FB51EC" w:rsidRPr="004D2147">
        <w:rPr>
          <w:rFonts w:ascii="Times New Roman" w:hAnsi="Times New Roman" w:cs="Times New Roman"/>
          <w:sz w:val="24"/>
          <w:szCs w:val="24"/>
        </w:rPr>
        <w:t xml:space="preserve">when </w:t>
      </w:r>
      <w:r w:rsidR="00120D81" w:rsidRPr="004D2147">
        <w:rPr>
          <w:rFonts w:ascii="Times New Roman" w:hAnsi="Times New Roman" w:cs="Times New Roman"/>
          <w:sz w:val="24"/>
          <w:szCs w:val="24"/>
        </w:rPr>
        <w:t xml:space="preserve">they </w:t>
      </w:r>
      <w:r w:rsidR="00FB51EC" w:rsidRPr="004D2147">
        <w:rPr>
          <w:rFonts w:ascii="Times New Roman" w:hAnsi="Times New Roman" w:cs="Times New Roman"/>
          <w:sz w:val="24"/>
          <w:szCs w:val="24"/>
        </w:rPr>
        <w:t>compare</w:t>
      </w:r>
      <w:r w:rsidR="00120D81" w:rsidRPr="004D2147">
        <w:rPr>
          <w:rFonts w:ascii="Times New Roman" w:hAnsi="Times New Roman" w:cs="Times New Roman"/>
          <w:sz w:val="24"/>
          <w:szCs w:val="24"/>
        </w:rPr>
        <w:t>d</w:t>
      </w:r>
      <w:r w:rsidR="00283B3D" w:rsidRPr="004D2147">
        <w:rPr>
          <w:rFonts w:ascii="Times New Roman" w:hAnsi="Times New Roman" w:cs="Times New Roman"/>
          <w:sz w:val="24"/>
          <w:szCs w:val="24"/>
        </w:rPr>
        <w:t xml:space="preserve"> expectations and reality in terms of the charge of after-sale service in </w:t>
      </w:r>
      <w:r w:rsidR="00404BCC" w:rsidRPr="004D2147">
        <w:rPr>
          <w:rFonts w:ascii="Times New Roman" w:hAnsi="Times New Roman" w:cs="Times New Roman"/>
          <w:sz w:val="24"/>
          <w:szCs w:val="24"/>
        </w:rPr>
        <w:t>an online survey</w:t>
      </w:r>
      <w:r w:rsidR="00283B3D" w:rsidRPr="004D2147">
        <w:rPr>
          <w:rFonts w:ascii="Times New Roman" w:hAnsi="Times New Roman" w:cs="Times New Roman"/>
          <w:sz w:val="24"/>
          <w:szCs w:val="24"/>
        </w:rPr>
        <w:t xml:space="preserve">. </w:t>
      </w:r>
    </w:p>
    <w:tbl>
      <w:tblPr>
        <w:tblStyle w:val="a9"/>
        <w:tblW w:w="0" w:type="auto"/>
        <w:tblLook w:val="04A0" w:firstRow="1" w:lastRow="0" w:firstColumn="1" w:lastColumn="0" w:noHBand="0" w:noVBand="1"/>
      </w:tblPr>
      <w:tblGrid>
        <w:gridCol w:w="3020"/>
        <w:gridCol w:w="3020"/>
        <w:gridCol w:w="3020"/>
      </w:tblGrid>
      <w:tr w:rsidR="00FE7B42" w14:paraId="4B6112FF" w14:textId="77777777" w:rsidTr="00FE7B42">
        <w:tc>
          <w:tcPr>
            <w:tcW w:w="3020" w:type="dxa"/>
          </w:tcPr>
          <w:p w14:paraId="22BFC351" w14:textId="2548F364"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rand</w:t>
            </w:r>
          </w:p>
        </w:tc>
        <w:tc>
          <w:tcPr>
            <w:tcW w:w="3020" w:type="dxa"/>
          </w:tcPr>
          <w:p w14:paraId="31B4D265" w14:textId="2BD5CB69"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omplaints</w:t>
            </w:r>
          </w:p>
        </w:tc>
        <w:tc>
          <w:tcPr>
            <w:tcW w:w="3020" w:type="dxa"/>
          </w:tcPr>
          <w:p w14:paraId="00F8299D" w14:textId="365FEE1E"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anking</w:t>
            </w:r>
          </w:p>
        </w:tc>
      </w:tr>
      <w:tr w:rsidR="00FE7B42" w14:paraId="4D55884C" w14:textId="77777777" w:rsidTr="00FE7B42">
        <w:tc>
          <w:tcPr>
            <w:tcW w:w="3020" w:type="dxa"/>
          </w:tcPr>
          <w:p w14:paraId="6622ABDC" w14:textId="5AA18465"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X</w:t>
            </w:r>
            <w:r>
              <w:rPr>
                <w:rFonts w:ascii="Times New Roman" w:hAnsi="Times New Roman" w:cs="Times New Roman"/>
                <w:sz w:val="24"/>
                <w:szCs w:val="24"/>
              </w:rPr>
              <w:t>iaomi</w:t>
            </w:r>
          </w:p>
        </w:tc>
        <w:tc>
          <w:tcPr>
            <w:tcW w:w="3020" w:type="dxa"/>
          </w:tcPr>
          <w:p w14:paraId="5B27F974" w14:textId="45DC563F"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10</w:t>
            </w:r>
          </w:p>
        </w:tc>
        <w:tc>
          <w:tcPr>
            <w:tcW w:w="3020" w:type="dxa"/>
          </w:tcPr>
          <w:p w14:paraId="2799AB83" w14:textId="193EC4A0"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1</w:t>
            </w:r>
          </w:p>
        </w:tc>
      </w:tr>
      <w:tr w:rsidR="00FE7B42" w14:paraId="450E0D35" w14:textId="77777777" w:rsidTr="00FE7B42">
        <w:tc>
          <w:tcPr>
            <w:tcW w:w="3020" w:type="dxa"/>
          </w:tcPr>
          <w:p w14:paraId="655A9EED" w14:textId="3B6582C9"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uawei</w:t>
            </w:r>
          </w:p>
        </w:tc>
        <w:tc>
          <w:tcPr>
            <w:tcW w:w="3020" w:type="dxa"/>
          </w:tcPr>
          <w:p w14:paraId="608FE9B3" w14:textId="6FDAE354"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4</w:t>
            </w:r>
          </w:p>
        </w:tc>
        <w:tc>
          <w:tcPr>
            <w:tcW w:w="3020" w:type="dxa"/>
          </w:tcPr>
          <w:p w14:paraId="0C055EAF" w14:textId="1809EBCB"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2</w:t>
            </w:r>
          </w:p>
        </w:tc>
      </w:tr>
      <w:tr w:rsidR="00FE7B42" w14:paraId="459A7888" w14:textId="77777777" w:rsidTr="00FE7B42">
        <w:tc>
          <w:tcPr>
            <w:tcW w:w="3020" w:type="dxa"/>
          </w:tcPr>
          <w:p w14:paraId="471D757B" w14:textId="21C68FE9"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aier</w:t>
            </w:r>
          </w:p>
        </w:tc>
        <w:tc>
          <w:tcPr>
            <w:tcW w:w="3020" w:type="dxa"/>
          </w:tcPr>
          <w:p w14:paraId="5030D79C" w14:textId="0587C77F"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4</w:t>
            </w:r>
          </w:p>
        </w:tc>
        <w:tc>
          <w:tcPr>
            <w:tcW w:w="3020" w:type="dxa"/>
          </w:tcPr>
          <w:p w14:paraId="7CCC5309" w14:textId="71178F2E"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2</w:t>
            </w:r>
          </w:p>
        </w:tc>
      </w:tr>
      <w:tr w:rsidR="00FE7B42" w14:paraId="057B0393" w14:textId="77777777" w:rsidTr="00FE7B42">
        <w:tc>
          <w:tcPr>
            <w:tcW w:w="3020" w:type="dxa"/>
          </w:tcPr>
          <w:p w14:paraId="520EC169" w14:textId="19DF01B1" w:rsidR="00FE7B42" w:rsidRDefault="00FE7B42" w:rsidP="00FE7B42">
            <w:pPr>
              <w:jc w:val="center"/>
              <w:rPr>
                <w:rFonts w:ascii="Times New Roman" w:hAnsi="Times New Roman" w:cs="Times New Roman"/>
                <w:sz w:val="24"/>
                <w:szCs w:val="24"/>
              </w:rPr>
            </w:pPr>
            <w:proofErr w:type="spellStart"/>
            <w:r>
              <w:rPr>
                <w:rFonts w:ascii="Times New Roman" w:hAnsi="Times New Roman" w:cs="Times New Roman" w:hint="eastAsia"/>
                <w:sz w:val="24"/>
                <w:szCs w:val="24"/>
              </w:rPr>
              <w:t>M</w:t>
            </w:r>
            <w:r>
              <w:rPr>
                <w:rFonts w:ascii="Times New Roman" w:hAnsi="Times New Roman" w:cs="Times New Roman"/>
                <w:sz w:val="24"/>
                <w:szCs w:val="24"/>
              </w:rPr>
              <w:t>idea</w:t>
            </w:r>
            <w:proofErr w:type="spellEnd"/>
          </w:p>
        </w:tc>
        <w:tc>
          <w:tcPr>
            <w:tcW w:w="3020" w:type="dxa"/>
          </w:tcPr>
          <w:p w14:paraId="1B1EC857" w14:textId="00CFF209"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4</w:t>
            </w:r>
          </w:p>
        </w:tc>
        <w:tc>
          <w:tcPr>
            <w:tcW w:w="3020" w:type="dxa"/>
          </w:tcPr>
          <w:p w14:paraId="06F87A5D" w14:textId="2FDCDD9C"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4</w:t>
            </w:r>
          </w:p>
        </w:tc>
      </w:tr>
      <w:tr w:rsidR="00FE7B42" w14:paraId="16452EF4" w14:textId="77777777" w:rsidTr="00FE7B42">
        <w:tc>
          <w:tcPr>
            <w:tcW w:w="3020" w:type="dxa"/>
          </w:tcPr>
          <w:p w14:paraId="5B44E44F" w14:textId="357B7CAD"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pple</w:t>
            </w:r>
          </w:p>
        </w:tc>
        <w:tc>
          <w:tcPr>
            <w:tcW w:w="3020" w:type="dxa"/>
          </w:tcPr>
          <w:p w14:paraId="7CF79698" w14:textId="3AFAFA92" w:rsidR="00FE7B42" w:rsidRDefault="00FE7B42" w:rsidP="00FE7B42">
            <w:pPr>
              <w:jc w:val="center"/>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7</w:t>
            </w:r>
          </w:p>
        </w:tc>
        <w:tc>
          <w:tcPr>
            <w:tcW w:w="3020" w:type="dxa"/>
          </w:tcPr>
          <w:p w14:paraId="415934A3" w14:textId="472E73ED" w:rsidR="00FE7B42" w:rsidRDefault="00FE7B42" w:rsidP="00115C84">
            <w:pPr>
              <w:keepNext/>
              <w:jc w:val="center"/>
              <w:rPr>
                <w:rFonts w:ascii="Times New Roman" w:hAnsi="Times New Roman" w:cs="Times New Roman"/>
                <w:sz w:val="24"/>
                <w:szCs w:val="24"/>
              </w:rPr>
            </w:pPr>
            <w:r>
              <w:rPr>
                <w:rFonts w:ascii="Times New Roman" w:hAnsi="Times New Roman" w:cs="Times New Roman" w:hint="eastAsia"/>
                <w:sz w:val="24"/>
                <w:szCs w:val="24"/>
              </w:rPr>
              <w:t>5</w:t>
            </w:r>
          </w:p>
        </w:tc>
      </w:tr>
    </w:tbl>
    <w:p w14:paraId="5443A67E" w14:textId="044C1053" w:rsidR="00115C84" w:rsidRDefault="00115C84" w:rsidP="00115C84">
      <w:pPr>
        <w:pStyle w:val="ab"/>
        <w:jc w:val="center"/>
      </w:pPr>
      <w:bookmarkStart w:id="26" w:name="_Hlk59224605"/>
      <w:bookmarkStart w:id="27" w:name="_Toc59225026"/>
      <w:r>
        <w:t xml:space="preserve">Table </w:t>
      </w:r>
      <w:r>
        <w:fldChar w:fldCharType="begin"/>
      </w:r>
      <w:r>
        <w:instrText xml:space="preserve"> SEQ Table \* ARABIC </w:instrText>
      </w:r>
      <w:r>
        <w:fldChar w:fldCharType="separate"/>
      </w:r>
      <w:r>
        <w:rPr>
          <w:noProof/>
        </w:rPr>
        <w:t>1</w:t>
      </w:r>
      <w:bookmarkEnd w:id="27"/>
      <w:r>
        <w:fldChar w:fldCharType="end"/>
      </w:r>
    </w:p>
    <w:bookmarkEnd w:id="26"/>
    <w:p w14:paraId="65D6081F" w14:textId="77777777" w:rsidR="00FE7B42" w:rsidRDefault="00FE7B42" w:rsidP="00FE7B42">
      <w:pPr>
        <w:jc w:val="center"/>
        <w:rPr>
          <w:rFonts w:ascii="Times New Roman" w:hAnsi="Times New Roman" w:cs="Times New Roman" w:hint="eastAsia"/>
          <w:sz w:val="24"/>
          <w:szCs w:val="24"/>
        </w:rPr>
      </w:pPr>
    </w:p>
    <w:tbl>
      <w:tblPr>
        <w:tblStyle w:val="a9"/>
        <w:tblW w:w="0" w:type="auto"/>
        <w:tblLook w:val="04A0" w:firstRow="1" w:lastRow="0" w:firstColumn="1" w:lastColumn="0" w:noHBand="0" w:noVBand="1"/>
      </w:tblPr>
      <w:tblGrid>
        <w:gridCol w:w="2265"/>
        <w:gridCol w:w="2265"/>
        <w:gridCol w:w="2265"/>
        <w:gridCol w:w="2265"/>
      </w:tblGrid>
      <w:tr w:rsidR="009C461C" w14:paraId="094E1C57" w14:textId="77777777" w:rsidTr="009C461C">
        <w:tc>
          <w:tcPr>
            <w:tcW w:w="2265" w:type="dxa"/>
          </w:tcPr>
          <w:p w14:paraId="24E66FB3" w14:textId="77777777" w:rsidR="009C461C" w:rsidRDefault="009C461C" w:rsidP="009C461C">
            <w:pPr>
              <w:jc w:val="center"/>
              <w:rPr>
                <w:rFonts w:ascii="Times New Roman" w:hAnsi="Times New Roman" w:cs="Times New Roman" w:hint="eastAsia"/>
                <w:sz w:val="24"/>
                <w:szCs w:val="24"/>
              </w:rPr>
            </w:pPr>
            <w:bookmarkStart w:id="28" w:name="_Hlk59220332"/>
            <w:r>
              <w:rPr>
                <w:rFonts w:ascii="Times New Roman" w:hAnsi="Times New Roman" w:cs="Times New Roman" w:hint="eastAsia"/>
                <w:sz w:val="24"/>
                <w:szCs w:val="24"/>
              </w:rPr>
              <w:t>B</w:t>
            </w:r>
            <w:r>
              <w:rPr>
                <w:rFonts w:ascii="Times New Roman" w:hAnsi="Times New Roman" w:cs="Times New Roman"/>
                <w:sz w:val="24"/>
                <w:szCs w:val="24"/>
              </w:rPr>
              <w:t>rand</w:t>
            </w:r>
          </w:p>
        </w:tc>
        <w:tc>
          <w:tcPr>
            <w:tcW w:w="2265" w:type="dxa"/>
          </w:tcPr>
          <w:p w14:paraId="3757FA79" w14:textId="7B2B19BC"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C</w:t>
            </w:r>
            <w:r>
              <w:rPr>
                <w:rFonts w:ascii="Times New Roman" w:hAnsi="Times New Roman" w:cs="Times New Roman"/>
                <w:sz w:val="24"/>
                <w:szCs w:val="24"/>
              </w:rPr>
              <w:t>omplaints</w:t>
            </w:r>
          </w:p>
        </w:tc>
        <w:tc>
          <w:tcPr>
            <w:tcW w:w="2265" w:type="dxa"/>
          </w:tcPr>
          <w:p w14:paraId="4530C2A2" w14:textId="56C55FBE" w:rsidR="009C461C" w:rsidRDefault="009C461C" w:rsidP="009C461C">
            <w:pPr>
              <w:jc w:val="center"/>
              <w:rPr>
                <w:rFonts w:ascii="Times New Roman" w:hAnsi="Times New Roman" w:cs="Times New Roman" w:hint="eastAsia"/>
                <w:sz w:val="24"/>
                <w:szCs w:val="24"/>
              </w:rPr>
            </w:pPr>
            <w:r>
              <w:rPr>
                <w:rFonts w:ascii="Times New Roman" w:hAnsi="Times New Roman" w:cs="Times New Roman"/>
                <w:sz w:val="24"/>
                <w:szCs w:val="24"/>
              </w:rPr>
              <w:t>Resolution Number</w:t>
            </w:r>
          </w:p>
        </w:tc>
        <w:tc>
          <w:tcPr>
            <w:tcW w:w="2265" w:type="dxa"/>
          </w:tcPr>
          <w:p w14:paraId="7AA7900C" w14:textId="7D7CA31B"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R</w:t>
            </w:r>
            <w:r>
              <w:rPr>
                <w:rFonts w:ascii="Times New Roman" w:hAnsi="Times New Roman" w:cs="Times New Roman"/>
                <w:sz w:val="24"/>
                <w:szCs w:val="24"/>
              </w:rPr>
              <w:t>esolution Rate</w:t>
            </w:r>
          </w:p>
        </w:tc>
      </w:tr>
      <w:tr w:rsidR="009C461C" w14:paraId="78535D98" w14:textId="77777777" w:rsidTr="009C461C">
        <w:tc>
          <w:tcPr>
            <w:tcW w:w="2265" w:type="dxa"/>
          </w:tcPr>
          <w:p w14:paraId="14A1F260" w14:textId="598FBED1"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H</w:t>
            </w:r>
            <w:r>
              <w:rPr>
                <w:rFonts w:ascii="Times New Roman" w:hAnsi="Times New Roman" w:cs="Times New Roman"/>
                <w:sz w:val="24"/>
                <w:szCs w:val="24"/>
              </w:rPr>
              <w:t>uawei</w:t>
            </w:r>
          </w:p>
        </w:tc>
        <w:tc>
          <w:tcPr>
            <w:tcW w:w="2265" w:type="dxa"/>
          </w:tcPr>
          <w:p w14:paraId="23DC0C44" w14:textId="7880EA7F"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35</w:t>
            </w:r>
          </w:p>
        </w:tc>
        <w:tc>
          <w:tcPr>
            <w:tcW w:w="2265" w:type="dxa"/>
          </w:tcPr>
          <w:p w14:paraId="4BCF59CE" w14:textId="543DD38B"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2</w:t>
            </w:r>
            <w:r>
              <w:rPr>
                <w:rFonts w:ascii="Times New Roman" w:hAnsi="Times New Roman" w:cs="Times New Roman"/>
                <w:sz w:val="24"/>
                <w:szCs w:val="24"/>
              </w:rPr>
              <w:t>0</w:t>
            </w:r>
          </w:p>
        </w:tc>
        <w:tc>
          <w:tcPr>
            <w:tcW w:w="2265" w:type="dxa"/>
          </w:tcPr>
          <w:p w14:paraId="6CB50A27" w14:textId="128A1D84"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5%</w:t>
            </w:r>
          </w:p>
        </w:tc>
      </w:tr>
      <w:tr w:rsidR="009C461C" w14:paraId="4C9CCE74" w14:textId="77777777" w:rsidTr="009C461C">
        <w:tc>
          <w:tcPr>
            <w:tcW w:w="2265" w:type="dxa"/>
          </w:tcPr>
          <w:p w14:paraId="313A91EC" w14:textId="24C70FEF"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V</w:t>
            </w:r>
            <w:r>
              <w:rPr>
                <w:rFonts w:ascii="Times New Roman" w:hAnsi="Times New Roman" w:cs="Times New Roman"/>
                <w:sz w:val="24"/>
                <w:szCs w:val="24"/>
              </w:rPr>
              <w:t>ivo</w:t>
            </w:r>
          </w:p>
        </w:tc>
        <w:tc>
          <w:tcPr>
            <w:tcW w:w="2265" w:type="dxa"/>
          </w:tcPr>
          <w:p w14:paraId="2EFCCE65" w14:textId="65D36437"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2265" w:type="dxa"/>
          </w:tcPr>
          <w:p w14:paraId="3386D35B" w14:textId="2D4A8C9B"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8</w:t>
            </w:r>
          </w:p>
        </w:tc>
        <w:tc>
          <w:tcPr>
            <w:tcW w:w="2265" w:type="dxa"/>
          </w:tcPr>
          <w:p w14:paraId="56671BA8" w14:textId="02BD1EF8"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9</w:t>
            </w:r>
            <w:r>
              <w:rPr>
                <w:rFonts w:ascii="Times New Roman" w:hAnsi="Times New Roman" w:cs="Times New Roman"/>
                <w:sz w:val="24"/>
                <w:szCs w:val="24"/>
              </w:rPr>
              <w:t>5%</w:t>
            </w:r>
          </w:p>
        </w:tc>
      </w:tr>
      <w:tr w:rsidR="009C461C" w14:paraId="74A3D8B7" w14:textId="77777777" w:rsidTr="009C461C">
        <w:tc>
          <w:tcPr>
            <w:tcW w:w="2265" w:type="dxa"/>
          </w:tcPr>
          <w:p w14:paraId="36A90A7D" w14:textId="7ADA5550"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S</w:t>
            </w:r>
            <w:r>
              <w:rPr>
                <w:rFonts w:ascii="Times New Roman" w:hAnsi="Times New Roman" w:cs="Times New Roman"/>
                <w:sz w:val="24"/>
                <w:szCs w:val="24"/>
              </w:rPr>
              <w:t>amsung</w:t>
            </w:r>
          </w:p>
        </w:tc>
        <w:tc>
          <w:tcPr>
            <w:tcW w:w="2265" w:type="dxa"/>
          </w:tcPr>
          <w:p w14:paraId="0E0428CB" w14:textId="384E6C70"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7</w:t>
            </w:r>
          </w:p>
        </w:tc>
        <w:tc>
          <w:tcPr>
            <w:tcW w:w="2265" w:type="dxa"/>
          </w:tcPr>
          <w:p w14:paraId="509D9CE2" w14:textId="7D41EEE2" w:rsidR="009C461C" w:rsidRDefault="009C461C" w:rsidP="009C461C">
            <w:pPr>
              <w:jc w:val="center"/>
              <w:rPr>
                <w:rFonts w:ascii="Times New Roman" w:hAnsi="Times New Roman" w:cs="Times New Roman" w:hint="eastAsia"/>
                <w:sz w:val="24"/>
                <w:szCs w:val="24"/>
              </w:rPr>
            </w:pPr>
            <w:r>
              <w:rPr>
                <w:rFonts w:ascii="Times New Roman" w:hAnsi="Times New Roman" w:cs="Times New Roman"/>
                <w:sz w:val="24"/>
                <w:szCs w:val="24"/>
              </w:rPr>
              <w:t>17</w:t>
            </w:r>
          </w:p>
        </w:tc>
        <w:tc>
          <w:tcPr>
            <w:tcW w:w="2265" w:type="dxa"/>
          </w:tcPr>
          <w:p w14:paraId="4998593A" w14:textId="5B132E01"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tc>
      </w:tr>
      <w:tr w:rsidR="009C461C" w14:paraId="6FD1178A" w14:textId="77777777" w:rsidTr="009C461C">
        <w:tc>
          <w:tcPr>
            <w:tcW w:w="2265" w:type="dxa"/>
          </w:tcPr>
          <w:p w14:paraId="6B1EE519" w14:textId="099638E7"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X</w:t>
            </w:r>
            <w:r>
              <w:rPr>
                <w:rFonts w:ascii="Times New Roman" w:hAnsi="Times New Roman" w:cs="Times New Roman"/>
                <w:sz w:val="24"/>
                <w:szCs w:val="24"/>
              </w:rPr>
              <w:t>iaomi</w:t>
            </w:r>
          </w:p>
        </w:tc>
        <w:tc>
          <w:tcPr>
            <w:tcW w:w="2265" w:type="dxa"/>
          </w:tcPr>
          <w:p w14:paraId="1B47D5EA" w14:textId="08A1C557"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4</w:t>
            </w:r>
            <w:r>
              <w:rPr>
                <w:rFonts w:ascii="Times New Roman" w:hAnsi="Times New Roman" w:cs="Times New Roman"/>
                <w:sz w:val="24"/>
                <w:szCs w:val="24"/>
              </w:rPr>
              <w:t>3</w:t>
            </w:r>
          </w:p>
        </w:tc>
        <w:tc>
          <w:tcPr>
            <w:tcW w:w="2265" w:type="dxa"/>
          </w:tcPr>
          <w:p w14:paraId="2DE61FCA" w14:textId="05D25A01" w:rsidR="009C461C" w:rsidRDefault="009C461C" w:rsidP="009C461C">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3</w:t>
            </w:r>
          </w:p>
        </w:tc>
        <w:tc>
          <w:tcPr>
            <w:tcW w:w="2265" w:type="dxa"/>
          </w:tcPr>
          <w:p w14:paraId="705E618B" w14:textId="1956E984" w:rsidR="009C461C" w:rsidRDefault="009C461C" w:rsidP="00115C84">
            <w:pPr>
              <w:keepNext/>
              <w:jc w:val="center"/>
              <w:rPr>
                <w:rFonts w:ascii="Times New Roman" w:hAnsi="Times New Roman" w:cs="Times New Roman" w:hint="eastAsia"/>
                <w:sz w:val="24"/>
                <w:szCs w:val="24"/>
              </w:rPr>
            </w:pPr>
            <w:r>
              <w:rPr>
                <w:rFonts w:ascii="Times New Roman" w:hAnsi="Times New Roman" w:cs="Times New Roman" w:hint="eastAsia"/>
                <w:sz w:val="24"/>
                <w:szCs w:val="24"/>
              </w:rPr>
              <w:t>3</w:t>
            </w:r>
            <w:r>
              <w:rPr>
                <w:rFonts w:ascii="Times New Roman" w:hAnsi="Times New Roman" w:cs="Times New Roman"/>
                <w:sz w:val="24"/>
                <w:szCs w:val="24"/>
              </w:rPr>
              <w:t>0%</w:t>
            </w:r>
          </w:p>
        </w:tc>
      </w:tr>
    </w:tbl>
    <w:p w14:paraId="4A8967C7" w14:textId="347D801B" w:rsidR="00115C84" w:rsidRDefault="00115C84" w:rsidP="00115C84">
      <w:pPr>
        <w:pStyle w:val="ab"/>
        <w:jc w:val="center"/>
      </w:pPr>
      <w:bookmarkStart w:id="29" w:name="_Toc59225027"/>
      <w:r>
        <w:t xml:space="preserve">Table </w:t>
      </w:r>
      <w:r>
        <w:fldChar w:fldCharType="begin"/>
      </w:r>
      <w:r>
        <w:instrText xml:space="preserve"> SEQ Table \* ARABIC </w:instrText>
      </w:r>
      <w:r>
        <w:fldChar w:fldCharType="separate"/>
      </w:r>
      <w:r>
        <w:rPr>
          <w:noProof/>
        </w:rPr>
        <w:t>2</w:t>
      </w:r>
      <w:bookmarkEnd w:id="29"/>
      <w:r>
        <w:fldChar w:fldCharType="end"/>
      </w:r>
    </w:p>
    <w:bookmarkEnd w:id="28"/>
    <w:p w14:paraId="713FE211" w14:textId="39458914" w:rsidR="00404BCC" w:rsidRPr="004D2147" w:rsidRDefault="00404BCC" w:rsidP="00372576">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he above information shows that </w:t>
      </w:r>
      <w:r w:rsidR="00283B3D" w:rsidRPr="004D2147">
        <w:rPr>
          <w:rFonts w:ascii="Times New Roman" w:hAnsi="Times New Roman" w:cs="Times New Roman"/>
          <w:sz w:val="24"/>
          <w:szCs w:val="24"/>
        </w:rPr>
        <w:t>Huawei receives more complaints</w:t>
      </w:r>
      <w:r w:rsidR="008027B2" w:rsidRPr="004D2147">
        <w:rPr>
          <w:rFonts w:ascii="Times New Roman" w:hAnsi="Times New Roman" w:cs="Times New Roman"/>
          <w:sz w:val="24"/>
          <w:szCs w:val="24"/>
        </w:rPr>
        <w:t xml:space="preserve"> than other companies</w:t>
      </w:r>
      <w:r w:rsidR="00283B3D" w:rsidRPr="004D2147">
        <w:rPr>
          <w:rFonts w:ascii="Times New Roman" w:hAnsi="Times New Roman" w:cs="Times New Roman"/>
          <w:sz w:val="24"/>
          <w:szCs w:val="24"/>
        </w:rPr>
        <w:t>, while it is weak</w:t>
      </w:r>
      <w:r w:rsidR="008027B2" w:rsidRPr="004D2147">
        <w:rPr>
          <w:rFonts w:ascii="Times New Roman" w:hAnsi="Times New Roman" w:cs="Times New Roman"/>
          <w:sz w:val="24"/>
          <w:szCs w:val="24"/>
        </w:rPr>
        <w:t>er</w:t>
      </w:r>
      <w:r w:rsidR="00283B3D" w:rsidRPr="004D2147">
        <w:rPr>
          <w:rFonts w:ascii="Times New Roman" w:hAnsi="Times New Roman" w:cs="Times New Roman"/>
          <w:sz w:val="24"/>
          <w:szCs w:val="24"/>
        </w:rPr>
        <w:t xml:space="preserve"> in </w:t>
      </w:r>
      <w:r w:rsidR="008027B2" w:rsidRPr="004D2147">
        <w:rPr>
          <w:rFonts w:ascii="Times New Roman" w:hAnsi="Times New Roman" w:cs="Times New Roman"/>
          <w:sz w:val="24"/>
          <w:szCs w:val="24"/>
        </w:rPr>
        <w:t>dealing with the complaints</w:t>
      </w:r>
      <w:r w:rsidR="00283B3D" w:rsidRPr="004D2147">
        <w:rPr>
          <w:rFonts w:ascii="Times New Roman" w:hAnsi="Times New Roman" w:cs="Times New Roman"/>
          <w:sz w:val="24"/>
          <w:szCs w:val="24"/>
        </w:rPr>
        <w:t xml:space="preserve">. </w:t>
      </w:r>
      <w:r w:rsidR="008027B2" w:rsidRPr="004D2147">
        <w:rPr>
          <w:rFonts w:ascii="Times New Roman" w:hAnsi="Times New Roman" w:cs="Times New Roman"/>
          <w:sz w:val="24"/>
          <w:szCs w:val="24"/>
        </w:rPr>
        <w:t>As a matter of fact, i</w:t>
      </w:r>
      <w:r w:rsidR="00283B3D" w:rsidRPr="004D2147">
        <w:rPr>
          <w:rFonts w:ascii="Times New Roman" w:hAnsi="Times New Roman" w:cs="Times New Roman"/>
          <w:sz w:val="24"/>
          <w:szCs w:val="24"/>
        </w:rPr>
        <w:t>t is a serious problem which has existed for a long time. However, Huawei doesn’t lay stress on it</w:t>
      </w:r>
      <w:r w:rsidR="00CE4AE7" w:rsidRPr="004D2147">
        <w:rPr>
          <w:rFonts w:ascii="Times New Roman" w:hAnsi="Times New Roman" w:cs="Times New Roman"/>
          <w:sz w:val="24"/>
          <w:szCs w:val="24"/>
        </w:rPr>
        <w:t xml:space="preserve">. </w:t>
      </w:r>
    </w:p>
    <w:p w14:paraId="3BA8A440" w14:textId="0936107A" w:rsidR="00CE4AE7" w:rsidRPr="00D30FD3" w:rsidRDefault="00CE4AE7" w:rsidP="00775DAE">
      <w:pPr>
        <w:pStyle w:val="3"/>
        <w:numPr>
          <w:ilvl w:val="2"/>
          <w:numId w:val="1"/>
        </w:numPr>
        <w:rPr>
          <w:rFonts w:ascii="Times New Roman" w:hAnsi="Times New Roman" w:cs="Times New Roman"/>
        </w:rPr>
      </w:pPr>
      <w:bookmarkStart w:id="30" w:name="_Toc59223758"/>
      <w:r w:rsidRPr="00D30FD3">
        <w:rPr>
          <w:rFonts w:ascii="Times New Roman" w:hAnsi="Times New Roman" w:cs="Times New Roman"/>
        </w:rPr>
        <w:t>Uncontrollable Third-Party Service Provider</w:t>
      </w:r>
      <w:bookmarkEnd w:id="30"/>
    </w:p>
    <w:p w14:paraId="548C8E37" w14:textId="752D1FF0" w:rsidR="00CE4AE7" w:rsidRPr="004D2147" w:rsidRDefault="00CE4AE7" w:rsidP="00935618">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hird-party service providers are the specialized companies which </w:t>
      </w:r>
      <w:r w:rsidR="003636CE" w:rsidRPr="004D2147">
        <w:rPr>
          <w:rFonts w:ascii="Times New Roman" w:hAnsi="Times New Roman" w:cs="Times New Roman"/>
          <w:sz w:val="24"/>
          <w:szCs w:val="24"/>
        </w:rPr>
        <w:t>main business is to sell service. In other words, they are the third party other than the user and seller</w:t>
      </w:r>
      <w:r w:rsidR="00935618" w:rsidRPr="004D2147">
        <w:rPr>
          <w:rFonts w:ascii="Times New Roman" w:hAnsi="Times New Roman" w:cs="Times New Roman"/>
          <w:sz w:val="24"/>
          <w:szCs w:val="24"/>
        </w:rPr>
        <w:t xml:space="preserve"> who target at selling service</w:t>
      </w:r>
      <w:r w:rsidR="003636CE" w:rsidRPr="004D2147">
        <w:rPr>
          <w:rFonts w:ascii="Times New Roman" w:hAnsi="Times New Roman" w:cs="Times New Roman"/>
          <w:sz w:val="24"/>
          <w:szCs w:val="24"/>
        </w:rPr>
        <w:t xml:space="preserve">. </w:t>
      </w:r>
      <w:r w:rsidR="008F0D19" w:rsidRPr="004D2147">
        <w:rPr>
          <w:rFonts w:ascii="Times New Roman" w:hAnsi="Times New Roman" w:cs="Times New Roman"/>
          <w:sz w:val="24"/>
          <w:szCs w:val="24"/>
        </w:rPr>
        <w:t>These providers can provide targeted services for customers</w:t>
      </w:r>
      <w:r w:rsidR="00025096" w:rsidRPr="004D2147">
        <w:rPr>
          <w:rFonts w:ascii="Times New Roman" w:hAnsi="Times New Roman" w:cs="Times New Roman"/>
          <w:sz w:val="24"/>
          <w:szCs w:val="24"/>
        </w:rPr>
        <w:t xml:space="preserve"> in one or several small fields to meet customers’ professionalization need</w:t>
      </w:r>
      <w:r w:rsidR="002B37CD" w:rsidRPr="004D2147">
        <w:rPr>
          <w:rFonts w:ascii="Times New Roman" w:hAnsi="Times New Roman" w:cs="Times New Roman"/>
          <w:sz w:val="24"/>
          <w:szCs w:val="24"/>
        </w:rPr>
        <w:t>s</w:t>
      </w:r>
      <w:r w:rsidR="00025096" w:rsidRPr="004D2147">
        <w:rPr>
          <w:rFonts w:ascii="Times New Roman" w:hAnsi="Times New Roman" w:cs="Times New Roman"/>
          <w:sz w:val="24"/>
          <w:szCs w:val="24"/>
        </w:rPr>
        <w:t xml:space="preserve">. Many conglomerates cooperate with third party service providers, including Huawei. </w:t>
      </w:r>
      <w:r w:rsidR="00832F75" w:rsidRPr="004D2147">
        <w:rPr>
          <w:rFonts w:ascii="Times New Roman" w:hAnsi="Times New Roman" w:cs="Times New Roman"/>
          <w:sz w:val="24"/>
          <w:szCs w:val="24"/>
        </w:rPr>
        <w:t xml:space="preserve">For instance, some providers are responsible for the maintenance service in Huawei customer service centers. Nevertheless, it is hard for Huawei to supervise the maintenance service all the time, which causes uncontrollable service quality. </w:t>
      </w:r>
    </w:p>
    <w:p w14:paraId="068DD856" w14:textId="713E337A" w:rsidR="005004F7" w:rsidRPr="004D2147" w:rsidRDefault="005004F7" w:rsidP="00C36289">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O</w:t>
      </w:r>
      <w:r w:rsidRPr="004D2147">
        <w:rPr>
          <w:rFonts w:ascii="Times New Roman" w:hAnsi="Times New Roman" w:cs="Times New Roman"/>
          <w:sz w:val="24"/>
          <w:szCs w:val="24"/>
        </w:rPr>
        <w:t xml:space="preserve">n </w:t>
      </w:r>
      <w:r w:rsidR="00D7283A" w:rsidRPr="004D2147">
        <w:rPr>
          <w:rFonts w:ascii="Times New Roman" w:hAnsi="Times New Roman" w:cs="Times New Roman"/>
          <w:sz w:val="24"/>
          <w:szCs w:val="24"/>
        </w:rPr>
        <w:t>8</w:t>
      </w:r>
      <w:r w:rsidR="00D7283A" w:rsidRPr="004D2147">
        <w:rPr>
          <w:rFonts w:ascii="Times New Roman" w:hAnsi="Times New Roman" w:cs="Times New Roman"/>
          <w:sz w:val="24"/>
          <w:szCs w:val="24"/>
          <w:vertAlign w:val="superscript"/>
        </w:rPr>
        <w:t>th</w:t>
      </w:r>
      <w:r w:rsidR="00D7283A" w:rsidRPr="004D2147">
        <w:rPr>
          <w:rFonts w:ascii="Times New Roman" w:hAnsi="Times New Roman" w:cs="Times New Roman"/>
          <w:sz w:val="24"/>
          <w:szCs w:val="24"/>
        </w:rPr>
        <w:t xml:space="preserve"> October 2017, Mr. </w:t>
      </w:r>
      <w:proofErr w:type="spellStart"/>
      <w:r w:rsidR="00D7283A" w:rsidRPr="004D2147">
        <w:rPr>
          <w:rFonts w:ascii="Times New Roman" w:hAnsi="Times New Roman" w:cs="Times New Roman"/>
          <w:sz w:val="24"/>
          <w:szCs w:val="24"/>
        </w:rPr>
        <w:t>Geng</w:t>
      </w:r>
      <w:proofErr w:type="spellEnd"/>
      <w:r w:rsidR="00D7283A" w:rsidRPr="004D2147">
        <w:rPr>
          <w:rFonts w:ascii="Times New Roman" w:hAnsi="Times New Roman" w:cs="Times New Roman"/>
          <w:sz w:val="24"/>
          <w:szCs w:val="24"/>
        </w:rPr>
        <w:t xml:space="preserve"> went to a Huawei designated customer service center to repair his mobile phone, Huawei P9. But the staff there replaced his mainboard with a second hand one. Furthermore, the private information of the pre-owner</w:t>
      </w:r>
      <w:r w:rsidR="008B3C13" w:rsidRPr="004D2147">
        <w:rPr>
          <w:rFonts w:ascii="Times New Roman" w:hAnsi="Times New Roman" w:cs="Times New Roman"/>
          <w:sz w:val="24"/>
          <w:szCs w:val="24"/>
        </w:rPr>
        <w:t>, Ms. Wang,</w:t>
      </w:r>
      <w:r w:rsidR="00D7283A" w:rsidRPr="004D2147">
        <w:rPr>
          <w:rFonts w:ascii="Times New Roman" w:hAnsi="Times New Roman" w:cs="Times New Roman"/>
          <w:sz w:val="24"/>
          <w:szCs w:val="24"/>
        </w:rPr>
        <w:t xml:space="preserve"> w</w:t>
      </w:r>
      <w:r w:rsidR="008B3C13" w:rsidRPr="004D2147">
        <w:rPr>
          <w:rFonts w:ascii="Times New Roman" w:hAnsi="Times New Roman" w:cs="Times New Roman" w:hint="eastAsia"/>
          <w:sz w:val="24"/>
          <w:szCs w:val="24"/>
        </w:rPr>
        <w:t>as</w:t>
      </w:r>
      <w:r w:rsidR="00D7283A" w:rsidRPr="004D2147">
        <w:rPr>
          <w:rFonts w:ascii="Times New Roman" w:hAnsi="Times New Roman" w:cs="Times New Roman"/>
          <w:sz w:val="24"/>
          <w:szCs w:val="24"/>
        </w:rPr>
        <w:t xml:space="preserve"> also be transplanted into </w:t>
      </w:r>
      <w:proofErr w:type="spellStart"/>
      <w:r w:rsidR="00D7283A" w:rsidRPr="004D2147">
        <w:rPr>
          <w:rFonts w:ascii="Times New Roman" w:hAnsi="Times New Roman" w:cs="Times New Roman"/>
          <w:sz w:val="24"/>
          <w:szCs w:val="24"/>
        </w:rPr>
        <w:t>Geng’s</w:t>
      </w:r>
      <w:proofErr w:type="spellEnd"/>
      <w:r w:rsidR="00D7283A" w:rsidRPr="004D2147">
        <w:rPr>
          <w:rFonts w:ascii="Times New Roman" w:hAnsi="Times New Roman" w:cs="Times New Roman"/>
          <w:sz w:val="24"/>
          <w:szCs w:val="24"/>
        </w:rPr>
        <w:t xml:space="preserve"> phone, including many photos, ID card information and the like. </w:t>
      </w:r>
      <w:proofErr w:type="spellStart"/>
      <w:r w:rsidR="00A6271B" w:rsidRPr="004D2147">
        <w:rPr>
          <w:rFonts w:ascii="Times New Roman" w:hAnsi="Times New Roman" w:cs="Times New Roman"/>
          <w:sz w:val="24"/>
          <w:szCs w:val="24"/>
        </w:rPr>
        <w:t>Geng</w:t>
      </w:r>
      <w:proofErr w:type="spellEnd"/>
      <w:r w:rsidR="00A6271B" w:rsidRPr="004D2147">
        <w:rPr>
          <w:rFonts w:ascii="Times New Roman" w:hAnsi="Times New Roman" w:cs="Times New Roman"/>
          <w:sz w:val="24"/>
          <w:szCs w:val="24"/>
        </w:rPr>
        <w:t xml:space="preserve"> was terrified of the leakage of private information. Then he called Wang and told her the incident. And at the same time, he was afraid that his information could be disclosed in the same way. To avoid it, he returned to the service center and then bought his mainboard </w:t>
      </w:r>
      <w:r w:rsidR="0014714A" w:rsidRPr="004D2147">
        <w:rPr>
          <w:rFonts w:ascii="Times New Roman" w:hAnsi="Times New Roman" w:cs="Times New Roman"/>
          <w:sz w:val="24"/>
          <w:szCs w:val="24"/>
        </w:rPr>
        <w:t>at CNY640, as the mainboard contains his fingerprints, information on mobile banking</w:t>
      </w:r>
      <w:r w:rsidR="00C36289" w:rsidRPr="004D2147">
        <w:rPr>
          <w:rFonts w:ascii="Times New Roman" w:hAnsi="Times New Roman" w:cs="Times New Roman"/>
          <w:sz w:val="24"/>
          <w:szCs w:val="24"/>
        </w:rPr>
        <w:t>,</w:t>
      </w:r>
      <w:r w:rsidR="00BA27EF" w:rsidRPr="004D2147">
        <w:rPr>
          <w:rFonts w:ascii="Times New Roman" w:hAnsi="Times New Roman" w:cs="Times New Roman"/>
          <w:sz w:val="24"/>
          <w:szCs w:val="24"/>
        </w:rPr>
        <w:t xml:space="preserve"> and other information and data. In his view, it was the safest way to secure his information. </w:t>
      </w:r>
    </w:p>
    <w:p w14:paraId="5A05EB54" w14:textId="22B68E27" w:rsidR="00F41E30" w:rsidRPr="004D2147" w:rsidRDefault="00F41E30"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A few days later, this issue evoked social repercussions, resulting in the fact that Huawei began to </w:t>
      </w:r>
      <w:r w:rsidR="002E6B49" w:rsidRPr="004D2147">
        <w:rPr>
          <w:rFonts w:ascii="Times New Roman" w:hAnsi="Times New Roman" w:cs="Times New Roman"/>
          <w:sz w:val="24"/>
          <w:szCs w:val="24"/>
        </w:rPr>
        <w:t xml:space="preserve">investigate in a serious manner. One day later, progress was made in the investigation. First, the third-party service provider apologized in its statement, claiming that its staff violated the rules in this case for personal gain. Then, Huawei issued a circular, in which it also made an apology. </w:t>
      </w:r>
    </w:p>
    <w:p w14:paraId="50783859" w14:textId="772DB755" w:rsidR="002E6B49" w:rsidRPr="004D2147" w:rsidRDefault="00207F6F"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this case, the uncontrollable service quality of third-party service provider was clearly revealed. This issue couldn’t be ignored because it is closely related to customer care. </w:t>
      </w:r>
    </w:p>
    <w:p w14:paraId="2FDF3FE0" w14:textId="2B8F24B7" w:rsidR="00FD262E" w:rsidRPr="00D30FD3" w:rsidRDefault="00FD262E" w:rsidP="00775DAE">
      <w:pPr>
        <w:pStyle w:val="3"/>
        <w:numPr>
          <w:ilvl w:val="2"/>
          <w:numId w:val="1"/>
        </w:numPr>
        <w:rPr>
          <w:rFonts w:ascii="Times New Roman" w:hAnsi="Times New Roman" w:cs="Times New Roman"/>
        </w:rPr>
      </w:pPr>
      <w:bookmarkStart w:id="31" w:name="_Toc59223759"/>
      <w:r w:rsidRPr="00D30FD3">
        <w:rPr>
          <w:rFonts w:ascii="Times New Roman" w:hAnsi="Times New Roman" w:cs="Times New Roman"/>
        </w:rPr>
        <w:t>Uneven</w:t>
      </w:r>
      <w:r w:rsidR="007543DE" w:rsidRPr="00D30FD3">
        <w:rPr>
          <w:rFonts w:ascii="Times New Roman" w:hAnsi="Times New Roman" w:cs="Times New Roman"/>
        </w:rPr>
        <w:t xml:space="preserve"> Serv</w:t>
      </w:r>
      <w:r w:rsidR="00947466" w:rsidRPr="00D30FD3">
        <w:rPr>
          <w:rFonts w:ascii="Times New Roman" w:hAnsi="Times New Roman" w:cs="Times New Roman"/>
        </w:rPr>
        <w:t>ice</w:t>
      </w:r>
      <w:r w:rsidR="007543DE" w:rsidRPr="00D30FD3">
        <w:rPr>
          <w:rFonts w:ascii="Times New Roman" w:hAnsi="Times New Roman" w:cs="Times New Roman"/>
        </w:rPr>
        <w:t xml:space="preserve"> Provided by Staff from</w:t>
      </w:r>
      <w:r w:rsidRPr="00D30FD3">
        <w:rPr>
          <w:rFonts w:ascii="Times New Roman" w:hAnsi="Times New Roman" w:cs="Times New Roman"/>
        </w:rPr>
        <w:t xml:space="preserve"> Customer Service</w:t>
      </w:r>
      <w:bookmarkEnd w:id="31"/>
    </w:p>
    <w:p w14:paraId="243F058A" w14:textId="4098D704" w:rsidR="00FD262E" w:rsidRPr="004D2147" w:rsidRDefault="00714934"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C</w:t>
      </w:r>
      <w:r w:rsidRPr="004D2147">
        <w:rPr>
          <w:rFonts w:ascii="Times New Roman" w:hAnsi="Times New Roman" w:cs="Times New Roman"/>
          <w:sz w:val="24"/>
          <w:szCs w:val="24"/>
        </w:rPr>
        <w:t xml:space="preserve">ustomer service mainly embodies a kind of value which is oriented by customer satisfaction. In a broad sense, customer service includes all </w:t>
      </w:r>
      <w:r w:rsidR="00260F11" w:rsidRPr="004D2147">
        <w:rPr>
          <w:rFonts w:ascii="Times New Roman" w:hAnsi="Times New Roman" w:cs="Times New Roman"/>
          <w:sz w:val="24"/>
          <w:szCs w:val="24"/>
        </w:rPr>
        <w:t>kinds of services</w:t>
      </w:r>
      <w:r w:rsidRPr="004D2147">
        <w:rPr>
          <w:rFonts w:ascii="Times New Roman" w:hAnsi="Times New Roman" w:cs="Times New Roman"/>
          <w:sz w:val="24"/>
          <w:szCs w:val="24"/>
        </w:rPr>
        <w:t xml:space="preserve"> which can improve customer satisfaction. Generally, it can be divided into three categories in the business circle, namely pre-sale service, </w:t>
      </w:r>
      <w:r w:rsidR="00290C37" w:rsidRPr="004D2147">
        <w:rPr>
          <w:rFonts w:ascii="Times New Roman" w:hAnsi="Times New Roman" w:cs="Times New Roman"/>
          <w:sz w:val="24"/>
          <w:szCs w:val="24"/>
        </w:rPr>
        <w:t xml:space="preserve">in-sale service and after-sale service. </w:t>
      </w:r>
      <w:r w:rsidR="007543DE" w:rsidRPr="004D2147">
        <w:rPr>
          <w:rFonts w:ascii="Times New Roman" w:hAnsi="Times New Roman" w:cs="Times New Roman"/>
          <w:sz w:val="24"/>
          <w:szCs w:val="24"/>
        </w:rPr>
        <w:t xml:space="preserve">The first kind refers to a series of activities provided for customers before enterprises sell their products, </w:t>
      </w:r>
      <w:r w:rsidR="00D43C70" w:rsidRPr="004D2147">
        <w:rPr>
          <w:rFonts w:ascii="Times New Roman" w:hAnsi="Times New Roman" w:cs="Times New Roman"/>
          <w:sz w:val="24"/>
          <w:szCs w:val="24"/>
        </w:rPr>
        <w:t xml:space="preserve">including consultation service, product design, </w:t>
      </w:r>
      <w:r w:rsidR="0071469C" w:rsidRPr="004D2147">
        <w:rPr>
          <w:rFonts w:ascii="Times New Roman" w:hAnsi="Times New Roman" w:cs="Times New Roman"/>
          <w:sz w:val="24"/>
          <w:szCs w:val="24"/>
        </w:rPr>
        <w:t xml:space="preserve">market research and the like. The second one refers to the services provided by sellers to consumers during the purchase, containing reception, packaging and so on. And the third one refers to services connected with </w:t>
      </w:r>
      <w:r w:rsidR="00A13AC8" w:rsidRPr="004D2147">
        <w:rPr>
          <w:rFonts w:ascii="Times New Roman" w:hAnsi="Times New Roman" w:cs="Times New Roman"/>
          <w:sz w:val="24"/>
          <w:szCs w:val="24"/>
        </w:rPr>
        <w:t xml:space="preserve">the </w:t>
      </w:r>
      <w:r w:rsidR="0071469C" w:rsidRPr="004D2147">
        <w:rPr>
          <w:rFonts w:ascii="Times New Roman" w:hAnsi="Times New Roman" w:cs="Times New Roman"/>
          <w:sz w:val="24"/>
          <w:szCs w:val="24"/>
        </w:rPr>
        <w:t xml:space="preserve">products sold, including maintenance and the like. </w:t>
      </w:r>
      <w:r w:rsidR="00A73DFA" w:rsidRPr="004D2147">
        <w:rPr>
          <w:rFonts w:ascii="Times New Roman" w:hAnsi="Times New Roman" w:cs="Times New Roman"/>
          <w:sz w:val="24"/>
          <w:szCs w:val="24"/>
        </w:rPr>
        <w:t>In short, customer service</w:t>
      </w:r>
      <w:r w:rsidR="00D15F91" w:rsidRPr="004D2147">
        <w:rPr>
          <w:rFonts w:ascii="Times New Roman" w:hAnsi="Times New Roman" w:cs="Times New Roman"/>
          <w:sz w:val="24"/>
          <w:szCs w:val="24"/>
        </w:rPr>
        <w:t>, one aspect of customer care,</w:t>
      </w:r>
      <w:r w:rsidR="00A73DFA" w:rsidRPr="004D2147">
        <w:rPr>
          <w:rFonts w:ascii="Times New Roman" w:hAnsi="Times New Roman" w:cs="Times New Roman"/>
          <w:sz w:val="24"/>
          <w:szCs w:val="24"/>
        </w:rPr>
        <w:t xml:space="preserve"> is of pivotal importance </w:t>
      </w:r>
      <w:r w:rsidR="00D15F91" w:rsidRPr="004D2147">
        <w:rPr>
          <w:rFonts w:ascii="Times New Roman" w:hAnsi="Times New Roman" w:cs="Times New Roman"/>
          <w:sz w:val="24"/>
          <w:szCs w:val="24"/>
        </w:rPr>
        <w:t xml:space="preserve">because it is closely related to customer satisfaction. </w:t>
      </w:r>
    </w:p>
    <w:p w14:paraId="77E5E234" w14:textId="24BCF0ED" w:rsidR="00D15F91" w:rsidRPr="004D2147" w:rsidRDefault="00D15F91"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H</w:t>
      </w:r>
      <w:r w:rsidRPr="004D2147">
        <w:rPr>
          <w:rFonts w:ascii="Times New Roman" w:hAnsi="Times New Roman" w:cs="Times New Roman"/>
          <w:sz w:val="24"/>
          <w:szCs w:val="24"/>
        </w:rPr>
        <w:t xml:space="preserve">owever, some of the employees </w:t>
      </w:r>
      <w:r w:rsidR="00F373B2" w:rsidRPr="004D2147">
        <w:rPr>
          <w:rFonts w:ascii="Times New Roman" w:hAnsi="Times New Roman" w:cs="Times New Roman"/>
          <w:sz w:val="24"/>
          <w:szCs w:val="24"/>
        </w:rPr>
        <w:t>belong to</w:t>
      </w:r>
      <w:r w:rsidRPr="004D2147">
        <w:rPr>
          <w:rFonts w:ascii="Times New Roman" w:hAnsi="Times New Roman" w:cs="Times New Roman"/>
          <w:sz w:val="24"/>
          <w:szCs w:val="24"/>
        </w:rPr>
        <w:t xml:space="preserve"> customer service are not qualified for this kind of job. </w:t>
      </w:r>
      <w:r w:rsidR="003A10CD" w:rsidRPr="004D2147">
        <w:rPr>
          <w:rFonts w:ascii="Times New Roman" w:hAnsi="Times New Roman" w:cs="Times New Roman"/>
          <w:sz w:val="24"/>
          <w:szCs w:val="24"/>
        </w:rPr>
        <w:t>T</w:t>
      </w:r>
      <w:r w:rsidR="003A10CD" w:rsidRPr="004D2147">
        <w:rPr>
          <w:rFonts w:ascii="Times New Roman" w:hAnsi="Times New Roman" w:cs="Times New Roman" w:hint="eastAsia"/>
          <w:sz w:val="24"/>
          <w:szCs w:val="24"/>
        </w:rPr>
        <w:t>here</w:t>
      </w:r>
      <w:r w:rsidR="003A10CD" w:rsidRPr="004D2147">
        <w:rPr>
          <w:rFonts w:ascii="Times New Roman" w:hAnsi="Times New Roman" w:cs="Times New Roman"/>
          <w:sz w:val="24"/>
          <w:szCs w:val="24"/>
        </w:rPr>
        <w:t xml:space="preserve"> are two examples which can serve as strong backup for this point. </w:t>
      </w:r>
      <w:r w:rsidR="008E08E5" w:rsidRPr="004D2147">
        <w:rPr>
          <w:rFonts w:ascii="Times New Roman" w:hAnsi="Times New Roman" w:cs="Times New Roman"/>
          <w:sz w:val="24"/>
          <w:szCs w:val="24"/>
        </w:rPr>
        <w:t xml:space="preserve">The first case happened in 2017. A staff wanted to know the differences between </w:t>
      </w:r>
      <w:r w:rsidR="00603E5B" w:rsidRPr="004D2147">
        <w:rPr>
          <w:rFonts w:ascii="Times New Roman" w:hAnsi="Times New Roman" w:cs="Times New Roman"/>
          <w:sz w:val="24"/>
          <w:szCs w:val="24"/>
        </w:rPr>
        <w:t xml:space="preserve">an outdated type of </w:t>
      </w:r>
      <w:r w:rsidR="008E08E5" w:rsidRPr="004D2147">
        <w:rPr>
          <w:rFonts w:ascii="Times New Roman" w:hAnsi="Times New Roman" w:cs="Times New Roman"/>
          <w:sz w:val="24"/>
          <w:szCs w:val="24"/>
        </w:rPr>
        <w:t>smart phone</w:t>
      </w:r>
      <w:r w:rsidR="00603E5B" w:rsidRPr="004D2147">
        <w:rPr>
          <w:rFonts w:ascii="Times New Roman" w:hAnsi="Times New Roman" w:cs="Times New Roman"/>
          <w:sz w:val="24"/>
          <w:szCs w:val="24"/>
        </w:rPr>
        <w:t xml:space="preserve"> which is removed</w:t>
      </w:r>
      <w:r w:rsidR="000466C6" w:rsidRPr="004D2147">
        <w:rPr>
          <w:rFonts w:ascii="Times New Roman" w:hAnsi="Times New Roman" w:cs="Times New Roman"/>
          <w:sz w:val="24"/>
          <w:szCs w:val="24"/>
        </w:rPr>
        <w:t xml:space="preserve"> and a new type of smart phone in the Huawei online flagship store</w:t>
      </w:r>
      <w:r w:rsidR="008E08E5" w:rsidRPr="004D2147">
        <w:rPr>
          <w:rFonts w:ascii="Times New Roman" w:hAnsi="Times New Roman" w:cs="Times New Roman"/>
          <w:sz w:val="24"/>
          <w:szCs w:val="24"/>
        </w:rPr>
        <w:t>, so he asked a</w:t>
      </w:r>
      <w:r w:rsidR="00410EAC" w:rsidRPr="004D2147">
        <w:rPr>
          <w:rFonts w:ascii="Times New Roman" w:hAnsi="Times New Roman" w:cs="Times New Roman"/>
          <w:sz w:val="24"/>
          <w:szCs w:val="24"/>
        </w:rPr>
        <w:t>n online</w:t>
      </w:r>
      <w:r w:rsidR="008E08E5" w:rsidRPr="004D2147">
        <w:rPr>
          <w:rFonts w:ascii="Times New Roman" w:hAnsi="Times New Roman" w:cs="Times New Roman"/>
          <w:sz w:val="24"/>
          <w:szCs w:val="24"/>
        </w:rPr>
        <w:t xml:space="preserve"> customer service staff about relevant information. </w:t>
      </w:r>
      <w:r w:rsidR="000466C6" w:rsidRPr="004D2147">
        <w:rPr>
          <w:rFonts w:ascii="Times New Roman" w:hAnsi="Times New Roman" w:cs="Times New Roman"/>
          <w:sz w:val="24"/>
          <w:szCs w:val="24"/>
        </w:rPr>
        <w:t xml:space="preserve">But </w:t>
      </w:r>
      <w:r w:rsidR="00603E06" w:rsidRPr="004D2147">
        <w:rPr>
          <w:rFonts w:ascii="Times New Roman" w:hAnsi="Times New Roman" w:cs="Times New Roman"/>
          <w:sz w:val="24"/>
          <w:szCs w:val="24"/>
        </w:rPr>
        <w:t xml:space="preserve">the staff showed poor service attitude and </w:t>
      </w:r>
      <w:r w:rsidR="00410EAC" w:rsidRPr="004D2147">
        <w:rPr>
          <w:rFonts w:ascii="Times New Roman" w:hAnsi="Times New Roman" w:cs="Times New Roman"/>
          <w:sz w:val="24"/>
          <w:szCs w:val="24"/>
        </w:rPr>
        <w:t xml:space="preserve">didn’t help the customer to solve his problem. Then, they had a quarrel. After the quarrel, the consumer uploaded the screenshots about the quarrel content, which aroused heated discussion. Therefore, Huawei brand image was impaired. </w:t>
      </w:r>
    </w:p>
    <w:p w14:paraId="27C9C596" w14:textId="170975DF" w:rsidR="007D0F8F" w:rsidRPr="004D2147" w:rsidRDefault="007D0F8F"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he other is the case about </w:t>
      </w:r>
      <w:proofErr w:type="spellStart"/>
      <w:r w:rsidRPr="004D2147">
        <w:rPr>
          <w:rFonts w:ascii="Times New Roman" w:hAnsi="Times New Roman" w:cs="Times New Roman"/>
          <w:sz w:val="24"/>
          <w:szCs w:val="24"/>
        </w:rPr>
        <w:t>Geng’s</w:t>
      </w:r>
      <w:proofErr w:type="spellEnd"/>
      <w:r w:rsidRPr="004D2147">
        <w:rPr>
          <w:rFonts w:ascii="Times New Roman" w:hAnsi="Times New Roman" w:cs="Times New Roman"/>
          <w:sz w:val="24"/>
          <w:szCs w:val="24"/>
        </w:rPr>
        <w:t xml:space="preserve"> mainboard mentioned above. In this case, Ms. Wang </w:t>
      </w:r>
      <w:r w:rsidR="00706346" w:rsidRPr="004D2147">
        <w:rPr>
          <w:rFonts w:ascii="Times New Roman" w:hAnsi="Times New Roman" w:cs="Times New Roman"/>
          <w:sz w:val="24"/>
          <w:szCs w:val="24"/>
        </w:rPr>
        <w:t xml:space="preserve">called the official after-sale service center for several times in order to deal with the problem. But the employees who received the calls didn’t provide any solution. </w:t>
      </w:r>
      <w:r w:rsidR="007928AC" w:rsidRPr="004D2147">
        <w:rPr>
          <w:rFonts w:ascii="Times New Roman" w:hAnsi="Times New Roman" w:cs="Times New Roman"/>
          <w:sz w:val="24"/>
          <w:szCs w:val="24"/>
        </w:rPr>
        <w:t xml:space="preserve">What’s more, the leader of the service center </w:t>
      </w:r>
      <w:proofErr w:type="spellStart"/>
      <w:r w:rsidR="007928AC" w:rsidRPr="004D2147">
        <w:rPr>
          <w:rFonts w:ascii="Times New Roman" w:hAnsi="Times New Roman" w:cs="Times New Roman"/>
          <w:sz w:val="24"/>
          <w:szCs w:val="24"/>
        </w:rPr>
        <w:t>Geng</w:t>
      </w:r>
      <w:proofErr w:type="spellEnd"/>
      <w:r w:rsidR="007928AC" w:rsidRPr="004D2147">
        <w:rPr>
          <w:rFonts w:ascii="Times New Roman" w:hAnsi="Times New Roman" w:cs="Times New Roman"/>
          <w:sz w:val="24"/>
          <w:szCs w:val="24"/>
        </w:rPr>
        <w:t xml:space="preserve"> went gave </w:t>
      </w:r>
      <w:proofErr w:type="spellStart"/>
      <w:r w:rsidR="007928AC" w:rsidRPr="004D2147">
        <w:rPr>
          <w:rFonts w:ascii="Times New Roman" w:hAnsi="Times New Roman" w:cs="Times New Roman"/>
          <w:sz w:val="24"/>
          <w:szCs w:val="24"/>
        </w:rPr>
        <w:t>Geng</w:t>
      </w:r>
      <w:proofErr w:type="spellEnd"/>
      <w:r w:rsidR="007928AC" w:rsidRPr="004D2147">
        <w:rPr>
          <w:rFonts w:ascii="Times New Roman" w:hAnsi="Times New Roman" w:cs="Times New Roman"/>
          <w:sz w:val="24"/>
          <w:szCs w:val="24"/>
        </w:rPr>
        <w:t xml:space="preserve"> a call, requiring </w:t>
      </w:r>
      <w:proofErr w:type="spellStart"/>
      <w:r w:rsidR="007928AC" w:rsidRPr="004D2147">
        <w:rPr>
          <w:rFonts w:ascii="Times New Roman" w:hAnsi="Times New Roman" w:cs="Times New Roman"/>
          <w:sz w:val="24"/>
          <w:szCs w:val="24"/>
        </w:rPr>
        <w:t>Geng</w:t>
      </w:r>
      <w:proofErr w:type="spellEnd"/>
      <w:r w:rsidR="007928AC" w:rsidRPr="004D2147">
        <w:rPr>
          <w:rFonts w:ascii="Times New Roman" w:hAnsi="Times New Roman" w:cs="Times New Roman"/>
          <w:sz w:val="24"/>
          <w:szCs w:val="24"/>
        </w:rPr>
        <w:t xml:space="preserve"> to return Wang’s mainboard as it was a mainboard for tests. Otherwise, </w:t>
      </w:r>
      <w:proofErr w:type="spellStart"/>
      <w:r w:rsidR="007928AC" w:rsidRPr="004D2147">
        <w:rPr>
          <w:rFonts w:ascii="Times New Roman" w:hAnsi="Times New Roman" w:cs="Times New Roman"/>
          <w:sz w:val="24"/>
          <w:szCs w:val="24"/>
        </w:rPr>
        <w:t>Geng</w:t>
      </w:r>
      <w:proofErr w:type="spellEnd"/>
      <w:r w:rsidR="007928AC" w:rsidRPr="004D2147">
        <w:rPr>
          <w:rFonts w:ascii="Times New Roman" w:hAnsi="Times New Roman" w:cs="Times New Roman"/>
          <w:sz w:val="24"/>
          <w:szCs w:val="24"/>
        </w:rPr>
        <w:t xml:space="preserve"> would be accountable for the leakage of user information. </w:t>
      </w:r>
    </w:p>
    <w:p w14:paraId="60FBBAC2" w14:textId="755F1348" w:rsidR="007928AC" w:rsidRPr="004D2147" w:rsidRDefault="00947466"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these two cases, the workers delivered bad services, which was detrimental </w:t>
      </w:r>
      <w:r w:rsidR="00E85E3C" w:rsidRPr="004D2147">
        <w:rPr>
          <w:rFonts w:ascii="Times New Roman" w:hAnsi="Times New Roman" w:cs="Times New Roman"/>
          <w:sz w:val="24"/>
          <w:szCs w:val="24"/>
        </w:rPr>
        <w:t xml:space="preserve">to </w:t>
      </w:r>
      <w:r w:rsidRPr="004D2147">
        <w:rPr>
          <w:rFonts w:ascii="Times New Roman" w:hAnsi="Times New Roman" w:cs="Times New Roman"/>
          <w:sz w:val="24"/>
          <w:szCs w:val="24"/>
        </w:rPr>
        <w:t>the brand image of Huawei</w:t>
      </w:r>
      <w:r w:rsidR="00E85E3C" w:rsidRPr="004D2147">
        <w:rPr>
          <w:rFonts w:ascii="Times New Roman" w:hAnsi="Times New Roman" w:cs="Times New Roman"/>
          <w:sz w:val="24"/>
          <w:szCs w:val="24"/>
        </w:rPr>
        <w:t xml:space="preserve"> and didn’t match the principle of “Customer First”. </w:t>
      </w:r>
    </w:p>
    <w:p w14:paraId="5B73AD16" w14:textId="5B979D4E" w:rsidR="00E85E3C" w:rsidRPr="00D30FD3" w:rsidRDefault="00E85E3C" w:rsidP="00775DAE">
      <w:pPr>
        <w:pStyle w:val="2"/>
        <w:numPr>
          <w:ilvl w:val="1"/>
          <w:numId w:val="1"/>
        </w:numPr>
        <w:rPr>
          <w:rFonts w:ascii="Times New Roman" w:hAnsi="Times New Roman" w:cs="Times New Roman"/>
        </w:rPr>
      </w:pPr>
      <w:bookmarkStart w:id="32" w:name="_Toc59223760"/>
      <w:r w:rsidRPr="00D30FD3">
        <w:rPr>
          <w:rFonts w:ascii="Times New Roman" w:hAnsi="Times New Roman" w:cs="Times New Roman"/>
        </w:rPr>
        <w:t>External Analysis: Opportunities</w:t>
      </w:r>
      <w:bookmarkEnd w:id="32"/>
    </w:p>
    <w:p w14:paraId="68F6143F" w14:textId="30DC4C75" w:rsidR="00A33AB9" w:rsidRPr="00D30FD3" w:rsidRDefault="00A33AB9" w:rsidP="00775DAE">
      <w:pPr>
        <w:pStyle w:val="3"/>
        <w:numPr>
          <w:ilvl w:val="2"/>
          <w:numId w:val="1"/>
        </w:numPr>
        <w:rPr>
          <w:rFonts w:ascii="Times New Roman" w:hAnsi="Times New Roman" w:cs="Times New Roman"/>
        </w:rPr>
      </w:pPr>
      <w:bookmarkStart w:id="33" w:name="_Toc59223761"/>
      <w:proofErr w:type="spellStart"/>
      <w:r w:rsidRPr="00D30FD3">
        <w:rPr>
          <w:rFonts w:ascii="Times New Roman" w:hAnsi="Times New Roman" w:cs="Times New Roman"/>
        </w:rPr>
        <w:t>Hyperpersonalized</w:t>
      </w:r>
      <w:proofErr w:type="spellEnd"/>
      <w:r w:rsidRPr="00D30FD3">
        <w:rPr>
          <w:rFonts w:ascii="Times New Roman" w:hAnsi="Times New Roman" w:cs="Times New Roman"/>
        </w:rPr>
        <w:t xml:space="preserve"> Care and “Care of One”</w:t>
      </w:r>
      <w:bookmarkEnd w:id="33"/>
    </w:p>
    <w:p w14:paraId="71A6DF00" w14:textId="304E53D8" w:rsidR="00A33AB9" w:rsidRPr="004D2147" w:rsidRDefault="00A33AB9"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COVID-19 is wreaking havoc throughout the world, which compels companies to carry out physical distancing. It is a test for t</w:t>
      </w:r>
      <w:r w:rsidR="00701B25" w:rsidRPr="004D2147">
        <w:rPr>
          <w:rFonts w:ascii="Times New Roman" w:hAnsi="Times New Roman" w:cs="Times New Roman"/>
          <w:sz w:val="24"/>
          <w:szCs w:val="24"/>
        </w:rPr>
        <w:t xml:space="preserve">heir business continuity plan and their workers have to work at home rather than offices. But more and more customers choose digital channels in this special period. This is an urgent situation amid other uncertainties. Nonetheless, it is certain that personalization will still be the center of customer experience. As a matter of fact, </w:t>
      </w:r>
      <w:r w:rsidR="00794447" w:rsidRPr="004D2147">
        <w:rPr>
          <w:rFonts w:ascii="Times New Roman" w:hAnsi="Times New Roman" w:cs="Times New Roman"/>
          <w:sz w:val="24"/>
          <w:szCs w:val="24"/>
        </w:rPr>
        <w:t xml:space="preserve">personalization was an indispensable part of outstanding customer experience. Furthermore, </w:t>
      </w:r>
      <w:r w:rsidR="001C30C3" w:rsidRPr="004D2147">
        <w:rPr>
          <w:rFonts w:ascii="Times New Roman" w:hAnsi="Times New Roman" w:cs="Times New Roman"/>
          <w:sz w:val="24"/>
          <w:szCs w:val="24"/>
        </w:rPr>
        <w:t xml:space="preserve">this trend was accelerated by rising customer expectations as well as increasing pricing and product parity. Under this circumstance, personalization become more and more crucial. And the “care of one”, a new standard, </w:t>
      </w:r>
      <w:r w:rsidR="002536CE" w:rsidRPr="004D2147">
        <w:rPr>
          <w:rFonts w:ascii="Times New Roman" w:hAnsi="Times New Roman" w:cs="Times New Roman"/>
          <w:sz w:val="24"/>
          <w:szCs w:val="24"/>
        </w:rPr>
        <w:t>i</w:t>
      </w:r>
      <w:r w:rsidR="001C30C3" w:rsidRPr="004D2147">
        <w:rPr>
          <w:rFonts w:ascii="Times New Roman" w:hAnsi="Times New Roman" w:cs="Times New Roman"/>
          <w:sz w:val="24"/>
          <w:szCs w:val="24"/>
        </w:rPr>
        <w:t>s set up</w:t>
      </w:r>
      <w:r w:rsidR="002536CE" w:rsidRPr="004D2147">
        <w:rPr>
          <w:rFonts w:ascii="Times New Roman" w:hAnsi="Times New Roman" w:cs="Times New Roman"/>
          <w:sz w:val="24"/>
          <w:szCs w:val="24"/>
        </w:rPr>
        <w:t>, which requires that companies should concentrate on all decision which are made to serve individual customers as well as their personalized needs</w:t>
      </w:r>
      <w:r w:rsidR="0060343F" w:rsidRPr="004D2147">
        <w:rPr>
          <w:rFonts w:ascii="Times New Roman" w:hAnsi="Times New Roman" w:cs="Times New Roman"/>
          <w:sz w:val="24"/>
          <w:szCs w:val="24"/>
        </w:rPr>
        <w:t xml:space="preserve"> (Jorge et al., 2020)</w:t>
      </w:r>
      <w:r w:rsidR="002536CE" w:rsidRPr="004D2147">
        <w:rPr>
          <w:rFonts w:ascii="Times New Roman" w:hAnsi="Times New Roman" w:cs="Times New Roman"/>
          <w:sz w:val="24"/>
          <w:szCs w:val="24"/>
        </w:rPr>
        <w:t xml:space="preserve">. </w:t>
      </w:r>
      <w:r w:rsidR="00CA1E29" w:rsidRPr="004D2147">
        <w:rPr>
          <w:rFonts w:ascii="Times New Roman" w:hAnsi="Times New Roman" w:cs="Times New Roman"/>
          <w:sz w:val="24"/>
          <w:szCs w:val="24"/>
        </w:rPr>
        <w:t xml:space="preserve">What’s more, </w:t>
      </w:r>
      <w:proofErr w:type="spellStart"/>
      <w:r w:rsidR="00CA1E29" w:rsidRPr="004D2147">
        <w:rPr>
          <w:rFonts w:ascii="Times New Roman" w:hAnsi="Times New Roman" w:cs="Times New Roman"/>
          <w:sz w:val="24"/>
          <w:szCs w:val="24"/>
        </w:rPr>
        <w:t>hyperpersonalization</w:t>
      </w:r>
      <w:proofErr w:type="spellEnd"/>
      <w:r w:rsidR="00CA1E29" w:rsidRPr="004D2147">
        <w:rPr>
          <w:rFonts w:ascii="Times New Roman" w:hAnsi="Times New Roman" w:cs="Times New Roman"/>
          <w:sz w:val="24"/>
          <w:szCs w:val="24"/>
        </w:rPr>
        <w:t xml:space="preserve"> in customer care will be the top goal for companies in 2015. </w:t>
      </w:r>
    </w:p>
    <w:p w14:paraId="5C8752EE" w14:textId="371E5F77" w:rsidR="00CA1E29" w:rsidRPr="004D2147" w:rsidRDefault="00CA1E29"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F</w:t>
      </w:r>
      <w:r w:rsidRPr="004D2147">
        <w:rPr>
          <w:rFonts w:ascii="Times New Roman" w:hAnsi="Times New Roman" w:cs="Times New Roman"/>
          <w:sz w:val="24"/>
          <w:szCs w:val="24"/>
        </w:rPr>
        <w:t xml:space="preserve">or Huawei, the trend of </w:t>
      </w:r>
      <w:proofErr w:type="spellStart"/>
      <w:r w:rsidRPr="004D2147">
        <w:rPr>
          <w:rFonts w:ascii="Times New Roman" w:hAnsi="Times New Roman" w:cs="Times New Roman"/>
          <w:sz w:val="24"/>
          <w:szCs w:val="24"/>
        </w:rPr>
        <w:t>hyperpersonalized</w:t>
      </w:r>
      <w:proofErr w:type="spellEnd"/>
      <w:r w:rsidRPr="004D2147">
        <w:rPr>
          <w:rFonts w:ascii="Times New Roman" w:hAnsi="Times New Roman" w:cs="Times New Roman"/>
          <w:sz w:val="24"/>
          <w:szCs w:val="24"/>
        </w:rPr>
        <w:t xml:space="preserve"> care and “care of one” </w:t>
      </w:r>
      <w:r w:rsidR="00AE4EB4" w:rsidRPr="004D2147">
        <w:rPr>
          <w:rFonts w:ascii="Times New Roman" w:hAnsi="Times New Roman" w:cs="Times New Roman"/>
          <w:sz w:val="24"/>
          <w:szCs w:val="24"/>
        </w:rPr>
        <w:t>serves as</w:t>
      </w:r>
      <w:r w:rsidRPr="004D2147">
        <w:rPr>
          <w:rFonts w:ascii="Times New Roman" w:hAnsi="Times New Roman" w:cs="Times New Roman"/>
          <w:sz w:val="24"/>
          <w:szCs w:val="24"/>
        </w:rPr>
        <w:t xml:space="preserve"> an opportunity, because </w:t>
      </w:r>
      <w:r w:rsidR="00AE4EB4" w:rsidRPr="004D2147">
        <w:rPr>
          <w:rFonts w:ascii="Times New Roman" w:hAnsi="Times New Roman" w:cs="Times New Roman"/>
          <w:sz w:val="24"/>
          <w:szCs w:val="24"/>
        </w:rPr>
        <w:t xml:space="preserve">this trend is consistent with one of the company’s vision, the offer of personalized experience. Therefore, Huawei should seize this opportunity to perform better in customer care. </w:t>
      </w:r>
    </w:p>
    <w:p w14:paraId="23413285" w14:textId="05D3095F" w:rsidR="00AE4EB4" w:rsidRPr="00D30FD3" w:rsidRDefault="00E72EF5" w:rsidP="00775DAE">
      <w:pPr>
        <w:pStyle w:val="3"/>
        <w:numPr>
          <w:ilvl w:val="2"/>
          <w:numId w:val="1"/>
        </w:numPr>
        <w:rPr>
          <w:rFonts w:ascii="Times New Roman" w:hAnsi="Times New Roman" w:cs="Times New Roman"/>
        </w:rPr>
      </w:pPr>
      <w:bookmarkStart w:id="34" w:name="_Toc59223762"/>
      <w:r w:rsidRPr="00D30FD3">
        <w:rPr>
          <w:rFonts w:ascii="Times New Roman" w:hAnsi="Times New Roman" w:cs="Times New Roman"/>
        </w:rPr>
        <w:t>Personalized and White-Glove Service for All</w:t>
      </w:r>
      <w:bookmarkEnd w:id="34"/>
    </w:p>
    <w:p w14:paraId="38CE36A1" w14:textId="25114F80" w:rsidR="00E72EF5" w:rsidRPr="004D2147" w:rsidRDefault="00E72EF5"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In terms of customer experience, enterprises will provide personalized and white-glove service for all customers in the future. It is because the next stage of customer service will be mainly built on individual customer profiles, which will enable </w:t>
      </w:r>
      <w:r w:rsidR="0044713E" w:rsidRPr="004D2147">
        <w:rPr>
          <w:rFonts w:ascii="Times New Roman" w:hAnsi="Times New Roman" w:cs="Times New Roman"/>
          <w:sz w:val="24"/>
          <w:szCs w:val="24"/>
        </w:rPr>
        <w:t xml:space="preserve">the quick resolution of issues. </w:t>
      </w:r>
      <w:r w:rsidR="00260731" w:rsidRPr="004D2147">
        <w:rPr>
          <w:rFonts w:ascii="Times New Roman" w:hAnsi="Times New Roman" w:cs="Times New Roman"/>
          <w:sz w:val="24"/>
          <w:szCs w:val="24"/>
        </w:rPr>
        <w:t>In other words, the next stage is that customer service will be customized to each client</w:t>
      </w:r>
      <w:r w:rsidR="001D30DC" w:rsidRPr="004D2147">
        <w:rPr>
          <w:rFonts w:ascii="Times New Roman" w:hAnsi="Times New Roman" w:cs="Times New Roman"/>
          <w:sz w:val="24"/>
          <w:szCs w:val="24"/>
        </w:rPr>
        <w:t xml:space="preserve"> in a complete manner. </w:t>
      </w:r>
      <w:r w:rsidR="008B0B57" w:rsidRPr="004D2147">
        <w:rPr>
          <w:rFonts w:ascii="Times New Roman" w:hAnsi="Times New Roman" w:cs="Times New Roman"/>
          <w:sz w:val="24"/>
          <w:szCs w:val="24"/>
        </w:rPr>
        <w:t xml:space="preserve">Specifically, it is a kind of service of high standards. It can offer </w:t>
      </w:r>
      <w:r w:rsidR="00D3224A" w:rsidRPr="004D2147">
        <w:rPr>
          <w:rFonts w:ascii="Times New Roman" w:hAnsi="Times New Roman" w:cs="Times New Roman"/>
          <w:sz w:val="24"/>
          <w:szCs w:val="24"/>
        </w:rPr>
        <w:t xml:space="preserve">solutions and products which are tailored to meet the specific and unique needs of each customer. </w:t>
      </w:r>
      <w:r w:rsidR="00194BC1" w:rsidRPr="004D2147">
        <w:rPr>
          <w:rFonts w:ascii="Times New Roman" w:hAnsi="Times New Roman" w:cs="Times New Roman"/>
          <w:sz w:val="24"/>
          <w:szCs w:val="24"/>
        </w:rPr>
        <w:t>It is in the center of customer-first mindset</w:t>
      </w:r>
      <w:r w:rsidR="00FB71FC" w:rsidRPr="004D2147">
        <w:rPr>
          <w:rFonts w:ascii="Times New Roman" w:hAnsi="Times New Roman" w:cs="Times New Roman"/>
          <w:sz w:val="24"/>
          <w:szCs w:val="24"/>
        </w:rPr>
        <w:t xml:space="preserve"> (Rohit et al., 2020)</w:t>
      </w:r>
      <w:r w:rsidR="00194BC1" w:rsidRPr="004D2147">
        <w:rPr>
          <w:rFonts w:ascii="Times New Roman" w:hAnsi="Times New Roman" w:cs="Times New Roman"/>
          <w:sz w:val="24"/>
          <w:szCs w:val="24"/>
        </w:rPr>
        <w:t xml:space="preserve">. And it can be achieved by big data and advanced analytics which are helpful to gather </w:t>
      </w:r>
      <w:r w:rsidR="00B53C7F" w:rsidRPr="004D2147">
        <w:rPr>
          <w:rFonts w:ascii="Times New Roman" w:hAnsi="Times New Roman" w:cs="Times New Roman"/>
          <w:sz w:val="24"/>
          <w:szCs w:val="24"/>
        </w:rPr>
        <w:t>customer’s</w:t>
      </w:r>
      <w:r w:rsidR="00194BC1" w:rsidRPr="004D2147">
        <w:rPr>
          <w:rFonts w:ascii="Times New Roman" w:hAnsi="Times New Roman" w:cs="Times New Roman"/>
          <w:sz w:val="24"/>
          <w:szCs w:val="24"/>
        </w:rPr>
        <w:t xml:space="preserve"> information</w:t>
      </w:r>
      <w:r w:rsidR="00B53C7F" w:rsidRPr="004D2147">
        <w:rPr>
          <w:rFonts w:ascii="Times New Roman" w:hAnsi="Times New Roman" w:cs="Times New Roman"/>
          <w:sz w:val="24"/>
          <w:szCs w:val="24"/>
        </w:rPr>
        <w:t xml:space="preserve"> in real time. </w:t>
      </w:r>
    </w:p>
    <w:p w14:paraId="1184B19F" w14:textId="3D61A5AE" w:rsidR="00B53C7F" w:rsidRPr="004D2147" w:rsidRDefault="00B53C7F"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H</w:t>
      </w:r>
      <w:r w:rsidRPr="004D2147">
        <w:rPr>
          <w:rFonts w:ascii="Times New Roman" w:hAnsi="Times New Roman" w:cs="Times New Roman"/>
          <w:sz w:val="24"/>
          <w:szCs w:val="24"/>
        </w:rPr>
        <w:t>owever, there are few businesses which can provide the service in contemporary society</w:t>
      </w:r>
      <w:r w:rsidR="00B279CE" w:rsidRPr="004D2147">
        <w:rPr>
          <w:rFonts w:ascii="Times New Roman" w:hAnsi="Times New Roman" w:cs="Times New Roman"/>
          <w:sz w:val="24"/>
          <w:szCs w:val="24"/>
        </w:rPr>
        <w:t xml:space="preserve"> for many reasons. While white-glove services, which has been connected with high-value customers as well as transactions for long time, can bring high return. </w:t>
      </w:r>
      <w:r w:rsidR="005161A0" w:rsidRPr="004D2147">
        <w:rPr>
          <w:rFonts w:ascii="Times New Roman" w:hAnsi="Times New Roman" w:cs="Times New Roman"/>
          <w:sz w:val="24"/>
          <w:szCs w:val="24"/>
        </w:rPr>
        <w:t xml:space="preserve">It is beneficial to customer trust, loyalty, and retention. </w:t>
      </w:r>
    </w:p>
    <w:p w14:paraId="661DD1D6" w14:textId="41ADFFD5" w:rsidR="005D013D" w:rsidRPr="004D2147" w:rsidRDefault="00714360"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a word, </w:t>
      </w:r>
      <w:r w:rsidR="006B66E6" w:rsidRPr="004D2147">
        <w:rPr>
          <w:rFonts w:ascii="Times New Roman" w:hAnsi="Times New Roman" w:cs="Times New Roman"/>
          <w:sz w:val="24"/>
          <w:szCs w:val="24"/>
        </w:rPr>
        <w:t>personalized and white-glove service for all</w:t>
      </w:r>
      <w:r w:rsidR="006477E6" w:rsidRPr="004D2147">
        <w:rPr>
          <w:rFonts w:ascii="Times New Roman" w:hAnsi="Times New Roman" w:cs="Times New Roman"/>
          <w:sz w:val="24"/>
          <w:szCs w:val="24"/>
        </w:rPr>
        <w:t>, the future of customer experience,</w:t>
      </w:r>
      <w:r w:rsidR="006B66E6" w:rsidRPr="004D2147">
        <w:rPr>
          <w:rFonts w:ascii="Times New Roman" w:hAnsi="Times New Roman" w:cs="Times New Roman"/>
          <w:sz w:val="24"/>
          <w:szCs w:val="24"/>
        </w:rPr>
        <w:t xml:space="preserve"> is central to the customer-first mindset, while </w:t>
      </w:r>
      <w:r w:rsidR="006477E6" w:rsidRPr="004D2147">
        <w:rPr>
          <w:rFonts w:ascii="Times New Roman" w:hAnsi="Times New Roman" w:cs="Times New Roman"/>
          <w:sz w:val="24"/>
          <w:szCs w:val="24"/>
        </w:rPr>
        <w:t xml:space="preserve">this kind of mindset is valued in Huawei. And there is even a book titled </w:t>
      </w:r>
      <w:r w:rsidR="006477E6" w:rsidRPr="004D2147">
        <w:rPr>
          <w:rFonts w:ascii="Times New Roman" w:hAnsi="Times New Roman" w:cs="Times New Roman"/>
          <w:i/>
          <w:iCs/>
          <w:sz w:val="24"/>
          <w:szCs w:val="24"/>
        </w:rPr>
        <w:t>Customer First</w:t>
      </w:r>
      <w:r w:rsidR="006477E6" w:rsidRPr="004D2147">
        <w:rPr>
          <w:rFonts w:ascii="Times New Roman" w:hAnsi="Times New Roman" w:cs="Times New Roman"/>
          <w:sz w:val="24"/>
          <w:szCs w:val="24"/>
        </w:rPr>
        <w:t xml:space="preserve"> in Huawei, which serves as management guidelines. </w:t>
      </w:r>
      <w:r w:rsidR="00EA03EF" w:rsidRPr="004D2147">
        <w:rPr>
          <w:rFonts w:ascii="Times New Roman" w:hAnsi="Times New Roman" w:cs="Times New Roman"/>
          <w:sz w:val="24"/>
          <w:szCs w:val="24"/>
        </w:rPr>
        <w:t xml:space="preserve">In other words, Huawei has made some progress in this aspect. Thus, it is easier for Huawei to provide the service for all clients. </w:t>
      </w:r>
    </w:p>
    <w:p w14:paraId="4B3C7734" w14:textId="3FEE0C21" w:rsidR="00EA03EF" w:rsidRPr="00D30FD3" w:rsidRDefault="008D6B3B" w:rsidP="00775DAE">
      <w:pPr>
        <w:pStyle w:val="2"/>
        <w:numPr>
          <w:ilvl w:val="1"/>
          <w:numId w:val="1"/>
        </w:numPr>
        <w:rPr>
          <w:rFonts w:ascii="Times New Roman" w:hAnsi="Times New Roman" w:cs="Times New Roman"/>
        </w:rPr>
      </w:pPr>
      <w:bookmarkStart w:id="35" w:name="_Toc59223763"/>
      <w:r w:rsidRPr="00D30FD3">
        <w:rPr>
          <w:rFonts w:ascii="Times New Roman" w:hAnsi="Times New Roman" w:cs="Times New Roman"/>
        </w:rPr>
        <w:t>External Analysis: Threats</w:t>
      </w:r>
      <w:bookmarkEnd w:id="35"/>
    </w:p>
    <w:p w14:paraId="138F376E" w14:textId="5A1CC4F1" w:rsidR="008D6B3B" w:rsidRPr="00D30FD3" w:rsidRDefault="00ED35B0" w:rsidP="00775DAE">
      <w:pPr>
        <w:pStyle w:val="3"/>
        <w:numPr>
          <w:ilvl w:val="2"/>
          <w:numId w:val="1"/>
        </w:numPr>
        <w:rPr>
          <w:rFonts w:ascii="Times New Roman" w:hAnsi="Times New Roman" w:cs="Times New Roman"/>
        </w:rPr>
      </w:pPr>
      <w:bookmarkStart w:id="36" w:name="_Toc59223764"/>
      <w:r w:rsidRPr="00D30FD3">
        <w:rPr>
          <w:rFonts w:ascii="Times New Roman" w:hAnsi="Times New Roman" w:cs="Times New Roman"/>
        </w:rPr>
        <w:t>Threats from Other Brands in the Same Industry</w:t>
      </w:r>
      <w:bookmarkEnd w:id="36"/>
    </w:p>
    <w:p w14:paraId="1645592C" w14:textId="53C64D65" w:rsidR="00ED35B0" w:rsidRDefault="002A02A8"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According to the report released by a professional website governed by State Administration for Market Regulation, Apple, Samsung and other brands have received less complaints which were related to after-sale service in the electrical industry on the basis of data from January to May in 2019. What’s more, the data from XIAOFEIBAO shows that vivo, Samsung</w:t>
      </w:r>
      <w:r w:rsidR="00054072" w:rsidRPr="004D2147">
        <w:rPr>
          <w:rFonts w:ascii="Times New Roman" w:hAnsi="Times New Roman" w:cs="Times New Roman"/>
          <w:sz w:val="24"/>
          <w:szCs w:val="24"/>
        </w:rPr>
        <w:t xml:space="preserve"> and</w:t>
      </w:r>
      <w:r w:rsidRPr="004D2147">
        <w:rPr>
          <w:rFonts w:ascii="Times New Roman" w:hAnsi="Times New Roman" w:cs="Times New Roman"/>
          <w:sz w:val="24"/>
          <w:szCs w:val="24"/>
        </w:rPr>
        <w:t xml:space="preserve"> </w:t>
      </w:r>
      <w:r w:rsidR="00054072" w:rsidRPr="004D2147">
        <w:rPr>
          <w:rFonts w:ascii="Times New Roman" w:hAnsi="Times New Roman" w:cs="Times New Roman"/>
          <w:sz w:val="24"/>
          <w:szCs w:val="24"/>
        </w:rPr>
        <w:t xml:space="preserve">Xiaomi, which are also in the smart phone industry, had better performance than </w:t>
      </w:r>
      <w:r w:rsidRPr="004D2147">
        <w:rPr>
          <w:rFonts w:ascii="Times New Roman" w:hAnsi="Times New Roman" w:cs="Times New Roman"/>
          <w:sz w:val="24"/>
          <w:szCs w:val="24"/>
        </w:rPr>
        <w:t xml:space="preserve">Huawei </w:t>
      </w:r>
      <w:r w:rsidR="00054072" w:rsidRPr="004D2147">
        <w:rPr>
          <w:rFonts w:ascii="Times New Roman" w:hAnsi="Times New Roman" w:cs="Times New Roman"/>
          <w:sz w:val="24"/>
          <w:szCs w:val="24"/>
        </w:rPr>
        <w:t>in the respect of the number of complaints in</w:t>
      </w:r>
      <w:r w:rsidRPr="004D2147">
        <w:rPr>
          <w:rFonts w:ascii="Times New Roman" w:hAnsi="Times New Roman" w:cs="Times New Roman"/>
          <w:sz w:val="24"/>
          <w:szCs w:val="24"/>
        </w:rPr>
        <w:t xml:space="preserve"> the last three months, reaching </w:t>
      </w:r>
      <w:r w:rsidR="00054072" w:rsidRPr="004D2147">
        <w:rPr>
          <w:rFonts w:ascii="Times New Roman" w:hAnsi="Times New Roman" w:cs="Times New Roman"/>
          <w:sz w:val="24"/>
          <w:szCs w:val="24"/>
        </w:rPr>
        <w:t>19, 17 and 43 respectively</w:t>
      </w:r>
      <w:r w:rsidRPr="004D2147">
        <w:rPr>
          <w:rFonts w:ascii="Times New Roman" w:hAnsi="Times New Roman" w:cs="Times New Roman"/>
          <w:sz w:val="24"/>
          <w:szCs w:val="24"/>
        </w:rPr>
        <w:t xml:space="preserve">. </w:t>
      </w:r>
      <w:r w:rsidR="00054072" w:rsidRPr="004D2147">
        <w:rPr>
          <w:rFonts w:ascii="Times New Roman" w:hAnsi="Times New Roman" w:cs="Times New Roman"/>
          <w:sz w:val="24"/>
          <w:szCs w:val="24"/>
        </w:rPr>
        <w:t xml:space="preserve">Furthermore, Samsung addressed all the complaints. But Huawei only solved 15% of the total issues. </w:t>
      </w:r>
      <w:r w:rsidR="00846E73">
        <w:rPr>
          <w:rFonts w:ascii="Times New Roman" w:hAnsi="Times New Roman" w:cs="Times New Roman"/>
          <w:sz w:val="24"/>
          <w:szCs w:val="24"/>
        </w:rPr>
        <w:t>(These figures are shown in Table 3)</w:t>
      </w:r>
    </w:p>
    <w:tbl>
      <w:tblPr>
        <w:tblStyle w:val="a9"/>
        <w:tblW w:w="0" w:type="auto"/>
        <w:tblLook w:val="04A0" w:firstRow="1" w:lastRow="0" w:firstColumn="1" w:lastColumn="0" w:noHBand="0" w:noVBand="1"/>
      </w:tblPr>
      <w:tblGrid>
        <w:gridCol w:w="2265"/>
        <w:gridCol w:w="2265"/>
        <w:gridCol w:w="2265"/>
        <w:gridCol w:w="2265"/>
      </w:tblGrid>
      <w:tr w:rsidR="00846E73" w14:paraId="602CFA00" w14:textId="77777777" w:rsidTr="00590E60">
        <w:tc>
          <w:tcPr>
            <w:tcW w:w="2265" w:type="dxa"/>
          </w:tcPr>
          <w:p w14:paraId="5F10A8A4"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B</w:t>
            </w:r>
            <w:r>
              <w:rPr>
                <w:rFonts w:ascii="Times New Roman" w:hAnsi="Times New Roman" w:cs="Times New Roman"/>
                <w:sz w:val="24"/>
                <w:szCs w:val="24"/>
              </w:rPr>
              <w:t>rand</w:t>
            </w:r>
          </w:p>
        </w:tc>
        <w:tc>
          <w:tcPr>
            <w:tcW w:w="2265" w:type="dxa"/>
          </w:tcPr>
          <w:p w14:paraId="1D229292"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C</w:t>
            </w:r>
            <w:r>
              <w:rPr>
                <w:rFonts w:ascii="Times New Roman" w:hAnsi="Times New Roman" w:cs="Times New Roman"/>
                <w:sz w:val="24"/>
                <w:szCs w:val="24"/>
              </w:rPr>
              <w:t>omplaints</w:t>
            </w:r>
          </w:p>
        </w:tc>
        <w:tc>
          <w:tcPr>
            <w:tcW w:w="2265" w:type="dxa"/>
          </w:tcPr>
          <w:p w14:paraId="525DA03D"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sz w:val="24"/>
                <w:szCs w:val="24"/>
              </w:rPr>
              <w:t>Resolution Number</w:t>
            </w:r>
          </w:p>
        </w:tc>
        <w:tc>
          <w:tcPr>
            <w:tcW w:w="2265" w:type="dxa"/>
          </w:tcPr>
          <w:p w14:paraId="6CD91CA6"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R</w:t>
            </w:r>
            <w:r>
              <w:rPr>
                <w:rFonts w:ascii="Times New Roman" w:hAnsi="Times New Roman" w:cs="Times New Roman"/>
                <w:sz w:val="24"/>
                <w:szCs w:val="24"/>
              </w:rPr>
              <w:t>esolution Rate</w:t>
            </w:r>
          </w:p>
        </w:tc>
      </w:tr>
      <w:tr w:rsidR="00846E73" w14:paraId="23F17378" w14:textId="77777777" w:rsidTr="00590E60">
        <w:tc>
          <w:tcPr>
            <w:tcW w:w="2265" w:type="dxa"/>
          </w:tcPr>
          <w:p w14:paraId="387FA8D8"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H</w:t>
            </w:r>
            <w:r>
              <w:rPr>
                <w:rFonts w:ascii="Times New Roman" w:hAnsi="Times New Roman" w:cs="Times New Roman"/>
                <w:sz w:val="24"/>
                <w:szCs w:val="24"/>
              </w:rPr>
              <w:t>uawei</w:t>
            </w:r>
          </w:p>
        </w:tc>
        <w:tc>
          <w:tcPr>
            <w:tcW w:w="2265" w:type="dxa"/>
          </w:tcPr>
          <w:p w14:paraId="147D2DF4"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35</w:t>
            </w:r>
          </w:p>
        </w:tc>
        <w:tc>
          <w:tcPr>
            <w:tcW w:w="2265" w:type="dxa"/>
          </w:tcPr>
          <w:p w14:paraId="2158A80F"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2</w:t>
            </w:r>
            <w:r>
              <w:rPr>
                <w:rFonts w:ascii="Times New Roman" w:hAnsi="Times New Roman" w:cs="Times New Roman"/>
                <w:sz w:val="24"/>
                <w:szCs w:val="24"/>
              </w:rPr>
              <w:t>0</w:t>
            </w:r>
          </w:p>
        </w:tc>
        <w:tc>
          <w:tcPr>
            <w:tcW w:w="2265" w:type="dxa"/>
          </w:tcPr>
          <w:p w14:paraId="613406B0"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5%</w:t>
            </w:r>
          </w:p>
        </w:tc>
      </w:tr>
      <w:tr w:rsidR="00846E73" w14:paraId="1C59BDDC" w14:textId="77777777" w:rsidTr="00590E60">
        <w:tc>
          <w:tcPr>
            <w:tcW w:w="2265" w:type="dxa"/>
          </w:tcPr>
          <w:p w14:paraId="00E77ACB"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V</w:t>
            </w:r>
            <w:r>
              <w:rPr>
                <w:rFonts w:ascii="Times New Roman" w:hAnsi="Times New Roman" w:cs="Times New Roman"/>
                <w:sz w:val="24"/>
                <w:szCs w:val="24"/>
              </w:rPr>
              <w:t>ivo</w:t>
            </w:r>
          </w:p>
        </w:tc>
        <w:tc>
          <w:tcPr>
            <w:tcW w:w="2265" w:type="dxa"/>
          </w:tcPr>
          <w:p w14:paraId="4B5E7A10"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2265" w:type="dxa"/>
          </w:tcPr>
          <w:p w14:paraId="027D9A20"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8</w:t>
            </w:r>
          </w:p>
        </w:tc>
        <w:tc>
          <w:tcPr>
            <w:tcW w:w="2265" w:type="dxa"/>
          </w:tcPr>
          <w:p w14:paraId="278E6231"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9</w:t>
            </w:r>
            <w:r>
              <w:rPr>
                <w:rFonts w:ascii="Times New Roman" w:hAnsi="Times New Roman" w:cs="Times New Roman"/>
                <w:sz w:val="24"/>
                <w:szCs w:val="24"/>
              </w:rPr>
              <w:t>5%</w:t>
            </w:r>
          </w:p>
        </w:tc>
      </w:tr>
      <w:tr w:rsidR="00846E73" w14:paraId="04E41B7C" w14:textId="77777777" w:rsidTr="00590E60">
        <w:tc>
          <w:tcPr>
            <w:tcW w:w="2265" w:type="dxa"/>
          </w:tcPr>
          <w:p w14:paraId="39D5530D"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S</w:t>
            </w:r>
            <w:r>
              <w:rPr>
                <w:rFonts w:ascii="Times New Roman" w:hAnsi="Times New Roman" w:cs="Times New Roman"/>
                <w:sz w:val="24"/>
                <w:szCs w:val="24"/>
              </w:rPr>
              <w:t>amsung</w:t>
            </w:r>
          </w:p>
        </w:tc>
        <w:tc>
          <w:tcPr>
            <w:tcW w:w="2265" w:type="dxa"/>
          </w:tcPr>
          <w:p w14:paraId="47DFE10E"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7</w:t>
            </w:r>
          </w:p>
        </w:tc>
        <w:tc>
          <w:tcPr>
            <w:tcW w:w="2265" w:type="dxa"/>
          </w:tcPr>
          <w:p w14:paraId="72C9ACED"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sz w:val="24"/>
                <w:szCs w:val="24"/>
              </w:rPr>
              <w:t>17</w:t>
            </w:r>
          </w:p>
        </w:tc>
        <w:tc>
          <w:tcPr>
            <w:tcW w:w="2265" w:type="dxa"/>
          </w:tcPr>
          <w:p w14:paraId="3DFBEDF1"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tc>
      </w:tr>
      <w:tr w:rsidR="00846E73" w14:paraId="439F3FBC" w14:textId="77777777" w:rsidTr="00590E60">
        <w:tc>
          <w:tcPr>
            <w:tcW w:w="2265" w:type="dxa"/>
          </w:tcPr>
          <w:p w14:paraId="3DFF0ADC"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X</w:t>
            </w:r>
            <w:r>
              <w:rPr>
                <w:rFonts w:ascii="Times New Roman" w:hAnsi="Times New Roman" w:cs="Times New Roman"/>
                <w:sz w:val="24"/>
                <w:szCs w:val="24"/>
              </w:rPr>
              <w:t>iaomi</w:t>
            </w:r>
          </w:p>
        </w:tc>
        <w:tc>
          <w:tcPr>
            <w:tcW w:w="2265" w:type="dxa"/>
          </w:tcPr>
          <w:p w14:paraId="7C507734"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4</w:t>
            </w:r>
            <w:r>
              <w:rPr>
                <w:rFonts w:ascii="Times New Roman" w:hAnsi="Times New Roman" w:cs="Times New Roman"/>
                <w:sz w:val="24"/>
                <w:szCs w:val="24"/>
              </w:rPr>
              <w:t>3</w:t>
            </w:r>
          </w:p>
        </w:tc>
        <w:tc>
          <w:tcPr>
            <w:tcW w:w="2265" w:type="dxa"/>
          </w:tcPr>
          <w:p w14:paraId="35FA0B90"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1</w:t>
            </w:r>
            <w:r>
              <w:rPr>
                <w:rFonts w:ascii="Times New Roman" w:hAnsi="Times New Roman" w:cs="Times New Roman"/>
                <w:sz w:val="24"/>
                <w:szCs w:val="24"/>
              </w:rPr>
              <w:t>3</w:t>
            </w:r>
          </w:p>
        </w:tc>
        <w:tc>
          <w:tcPr>
            <w:tcW w:w="2265" w:type="dxa"/>
          </w:tcPr>
          <w:p w14:paraId="549A6EF3" w14:textId="77777777" w:rsidR="00846E73" w:rsidRDefault="00846E73" w:rsidP="00590E60">
            <w:pPr>
              <w:jc w:val="center"/>
              <w:rPr>
                <w:rFonts w:ascii="Times New Roman" w:hAnsi="Times New Roman" w:cs="Times New Roman" w:hint="eastAsia"/>
                <w:sz w:val="24"/>
                <w:szCs w:val="24"/>
              </w:rPr>
            </w:pPr>
            <w:r>
              <w:rPr>
                <w:rFonts w:ascii="Times New Roman" w:hAnsi="Times New Roman" w:cs="Times New Roman" w:hint="eastAsia"/>
                <w:sz w:val="24"/>
                <w:szCs w:val="24"/>
              </w:rPr>
              <w:t>3</w:t>
            </w:r>
            <w:r>
              <w:rPr>
                <w:rFonts w:ascii="Times New Roman" w:hAnsi="Times New Roman" w:cs="Times New Roman"/>
                <w:sz w:val="24"/>
                <w:szCs w:val="24"/>
              </w:rPr>
              <w:t>0%</w:t>
            </w:r>
          </w:p>
        </w:tc>
      </w:tr>
    </w:tbl>
    <w:p w14:paraId="4F5CF8DF" w14:textId="21B73F9F" w:rsidR="00846E73" w:rsidRPr="004D2147" w:rsidRDefault="0098029B" w:rsidP="00846E73">
      <w:pPr>
        <w:jc w:val="center"/>
        <w:rPr>
          <w:rFonts w:ascii="Times New Roman" w:hAnsi="Times New Roman" w:cs="Times New Roman" w:hint="eastAsia"/>
          <w:sz w:val="24"/>
          <w:szCs w:val="24"/>
        </w:rPr>
      </w:pPr>
      <w:bookmarkStart w:id="37" w:name="_Toc59225028"/>
      <w:r>
        <w:t xml:space="preserve">Table </w:t>
      </w:r>
      <w:r>
        <w:fldChar w:fldCharType="begin"/>
      </w:r>
      <w:r>
        <w:instrText xml:space="preserve"> SEQ Table \* ARABIC </w:instrText>
      </w:r>
      <w:r>
        <w:fldChar w:fldCharType="separate"/>
      </w:r>
      <w:r>
        <w:rPr>
          <w:noProof/>
        </w:rPr>
        <w:t>2</w:t>
      </w:r>
      <w:bookmarkEnd w:id="37"/>
      <w:r>
        <w:fldChar w:fldCharType="end"/>
      </w:r>
    </w:p>
    <w:p w14:paraId="4084BCCE" w14:textId="04A2BA6D" w:rsidR="00054072" w:rsidRPr="004D2147" w:rsidRDefault="00054072"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T</w:t>
      </w:r>
      <w:r w:rsidRPr="004D2147">
        <w:rPr>
          <w:rFonts w:ascii="Times New Roman" w:hAnsi="Times New Roman" w:cs="Times New Roman"/>
          <w:sz w:val="24"/>
          <w:szCs w:val="24"/>
        </w:rPr>
        <w:t>he above figures illustrate that other brands in the same industry are no</w:t>
      </w:r>
      <w:r w:rsidR="005E658A" w:rsidRPr="004D2147">
        <w:rPr>
          <w:rFonts w:ascii="Times New Roman" w:hAnsi="Times New Roman" w:cs="Times New Roman"/>
          <w:sz w:val="24"/>
          <w:szCs w:val="24"/>
        </w:rPr>
        <w:t>t</w:t>
      </w:r>
      <w:r w:rsidRPr="004D2147">
        <w:rPr>
          <w:rFonts w:ascii="Times New Roman" w:hAnsi="Times New Roman" w:cs="Times New Roman"/>
          <w:sz w:val="24"/>
          <w:szCs w:val="24"/>
        </w:rPr>
        <w:t xml:space="preserve"> inferior to Huawei in </w:t>
      </w:r>
      <w:r w:rsidR="00D0643F" w:rsidRPr="004D2147">
        <w:rPr>
          <w:rFonts w:ascii="Times New Roman" w:hAnsi="Times New Roman" w:cs="Times New Roman"/>
          <w:sz w:val="24"/>
          <w:szCs w:val="24"/>
        </w:rPr>
        <w:t>dealing with complaints</w:t>
      </w:r>
      <w:r w:rsidR="005A3353" w:rsidRPr="004D2147">
        <w:rPr>
          <w:rFonts w:ascii="Times New Roman" w:hAnsi="Times New Roman" w:cs="Times New Roman"/>
          <w:sz w:val="24"/>
          <w:szCs w:val="24"/>
        </w:rPr>
        <w:t>, which threaten</w:t>
      </w:r>
      <w:r w:rsidR="006621C0" w:rsidRPr="004D2147">
        <w:rPr>
          <w:rFonts w:ascii="Times New Roman" w:hAnsi="Times New Roman" w:cs="Times New Roman"/>
          <w:sz w:val="24"/>
          <w:szCs w:val="24"/>
        </w:rPr>
        <w:t>s</w:t>
      </w:r>
      <w:r w:rsidR="005A3353" w:rsidRPr="004D2147">
        <w:rPr>
          <w:rFonts w:ascii="Times New Roman" w:hAnsi="Times New Roman" w:cs="Times New Roman"/>
          <w:sz w:val="24"/>
          <w:szCs w:val="24"/>
        </w:rPr>
        <w:t xml:space="preserve"> Huawei </w:t>
      </w:r>
      <w:r w:rsidR="00754031" w:rsidRPr="004D2147">
        <w:rPr>
          <w:rFonts w:ascii="Times New Roman" w:hAnsi="Times New Roman" w:cs="Times New Roman"/>
          <w:sz w:val="24"/>
          <w:szCs w:val="24"/>
        </w:rPr>
        <w:t xml:space="preserve">in customer care </w:t>
      </w:r>
      <w:r w:rsidR="005A3353" w:rsidRPr="004D2147">
        <w:rPr>
          <w:rFonts w:ascii="Times New Roman" w:hAnsi="Times New Roman" w:cs="Times New Roman"/>
          <w:sz w:val="24"/>
          <w:szCs w:val="24"/>
        </w:rPr>
        <w:t xml:space="preserve">if it couldn’t take according measures. </w:t>
      </w:r>
    </w:p>
    <w:p w14:paraId="0B793F79" w14:textId="43B8DA8E" w:rsidR="00C87633" w:rsidRPr="00D30FD3" w:rsidRDefault="00C87633" w:rsidP="00775DAE">
      <w:pPr>
        <w:pStyle w:val="3"/>
        <w:numPr>
          <w:ilvl w:val="2"/>
          <w:numId w:val="1"/>
        </w:numPr>
        <w:rPr>
          <w:rFonts w:ascii="Times New Roman" w:hAnsi="Times New Roman" w:cs="Times New Roman"/>
        </w:rPr>
      </w:pPr>
      <w:bookmarkStart w:id="38" w:name="_Toc59223765"/>
      <w:r w:rsidRPr="00D30FD3">
        <w:rPr>
          <w:rFonts w:ascii="Times New Roman" w:hAnsi="Times New Roman" w:cs="Times New Roman"/>
        </w:rPr>
        <w:t>More Diversified Customer Needs</w:t>
      </w:r>
      <w:bookmarkEnd w:id="38"/>
    </w:p>
    <w:p w14:paraId="374D1936" w14:textId="7E08DA69" w:rsidR="00C87633" w:rsidRPr="004D2147" w:rsidRDefault="00184D43"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I</w:t>
      </w:r>
      <w:r w:rsidRPr="004D2147">
        <w:rPr>
          <w:rFonts w:ascii="Times New Roman" w:hAnsi="Times New Roman" w:cs="Times New Roman"/>
          <w:sz w:val="24"/>
          <w:szCs w:val="24"/>
        </w:rPr>
        <w:t xml:space="preserve">n modern society, customer needs are becoming more and more diversified as they want to solve various problems by purchasing products. For instance, some people want to buy smartphones which are suitable for them to play online games. Some want to buy those </w:t>
      </w:r>
      <w:r w:rsidR="00FE39D7" w:rsidRPr="004D2147">
        <w:rPr>
          <w:rFonts w:ascii="Times New Roman" w:hAnsi="Times New Roman" w:cs="Times New Roman"/>
          <w:sz w:val="24"/>
          <w:szCs w:val="24"/>
        </w:rPr>
        <w:t>phones equipped with large memory which are helpful for them to download movies, television drama and files. Others want to buy those mobile phones with high pixel</w:t>
      </w:r>
      <w:r w:rsidR="00320859" w:rsidRPr="004D2147">
        <w:rPr>
          <w:rFonts w:ascii="Times New Roman" w:hAnsi="Times New Roman" w:cs="Times New Roman"/>
          <w:sz w:val="24"/>
          <w:szCs w:val="24"/>
        </w:rPr>
        <w:t xml:space="preserve"> as they are interested in taking photos. All these issue challenges to </w:t>
      </w:r>
      <w:r w:rsidR="00A4578E" w:rsidRPr="004D2147">
        <w:rPr>
          <w:rFonts w:ascii="Times New Roman" w:hAnsi="Times New Roman" w:cs="Times New Roman"/>
          <w:sz w:val="24"/>
          <w:szCs w:val="24"/>
        </w:rPr>
        <w:t>Huawei</w:t>
      </w:r>
      <w:r w:rsidR="00320859" w:rsidRPr="004D2147">
        <w:rPr>
          <w:rFonts w:ascii="Times New Roman" w:hAnsi="Times New Roman" w:cs="Times New Roman"/>
          <w:sz w:val="24"/>
          <w:szCs w:val="24"/>
        </w:rPr>
        <w:t xml:space="preserve">, because </w:t>
      </w:r>
      <w:r w:rsidR="00A4578E" w:rsidRPr="004D2147">
        <w:rPr>
          <w:rFonts w:ascii="Times New Roman" w:hAnsi="Times New Roman" w:cs="Times New Roman"/>
          <w:sz w:val="24"/>
          <w:szCs w:val="24"/>
        </w:rPr>
        <w:t xml:space="preserve">it has </w:t>
      </w:r>
      <w:r w:rsidR="00320859" w:rsidRPr="004D2147">
        <w:rPr>
          <w:rFonts w:ascii="Times New Roman" w:hAnsi="Times New Roman" w:cs="Times New Roman"/>
          <w:sz w:val="24"/>
          <w:szCs w:val="24"/>
        </w:rPr>
        <w:t>to make every effort to meet these diversified needs</w:t>
      </w:r>
      <w:r w:rsidR="00A4578E" w:rsidRPr="004D2147">
        <w:rPr>
          <w:rFonts w:ascii="Times New Roman" w:hAnsi="Times New Roman" w:cs="Times New Roman"/>
          <w:sz w:val="24"/>
          <w:szCs w:val="24"/>
        </w:rPr>
        <w:t xml:space="preserve"> by combining various technologies</w:t>
      </w:r>
      <w:r w:rsidR="00320859" w:rsidRPr="004D2147">
        <w:rPr>
          <w:rFonts w:ascii="Times New Roman" w:hAnsi="Times New Roman" w:cs="Times New Roman"/>
          <w:sz w:val="24"/>
          <w:szCs w:val="24"/>
        </w:rPr>
        <w:t xml:space="preserve">. </w:t>
      </w:r>
      <w:r w:rsidR="00A4578E" w:rsidRPr="004D2147">
        <w:rPr>
          <w:rFonts w:ascii="Times New Roman" w:hAnsi="Times New Roman" w:cs="Times New Roman"/>
          <w:sz w:val="24"/>
          <w:szCs w:val="24"/>
        </w:rPr>
        <w:t>It is a huge task</w:t>
      </w:r>
      <w:r w:rsidR="00121866" w:rsidRPr="004D2147">
        <w:rPr>
          <w:rFonts w:ascii="Times New Roman" w:hAnsi="Times New Roman" w:cs="Times New Roman"/>
          <w:sz w:val="24"/>
          <w:szCs w:val="24"/>
        </w:rPr>
        <w:t xml:space="preserve"> which takes time</w:t>
      </w:r>
      <w:r w:rsidR="00A4578E" w:rsidRPr="004D2147">
        <w:rPr>
          <w:rFonts w:ascii="Times New Roman" w:hAnsi="Times New Roman" w:cs="Times New Roman"/>
          <w:sz w:val="24"/>
          <w:szCs w:val="24"/>
        </w:rPr>
        <w:t xml:space="preserve">. </w:t>
      </w:r>
      <w:r w:rsidR="00121866" w:rsidRPr="004D2147">
        <w:rPr>
          <w:rFonts w:ascii="Times New Roman" w:hAnsi="Times New Roman" w:cs="Times New Roman"/>
          <w:sz w:val="24"/>
          <w:szCs w:val="24"/>
        </w:rPr>
        <w:t>And it is possible that the product is outdated when it is produced, because customers have new needs. Therefore</w:t>
      </w:r>
      <w:r w:rsidR="00A4578E" w:rsidRPr="004D2147">
        <w:rPr>
          <w:rFonts w:ascii="Times New Roman" w:hAnsi="Times New Roman" w:cs="Times New Roman"/>
          <w:sz w:val="24"/>
          <w:szCs w:val="24"/>
        </w:rPr>
        <w:t xml:space="preserve">, </w:t>
      </w:r>
      <w:r w:rsidR="00121866" w:rsidRPr="004D2147">
        <w:rPr>
          <w:rFonts w:ascii="Times New Roman" w:hAnsi="Times New Roman" w:cs="Times New Roman"/>
          <w:sz w:val="24"/>
          <w:szCs w:val="24"/>
        </w:rPr>
        <w:t>it is necessary for Huawei to keep abreast of updated information about cu</w:t>
      </w:r>
      <w:r w:rsidR="00996735" w:rsidRPr="004D2147">
        <w:rPr>
          <w:rFonts w:ascii="Times New Roman" w:hAnsi="Times New Roman" w:cs="Times New Roman"/>
          <w:sz w:val="24"/>
          <w:szCs w:val="24"/>
        </w:rPr>
        <w:t>s</w:t>
      </w:r>
      <w:r w:rsidR="00121866" w:rsidRPr="004D2147">
        <w:rPr>
          <w:rFonts w:ascii="Times New Roman" w:hAnsi="Times New Roman" w:cs="Times New Roman"/>
          <w:sz w:val="24"/>
          <w:szCs w:val="24"/>
        </w:rPr>
        <w:t xml:space="preserve">tomers’ </w:t>
      </w:r>
      <w:r w:rsidR="00996735" w:rsidRPr="004D2147">
        <w:rPr>
          <w:rFonts w:ascii="Times New Roman" w:hAnsi="Times New Roman" w:cs="Times New Roman"/>
          <w:sz w:val="24"/>
          <w:szCs w:val="24"/>
        </w:rPr>
        <w:t xml:space="preserve">preferences and needs in real time. However, it is difficult </w:t>
      </w:r>
      <w:r w:rsidR="00203247" w:rsidRPr="004D2147">
        <w:rPr>
          <w:rFonts w:ascii="Times New Roman" w:hAnsi="Times New Roman" w:cs="Times New Roman"/>
          <w:sz w:val="24"/>
          <w:szCs w:val="24"/>
        </w:rPr>
        <w:t xml:space="preserve">to achieve </w:t>
      </w:r>
      <w:r w:rsidR="00996735" w:rsidRPr="004D2147">
        <w:rPr>
          <w:rFonts w:ascii="Times New Roman" w:hAnsi="Times New Roman" w:cs="Times New Roman"/>
          <w:sz w:val="24"/>
          <w:szCs w:val="24"/>
        </w:rPr>
        <w:t>as it requires much capital to invest in.</w:t>
      </w:r>
      <w:r w:rsidR="00A4578E" w:rsidRPr="004D2147">
        <w:rPr>
          <w:rFonts w:ascii="Times New Roman" w:hAnsi="Times New Roman" w:cs="Times New Roman"/>
          <w:sz w:val="24"/>
          <w:szCs w:val="24"/>
        </w:rPr>
        <w:t xml:space="preserve"> </w:t>
      </w:r>
      <w:r w:rsidR="00996735" w:rsidRPr="004D2147">
        <w:rPr>
          <w:rFonts w:ascii="Times New Roman" w:hAnsi="Times New Roman" w:cs="Times New Roman"/>
          <w:sz w:val="24"/>
          <w:szCs w:val="24"/>
        </w:rPr>
        <w:t>As a result</w:t>
      </w:r>
      <w:r w:rsidR="00345965" w:rsidRPr="004D2147">
        <w:rPr>
          <w:rFonts w:ascii="Times New Roman" w:hAnsi="Times New Roman" w:cs="Times New Roman"/>
          <w:sz w:val="24"/>
          <w:szCs w:val="24"/>
        </w:rPr>
        <w:t>,</w:t>
      </w:r>
      <w:r w:rsidR="00A4578E" w:rsidRPr="004D2147">
        <w:rPr>
          <w:rFonts w:ascii="Times New Roman" w:hAnsi="Times New Roman" w:cs="Times New Roman"/>
          <w:sz w:val="24"/>
          <w:szCs w:val="24"/>
        </w:rPr>
        <w:t xml:space="preserve"> </w:t>
      </w:r>
      <w:r w:rsidR="00622F91" w:rsidRPr="004D2147">
        <w:rPr>
          <w:rFonts w:ascii="Times New Roman" w:hAnsi="Times New Roman" w:cs="Times New Roman"/>
          <w:sz w:val="24"/>
          <w:szCs w:val="24"/>
        </w:rPr>
        <w:t xml:space="preserve">it is possible </w:t>
      </w:r>
      <w:r w:rsidR="00DF33AE" w:rsidRPr="004D2147">
        <w:rPr>
          <w:rFonts w:ascii="Times New Roman" w:hAnsi="Times New Roman" w:cs="Times New Roman"/>
          <w:sz w:val="24"/>
          <w:szCs w:val="24"/>
        </w:rPr>
        <w:t xml:space="preserve">that </w:t>
      </w:r>
      <w:r w:rsidR="00A4578E" w:rsidRPr="004D2147">
        <w:rPr>
          <w:rFonts w:ascii="Times New Roman" w:hAnsi="Times New Roman" w:cs="Times New Roman"/>
          <w:sz w:val="24"/>
          <w:szCs w:val="24"/>
        </w:rPr>
        <w:t xml:space="preserve">Huawei </w:t>
      </w:r>
      <w:r w:rsidR="00DF33AE" w:rsidRPr="004D2147">
        <w:rPr>
          <w:rFonts w:ascii="Times New Roman" w:hAnsi="Times New Roman" w:cs="Times New Roman"/>
          <w:sz w:val="24"/>
          <w:szCs w:val="24"/>
        </w:rPr>
        <w:t>will have bad performance in customer care</w:t>
      </w:r>
      <w:r w:rsidR="00622F91" w:rsidRPr="004D2147">
        <w:rPr>
          <w:rFonts w:ascii="Times New Roman" w:hAnsi="Times New Roman" w:cs="Times New Roman"/>
          <w:sz w:val="24"/>
          <w:szCs w:val="24"/>
        </w:rPr>
        <w:t xml:space="preserve"> in the future</w:t>
      </w:r>
      <w:r w:rsidR="00A4578E" w:rsidRPr="004D2147">
        <w:rPr>
          <w:rFonts w:ascii="Times New Roman" w:hAnsi="Times New Roman" w:cs="Times New Roman"/>
          <w:sz w:val="24"/>
          <w:szCs w:val="24"/>
        </w:rPr>
        <w:t xml:space="preserve"> if it c</w:t>
      </w:r>
      <w:r w:rsidR="00622F91" w:rsidRPr="004D2147">
        <w:rPr>
          <w:rFonts w:ascii="Times New Roman" w:hAnsi="Times New Roman" w:cs="Times New Roman"/>
          <w:sz w:val="24"/>
          <w:szCs w:val="24"/>
        </w:rPr>
        <w:t>ould</w:t>
      </w:r>
      <w:r w:rsidR="00A4578E" w:rsidRPr="004D2147">
        <w:rPr>
          <w:rFonts w:ascii="Times New Roman" w:hAnsi="Times New Roman" w:cs="Times New Roman"/>
          <w:sz w:val="24"/>
          <w:szCs w:val="24"/>
        </w:rPr>
        <w:t xml:space="preserve">n’t provide the </w:t>
      </w:r>
      <w:r w:rsidR="00DF33AE" w:rsidRPr="004D2147">
        <w:rPr>
          <w:rFonts w:ascii="Times New Roman" w:hAnsi="Times New Roman" w:cs="Times New Roman"/>
          <w:sz w:val="24"/>
          <w:szCs w:val="24"/>
        </w:rPr>
        <w:t xml:space="preserve">truly needed </w:t>
      </w:r>
      <w:r w:rsidR="00A4578E" w:rsidRPr="004D2147">
        <w:rPr>
          <w:rFonts w:ascii="Times New Roman" w:hAnsi="Times New Roman" w:cs="Times New Roman"/>
          <w:sz w:val="24"/>
          <w:szCs w:val="24"/>
        </w:rPr>
        <w:t xml:space="preserve">products. </w:t>
      </w:r>
    </w:p>
    <w:p w14:paraId="16DCDD65" w14:textId="7287AA64" w:rsidR="00F62421" w:rsidRPr="00D30FD3" w:rsidRDefault="00CD1EB3" w:rsidP="00775DAE">
      <w:pPr>
        <w:pStyle w:val="1"/>
        <w:numPr>
          <w:ilvl w:val="0"/>
          <w:numId w:val="1"/>
        </w:numPr>
        <w:rPr>
          <w:rFonts w:ascii="Times New Roman" w:hAnsi="Times New Roman" w:cs="Times New Roman"/>
        </w:rPr>
      </w:pPr>
      <w:bookmarkStart w:id="39" w:name="_Toc59223766"/>
      <w:r w:rsidRPr="00D30FD3">
        <w:rPr>
          <w:rFonts w:ascii="Times New Roman" w:hAnsi="Times New Roman" w:cs="Times New Roman"/>
        </w:rPr>
        <w:t xml:space="preserve">Strategies Formulated by </w:t>
      </w:r>
      <w:r w:rsidR="003C11B2" w:rsidRPr="00D30FD3">
        <w:rPr>
          <w:rFonts w:ascii="Times New Roman" w:hAnsi="Times New Roman" w:cs="Times New Roman"/>
        </w:rPr>
        <w:t>U</w:t>
      </w:r>
      <w:r w:rsidRPr="00D30FD3">
        <w:rPr>
          <w:rFonts w:ascii="Times New Roman" w:hAnsi="Times New Roman" w:cs="Times New Roman"/>
        </w:rPr>
        <w:t xml:space="preserve">sing </w:t>
      </w:r>
      <w:r w:rsidR="00F62421" w:rsidRPr="00D30FD3">
        <w:rPr>
          <w:rFonts w:ascii="Times New Roman" w:hAnsi="Times New Roman" w:cs="Times New Roman"/>
        </w:rPr>
        <w:t>TOWS</w:t>
      </w:r>
      <w:bookmarkEnd w:id="39"/>
      <w:r w:rsidRPr="00D30FD3">
        <w:rPr>
          <w:rFonts w:ascii="Times New Roman" w:hAnsi="Times New Roman" w:cs="Times New Roman"/>
        </w:rPr>
        <w:t xml:space="preserve"> </w:t>
      </w:r>
    </w:p>
    <w:p w14:paraId="14FABE44" w14:textId="15BE8BA6" w:rsidR="003C11B2" w:rsidRPr="004D2147" w:rsidRDefault="003C11B2"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S</w:t>
      </w:r>
      <w:r w:rsidRPr="004D2147">
        <w:rPr>
          <w:rFonts w:ascii="Times New Roman" w:hAnsi="Times New Roman" w:cs="Times New Roman"/>
          <w:sz w:val="24"/>
          <w:szCs w:val="24"/>
        </w:rPr>
        <w:t xml:space="preserve">trategies formulated by using TOWS can be classified into four types, namely Strength-Opportunity (Maxi-Maxi) strategies, Weakness-Opportunity (Mini-Maxi) strategies, Strength-Threat (Maxi-Mini) strategies and Weakness-Threat (Mini-Mini) strategies. </w:t>
      </w:r>
    </w:p>
    <w:p w14:paraId="497C3BF2" w14:textId="5CD0E53E" w:rsidR="00764407" w:rsidRPr="00D30FD3" w:rsidRDefault="00764407" w:rsidP="00775DAE">
      <w:pPr>
        <w:pStyle w:val="2"/>
        <w:numPr>
          <w:ilvl w:val="1"/>
          <w:numId w:val="1"/>
        </w:numPr>
        <w:rPr>
          <w:rFonts w:ascii="Times New Roman" w:hAnsi="Times New Roman" w:cs="Times New Roman"/>
        </w:rPr>
      </w:pPr>
      <w:bookmarkStart w:id="40" w:name="_Toc59223767"/>
      <w:r w:rsidRPr="00D30FD3">
        <w:rPr>
          <w:rFonts w:ascii="Times New Roman" w:hAnsi="Times New Roman" w:cs="Times New Roman"/>
        </w:rPr>
        <w:t>Strength-Opportunity strategies</w:t>
      </w:r>
      <w:bookmarkEnd w:id="40"/>
    </w:p>
    <w:p w14:paraId="1FCA9E8A" w14:textId="195D6DCE" w:rsidR="00764407" w:rsidRPr="004D2147" w:rsidRDefault="00764407" w:rsidP="00AC760C">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S</w:t>
      </w:r>
      <w:r w:rsidRPr="004D2147">
        <w:rPr>
          <w:rFonts w:ascii="Times New Roman" w:hAnsi="Times New Roman" w:cs="Times New Roman"/>
          <w:sz w:val="24"/>
          <w:szCs w:val="24"/>
        </w:rPr>
        <w:t xml:space="preserve">trength-Opportunity strategies are based on </w:t>
      </w:r>
      <w:r w:rsidR="00240C4C" w:rsidRPr="004D2147">
        <w:rPr>
          <w:rFonts w:ascii="Times New Roman" w:hAnsi="Times New Roman" w:cs="Times New Roman"/>
          <w:sz w:val="24"/>
          <w:szCs w:val="24"/>
        </w:rPr>
        <w:t>the</w:t>
      </w:r>
      <w:r w:rsidRPr="004D2147">
        <w:rPr>
          <w:rFonts w:ascii="Times New Roman" w:hAnsi="Times New Roman" w:cs="Times New Roman"/>
          <w:sz w:val="24"/>
          <w:szCs w:val="24"/>
        </w:rPr>
        <w:t xml:space="preserve"> internal strengths</w:t>
      </w:r>
      <w:r w:rsidR="00240C4C" w:rsidRPr="004D2147">
        <w:rPr>
          <w:rFonts w:ascii="Times New Roman" w:hAnsi="Times New Roman" w:cs="Times New Roman"/>
          <w:sz w:val="24"/>
          <w:szCs w:val="24"/>
        </w:rPr>
        <w:t xml:space="preserve"> of Huawei</w:t>
      </w:r>
      <w:r w:rsidRPr="004D2147">
        <w:rPr>
          <w:rFonts w:ascii="Times New Roman" w:hAnsi="Times New Roman" w:cs="Times New Roman"/>
          <w:sz w:val="24"/>
          <w:szCs w:val="24"/>
        </w:rPr>
        <w:t xml:space="preserve"> to take advantage of the external opportunities </w:t>
      </w:r>
      <w:r w:rsidR="00240C4C" w:rsidRPr="004D2147">
        <w:rPr>
          <w:rFonts w:ascii="Times New Roman" w:hAnsi="Times New Roman" w:cs="Times New Roman"/>
          <w:sz w:val="24"/>
          <w:szCs w:val="24"/>
        </w:rPr>
        <w:t xml:space="preserve">which </w:t>
      </w:r>
      <w:r w:rsidR="00AC684C">
        <w:rPr>
          <w:rFonts w:ascii="Times New Roman" w:hAnsi="Times New Roman" w:cs="Times New Roman"/>
          <w:sz w:val="24"/>
          <w:szCs w:val="24"/>
        </w:rPr>
        <w:t>the company</w:t>
      </w:r>
      <w:r w:rsidRPr="004D2147">
        <w:rPr>
          <w:rFonts w:ascii="Times New Roman" w:hAnsi="Times New Roman" w:cs="Times New Roman"/>
          <w:sz w:val="24"/>
          <w:szCs w:val="24"/>
        </w:rPr>
        <w:t xml:space="preserve"> has to seize. The strategies are as followed: </w:t>
      </w:r>
    </w:p>
    <w:p w14:paraId="480C2D4B" w14:textId="3F8A4781" w:rsidR="00764407" w:rsidRPr="004D2147" w:rsidRDefault="00764407"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1) </w:t>
      </w:r>
      <w:r w:rsidR="00240C4C" w:rsidRPr="004D2147">
        <w:rPr>
          <w:rFonts w:ascii="Times New Roman" w:hAnsi="Times New Roman" w:cs="Times New Roman"/>
          <w:sz w:val="24"/>
          <w:szCs w:val="24"/>
        </w:rPr>
        <w:t xml:space="preserve">Huawei should increase its input in the research and development of the technologies like big data and advanced analytics which are needed to provide </w:t>
      </w:r>
      <w:proofErr w:type="spellStart"/>
      <w:r w:rsidR="00240C4C" w:rsidRPr="004D2147">
        <w:rPr>
          <w:rFonts w:ascii="Times New Roman" w:hAnsi="Times New Roman" w:cs="Times New Roman"/>
          <w:sz w:val="24"/>
          <w:szCs w:val="24"/>
        </w:rPr>
        <w:t>hyper</w:t>
      </w:r>
      <w:r w:rsidR="00F62770" w:rsidRPr="004D2147">
        <w:rPr>
          <w:rFonts w:ascii="Times New Roman" w:hAnsi="Times New Roman" w:cs="Times New Roman"/>
          <w:sz w:val="24"/>
          <w:szCs w:val="24"/>
        </w:rPr>
        <w:t>p</w:t>
      </w:r>
      <w:r w:rsidR="00240C4C" w:rsidRPr="004D2147">
        <w:rPr>
          <w:rFonts w:ascii="Times New Roman" w:hAnsi="Times New Roman" w:cs="Times New Roman"/>
          <w:sz w:val="24"/>
          <w:szCs w:val="24"/>
        </w:rPr>
        <w:t>ersonalized</w:t>
      </w:r>
      <w:proofErr w:type="spellEnd"/>
      <w:r w:rsidR="00240C4C" w:rsidRPr="004D2147">
        <w:rPr>
          <w:rFonts w:ascii="Times New Roman" w:hAnsi="Times New Roman" w:cs="Times New Roman"/>
          <w:sz w:val="24"/>
          <w:szCs w:val="24"/>
        </w:rPr>
        <w:t xml:space="preserve"> care and “care of one”. </w:t>
      </w:r>
    </w:p>
    <w:p w14:paraId="519B5FA3" w14:textId="6A576EF6" w:rsidR="00A078D9" w:rsidRPr="004D2147" w:rsidRDefault="00A078D9"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2) Huawei should gather more customer information in order to provide personalized service for all customers. </w:t>
      </w:r>
    </w:p>
    <w:p w14:paraId="3748CEB3" w14:textId="7336346D" w:rsidR="00A078D9" w:rsidRPr="004D2147" w:rsidRDefault="00A078D9"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3) </w:t>
      </w:r>
      <w:r w:rsidR="00C130AC" w:rsidRPr="004D2147">
        <w:rPr>
          <w:rFonts w:ascii="Times New Roman" w:hAnsi="Times New Roman" w:cs="Times New Roman"/>
          <w:sz w:val="24"/>
          <w:szCs w:val="24"/>
        </w:rPr>
        <w:t>All s</w:t>
      </w:r>
      <w:r w:rsidRPr="004D2147">
        <w:rPr>
          <w:rFonts w:ascii="Times New Roman" w:hAnsi="Times New Roman" w:cs="Times New Roman"/>
          <w:sz w:val="24"/>
          <w:szCs w:val="24"/>
        </w:rPr>
        <w:t>taff at the frontline who can establish contact</w:t>
      </w:r>
      <w:r w:rsidR="00E66FD1" w:rsidRPr="004D2147">
        <w:rPr>
          <w:rFonts w:ascii="Times New Roman" w:hAnsi="Times New Roman" w:cs="Times New Roman"/>
          <w:sz w:val="24"/>
          <w:szCs w:val="24"/>
        </w:rPr>
        <w:t>s</w:t>
      </w:r>
      <w:r w:rsidRPr="004D2147">
        <w:rPr>
          <w:rFonts w:ascii="Times New Roman" w:hAnsi="Times New Roman" w:cs="Times New Roman"/>
          <w:sz w:val="24"/>
          <w:szCs w:val="24"/>
        </w:rPr>
        <w:t xml:space="preserve"> with customers should receive trainings about white-glove service for all. </w:t>
      </w:r>
      <w:r w:rsidR="00C130AC" w:rsidRPr="004D2147">
        <w:rPr>
          <w:rFonts w:ascii="Times New Roman" w:hAnsi="Times New Roman" w:cs="Times New Roman"/>
          <w:sz w:val="24"/>
          <w:szCs w:val="24"/>
        </w:rPr>
        <w:t xml:space="preserve">And Human Resource Department should be accountable for it. </w:t>
      </w:r>
    </w:p>
    <w:p w14:paraId="61B8EC1C" w14:textId="4DD0A65D" w:rsidR="00C130AC" w:rsidRPr="004D2147" w:rsidRDefault="00C130AC"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4) </w:t>
      </w:r>
      <w:r w:rsidR="00F62770" w:rsidRPr="004D2147">
        <w:rPr>
          <w:rFonts w:ascii="Times New Roman" w:hAnsi="Times New Roman" w:cs="Times New Roman"/>
          <w:sz w:val="24"/>
          <w:szCs w:val="24"/>
        </w:rPr>
        <w:t xml:space="preserve">The Consumer Business Managing Board should focus on </w:t>
      </w:r>
      <w:proofErr w:type="spellStart"/>
      <w:r w:rsidR="00F62770" w:rsidRPr="004D2147">
        <w:rPr>
          <w:rFonts w:ascii="Times New Roman" w:hAnsi="Times New Roman" w:cs="Times New Roman"/>
          <w:sz w:val="24"/>
          <w:szCs w:val="24"/>
        </w:rPr>
        <w:t>hyperpersonalized</w:t>
      </w:r>
      <w:proofErr w:type="spellEnd"/>
      <w:r w:rsidR="00F62770" w:rsidRPr="004D2147">
        <w:rPr>
          <w:rFonts w:ascii="Times New Roman" w:hAnsi="Times New Roman" w:cs="Times New Roman"/>
          <w:sz w:val="24"/>
          <w:szCs w:val="24"/>
        </w:rPr>
        <w:t xml:space="preserve"> care and “care of one” </w:t>
      </w:r>
      <w:r w:rsidR="006936FA" w:rsidRPr="004D2147">
        <w:rPr>
          <w:rFonts w:ascii="Times New Roman" w:hAnsi="Times New Roman" w:cs="Times New Roman"/>
          <w:sz w:val="24"/>
          <w:szCs w:val="24"/>
        </w:rPr>
        <w:t xml:space="preserve">and take concrete measures to ensure that personalized and white-glove service can be provided for all clients. </w:t>
      </w:r>
    </w:p>
    <w:p w14:paraId="7DCF4D8F" w14:textId="4685532A" w:rsidR="006936FA" w:rsidRPr="00D30FD3" w:rsidRDefault="00382DE6" w:rsidP="00775DAE">
      <w:pPr>
        <w:pStyle w:val="2"/>
        <w:numPr>
          <w:ilvl w:val="1"/>
          <w:numId w:val="1"/>
        </w:numPr>
        <w:rPr>
          <w:rFonts w:ascii="Times New Roman" w:hAnsi="Times New Roman" w:cs="Times New Roman"/>
        </w:rPr>
      </w:pPr>
      <w:bookmarkStart w:id="41" w:name="_Toc59223768"/>
      <w:r w:rsidRPr="00D30FD3">
        <w:rPr>
          <w:rFonts w:ascii="Times New Roman" w:hAnsi="Times New Roman" w:cs="Times New Roman"/>
        </w:rPr>
        <w:t>Weakness-Opportunity Strategies</w:t>
      </w:r>
      <w:bookmarkEnd w:id="41"/>
    </w:p>
    <w:p w14:paraId="38627A3A" w14:textId="12734ECD" w:rsidR="006936FA" w:rsidRPr="004D2147" w:rsidRDefault="00382DE6"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Weakness-Opportunity strategies are based on the external opportunities which </w:t>
      </w:r>
      <w:r w:rsidR="00265007" w:rsidRPr="004D2147">
        <w:rPr>
          <w:rFonts w:ascii="Times New Roman" w:hAnsi="Times New Roman" w:cs="Times New Roman"/>
          <w:sz w:val="24"/>
          <w:szCs w:val="24"/>
        </w:rPr>
        <w:t>Huawei</w:t>
      </w:r>
      <w:r w:rsidRPr="004D2147">
        <w:rPr>
          <w:rFonts w:ascii="Times New Roman" w:hAnsi="Times New Roman" w:cs="Times New Roman"/>
          <w:sz w:val="24"/>
          <w:szCs w:val="24"/>
        </w:rPr>
        <w:t xml:space="preserve"> has to seize in order to overcome the company’s internal weaknesses. The strategies are as followed: </w:t>
      </w:r>
    </w:p>
    <w:p w14:paraId="338C3A79" w14:textId="5098BD70" w:rsidR="00382DE6" w:rsidRPr="004D2147" w:rsidRDefault="00382DE6"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1) </w:t>
      </w:r>
      <w:r w:rsidR="00B47DFD" w:rsidRPr="004D2147">
        <w:rPr>
          <w:rFonts w:ascii="Times New Roman" w:hAnsi="Times New Roman" w:cs="Times New Roman"/>
          <w:sz w:val="24"/>
          <w:szCs w:val="24"/>
        </w:rPr>
        <w:t>Concrete measures should be taken to improve the service of staff from Customer Service, like training</w:t>
      </w:r>
      <w:r w:rsidR="00CA23EF" w:rsidRPr="004D2147">
        <w:rPr>
          <w:rFonts w:ascii="Times New Roman" w:hAnsi="Times New Roman" w:cs="Times New Roman"/>
          <w:sz w:val="24"/>
          <w:szCs w:val="24"/>
        </w:rPr>
        <w:t>s</w:t>
      </w:r>
      <w:r w:rsidR="00B47DFD" w:rsidRPr="004D2147">
        <w:rPr>
          <w:rFonts w:ascii="Times New Roman" w:hAnsi="Times New Roman" w:cs="Times New Roman"/>
          <w:sz w:val="24"/>
          <w:szCs w:val="24"/>
        </w:rPr>
        <w:t xml:space="preserve">, performance assessment and the like. </w:t>
      </w:r>
    </w:p>
    <w:p w14:paraId="58624A26" w14:textId="74E513B2" w:rsidR="0052459D" w:rsidRPr="004D2147" w:rsidRDefault="00B47DFD"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2) Supervision should be done </w:t>
      </w:r>
      <w:r w:rsidR="0052459D" w:rsidRPr="004D2147">
        <w:rPr>
          <w:rFonts w:ascii="Times New Roman" w:hAnsi="Times New Roman" w:cs="Times New Roman"/>
          <w:sz w:val="24"/>
          <w:szCs w:val="24"/>
        </w:rPr>
        <w:t>in the service provided by the third</w:t>
      </w:r>
      <w:r w:rsidR="0017016C" w:rsidRPr="004D2147">
        <w:rPr>
          <w:rFonts w:ascii="Times New Roman" w:hAnsi="Times New Roman" w:cs="Times New Roman"/>
          <w:sz w:val="24"/>
          <w:szCs w:val="24"/>
        </w:rPr>
        <w:t>-</w:t>
      </w:r>
      <w:r w:rsidR="0052459D" w:rsidRPr="004D2147">
        <w:rPr>
          <w:rFonts w:ascii="Times New Roman" w:hAnsi="Times New Roman" w:cs="Times New Roman"/>
          <w:sz w:val="24"/>
          <w:szCs w:val="24"/>
        </w:rPr>
        <w:t>party service providers</w:t>
      </w:r>
      <w:r w:rsidR="0052459D" w:rsidRPr="004D2147">
        <w:rPr>
          <w:rFonts w:ascii="Times New Roman" w:hAnsi="Times New Roman" w:cs="Times New Roman" w:hint="eastAsia"/>
          <w:sz w:val="24"/>
          <w:szCs w:val="24"/>
        </w:rPr>
        <w:t>.</w:t>
      </w:r>
      <w:r w:rsidR="0052459D" w:rsidRPr="004D2147">
        <w:rPr>
          <w:rFonts w:ascii="Times New Roman" w:hAnsi="Times New Roman" w:cs="Times New Roman"/>
          <w:sz w:val="24"/>
          <w:szCs w:val="24"/>
        </w:rPr>
        <w:t xml:space="preserve"> </w:t>
      </w:r>
    </w:p>
    <w:p w14:paraId="2C2D4A18" w14:textId="78CF6246" w:rsidR="0052459D" w:rsidRPr="004D2147" w:rsidRDefault="0052459D"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3) </w:t>
      </w:r>
      <w:r w:rsidR="005B79E8" w:rsidRPr="004D2147">
        <w:rPr>
          <w:rFonts w:ascii="Times New Roman" w:hAnsi="Times New Roman" w:cs="Times New Roman"/>
          <w:sz w:val="24"/>
          <w:szCs w:val="24"/>
        </w:rPr>
        <w:t>Huawei should instill the idea to all staff that they should provide personalized and white-glove service for all</w:t>
      </w:r>
      <w:r w:rsidR="00C57E04" w:rsidRPr="004D2147">
        <w:rPr>
          <w:rFonts w:ascii="Times New Roman" w:hAnsi="Times New Roman" w:cs="Times New Roman"/>
          <w:sz w:val="24"/>
          <w:szCs w:val="24"/>
        </w:rPr>
        <w:t xml:space="preserve"> customers</w:t>
      </w:r>
      <w:r w:rsidR="005B79E8" w:rsidRPr="004D2147">
        <w:rPr>
          <w:rFonts w:ascii="Times New Roman" w:hAnsi="Times New Roman" w:cs="Times New Roman"/>
          <w:sz w:val="24"/>
          <w:szCs w:val="24"/>
        </w:rPr>
        <w:t xml:space="preserve">. </w:t>
      </w:r>
    </w:p>
    <w:p w14:paraId="67E6353C" w14:textId="1CA2BD39" w:rsidR="00263BE3" w:rsidRPr="00D30FD3" w:rsidRDefault="00263BE3" w:rsidP="00775DAE">
      <w:pPr>
        <w:pStyle w:val="2"/>
        <w:numPr>
          <w:ilvl w:val="1"/>
          <w:numId w:val="1"/>
        </w:numPr>
        <w:rPr>
          <w:rFonts w:ascii="Times New Roman" w:hAnsi="Times New Roman" w:cs="Times New Roman"/>
        </w:rPr>
      </w:pPr>
      <w:bookmarkStart w:id="42" w:name="_Toc59223769"/>
      <w:r w:rsidRPr="00D30FD3">
        <w:rPr>
          <w:rFonts w:ascii="Times New Roman" w:hAnsi="Times New Roman" w:cs="Times New Roman"/>
        </w:rPr>
        <w:t>Strength-Threat Strategies</w:t>
      </w:r>
      <w:bookmarkEnd w:id="42"/>
    </w:p>
    <w:p w14:paraId="0AAFA29F" w14:textId="6E4C5F44" w:rsidR="00263BE3" w:rsidRPr="004D2147" w:rsidRDefault="00263BE3" w:rsidP="00AC760C">
      <w:pPr>
        <w:ind w:firstLineChars="200" w:firstLine="480"/>
        <w:rPr>
          <w:rFonts w:ascii="Times New Roman" w:hAnsi="Times New Roman" w:cs="Times New Roman"/>
          <w:sz w:val="24"/>
          <w:szCs w:val="24"/>
        </w:rPr>
      </w:pPr>
      <w:bookmarkStart w:id="43" w:name="_Hlk58578359"/>
      <w:r w:rsidRPr="004D2147">
        <w:rPr>
          <w:rFonts w:ascii="Times New Roman" w:hAnsi="Times New Roman" w:cs="Times New Roman"/>
          <w:sz w:val="24"/>
          <w:szCs w:val="24"/>
        </w:rPr>
        <w:t>Strength-Threat strategies</w:t>
      </w:r>
      <w:bookmarkEnd w:id="43"/>
      <w:r w:rsidRPr="004D2147">
        <w:rPr>
          <w:rFonts w:ascii="Times New Roman" w:hAnsi="Times New Roman" w:cs="Times New Roman"/>
          <w:sz w:val="24"/>
          <w:szCs w:val="24"/>
        </w:rPr>
        <w:t xml:space="preserve"> are based on </w:t>
      </w:r>
      <w:r w:rsidR="0072345F" w:rsidRPr="004D2147">
        <w:rPr>
          <w:rFonts w:ascii="Times New Roman" w:hAnsi="Times New Roman" w:cs="Times New Roman"/>
          <w:sz w:val="24"/>
          <w:szCs w:val="24"/>
        </w:rPr>
        <w:t>Huawei</w:t>
      </w:r>
      <w:r w:rsidRPr="004D2147">
        <w:rPr>
          <w:rFonts w:ascii="Times New Roman" w:hAnsi="Times New Roman" w:cs="Times New Roman"/>
          <w:sz w:val="24"/>
          <w:szCs w:val="24"/>
        </w:rPr>
        <w:t xml:space="preserve">’s internal strengths to avoid or overcome the external threats which the enterprise faces. </w:t>
      </w:r>
      <w:r w:rsidR="00C33192" w:rsidRPr="004D2147">
        <w:rPr>
          <w:rFonts w:ascii="Times New Roman" w:hAnsi="Times New Roman" w:cs="Times New Roman"/>
          <w:sz w:val="24"/>
          <w:szCs w:val="24"/>
        </w:rPr>
        <w:t xml:space="preserve">The strategies are as followed: </w:t>
      </w:r>
    </w:p>
    <w:p w14:paraId="086D8260" w14:textId="7FC5A0D8" w:rsidR="00C33192" w:rsidRPr="004D2147" w:rsidRDefault="00C33192"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1) </w:t>
      </w:r>
      <w:r w:rsidR="001153EA" w:rsidRPr="004D2147">
        <w:rPr>
          <w:rFonts w:ascii="Times New Roman" w:hAnsi="Times New Roman" w:cs="Times New Roman"/>
          <w:sz w:val="24"/>
          <w:szCs w:val="24"/>
        </w:rPr>
        <w:t xml:space="preserve">Input in technologies should be increased to provide the products which can meet more diversified customer needs. </w:t>
      </w:r>
    </w:p>
    <w:p w14:paraId="7C3E05A2" w14:textId="247459E5" w:rsidR="001153EA" w:rsidRPr="004D2147" w:rsidRDefault="001153EA"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2) Human Resource </w:t>
      </w:r>
      <w:r w:rsidR="00DB1763" w:rsidRPr="004D2147">
        <w:rPr>
          <w:rFonts w:ascii="Times New Roman" w:hAnsi="Times New Roman" w:cs="Times New Roman"/>
          <w:sz w:val="24"/>
          <w:szCs w:val="24"/>
        </w:rPr>
        <w:t>D</w:t>
      </w:r>
      <w:r w:rsidRPr="004D2147">
        <w:rPr>
          <w:rFonts w:ascii="Times New Roman" w:hAnsi="Times New Roman" w:cs="Times New Roman"/>
          <w:sz w:val="24"/>
          <w:szCs w:val="24"/>
        </w:rPr>
        <w:t xml:space="preserve">epartment and </w:t>
      </w:r>
      <w:r w:rsidR="00DB1763" w:rsidRPr="004D2147">
        <w:rPr>
          <w:rFonts w:ascii="Times New Roman" w:hAnsi="Times New Roman" w:cs="Times New Roman"/>
          <w:sz w:val="24"/>
          <w:szCs w:val="24"/>
        </w:rPr>
        <w:t>the Consumer Business Managing Board should take effective measures in solving customers’ complaints</w:t>
      </w:r>
      <w:r w:rsidR="00D4340A" w:rsidRPr="004D2147">
        <w:rPr>
          <w:rFonts w:ascii="Times New Roman" w:hAnsi="Times New Roman" w:cs="Times New Roman"/>
          <w:sz w:val="24"/>
          <w:szCs w:val="24"/>
        </w:rPr>
        <w:t>. For instance, they can</w:t>
      </w:r>
      <w:r w:rsidR="00DB1763" w:rsidRPr="004D2147">
        <w:rPr>
          <w:rFonts w:ascii="Times New Roman" w:hAnsi="Times New Roman" w:cs="Times New Roman"/>
          <w:sz w:val="24"/>
          <w:szCs w:val="24"/>
        </w:rPr>
        <w:t xml:space="preserve"> </w:t>
      </w:r>
      <w:r w:rsidR="00D4340A" w:rsidRPr="004D2147">
        <w:rPr>
          <w:rFonts w:ascii="Times New Roman" w:hAnsi="Times New Roman" w:cs="Times New Roman"/>
          <w:sz w:val="24"/>
          <w:szCs w:val="24"/>
        </w:rPr>
        <w:t>organize a</w:t>
      </w:r>
      <w:r w:rsidR="00DB1763" w:rsidRPr="004D2147">
        <w:rPr>
          <w:rFonts w:ascii="Times New Roman" w:hAnsi="Times New Roman" w:cs="Times New Roman"/>
          <w:sz w:val="24"/>
          <w:szCs w:val="24"/>
        </w:rPr>
        <w:t xml:space="preserve"> specific </w:t>
      </w:r>
      <w:r w:rsidR="00D4340A" w:rsidRPr="004D2147">
        <w:rPr>
          <w:rFonts w:ascii="Times New Roman" w:hAnsi="Times New Roman" w:cs="Times New Roman"/>
          <w:sz w:val="24"/>
          <w:szCs w:val="24"/>
        </w:rPr>
        <w:t>team</w:t>
      </w:r>
      <w:r w:rsidR="00DB1763" w:rsidRPr="004D2147">
        <w:rPr>
          <w:rFonts w:ascii="Times New Roman" w:hAnsi="Times New Roman" w:cs="Times New Roman"/>
          <w:sz w:val="24"/>
          <w:szCs w:val="24"/>
        </w:rPr>
        <w:t xml:space="preserve"> to deal with </w:t>
      </w:r>
      <w:r w:rsidR="00984927" w:rsidRPr="004D2147">
        <w:rPr>
          <w:rFonts w:ascii="Times New Roman" w:hAnsi="Times New Roman" w:cs="Times New Roman"/>
          <w:sz w:val="24"/>
          <w:szCs w:val="24"/>
        </w:rPr>
        <w:t xml:space="preserve">the complaints. </w:t>
      </w:r>
    </w:p>
    <w:p w14:paraId="2B42AB73" w14:textId="46CB0D93" w:rsidR="00D4340A" w:rsidRPr="00D30FD3" w:rsidRDefault="00D4340A" w:rsidP="00775DAE">
      <w:pPr>
        <w:pStyle w:val="2"/>
        <w:numPr>
          <w:ilvl w:val="1"/>
          <w:numId w:val="1"/>
        </w:numPr>
        <w:rPr>
          <w:rFonts w:ascii="Times New Roman" w:hAnsi="Times New Roman" w:cs="Times New Roman"/>
        </w:rPr>
      </w:pPr>
      <w:bookmarkStart w:id="44" w:name="_Toc59223770"/>
      <w:r w:rsidRPr="00D30FD3">
        <w:rPr>
          <w:rFonts w:ascii="Times New Roman" w:hAnsi="Times New Roman" w:cs="Times New Roman"/>
        </w:rPr>
        <w:t>Weakness-Threat Strategies</w:t>
      </w:r>
      <w:bookmarkEnd w:id="44"/>
    </w:p>
    <w:p w14:paraId="1EA96F06" w14:textId="2F57D21B" w:rsidR="00D4340A" w:rsidRPr="004D2147" w:rsidRDefault="00D4340A" w:rsidP="00AC760C">
      <w:pPr>
        <w:ind w:firstLineChars="200" w:firstLine="480"/>
        <w:rPr>
          <w:rFonts w:ascii="Times New Roman" w:hAnsi="Times New Roman" w:cs="Times New Roman"/>
          <w:sz w:val="24"/>
          <w:szCs w:val="24"/>
        </w:rPr>
      </w:pPr>
      <w:r w:rsidRPr="004D2147">
        <w:rPr>
          <w:rFonts w:ascii="Times New Roman" w:hAnsi="Times New Roman" w:cs="Times New Roman"/>
          <w:sz w:val="24"/>
          <w:szCs w:val="24"/>
        </w:rPr>
        <w:t xml:space="preserve">Weakness-Threat strategies are formulated to minimize </w:t>
      </w:r>
      <w:r w:rsidR="001F14BC" w:rsidRPr="004D2147">
        <w:rPr>
          <w:rFonts w:ascii="Times New Roman" w:hAnsi="Times New Roman" w:cs="Times New Roman"/>
          <w:sz w:val="24"/>
          <w:szCs w:val="24"/>
        </w:rPr>
        <w:t>Huawei</w:t>
      </w:r>
      <w:r w:rsidRPr="004D2147">
        <w:rPr>
          <w:rFonts w:ascii="Times New Roman" w:hAnsi="Times New Roman" w:cs="Times New Roman"/>
          <w:sz w:val="24"/>
          <w:szCs w:val="24"/>
        </w:rPr>
        <w:t xml:space="preserve">’s internal weaknesses and avoid or overcome the external threats which the conglomerate faces. The strategies are as followed: </w:t>
      </w:r>
    </w:p>
    <w:p w14:paraId="1F6088BD" w14:textId="4D35D56A" w:rsidR="00D4340A" w:rsidRPr="004D2147" w:rsidRDefault="00D4340A"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 xml:space="preserve">1) Greater importance should be attached to after-sale service, which is </w:t>
      </w:r>
      <w:r w:rsidR="003B418A" w:rsidRPr="004D2147">
        <w:rPr>
          <w:rFonts w:ascii="Times New Roman" w:hAnsi="Times New Roman" w:cs="Times New Roman"/>
          <w:sz w:val="24"/>
          <w:szCs w:val="24"/>
        </w:rPr>
        <w:t>weaker than other brands in the same industry</w:t>
      </w:r>
      <w:r w:rsidR="00522968" w:rsidRPr="004D2147">
        <w:rPr>
          <w:rFonts w:ascii="Times New Roman" w:hAnsi="Times New Roman" w:cs="Times New Roman"/>
          <w:sz w:val="24"/>
          <w:szCs w:val="24"/>
        </w:rPr>
        <w:t xml:space="preserve"> based on data</w:t>
      </w:r>
      <w:r w:rsidR="003B418A" w:rsidRPr="004D2147">
        <w:rPr>
          <w:rFonts w:ascii="Times New Roman" w:hAnsi="Times New Roman" w:cs="Times New Roman"/>
          <w:sz w:val="24"/>
          <w:szCs w:val="24"/>
        </w:rPr>
        <w:t xml:space="preserve">. </w:t>
      </w:r>
    </w:p>
    <w:p w14:paraId="1B0E9A50" w14:textId="62F1085F" w:rsidR="003B418A" w:rsidRPr="004D2147" w:rsidRDefault="003B418A"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2) Effective and practical training</w:t>
      </w:r>
      <w:r w:rsidR="009C4328" w:rsidRPr="004D2147">
        <w:rPr>
          <w:rFonts w:ascii="Times New Roman" w:hAnsi="Times New Roman" w:cs="Times New Roman"/>
          <w:sz w:val="24"/>
          <w:szCs w:val="24"/>
        </w:rPr>
        <w:t>s</w:t>
      </w:r>
      <w:r w:rsidRPr="004D2147">
        <w:rPr>
          <w:rFonts w:ascii="Times New Roman" w:hAnsi="Times New Roman" w:cs="Times New Roman"/>
          <w:sz w:val="24"/>
          <w:szCs w:val="24"/>
        </w:rPr>
        <w:t xml:space="preserve"> are needed to improve customer service</w:t>
      </w:r>
      <w:r w:rsidR="00895E06" w:rsidRPr="004D2147">
        <w:rPr>
          <w:rFonts w:ascii="Times New Roman" w:hAnsi="Times New Roman" w:cs="Times New Roman"/>
          <w:sz w:val="24"/>
          <w:szCs w:val="24"/>
        </w:rPr>
        <w:t>, aiming at delivering services of high quality</w:t>
      </w:r>
      <w:r w:rsidRPr="004D2147">
        <w:rPr>
          <w:rFonts w:ascii="Times New Roman" w:hAnsi="Times New Roman" w:cs="Times New Roman"/>
          <w:sz w:val="24"/>
          <w:szCs w:val="24"/>
        </w:rPr>
        <w:t xml:space="preserve"> at every touchpoint. </w:t>
      </w:r>
    </w:p>
    <w:p w14:paraId="16722150" w14:textId="5B229356" w:rsidR="00C8015E" w:rsidRPr="004D2147" w:rsidRDefault="00C8015E" w:rsidP="000C3654">
      <w:pPr>
        <w:ind w:firstLineChars="200" w:firstLine="480"/>
        <w:rPr>
          <w:rFonts w:ascii="Times New Roman" w:hAnsi="Times New Roman" w:cs="Times New Roman"/>
          <w:sz w:val="24"/>
          <w:szCs w:val="24"/>
        </w:rPr>
      </w:pPr>
      <w:r w:rsidRPr="004D2147">
        <w:rPr>
          <w:rFonts w:ascii="Times New Roman" w:hAnsi="Times New Roman" w:cs="Times New Roman" w:hint="eastAsia"/>
          <w:sz w:val="24"/>
          <w:szCs w:val="24"/>
        </w:rPr>
        <w:t>(</w:t>
      </w:r>
      <w:r w:rsidRPr="004D2147">
        <w:rPr>
          <w:rFonts w:ascii="Times New Roman" w:hAnsi="Times New Roman" w:cs="Times New Roman"/>
          <w:sz w:val="24"/>
          <w:szCs w:val="24"/>
        </w:rPr>
        <w:t>3) Stricter regulations and rules are needed in the cooperation with third-party service providers</w:t>
      </w:r>
      <w:r w:rsidR="00602372" w:rsidRPr="004D2147">
        <w:rPr>
          <w:rFonts w:ascii="Times New Roman" w:hAnsi="Times New Roman" w:cs="Times New Roman"/>
          <w:sz w:val="24"/>
          <w:szCs w:val="24"/>
        </w:rPr>
        <w:t xml:space="preserve"> to secure the service quality</w:t>
      </w:r>
      <w:r w:rsidRPr="004D2147">
        <w:rPr>
          <w:rFonts w:ascii="Times New Roman" w:hAnsi="Times New Roman" w:cs="Times New Roman"/>
          <w:sz w:val="24"/>
          <w:szCs w:val="24"/>
        </w:rPr>
        <w:t xml:space="preserve">. </w:t>
      </w:r>
    </w:p>
    <w:p w14:paraId="5D552DC8" w14:textId="36CB6DE2" w:rsidR="00220A9C" w:rsidRPr="00D30FD3" w:rsidRDefault="00220A9C" w:rsidP="00775DAE">
      <w:pPr>
        <w:pStyle w:val="1"/>
        <w:numPr>
          <w:ilvl w:val="0"/>
          <w:numId w:val="1"/>
        </w:numPr>
        <w:rPr>
          <w:rFonts w:ascii="Times New Roman" w:hAnsi="Times New Roman" w:cs="Times New Roman"/>
        </w:rPr>
      </w:pPr>
      <w:bookmarkStart w:id="45" w:name="_Toc59223771"/>
      <w:r w:rsidRPr="00D30FD3">
        <w:rPr>
          <w:rFonts w:ascii="Times New Roman" w:hAnsi="Times New Roman" w:cs="Times New Roman"/>
        </w:rPr>
        <w:t>Conclusion</w:t>
      </w:r>
      <w:bookmarkEnd w:id="45"/>
    </w:p>
    <w:p w14:paraId="3267162C" w14:textId="675EAC60" w:rsidR="00956CEE" w:rsidRDefault="004A220E" w:rsidP="00AC760C">
      <w:pPr>
        <w:ind w:firstLineChars="200" w:firstLine="480"/>
        <w:rPr>
          <w:rFonts w:ascii="Times New Roman" w:hAnsi="Times New Roman" w:cs="Times New Roman"/>
          <w:sz w:val="24"/>
          <w:szCs w:val="24"/>
        </w:rPr>
      </w:pPr>
      <w:bookmarkStart w:id="46" w:name="_Hlk59216931"/>
      <w:r w:rsidRPr="004D2147">
        <w:rPr>
          <w:rFonts w:ascii="Times New Roman" w:hAnsi="Times New Roman" w:cs="Times New Roman"/>
          <w:sz w:val="24"/>
          <w:szCs w:val="24"/>
        </w:rPr>
        <w:t xml:space="preserve">Nowadays, </w:t>
      </w:r>
      <w:r w:rsidR="008250C3" w:rsidRPr="004D2147">
        <w:rPr>
          <w:rFonts w:ascii="Times New Roman" w:hAnsi="Times New Roman" w:cs="Times New Roman"/>
          <w:sz w:val="24"/>
          <w:szCs w:val="24"/>
        </w:rPr>
        <w:t xml:space="preserve">it is common that </w:t>
      </w:r>
      <w:r w:rsidRPr="004D2147">
        <w:rPr>
          <w:rFonts w:ascii="Times New Roman" w:hAnsi="Times New Roman" w:cs="Times New Roman"/>
          <w:sz w:val="24"/>
          <w:szCs w:val="24"/>
        </w:rPr>
        <w:t>more and more customers</w:t>
      </w:r>
      <w:r w:rsidR="00C54EFA" w:rsidRPr="004D2147">
        <w:rPr>
          <w:rFonts w:ascii="Times New Roman" w:hAnsi="Times New Roman" w:cs="Times New Roman"/>
          <w:sz w:val="24"/>
          <w:szCs w:val="24"/>
        </w:rPr>
        <w:t>, with increasing expectations</w:t>
      </w:r>
      <w:r w:rsidR="00403FA5" w:rsidRPr="004D2147">
        <w:rPr>
          <w:rFonts w:ascii="Times New Roman" w:hAnsi="Times New Roman" w:cs="Times New Roman"/>
          <w:sz w:val="24"/>
          <w:szCs w:val="24"/>
        </w:rPr>
        <w:t xml:space="preserve"> as well as pricing and product </w:t>
      </w:r>
      <w:r w:rsidR="008250C3" w:rsidRPr="004D2147">
        <w:rPr>
          <w:rFonts w:ascii="Times New Roman" w:hAnsi="Times New Roman" w:cs="Times New Roman"/>
          <w:sz w:val="24"/>
          <w:szCs w:val="24"/>
        </w:rPr>
        <w:t xml:space="preserve">parity, </w:t>
      </w:r>
      <w:r w:rsidRPr="004D2147">
        <w:rPr>
          <w:rFonts w:ascii="Times New Roman" w:hAnsi="Times New Roman" w:cs="Times New Roman"/>
          <w:sz w:val="24"/>
          <w:szCs w:val="24"/>
        </w:rPr>
        <w:t xml:space="preserve">prefer to choose </w:t>
      </w:r>
      <w:r w:rsidR="009A0ACF" w:rsidRPr="004D2147">
        <w:rPr>
          <w:rFonts w:ascii="Times New Roman" w:hAnsi="Times New Roman" w:cs="Times New Roman"/>
          <w:sz w:val="24"/>
          <w:szCs w:val="24"/>
        </w:rPr>
        <w:t>brands which can provide better customer care</w:t>
      </w:r>
      <w:r w:rsidR="00BD678B">
        <w:rPr>
          <w:rFonts w:ascii="Times New Roman" w:hAnsi="Times New Roman" w:cs="Times New Roman"/>
          <w:sz w:val="24"/>
          <w:szCs w:val="24"/>
        </w:rPr>
        <w:t>.</w:t>
      </w:r>
      <w:r w:rsidR="00C54EFA" w:rsidRPr="004D2147">
        <w:rPr>
          <w:rFonts w:ascii="Times New Roman" w:hAnsi="Times New Roman" w:cs="Times New Roman"/>
          <w:sz w:val="24"/>
          <w:szCs w:val="24"/>
        </w:rPr>
        <w:t xml:space="preserve"> </w:t>
      </w:r>
      <w:r w:rsidRPr="004D2147">
        <w:rPr>
          <w:rFonts w:ascii="Times New Roman" w:hAnsi="Times New Roman" w:cs="Times New Roman" w:hint="eastAsia"/>
          <w:sz w:val="24"/>
          <w:szCs w:val="24"/>
        </w:rPr>
        <w:t>T</w:t>
      </w:r>
      <w:r w:rsidRPr="004D2147">
        <w:rPr>
          <w:rFonts w:ascii="Times New Roman" w:hAnsi="Times New Roman" w:cs="Times New Roman"/>
          <w:sz w:val="24"/>
          <w:szCs w:val="24"/>
        </w:rPr>
        <w:t xml:space="preserve">his paper </w:t>
      </w:r>
      <w:r w:rsidR="008250C3" w:rsidRPr="004D2147">
        <w:rPr>
          <w:rFonts w:ascii="Times New Roman" w:hAnsi="Times New Roman" w:cs="Times New Roman"/>
          <w:sz w:val="24"/>
          <w:szCs w:val="24"/>
        </w:rPr>
        <w:t>conduct</w:t>
      </w:r>
      <w:r w:rsidRPr="004D2147">
        <w:rPr>
          <w:rFonts w:ascii="Times New Roman" w:hAnsi="Times New Roman" w:cs="Times New Roman"/>
          <w:sz w:val="24"/>
          <w:szCs w:val="24"/>
        </w:rPr>
        <w:t xml:space="preserve">s </w:t>
      </w:r>
      <w:r w:rsidR="00714037">
        <w:rPr>
          <w:rFonts w:ascii="Times New Roman" w:hAnsi="Times New Roman" w:cs="Times New Roman"/>
          <w:sz w:val="24"/>
          <w:szCs w:val="24"/>
        </w:rPr>
        <w:t xml:space="preserve">a </w:t>
      </w:r>
      <w:r w:rsidRPr="004D2147">
        <w:rPr>
          <w:rFonts w:ascii="Times New Roman" w:hAnsi="Times New Roman" w:cs="Times New Roman"/>
          <w:sz w:val="24"/>
          <w:szCs w:val="24"/>
        </w:rPr>
        <w:t xml:space="preserve">SWOT analysis of Huawei in terms of customer care. </w:t>
      </w:r>
      <w:r w:rsidR="008250C3" w:rsidRPr="004D2147">
        <w:rPr>
          <w:rFonts w:ascii="Times New Roman" w:hAnsi="Times New Roman" w:cs="Times New Roman"/>
          <w:sz w:val="24"/>
          <w:szCs w:val="24"/>
        </w:rPr>
        <w:t>In the analysis</w:t>
      </w:r>
      <w:r w:rsidR="00E1694A">
        <w:rPr>
          <w:rFonts w:ascii="Times New Roman" w:hAnsi="Times New Roman" w:cs="Times New Roman"/>
          <w:sz w:val="24"/>
          <w:szCs w:val="24"/>
        </w:rPr>
        <w:t xml:space="preserve"> of </w:t>
      </w:r>
      <w:r w:rsidR="00E1694A" w:rsidRPr="00E1694A">
        <w:rPr>
          <w:rFonts w:ascii="Times New Roman" w:hAnsi="Times New Roman" w:cs="Times New Roman"/>
          <w:sz w:val="24"/>
          <w:szCs w:val="24"/>
        </w:rPr>
        <w:t>internal environment</w:t>
      </w:r>
      <w:r w:rsidR="008250C3" w:rsidRPr="004D2147">
        <w:rPr>
          <w:rFonts w:ascii="Times New Roman" w:hAnsi="Times New Roman" w:cs="Times New Roman"/>
          <w:sz w:val="24"/>
          <w:szCs w:val="24"/>
        </w:rPr>
        <w:t>, there are five types of strengths, namely corporate culture which puts customers first, the emphasis on customer care in business structure, the iron triangle model which is customer-oriented, human resources management</w:t>
      </w:r>
      <w:r w:rsidR="00F27A82" w:rsidRPr="004D2147">
        <w:rPr>
          <w:rFonts w:ascii="Times New Roman" w:hAnsi="Times New Roman" w:cs="Times New Roman"/>
          <w:sz w:val="24"/>
          <w:szCs w:val="24"/>
        </w:rPr>
        <w:t>,</w:t>
      </w:r>
      <w:r w:rsidR="008250C3" w:rsidRPr="004D2147">
        <w:rPr>
          <w:rFonts w:ascii="Times New Roman" w:hAnsi="Times New Roman" w:cs="Times New Roman"/>
          <w:sz w:val="24"/>
          <w:szCs w:val="24"/>
        </w:rPr>
        <w:t xml:space="preserve"> and huge customer-oriented technology input. </w:t>
      </w:r>
      <w:r w:rsidR="006634B9" w:rsidRPr="004D2147">
        <w:rPr>
          <w:rFonts w:ascii="Times New Roman" w:hAnsi="Times New Roman" w:cs="Times New Roman"/>
          <w:sz w:val="24"/>
          <w:szCs w:val="24"/>
        </w:rPr>
        <w:t>And t</w:t>
      </w:r>
      <w:r w:rsidR="008250C3" w:rsidRPr="004D2147">
        <w:rPr>
          <w:rFonts w:ascii="Times New Roman" w:hAnsi="Times New Roman" w:cs="Times New Roman"/>
          <w:sz w:val="24"/>
          <w:szCs w:val="24"/>
        </w:rPr>
        <w:t xml:space="preserve">here are three types of weaknesses, </w:t>
      </w:r>
      <w:r w:rsidR="00F27A82" w:rsidRPr="004D2147">
        <w:rPr>
          <w:rFonts w:ascii="Times New Roman" w:hAnsi="Times New Roman" w:cs="Times New Roman"/>
          <w:sz w:val="24"/>
          <w:szCs w:val="24"/>
        </w:rPr>
        <w:t>including</w:t>
      </w:r>
      <w:r w:rsidR="008250C3" w:rsidRPr="004D2147">
        <w:rPr>
          <w:rFonts w:ascii="Times New Roman" w:hAnsi="Times New Roman" w:cs="Times New Roman"/>
          <w:sz w:val="24"/>
          <w:szCs w:val="24"/>
        </w:rPr>
        <w:t xml:space="preserve"> poor customer service, uncontrollable third-party service provider</w:t>
      </w:r>
      <w:r w:rsidR="00F27A82" w:rsidRPr="004D2147">
        <w:rPr>
          <w:rFonts w:ascii="Times New Roman" w:hAnsi="Times New Roman" w:cs="Times New Roman"/>
          <w:sz w:val="24"/>
          <w:szCs w:val="24"/>
        </w:rPr>
        <w:t>,</w:t>
      </w:r>
      <w:r w:rsidR="008250C3" w:rsidRPr="004D2147">
        <w:rPr>
          <w:rFonts w:ascii="Times New Roman" w:hAnsi="Times New Roman" w:cs="Times New Roman"/>
          <w:sz w:val="24"/>
          <w:szCs w:val="24"/>
        </w:rPr>
        <w:t xml:space="preserve"> and </w:t>
      </w:r>
      <w:r w:rsidR="00F27A82" w:rsidRPr="004D2147">
        <w:rPr>
          <w:rFonts w:ascii="Times New Roman" w:hAnsi="Times New Roman" w:cs="Times New Roman"/>
          <w:sz w:val="24"/>
          <w:szCs w:val="24"/>
        </w:rPr>
        <w:t xml:space="preserve">uneven service provided by staff from customer service. </w:t>
      </w:r>
      <w:r w:rsidR="006634B9" w:rsidRPr="004D2147">
        <w:rPr>
          <w:rFonts w:ascii="Times New Roman" w:hAnsi="Times New Roman" w:cs="Times New Roman"/>
          <w:sz w:val="24"/>
          <w:szCs w:val="24"/>
        </w:rPr>
        <w:t>In the external environment, t</w:t>
      </w:r>
      <w:r w:rsidR="00F27A82" w:rsidRPr="004D2147">
        <w:rPr>
          <w:rFonts w:ascii="Times New Roman" w:hAnsi="Times New Roman" w:cs="Times New Roman"/>
          <w:sz w:val="24"/>
          <w:szCs w:val="24"/>
        </w:rPr>
        <w:t xml:space="preserve">here are two opportunities which Huawei should seize, namely </w:t>
      </w:r>
      <w:proofErr w:type="spellStart"/>
      <w:r w:rsidR="00F27A82" w:rsidRPr="004D2147">
        <w:rPr>
          <w:rFonts w:ascii="Times New Roman" w:hAnsi="Times New Roman" w:cs="Times New Roman"/>
          <w:sz w:val="24"/>
          <w:szCs w:val="24"/>
        </w:rPr>
        <w:t>hyperpersonalized</w:t>
      </w:r>
      <w:proofErr w:type="spellEnd"/>
      <w:r w:rsidR="00F27A82" w:rsidRPr="004D2147">
        <w:rPr>
          <w:rFonts w:ascii="Times New Roman" w:hAnsi="Times New Roman" w:cs="Times New Roman"/>
          <w:sz w:val="24"/>
          <w:szCs w:val="24"/>
        </w:rPr>
        <w:t xml:space="preserve"> care and “care of one”, and personalized and white-glove service for all. </w:t>
      </w:r>
      <w:r w:rsidR="009B4219" w:rsidRPr="004D2147">
        <w:rPr>
          <w:rFonts w:ascii="Times New Roman" w:hAnsi="Times New Roman" w:cs="Times New Roman"/>
          <w:sz w:val="24"/>
          <w:szCs w:val="24"/>
        </w:rPr>
        <w:t>And t</w:t>
      </w:r>
      <w:r w:rsidR="00F27A82" w:rsidRPr="004D2147">
        <w:rPr>
          <w:rFonts w:ascii="Times New Roman" w:hAnsi="Times New Roman" w:cs="Times New Roman"/>
          <w:sz w:val="24"/>
          <w:szCs w:val="24"/>
        </w:rPr>
        <w:t xml:space="preserve">here are two threats which Huawei needs to overcome or avoid, including threats from other brands in the same industry, and more diversified customer needs. </w:t>
      </w:r>
      <w:r w:rsidR="001A3E7B" w:rsidRPr="004D2147">
        <w:rPr>
          <w:rFonts w:ascii="Times New Roman" w:hAnsi="Times New Roman" w:cs="Times New Roman"/>
          <w:sz w:val="24"/>
          <w:szCs w:val="24"/>
        </w:rPr>
        <w:t>Based on</w:t>
      </w:r>
      <w:r w:rsidR="008A6E40">
        <w:rPr>
          <w:rFonts w:ascii="Times New Roman" w:hAnsi="Times New Roman" w:cs="Times New Roman"/>
          <w:sz w:val="24"/>
          <w:szCs w:val="24"/>
        </w:rPr>
        <w:t xml:space="preserve"> the</w:t>
      </w:r>
      <w:r w:rsidR="00F27A82" w:rsidRPr="004D2147">
        <w:rPr>
          <w:rFonts w:ascii="Times New Roman" w:hAnsi="Times New Roman" w:cs="Times New Roman"/>
          <w:sz w:val="24"/>
          <w:szCs w:val="24"/>
        </w:rPr>
        <w:t xml:space="preserve"> SWOT analysis, </w:t>
      </w:r>
      <w:r w:rsidR="008A6E40">
        <w:rPr>
          <w:rFonts w:ascii="Times New Roman" w:hAnsi="Times New Roman" w:cs="Times New Roman"/>
          <w:sz w:val="24"/>
          <w:szCs w:val="24"/>
        </w:rPr>
        <w:t xml:space="preserve">a </w:t>
      </w:r>
      <w:r w:rsidR="00F27A82" w:rsidRPr="004D2147">
        <w:rPr>
          <w:rFonts w:ascii="Times New Roman" w:hAnsi="Times New Roman" w:cs="Times New Roman"/>
          <w:sz w:val="24"/>
          <w:szCs w:val="24"/>
        </w:rPr>
        <w:t xml:space="preserve">TOWS analysis is conducted to formulate strategies, which can serve as a roadmap for Huawei to perform better in customer care. What’s more, </w:t>
      </w:r>
      <w:r w:rsidR="00CD7A58" w:rsidRPr="004D2147">
        <w:rPr>
          <w:rFonts w:ascii="Times New Roman" w:hAnsi="Times New Roman" w:cs="Times New Roman"/>
          <w:sz w:val="24"/>
          <w:szCs w:val="24"/>
        </w:rPr>
        <w:t xml:space="preserve">it may provide inspirations for </w:t>
      </w:r>
      <w:r w:rsidR="001A3E7B" w:rsidRPr="004D2147">
        <w:rPr>
          <w:rFonts w:ascii="Times New Roman" w:hAnsi="Times New Roman" w:cs="Times New Roman"/>
          <w:sz w:val="24"/>
          <w:szCs w:val="24"/>
        </w:rPr>
        <w:t xml:space="preserve">other </w:t>
      </w:r>
      <w:r w:rsidR="00CD7A58" w:rsidRPr="004D2147">
        <w:rPr>
          <w:rFonts w:ascii="Times New Roman" w:hAnsi="Times New Roman" w:cs="Times New Roman"/>
          <w:sz w:val="24"/>
          <w:szCs w:val="24"/>
        </w:rPr>
        <w:t xml:space="preserve">companies </w:t>
      </w:r>
      <w:r w:rsidR="00BE4DA6" w:rsidRPr="004D2147">
        <w:rPr>
          <w:rFonts w:ascii="Times New Roman" w:hAnsi="Times New Roman" w:cs="Times New Roman"/>
          <w:sz w:val="24"/>
          <w:szCs w:val="24"/>
        </w:rPr>
        <w:t>which are similar to</w:t>
      </w:r>
      <w:r w:rsidR="00CD7A58" w:rsidRPr="004D2147">
        <w:rPr>
          <w:rFonts w:ascii="Times New Roman" w:hAnsi="Times New Roman" w:cs="Times New Roman"/>
          <w:sz w:val="24"/>
          <w:szCs w:val="24"/>
        </w:rPr>
        <w:t xml:space="preserve"> Huawei. </w:t>
      </w:r>
    </w:p>
    <w:bookmarkEnd w:id="46"/>
    <w:p w14:paraId="693B2DAE" w14:textId="77777777" w:rsidR="00956CEE" w:rsidRDefault="00956CEE">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1970FC35" w14:textId="1B91EA89" w:rsidR="00220A9C" w:rsidRDefault="00B162B8" w:rsidP="00775DAE">
      <w:pPr>
        <w:pStyle w:val="1"/>
      </w:pPr>
      <w:bookmarkStart w:id="47" w:name="_Toc59223772"/>
      <w:r>
        <w:t>Reference List</w:t>
      </w:r>
      <w:bookmarkEnd w:id="47"/>
    </w:p>
    <w:p w14:paraId="221C4B01" w14:textId="0B5C8529" w:rsidR="00B7615C" w:rsidRDefault="00B7615C" w:rsidP="00B7615C">
      <w:pPr>
        <w:rPr>
          <w:rFonts w:ascii="Verdana" w:hAnsi="Verdana"/>
          <w:color w:val="555555"/>
          <w:sz w:val="18"/>
          <w:szCs w:val="18"/>
          <w:shd w:val="clear" w:color="auto" w:fill="FFFFFF"/>
        </w:rPr>
      </w:pPr>
      <w:proofErr w:type="spellStart"/>
      <w:r w:rsidRPr="00364653">
        <w:rPr>
          <w:rFonts w:ascii="Verdana" w:hAnsi="Verdana" w:hint="eastAsia"/>
          <w:color w:val="555555"/>
          <w:sz w:val="18"/>
          <w:szCs w:val="18"/>
          <w:shd w:val="clear" w:color="auto" w:fill="FFFFFF"/>
        </w:rPr>
        <w:t>A</w:t>
      </w:r>
      <w:r w:rsidRPr="00364653">
        <w:rPr>
          <w:rFonts w:ascii="Verdana" w:hAnsi="Verdana"/>
          <w:color w:val="555555"/>
          <w:sz w:val="18"/>
          <w:szCs w:val="18"/>
          <w:shd w:val="clear" w:color="auto" w:fill="FFFFFF"/>
        </w:rPr>
        <w:t>lpar</w:t>
      </w:r>
      <w:proofErr w:type="spellEnd"/>
      <w:r w:rsidRPr="00364653">
        <w:rPr>
          <w:rFonts w:ascii="Verdana" w:hAnsi="Verdana"/>
          <w:color w:val="555555"/>
          <w:sz w:val="18"/>
          <w:szCs w:val="18"/>
          <w:shd w:val="clear" w:color="auto" w:fill="FFFFFF"/>
        </w:rPr>
        <w:t xml:space="preserve">, P. (2007) </w:t>
      </w:r>
      <w:r>
        <w:rPr>
          <w:rFonts w:ascii="Verdana" w:hAnsi="Verdana"/>
          <w:color w:val="555555"/>
          <w:sz w:val="18"/>
          <w:szCs w:val="18"/>
          <w:shd w:val="clear" w:color="auto" w:fill="FFFFFF"/>
        </w:rPr>
        <w:t>‘</w:t>
      </w:r>
      <w:r w:rsidRPr="00364653">
        <w:rPr>
          <w:rFonts w:ascii="Verdana" w:hAnsi="Verdana"/>
          <w:color w:val="555555"/>
          <w:sz w:val="18"/>
          <w:szCs w:val="18"/>
          <w:shd w:val="clear" w:color="auto" w:fill="FFFFFF"/>
        </w:rPr>
        <w:t>Formal guidelines for authoring of academic papers</w:t>
      </w:r>
      <w:r>
        <w:rPr>
          <w:rFonts w:ascii="Verdana" w:hAnsi="Verdana"/>
          <w:color w:val="555555"/>
          <w:sz w:val="18"/>
          <w:szCs w:val="18"/>
          <w:shd w:val="clear" w:color="auto" w:fill="FFFFFF"/>
        </w:rPr>
        <w:t xml:space="preserve">’, Available at: </w:t>
      </w:r>
      <w:hyperlink r:id="rId11" w:history="1">
        <w:r w:rsidRPr="00876983">
          <w:rPr>
            <w:rStyle w:val="a3"/>
            <w:rFonts w:ascii="Verdana" w:hAnsi="Verdana"/>
            <w:sz w:val="18"/>
            <w:szCs w:val="18"/>
            <w:shd w:val="clear" w:color="auto" w:fill="FFFFFF"/>
          </w:rPr>
          <w:t>http://doi.org/10.1094/PDIS-91-4-0467B</w:t>
        </w:r>
      </w:hyperlink>
      <w:r>
        <w:rPr>
          <w:rFonts w:ascii="Verdana" w:hAnsi="Verdana"/>
          <w:color w:val="555555"/>
          <w:sz w:val="18"/>
          <w:szCs w:val="18"/>
          <w:shd w:val="clear" w:color="auto" w:fill="FFFFFF"/>
        </w:rPr>
        <w:t xml:space="preserve"> (Accessed: 6</w:t>
      </w:r>
      <w:r w:rsidRPr="00304DBC">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 </w:t>
      </w:r>
    </w:p>
    <w:p w14:paraId="776D2CAA" w14:textId="5ABD3DC4" w:rsidR="00B7615C" w:rsidRDefault="00B7615C" w:rsidP="00B7615C">
      <w:pPr>
        <w:rPr>
          <w:rFonts w:ascii="Verdana" w:hAnsi="Verdana"/>
          <w:color w:val="555555"/>
          <w:sz w:val="18"/>
          <w:szCs w:val="18"/>
          <w:shd w:val="clear" w:color="auto" w:fill="FFFFFF"/>
        </w:rPr>
      </w:pPr>
      <w:proofErr w:type="spellStart"/>
      <w:r w:rsidRPr="00D62B27">
        <w:rPr>
          <w:rFonts w:ascii="Verdana" w:hAnsi="Verdana"/>
          <w:color w:val="555555"/>
          <w:sz w:val="18"/>
          <w:szCs w:val="18"/>
          <w:shd w:val="clear" w:color="auto" w:fill="FFFFFF"/>
        </w:rPr>
        <w:t>Asadpourian</w:t>
      </w:r>
      <w:proofErr w:type="spellEnd"/>
      <w:r w:rsidRPr="00D62B27">
        <w:rPr>
          <w:rFonts w:ascii="Verdana" w:hAnsi="Verdana"/>
          <w:color w:val="555555"/>
          <w:sz w:val="18"/>
          <w:szCs w:val="18"/>
          <w:shd w:val="clear" w:color="auto" w:fill="FFFFFF"/>
        </w:rPr>
        <w:t xml:space="preserve">, Z., </w:t>
      </w:r>
      <w:proofErr w:type="spellStart"/>
      <w:r w:rsidRPr="00D62B27">
        <w:rPr>
          <w:rFonts w:ascii="Verdana" w:hAnsi="Verdana"/>
          <w:color w:val="555555"/>
          <w:sz w:val="18"/>
          <w:szCs w:val="18"/>
          <w:shd w:val="clear" w:color="auto" w:fill="FFFFFF"/>
        </w:rPr>
        <w:t>Rahimian</w:t>
      </w:r>
      <w:proofErr w:type="spellEnd"/>
      <w:r w:rsidRPr="00D62B27">
        <w:rPr>
          <w:rFonts w:ascii="Verdana" w:hAnsi="Verdana"/>
          <w:color w:val="555555"/>
          <w:sz w:val="18"/>
          <w:szCs w:val="18"/>
          <w:shd w:val="clear" w:color="auto" w:fill="FFFFFF"/>
        </w:rPr>
        <w:t xml:space="preserve">, M. </w:t>
      </w:r>
      <w:r w:rsidR="004B7682">
        <w:rPr>
          <w:rFonts w:ascii="Verdana" w:hAnsi="Verdana"/>
          <w:color w:val="555555"/>
          <w:sz w:val="18"/>
          <w:szCs w:val="18"/>
          <w:shd w:val="clear" w:color="auto" w:fill="FFFFFF"/>
        </w:rPr>
        <w:t>and</w:t>
      </w:r>
      <w:r w:rsidRPr="00D62B27">
        <w:rPr>
          <w:rFonts w:ascii="Verdana" w:hAnsi="Verdana"/>
          <w:color w:val="555555"/>
          <w:sz w:val="18"/>
          <w:szCs w:val="18"/>
          <w:shd w:val="clear" w:color="auto" w:fill="FFFFFF"/>
        </w:rPr>
        <w:t xml:space="preserve"> </w:t>
      </w:r>
      <w:proofErr w:type="spellStart"/>
      <w:r w:rsidRPr="00D62B27">
        <w:rPr>
          <w:rFonts w:ascii="Verdana" w:hAnsi="Verdana"/>
          <w:color w:val="555555"/>
          <w:sz w:val="18"/>
          <w:szCs w:val="18"/>
          <w:shd w:val="clear" w:color="auto" w:fill="FFFFFF"/>
        </w:rPr>
        <w:t>Gholamrezai</w:t>
      </w:r>
      <w:proofErr w:type="spellEnd"/>
      <w:r w:rsidRPr="00D62B27">
        <w:rPr>
          <w:rFonts w:ascii="Verdana" w:hAnsi="Verdana"/>
          <w:color w:val="555555"/>
          <w:sz w:val="18"/>
          <w:szCs w:val="18"/>
          <w:shd w:val="clear" w:color="auto" w:fill="FFFFFF"/>
        </w:rPr>
        <w:t>, S.</w:t>
      </w:r>
      <w:r>
        <w:rPr>
          <w:rFonts w:ascii="Verdana" w:hAnsi="Verdana"/>
          <w:color w:val="555555"/>
          <w:sz w:val="18"/>
          <w:szCs w:val="18"/>
          <w:shd w:val="clear" w:color="auto" w:fill="FFFFFF"/>
        </w:rPr>
        <w:t xml:space="preserve"> (2020)</w:t>
      </w:r>
      <w:r w:rsidRPr="00D62B27">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w:t>
      </w:r>
      <w:r w:rsidRPr="00D62B27">
        <w:rPr>
          <w:rFonts w:ascii="Verdana" w:hAnsi="Verdana"/>
          <w:color w:val="555555"/>
          <w:sz w:val="18"/>
          <w:szCs w:val="18"/>
          <w:shd w:val="clear" w:color="auto" w:fill="FFFFFF"/>
        </w:rPr>
        <w:t>SWOT-AHP-TOWS Analysis for Sustainable Ecotourism Development in the Best Area in Lorestan Province, Iran</w:t>
      </w:r>
      <w:r>
        <w:rPr>
          <w:rFonts w:ascii="Verdana" w:hAnsi="Verdana"/>
          <w:color w:val="555555"/>
          <w:sz w:val="18"/>
          <w:szCs w:val="18"/>
          <w:shd w:val="clear" w:color="auto" w:fill="FFFFFF"/>
        </w:rPr>
        <w:t>’,</w:t>
      </w:r>
      <w:r w:rsidRPr="00D62B27">
        <w:rPr>
          <w:rFonts w:ascii="Verdana" w:hAnsi="Verdana"/>
          <w:color w:val="555555"/>
          <w:sz w:val="18"/>
          <w:szCs w:val="18"/>
          <w:shd w:val="clear" w:color="auto" w:fill="FFFFFF"/>
        </w:rPr>
        <w:t> </w:t>
      </w:r>
      <w:r w:rsidRPr="00D62B27">
        <w:rPr>
          <w:rFonts w:ascii="Verdana" w:hAnsi="Verdana"/>
          <w:i/>
          <w:iCs/>
          <w:color w:val="555555"/>
          <w:sz w:val="18"/>
          <w:szCs w:val="18"/>
          <w:shd w:val="clear" w:color="auto" w:fill="FFFFFF"/>
        </w:rPr>
        <w:t>Soc Indic Res</w:t>
      </w:r>
      <w:r>
        <w:rPr>
          <w:rFonts w:ascii="Verdana" w:hAnsi="Verdana"/>
          <w:i/>
          <w:iCs/>
          <w:color w:val="555555"/>
          <w:sz w:val="18"/>
          <w:szCs w:val="18"/>
          <w:shd w:val="clear" w:color="auto" w:fill="FFFFFF"/>
        </w:rPr>
        <w:t>,</w:t>
      </w:r>
      <w:r w:rsidRPr="00D62B27">
        <w:rPr>
          <w:rFonts w:ascii="Verdana" w:hAnsi="Verdana"/>
          <w:color w:val="555555"/>
          <w:sz w:val="18"/>
          <w:szCs w:val="18"/>
          <w:shd w:val="clear" w:color="auto" w:fill="FFFFFF"/>
        </w:rPr>
        <w:t> 152, </w:t>
      </w:r>
      <w:r>
        <w:rPr>
          <w:rFonts w:ascii="Verdana" w:hAnsi="Verdana"/>
          <w:color w:val="555555"/>
          <w:sz w:val="18"/>
          <w:szCs w:val="18"/>
          <w:shd w:val="clear" w:color="auto" w:fill="FFFFFF"/>
        </w:rPr>
        <w:t xml:space="preserve">pp. </w:t>
      </w:r>
      <w:r w:rsidRPr="00D62B27">
        <w:rPr>
          <w:rFonts w:ascii="Verdana" w:hAnsi="Verdana"/>
          <w:color w:val="555555"/>
          <w:sz w:val="18"/>
          <w:szCs w:val="18"/>
          <w:shd w:val="clear" w:color="auto" w:fill="FFFFFF"/>
        </w:rPr>
        <w:t>289–315.</w:t>
      </w:r>
      <w:r>
        <w:rPr>
          <w:rFonts w:ascii="Verdana" w:hAnsi="Verdana"/>
          <w:color w:val="555555"/>
          <w:sz w:val="18"/>
          <w:szCs w:val="18"/>
          <w:shd w:val="clear" w:color="auto" w:fill="FFFFFF"/>
        </w:rPr>
        <w:t xml:space="preserve"> Available at: </w:t>
      </w:r>
      <w:hyperlink r:id="rId12" w:history="1">
        <w:r w:rsidRPr="00876983">
          <w:rPr>
            <w:rStyle w:val="a3"/>
            <w:rFonts w:ascii="Verdana" w:hAnsi="Verdana"/>
            <w:sz w:val="18"/>
            <w:szCs w:val="18"/>
            <w:shd w:val="clear" w:color="auto" w:fill="FFFFFF"/>
          </w:rPr>
          <w:t>https://doi-org.ezproxy.uwtsd.ac.uk/10.1007/s11205-020-02438-0</w:t>
        </w:r>
      </w:hyperlink>
      <w:r>
        <w:rPr>
          <w:rFonts w:ascii="Verdana" w:hAnsi="Verdana"/>
          <w:color w:val="555555"/>
          <w:sz w:val="18"/>
          <w:szCs w:val="18"/>
          <w:shd w:val="clear" w:color="auto" w:fill="FFFFFF"/>
        </w:rPr>
        <w:t xml:space="preserve"> (Accessed: 6</w:t>
      </w:r>
      <w:r w:rsidRPr="00304DBC">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w:t>
      </w:r>
    </w:p>
    <w:p w14:paraId="41E04A62" w14:textId="026E3259" w:rsidR="00B7615C" w:rsidRDefault="00B7615C" w:rsidP="00B7615C">
      <w:pPr>
        <w:rPr>
          <w:rFonts w:ascii="Verdana" w:hAnsi="Verdana"/>
          <w:color w:val="555555"/>
          <w:sz w:val="18"/>
          <w:szCs w:val="18"/>
          <w:shd w:val="clear" w:color="auto" w:fill="FFFFFF"/>
        </w:rPr>
      </w:pPr>
      <w:r w:rsidRPr="00D342E8">
        <w:rPr>
          <w:rFonts w:ascii="Verdana" w:hAnsi="Verdana" w:hint="eastAsia"/>
          <w:color w:val="555555"/>
          <w:sz w:val="18"/>
          <w:szCs w:val="18"/>
          <w:shd w:val="clear" w:color="auto" w:fill="FFFFFF"/>
        </w:rPr>
        <w:t>B</w:t>
      </w:r>
      <w:r w:rsidRPr="00D342E8">
        <w:rPr>
          <w:rFonts w:ascii="Verdana" w:hAnsi="Verdana"/>
          <w:color w:val="555555"/>
          <w:sz w:val="18"/>
          <w:szCs w:val="18"/>
          <w:shd w:val="clear" w:color="auto" w:fill="FFFFFF"/>
        </w:rPr>
        <w:t xml:space="preserve">ecker, H. S. (2012) </w:t>
      </w:r>
      <w:r>
        <w:rPr>
          <w:rFonts w:ascii="Verdana" w:hAnsi="Verdana"/>
          <w:color w:val="555555"/>
          <w:sz w:val="18"/>
          <w:szCs w:val="18"/>
          <w:shd w:val="clear" w:color="auto" w:fill="FFFFFF"/>
        </w:rPr>
        <w:t>‘</w:t>
      </w:r>
      <w:r w:rsidRPr="00D342E8">
        <w:rPr>
          <w:rFonts w:ascii="Verdana" w:hAnsi="Verdana"/>
          <w:color w:val="555555"/>
          <w:sz w:val="18"/>
          <w:szCs w:val="18"/>
          <w:shd w:val="clear" w:color="auto" w:fill="FFFFFF"/>
        </w:rPr>
        <w:t>How many qualitative interviews is enough?</w:t>
      </w:r>
      <w:r>
        <w:rPr>
          <w:rFonts w:ascii="Verdana" w:hAnsi="Verdana"/>
          <w:color w:val="555555"/>
          <w:sz w:val="18"/>
          <w:szCs w:val="18"/>
          <w:shd w:val="clear" w:color="auto" w:fill="FFFFFF"/>
        </w:rPr>
        <w:t>’,</w:t>
      </w:r>
      <w:r w:rsidRPr="00D342E8">
        <w:rPr>
          <w:rFonts w:ascii="Verdana" w:hAnsi="Verdana"/>
          <w:color w:val="555555"/>
          <w:sz w:val="18"/>
          <w:szCs w:val="18"/>
          <w:shd w:val="clear" w:color="auto" w:fill="FFFFFF"/>
        </w:rPr>
        <w:t xml:space="preserve"> In S. E. Baker &amp; R. Edwards (Eds.), </w:t>
      </w:r>
      <w:r w:rsidRPr="00D342E8">
        <w:rPr>
          <w:rFonts w:ascii="Verdana" w:hAnsi="Verdana"/>
          <w:i/>
          <w:iCs/>
          <w:color w:val="555555"/>
          <w:sz w:val="18"/>
          <w:szCs w:val="18"/>
          <w:shd w:val="clear" w:color="auto" w:fill="FFFFFF"/>
        </w:rPr>
        <w:t>How many qualitative interviews is enough? Expert voices and early career reflections on sampling and cases in qualitative research</w:t>
      </w:r>
      <w:r w:rsidRPr="00D342E8">
        <w:rPr>
          <w:rFonts w:ascii="Verdana" w:hAnsi="Verdana"/>
          <w:color w:val="555555"/>
          <w:sz w:val="18"/>
          <w:szCs w:val="18"/>
          <w:shd w:val="clear" w:color="auto" w:fill="FFFFFF"/>
        </w:rPr>
        <w:t>. Southampton: ESRC National Centre for Research Methods, University of Southampton.</w:t>
      </w:r>
      <w:r w:rsidR="00595A0B">
        <w:rPr>
          <w:rFonts w:ascii="Verdana" w:hAnsi="Verdana"/>
          <w:color w:val="555555"/>
          <w:sz w:val="18"/>
          <w:szCs w:val="18"/>
          <w:shd w:val="clear" w:color="auto" w:fill="FFFFFF"/>
        </w:rPr>
        <w:t xml:space="preserve"> </w:t>
      </w:r>
    </w:p>
    <w:p w14:paraId="6F86147C" w14:textId="77777777" w:rsidR="00A17826" w:rsidRDefault="00A17826" w:rsidP="00A17826">
      <w:pPr>
        <w:rPr>
          <w:rFonts w:ascii="Verdana" w:hAnsi="Verdana"/>
          <w:color w:val="555555"/>
          <w:sz w:val="18"/>
          <w:szCs w:val="18"/>
          <w:shd w:val="clear" w:color="auto" w:fill="FFFFFF"/>
        </w:rPr>
      </w:pPr>
      <w:r>
        <w:rPr>
          <w:rFonts w:ascii="Verdana" w:hAnsi="Verdana"/>
          <w:color w:val="555555"/>
          <w:sz w:val="18"/>
          <w:szCs w:val="18"/>
          <w:shd w:val="clear" w:color="auto" w:fill="FFFFFF"/>
        </w:rPr>
        <w:t>Bhatia, S. (2019) ‘Emergence of Innovation-As-A-Service in Modern Value Chains’, </w:t>
      </w:r>
      <w:r>
        <w:rPr>
          <w:rFonts w:ascii="Verdana" w:hAnsi="Verdana"/>
          <w:i/>
          <w:iCs/>
          <w:color w:val="555555"/>
          <w:sz w:val="18"/>
          <w:szCs w:val="18"/>
          <w:shd w:val="clear" w:color="auto" w:fill="FFFFFF"/>
        </w:rPr>
        <w:t>Competition Forum, </w:t>
      </w:r>
      <w:r w:rsidRPr="004A5795">
        <w:rPr>
          <w:rFonts w:ascii="Verdana" w:hAnsi="Verdana"/>
          <w:color w:val="555555"/>
          <w:sz w:val="18"/>
          <w:szCs w:val="18"/>
          <w:shd w:val="clear" w:color="auto" w:fill="FFFFFF"/>
        </w:rPr>
        <w:t>17</w:t>
      </w:r>
      <w:r>
        <w:rPr>
          <w:rFonts w:ascii="Verdana" w:hAnsi="Verdana"/>
          <w:color w:val="555555"/>
          <w:sz w:val="18"/>
          <w:szCs w:val="18"/>
          <w:shd w:val="clear" w:color="auto" w:fill="FFFFFF"/>
        </w:rPr>
        <w:t>(1), pp. 123-135.</w:t>
      </w:r>
    </w:p>
    <w:p w14:paraId="2E493E9C" w14:textId="1D9DB388" w:rsidR="00A17826" w:rsidRPr="00B7615C" w:rsidRDefault="00A17826" w:rsidP="00B7615C">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Brooks, G., Heffner, A. and Henderson, D. (2014) ‘A SWOT Analysis of Competitive Knowledge </w:t>
      </w:r>
      <w:proofErr w:type="gramStart"/>
      <w:r>
        <w:rPr>
          <w:rFonts w:ascii="Verdana" w:hAnsi="Verdana"/>
          <w:color w:val="555555"/>
          <w:sz w:val="18"/>
          <w:szCs w:val="18"/>
          <w:shd w:val="clear" w:color="auto" w:fill="FFFFFF"/>
        </w:rPr>
        <w:t>From</w:t>
      </w:r>
      <w:proofErr w:type="gramEnd"/>
      <w:r>
        <w:rPr>
          <w:rFonts w:ascii="Verdana" w:hAnsi="Verdana"/>
          <w:color w:val="555555"/>
          <w:sz w:val="18"/>
          <w:szCs w:val="18"/>
          <w:shd w:val="clear" w:color="auto" w:fill="FFFFFF"/>
        </w:rPr>
        <w:t xml:space="preserve"> Social Media For A Small Start-Up Business’, </w:t>
      </w:r>
      <w:r>
        <w:rPr>
          <w:rFonts w:ascii="Verdana" w:hAnsi="Verdana"/>
          <w:i/>
          <w:iCs/>
          <w:color w:val="555555"/>
          <w:sz w:val="18"/>
          <w:szCs w:val="18"/>
          <w:shd w:val="clear" w:color="auto" w:fill="FFFFFF"/>
        </w:rPr>
        <w:t>The Review of Business Information Systems (Online), </w:t>
      </w:r>
      <w:r w:rsidRPr="001B4F46">
        <w:rPr>
          <w:rFonts w:ascii="Verdana" w:hAnsi="Verdana"/>
          <w:color w:val="555555"/>
          <w:sz w:val="18"/>
          <w:szCs w:val="18"/>
          <w:shd w:val="clear" w:color="auto" w:fill="FFFFFF"/>
        </w:rPr>
        <w:t>18</w:t>
      </w:r>
      <w:r>
        <w:rPr>
          <w:rFonts w:ascii="Verdana" w:hAnsi="Verdana"/>
          <w:color w:val="555555"/>
          <w:sz w:val="18"/>
          <w:szCs w:val="18"/>
          <w:shd w:val="clear" w:color="auto" w:fill="FFFFFF"/>
        </w:rPr>
        <w:t>(1), pp. 23.</w:t>
      </w:r>
    </w:p>
    <w:p w14:paraId="61BC5AB9" w14:textId="77777777" w:rsidR="00B7615C" w:rsidRPr="003902ED" w:rsidRDefault="00B7615C" w:rsidP="00B7615C">
      <w:pPr>
        <w:rPr>
          <w:rFonts w:ascii="Verdana" w:hAnsi="Verdana"/>
          <w:color w:val="555555"/>
          <w:sz w:val="18"/>
          <w:szCs w:val="18"/>
          <w:shd w:val="clear" w:color="auto" w:fill="FFFFFF"/>
        </w:rPr>
      </w:pPr>
      <w:proofErr w:type="spellStart"/>
      <w:r w:rsidRPr="003902ED">
        <w:rPr>
          <w:rFonts w:ascii="Verdana" w:hAnsi="Verdana"/>
          <w:color w:val="555555"/>
          <w:sz w:val="18"/>
          <w:szCs w:val="18"/>
          <w:shd w:val="clear" w:color="auto" w:fill="FFFFFF"/>
        </w:rPr>
        <w:t>Bullington</w:t>
      </w:r>
      <w:proofErr w:type="spellEnd"/>
      <w:r w:rsidRPr="003902ED">
        <w:rPr>
          <w:rFonts w:ascii="Verdana" w:hAnsi="Verdana"/>
          <w:color w:val="555555"/>
          <w:sz w:val="18"/>
          <w:szCs w:val="18"/>
          <w:shd w:val="clear" w:color="auto" w:fill="FFFFFF"/>
        </w:rPr>
        <w:t xml:space="preserve">, K.E. (2005) </w:t>
      </w:r>
      <w:r>
        <w:rPr>
          <w:rFonts w:ascii="Verdana" w:hAnsi="Verdana"/>
          <w:color w:val="555555"/>
          <w:sz w:val="18"/>
          <w:szCs w:val="18"/>
          <w:shd w:val="clear" w:color="auto" w:fill="FFFFFF"/>
        </w:rPr>
        <w:t>‘</w:t>
      </w:r>
      <w:r w:rsidRPr="003902ED">
        <w:rPr>
          <w:rFonts w:ascii="Verdana" w:hAnsi="Verdana"/>
          <w:color w:val="555555"/>
          <w:sz w:val="18"/>
          <w:szCs w:val="18"/>
          <w:shd w:val="clear" w:color="auto" w:fill="FFFFFF"/>
        </w:rPr>
        <w:t xml:space="preserve">Supply environment analysis from a </w:t>
      </w:r>
      <w:proofErr w:type="gramStart"/>
      <w:r w:rsidRPr="003902ED">
        <w:rPr>
          <w:rFonts w:ascii="Verdana" w:hAnsi="Verdana"/>
          <w:color w:val="555555"/>
          <w:sz w:val="18"/>
          <w:szCs w:val="18"/>
          <w:shd w:val="clear" w:color="auto" w:fill="FFFFFF"/>
        </w:rPr>
        <w:t>six sigma</w:t>
      </w:r>
      <w:proofErr w:type="gramEnd"/>
      <w:r w:rsidRPr="003902ED">
        <w:rPr>
          <w:rFonts w:ascii="Verdana" w:hAnsi="Verdana"/>
          <w:color w:val="555555"/>
          <w:sz w:val="18"/>
          <w:szCs w:val="18"/>
          <w:shd w:val="clear" w:color="auto" w:fill="FFFFFF"/>
        </w:rPr>
        <w:t xml:space="preserve"> perspective</w:t>
      </w:r>
      <w:r>
        <w:rPr>
          <w:rFonts w:ascii="Verdana" w:hAnsi="Verdana"/>
          <w:color w:val="555555"/>
          <w:sz w:val="18"/>
          <w:szCs w:val="18"/>
          <w:shd w:val="clear" w:color="auto" w:fill="FFFFFF"/>
        </w:rPr>
        <w:t>’</w:t>
      </w:r>
      <w:r w:rsidRPr="003902ED">
        <w:rPr>
          <w:rFonts w:ascii="Verdana" w:hAnsi="Verdana"/>
          <w:color w:val="555555"/>
          <w:sz w:val="18"/>
          <w:szCs w:val="18"/>
          <w:shd w:val="clear" w:color="auto" w:fill="FFFFFF"/>
        </w:rPr>
        <w:t xml:space="preserve">, </w:t>
      </w:r>
      <w:r w:rsidRPr="003902ED">
        <w:rPr>
          <w:rFonts w:ascii="Verdana" w:hAnsi="Verdana"/>
          <w:i/>
          <w:iCs/>
          <w:color w:val="555555"/>
          <w:sz w:val="18"/>
          <w:szCs w:val="18"/>
          <w:shd w:val="clear" w:color="auto" w:fill="FFFFFF"/>
        </w:rPr>
        <w:t>Inside Supply Management</w:t>
      </w:r>
      <w:r w:rsidRPr="003902ED">
        <w:rPr>
          <w:rFonts w:ascii="Verdana" w:hAnsi="Verdana"/>
          <w:color w:val="555555"/>
          <w:sz w:val="18"/>
          <w:szCs w:val="18"/>
          <w:shd w:val="clear" w:color="auto" w:fill="FFFFFF"/>
        </w:rPr>
        <w:t>, 16, pp. 10-14</w:t>
      </w:r>
      <w:r>
        <w:rPr>
          <w:rFonts w:ascii="Verdana" w:hAnsi="Verdana"/>
          <w:color w:val="555555"/>
          <w:sz w:val="18"/>
          <w:szCs w:val="18"/>
          <w:shd w:val="clear" w:color="auto" w:fill="FFFFFF"/>
        </w:rPr>
        <w:t>.</w:t>
      </w:r>
    </w:p>
    <w:p w14:paraId="1A249D70" w14:textId="0B151D2D" w:rsidR="00B7615C" w:rsidRPr="00B7615C" w:rsidRDefault="00B7615C" w:rsidP="00B7615C">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Burkitt-Gray, A. (2015) ‘Omnichannel: </w:t>
      </w:r>
      <w:proofErr w:type="spellStart"/>
      <w:r>
        <w:rPr>
          <w:rFonts w:ascii="Verdana" w:hAnsi="Verdana"/>
          <w:color w:val="555555"/>
          <w:sz w:val="18"/>
          <w:szCs w:val="18"/>
          <w:shd w:val="clear" w:color="auto" w:fill="FFFFFF"/>
        </w:rPr>
        <w:t>revolutionising</w:t>
      </w:r>
      <w:proofErr w:type="spellEnd"/>
      <w:r>
        <w:rPr>
          <w:rFonts w:ascii="Verdana" w:hAnsi="Verdana"/>
          <w:color w:val="555555"/>
          <w:sz w:val="18"/>
          <w:szCs w:val="18"/>
          <w:shd w:val="clear" w:color="auto" w:fill="FFFFFF"/>
        </w:rPr>
        <w:t xml:space="preserve"> the customer experience’, </w:t>
      </w:r>
      <w:r>
        <w:rPr>
          <w:rFonts w:ascii="Verdana" w:hAnsi="Verdana"/>
          <w:i/>
          <w:iCs/>
          <w:color w:val="555555"/>
          <w:sz w:val="18"/>
          <w:szCs w:val="18"/>
          <w:shd w:val="clear" w:color="auto" w:fill="FFFFFF"/>
        </w:rPr>
        <w:t>Global Telecoms Business, </w:t>
      </w:r>
      <w:r>
        <w:rPr>
          <w:rFonts w:ascii="Verdana" w:hAnsi="Verdana"/>
          <w:color w:val="555555"/>
          <w:sz w:val="18"/>
          <w:szCs w:val="18"/>
          <w:shd w:val="clear" w:color="auto" w:fill="FFFFFF"/>
        </w:rPr>
        <w:t>5</w:t>
      </w:r>
      <w:r w:rsidRPr="009559BA">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October. Available at: </w:t>
      </w:r>
      <w:hyperlink r:id="rId13" w:history="1">
        <w:r w:rsidRPr="00876983">
          <w:rPr>
            <w:rStyle w:val="a3"/>
            <w:rFonts w:ascii="Verdana" w:hAnsi="Verdana"/>
            <w:sz w:val="18"/>
            <w:szCs w:val="18"/>
            <w:shd w:val="clear" w:color="auto" w:fill="FFFFFF"/>
          </w:rPr>
          <w:t>https://search.proquest.com/docview/1759288264?accountid=130472</w:t>
        </w:r>
      </w:hyperlink>
      <w:r>
        <w:rPr>
          <w:rFonts w:ascii="Verdana" w:hAnsi="Verdana"/>
          <w:color w:val="555555"/>
          <w:sz w:val="18"/>
          <w:szCs w:val="18"/>
          <w:shd w:val="clear" w:color="auto" w:fill="FFFFFF"/>
        </w:rPr>
        <w:t xml:space="preserve"> (Accessed: 6</w:t>
      </w:r>
      <w:r w:rsidRPr="00791BD3">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w:t>
      </w:r>
    </w:p>
    <w:p w14:paraId="1EB56A24" w14:textId="77777777" w:rsidR="00A17826" w:rsidRDefault="00A17826" w:rsidP="00A17826">
      <w:pPr>
        <w:ind w:left="180" w:hangingChars="100" w:hanging="180"/>
        <w:rPr>
          <w:rFonts w:ascii="Verdana" w:hAnsi="Verdana"/>
          <w:color w:val="555555"/>
          <w:sz w:val="18"/>
          <w:szCs w:val="18"/>
          <w:shd w:val="clear" w:color="auto" w:fill="FFFFFF"/>
        </w:rPr>
      </w:pPr>
      <w:r>
        <w:rPr>
          <w:rFonts w:ascii="Verdana" w:hAnsi="Verdana" w:hint="eastAsia"/>
          <w:color w:val="555555"/>
          <w:sz w:val="18"/>
          <w:szCs w:val="18"/>
          <w:shd w:val="clear" w:color="auto" w:fill="FFFFFF"/>
        </w:rPr>
        <w:t>C</w:t>
      </w:r>
      <w:r>
        <w:rPr>
          <w:rFonts w:ascii="Verdana" w:hAnsi="Verdana"/>
          <w:color w:val="555555"/>
          <w:sz w:val="18"/>
          <w:szCs w:val="18"/>
          <w:shd w:val="clear" w:color="auto" w:fill="FFFFFF"/>
        </w:rPr>
        <w:t>hen, G.P</w:t>
      </w:r>
      <w:r w:rsidRPr="00687817">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(2016) ‘The interpretation of Huawei Iron Triangle Model’,</w:t>
      </w:r>
      <w:r w:rsidRPr="00EC4FE9">
        <w:t xml:space="preserve"> </w:t>
      </w:r>
      <w:r w:rsidRPr="00EC4FE9">
        <w:rPr>
          <w:rFonts w:ascii="Verdana" w:hAnsi="Verdana"/>
          <w:i/>
          <w:iCs/>
          <w:color w:val="555555"/>
          <w:sz w:val="18"/>
          <w:szCs w:val="18"/>
          <w:shd w:val="clear" w:color="auto" w:fill="FFFFFF"/>
        </w:rPr>
        <w:t>CHO Business &amp; Management Review</w:t>
      </w:r>
      <w:r w:rsidRPr="00687817">
        <w:rPr>
          <w:rFonts w:ascii="Verdana" w:hAnsi="Verdana"/>
          <w:color w:val="555555"/>
          <w:sz w:val="18"/>
          <w:szCs w:val="18"/>
          <w:shd w:val="clear" w:color="auto" w:fill="FFFFFF"/>
        </w:rPr>
        <w:t>, 03</w:t>
      </w:r>
      <w:r>
        <w:rPr>
          <w:rFonts w:ascii="Verdana" w:hAnsi="Verdana"/>
          <w:color w:val="555555"/>
          <w:sz w:val="18"/>
          <w:szCs w:val="18"/>
          <w:shd w:val="clear" w:color="auto" w:fill="FFFFFF"/>
        </w:rPr>
        <w:t xml:space="preserve">, pp. </w:t>
      </w:r>
      <w:r w:rsidRPr="00687817">
        <w:rPr>
          <w:rFonts w:ascii="Verdana" w:hAnsi="Verdana"/>
          <w:color w:val="555555"/>
          <w:sz w:val="18"/>
          <w:szCs w:val="18"/>
          <w:shd w:val="clear" w:color="auto" w:fill="FFFFFF"/>
        </w:rPr>
        <w:t>105-110.</w:t>
      </w:r>
    </w:p>
    <w:p w14:paraId="41266763" w14:textId="77777777" w:rsidR="00A17826" w:rsidRDefault="00A17826" w:rsidP="00A17826">
      <w:pPr>
        <w:ind w:left="360" w:hangingChars="200" w:hanging="360"/>
        <w:rPr>
          <w:rFonts w:ascii="Verdana" w:hAnsi="Verdana"/>
          <w:color w:val="555555"/>
          <w:sz w:val="18"/>
          <w:szCs w:val="18"/>
          <w:shd w:val="clear" w:color="auto" w:fill="FFFFFF"/>
        </w:rPr>
      </w:pPr>
      <w:r>
        <w:rPr>
          <w:rFonts w:ascii="Verdana" w:hAnsi="Verdana" w:hint="eastAsia"/>
          <w:color w:val="555555"/>
          <w:sz w:val="18"/>
          <w:szCs w:val="18"/>
          <w:shd w:val="clear" w:color="auto" w:fill="FFFFFF"/>
        </w:rPr>
        <w:t>C</w:t>
      </w:r>
      <w:r>
        <w:rPr>
          <w:rFonts w:ascii="Verdana" w:hAnsi="Verdana"/>
          <w:color w:val="555555"/>
          <w:sz w:val="18"/>
          <w:szCs w:val="18"/>
          <w:shd w:val="clear" w:color="auto" w:fill="FFFFFF"/>
        </w:rPr>
        <w:t>hen, X.H</w:t>
      </w:r>
      <w:r w:rsidRPr="00B712F8">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 xml:space="preserve">(2015) ‘How to change customer service in the Internet age’, </w:t>
      </w:r>
      <w:r w:rsidRPr="00B712F8">
        <w:rPr>
          <w:rFonts w:ascii="Verdana" w:hAnsi="Verdana" w:hint="eastAsia"/>
          <w:i/>
          <w:iCs/>
          <w:color w:val="555555"/>
          <w:sz w:val="18"/>
          <w:szCs w:val="18"/>
          <w:shd w:val="clear" w:color="auto" w:fill="FFFFFF"/>
        </w:rPr>
        <w:t>P</w:t>
      </w:r>
      <w:r w:rsidRPr="00B712F8">
        <w:rPr>
          <w:rFonts w:ascii="Verdana" w:hAnsi="Verdana"/>
          <w:i/>
          <w:iCs/>
          <w:color w:val="555555"/>
          <w:sz w:val="18"/>
          <w:szCs w:val="18"/>
          <w:shd w:val="clear" w:color="auto" w:fill="FFFFFF"/>
        </w:rPr>
        <w:t>osts and Telcom</w:t>
      </w:r>
      <w:r w:rsidRPr="00B712F8">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w:t>
      </w:r>
      <w:r w:rsidRPr="00B712F8">
        <w:rPr>
          <w:rFonts w:ascii="Verdana" w:hAnsi="Verdana"/>
          <w:color w:val="555555"/>
          <w:sz w:val="18"/>
          <w:szCs w:val="18"/>
          <w:shd w:val="clear" w:color="auto" w:fill="FFFFFF"/>
        </w:rPr>
        <w:t>008.</w:t>
      </w:r>
    </w:p>
    <w:p w14:paraId="79591C26" w14:textId="77777777" w:rsidR="00A17826" w:rsidRDefault="00A17826" w:rsidP="00A17826">
      <w:pPr>
        <w:ind w:left="360" w:hangingChars="200" w:hanging="360"/>
        <w:rPr>
          <w:rFonts w:ascii="Verdana" w:hAnsi="Verdana"/>
          <w:color w:val="555555"/>
          <w:sz w:val="18"/>
          <w:szCs w:val="18"/>
          <w:shd w:val="clear" w:color="auto" w:fill="FFFFFF"/>
        </w:rPr>
      </w:pPr>
      <w:r>
        <w:rPr>
          <w:rFonts w:ascii="Verdana" w:hAnsi="Verdana" w:hint="eastAsia"/>
          <w:color w:val="555555"/>
          <w:sz w:val="18"/>
          <w:szCs w:val="18"/>
          <w:shd w:val="clear" w:color="auto" w:fill="FFFFFF"/>
        </w:rPr>
        <w:t>Y</w:t>
      </w:r>
      <w:r>
        <w:rPr>
          <w:rFonts w:ascii="Verdana" w:hAnsi="Verdana"/>
          <w:color w:val="555555"/>
          <w:sz w:val="18"/>
          <w:szCs w:val="18"/>
          <w:shd w:val="clear" w:color="auto" w:fill="FFFFFF"/>
        </w:rPr>
        <w:t xml:space="preserve">e, J. C. (2019) ‘Research on Huawei’s service-oriented marketing around the globe’, </w:t>
      </w:r>
      <w:r w:rsidRPr="00726306">
        <w:rPr>
          <w:rFonts w:ascii="Verdana" w:hAnsi="Verdana"/>
          <w:i/>
          <w:iCs/>
          <w:color w:val="555555"/>
          <w:sz w:val="18"/>
          <w:szCs w:val="18"/>
          <w:shd w:val="clear" w:color="auto" w:fill="FFFFFF"/>
        </w:rPr>
        <w:t>Modern Marketing</w:t>
      </w:r>
      <w:r w:rsidRPr="00726306">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w:t>
      </w:r>
      <w:r w:rsidRPr="00726306">
        <w:rPr>
          <w:rFonts w:ascii="Verdana" w:hAnsi="Verdana"/>
          <w:color w:val="555555"/>
          <w:sz w:val="18"/>
          <w:szCs w:val="18"/>
          <w:shd w:val="clear" w:color="auto" w:fill="FFFFFF"/>
        </w:rPr>
        <w:t>02</w:t>
      </w:r>
      <w:r>
        <w:rPr>
          <w:rFonts w:ascii="Verdana" w:hAnsi="Verdana"/>
          <w:color w:val="555555"/>
          <w:sz w:val="18"/>
          <w:szCs w:val="18"/>
          <w:shd w:val="clear" w:color="auto" w:fill="FFFFFF"/>
        </w:rPr>
        <w:t xml:space="preserve">, pp. </w:t>
      </w:r>
      <w:r w:rsidRPr="00726306">
        <w:rPr>
          <w:rFonts w:ascii="Verdana" w:hAnsi="Verdana"/>
          <w:color w:val="555555"/>
          <w:sz w:val="18"/>
          <w:szCs w:val="18"/>
          <w:shd w:val="clear" w:color="auto" w:fill="FFFFFF"/>
        </w:rPr>
        <w:t>111-113.</w:t>
      </w:r>
    </w:p>
    <w:p w14:paraId="4D6CE2C9" w14:textId="67D89856" w:rsidR="00B7615C" w:rsidRDefault="00A17826" w:rsidP="00956CEE">
      <w:pPr>
        <w:rPr>
          <w:rFonts w:ascii="Verdana" w:hAnsi="Verdana"/>
          <w:color w:val="555555"/>
          <w:sz w:val="18"/>
          <w:szCs w:val="18"/>
          <w:shd w:val="clear" w:color="auto" w:fill="FFFFFF"/>
        </w:rPr>
      </w:pPr>
      <w:r w:rsidRPr="00EA5192">
        <w:rPr>
          <w:rFonts w:ascii="Verdana" w:hAnsi="Verdana"/>
          <w:color w:val="555555"/>
          <w:sz w:val="18"/>
          <w:szCs w:val="18"/>
          <w:shd w:val="clear" w:color="auto" w:fill="FFFFFF"/>
        </w:rPr>
        <w:t xml:space="preserve">David, F.R. </w:t>
      </w:r>
      <w:r>
        <w:rPr>
          <w:rFonts w:ascii="Verdana" w:hAnsi="Verdana"/>
          <w:color w:val="555555"/>
          <w:sz w:val="18"/>
          <w:szCs w:val="18"/>
          <w:shd w:val="clear" w:color="auto" w:fill="FFFFFF"/>
        </w:rPr>
        <w:t>(</w:t>
      </w:r>
      <w:r w:rsidRPr="00EA5192">
        <w:rPr>
          <w:rFonts w:ascii="Verdana" w:hAnsi="Verdana"/>
          <w:color w:val="555555"/>
          <w:sz w:val="18"/>
          <w:szCs w:val="18"/>
          <w:shd w:val="clear" w:color="auto" w:fill="FFFFFF"/>
        </w:rPr>
        <w:t>2007</w:t>
      </w:r>
      <w:r>
        <w:rPr>
          <w:rFonts w:ascii="Verdana" w:hAnsi="Verdana"/>
          <w:color w:val="555555"/>
          <w:sz w:val="18"/>
          <w:szCs w:val="18"/>
          <w:shd w:val="clear" w:color="auto" w:fill="FFFFFF"/>
        </w:rPr>
        <w:t>)</w:t>
      </w:r>
      <w:r w:rsidRPr="00EA5192">
        <w:rPr>
          <w:rFonts w:ascii="Verdana" w:hAnsi="Verdana"/>
          <w:color w:val="555555"/>
          <w:sz w:val="18"/>
          <w:szCs w:val="18"/>
          <w:shd w:val="clear" w:color="auto" w:fill="FFFFFF"/>
        </w:rPr>
        <w:t> </w:t>
      </w:r>
      <w:r w:rsidRPr="00EA5192">
        <w:rPr>
          <w:rFonts w:ascii="Verdana" w:hAnsi="Verdana"/>
          <w:i/>
          <w:iCs/>
          <w:color w:val="555555"/>
          <w:sz w:val="18"/>
          <w:szCs w:val="18"/>
          <w:shd w:val="clear" w:color="auto" w:fill="FFFFFF"/>
        </w:rPr>
        <w:t>Strategic management: concepts and cases</w:t>
      </w:r>
      <w:r>
        <w:rPr>
          <w:rFonts w:ascii="Verdana" w:hAnsi="Verdana"/>
          <w:i/>
          <w:iCs/>
          <w:color w:val="555555"/>
          <w:sz w:val="18"/>
          <w:szCs w:val="18"/>
          <w:shd w:val="clear" w:color="auto" w:fill="FFFFFF"/>
        </w:rPr>
        <w:t>.</w:t>
      </w:r>
      <w:r w:rsidRPr="00EA5192">
        <w:rPr>
          <w:rFonts w:ascii="Verdana" w:hAnsi="Verdana"/>
          <w:color w:val="555555"/>
          <w:sz w:val="18"/>
          <w:szCs w:val="18"/>
          <w:shd w:val="clear" w:color="auto" w:fill="FFFFFF"/>
        </w:rPr>
        <w:t> 11th ed. Upper Saddle River, N.J.: Pearson Prentice Hall.</w:t>
      </w:r>
    </w:p>
    <w:p w14:paraId="27C98925" w14:textId="4E8DC3DE" w:rsidR="00A17826" w:rsidRDefault="00A17826" w:rsidP="00A17826">
      <w:pPr>
        <w:rPr>
          <w:rFonts w:ascii="Verdana" w:hAnsi="Verdana"/>
          <w:color w:val="555555"/>
          <w:sz w:val="18"/>
          <w:szCs w:val="18"/>
          <w:shd w:val="clear" w:color="auto" w:fill="FFFFFF"/>
        </w:rPr>
      </w:pPr>
      <w:proofErr w:type="spellStart"/>
      <w:r>
        <w:rPr>
          <w:rFonts w:ascii="Verdana" w:hAnsi="Verdana"/>
          <w:color w:val="555555"/>
          <w:sz w:val="18"/>
          <w:szCs w:val="18"/>
          <w:shd w:val="clear" w:color="auto" w:fill="FFFFFF"/>
        </w:rPr>
        <w:t>Futagami</w:t>
      </w:r>
      <w:proofErr w:type="spellEnd"/>
      <w:r>
        <w:rPr>
          <w:rFonts w:ascii="Verdana" w:hAnsi="Verdana"/>
          <w:color w:val="555555"/>
          <w:sz w:val="18"/>
          <w:szCs w:val="18"/>
          <w:shd w:val="clear" w:color="auto" w:fill="FFFFFF"/>
        </w:rPr>
        <w:t>, S. and Helms, M.M. (2017) ‘Can Women Avoid the Rice Paper Ceiling? A SWOT Analysis of Entrepreneurship in Japan’, </w:t>
      </w:r>
      <w:proofErr w:type="spellStart"/>
      <w:r>
        <w:rPr>
          <w:rFonts w:ascii="Verdana" w:hAnsi="Verdana"/>
          <w:i/>
          <w:iCs/>
          <w:color w:val="555555"/>
          <w:sz w:val="18"/>
          <w:szCs w:val="18"/>
          <w:shd w:val="clear" w:color="auto" w:fill="FFFFFF"/>
        </w:rPr>
        <w:t>S.A.</w:t>
      </w:r>
      <w:proofErr w:type="gramStart"/>
      <w:r>
        <w:rPr>
          <w:rFonts w:ascii="Verdana" w:hAnsi="Verdana"/>
          <w:i/>
          <w:iCs/>
          <w:color w:val="555555"/>
          <w:sz w:val="18"/>
          <w:szCs w:val="18"/>
          <w:shd w:val="clear" w:color="auto" w:fill="FFFFFF"/>
        </w:rPr>
        <w:t>M.Advanced</w:t>
      </w:r>
      <w:proofErr w:type="spellEnd"/>
      <w:proofErr w:type="gramEnd"/>
      <w:r>
        <w:rPr>
          <w:rFonts w:ascii="Verdana" w:hAnsi="Verdana"/>
          <w:i/>
          <w:iCs/>
          <w:color w:val="555555"/>
          <w:sz w:val="18"/>
          <w:szCs w:val="18"/>
          <w:shd w:val="clear" w:color="auto" w:fill="FFFFFF"/>
        </w:rPr>
        <w:t xml:space="preserve"> Management Journal, </w:t>
      </w:r>
      <w:r w:rsidRPr="00C06D2B">
        <w:rPr>
          <w:rFonts w:ascii="Verdana" w:hAnsi="Verdana"/>
          <w:color w:val="555555"/>
          <w:sz w:val="18"/>
          <w:szCs w:val="18"/>
          <w:shd w:val="clear" w:color="auto" w:fill="FFFFFF"/>
        </w:rPr>
        <w:t>82</w:t>
      </w:r>
      <w:r>
        <w:rPr>
          <w:rFonts w:ascii="Verdana" w:hAnsi="Verdana"/>
          <w:color w:val="555555"/>
          <w:sz w:val="18"/>
          <w:szCs w:val="18"/>
          <w:shd w:val="clear" w:color="auto" w:fill="FFFFFF"/>
        </w:rPr>
        <w:t>(2), pp. 40-52.</w:t>
      </w:r>
    </w:p>
    <w:p w14:paraId="2F9FFC9B" w14:textId="2F8FA7FB" w:rsidR="00A17826" w:rsidRPr="00A17826" w:rsidRDefault="00A17826" w:rsidP="00A17826">
      <w:pPr>
        <w:rPr>
          <w:rFonts w:ascii="Verdana" w:hAnsi="Verdana"/>
          <w:color w:val="555555"/>
          <w:sz w:val="18"/>
          <w:szCs w:val="18"/>
          <w:shd w:val="clear" w:color="auto" w:fill="FFFFFF"/>
        </w:rPr>
      </w:pPr>
      <w:proofErr w:type="spellStart"/>
      <w:r w:rsidRPr="00544943">
        <w:rPr>
          <w:rFonts w:ascii="Verdana" w:hAnsi="Verdana" w:hint="eastAsia"/>
          <w:color w:val="555555"/>
          <w:sz w:val="18"/>
          <w:szCs w:val="18"/>
          <w:shd w:val="clear" w:color="auto" w:fill="FFFFFF"/>
        </w:rPr>
        <w:t>G</w:t>
      </w:r>
      <w:r w:rsidRPr="00544943">
        <w:rPr>
          <w:rFonts w:ascii="Verdana" w:hAnsi="Verdana"/>
          <w:color w:val="555555"/>
          <w:sz w:val="18"/>
          <w:szCs w:val="18"/>
          <w:shd w:val="clear" w:color="auto" w:fill="FFFFFF"/>
        </w:rPr>
        <w:t>laister</w:t>
      </w:r>
      <w:proofErr w:type="spellEnd"/>
      <w:r w:rsidRPr="00544943">
        <w:rPr>
          <w:rFonts w:ascii="Verdana" w:hAnsi="Verdana"/>
          <w:color w:val="555555"/>
          <w:sz w:val="18"/>
          <w:szCs w:val="18"/>
          <w:shd w:val="clear" w:color="auto" w:fill="FFFFFF"/>
        </w:rPr>
        <w:t xml:space="preserve">, K.W. and </w:t>
      </w:r>
      <w:proofErr w:type="spellStart"/>
      <w:r w:rsidRPr="00544943">
        <w:rPr>
          <w:rFonts w:ascii="Verdana" w:hAnsi="Verdana"/>
          <w:color w:val="555555"/>
          <w:sz w:val="18"/>
          <w:szCs w:val="18"/>
          <w:shd w:val="clear" w:color="auto" w:fill="FFFFFF"/>
        </w:rPr>
        <w:t>Falshaw</w:t>
      </w:r>
      <w:proofErr w:type="spellEnd"/>
      <w:r w:rsidRPr="00544943">
        <w:rPr>
          <w:rFonts w:ascii="Verdana" w:hAnsi="Verdana"/>
          <w:color w:val="555555"/>
          <w:sz w:val="18"/>
          <w:szCs w:val="18"/>
          <w:shd w:val="clear" w:color="auto" w:fill="FFFFFF"/>
        </w:rPr>
        <w:t xml:space="preserve">, J.R. (1999) </w:t>
      </w:r>
      <w:r>
        <w:rPr>
          <w:rFonts w:ascii="Verdana" w:hAnsi="Verdana"/>
          <w:color w:val="555555"/>
          <w:sz w:val="18"/>
          <w:szCs w:val="18"/>
          <w:shd w:val="clear" w:color="auto" w:fill="FFFFFF"/>
        </w:rPr>
        <w:t>‘</w:t>
      </w:r>
      <w:r w:rsidRPr="00544943">
        <w:rPr>
          <w:rFonts w:ascii="Verdana" w:hAnsi="Verdana"/>
          <w:color w:val="555555"/>
          <w:sz w:val="18"/>
          <w:szCs w:val="18"/>
          <w:shd w:val="clear" w:color="auto" w:fill="FFFFFF"/>
        </w:rPr>
        <w:t>Strategic planning still going strong</w:t>
      </w:r>
      <w:r>
        <w:rPr>
          <w:rFonts w:ascii="Verdana" w:hAnsi="Verdana"/>
          <w:color w:val="555555"/>
          <w:sz w:val="18"/>
          <w:szCs w:val="18"/>
          <w:shd w:val="clear" w:color="auto" w:fill="FFFFFF"/>
        </w:rPr>
        <w:t>’</w:t>
      </w:r>
      <w:r w:rsidRPr="00544943">
        <w:rPr>
          <w:rFonts w:ascii="Verdana" w:hAnsi="Verdana"/>
          <w:color w:val="555555"/>
          <w:sz w:val="18"/>
          <w:szCs w:val="18"/>
          <w:shd w:val="clear" w:color="auto" w:fill="FFFFFF"/>
        </w:rPr>
        <w:t xml:space="preserve">, </w:t>
      </w:r>
      <w:r w:rsidRPr="00544943">
        <w:rPr>
          <w:rFonts w:ascii="Verdana" w:hAnsi="Verdana"/>
          <w:i/>
          <w:iCs/>
          <w:color w:val="555555"/>
          <w:sz w:val="18"/>
          <w:szCs w:val="18"/>
          <w:shd w:val="clear" w:color="auto" w:fill="FFFFFF"/>
        </w:rPr>
        <w:t>Long Range Planning,</w:t>
      </w:r>
      <w:r w:rsidRPr="00544943">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32(1)</w:t>
      </w:r>
      <w:r w:rsidRPr="00544943">
        <w:rPr>
          <w:rFonts w:ascii="Verdana" w:hAnsi="Verdana"/>
          <w:color w:val="555555"/>
          <w:sz w:val="18"/>
          <w:szCs w:val="18"/>
          <w:shd w:val="clear" w:color="auto" w:fill="FFFFFF"/>
        </w:rPr>
        <w:t>, pp. 107-16.</w:t>
      </w:r>
    </w:p>
    <w:p w14:paraId="41BDC208" w14:textId="7F02F576" w:rsidR="00A17826" w:rsidRDefault="00A17826" w:rsidP="00956CEE">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Helms, M.M., </w:t>
      </w:r>
      <w:proofErr w:type="spellStart"/>
      <w:r>
        <w:rPr>
          <w:rFonts w:ascii="Verdana" w:hAnsi="Verdana"/>
          <w:color w:val="555555"/>
          <w:sz w:val="18"/>
          <w:szCs w:val="18"/>
          <w:shd w:val="clear" w:color="auto" w:fill="FFFFFF"/>
        </w:rPr>
        <w:t>R</w:t>
      </w:r>
      <w:r w:rsidRPr="00D45A5E">
        <w:rPr>
          <w:rFonts w:ascii="Verdana" w:hAnsi="Verdana"/>
          <w:color w:val="555555"/>
          <w:sz w:val="18"/>
          <w:szCs w:val="18"/>
          <w:shd w:val="clear" w:color="auto" w:fill="FFFFFF"/>
        </w:rPr>
        <w:t>odr</w:t>
      </w:r>
      <w:r w:rsidRPr="00D45A5E">
        <w:rPr>
          <w:rFonts w:ascii="Verdana" w:hAnsi="Verdana" w:hint="cs"/>
          <w:color w:val="555555"/>
          <w:sz w:val="18"/>
          <w:szCs w:val="18"/>
          <w:shd w:val="clear" w:color="auto" w:fill="FFFFFF"/>
        </w:rPr>
        <w:t>ı</w:t>
      </w:r>
      <w:proofErr w:type="spellEnd"/>
      <w:r w:rsidRPr="00D45A5E">
        <w:rPr>
          <w:rFonts w:ascii="Verdana" w:hAnsi="Verdana" w:hint="eastAsia"/>
          <w:color w:val="555555"/>
          <w:sz w:val="18"/>
          <w:szCs w:val="18"/>
          <w:shd w:val="clear" w:color="auto" w:fill="FFFFFF"/>
        </w:rPr>
        <w:t>´</w:t>
      </w:r>
      <w:proofErr w:type="spellStart"/>
      <w:r w:rsidRPr="00D45A5E">
        <w:rPr>
          <w:rFonts w:ascii="Verdana" w:hAnsi="Verdana"/>
          <w:color w:val="555555"/>
          <w:sz w:val="18"/>
          <w:szCs w:val="18"/>
          <w:shd w:val="clear" w:color="auto" w:fill="FFFFFF"/>
        </w:rPr>
        <w:t>guez</w:t>
      </w:r>
      <w:proofErr w:type="spellEnd"/>
      <w:r>
        <w:rPr>
          <w:rFonts w:ascii="Verdana" w:hAnsi="Verdana"/>
          <w:color w:val="555555"/>
          <w:sz w:val="18"/>
          <w:szCs w:val="18"/>
          <w:shd w:val="clear" w:color="auto" w:fill="FFFFFF"/>
        </w:rPr>
        <w:t xml:space="preserve">, M.A., Lisandro de los </w:t>
      </w:r>
      <w:proofErr w:type="spellStart"/>
      <w:r>
        <w:rPr>
          <w:rFonts w:ascii="Verdana" w:hAnsi="Verdana"/>
          <w:color w:val="555555"/>
          <w:sz w:val="18"/>
          <w:szCs w:val="18"/>
          <w:shd w:val="clear" w:color="auto" w:fill="FFFFFF"/>
        </w:rPr>
        <w:t>R</w:t>
      </w:r>
      <w:r w:rsidRPr="00D45A5E">
        <w:rPr>
          <w:rFonts w:ascii="Verdana" w:hAnsi="Verdana" w:hint="cs"/>
          <w:color w:val="555555"/>
          <w:sz w:val="18"/>
          <w:szCs w:val="18"/>
          <w:shd w:val="clear" w:color="auto" w:fill="FFFFFF"/>
        </w:rPr>
        <w:t>ı</w:t>
      </w:r>
      <w:proofErr w:type="spellEnd"/>
      <w:r w:rsidRPr="00D45A5E">
        <w:rPr>
          <w:rFonts w:ascii="Verdana" w:hAnsi="Verdana" w:hint="eastAsia"/>
          <w:color w:val="555555"/>
          <w:sz w:val="18"/>
          <w:szCs w:val="18"/>
          <w:shd w:val="clear" w:color="auto" w:fill="FFFFFF"/>
        </w:rPr>
        <w:t>´</w:t>
      </w:r>
      <w:proofErr w:type="spellStart"/>
      <w:r w:rsidRPr="00D45A5E">
        <w:rPr>
          <w:rFonts w:ascii="Verdana" w:hAnsi="Verdana"/>
          <w:color w:val="555555"/>
          <w:sz w:val="18"/>
          <w:szCs w:val="18"/>
          <w:shd w:val="clear" w:color="auto" w:fill="FFFFFF"/>
        </w:rPr>
        <w:t>os</w:t>
      </w:r>
      <w:proofErr w:type="spellEnd"/>
      <w:r>
        <w:rPr>
          <w:rFonts w:ascii="Verdana" w:hAnsi="Verdana"/>
          <w:color w:val="555555"/>
          <w:sz w:val="18"/>
          <w:szCs w:val="18"/>
          <w:shd w:val="clear" w:color="auto" w:fill="FFFFFF"/>
        </w:rPr>
        <w:t xml:space="preserve"> and William (Bill) Hargrave. (2011) ‘Entrepreneurial potential in Argentina: a SWOT analysis’, </w:t>
      </w:r>
      <w:r>
        <w:rPr>
          <w:rFonts w:ascii="Verdana" w:hAnsi="Verdana"/>
          <w:i/>
          <w:iCs/>
          <w:color w:val="555555"/>
          <w:sz w:val="18"/>
          <w:szCs w:val="18"/>
          <w:shd w:val="clear" w:color="auto" w:fill="FFFFFF"/>
        </w:rPr>
        <w:t>Competitiveness Review, </w:t>
      </w:r>
      <w:r w:rsidRPr="00C06D2B">
        <w:rPr>
          <w:rFonts w:ascii="Verdana" w:hAnsi="Verdana"/>
          <w:color w:val="555555"/>
          <w:sz w:val="18"/>
          <w:szCs w:val="18"/>
          <w:shd w:val="clear" w:color="auto" w:fill="FFFFFF"/>
        </w:rPr>
        <w:t>21</w:t>
      </w:r>
      <w:r>
        <w:rPr>
          <w:rFonts w:ascii="Verdana" w:hAnsi="Verdana"/>
          <w:color w:val="555555"/>
          <w:sz w:val="18"/>
          <w:szCs w:val="18"/>
          <w:shd w:val="clear" w:color="auto" w:fill="FFFFFF"/>
        </w:rPr>
        <w:t>(3), pp. 269-287.</w:t>
      </w:r>
    </w:p>
    <w:p w14:paraId="41C2BEBA" w14:textId="77777777" w:rsidR="00A17826" w:rsidRDefault="00A17826" w:rsidP="00A17826">
      <w:pPr>
        <w:ind w:left="360" w:hangingChars="200" w:hanging="360"/>
        <w:rPr>
          <w:rFonts w:ascii="Verdana" w:hAnsi="Verdana"/>
          <w:color w:val="555555"/>
          <w:sz w:val="18"/>
          <w:szCs w:val="18"/>
          <w:shd w:val="clear" w:color="auto" w:fill="FFFFFF"/>
        </w:rPr>
      </w:pPr>
      <w:r>
        <w:rPr>
          <w:rFonts w:ascii="Verdana" w:hAnsi="Verdana" w:hint="eastAsia"/>
          <w:color w:val="555555"/>
          <w:sz w:val="18"/>
          <w:szCs w:val="18"/>
          <w:shd w:val="clear" w:color="auto" w:fill="FFFFFF"/>
        </w:rPr>
        <w:t>H</w:t>
      </w:r>
      <w:r>
        <w:rPr>
          <w:rFonts w:ascii="Verdana" w:hAnsi="Verdana"/>
          <w:color w:val="555555"/>
          <w:sz w:val="18"/>
          <w:szCs w:val="18"/>
          <w:shd w:val="clear" w:color="auto" w:fill="FFFFFF"/>
        </w:rPr>
        <w:t>u, Z.H</w:t>
      </w:r>
      <w:r w:rsidRPr="007617B0">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(2015) ‘Huawei Iron Triangle – a united team targeting at customer needs at the frontline’, </w:t>
      </w:r>
      <w:r w:rsidRPr="00AC73FD">
        <w:rPr>
          <w:rFonts w:ascii="Verdana" w:hAnsi="Verdana"/>
          <w:i/>
          <w:iCs/>
          <w:color w:val="555555"/>
          <w:sz w:val="18"/>
          <w:szCs w:val="18"/>
          <w:shd w:val="clear" w:color="auto" w:fill="FFFFFF"/>
        </w:rPr>
        <w:t>Tsinghua Business Review</w:t>
      </w:r>
      <w:r>
        <w:rPr>
          <w:rFonts w:ascii="Verdana" w:hAnsi="Verdana"/>
          <w:color w:val="555555"/>
          <w:sz w:val="18"/>
          <w:szCs w:val="18"/>
          <w:shd w:val="clear" w:color="auto" w:fill="FFFFFF"/>
        </w:rPr>
        <w:t xml:space="preserve">, </w:t>
      </w:r>
      <w:r w:rsidRPr="007617B0">
        <w:rPr>
          <w:rFonts w:ascii="Verdana" w:hAnsi="Verdana"/>
          <w:color w:val="555555"/>
          <w:sz w:val="18"/>
          <w:szCs w:val="18"/>
          <w:shd w:val="clear" w:color="auto" w:fill="FFFFFF"/>
        </w:rPr>
        <w:t>11</w:t>
      </w:r>
      <w:r>
        <w:rPr>
          <w:rFonts w:ascii="Verdana" w:hAnsi="Verdana"/>
          <w:color w:val="555555"/>
          <w:sz w:val="18"/>
          <w:szCs w:val="18"/>
          <w:shd w:val="clear" w:color="auto" w:fill="FFFFFF"/>
        </w:rPr>
        <w:t xml:space="preserve">, pp. </w:t>
      </w:r>
      <w:r w:rsidRPr="007617B0">
        <w:rPr>
          <w:rFonts w:ascii="Verdana" w:hAnsi="Verdana"/>
          <w:color w:val="555555"/>
          <w:sz w:val="18"/>
          <w:szCs w:val="18"/>
          <w:shd w:val="clear" w:color="auto" w:fill="FFFFFF"/>
        </w:rPr>
        <w:t>84-91.</w:t>
      </w:r>
    </w:p>
    <w:p w14:paraId="7980F0CD" w14:textId="77777777" w:rsidR="00A17826" w:rsidRDefault="00A17826" w:rsidP="00A17826">
      <w:pPr>
        <w:rPr>
          <w:rFonts w:ascii="Verdana" w:hAnsi="Verdana"/>
          <w:color w:val="555555"/>
          <w:sz w:val="18"/>
          <w:szCs w:val="18"/>
          <w:shd w:val="clear" w:color="auto" w:fill="FFFFFF"/>
        </w:rPr>
      </w:pPr>
      <w:r>
        <w:rPr>
          <w:rFonts w:ascii="Verdana" w:hAnsi="Verdana"/>
          <w:color w:val="555555"/>
          <w:sz w:val="18"/>
          <w:szCs w:val="18"/>
          <w:shd w:val="clear" w:color="auto" w:fill="FFFFFF"/>
        </w:rPr>
        <w:t>Huawei brings SmartCare CEM solutions to fixed network (2016) </w:t>
      </w:r>
      <w:r>
        <w:rPr>
          <w:rFonts w:ascii="Verdana" w:hAnsi="Verdana"/>
          <w:i/>
          <w:iCs/>
          <w:color w:val="555555"/>
          <w:sz w:val="18"/>
          <w:szCs w:val="18"/>
          <w:shd w:val="clear" w:color="auto" w:fill="FFFFFF"/>
        </w:rPr>
        <w:t>Telecom Asia, </w:t>
      </w:r>
      <w:r w:rsidRPr="00243B02">
        <w:rPr>
          <w:rFonts w:ascii="Verdana" w:hAnsi="Verdana"/>
          <w:color w:val="555555"/>
          <w:sz w:val="18"/>
          <w:szCs w:val="18"/>
          <w:shd w:val="clear" w:color="auto" w:fill="FFFFFF"/>
        </w:rPr>
        <w:t>11</w:t>
      </w:r>
      <w:r w:rsidRPr="00243B02">
        <w:rPr>
          <w:rFonts w:ascii="Verdana" w:hAnsi="Verdana"/>
          <w:color w:val="555555"/>
          <w:sz w:val="18"/>
          <w:szCs w:val="18"/>
          <w:shd w:val="clear" w:color="auto" w:fill="FFFFFF"/>
          <w:vertAlign w:val="superscript"/>
        </w:rPr>
        <w:t>th</w:t>
      </w:r>
      <w:r w:rsidRPr="00243B02">
        <w:rPr>
          <w:rFonts w:ascii="Verdana" w:hAnsi="Verdana"/>
          <w:color w:val="555555"/>
          <w:sz w:val="18"/>
          <w:szCs w:val="18"/>
          <w:shd w:val="clear" w:color="auto" w:fill="FFFFFF"/>
        </w:rPr>
        <w:t xml:space="preserve"> August.</w:t>
      </w:r>
      <w:r>
        <w:rPr>
          <w:rFonts w:ascii="Verdana" w:hAnsi="Verdana"/>
          <w:color w:val="555555"/>
          <w:sz w:val="18"/>
          <w:szCs w:val="18"/>
          <w:shd w:val="clear" w:color="auto" w:fill="FFFFFF"/>
        </w:rPr>
        <w:t xml:space="preserve"> Available at: </w:t>
      </w:r>
      <w:hyperlink r:id="rId14" w:history="1">
        <w:r w:rsidRPr="00876983">
          <w:rPr>
            <w:rStyle w:val="a3"/>
            <w:rFonts w:ascii="Verdana" w:hAnsi="Verdana"/>
            <w:sz w:val="18"/>
            <w:szCs w:val="18"/>
            <w:shd w:val="clear" w:color="auto" w:fill="FFFFFF"/>
          </w:rPr>
          <w:t>https://search.proquest.com/docview/1810633043?accountid=130472</w:t>
        </w:r>
      </w:hyperlink>
      <w:r>
        <w:rPr>
          <w:rFonts w:ascii="Verdana" w:hAnsi="Verdana"/>
          <w:color w:val="555555"/>
          <w:sz w:val="18"/>
          <w:szCs w:val="18"/>
          <w:shd w:val="clear" w:color="auto" w:fill="FFFFFF"/>
        </w:rPr>
        <w:t xml:space="preserve"> (Accessed: 6</w:t>
      </w:r>
      <w:r w:rsidRPr="00243B02">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 </w:t>
      </w:r>
    </w:p>
    <w:p w14:paraId="40AA9830" w14:textId="73C2FE90" w:rsidR="00F76B2A" w:rsidRDefault="00A17826" w:rsidP="00F76B2A">
      <w:pPr>
        <w:ind w:left="360" w:hangingChars="200" w:hanging="360"/>
        <w:rPr>
          <w:rFonts w:ascii="Verdana" w:hAnsi="Verdana"/>
          <w:color w:val="555555"/>
          <w:sz w:val="18"/>
          <w:szCs w:val="18"/>
          <w:shd w:val="clear" w:color="auto" w:fill="FFFFFF"/>
        </w:rPr>
      </w:pPr>
      <w:r w:rsidRPr="00E12391">
        <w:rPr>
          <w:rFonts w:ascii="Verdana" w:hAnsi="Verdana"/>
          <w:color w:val="555555"/>
          <w:sz w:val="18"/>
          <w:szCs w:val="18"/>
          <w:shd w:val="clear" w:color="auto" w:fill="FFFFFF"/>
        </w:rPr>
        <w:t>H</w:t>
      </w:r>
      <w:r>
        <w:rPr>
          <w:rFonts w:ascii="Verdana" w:hAnsi="Verdana"/>
          <w:color w:val="555555"/>
          <w:sz w:val="18"/>
          <w:szCs w:val="18"/>
          <w:shd w:val="clear" w:color="auto" w:fill="FFFFFF"/>
        </w:rPr>
        <w:t>uawei</w:t>
      </w:r>
      <w:r w:rsidRPr="00E12391">
        <w:rPr>
          <w:rFonts w:ascii="Verdana" w:hAnsi="Verdana"/>
          <w:color w:val="555555"/>
          <w:sz w:val="18"/>
          <w:szCs w:val="18"/>
          <w:shd w:val="clear" w:color="auto" w:fill="FFFFFF"/>
        </w:rPr>
        <w:t xml:space="preserve"> T</w:t>
      </w:r>
      <w:r>
        <w:rPr>
          <w:rFonts w:ascii="Verdana" w:hAnsi="Verdana"/>
          <w:color w:val="555555"/>
          <w:sz w:val="18"/>
          <w:szCs w:val="18"/>
          <w:shd w:val="clear" w:color="auto" w:fill="FFFFFF"/>
        </w:rPr>
        <w:t>echnologies</w:t>
      </w:r>
      <w:r w:rsidRPr="00E12391">
        <w:rPr>
          <w:rFonts w:ascii="Verdana" w:hAnsi="Verdana"/>
          <w:color w:val="555555"/>
          <w:sz w:val="18"/>
          <w:szCs w:val="18"/>
          <w:shd w:val="clear" w:color="auto" w:fill="FFFFFF"/>
        </w:rPr>
        <w:t xml:space="preserve"> L</w:t>
      </w:r>
      <w:r>
        <w:rPr>
          <w:rFonts w:ascii="Verdana" w:hAnsi="Verdana"/>
          <w:color w:val="555555"/>
          <w:sz w:val="18"/>
          <w:szCs w:val="18"/>
          <w:shd w:val="clear" w:color="auto" w:fill="FFFFFF"/>
        </w:rPr>
        <w:t>td</w:t>
      </w:r>
      <w:r w:rsidRPr="00E12391">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(2019) </w:t>
      </w:r>
      <w:r w:rsidRPr="00E12391">
        <w:rPr>
          <w:rFonts w:ascii="Verdana" w:hAnsi="Verdana"/>
          <w:i/>
          <w:iCs/>
          <w:color w:val="555555"/>
          <w:sz w:val="18"/>
          <w:szCs w:val="18"/>
          <w:shd w:val="clear" w:color="auto" w:fill="FFFFFF"/>
        </w:rPr>
        <w:t>Annual report 2019</w:t>
      </w:r>
      <w:r>
        <w:rPr>
          <w:rFonts w:ascii="Verdana" w:hAnsi="Verdana"/>
          <w:color w:val="555555"/>
          <w:sz w:val="18"/>
          <w:szCs w:val="18"/>
          <w:shd w:val="clear" w:color="auto" w:fill="FFFFFF"/>
        </w:rPr>
        <w:t xml:space="preserve">. Available at: </w:t>
      </w:r>
      <w:hyperlink r:id="rId15" w:history="1">
        <w:r w:rsidRPr="00876983">
          <w:rPr>
            <w:rStyle w:val="a3"/>
            <w:rFonts w:ascii="Verdana" w:hAnsi="Verdana"/>
            <w:sz w:val="18"/>
            <w:szCs w:val="18"/>
            <w:shd w:val="clear" w:color="auto" w:fill="FFFFFF"/>
          </w:rPr>
          <w:t>https://www.huawei.com/en/annual-report/2019</w:t>
        </w:r>
      </w:hyperlink>
      <w:r>
        <w:rPr>
          <w:rFonts w:ascii="Verdana" w:hAnsi="Verdana"/>
          <w:color w:val="555555"/>
          <w:sz w:val="18"/>
          <w:szCs w:val="18"/>
          <w:shd w:val="clear" w:color="auto" w:fill="FFFFFF"/>
        </w:rPr>
        <w:t xml:space="preserve"> (Accessed: 6</w:t>
      </w:r>
      <w:r w:rsidRPr="00FE5021">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 </w:t>
      </w:r>
    </w:p>
    <w:p w14:paraId="02B941E0" w14:textId="77777777" w:rsidR="00F76B2A" w:rsidRDefault="00F76B2A" w:rsidP="00F76B2A">
      <w:pPr>
        <w:rPr>
          <w:rFonts w:ascii="Verdana" w:hAnsi="Verdana"/>
          <w:color w:val="555555"/>
          <w:sz w:val="18"/>
          <w:szCs w:val="18"/>
          <w:shd w:val="clear" w:color="auto" w:fill="FFFFFF"/>
        </w:rPr>
      </w:pPr>
      <w:proofErr w:type="spellStart"/>
      <w:r>
        <w:rPr>
          <w:rFonts w:ascii="Verdana" w:hAnsi="Verdana"/>
          <w:color w:val="555555"/>
          <w:sz w:val="18"/>
          <w:szCs w:val="18"/>
          <w:shd w:val="clear" w:color="auto" w:fill="FFFFFF"/>
        </w:rPr>
        <w:t>Jin</w:t>
      </w:r>
      <w:proofErr w:type="spellEnd"/>
      <w:r>
        <w:rPr>
          <w:rFonts w:ascii="Verdana" w:hAnsi="Verdana"/>
          <w:color w:val="555555"/>
          <w:sz w:val="18"/>
          <w:szCs w:val="18"/>
          <w:shd w:val="clear" w:color="auto" w:fill="FFFFFF"/>
        </w:rPr>
        <w:t>, T., Shao, W., Griffin, D. and Ross, M. (2018) ‘How young Chinese consumers view Chinese brands’, </w:t>
      </w:r>
      <w:r>
        <w:rPr>
          <w:rFonts w:ascii="Verdana" w:hAnsi="Verdana"/>
          <w:i/>
          <w:iCs/>
          <w:color w:val="555555"/>
          <w:sz w:val="18"/>
          <w:szCs w:val="18"/>
          <w:shd w:val="clear" w:color="auto" w:fill="FFFFFF"/>
        </w:rPr>
        <w:t>Young Consumers, </w:t>
      </w:r>
      <w:r w:rsidRPr="00A20C86">
        <w:rPr>
          <w:rFonts w:ascii="Verdana" w:hAnsi="Verdana"/>
          <w:color w:val="555555"/>
          <w:sz w:val="18"/>
          <w:szCs w:val="18"/>
          <w:shd w:val="clear" w:color="auto" w:fill="FFFFFF"/>
        </w:rPr>
        <w:t>19</w:t>
      </w:r>
      <w:r>
        <w:rPr>
          <w:rFonts w:ascii="Verdana" w:hAnsi="Verdana"/>
          <w:color w:val="555555"/>
          <w:sz w:val="18"/>
          <w:szCs w:val="18"/>
          <w:shd w:val="clear" w:color="auto" w:fill="FFFFFF"/>
        </w:rPr>
        <w:t>(1), pp. 55-69.</w:t>
      </w:r>
    </w:p>
    <w:p w14:paraId="372BBFD2" w14:textId="7FBC3ED2" w:rsidR="00F76B2A" w:rsidRPr="00F76B2A" w:rsidRDefault="00F76B2A" w:rsidP="00F76B2A">
      <w:pPr>
        <w:ind w:left="360" w:hangingChars="200" w:hanging="360"/>
        <w:rPr>
          <w:rFonts w:ascii="Verdana" w:hAnsi="Verdana"/>
          <w:color w:val="555555"/>
          <w:sz w:val="18"/>
          <w:szCs w:val="18"/>
          <w:shd w:val="clear" w:color="auto" w:fill="FFFFFF"/>
        </w:rPr>
      </w:pPr>
      <w:r>
        <w:rPr>
          <w:rFonts w:ascii="Verdana" w:hAnsi="Verdana"/>
          <w:color w:val="555555"/>
          <w:sz w:val="18"/>
          <w:szCs w:val="18"/>
          <w:shd w:val="clear" w:color="auto" w:fill="FFFFFF"/>
        </w:rPr>
        <w:t>Jorge, A., Jeff, Berg., Eric, B. and Maurice, O. (2020) ‘</w:t>
      </w:r>
      <w:r>
        <w:rPr>
          <w:rFonts w:ascii="Verdana" w:hAnsi="Verdana" w:hint="eastAsia"/>
          <w:color w:val="555555"/>
          <w:sz w:val="18"/>
          <w:szCs w:val="18"/>
          <w:shd w:val="clear" w:color="auto" w:fill="FFFFFF"/>
        </w:rPr>
        <w:t>The</w:t>
      </w:r>
      <w:r>
        <w:rPr>
          <w:rFonts w:ascii="Verdana" w:hAnsi="Verdana"/>
          <w:color w:val="555555"/>
          <w:sz w:val="18"/>
          <w:szCs w:val="18"/>
          <w:shd w:val="clear" w:color="auto" w:fill="FFFFFF"/>
        </w:rPr>
        <w:t xml:space="preserve"> vision for 2025: </w:t>
      </w:r>
      <w:proofErr w:type="spellStart"/>
      <w:r>
        <w:rPr>
          <w:rFonts w:ascii="Verdana" w:hAnsi="Verdana"/>
          <w:color w:val="555555"/>
          <w:sz w:val="18"/>
          <w:szCs w:val="18"/>
          <w:shd w:val="clear" w:color="auto" w:fill="FFFFFF"/>
        </w:rPr>
        <w:t>Hyperpersonalized</w:t>
      </w:r>
      <w:proofErr w:type="spellEnd"/>
      <w:r>
        <w:rPr>
          <w:rFonts w:ascii="Verdana" w:hAnsi="Verdana"/>
          <w:color w:val="555555"/>
          <w:sz w:val="18"/>
          <w:szCs w:val="18"/>
          <w:shd w:val="clear" w:color="auto" w:fill="FFFFFF"/>
        </w:rPr>
        <w:t xml:space="preserve"> care and ‘care of one’’,</w:t>
      </w:r>
      <w:bookmarkStart w:id="48" w:name="_Hlk58686631"/>
      <w:r>
        <w:rPr>
          <w:rFonts w:ascii="Verdana" w:hAnsi="Verdana"/>
          <w:color w:val="555555"/>
          <w:sz w:val="18"/>
          <w:szCs w:val="18"/>
          <w:shd w:val="clear" w:color="auto" w:fill="FFFFFF"/>
        </w:rPr>
        <w:t xml:space="preserve"> </w:t>
      </w:r>
      <w:r w:rsidRPr="00637108">
        <w:rPr>
          <w:rFonts w:ascii="Verdana" w:hAnsi="Verdana"/>
          <w:i/>
          <w:iCs/>
          <w:color w:val="555555"/>
          <w:sz w:val="18"/>
          <w:szCs w:val="18"/>
          <w:shd w:val="clear" w:color="auto" w:fill="FFFFFF"/>
        </w:rPr>
        <w:t>Customer Care Compendium</w:t>
      </w:r>
      <w:r>
        <w:rPr>
          <w:rFonts w:ascii="Verdana" w:hAnsi="Verdana"/>
          <w:color w:val="555555"/>
          <w:sz w:val="18"/>
          <w:szCs w:val="18"/>
          <w:shd w:val="clear" w:color="auto" w:fill="FFFFFF"/>
        </w:rPr>
        <w:t>, pp. 2-4.</w:t>
      </w:r>
      <w:bookmarkEnd w:id="48"/>
    </w:p>
    <w:p w14:paraId="745F48AF" w14:textId="6A9206F9"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Junaid, M., Hou, F., Hussain, K. and </w:t>
      </w:r>
      <w:proofErr w:type="spellStart"/>
      <w:r>
        <w:rPr>
          <w:rFonts w:ascii="Verdana" w:hAnsi="Verdana"/>
          <w:color w:val="555555"/>
          <w:sz w:val="18"/>
          <w:szCs w:val="18"/>
          <w:shd w:val="clear" w:color="auto" w:fill="FFFFFF"/>
        </w:rPr>
        <w:t>Kirmani</w:t>
      </w:r>
      <w:proofErr w:type="spellEnd"/>
      <w:r>
        <w:rPr>
          <w:rFonts w:ascii="Verdana" w:hAnsi="Verdana"/>
          <w:color w:val="555555"/>
          <w:sz w:val="18"/>
          <w:szCs w:val="18"/>
          <w:shd w:val="clear" w:color="auto" w:fill="FFFFFF"/>
        </w:rPr>
        <w:t>, A.A. (2019) ‘Brand love: the emotional bridge between experience and engagement, generation-M perspective’, </w:t>
      </w:r>
      <w:r>
        <w:rPr>
          <w:rFonts w:ascii="Verdana" w:hAnsi="Verdana"/>
          <w:i/>
          <w:iCs/>
          <w:color w:val="555555"/>
          <w:sz w:val="18"/>
          <w:szCs w:val="18"/>
          <w:shd w:val="clear" w:color="auto" w:fill="FFFFFF"/>
        </w:rPr>
        <w:t>The Journal of Product and Brand Management, </w:t>
      </w:r>
      <w:r w:rsidRPr="000D6C3F">
        <w:rPr>
          <w:rFonts w:ascii="Verdana" w:hAnsi="Verdana"/>
          <w:color w:val="555555"/>
          <w:sz w:val="18"/>
          <w:szCs w:val="18"/>
          <w:shd w:val="clear" w:color="auto" w:fill="FFFFFF"/>
        </w:rPr>
        <w:t>28</w:t>
      </w:r>
      <w:r>
        <w:rPr>
          <w:rFonts w:ascii="Verdana" w:hAnsi="Verdana"/>
          <w:color w:val="555555"/>
          <w:sz w:val="18"/>
          <w:szCs w:val="18"/>
          <w:shd w:val="clear" w:color="auto" w:fill="FFFFFF"/>
        </w:rPr>
        <w:t>(2), pp. 200-215.</w:t>
      </w:r>
    </w:p>
    <w:p w14:paraId="665CADDA"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Lee, S.F. and Andrew Sai, O.K. (2000) ‘Building balanced scorecard with SWOT analysis, and implementing "Sun Tzu's The Art of Business Management Strategies" on QFD methodology’, </w:t>
      </w:r>
      <w:r>
        <w:rPr>
          <w:rFonts w:ascii="Verdana" w:hAnsi="Verdana"/>
          <w:i/>
          <w:iCs/>
          <w:color w:val="555555"/>
          <w:sz w:val="18"/>
          <w:szCs w:val="18"/>
          <w:shd w:val="clear" w:color="auto" w:fill="FFFFFF"/>
        </w:rPr>
        <w:t>Managerial Auditing Journal, </w:t>
      </w:r>
      <w:r w:rsidRPr="00782D6F">
        <w:rPr>
          <w:rFonts w:ascii="Verdana" w:hAnsi="Verdana"/>
          <w:color w:val="555555"/>
          <w:sz w:val="18"/>
          <w:szCs w:val="18"/>
          <w:shd w:val="clear" w:color="auto" w:fill="FFFFFF"/>
        </w:rPr>
        <w:t>15</w:t>
      </w:r>
      <w:r>
        <w:rPr>
          <w:rFonts w:ascii="Verdana" w:hAnsi="Verdana"/>
          <w:color w:val="555555"/>
          <w:sz w:val="18"/>
          <w:szCs w:val="18"/>
          <w:shd w:val="clear" w:color="auto" w:fill="FFFFFF"/>
        </w:rPr>
        <w:t>(1), pp. 68-76.</w:t>
      </w:r>
    </w:p>
    <w:p w14:paraId="7419CDC4"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Li, J., Yao, Y., Xu, Y., Li, J., Lu, W. and Zhu, X. (2019) ‘Consumer’s risk perception on the Belt and Road countries: evidence from the cross-border e-commerce’, </w:t>
      </w:r>
      <w:r>
        <w:rPr>
          <w:rFonts w:ascii="Verdana" w:hAnsi="Verdana"/>
          <w:i/>
          <w:iCs/>
          <w:color w:val="555555"/>
          <w:sz w:val="18"/>
          <w:szCs w:val="18"/>
          <w:shd w:val="clear" w:color="auto" w:fill="FFFFFF"/>
        </w:rPr>
        <w:t>Electronic Commerce Research, </w:t>
      </w:r>
      <w:r w:rsidRPr="004A5795">
        <w:rPr>
          <w:rFonts w:ascii="Verdana" w:hAnsi="Verdana"/>
          <w:color w:val="555555"/>
          <w:sz w:val="18"/>
          <w:szCs w:val="18"/>
          <w:shd w:val="clear" w:color="auto" w:fill="FFFFFF"/>
        </w:rPr>
        <w:t>19</w:t>
      </w:r>
      <w:r>
        <w:rPr>
          <w:rFonts w:ascii="Verdana" w:hAnsi="Verdana"/>
          <w:color w:val="555555"/>
          <w:sz w:val="18"/>
          <w:szCs w:val="18"/>
          <w:shd w:val="clear" w:color="auto" w:fill="FFFFFF"/>
        </w:rPr>
        <w:t>(4), pp. 823-840.</w:t>
      </w:r>
    </w:p>
    <w:p w14:paraId="1EEB563B" w14:textId="77777777" w:rsidR="00F76B2A" w:rsidRDefault="00F76B2A" w:rsidP="00F76B2A">
      <w:pPr>
        <w:ind w:left="270" w:hangingChars="150" w:hanging="270"/>
        <w:rPr>
          <w:rFonts w:ascii="Verdana" w:hAnsi="Verdana"/>
          <w:color w:val="555555"/>
          <w:sz w:val="18"/>
          <w:szCs w:val="18"/>
          <w:shd w:val="clear" w:color="auto" w:fill="FFFFFF"/>
        </w:rPr>
      </w:pPr>
      <w:r>
        <w:rPr>
          <w:rFonts w:ascii="Verdana" w:hAnsi="Verdana"/>
          <w:color w:val="555555"/>
          <w:sz w:val="18"/>
          <w:szCs w:val="18"/>
          <w:shd w:val="clear" w:color="auto" w:fill="FFFFFF"/>
        </w:rPr>
        <w:t>Liu, S.S. and Chen, B. B. (2015) ‘The research on human resources practices based on overall service capacity – taking Huawei as an example’,</w:t>
      </w:r>
      <w:r>
        <w:rPr>
          <w:rFonts w:ascii="Verdana" w:hAnsi="Verdana" w:hint="eastAsia"/>
          <w:color w:val="555555"/>
          <w:sz w:val="18"/>
          <w:szCs w:val="18"/>
          <w:shd w:val="clear" w:color="auto" w:fill="FFFFFF"/>
        </w:rPr>
        <w:t xml:space="preserve"> </w:t>
      </w:r>
      <w:r w:rsidRPr="001B4F46">
        <w:rPr>
          <w:rFonts w:ascii="Verdana" w:hAnsi="Verdana"/>
          <w:i/>
          <w:iCs/>
          <w:color w:val="555555"/>
          <w:sz w:val="18"/>
          <w:szCs w:val="18"/>
          <w:shd w:val="clear" w:color="auto" w:fill="FFFFFF"/>
        </w:rPr>
        <w:t>H</w:t>
      </w:r>
      <w:r>
        <w:rPr>
          <w:rFonts w:ascii="Verdana" w:hAnsi="Verdana"/>
          <w:i/>
          <w:iCs/>
          <w:color w:val="555555"/>
          <w:sz w:val="18"/>
          <w:szCs w:val="18"/>
          <w:shd w:val="clear" w:color="auto" w:fill="FFFFFF"/>
        </w:rPr>
        <w:t>uman</w:t>
      </w:r>
      <w:r w:rsidRPr="001B4F46">
        <w:rPr>
          <w:rFonts w:ascii="Verdana" w:hAnsi="Verdana"/>
          <w:i/>
          <w:iCs/>
          <w:color w:val="555555"/>
          <w:sz w:val="18"/>
          <w:szCs w:val="18"/>
          <w:shd w:val="clear" w:color="auto" w:fill="FFFFFF"/>
        </w:rPr>
        <w:t xml:space="preserve"> R</w:t>
      </w:r>
      <w:r>
        <w:rPr>
          <w:rFonts w:ascii="Verdana" w:hAnsi="Verdana"/>
          <w:i/>
          <w:iCs/>
          <w:color w:val="555555"/>
          <w:sz w:val="18"/>
          <w:szCs w:val="18"/>
          <w:shd w:val="clear" w:color="auto" w:fill="FFFFFF"/>
        </w:rPr>
        <w:t>esources</w:t>
      </w:r>
      <w:r w:rsidRPr="001B4F46">
        <w:rPr>
          <w:rFonts w:ascii="Verdana" w:hAnsi="Verdana"/>
          <w:i/>
          <w:iCs/>
          <w:color w:val="555555"/>
          <w:sz w:val="18"/>
          <w:szCs w:val="18"/>
          <w:shd w:val="clear" w:color="auto" w:fill="FFFFFF"/>
        </w:rPr>
        <w:t xml:space="preserve"> D</w:t>
      </w:r>
      <w:r>
        <w:rPr>
          <w:rFonts w:ascii="Verdana" w:hAnsi="Verdana"/>
          <w:i/>
          <w:iCs/>
          <w:color w:val="555555"/>
          <w:sz w:val="18"/>
          <w:szCs w:val="18"/>
          <w:shd w:val="clear" w:color="auto" w:fill="FFFFFF"/>
        </w:rPr>
        <w:t>evelopment</w:t>
      </w:r>
      <w:r w:rsidRPr="001B4F46">
        <w:rPr>
          <w:rFonts w:ascii="Verdana" w:hAnsi="Verdana"/>
          <w:i/>
          <w:iCs/>
          <w:color w:val="555555"/>
          <w:sz w:val="18"/>
          <w:szCs w:val="18"/>
          <w:shd w:val="clear" w:color="auto" w:fill="FFFFFF"/>
        </w:rPr>
        <w:t xml:space="preserve"> </w:t>
      </w:r>
      <w:r>
        <w:rPr>
          <w:rFonts w:ascii="Verdana" w:hAnsi="Verdana"/>
          <w:i/>
          <w:iCs/>
          <w:color w:val="555555"/>
          <w:sz w:val="18"/>
          <w:szCs w:val="18"/>
          <w:shd w:val="clear" w:color="auto" w:fill="FFFFFF"/>
        </w:rPr>
        <w:t>0f</w:t>
      </w:r>
      <w:r w:rsidRPr="001B4F46">
        <w:rPr>
          <w:rFonts w:ascii="Verdana" w:hAnsi="Verdana"/>
          <w:i/>
          <w:iCs/>
          <w:color w:val="555555"/>
          <w:sz w:val="18"/>
          <w:szCs w:val="18"/>
          <w:shd w:val="clear" w:color="auto" w:fill="FFFFFF"/>
        </w:rPr>
        <w:t xml:space="preserve"> C</w:t>
      </w:r>
      <w:r>
        <w:rPr>
          <w:rFonts w:ascii="Verdana" w:hAnsi="Verdana"/>
          <w:i/>
          <w:iCs/>
          <w:color w:val="555555"/>
          <w:sz w:val="18"/>
          <w:szCs w:val="18"/>
          <w:shd w:val="clear" w:color="auto" w:fill="FFFFFF"/>
        </w:rPr>
        <w:t>hina</w:t>
      </w:r>
      <w:r w:rsidRPr="000A4FE7">
        <w:rPr>
          <w:rFonts w:ascii="Verdana" w:hAnsi="Verdana"/>
          <w:color w:val="555555"/>
          <w:sz w:val="18"/>
          <w:szCs w:val="18"/>
          <w:shd w:val="clear" w:color="auto" w:fill="FFFFFF"/>
        </w:rPr>
        <w:t>, 20</w:t>
      </w:r>
      <w:r>
        <w:rPr>
          <w:rFonts w:ascii="Verdana" w:hAnsi="Verdana"/>
          <w:color w:val="555555"/>
          <w:sz w:val="18"/>
          <w:szCs w:val="18"/>
          <w:shd w:val="clear" w:color="auto" w:fill="FFFFFF"/>
        </w:rPr>
        <w:t xml:space="preserve">, pp. </w:t>
      </w:r>
      <w:r w:rsidRPr="000A4FE7">
        <w:rPr>
          <w:rFonts w:ascii="Verdana" w:hAnsi="Verdana"/>
          <w:color w:val="555555"/>
          <w:sz w:val="18"/>
          <w:szCs w:val="18"/>
          <w:shd w:val="clear" w:color="auto" w:fill="FFFFFF"/>
        </w:rPr>
        <w:t>70-77.</w:t>
      </w:r>
    </w:p>
    <w:p w14:paraId="24751E4C" w14:textId="7D3E795B" w:rsidR="00F76B2A" w:rsidRDefault="00F76B2A" w:rsidP="00F76B2A">
      <w:pPr>
        <w:rPr>
          <w:rFonts w:ascii="Verdana" w:hAnsi="Verdana"/>
          <w:color w:val="555555"/>
          <w:sz w:val="18"/>
          <w:szCs w:val="18"/>
          <w:shd w:val="clear" w:color="auto" w:fill="FFFFFF"/>
        </w:rPr>
      </w:pPr>
      <w:proofErr w:type="spellStart"/>
      <w:r>
        <w:rPr>
          <w:rFonts w:ascii="Verdana" w:hAnsi="Verdana"/>
          <w:color w:val="555555"/>
          <w:sz w:val="18"/>
          <w:szCs w:val="18"/>
          <w:shd w:val="clear" w:color="auto" w:fill="FFFFFF"/>
        </w:rPr>
        <w:t>Majawa</w:t>
      </w:r>
      <w:proofErr w:type="spellEnd"/>
      <w:r>
        <w:rPr>
          <w:rFonts w:ascii="Verdana" w:hAnsi="Verdana"/>
          <w:color w:val="555555"/>
          <w:sz w:val="18"/>
          <w:szCs w:val="18"/>
          <w:shd w:val="clear" w:color="auto" w:fill="FFFFFF"/>
        </w:rPr>
        <w:t xml:space="preserve">, J. and </w:t>
      </w:r>
      <w:proofErr w:type="spellStart"/>
      <w:r>
        <w:rPr>
          <w:rFonts w:ascii="Verdana" w:hAnsi="Verdana"/>
          <w:color w:val="555555"/>
          <w:sz w:val="18"/>
          <w:szCs w:val="18"/>
          <w:shd w:val="clear" w:color="auto" w:fill="FFFFFF"/>
        </w:rPr>
        <w:t>Isoherranen</w:t>
      </w:r>
      <w:proofErr w:type="spellEnd"/>
      <w:r>
        <w:rPr>
          <w:rFonts w:ascii="Verdana" w:hAnsi="Verdana"/>
          <w:color w:val="555555"/>
          <w:sz w:val="18"/>
          <w:szCs w:val="18"/>
          <w:shd w:val="clear" w:color="auto" w:fill="FFFFFF"/>
        </w:rPr>
        <w:t>, V. (2019) ‘Business model evolution of customer care services’, </w:t>
      </w:r>
      <w:r>
        <w:rPr>
          <w:rFonts w:ascii="Verdana" w:hAnsi="Verdana"/>
          <w:i/>
          <w:iCs/>
          <w:color w:val="555555"/>
          <w:sz w:val="18"/>
          <w:szCs w:val="18"/>
          <w:shd w:val="clear" w:color="auto" w:fill="FFFFFF"/>
        </w:rPr>
        <w:t>Journal of Industrial Engineering and Management, </w:t>
      </w:r>
      <w:r w:rsidRPr="000D6C3F">
        <w:rPr>
          <w:rFonts w:ascii="Verdana" w:hAnsi="Verdana"/>
          <w:color w:val="555555"/>
          <w:sz w:val="18"/>
          <w:szCs w:val="18"/>
          <w:shd w:val="clear" w:color="auto" w:fill="FFFFFF"/>
        </w:rPr>
        <w:t>12</w:t>
      </w:r>
      <w:r>
        <w:rPr>
          <w:rFonts w:ascii="Verdana" w:hAnsi="Verdana"/>
          <w:color w:val="555555"/>
          <w:sz w:val="18"/>
          <w:szCs w:val="18"/>
          <w:shd w:val="clear" w:color="auto" w:fill="FFFFFF"/>
        </w:rPr>
        <w:t>(1), pp. 1-12.</w:t>
      </w:r>
    </w:p>
    <w:p w14:paraId="60C28D9F" w14:textId="326A6C34" w:rsidR="00F76B2A" w:rsidRP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Mirzakhani, M., </w:t>
      </w:r>
      <w:proofErr w:type="spellStart"/>
      <w:r>
        <w:rPr>
          <w:rFonts w:ascii="Verdana" w:hAnsi="Verdana"/>
          <w:color w:val="555555"/>
          <w:sz w:val="18"/>
          <w:szCs w:val="18"/>
          <w:shd w:val="clear" w:color="auto" w:fill="FFFFFF"/>
        </w:rPr>
        <w:t>Parsaamal</w:t>
      </w:r>
      <w:proofErr w:type="spellEnd"/>
      <w:r>
        <w:rPr>
          <w:rFonts w:ascii="Verdana" w:hAnsi="Verdana"/>
          <w:color w:val="555555"/>
          <w:sz w:val="18"/>
          <w:szCs w:val="18"/>
          <w:shd w:val="clear" w:color="auto" w:fill="FFFFFF"/>
        </w:rPr>
        <w:t xml:space="preserve">, E. and </w:t>
      </w:r>
      <w:proofErr w:type="spellStart"/>
      <w:r>
        <w:rPr>
          <w:rFonts w:ascii="Verdana" w:hAnsi="Verdana"/>
          <w:color w:val="555555"/>
          <w:sz w:val="18"/>
          <w:szCs w:val="18"/>
          <w:shd w:val="clear" w:color="auto" w:fill="FFFFFF"/>
        </w:rPr>
        <w:t>Golzar</w:t>
      </w:r>
      <w:proofErr w:type="spellEnd"/>
      <w:r>
        <w:rPr>
          <w:rFonts w:ascii="Verdana" w:hAnsi="Verdana"/>
          <w:color w:val="555555"/>
          <w:sz w:val="18"/>
          <w:szCs w:val="18"/>
          <w:shd w:val="clear" w:color="auto" w:fill="FFFFFF"/>
        </w:rPr>
        <w:t>, A. (2014) ‘Strategy Formulation with SWOT Matrix: A Case Study of an Iranian Company’, </w:t>
      </w:r>
      <w:r>
        <w:rPr>
          <w:rFonts w:ascii="Verdana" w:hAnsi="Verdana"/>
          <w:i/>
          <w:iCs/>
          <w:color w:val="555555"/>
          <w:sz w:val="18"/>
          <w:szCs w:val="18"/>
          <w:shd w:val="clear" w:color="auto" w:fill="FFFFFF"/>
        </w:rPr>
        <w:t>Global Business and Management Research, </w:t>
      </w:r>
      <w:r w:rsidRPr="00782D6F">
        <w:rPr>
          <w:rFonts w:ascii="Verdana" w:hAnsi="Verdana"/>
          <w:color w:val="555555"/>
          <w:sz w:val="18"/>
          <w:szCs w:val="18"/>
          <w:shd w:val="clear" w:color="auto" w:fill="FFFFFF"/>
        </w:rPr>
        <w:t>6</w:t>
      </w:r>
      <w:r>
        <w:rPr>
          <w:rFonts w:ascii="Verdana" w:hAnsi="Verdana"/>
          <w:color w:val="555555"/>
          <w:sz w:val="18"/>
          <w:szCs w:val="18"/>
          <w:shd w:val="clear" w:color="auto" w:fill="FFFFFF"/>
        </w:rPr>
        <w:t>(2), pp. 150-168.</w:t>
      </w:r>
    </w:p>
    <w:p w14:paraId="5661E902"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Mohamed </w:t>
      </w:r>
      <w:proofErr w:type="spellStart"/>
      <w:r>
        <w:rPr>
          <w:rFonts w:ascii="Verdana" w:hAnsi="Verdana"/>
          <w:color w:val="555555"/>
          <w:sz w:val="18"/>
          <w:szCs w:val="18"/>
          <w:shd w:val="clear" w:color="auto" w:fill="FFFFFF"/>
        </w:rPr>
        <w:t>Syazwan</w:t>
      </w:r>
      <w:proofErr w:type="spellEnd"/>
      <w:r>
        <w:rPr>
          <w:rFonts w:ascii="Verdana" w:hAnsi="Verdana"/>
          <w:color w:val="555555"/>
          <w:sz w:val="18"/>
          <w:szCs w:val="18"/>
          <w:shd w:val="clear" w:color="auto" w:fill="FFFFFF"/>
        </w:rPr>
        <w:t>, A.T. and Abu Bakar, A.H. (2014) ‘Halal logistics in Malaysia: a SWOT analysis’, </w:t>
      </w:r>
      <w:r>
        <w:rPr>
          <w:rFonts w:ascii="Verdana" w:hAnsi="Verdana"/>
          <w:i/>
          <w:iCs/>
          <w:color w:val="555555"/>
          <w:sz w:val="18"/>
          <w:szCs w:val="18"/>
          <w:shd w:val="clear" w:color="auto" w:fill="FFFFFF"/>
        </w:rPr>
        <w:t>Journal of Islamic Marketing, </w:t>
      </w:r>
      <w:r w:rsidRPr="00C06D2B">
        <w:rPr>
          <w:rFonts w:ascii="Verdana" w:hAnsi="Verdana"/>
          <w:color w:val="555555"/>
          <w:sz w:val="18"/>
          <w:szCs w:val="18"/>
          <w:shd w:val="clear" w:color="auto" w:fill="FFFFFF"/>
        </w:rPr>
        <w:t>5</w:t>
      </w:r>
      <w:r>
        <w:rPr>
          <w:rFonts w:ascii="Verdana" w:hAnsi="Verdana"/>
          <w:color w:val="555555"/>
          <w:sz w:val="18"/>
          <w:szCs w:val="18"/>
          <w:shd w:val="clear" w:color="auto" w:fill="FFFFFF"/>
        </w:rPr>
        <w:t>(3), pp. 322-343.</w:t>
      </w:r>
    </w:p>
    <w:p w14:paraId="16B1FC20" w14:textId="77777777" w:rsidR="00F76B2A" w:rsidRDefault="00F76B2A" w:rsidP="00F76B2A">
      <w:pPr>
        <w:rPr>
          <w:rFonts w:ascii="Verdana" w:hAnsi="Verdana"/>
          <w:color w:val="555555"/>
          <w:sz w:val="18"/>
          <w:szCs w:val="18"/>
          <w:shd w:val="clear" w:color="auto" w:fill="FFFFFF"/>
        </w:rPr>
      </w:pPr>
      <w:r w:rsidRPr="00433CC6">
        <w:rPr>
          <w:rFonts w:ascii="Verdana" w:hAnsi="Verdana" w:hint="eastAsia"/>
          <w:color w:val="555555"/>
          <w:sz w:val="18"/>
          <w:szCs w:val="18"/>
          <w:shd w:val="clear" w:color="auto" w:fill="FFFFFF"/>
        </w:rPr>
        <w:t>O</w:t>
      </w:r>
      <w:r w:rsidRPr="00433CC6">
        <w:rPr>
          <w:rFonts w:ascii="Verdana" w:hAnsi="Verdana"/>
          <w:color w:val="555555"/>
          <w:sz w:val="18"/>
          <w:szCs w:val="18"/>
          <w:shd w:val="clear" w:color="auto" w:fill="FFFFFF"/>
        </w:rPr>
        <w:t xml:space="preserve">liver Gottfried, D.D.C., Blair, E., Weng, X. and Wang, C. (2018) </w:t>
      </w:r>
      <w:r>
        <w:rPr>
          <w:rFonts w:ascii="Verdana" w:hAnsi="Verdana"/>
          <w:color w:val="555555"/>
          <w:sz w:val="18"/>
          <w:szCs w:val="18"/>
          <w:shd w:val="clear" w:color="auto" w:fill="FFFFFF"/>
        </w:rPr>
        <w:t>‘</w:t>
      </w:r>
      <w:r w:rsidRPr="00433CC6">
        <w:rPr>
          <w:rFonts w:ascii="Verdana" w:hAnsi="Verdana"/>
          <w:color w:val="555555"/>
          <w:sz w:val="18"/>
          <w:szCs w:val="18"/>
          <w:shd w:val="clear" w:color="auto" w:fill="FFFFFF"/>
        </w:rPr>
        <w:t>SWOT-AHP-TOWS analysis of private investment behavior in the Chinese biogas sector</w:t>
      </w:r>
      <w:r>
        <w:rPr>
          <w:rFonts w:ascii="Verdana" w:hAnsi="Verdana"/>
          <w:color w:val="555555"/>
          <w:sz w:val="18"/>
          <w:szCs w:val="18"/>
          <w:shd w:val="clear" w:color="auto" w:fill="FFFFFF"/>
        </w:rPr>
        <w:t>’</w:t>
      </w:r>
      <w:r w:rsidRPr="00433CC6">
        <w:rPr>
          <w:rFonts w:ascii="Verdana" w:hAnsi="Verdana"/>
          <w:color w:val="555555"/>
          <w:sz w:val="18"/>
          <w:szCs w:val="18"/>
          <w:shd w:val="clear" w:color="auto" w:fill="FFFFFF"/>
        </w:rPr>
        <w:t xml:space="preserve">, </w:t>
      </w:r>
      <w:r w:rsidRPr="00433CC6">
        <w:rPr>
          <w:rFonts w:ascii="Verdana" w:hAnsi="Verdana"/>
          <w:i/>
          <w:iCs/>
          <w:color w:val="555555"/>
          <w:sz w:val="18"/>
          <w:szCs w:val="18"/>
          <w:shd w:val="clear" w:color="auto" w:fill="FFFFFF"/>
        </w:rPr>
        <w:t>Journal of Cleaner Production</w:t>
      </w:r>
      <w:r w:rsidRPr="00433CC6">
        <w:rPr>
          <w:rFonts w:ascii="Verdana" w:hAnsi="Verdana"/>
          <w:color w:val="555555"/>
          <w:sz w:val="18"/>
          <w:szCs w:val="18"/>
          <w:shd w:val="clear" w:color="auto" w:fill="FFFFFF"/>
        </w:rPr>
        <w:t>, 184, pp. 632-647</w:t>
      </w:r>
      <w:r>
        <w:rPr>
          <w:rFonts w:ascii="Verdana" w:hAnsi="Verdana"/>
          <w:color w:val="555555"/>
          <w:sz w:val="18"/>
          <w:szCs w:val="18"/>
          <w:shd w:val="clear" w:color="auto" w:fill="FFFFFF"/>
        </w:rPr>
        <w:t>.</w:t>
      </w:r>
    </w:p>
    <w:p w14:paraId="598C0B16"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Porter, M.E. (1991) ‘TOWARDS A DYNAMIC THEORY OF STRATEGY’, </w:t>
      </w:r>
      <w:r>
        <w:rPr>
          <w:rFonts w:ascii="Verdana" w:hAnsi="Verdana"/>
          <w:i/>
          <w:iCs/>
          <w:color w:val="555555"/>
          <w:sz w:val="18"/>
          <w:szCs w:val="18"/>
          <w:shd w:val="clear" w:color="auto" w:fill="FFFFFF"/>
        </w:rPr>
        <w:t>Strategic Management Journal (1986-1998), </w:t>
      </w:r>
      <w:r w:rsidRPr="00C03928">
        <w:rPr>
          <w:rFonts w:ascii="Verdana" w:hAnsi="Verdana"/>
          <w:color w:val="555555"/>
          <w:sz w:val="18"/>
          <w:szCs w:val="18"/>
          <w:shd w:val="clear" w:color="auto" w:fill="FFFFFF"/>
        </w:rPr>
        <w:t>12</w:t>
      </w:r>
      <w:r>
        <w:rPr>
          <w:rFonts w:ascii="Verdana" w:hAnsi="Verdana"/>
          <w:color w:val="555555"/>
          <w:sz w:val="18"/>
          <w:szCs w:val="18"/>
          <w:shd w:val="clear" w:color="auto" w:fill="FFFFFF"/>
        </w:rPr>
        <w:t>, pp. 95.</w:t>
      </w:r>
    </w:p>
    <w:p w14:paraId="3F0A4D02" w14:textId="044F7B58"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Rahul, V.D., </w:t>
      </w:r>
      <w:proofErr w:type="spellStart"/>
      <w:r>
        <w:rPr>
          <w:rFonts w:ascii="Verdana" w:hAnsi="Verdana"/>
          <w:color w:val="555555"/>
          <w:sz w:val="18"/>
          <w:szCs w:val="18"/>
          <w:shd w:val="clear" w:color="auto" w:fill="FFFFFF"/>
        </w:rPr>
        <w:t>Mantha</w:t>
      </w:r>
      <w:proofErr w:type="spellEnd"/>
      <w:r>
        <w:rPr>
          <w:rFonts w:ascii="Verdana" w:hAnsi="Verdana"/>
          <w:color w:val="555555"/>
          <w:sz w:val="18"/>
          <w:szCs w:val="18"/>
          <w:shd w:val="clear" w:color="auto" w:fill="FFFFFF"/>
        </w:rPr>
        <w:t>, S.S. and Rane, S.B. (2019) ‘Strategy development using TOWS matrix for international project risk management based on prioritization of risk categories’, </w:t>
      </w:r>
      <w:r>
        <w:rPr>
          <w:rFonts w:ascii="Verdana" w:hAnsi="Verdana"/>
          <w:i/>
          <w:iCs/>
          <w:color w:val="555555"/>
          <w:sz w:val="18"/>
          <w:szCs w:val="18"/>
          <w:shd w:val="clear" w:color="auto" w:fill="FFFFFF"/>
        </w:rPr>
        <w:t>International Journal of Managing Projects in Business, </w:t>
      </w:r>
      <w:r w:rsidRPr="00CC0C2D">
        <w:rPr>
          <w:rFonts w:ascii="Verdana" w:hAnsi="Verdana"/>
          <w:color w:val="555555"/>
          <w:sz w:val="18"/>
          <w:szCs w:val="18"/>
          <w:shd w:val="clear" w:color="auto" w:fill="FFFFFF"/>
        </w:rPr>
        <w:t>12</w:t>
      </w:r>
      <w:r>
        <w:rPr>
          <w:rFonts w:ascii="Verdana" w:hAnsi="Verdana"/>
          <w:color w:val="555555"/>
          <w:sz w:val="18"/>
          <w:szCs w:val="18"/>
          <w:shd w:val="clear" w:color="auto" w:fill="FFFFFF"/>
        </w:rPr>
        <w:t>(4), pp. 1003-1029.</w:t>
      </w:r>
    </w:p>
    <w:p w14:paraId="783B930A" w14:textId="76588684" w:rsidR="00F76B2A" w:rsidRDefault="00F76B2A" w:rsidP="00F76B2A">
      <w:pPr>
        <w:ind w:left="540" w:hangingChars="300" w:hanging="540"/>
        <w:rPr>
          <w:rFonts w:ascii="Verdana" w:hAnsi="Verdana"/>
          <w:color w:val="555555"/>
          <w:sz w:val="18"/>
          <w:szCs w:val="18"/>
          <w:shd w:val="clear" w:color="auto" w:fill="FFFFFF"/>
        </w:rPr>
      </w:pPr>
      <w:r>
        <w:rPr>
          <w:rFonts w:ascii="Verdana" w:hAnsi="Verdana" w:hint="eastAsia"/>
          <w:color w:val="555555"/>
          <w:sz w:val="18"/>
          <w:szCs w:val="18"/>
          <w:shd w:val="clear" w:color="auto" w:fill="FFFFFF"/>
        </w:rPr>
        <w:t>R</w:t>
      </w:r>
      <w:r>
        <w:rPr>
          <w:rFonts w:ascii="Verdana" w:hAnsi="Verdana"/>
          <w:color w:val="555555"/>
          <w:sz w:val="18"/>
          <w:szCs w:val="18"/>
          <w:shd w:val="clear" w:color="auto" w:fill="FFFFFF"/>
        </w:rPr>
        <w:t>en, Z.F. (2001) ‘Customers first is the only reason for enterprises to survive – discussion on Huawei’s strategies’</w:t>
      </w:r>
      <w:r>
        <w:rPr>
          <w:rFonts w:ascii="Verdana" w:hAnsi="Verdana" w:hint="eastAsia"/>
          <w:color w:val="555555"/>
          <w:sz w:val="18"/>
          <w:szCs w:val="18"/>
          <w:shd w:val="clear" w:color="auto" w:fill="FFFFFF"/>
        </w:rPr>
        <w:t>,</w:t>
      </w:r>
      <w:r>
        <w:rPr>
          <w:rFonts w:ascii="Verdana" w:hAnsi="Verdana"/>
          <w:color w:val="555555"/>
          <w:sz w:val="18"/>
          <w:szCs w:val="18"/>
          <w:shd w:val="clear" w:color="auto" w:fill="FFFFFF"/>
        </w:rPr>
        <w:t xml:space="preserve"> </w:t>
      </w:r>
      <w:r>
        <w:rPr>
          <w:rFonts w:ascii="Verdana" w:hAnsi="Verdana" w:hint="eastAsia"/>
          <w:color w:val="555555"/>
          <w:sz w:val="18"/>
          <w:szCs w:val="18"/>
          <w:shd w:val="clear" w:color="auto" w:fill="FFFFFF"/>
        </w:rPr>
        <w:t>O</w:t>
      </w:r>
      <w:r>
        <w:rPr>
          <w:rFonts w:ascii="Verdana" w:hAnsi="Verdana"/>
          <w:color w:val="555555"/>
          <w:sz w:val="18"/>
          <w:szCs w:val="18"/>
          <w:shd w:val="clear" w:color="auto" w:fill="FFFFFF"/>
        </w:rPr>
        <w:t>ffice Administration</w:t>
      </w:r>
      <w:r w:rsidRPr="00E74BFE">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w:t>
      </w:r>
      <w:r w:rsidRPr="00E74BFE">
        <w:rPr>
          <w:rFonts w:ascii="Verdana" w:hAnsi="Verdana"/>
          <w:color w:val="555555"/>
          <w:sz w:val="18"/>
          <w:szCs w:val="18"/>
          <w:shd w:val="clear" w:color="auto" w:fill="FFFFFF"/>
        </w:rPr>
        <w:t>05</w:t>
      </w:r>
      <w:r>
        <w:rPr>
          <w:rFonts w:ascii="Verdana" w:hAnsi="Verdana"/>
          <w:color w:val="555555"/>
          <w:sz w:val="18"/>
          <w:szCs w:val="18"/>
          <w:shd w:val="clear" w:color="auto" w:fill="FFFFFF"/>
        </w:rPr>
        <w:t xml:space="preserve">, pp. </w:t>
      </w:r>
      <w:r w:rsidRPr="00E74BFE">
        <w:rPr>
          <w:rFonts w:ascii="Verdana" w:hAnsi="Verdana"/>
          <w:color w:val="555555"/>
          <w:sz w:val="18"/>
          <w:szCs w:val="18"/>
          <w:shd w:val="clear" w:color="auto" w:fill="FFFFFF"/>
        </w:rPr>
        <w:t>13-15.</w:t>
      </w:r>
    </w:p>
    <w:p w14:paraId="5BA2619A" w14:textId="77777777" w:rsidR="00F76B2A" w:rsidRDefault="00F76B2A" w:rsidP="00F76B2A">
      <w:pPr>
        <w:ind w:left="360" w:hangingChars="200" w:hanging="360"/>
        <w:rPr>
          <w:rFonts w:ascii="Verdana" w:hAnsi="Verdana"/>
          <w:color w:val="555555"/>
          <w:sz w:val="18"/>
          <w:szCs w:val="18"/>
          <w:shd w:val="clear" w:color="auto" w:fill="FFFFFF"/>
        </w:rPr>
      </w:pPr>
      <w:r>
        <w:rPr>
          <w:rFonts w:ascii="Verdana" w:hAnsi="Verdana"/>
          <w:color w:val="555555"/>
          <w:sz w:val="18"/>
          <w:szCs w:val="18"/>
          <w:shd w:val="clear" w:color="auto" w:fill="FFFFFF"/>
        </w:rPr>
        <w:t>Rohit, A., Raelyn, J., Paul, K. and Maurice, O. (2020) ‘</w:t>
      </w:r>
      <w:r>
        <w:rPr>
          <w:rFonts w:ascii="Verdana" w:hAnsi="Verdana" w:hint="eastAsia"/>
          <w:color w:val="555555"/>
          <w:sz w:val="18"/>
          <w:szCs w:val="18"/>
          <w:shd w:val="clear" w:color="auto" w:fill="FFFFFF"/>
        </w:rPr>
        <w:t>T</w:t>
      </w:r>
      <w:r>
        <w:rPr>
          <w:rFonts w:ascii="Verdana" w:hAnsi="Verdana"/>
          <w:color w:val="555555"/>
          <w:sz w:val="18"/>
          <w:szCs w:val="18"/>
          <w:shd w:val="clear" w:color="auto" w:fill="FFFFFF"/>
        </w:rPr>
        <w:t xml:space="preserve">he future of customer experience: Personalized, white-glove service for all’, </w:t>
      </w:r>
      <w:r w:rsidRPr="00637108">
        <w:rPr>
          <w:rFonts w:ascii="Verdana" w:hAnsi="Verdana"/>
          <w:i/>
          <w:iCs/>
          <w:color w:val="555555"/>
          <w:sz w:val="18"/>
          <w:szCs w:val="18"/>
          <w:shd w:val="clear" w:color="auto" w:fill="FFFFFF"/>
        </w:rPr>
        <w:t>Customer Care Compendium</w:t>
      </w:r>
      <w:r>
        <w:rPr>
          <w:rFonts w:ascii="Verdana" w:hAnsi="Verdana"/>
          <w:color w:val="555555"/>
          <w:sz w:val="18"/>
          <w:szCs w:val="18"/>
          <w:shd w:val="clear" w:color="auto" w:fill="FFFFFF"/>
        </w:rPr>
        <w:t>, pp. 5-9.</w:t>
      </w:r>
    </w:p>
    <w:p w14:paraId="2F3CFA0D"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Singh, V., Jain, A. and </w:t>
      </w:r>
      <w:proofErr w:type="spellStart"/>
      <w:r>
        <w:rPr>
          <w:rFonts w:ascii="Verdana" w:hAnsi="Verdana"/>
          <w:color w:val="555555"/>
          <w:sz w:val="18"/>
          <w:szCs w:val="18"/>
          <w:shd w:val="clear" w:color="auto" w:fill="FFFFFF"/>
        </w:rPr>
        <w:t>Choraria</w:t>
      </w:r>
      <w:proofErr w:type="spellEnd"/>
      <w:r>
        <w:rPr>
          <w:rFonts w:ascii="Verdana" w:hAnsi="Verdana"/>
          <w:color w:val="555555"/>
          <w:sz w:val="18"/>
          <w:szCs w:val="18"/>
          <w:shd w:val="clear" w:color="auto" w:fill="FFFFFF"/>
        </w:rPr>
        <w:t>, S. (2016) ‘Exploring the Role of Complaint Handling among Complaining Consumers’, </w:t>
      </w:r>
      <w:r>
        <w:rPr>
          <w:rFonts w:ascii="Verdana" w:hAnsi="Verdana"/>
          <w:i/>
          <w:iCs/>
          <w:color w:val="555555"/>
          <w:sz w:val="18"/>
          <w:szCs w:val="18"/>
          <w:shd w:val="clear" w:color="auto" w:fill="FFFFFF"/>
        </w:rPr>
        <w:t>Vision, </w:t>
      </w:r>
      <w:r w:rsidRPr="000D6C3F">
        <w:rPr>
          <w:rFonts w:ascii="Verdana" w:hAnsi="Verdana"/>
          <w:color w:val="555555"/>
          <w:sz w:val="18"/>
          <w:szCs w:val="18"/>
          <w:shd w:val="clear" w:color="auto" w:fill="FFFFFF"/>
        </w:rPr>
        <w:t>20</w:t>
      </w:r>
      <w:r>
        <w:rPr>
          <w:rFonts w:ascii="Verdana" w:hAnsi="Verdana"/>
          <w:color w:val="555555"/>
          <w:sz w:val="18"/>
          <w:szCs w:val="18"/>
          <w:shd w:val="clear" w:color="auto" w:fill="FFFFFF"/>
        </w:rPr>
        <w:t>(4), pp. 331-344.</w:t>
      </w:r>
    </w:p>
    <w:p w14:paraId="421D58EB" w14:textId="244B5DAD"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Srivastava, A. (2019) ‘Huawei Announces VIP Customer Service </w:t>
      </w:r>
      <w:proofErr w:type="gramStart"/>
      <w:r>
        <w:rPr>
          <w:rFonts w:ascii="Verdana" w:hAnsi="Verdana"/>
          <w:color w:val="555555"/>
          <w:sz w:val="18"/>
          <w:szCs w:val="18"/>
          <w:shd w:val="clear" w:color="auto" w:fill="FFFFFF"/>
        </w:rPr>
        <w:t>For</w:t>
      </w:r>
      <w:proofErr w:type="gramEnd"/>
      <w:r>
        <w:rPr>
          <w:rFonts w:ascii="Verdana" w:hAnsi="Verdana"/>
          <w:color w:val="555555"/>
          <w:sz w:val="18"/>
          <w:szCs w:val="18"/>
          <w:shd w:val="clear" w:color="auto" w:fill="FFFFFF"/>
        </w:rPr>
        <w:t xml:space="preserve"> Huawei P30 Pro Customers In India’, </w:t>
      </w:r>
      <w:r>
        <w:rPr>
          <w:rFonts w:ascii="Verdana" w:hAnsi="Verdana"/>
          <w:i/>
          <w:iCs/>
          <w:color w:val="555555"/>
          <w:sz w:val="18"/>
          <w:szCs w:val="18"/>
          <w:shd w:val="clear" w:color="auto" w:fill="FFFFFF"/>
        </w:rPr>
        <w:t>Business World, </w:t>
      </w:r>
      <w:r>
        <w:rPr>
          <w:rFonts w:ascii="Verdana" w:hAnsi="Verdana"/>
          <w:color w:val="555555"/>
          <w:sz w:val="18"/>
          <w:szCs w:val="18"/>
          <w:shd w:val="clear" w:color="auto" w:fill="FFFFFF"/>
        </w:rPr>
        <w:t>1</w:t>
      </w:r>
      <w:r w:rsidRPr="00994C7A">
        <w:rPr>
          <w:rFonts w:ascii="Verdana" w:hAnsi="Verdana"/>
          <w:color w:val="555555"/>
          <w:sz w:val="18"/>
          <w:szCs w:val="18"/>
          <w:shd w:val="clear" w:color="auto" w:fill="FFFFFF"/>
          <w:vertAlign w:val="superscript"/>
        </w:rPr>
        <w:t>st</w:t>
      </w:r>
      <w:r>
        <w:rPr>
          <w:rFonts w:ascii="Verdana" w:hAnsi="Verdana"/>
          <w:color w:val="555555"/>
          <w:sz w:val="18"/>
          <w:szCs w:val="18"/>
          <w:shd w:val="clear" w:color="auto" w:fill="FFFFFF"/>
        </w:rPr>
        <w:t xml:space="preserve"> May. Available at: </w:t>
      </w:r>
      <w:hyperlink r:id="rId16" w:history="1">
        <w:r w:rsidRPr="00876983">
          <w:rPr>
            <w:rStyle w:val="a3"/>
            <w:rFonts w:ascii="Verdana" w:hAnsi="Verdana"/>
            <w:sz w:val="18"/>
            <w:szCs w:val="18"/>
            <w:shd w:val="clear" w:color="auto" w:fill="FFFFFF"/>
          </w:rPr>
          <w:t>https://search.proquest.com/docview/2217386848?accountid=130472</w:t>
        </w:r>
      </w:hyperlink>
      <w:r>
        <w:rPr>
          <w:rFonts w:ascii="Verdana" w:hAnsi="Verdana"/>
          <w:color w:val="555555"/>
          <w:sz w:val="18"/>
          <w:szCs w:val="18"/>
          <w:shd w:val="clear" w:color="auto" w:fill="FFFFFF"/>
        </w:rPr>
        <w:t xml:space="preserve"> (Accessed: 6</w:t>
      </w:r>
      <w:r w:rsidRPr="00994C7A">
        <w:rPr>
          <w:rFonts w:ascii="Verdana" w:hAnsi="Verdana"/>
          <w:color w:val="555555"/>
          <w:sz w:val="18"/>
          <w:szCs w:val="18"/>
          <w:shd w:val="clear" w:color="auto" w:fill="FFFFFF"/>
          <w:vertAlign w:val="superscript"/>
        </w:rPr>
        <w:t>th</w:t>
      </w:r>
      <w:r>
        <w:rPr>
          <w:rFonts w:ascii="Verdana" w:hAnsi="Verdana"/>
          <w:color w:val="555555"/>
          <w:sz w:val="18"/>
          <w:szCs w:val="18"/>
          <w:shd w:val="clear" w:color="auto" w:fill="FFFFFF"/>
        </w:rPr>
        <w:t xml:space="preserve"> December 2020)</w:t>
      </w:r>
    </w:p>
    <w:p w14:paraId="7A5574DC" w14:textId="7BEF3933" w:rsidR="00F76B2A" w:rsidRDefault="00F76B2A" w:rsidP="00F76B2A">
      <w:pPr>
        <w:rPr>
          <w:rFonts w:ascii="Verdana" w:hAnsi="Verdana"/>
          <w:color w:val="555555"/>
          <w:sz w:val="18"/>
          <w:szCs w:val="18"/>
          <w:shd w:val="clear" w:color="auto" w:fill="FFFFFF"/>
        </w:rPr>
      </w:pPr>
      <w:r w:rsidRPr="00E7250C">
        <w:rPr>
          <w:rFonts w:ascii="Verdana" w:hAnsi="Verdana"/>
          <w:color w:val="555555"/>
          <w:sz w:val="18"/>
          <w:szCs w:val="18"/>
          <w:shd w:val="clear" w:color="auto" w:fill="FFFFFF"/>
        </w:rPr>
        <w:t xml:space="preserve">Steenkamp, J.-B. E. M. (2020) ‘Global Brand Building and Management in the Digital Age’, </w:t>
      </w:r>
      <w:r w:rsidRPr="00E7250C">
        <w:rPr>
          <w:rFonts w:ascii="Verdana" w:hAnsi="Verdana"/>
          <w:i/>
          <w:iCs/>
          <w:color w:val="555555"/>
          <w:sz w:val="18"/>
          <w:szCs w:val="18"/>
          <w:shd w:val="clear" w:color="auto" w:fill="FFFFFF"/>
        </w:rPr>
        <w:t>Journal of International Marketing,</w:t>
      </w:r>
      <w:r w:rsidRPr="00E7250C">
        <w:rPr>
          <w:rFonts w:ascii="Verdana" w:hAnsi="Verdana"/>
          <w:color w:val="555555"/>
          <w:sz w:val="18"/>
          <w:szCs w:val="18"/>
          <w:shd w:val="clear" w:color="auto" w:fill="FFFFFF"/>
        </w:rPr>
        <w:t xml:space="preserve"> 28(1), pp. 13–27. </w:t>
      </w:r>
      <w:r>
        <w:rPr>
          <w:rFonts w:ascii="Verdana" w:hAnsi="Verdana"/>
          <w:color w:val="555555"/>
          <w:sz w:val="18"/>
          <w:szCs w:val="18"/>
          <w:shd w:val="clear" w:color="auto" w:fill="FFFFFF"/>
        </w:rPr>
        <w:t>DOI</w:t>
      </w:r>
      <w:r w:rsidRPr="00E7250C">
        <w:rPr>
          <w:rFonts w:ascii="Verdana" w:hAnsi="Verdana"/>
          <w:color w:val="555555"/>
          <w:sz w:val="18"/>
          <w:szCs w:val="18"/>
          <w:shd w:val="clear" w:color="auto" w:fill="FFFFFF"/>
        </w:rPr>
        <w:t>: 10.1177/1069031X19894946.</w:t>
      </w:r>
    </w:p>
    <w:p w14:paraId="57868023" w14:textId="77777777" w:rsidR="00F76B2A" w:rsidRDefault="00F76B2A" w:rsidP="00F76B2A">
      <w:pPr>
        <w:ind w:left="180" w:hangingChars="100" w:hanging="180"/>
        <w:rPr>
          <w:rFonts w:ascii="Verdana" w:hAnsi="Verdana"/>
          <w:color w:val="555555"/>
          <w:sz w:val="18"/>
          <w:szCs w:val="18"/>
          <w:shd w:val="clear" w:color="auto" w:fill="FFFFFF"/>
        </w:rPr>
      </w:pPr>
      <w:r>
        <w:rPr>
          <w:rFonts w:ascii="Verdana" w:hAnsi="Verdana" w:hint="eastAsia"/>
          <w:color w:val="555555"/>
          <w:sz w:val="18"/>
          <w:szCs w:val="18"/>
          <w:shd w:val="clear" w:color="auto" w:fill="FFFFFF"/>
        </w:rPr>
        <w:t>T</w:t>
      </w:r>
      <w:r>
        <w:rPr>
          <w:rFonts w:ascii="Verdana" w:hAnsi="Verdana"/>
          <w:color w:val="555555"/>
          <w:sz w:val="18"/>
          <w:szCs w:val="18"/>
          <w:shd w:val="clear" w:color="auto" w:fill="FFFFFF"/>
        </w:rPr>
        <w:t>ian, T</w:t>
      </w:r>
      <w:r w:rsidRPr="00687817">
        <w:rPr>
          <w:rFonts w:ascii="Verdana" w:hAnsi="Verdana"/>
          <w:color w:val="555555"/>
          <w:sz w:val="18"/>
          <w:szCs w:val="18"/>
          <w:shd w:val="clear" w:color="auto" w:fill="FFFFFF"/>
        </w:rPr>
        <w:t xml:space="preserve">. </w:t>
      </w:r>
      <w:r>
        <w:rPr>
          <w:rFonts w:ascii="Verdana" w:hAnsi="Verdana"/>
          <w:color w:val="555555"/>
          <w:sz w:val="18"/>
          <w:szCs w:val="18"/>
          <w:shd w:val="clear" w:color="auto" w:fill="FFFFFF"/>
        </w:rPr>
        <w:t xml:space="preserve">(2017) ‘Remain true to original aspiration, it is how Huawei solve problems around’, </w:t>
      </w:r>
      <w:r w:rsidRPr="00687817">
        <w:rPr>
          <w:rFonts w:ascii="Verdana" w:hAnsi="Verdana"/>
          <w:i/>
          <w:iCs/>
          <w:color w:val="555555"/>
          <w:sz w:val="18"/>
          <w:szCs w:val="18"/>
          <w:shd w:val="clear" w:color="auto" w:fill="FFFFFF"/>
        </w:rPr>
        <w:t>Liberation Daily</w:t>
      </w:r>
      <w:r w:rsidRPr="00687817">
        <w:rPr>
          <w:rFonts w:ascii="Verdana" w:hAnsi="Verdana"/>
          <w:color w:val="555555"/>
          <w:sz w:val="18"/>
          <w:szCs w:val="18"/>
          <w:shd w:val="clear" w:color="auto" w:fill="FFFFFF"/>
        </w:rPr>
        <w:t>, 015.</w:t>
      </w:r>
    </w:p>
    <w:p w14:paraId="093E5C0B" w14:textId="77777777" w:rsidR="00F76B2A" w:rsidRDefault="00F76B2A" w:rsidP="00F76B2A">
      <w:pPr>
        <w:rPr>
          <w:rFonts w:ascii="Verdana" w:hAnsi="Verdana"/>
          <w:color w:val="555555"/>
          <w:sz w:val="18"/>
          <w:szCs w:val="18"/>
          <w:shd w:val="clear" w:color="auto" w:fill="FFFFFF"/>
        </w:rPr>
      </w:pPr>
      <w:r>
        <w:rPr>
          <w:rFonts w:ascii="Verdana" w:hAnsi="Verdana" w:hint="eastAsia"/>
          <w:color w:val="555555"/>
          <w:sz w:val="18"/>
          <w:szCs w:val="18"/>
          <w:shd w:val="clear" w:color="auto" w:fill="FFFFFF"/>
        </w:rPr>
        <w:t>V</w:t>
      </w:r>
      <w:r>
        <w:rPr>
          <w:rFonts w:ascii="Verdana" w:hAnsi="Verdana"/>
          <w:color w:val="555555"/>
          <w:sz w:val="18"/>
          <w:szCs w:val="18"/>
          <w:shd w:val="clear" w:color="auto" w:fill="FFFFFF"/>
        </w:rPr>
        <w:t xml:space="preserve">an </w:t>
      </w:r>
      <w:proofErr w:type="spellStart"/>
      <w:r>
        <w:rPr>
          <w:rFonts w:ascii="Verdana" w:hAnsi="Verdana"/>
          <w:color w:val="555555"/>
          <w:sz w:val="18"/>
          <w:szCs w:val="18"/>
          <w:shd w:val="clear" w:color="auto" w:fill="FFFFFF"/>
        </w:rPr>
        <w:t>Audenhove</w:t>
      </w:r>
      <w:proofErr w:type="spellEnd"/>
      <w:r>
        <w:rPr>
          <w:rFonts w:ascii="Verdana" w:hAnsi="Verdana"/>
          <w:color w:val="555555"/>
          <w:sz w:val="18"/>
          <w:szCs w:val="18"/>
          <w:shd w:val="clear" w:color="auto" w:fill="FFFFFF"/>
        </w:rPr>
        <w:t>, L. (2007) ‘</w:t>
      </w:r>
      <w:r w:rsidRPr="00F04F3D">
        <w:rPr>
          <w:rFonts w:ascii="Verdana" w:hAnsi="Verdana"/>
          <w:i/>
          <w:iCs/>
          <w:color w:val="555555"/>
          <w:sz w:val="18"/>
          <w:szCs w:val="18"/>
          <w:shd w:val="clear" w:color="auto" w:fill="FFFFFF"/>
        </w:rPr>
        <w:t>Expert interviews and interview techniques for policy analysis</w:t>
      </w:r>
      <w:r>
        <w:rPr>
          <w:rFonts w:ascii="Verdana" w:hAnsi="Verdana"/>
          <w:color w:val="555555"/>
          <w:sz w:val="18"/>
          <w:szCs w:val="18"/>
          <w:shd w:val="clear" w:color="auto" w:fill="FFFFFF"/>
        </w:rPr>
        <w:t>’, Brussel: Vrije University</w:t>
      </w:r>
    </w:p>
    <w:p w14:paraId="7D908DDF" w14:textId="77777777" w:rsidR="00F76B2A" w:rsidRDefault="00F76B2A" w:rsidP="00F76B2A">
      <w:pPr>
        <w:rPr>
          <w:rFonts w:ascii="Verdana" w:hAnsi="Verdana"/>
          <w:color w:val="555555"/>
          <w:sz w:val="18"/>
          <w:szCs w:val="18"/>
          <w:shd w:val="clear" w:color="auto" w:fill="FFFFFF"/>
        </w:rPr>
      </w:pPr>
      <w:r>
        <w:rPr>
          <w:rFonts w:ascii="Verdana" w:hAnsi="Verdana"/>
          <w:color w:val="555555"/>
          <w:sz w:val="18"/>
          <w:szCs w:val="18"/>
          <w:shd w:val="clear" w:color="auto" w:fill="FFFFFF"/>
        </w:rPr>
        <w:t>Wang, F., Yang, Y., Tso, G.K.F. and Yang, L. (2019) ‘Analysis of launch strategy in cross-border e-Commerce market via topic modeling of consumer reviews’, </w:t>
      </w:r>
      <w:r>
        <w:rPr>
          <w:rFonts w:ascii="Verdana" w:hAnsi="Verdana"/>
          <w:i/>
          <w:iCs/>
          <w:color w:val="555555"/>
          <w:sz w:val="18"/>
          <w:szCs w:val="18"/>
          <w:shd w:val="clear" w:color="auto" w:fill="FFFFFF"/>
        </w:rPr>
        <w:t>Electronic Commerce Research, </w:t>
      </w:r>
      <w:r w:rsidRPr="004A5795">
        <w:rPr>
          <w:rFonts w:ascii="Verdana" w:hAnsi="Verdana"/>
          <w:color w:val="555555"/>
          <w:sz w:val="18"/>
          <w:szCs w:val="18"/>
          <w:shd w:val="clear" w:color="auto" w:fill="FFFFFF"/>
        </w:rPr>
        <w:t>19</w:t>
      </w:r>
      <w:r>
        <w:rPr>
          <w:rFonts w:ascii="Verdana" w:hAnsi="Verdana"/>
          <w:color w:val="555555"/>
          <w:sz w:val="18"/>
          <w:szCs w:val="18"/>
          <w:shd w:val="clear" w:color="auto" w:fill="FFFFFF"/>
        </w:rPr>
        <w:t>(4), pp. 863-884.</w:t>
      </w:r>
    </w:p>
    <w:p w14:paraId="248FF550" w14:textId="57FBFA5B" w:rsidR="00A17826" w:rsidRPr="00F76B2A" w:rsidRDefault="00F76B2A" w:rsidP="00956CEE">
      <w:pPr>
        <w:rPr>
          <w:rFonts w:ascii="Verdana" w:hAnsi="Verdana"/>
          <w:color w:val="555555"/>
          <w:sz w:val="18"/>
          <w:szCs w:val="18"/>
          <w:shd w:val="clear" w:color="auto" w:fill="FFFFFF"/>
        </w:rPr>
      </w:pPr>
      <w:proofErr w:type="spellStart"/>
      <w:r>
        <w:rPr>
          <w:rFonts w:ascii="Verdana" w:hAnsi="Verdana"/>
          <w:color w:val="555555"/>
          <w:sz w:val="18"/>
          <w:szCs w:val="18"/>
          <w:shd w:val="clear" w:color="auto" w:fill="FFFFFF"/>
        </w:rPr>
        <w:t>Weihrich</w:t>
      </w:r>
      <w:proofErr w:type="spellEnd"/>
      <w:r>
        <w:rPr>
          <w:rFonts w:ascii="Verdana" w:hAnsi="Verdana"/>
          <w:color w:val="555555"/>
          <w:sz w:val="18"/>
          <w:szCs w:val="18"/>
          <w:shd w:val="clear" w:color="auto" w:fill="FFFFFF"/>
        </w:rPr>
        <w:t>, H. (1999) ‘Analyzing the competitive advantages and disadvantages of Germany with the TOWS Matrix - an alternative to Porter's Model’, </w:t>
      </w:r>
      <w:r>
        <w:rPr>
          <w:rFonts w:ascii="Verdana" w:hAnsi="Verdana"/>
          <w:i/>
          <w:iCs/>
          <w:color w:val="555555"/>
          <w:sz w:val="18"/>
          <w:szCs w:val="18"/>
          <w:shd w:val="clear" w:color="auto" w:fill="FFFFFF"/>
        </w:rPr>
        <w:t>European Business Review, </w:t>
      </w:r>
      <w:r w:rsidRPr="00782D6F">
        <w:rPr>
          <w:rFonts w:ascii="Verdana" w:hAnsi="Verdana"/>
          <w:color w:val="555555"/>
          <w:sz w:val="18"/>
          <w:szCs w:val="18"/>
          <w:shd w:val="clear" w:color="auto" w:fill="FFFFFF"/>
        </w:rPr>
        <w:t>99</w:t>
      </w:r>
      <w:r>
        <w:rPr>
          <w:rFonts w:ascii="Verdana" w:hAnsi="Verdana"/>
          <w:color w:val="555555"/>
          <w:sz w:val="18"/>
          <w:szCs w:val="18"/>
          <w:shd w:val="clear" w:color="auto" w:fill="FFFFFF"/>
        </w:rPr>
        <w:t>(1), pp. 9-22.</w:t>
      </w:r>
    </w:p>
    <w:p w14:paraId="231AAE4A" w14:textId="7F750A4E" w:rsidR="00797821" w:rsidRPr="00797821" w:rsidRDefault="00797821" w:rsidP="00797821">
      <w:pPr>
        <w:rPr>
          <w:rFonts w:ascii="Verdana" w:hAnsi="Verdana"/>
          <w:color w:val="555555"/>
          <w:sz w:val="18"/>
          <w:szCs w:val="18"/>
          <w:shd w:val="clear" w:color="auto" w:fill="FFFFFF"/>
        </w:rPr>
      </w:pPr>
      <w:r w:rsidRPr="00797821">
        <w:rPr>
          <w:rFonts w:ascii="Verdana" w:hAnsi="Verdana"/>
          <w:color w:val="555555"/>
          <w:sz w:val="18"/>
          <w:szCs w:val="18"/>
          <w:shd w:val="clear" w:color="auto" w:fill="FFFFFF"/>
        </w:rPr>
        <w:t>X</w:t>
      </w:r>
      <w:r w:rsidR="00C06D2B">
        <w:rPr>
          <w:rFonts w:ascii="Verdana" w:hAnsi="Verdana"/>
          <w:color w:val="555555"/>
          <w:sz w:val="18"/>
          <w:szCs w:val="18"/>
          <w:shd w:val="clear" w:color="auto" w:fill="FFFFFF"/>
        </w:rPr>
        <w:t>ingang</w:t>
      </w:r>
      <w:r w:rsidRPr="00797821">
        <w:rPr>
          <w:rFonts w:ascii="Verdana" w:hAnsi="Verdana"/>
          <w:color w:val="555555"/>
          <w:sz w:val="18"/>
          <w:szCs w:val="18"/>
          <w:shd w:val="clear" w:color="auto" w:fill="FFFFFF"/>
        </w:rPr>
        <w:t xml:space="preserve">, Z., </w:t>
      </w:r>
      <w:proofErr w:type="spellStart"/>
      <w:r w:rsidRPr="00797821">
        <w:rPr>
          <w:rFonts w:ascii="Verdana" w:hAnsi="Verdana"/>
          <w:color w:val="555555"/>
          <w:sz w:val="18"/>
          <w:szCs w:val="18"/>
          <w:shd w:val="clear" w:color="auto" w:fill="FFFFFF"/>
        </w:rPr>
        <w:t>J</w:t>
      </w:r>
      <w:r w:rsidR="00C06D2B">
        <w:rPr>
          <w:rFonts w:ascii="Verdana" w:hAnsi="Verdana"/>
          <w:color w:val="555555"/>
          <w:sz w:val="18"/>
          <w:szCs w:val="18"/>
          <w:shd w:val="clear" w:color="auto" w:fill="FFFFFF"/>
        </w:rPr>
        <w:t>iaoli</w:t>
      </w:r>
      <w:proofErr w:type="spellEnd"/>
      <w:r w:rsidRPr="00797821">
        <w:rPr>
          <w:rFonts w:ascii="Verdana" w:hAnsi="Verdana"/>
          <w:color w:val="555555"/>
          <w:sz w:val="18"/>
          <w:szCs w:val="18"/>
          <w:shd w:val="clear" w:color="auto" w:fill="FFFFFF"/>
        </w:rPr>
        <w:t xml:space="preserve">, K. </w:t>
      </w:r>
      <w:r w:rsidR="00AC67BC">
        <w:rPr>
          <w:rFonts w:ascii="Verdana" w:hAnsi="Verdana"/>
          <w:color w:val="555555"/>
          <w:sz w:val="18"/>
          <w:szCs w:val="18"/>
          <w:shd w:val="clear" w:color="auto" w:fill="FFFFFF"/>
        </w:rPr>
        <w:t>and</w:t>
      </w:r>
      <w:r w:rsidRPr="00797821">
        <w:rPr>
          <w:rFonts w:ascii="Verdana" w:hAnsi="Verdana"/>
          <w:color w:val="555555"/>
          <w:sz w:val="18"/>
          <w:szCs w:val="18"/>
          <w:shd w:val="clear" w:color="auto" w:fill="FFFFFF"/>
        </w:rPr>
        <w:t xml:space="preserve"> B</w:t>
      </w:r>
      <w:r w:rsidR="00C06D2B">
        <w:rPr>
          <w:rFonts w:ascii="Verdana" w:hAnsi="Verdana"/>
          <w:color w:val="555555"/>
          <w:sz w:val="18"/>
          <w:szCs w:val="18"/>
          <w:shd w:val="clear" w:color="auto" w:fill="FFFFFF"/>
        </w:rPr>
        <w:t>ei</w:t>
      </w:r>
      <w:r w:rsidRPr="00797821">
        <w:rPr>
          <w:rFonts w:ascii="Verdana" w:hAnsi="Verdana"/>
          <w:color w:val="555555"/>
          <w:sz w:val="18"/>
          <w:szCs w:val="18"/>
          <w:shd w:val="clear" w:color="auto" w:fill="FFFFFF"/>
        </w:rPr>
        <w:t xml:space="preserve">, L. (2013) </w:t>
      </w:r>
      <w:r w:rsidR="00C06D2B">
        <w:rPr>
          <w:rFonts w:ascii="Verdana" w:hAnsi="Verdana"/>
          <w:color w:val="555555"/>
          <w:sz w:val="18"/>
          <w:szCs w:val="18"/>
          <w:shd w:val="clear" w:color="auto" w:fill="FFFFFF"/>
        </w:rPr>
        <w:t>‘</w:t>
      </w:r>
      <w:r w:rsidRPr="00797821">
        <w:rPr>
          <w:rFonts w:ascii="Verdana" w:hAnsi="Verdana"/>
          <w:color w:val="555555"/>
          <w:sz w:val="18"/>
          <w:szCs w:val="18"/>
          <w:shd w:val="clear" w:color="auto" w:fill="FFFFFF"/>
        </w:rPr>
        <w:t>Focus on the development of shale gas in China—Based on SWOT analysis</w:t>
      </w:r>
      <w:r w:rsidR="00C06D2B">
        <w:rPr>
          <w:rFonts w:ascii="Verdana" w:hAnsi="Verdana"/>
          <w:color w:val="555555"/>
          <w:sz w:val="18"/>
          <w:szCs w:val="18"/>
          <w:shd w:val="clear" w:color="auto" w:fill="FFFFFF"/>
        </w:rPr>
        <w:t>’</w:t>
      </w:r>
      <w:r w:rsidRPr="00797821">
        <w:rPr>
          <w:rFonts w:ascii="Verdana" w:hAnsi="Verdana"/>
          <w:color w:val="555555"/>
          <w:sz w:val="18"/>
          <w:szCs w:val="18"/>
          <w:shd w:val="clear" w:color="auto" w:fill="FFFFFF"/>
        </w:rPr>
        <w:t xml:space="preserve">, </w:t>
      </w:r>
      <w:r w:rsidRPr="00797821">
        <w:rPr>
          <w:rFonts w:ascii="Verdana" w:hAnsi="Verdana"/>
          <w:i/>
          <w:iCs/>
          <w:color w:val="555555"/>
          <w:sz w:val="18"/>
          <w:szCs w:val="18"/>
          <w:shd w:val="clear" w:color="auto" w:fill="FFFFFF"/>
        </w:rPr>
        <w:t>Renewable and Sustainable Energy Reviews,</w:t>
      </w:r>
      <w:r w:rsidRPr="00797821">
        <w:rPr>
          <w:rFonts w:ascii="Verdana" w:hAnsi="Verdana"/>
          <w:color w:val="555555"/>
          <w:sz w:val="18"/>
          <w:szCs w:val="18"/>
          <w:shd w:val="clear" w:color="auto" w:fill="FFFFFF"/>
        </w:rPr>
        <w:t xml:space="preserve"> Vol. 21603-613.</w:t>
      </w:r>
    </w:p>
    <w:p w14:paraId="18241FD2" w14:textId="0F34E76B" w:rsidR="00135B8A" w:rsidRDefault="00135B8A" w:rsidP="00956CEE">
      <w:pPr>
        <w:rPr>
          <w:rFonts w:ascii="Verdana" w:hAnsi="Verdana"/>
          <w:color w:val="555555"/>
          <w:sz w:val="18"/>
          <w:szCs w:val="18"/>
          <w:shd w:val="clear" w:color="auto" w:fill="FFFFFF"/>
        </w:rPr>
      </w:pPr>
      <w:r>
        <w:rPr>
          <w:rFonts w:ascii="Verdana" w:hAnsi="Verdana"/>
          <w:color w:val="555555"/>
          <w:sz w:val="18"/>
          <w:szCs w:val="18"/>
          <w:shd w:val="clear" w:color="auto" w:fill="FFFFFF"/>
        </w:rPr>
        <w:t>Y</w:t>
      </w:r>
      <w:r w:rsidR="009559BA">
        <w:rPr>
          <w:rFonts w:ascii="Verdana" w:hAnsi="Verdana"/>
          <w:color w:val="555555"/>
          <w:sz w:val="18"/>
          <w:szCs w:val="18"/>
          <w:shd w:val="clear" w:color="auto" w:fill="FFFFFF"/>
        </w:rPr>
        <w:t>u</w:t>
      </w:r>
      <w:r>
        <w:rPr>
          <w:rFonts w:ascii="Verdana" w:hAnsi="Verdana"/>
          <w:color w:val="555555"/>
          <w:sz w:val="18"/>
          <w:szCs w:val="18"/>
          <w:shd w:val="clear" w:color="auto" w:fill="FFFFFF"/>
        </w:rPr>
        <w:t>, D. and Z</w:t>
      </w:r>
      <w:r w:rsidR="009559BA">
        <w:rPr>
          <w:rFonts w:ascii="Verdana" w:hAnsi="Verdana"/>
          <w:color w:val="555555"/>
          <w:sz w:val="18"/>
          <w:szCs w:val="18"/>
          <w:shd w:val="clear" w:color="auto" w:fill="FFFFFF"/>
        </w:rPr>
        <w:t>hou</w:t>
      </w:r>
      <w:r>
        <w:rPr>
          <w:rFonts w:ascii="Verdana" w:hAnsi="Verdana"/>
          <w:color w:val="555555"/>
          <w:sz w:val="18"/>
          <w:szCs w:val="18"/>
          <w:shd w:val="clear" w:color="auto" w:fill="FFFFFF"/>
        </w:rPr>
        <w:t xml:space="preserve">, R. </w:t>
      </w:r>
      <w:r w:rsidR="009559BA">
        <w:rPr>
          <w:rFonts w:ascii="Verdana" w:hAnsi="Verdana"/>
          <w:color w:val="555555"/>
          <w:sz w:val="18"/>
          <w:szCs w:val="18"/>
          <w:shd w:val="clear" w:color="auto" w:fill="FFFFFF"/>
        </w:rPr>
        <w:t>(</w:t>
      </w:r>
      <w:r>
        <w:rPr>
          <w:rFonts w:ascii="Verdana" w:hAnsi="Verdana"/>
          <w:color w:val="555555"/>
          <w:sz w:val="18"/>
          <w:szCs w:val="18"/>
          <w:shd w:val="clear" w:color="auto" w:fill="FFFFFF"/>
        </w:rPr>
        <w:t>2017</w:t>
      </w:r>
      <w:r w:rsidR="009559BA">
        <w:rPr>
          <w:rFonts w:ascii="Verdana" w:hAnsi="Verdana"/>
          <w:color w:val="555555"/>
          <w:sz w:val="18"/>
          <w:szCs w:val="18"/>
          <w:shd w:val="clear" w:color="auto" w:fill="FFFFFF"/>
        </w:rPr>
        <w:t>)</w:t>
      </w:r>
      <w:r>
        <w:rPr>
          <w:rFonts w:ascii="Verdana" w:hAnsi="Verdana"/>
          <w:color w:val="555555"/>
          <w:sz w:val="18"/>
          <w:szCs w:val="18"/>
          <w:shd w:val="clear" w:color="auto" w:fill="FFFFFF"/>
        </w:rPr>
        <w:t xml:space="preserve"> </w:t>
      </w:r>
      <w:r w:rsidR="009559BA">
        <w:rPr>
          <w:rFonts w:ascii="Verdana" w:hAnsi="Verdana"/>
          <w:color w:val="555555"/>
          <w:sz w:val="18"/>
          <w:szCs w:val="18"/>
          <w:shd w:val="clear" w:color="auto" w:fill="FFFFFF"/>
        </w:rPr>
        <w:t>‘</w:t>
      </w:r>
      <w:r>
        <w:rPr>
          <w:rFonts w:ascii="Verdana" w:hAnsi="Verdana"/>
          <w:color w:val="555555"/>
          <w:sz w:val="18"/>
          <w:szCs w:val="18"/>
          <w:shd w:val="clear" w:color="auto" w:fill="FFFFFF"/>
        </w:rPr>
        <w:t>Intellectual Management: An Integrative Theory</w:t>
      </w:r>
      <w:r w:rsidR="009559BA">
        <w:rPr>
          <w:rFonts w:ascii="Verdana" w:hAnsi="Verdana"/>
          <w:color w:val="555555"/>
          <w:sz w:val="18"/>
          <w:szCs w:val="18"/>
          <w:shd w:val="clear" w:color="auto" w:fill="FFFFFF"/>
        </w:rPr>
        <w:t>’,</w:t>
      </w:r>
      <w:r>
        <w:rPr>
          <w:rFonts w:ascii="Verdana" w:hAnsi="Verdana"/>
          <w:color w:val="555555"/>
          <w:sz w:val="18"/>
          <w:szCs w:val="18"/>
          <w:shd w:val="clear" w:color="auto" w:fill="FFFFFF"/>
        </w:rPr>
        <w:t> </w:t>
      </w:r>
      <w:r>
        <w:rPr>
          <w:rFonts w:ascii="Verdana" w:hAnsi="Verdana"/>
          <w:i/>
          <w:iCs/>
          <w:color w:val="555555"/>
          <w:sz w:val="18"/>
          <w:szCs w:val="18"/>
          <w:shd w:val="clear" w:color="auto" w:fill="FFFFFF"/>
        </w:rPr>
        <w:t>Journal of the Knowledge Economy, </w:t>
      </w:r>
      <w:r w:rsidRPr="009559BA">
        <w:rPr>
          <w:rFonts w:ascii="Verdana" w:hAnsi="Verdana"/>
          <w:color w:val="555555"/>
          <w:sz w:val="18"/>
          <w:szCs w:val="18"/>
          <w:shd w:val="clear" w:color="auto" w:fill="FFFFFF"/>
        </w:rPr>
        <w:t>8</w:t>
      </w:r>
      <w:r>
        <w:rPr>
          <w:rFonts w:ascii="Verdana" w:hAnsi="Verdana"/>
          <w:color w:val="555555"/>
          <w:sz w:val="18"/>
          <w:szCs w:val="18"/>
          <w:shd w:val="clear" w:color="auto" w:fill="FFFFFF"/>
        </w:rPr>
        <w:t>(3), pp. 929-956.</w:t>
      </w:r>
    </w:p>
    <w:p w14:paraId="294AF7E2" w14:textId="584E4A3C" w:rsidR="006C471F" w:rsidRDefault="001B4F46" w:rsidP="00956CEE">
      <w:pPr>
        <w:rPr>
          <w:rFonts w:ascii="Verdana" w:hAnsi="Verdana"/>
          <w:color w:val="555555"/>
          <w:sz w:val="18"/>
          <w:szCs w:val="18"/>
          <w:shd w:val="clear" w:color="auto" w:fill="FFFFFF"/>
        </w:rPr>
      </w:pPr>
      <w:r>
        <w:rPr>
          <w:rFonts w:ascii="Verdana" w:hAnsi="Verdana" w:hint="eastAsia"/>
          <w:color w:val="555555"/>
          <w:sz w:val="18"/>
          <w:szCs w:val="18"/>
          <w:shd w:val="clear" w:color="auto" w:fill="FFFFFF"/>
        </w:rPr>
        <w:t>Z</w:t>
      </w:r>
      <w:r>
        <w:rPr>
          <w:rFonts w:ascii="Verdana" w:hAnsi="Verdana"/>
          <w:color w:val="555555"/>
          <w:sz w:val="18"/>
          <w:szCs w:val="18"/>
          <w:shd w:val="clear" w:color="auto" w:fill="FFFFFF"/>
        </w:rPr>
        <w:t>hou, K.</w:t>
      </w:r>
      <w:r w:rsidR="006C471F" w:rsidRPr="006C471F">
        <w:rPr>
          <w:rFonts w:ascii="Verdana" w:hAnsi="Verdana"/>
          <w:color w:val="555555"/>
          <w:sz w:val="18"/>
          <w:szCs w:val="18"/>
          <w:shd w:val="clear" w:color="auto" w:fill="FFFFFF"/>
        </w:rPr>
        <w:t xml:space="preserve"> (2015) </w:t>
      </w:r>
      <w:r>
        <w:rPr>
          <w:rFonts w:ascii="Verdana" w:hAnsi="Verdana"/>
          <w:color w:val="555555"/>
          <w:sz w:val="18"/>
          <w:szCs w:val="18"/>
          <w:shd w:val="clear" w:color="auto" w:fill="FFFFFF"/>
        </w:rPr>
        <w:t>‘The mission-style command model in Huawei’</w:t>
      </w:r>
      <w:r w:rsidR="006C471F" w:rsidRPr="006C471F">
        <w:rPr>
          <w:rFonts w:ascii="Verdana" w:hAnsi="Verdana"/>
          <w:color w:val="555555"/>
          <w:sz w:val="18"/>
          <w:szCs w:val="18"/>
          <w:shd w:val="clear" w:color="auto" w:fill="FFFFFF"/>
        </w:rPr>
        <w:t xml:space="preserve">, </w:t>
      </w:r>
      <w:r w:rsidRPr="001B4F46">
        <w:rPr>
          <w:rFonts w:ascii="Verdana" w:hAnsi="Verdana"/>
          <w:i/>
          <w:iCs/>
          <w:color w:val="555555"/>
          <w:sz w:val="18"/>
          <w:szCs w:val="18"/>
          <w:shd w:val="clear" w:color="auto" w:fill="FFFFFF"/>
        </w:rPr>
        <w:t>H</w:t>
      </w:r>
      <w:r>
        <w:rPr>
          <w:rFonts w:ascii="Verdana" w:hAnsi="Verdana"/>
          <w:i/>
          <w:iCs/>
          <w:color w:val="555555"/>
          <w:sz w:val="18"/>
          <w:szCs w:val="18"/>
          <w:shd w:val="clear" w:color="auto" w:fill="FFFFFF"/>
        </w:rPr>
        <w:t>uman</w:t>
      </w:r>
      <w:r w:rsidRPr="001B4F46">
        <w:rPr>
          <w:rFonts w:ascii="Verdana" w:hAnsi="Verdana"/>
          <w:i/>
          <w:iCs/>
          <w:color w:val="555555"/>
          <w:sz w:val="18"/>
          <w:szCs w:val="18"/>
          <w:shd w:val="clear" w:color="auto" w:fill="FFFFFF"/>
        </w:rPr>
        <w:t xml:space="preserve"> R</w:t>
      </w:r>
      <w:r>
        <w:rPr>
          <w:rFonts w:ascii="Verdana" w:hAnsi="Verdana"/>
          <w:i/>
          <w:iCs/>
          <w:color w:val="555555"/>
          <w:sz w:val="18"/>
          <w:szCs w:val="18"/>
          <w:shd w:val="clear" w:color="auto" w:fill="FFFFFF"/>
        </w:rPr>
        <w:t>esources</w:t>
      </w:r>
      <w:r w:rsidRPr="001B4F46">
        <w:rPr>
          <w:rFonts w:ascii="Verdana" w:hAnsi="Verdana"/>
          <w:i/>
          <w:iCs/>
          <w:color w:val="555555"/>
          <w:sz w:val="18"/>
          <w:szCs w:val="18"/>
          <w:shd w:val="clear" w:color="auto" w:fill="FFFFFF"/>
        </w:rPr>
        <w:t xml:space="preserve"> D</w:t>
      </w:r>
      <w:r>
        <w:rPr>
          <w:rFonts w:ascii="Verdana" w:hAnsi="Verdana"/>
          <w:i/>
          <w:iCs/>
          <w:color w:val="555555"/>
          <w:sz w:val="18"/>
          <w:szCs w:val="18"/>
          <w:shd w:val="clear" w:color="auto" w:fill="FFFFFF"/>
        </w:rPr>
        <w:t>evelopment</w:t>
      </w:r>
      <w:r w:rsidRPr="001B4F46">
        <w:rPr>
          <w:rFonts w:ascii="Verdana" w:hAnsi="Verdana"/>
          <w:i/>
          <w:iCs/>
          <w:color w:val="555555"/>
          <w:sz w:val="18"/>
          <w:szCs w:val="18"/>
          <w:shd w:val="clear" w:color="auto" w:fill="FFFFFF"/>
        </w:rPr>
        <w:t xml:space="preserve"> </w:t>
      </w:r>
      <w:r w:rsidR="000A4FE7">
        <w:rPr>
          <w:rFonts w:ascii="Verdana" w:hAnsi="Verdana"/>
          <w:i/>
          <w:iCs/>
          <w:color w:val="555555"/>
          <w:sz w:val="18"/>
          <w:szCs w:val="18"/>
          <w:shd w:val="clear" w:color="auto" w:fill="FFFFFF"/>
        </w:rPr>
        <w:t>o</w:t>
      </w:r>
      <w:r>
        <w:rPr>
          <w:rFonts w:ascii="Verdana" w:hAnsi="Verdana"/>
          <w:i/>
          <w:iCs/>
          <w:color w:val="555555"/>
          <w:sz w:val="18"/>
          <w:szCs w:val="18"/>
          <w:shd w:val="clear" w:color="auto" w:fill="FFFFFF"/>
        </w:rPr>
        <w:t>f</w:t>
      </w:r>
      <w:r w:rsidRPr="001B4F46">
        <w:rPr>
          <w:rFonts w:ascii="Verdana" w:hAnsi="Verdana"/>
          <w:i/>
          <w:iCs/>
          <w:color w:val="555555"/>
          <w:sz w:val="18"/>
          <w:szCs w:val="18"/>
          <w:shd w:val="clear" w:color="auto" w:fill="FFFFFF"/>
        </w:rPr>
        <w:t xml:space="preserve"> C</w:t>
      </w:r>
      <w:r>
        <w:rPr>
          <w:rFonts w:ascii="Verdana" w:hAnsi="Verdana"/>
          <w:i/>
          <w:iCs/>
          <w:color w:val="555555"/>
          <w:sz w:val="18"/>
          <w:szCs w:val="18"/>
          <w:shd w:val="clear" w:color="auto" w:fill="FFFFFF"/>
        </w:rPr>
        <w:t>hina</w:t>
      </w:r>
      <w:r w:rsidR="006C471F" w:rsidRPr="006C471F">
        <w:rPr>
          <w:rFonts w:ascii="Verdana" w:hAnsi="Verdana"/>
          <w:color w:val="555555"/>
          <w:sz w:val="18"/>
          <w:szCs w:val="18"/>
          <w:shd w:val="clear" w:color="auto" w:fill="FFFFFF"/>
        </w:rPr>
        <w:t>, 18, pp. 63-65,74.</w:t>
      </w:r>
    </w:p>
    <w:p w14:paraId="2D9F8C50" w14:textId="77777777" w:rsidR="00F76B2A" w:rsidRDefault="00F76B2A">
      <w:pPr>
        <w:rPr>
          <w:rFonts w:ascii="Verdana" w:hAnsi="Verdana"/>
          <w:color w:val="555555"/>
          <w:sz w:val="18"/>
          <w:szCs w:val="18"/>
          <w:shd w:val="clear" w:color="auto" w:fill="FFFFFF"/>
        </w:rPr>
      </w:pPr>
    </w:p>
    <w:sectPr w:rsidR="00F76B2A" w:rsidSect="00627701">
      <w:footerReference w:type="default" r:id="rId17"/>
      <w:pgSz w:w="11906" w:h="16838"/>
      <w:pgMar w:top="1418" w:right="1418" w:bottom="1418" w:left="1418"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2C275" w14:textId="77777777" w:rsidR="00116815" w:rsidRDefault="00116815" w:rsidP="00A74083">
      <w:r>
        <w:separator/>
      </w:r>
    </w:p>
  </w:endnote>
  <w:endnote w:type="continuationSeparator" w:id="0">
    <w:p w14:paraId="7FF1AB41" w14:textId="77777777" w:rsidR="00116815" w:rsidRDefault="00116815" w:rsidP="00A74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E56F82" w14:textId="13942AE7" w:rsidR="00590E60" w:rsidRDefault="00590E60">
    <w:pPr>
      <w:pStyle w:val="a7"/>
      <w:jc w:val="center"/>
    </w:pPr>
  </w:p>
  <w:p w14:paraId="2D99703E" w14:textId="77777777" w:rsidR="00590E60" w:rsidRDefault="00590E60">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1283694"/>
      <w:docPartObj>
        <w:docPartGallery w:val="Page Numbers (Bottom of Page)"/>
        <w:docPartUnique/>
      </w:docPartObj>
    </w:sdtPr>
    <w:sdtContent>
      <w:p w14:paraId="7BEC8D88" w14:textId="77777777" w:rsidR="00590E60" w:rsidRDefault="00590E60">
        <w:pPr>
          <w:pStyle w:val="a7"/>
          <w:jc w:val="center"/>
        </w:pPr>
        <w:r>
          <w:fldChar w:fldCharType="begin"/>
        </w:r>
        <w:r>
          <w:instrText>PAGE   \* MERGEFORMAT</w:instrText>
        </w:r>
        <w:r>
          <w:fldChar w:fldCharType="separate"/>
        </w:r>
        <w:r>
          <w:rPr>
            <w:lang w:val="zh-CN"/>
          </w:rPr>
          <w:t>2</w:t>
        </w:r>
        <w:r>
          <w:fldChar w:fldCharType="end"/>
        </w:r>
      </w:p>
    </w:sdtContent>
  </w:sdt>
  <w:p w14:paraId="3CFE9A29" w14:textId="77777777" w:rsidR="00590E60" w:rsidRDefault="00590E6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44128" w14:textId="77777777" w:rsidR="00116815" w:rsidRDefault="00116815" w:rsidP="00A74083">
      <w:r>
        <w:separator/>
      </w:r>
    </w:p>
  </w:footnote>
  <w:footnote w:type="continuationSeparator" w:id="0">
    <w:p w14:paraId="3707CB40" w14:textId="77777777" w:rsidR="00116815" w:rsidRDefault="00116815" w:rsidP="00A74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0D3115"/>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A9C"/>
    <w:rsid w:val="000071F4"/>
    <w:rsid w:val="00011A60"/>
    <w:rsid w:val="00012E3B"/>
    <w:rsid w:val="0001395F"/>
    <w:rsid w:val="00023D76"/>
    <w:rsid w:val="00025096"/>
    <w:rsid w:val="00026060"/>
    <w:rsid w:val="00030571"/>
    <w:rsid w:val="00033426"/>
    <w:rsid w:val="0004116D"/>
    <w:rsid w:val="000466C6"/>
    <w:rsid w:val="00050F8B"/>
    <w:rsid w:val="00051EF3"/>
    <w:rsid w:val="000522B1"/>
    <w:rsid w:val="00054072"/>
    <w:rsid w:val="00054880"/>
    <w:rsid w:val="00055020"/>
    <w:rsid w:val="00056EFE"/>
    <w:rsid w:val="00067E04"/>
    <w:rsid w:val="000A37D7"/>
    <w:rsid w:val="000A42FC"/>
    <w:rsid w:val="000A4FE7"/>
    <w:rsid w:val="000A55EA"/>
    <w:rsid w:val="000A73E1"/>
    <w:rsid w:val="000B3C58"/>
    <w:rsid w:val="000C3654"/>
    <w:rsid w:val="000D6C3F"/>
    <w:rsid w:val="000E7D6B"/>
    <w:rsid w:val="000F121B"/>
    <w:rsid w:val="00115363"/>
    <w:rsid w:val="001153EA"/>
    <w:rsid w:val="00115C84"/>
    <w:rsid w:val="00116815"/>
    <w:rsid w:val="00120D81"/>
    <w:rsid w:val="00120E24"/>
    <w:rsid w:val="00121866"/>
    <w:rsid w:val="00132FBA"/>
    <w:rsid w:val="00135095"/>
    <w:rsid w:val="00135B8A"/>
    <w:rsid w:val="00141C31"/>
    <w:rsid w:val="0014714A"/>
    <w:rsid w:val="0015190D"/>
    <w:rsid w:val="001522EA"/>
    <w:rsid w:val="00153DCB"/>
    <w:rsid w:val="00167AF8"/>
    <w:rsid w:val="0017016C"/>
    <w:rsid w:val="00184D43"/>
    <w:rsid w:val="00185838"/>
    <w:rsid w:val="001931D3"/>
    <w:rsid w:val="00194BC1"/>
    <w:rsid w:val="001A3E7B"/>
    <w:rsid w:val="001B4F46"/>
    <w:rsid w:val="001B50FB"/>
    <w:rsid w:val="001C30C3"/>
    <w:rsid w:val="001C34C5"/>
    <w:rsid w:val="001C6B7E"/>
    <w:rsid w:val="001D30DC"/>
    <w:rsid w:val="001D30DF"/>
    <w:rsid w:val="001F14BC"/>
    <w:rsid w:val="001F27E7"/>
    <w:rsid w:val="001F4A4A"/>
    <w:rsid w:val="00200132"/>
    <w:rsid w:val="00203247"/>
    <w:rsid w:val="0020545F"/>
    <w:rsid w:val="00207F6F"/>
    <w:rsid w:val="00213F6D"/>
    <w:rsid w:val="00215320"/>
    <w:rsid w:val="00217CEF"/>
    <w:rsid w:val="00220429"/>
    <w:rsid w:val="00220A9C"/>
    <w:rsid w:val="00240C4C"/>
    <w:rsid w:val="00243B02"/>
    <w:rsid w:val="002536CE"/>
    <w:rsid w:val="00254585"/>
    <w:rsid w:val="00260731"/>
    <w:rsid w:val="00260F11"/>
    <w:rsid w:val="00263634"/>
    <w:rsid w:val="00263BE3"/>
    <w:rsid w:val="002647D4"/>
    <w:rsid w:val="00265007"/>
    <w:rsid w:val="0026756E"/>
    <w:rsid w:val="00280CF8"/>
    <w:rsid w:val="00283B3D"/>
    <w:rsid w:val="00290C37"/>
    <w:rsid w:val="002A02A8"/>
    <w:rsid w:val="002A76C6"/>
    <w:rsid w:val="002B37CD"/>
    <w:rsid w:val="002B646E"/>
    <w:rsid w:val="002D08E5"/>
    <w:rsid w:val="002D11E7"/>
    <w:rsid w:val="002D129E"/>
    <w:rsid w:val="002D5DE2"/>
    <w:rsid w:val="002E6B49"/>
    <w:rsid w:val="002E7C9A"/>
    <w:rsid w:val="002F2217"/>
    <w:rsid w:val="00304DBC"/>
    <w:rsid w:val="00310BB9"/>
    <w:rsid w:val="0031214D"/>
    <w:rsid w:val="00313537"/>
    <w:rsid w:val="00320859"/>
    <w:rsid w:val="0032355C"/>
    <w:rsid w:val="00345965"/>
    <w:rsid w:val="003636CE"/>
    <w:rsid w:val="00364653"/>
    <w:rsid w:val="00372576"/>
    <w:rsid w:val="00373EE6"/>
    <w:rsid w:val="00382DE6"/>
    <w:rsid w:val="0038585C"/>
    <w:rsid w:val="003902ED"/>
    <w:rsid w:val="00391959"/>
    <w:rsid w:val="00392140"/>
    <w:rsid w:val="00393F3B"/>
    <w:rsid w:val="00395DBE"/>
    <w:rsid w:val="0039733B"/>
    <w:rsid w:val="003A10CD"/>
    <w:rsid w:val="003B418A"/>
    <w:rsid w:val="003C11B2"/>
    <w:rsid w:val="003D3EAD"/>
    <w:rsid w:val="003D5970"/>
    <w:rsid w:val="003F05C8"/>
    <w:rsid w:val="00403FA5"/>
    <w:rsid w:val="00404BCC"/>
    <w:rsid w:val="00410EAC"/>
    <w:rsid w:val="00420382"/>
    <w:rsid w:val="00433CC6"/>
    <w:rsid w:val="0044713E"/>
    <w:rsid w:val="00482E14"/>
    <w:rsid w:val="00484B29"/>
    <w:rsid w:val="00491BF1"/>
    <w:rsid w:val="004A220E"/>
    <w:rsid w:val="004A5795"/>
    <w:rsid w:val="004A6A43"/>
    <w:rsid w:val="004B7682"/>
    <w:rsid w:val="004D2147"/>
    <w:rsid w:val="004D42F6"/>
    <w:rsid w:val="004E3FE4"/>
    <w:rsid w:val="004E4B57"/>
    <w:rsid w:val="004E7F85"/>
    <w:rsid w:val="004F219F"/>
    <w:rsid w:val="004F3C2B"/>
    <w:rsid w:val="005004F7"/>
    <w:rsid w:val="0051399F"/>
    <w:rsid w:val="005161A0"/>
    <w:rsid w:val="00522968"/>
    <w:rsid w:val="0052459D"/>
    <w:rsid w:val="0053435C"/>
    <w:rsid w:val="00542BBB"/>
    <w:rsid w:val="00544943"/>
    <w:rsid w:val="005524D8"/>
    <w:rsid w:val="00561446"/>
    <w:rsid w:val="00562677"/>
    <w:rsid w:val="005727B3"/>
    <w:rsid w:val="00590E60"/>
    <w:rsid w:val="00590E7A"/>
    <w:rsid w:val="00593479"/>
    <w:rsid w:val="00595A0B"/>
    <w:rsid w:val="005A3353"/>
    <w:rsid w:val="005B4311"/>
    <w:rsid w:val="005B79E8"/>
    <w:rsid w:val="005C169D"/>
    <w:rsid w:val="005D013D"/>
    <w:rsid w:val="005D4C3E"/>
    <w:rsid w:val="005E658A"/>
    <w:rsid w:val="005F1116"/>
    <w:rsid w:val="00602372"/>
    <w:rsid w:val="0060343F"/>
    <w:rsid w:val="00603E06"/>
    <w:rsid w:val="00603E5B"/>
    <w:rsid w:val="006127EC"/>
    <w:rsid w:val="00613301"/>
    <w:rsid w:val="006178FD"/>
    <w:rsid w:val="00620F11"/>
    <w:rsid w:val="00622D30"/>
    <w:rsid w:val="00622F91"/>
    <w:rsid w:val="00627701"/>
    <w:rsid w:val="00632C4E"/>
    <w:rsid w:val="006334AC"/>
    <w:rsid w:val="00633F06"/>
    <w:rsid w:val="00637108"/>
    <w:rsid w:val="006477E6"/>
    <w:rsid w:val="00652A1B"/>
    <w:rsid w:val="006621C0"/>
    <w:rsid w:val="00662708"/>
    <w:rsid w:val="006634B9"/>
    <w:rsid w:val="00665972"/>
    <w:rsid w:val="00680268"/>
    <w:rsid w:val="00686A61"/>
    <w:rsid w:val="006871D1"/>
    <w:rsid w:val="00687817"/>
    <w:rsid w:val="00691232"/>
    <w:rsid w:val="006936FA"/>
    <w:rsid w:val="00695EB9"/>
    <w:rsid w:val="00696104"/>
    <w:rsid w:val="006A2ACB"/>
    <w:rsid w:val="006A367F"/>
    <w:rsid w:val="006A5C82"/>
    <w:rsid w:val="006B66E6"/>
    <w:rsid w:val="006C1AA7"/>
    <w:rsid w:val="006C302D"/>
    <w:rsid w:val="006C3BC2"/>
    <w:rsid w:val="006C471F"/>
    <w:rsid w:val="006C6DEA"/>
    <w:rsid w:val="006E1C4D"/>
    <w:rsid w:val="006E461D"/>
    <w:rsid w:val="006F13B6"/>
    <w:rsid w:val="00701B25"/>
    <w:rsid w:val="00706346"/>
    <w:rsid w:val="00711274"/>
    <w:rsid w:val="00714037"/>
    <w:rsid w:val="00714360"/>
    <w:rsid w:val="0071469C"/>
    <w:rsid w:val="00714934"/>
    <w:rsid w:val="00722FAA"/>
    <w:rsid w:val="0072345F"/>
    <w:rsid w:val="00726306"/>
    <w:rsid w:val="007365EF"/>
    <w:rsid w:val="00737042"/>
    <w:rsid w:val="007526CD"/>
    <w:rsid w:val="00754031"/>
    <w:rsid w:val="007543DE"/>
    <w:rsid w:val="007617B0"/>
    <w:rsid w:val="0076382B"/>
    <w:rsid w:val="00764407"/>
    <w:rsid w:val="00764B99"/>
    <w:rsid w:val="00765F3D"/>
    <w:rsid w:val="00775DAE"/>
    <w:rsid w:val="0077748D"/>
    <w:rsid w:val="007810E1"/>
    <w:rsid w:val="00782D6F"/>
    <w:rsid w:val="00787344"/>
    <w:rsid w:val="00791BD3"/>
    <w:rsid w:val="007928AC"/>
    <w:rsid w:val="00794447"/>
    <w:rsid w:val="00794F17"/>
    <w:rsid w:val="00797821"/>
    <w:rsid w:val="007A4359"/>
    <w:rsid w:val="007A77B2"/>
    <w:rsid w:val="007B055F"/>
    <w:rsid w:val="007B2EBD"/>
    <w:rsid w:val="007B43DD"/>
    <w:rsid w:val="007C4CFF"/>
    <w:rsid w:val="007D0F8F"/>
    <w:rsid w:val="007D4B74"/>
    <w:rsid w:val="007D628F"/>
    <w:rsid w:val="007D62C2"/>
    <w:rsid w:val="007E583D"/>
    <w:rsid w:val="007E61BB"/>
    <w:rsid w:val="007F5EE2"/>
    <w:rsid w:val="008027B2"/>
    <w:rsid w:val="0080478F"/>
    <w:rsid w:val="008101FF"/>
    <w:rsid w:val="0081295A"/>
    <w:rsid w:val="008250C3"/>
    <w:rsid w:val="00832F75"/>
    <w:rsid w:val="00843D17"/>
    <w:rsid w:val="00846E73"/>
    <w:rsid w:val="008546E2"/>
    <w:rsid w:val="00862E5A"/>
    <w:rsid w:val="00870422"/>
    <w:rsid w:val="00895E06"/>
    <w:rsid w:val="008A1496"/>
    <w:rsid w:val="008A2F96"/>
    <w:rsid w:val="008A3897"/>
    <w:rsid w:val="008A3CC5"/>
    <w:rsid w:val="008A6E40"/>
    <w:rsid w:val="008A7A31"/>
    <w:rsid w:val="008B0B57"/>
    <w:rsid w:val="008B3C13"/>
    <w:rsid w:val="008C007A"/>
    <w:rsid w:val="008D5EAF"/>
    <w:rsid w:val="008D6B3B"/>
    <w:rsid w:val="008E08E5"/>
    <w:rsid w:val="008E146E"/>
    <w:rsid w:val="008E2CA2"/>
    <w:rsid w:val="008F0D19"/>
    <w:rsid w:val="008F4A08"/>
    <w:rsid w:val="00916CF6"/>
    <w:rsid w:val="0092765E"/>
    <w:rsid w:val="00934781"/>
    <w:rsid w:val="00935618"/>
    <w:rsid w:val="00942725"/>
    <w:rsid w:val="00943565"/>
    <w:rsid w:val="009453D5"/>
    <w:rsid w:val="00947466"/>
    <w:rsid w:val="009559BA"/>
    <w:rsid w:val="00956CEE"/>
    <w:rsid w:val="009573E5"/>
    <w:rsid w:val="009722C2"/>
    <w:rsid w:val="0098029B"/>
    <w:rsid w:val="00984927"/>
    <w:rsid w:val="00991516"/>
    <w:rsid w:val="00994C7A"/>
    <w:rsid w:val="00996735"/>
    <w:rsid w:val="009A0ACF"/>
    <w:rsid w:val="009B3B62"/>
    <w:rsid w:val="009B4219"/>
    <w:rsid w:val="009B5B4F"/>
    <w:rsid w:val="009C4328"/>
    <w:rsid w:val="009C461C"/>
    <w:rsid w:val="009D52B8"/>
    <w:rsid w:val="009D6511"/>
    <w:rsid w:val="009E0A04"/>
    <w:rsid w:val="00A04324"/>
    <w:rsid w:val="00A078D9"/>
    <w:rsid w:val="00A13AC8"/>
    <w:rsid w:val="00A17826"/>
    <w:rsid w:val="00A20C86"/>
    <w:rsid w:val="00A23D2C"/>
    <w:rsid w:val="00A24B2C"/>
    <w:rsid w:val="00A33AB9"/>
    <w:rsid w:val="00A4578E"/>
    <w:rsid w:val="00A45B71"/>
    <w:rsid w:val="00A4774C"/>
    <w:rsid w:val="00A50721"/>
    <w:rsid w:val="00A54B6A"/>
    <w:rsid w:val="00A578D2"/>
    <w:rsid w:val="00A6271B"/>
    <w:rsid w:val="00A63727"/>
    <w:rsid w:val="00A73DFA"/>
    <w:rsid w:val="00A74083"/>
    <w:rsid w:val="00A761F5"/>
    <w:rsid w:val="00A80D12"/>
    <w:rsid w:val="00A93559"/>
    <w:rsid w:val="00A95A8D"/>
    <w:rsid w:val="00AA3E57"/>
    <w:rsid w:val="00AC67BC"/>
    <w:rsid w:val="00AC684C"/>
    <w:rsid w:val="00AC73FD"/>
    <w:rsid w:val="00AC760C"/>
    <w:rsid w:val="00AD7771"/>
    <w:rsid w:val="00AE08B1"/>
    <w:rsid w:val="00AE4EB4"/>
    <w:rsid w:val="00AF732F"/>
    <w:rsid w:val="00B04C31"/>
    <w:rsid w:val="00B074B6"/>
    <w:rsid w:val="00B162B8"/>
    <w:rsid w:val="00B279CE"/>
    <w:rsid w:val="00B35201"/>
    <w:rsid w:val="00B36A18"/>
    <w:rsid w:val="00B37AE9"/>
    <w:rsid w:val="00B40110"/>
    <w:rsid w:val="00B413CC"/>
    <w:rsid w:val="00B47DFD"/>
    <w:rsid w:val="00B53C7F"/>
    <w:rsid w:val="00B55E2B"/>
    <w:rsid w:val="00B712F8"/>
    <w:rsid w:val="00B75996"/>
    <w:rsid w:val="00B7615C"/>
    <w:rsid w:val="00B76E9E"/>
    <w:rsid w:val="00B84B99"/>
    <w:rsid w:val="00B874C5"/>
    <w:rsid w:val="00B92FD7"/>
    <w:rsid w:val="00BA27EF"/>
    <w:rsid w:val="00BA4200"/>
    <w:rsid w:val="00BA6425"/>
    <w:rsid w:val="00BB015E"/>
    <w:rsid w:val="00BD2F00"/>
    <w:rsid w:val="00BD678B"/>
    <w:rsid w:val="00BE4DA6"/>
    <w:rsid w:val="00BE64FC"/>
    <w:rsid w:val="00C0218A"/>
    <w:rsid w:val="00C03928"/>
    <w:rsid w:val="00C06D2B"/>
    <w:rsid w:val="00C111B2"/>
    <w:rsid w:val="00C12039"/>
    <w:rsid w:val="00C130AC"/>
    <w:rsid w:val="00C17E40"/>
    <w:rsid w:val="00C253B1"/>
    <w:rsid w:val="00C33192"/>
    <w:rsid w:val="00C33514"/>
    <w:rsid w:val="00C34AFA"/>
    <w:rsid w:val="00C36289"/>
    <w:rsid w:val="00C37167"/>
    <w:rsid w:val="00C427C9"/>
    <w:rsid w:val="00C53165"/>
    <w:rsid w:val="00C54EFA"/>
    <w:rsid w:val="00C55CC2"/>
    <w:rsid w:val="00C57E04"/>
    <w:rsid w:val="00C60384"/>
    <w:rsid w:val="00C674D1"/>
    <w:rsid w:val="00C71C35"/>
    <w:rsid w:val="00C73389"/>
    <w:rsid w:val="00C8015E"/>
    <w:rsid w:val="00C83BB5"/>
    <w:rsid w:val="00C84891"/>
    <w:rsid w:val="00C87633"/>
    <w:rsid w:val="00CA1E29"/>
    <w:rsid w:val="00CA23EF"/>
    <w:rsid w:val="00CA6263"/>
    <w:rsid w:val="00CB0F27"/>
    <w:rsid w:val="00CB6ADA"/>
    <w:rsid w:val="00CC0C2D"/>
    <w:rsid w:val="00CC4B0D"/>
    <w:rsid w:val="00CD1EB3"/>
    <w:rsid w:val="00CD6FA5"/>
    <w:rsid w:val="00CD7A58"/>
    <w:rsid w:val="00CE0DEE"/>
    <w:rsid w:val="00CE4AE7"/>
    <w:rsid w:val="00CE71F1"/>
    <w:rsid w:val="00CF0BB3"/>
    <w:rsid w:val="00D0545E"/>
    <w:rsid w:val="00D0643F"/>
    <w:rsid w:val="00D15F91"/>
    <w:rsid w:val="00D21575"/>
    <w:rsid w:val="00D272F3"/>
    <w:rsid w:val="00D30FD3"/>
    <w:rsid w:val="00D31FBC"/>
    <w:rsid w:val="00D3224A"/>
    <w:rsid w:val="00D342E8"/>
    <w:rsid w:val="00D4340A"/>
    <w:rsid w:val="00D43C70"/>
    <w:rsid w:val="00D45A5E"/>
    <w:rsid w:val="00D62B27"/>
    <w:rsid w:val="00D7081E"/>
    <w:rsid w:val="00D70BCF"/>
    <w:rsid w:val="00D7283A"/>
    <w:rsid w:val="00D83AD3"/>
    <w:rsid w:val="00D84B6E"/>
    <w:rsid w:val="00D92093"/>
    <w:rsid w:val="00D94674"/>
    <w:rsid w:val="00DB0201"/>
    <w:rsid w:val="00DB1763"/>
    <w:rsid w:val="00DB2953"/>
    <w:rsid w:val="00DB41F0"/>
    <w:rsid w:val="00DC5414"/>
    <w:rsid w:val="00DD3720"/>
    <w:rsid w:val="00DD64FA"/>
    <w:rsid w:val="00DE5640"/>
    <w:rsid w:val="00DF33AE"/>
    <w:rsid w:val="00DF4173"/>
    <w:rsid w:val="00E00C8C"/>
    <w:rsid w:val="00E12391"/>
    <w:rsid w:val="00E1694A"/>
    <w:rsid w:val="00E42CBF"/>
    <w:rsid w:val="00E46FAD"/>
    <w:rsid w:val="00E47594"/>
    <w:rsid w:val="00E51286"/>
    <w:rsid w:val="00E602BD"/>
    <w:rsid w:val="00E6148B"/>
    <w:rsid w:val="00E62D3F"/>
    <w:rsid w:val="00E66FD1"/>
    <w:rsid w:val="00E7250C"/>
    <w:rsid w:val="00E72EF5"/>
    <w:rsid w:val="00E74BFE"/>
    <w:rsid w:val="00E83C00"/>
    <w:rsid w:val="00E85E3C"/>
    <w:rsid w:val="00EA03EF"/>
    <w:rsid w:val="00EA5192"/>
    <w:rsid w:val="00EA6F26"/>
    <w:rsid w:val="00EB7EC6"/>
    <w:rsid w:val="00EC08F1"/>
    <w:rsid w:val="00EC212F"/>
    <w:rsid w:val="00EC4FE9"/>
    <w:rsid w:val="00ED35B0"/>
    <w:rsid w:val="00EE0D02"/>
    <w:rsid w:val="00EE2DE4"/>
    <w:rsid w:val="00EE54B5"/>
    <w:rsid w:val="00F01B47"/>
    <w:rsid w:val="00F04F3D"/>
    <w:rsid w:val="00F17022"/>
    <w:rsid w:val="00F27A82"/>
    <w:rsid w:val="00F3438C"/>
    <w:rsid w:val="00F373B2"/>
    <w:rsid w:val="00F37CF9"/>
    <w:rsid w:val="00F41E30"/>
    <w:rsid w:val="00F50E81"/>
    <w:rsid w:val="00F54693"/>
    <w:rsid w:val="00F62421"/>
    <w:rsid w:val="00F62770"/>
    <w:rsid w:val="00F652E6"/>
    <w:rsid w:val="00F72609"/>
    <w:rsid w:val="00F76B2A"/>
    <w:rsid w:val="00F77FF6"/>
    <w:rsid w:val="00F953AB"/>
    <w:rsid w:val="00FA1E5A"/>
    <w:rsid w:val="00FB51EC"/>
    <w:rsid w:val="00FB5574"/>
    <w:rsid w:val="00FB71FC"/>
    <w:rsid w:val="00FB78B4"/>
    <w:rsid w:val="00FC2CDF"/>
    <w:rsid w:val="00FC4F93"/>
    <w:rsid w:val="00FD262E"/>
    <w:rsid w:val="00FD3FA7"/>
    <w:rsid w:val="00FE2639"/>
    <w:rsid w:val="00FE332F"/>
    <w:rsid w:val="00FE39D7"/>
    <w:rsid w:val="00FE5021"/>
    <w:rsid w:val="00FE7B42"/>
    <w:rsid w:val="00FF6F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4A4FB0"/>
  <w15:chartTrackingRefBased/>
  <w15:docId w15:val="{178E1F03-48D0-4FFD-9264-3018DA7C7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1694A"/>
    <w:pPr>
      <w:widowControl w:val="0"/>
      <w:jc w:val="both"/>
    </w:pPr>
  </w:style>
  <w:style w:type="paragraph" w:styleId="1">
    <w:name w:val="heading 1"/>
    <w:basedOn w:val="a"/>
    <w:next w:val="a"/>
    <w:link w:val="10"/>
    <w:uiPriority w:val="9"/>
    <w:qFormat/>
    <w:rsid w:val="006C302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C302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C302D"/>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427C9"/>
    <w:rPr>
      <w:color w:val="0563C1" w:themeColor="hyperlink"/>
      <w:u w:val="single"/>
    </w:rPr>
  </w:style>
  <w:style w:type="character" w:styleId="a4">
    <w:name w:val="Unresolved Mention"/>
    <w:basedOn w:val="a0"/>
    <w:uiPriority w:val="99"/>
    <w:semiHidden/>
    <w:unhideWhenUsed/>
    <w:rsid w:val="00C427C9"/>
    <w:rPr>
      <w:color w:val="605E5C"/>
      <w:shd w:val="clear" w:color="auto" w:fill="E1DFDD"/>
    </w:rPr>
  </w:style>
  <w:style w:type="paragraph" w:styleId="a5">
    <w:name w:val="header"/>
    <w:basedOn w:val="a"/>
    <w:link w:val="a6"/>
    <w:uiPriority w:val="99"/>
    <w:unhideWhenUsed/>
    <w:rsid w:val="00A74083"/>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A74083"/>
    <w:rPr>
      <w:sz w:val="18"/>
      <w:szCs w:val="18"/>
    </w:rPr>
  </w:style>
  <w:style w:type="paragraph" w:styleId="a7">
    <w:name w:val="footer"/>
    <w:basedOn w:val="a"/>
    <w:link w:val="a8"/>
    <w:uiPriority w:val="99"/>
    <w:unhideWhenUsed/>
    <w:rsid w:val="00A74083"/>
    <w:pPr>
      <w:tabs>
        <w:tab w:val="center" w:pos="4153"/>
        <w:tab w:val="right" w:pos="8306"/>
      </w:tabs>
      <w:snapToGrid w:val="0"/>
      <w:jc w:val="left"/>
    </w:pPr>
    <w:rPr>
      <w:sz w:val="18"/>
      <w:szCs w:val="18"/>
    </w:rPr>
  </w:style>
  <w:style w:type="character" w:customStyle="1" w:styleId="a8">
    <w:name w:val="页脚 字符"/>
    <w:basedOn w:val="a0"/>
    <w:link w:val="a7"/>
    <w:uiPriority w:val="99"/>
    <w:rsid w:val="00A74083"/>
    <w:rPr>
      <w:sz w:val="18"/>
      <w:szCs w:val="18"/>
    </w:rPr>
  </w:style>
  <w:style w:type="table" w:styleId="a9">
    <w:name w:val="Table Grid"/>
    <w:basedOn w:val="a1"/>
    <w:uiPriority w:val="39"/>
    <w:rsid w:val="009C46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6C302D"/>
    <w:rPr>
      <w:b/>
      <w:bCs/>
      <w:kern w:val="44"/>
      <w:sz w:val="44"/>
      <w:szCs w:val="44"/>
    </w:rPr>
  </w:style>
  <w:style w:type="character" w:customStyle="1" w:styleId="20">
    <w:name w:val="标题 2 字符"/>
    <w:basedOn w:val="a0"/>
    <w:link w:val="2"/>
    <w:uiPriority w:val="9"/>
    <w:rsid w:val="006C302D"/>
    <w:rPr>
      <w:rFonts w:asciiTheme="majorHAnsi" w:eastAsiaTheme="majorEastAsia" w:hAnsiTheme="majorHAnsi" w:cstheme="majorBidi"/>
      <w:b/>
      <w:bCs/>
      <w:sz w:val="32"/>
      <w:szCs w:val="32"/>
    </w:rPr>
  </w:style>
  <w:style w:type="character" w:customStyle="1" w:styleId="30">
    <w:name w:val="标题 3 字符"/>
    <w:basedOn w:val="a0"/>
    <w:link w:val="3"/>
    <w:uiPriority w:val="9"/>
    <w:rsid w:val="006C302D"/>
    <w:rPr>
      <w:b/>
      <w:bCs/>
      <w:sz w:val="32"/>
      <w:szCs w:val="32"/>
    </w:rPr>
  </w:style>
  <w:style w:type="paragraph" w:styleId="aa">
    <w:name w:val="List Paragraph"/>
    <w:basedOn w:val="a"/>
    <w:uiPriority w:val="34"/>
    <w:qFormat/>
    <w:rsid w:val="00B413CC"/>
    <w:pPr>
      <w:ind w:firstLineChars="200" w:firstLine="420"/>
    </w:pPr>
  </w:style>
  <w:style w:type="paragraph" w:styleId="TOC">
    <w:name w:val="TOC Heading"/>
    <w:basedOn w:val="1"/>
    <w:next w:val="a"/>
    <w:uiPriority w:val="39"/>
    <w:unhideWhenUsed/>
    <w:qFormat/>
    <w:rsid w:val="00775DA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775DAE"/>
  </w:style>
  <w:style w:type="paragraph" w:styleId="TOC2">
    <w:name w:val="toc 2"/>
    <w:basedOn w:val="a"/>
    <w:next w:val="a"/>
    <w:autoRedefine/>
    <w:uiPriority w:val="39"/>
    <w:unhideWhenUsed/>
    <w:rsid w:val="00775DAE"/>
    <w:pPr>
      <w:ind w:leftChars="200" w:left="420"/>
    </w:pPr>
  </w:style>
  <w:style w:type="paragraph" w:styleId="TOC3">
    <w:name w:val="toc 3"/>
    <w:basedOn w:val="a"/>
    <w:next w:val="a"/>
    <w:autoRedefine/>
    <w:uiPriority w:val="39"/>
    <w:unhideWhenUsed/>
    <w:rsid w:val="00775DAE"/>
    <w:pPr>
      <w:ind w:leftChars="400" w:left="840"/>
    </w:pPr>
  </w:style>
  <w:style w:type="paragraph" w:styleId="ab">
    <w:name w:val="caption"/>
    <w:basedOn w:val="a"/>
    <w:next w:val="a"/>
    <w:uiPriority w:val="35"/>
    <w:unhideWhenUsed/>
    <w:qFormat/>
    <w:rsid w:val="00115C84"/>
    <w:rPr>
      <w:rFonts w:asciiTheme="majorHAnsi" w:eastAsia="黑体" w:hAnsiTheme="majorHAnsi" w:cstheme="majorBidi"/>
      <w:sz w:val="20"/>
      <w:szCs w:val="20"/>
    </w:rPr>
  </w:style>
  <w:style w:type="paragraph" w:styleId="ac">
    <w:name w:val="table of figures"/>
    <w:basedOn w:val="a"/>
    <w:next w:val="a"/>
    <w:uiPriority w:val="99"/>
    <w:unhideWhenUsed/>
    <w:rsid w:val="00BA4200"/>
    <w:pPr>
      <w:ind w:leftChars="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docview/1759288264?accountid=13047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ezproxy.uwtsd.ac.uk/10.1007/s11205-020-02438-0"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search.proquest.com/docview/2217386848?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oi.org/10.1094/PDIS-91-4-0467B" TargetMode="External"/><Relationship Id="rId5" Type="http://schemas.openxmlformats.org/officeDocument/2006/relationships/webSettings" Target="webSettings.xml"/><Relationship Id="rId15" Type="http://schemas.openxmlformats.org/officeDocument/2006/relationships/hyperlink" Target="https://www.huawei.com/en/annual-report/2019"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search.proquest.com/docview/1810633043?accountid=130472"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5A99E-E34B-448E-8AE6-EF544F68DC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4204</TotalTime>
  <Pages>20</Pages>
  <Words>7208</Words>
  <Characters>41091</Characters>
  <Application>Microsoft Office Word</Application>
  <DocSecurity>0</DocSecurity>
  <Lines>342</Lines>
  <Paragraphs>96</Paragraphs>
  <ScaleCrop>false</ScaleCrop>
  <Company/>
  <LinksUpToDate>false</LinksUpToDate>
  <CharactersWithSpaces>48203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 Xue (2010642)</dc:creator>
  <cp:keywords/>
  <dc:description/>
  <cp:lastModifiedBy>Meng Xue (2010642)</cp:lastModifiedBy>
  <cp:revision>382</cp:revision>
  <dcterms:created xsi:type="dcterms:W3CDTF">2020-12-07T12:19:00Z</dcterms:created>
  <dcterms:modified xsi:type="dcterms:W3CDTF">2020-12-18T15:03:00Z</dcterms:modified>
</cp:coreProperties>
</file>