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Fonts w:ascii="Arial" w:cs="Arial" w:eastAsia="Arial" w:hAnsi="Arial"/>
          <w:b w:val="1"/>
          <w:sz w:val="56"/>
          <w:szCs w:val="56"/>
          <w:rtl w:val="0"/>
        </w:rPr>
        <w:t xml:space="preserve">CertHE in Business Skills </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line="600" w:lineRule="auto"/>
        <w:rPr>
          <w:rFonts w:ascii="Arial" w:cs="Arial" w:eastAsia="Arial" w:hAnsi="Arial"/>
          <w:i w:val="1"/>
        </w:rPr>
      </w:pPr>
      <w:r w:rsidDel="00000000" w:rsidR="00000000" w:rsidRPr="00000000">
        <w:rPr>
          <w:rtl w:val="0"/>
        </w:rPr>
      </w:r>
    </w:p>
    <w:p w:rsidR="00000000" w:rsidDel="00000000" w:rsidP="00000000" w:rsidRDefault="00000000" w:rsidRPr="00000000" w14:paraId="00000007">
      <w:pPr>
        <w:spacing w:line="600" w:lineRule="auto"/>
        <w:rPr>
          <w:rFonts w:ascii="Arial" w:cs="Arial" w:eastAsia="Arial" w:hAnsi="Arial"/>
          <w:b w:val="1"/>
          <w:i w:val="1"/>
        </w:rPr>
      </w:pPr>
      <w:r w:rsidDel="00000000" w:rsidR="00000000" w:rsidRPr="00000000">
        <w:rPr>
          <w:rFonts w:ascii="Arial" w:cs="Arial" w:eastAsia="Arial" w:hAnsi="Arial"/>
          <w:b w:val="1"/>
          <w:i w:val="1"/>
          <w:rtl w:val="0"/>
        </w:rPr>
        <w:t xml:space="preserve">Student Name: Jermaine Stewart</w:t>
      </w:r>
    </w:p>
    <w:p w:rsidR="00000000" w:rsidDel="00000000" w:rsidP="00000000" w:rsidRDefault="00000000" w:rsidRPr="00000000" w14:paraId="00000008">
      <w:pPr>
        <w:spacing w:line="600" w:lineRule="auto"/>
        <w:rPr>
          <w:rFonts w:ascii="Arial" w:cs="Arial" w:eastAsia="Arial" w:hAnsi="Arial"/>
          <w:b w:val="1"/>
          <w:i w:val="1"/>
        </w:rPr>
      </w:pPr>
      <w:r w:rsidDel="00000000" w:rsidR="00000000" w:rsidRPr="00000000">
        <w:rPr>
          <w:rFonts w:ascii="Arial" w:cs="Arial" w:eastAsia="Arial" w:hAnsi="Arial"/>
          <w:b w:val="1"/>
          <w:i w:val="1"/>
          <w:rtl w:val="0"/>
        </w:rPr>
        <w:t xml:space="preserve">Student Number:</w:t>
      </w:r>
      <w:r w:rsidDel="00000000" w:rsidR="00000000" w:rsidRPr="00000000">
        <w:rPr>
          <w:rFonts w:ascii="Arial" w:cs="Arial" w:eastAsia="Arial" w:hAnsi="Arial"/>
          <w:rtl w:val="0"/>
        </w:rPr>
        <w:t xml:space="preserve">2333541</w:t>
      </w:r>
      <w:r w:rsidDel="00000000" w:rsidR="00000000" w:rsidRPr="00000000">
        <w:rPr>
          <w:rtl w:val="0"/>
        </w:rPr>
      </w:r>
    </w:p>
    <w:p w:rsidR="00000000" w:rsidDel="00000000" w:rsidP="00000000" w:rsidRDefault="00000000" w:rsidRPr="00000000" w14:paraId="00000009">
      <w:pPr>
        <w:spacing w:line="600" w:lineRule="auto"/>
        <w:rPr>
          <w:rFonts w:ascii="Arial" w:cs="Arial" w:eastAsia="Arial" w:hAnsi="Arial"/>
          <w:i w:val="1"/>
        </w:rPr>
      </w:pPr>
      <w:r w:rsidDel="00000000" w:rsidR="00000000" w:rsidRPr="00000000">
        <w:rPr>
          <w:rFonts w:ascii="Arial" w:cs="Arial" w:eastAsia="Arial" w:hAnsi="Arial"/>
          <w:b w:val="1"/>
          <w:i w:val="1"/>
          <w:rtl w:val="0"/>
        </w:rPr>
        <w:t xml:space="preserve">Course Name:</w:t>
      </w:r>
      <w:r w:rsidDel="00000000" w:rsidR="00000000" w:rsidRPr="00000000">
        <w:rPr>
          <w:rFonts w:ascii="Arial" w:cs="Arial" w:eastAsia="Arial" w:hAnsi="Arial"/>
          <w:i w:val="1"/>
          <w:rtl w:val="0"/>
        </w:rPr>
        <w:t xml:space="preserve"> Digital Skills LCLM4002</w:t>
      </w:r>
    </w:p>
    <w:p w:rsidR="00000000" w:rsidDel="00000000" w:rsidP="00000000" w:rsidRDefault="00000000" w:rsidRPr="00000000" w14:paraId="0000000A">
      <w:pPr>
        <w:spacing w:line="600" w:lineRule="auto"/>
        <w:rPr>
          <w:rFonts w:ascii="Arial" w:cs="Arial" w:eastAsia="Arial" w:hAnsi="Arial"/>
          <w:i w:val="1"/>
        </w:rPr>
      </w:pPr>
      <w:r w:rsidDel="00000000" w:rsidR="00000000" w:rsidRPr="00000000">
        <w:rPr>
          <w:rFonts w:ascii="Arial" w:cs="Arial" w:eastAsia="Arial" w:hAnsi="Arial"/>
          <w:b w:val="1"/>
          <w:i w:val="1"/>
          <w:rtl w:val="0"/>
        </w:rPr>
        <w:t xml:space="preserve">Lecturer Name: </w:t>
      </w:r>
      <w:r w:rsidDel="00000000" w:rsidR="00000000" w:rsidRPr="00000000">
        <w:rPr>
          <w:rFonts w:ascii="Arial" w:cs="Arial" w:eastAsia="Arial" w:hAnsi="Arial"/>
          <w:i w:val="1"/>
          <w:rtl w:val="0"/>
        </w:rPr>
        <w:t xml:space="preserve">Nishi Ramsurrun</w:t>
      </w:r>
    </w:p>
    <w:p w:rsidR="00000000" w:rsidDel="00000000" w:rsidP="00000000" w:rsidRDefault="00000000" w:rsidRPr="00000000" w14:paraId="0000000B">
      <w:pPr>
        <w:spacing w:line="600" w:lineRule="auto"/>
        <w:rPr>
          <w:rFonts w:ascii="Arial" w:cs="Arial" w:eastAsia="Arial" w:hAnsi="Arial"/>
          <w:b w:val="1"/>
          <w:i w:val="1"/>
        </w:rPr>
      </w:pPr>
      <w:r w:rsidDel="00000000" w:rsidR="00000000" w:rsidRPr="00000000">
        <w:rPr>
          <w:rFonts w:ascii="Arial" w:cs="Arial" w:eastAsia="Arial" w:hAnsi="Arial"/>
          <w:b w:val="1"/>
          <w:i w:val="1"/>
          <w:rtl w:val="0"/>
        </w:rPr>
        <w:t xml:space="preserve">Session</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b w:val="1"/>
          <w:i w:val="1"/>
          <w:rtl w:val="0"/>
        </w:rPr>
        <w:t xml:space="preserve">June 2024 Term </w:t>
      </w:r>
    </w:p>
    <w:p w:rsidR="00000000" w:rsidDel="00000000" w:rsidP="00000000" w:rsidRDefault="00000000" w:rsidRPr="00000000" w14:paraId="0000000C">
      <w:pPr>
        <w:spacing w:line="600" w:lineRule="auto"/>
        <w:rPr>
          <w:rFonts w:ascii="Arial" w:cs="Arial" w:eastAsia="Arial" w:hAnsi="Arial"/>
          <w:b w:val="1"/>
          <w:i w:val="1"/>
        </w:rPr>
      </w:pPr>
      <w:r w:rsidDel="00000000" w:rsidR="00000000" w:rsidRPr="00000000">
        <w:rPr>
          <w:rtl w:val="0"/>
        </w:rPr>
      </w:r>
    </w:p>
    <w:p w:rsidR="00000000" w:rsidDel="00000000" w:rsidP="00000000" w:rsidRDefault="00000000" w:rsidRPr="00000000" w14:paraId="0000000D">
      <w:pPr>
        <w:spacing w:line="600" w:lineRule="auto"/>
        <w:rPr>
          <w:rFonts w:ascii="Arial" w:cs="Arial" w:eastAsia="Arial" w:hAnsi="Arial"/>
          <w:b w:val="1"/>
          <w:i w:val="1"/>
        </w:rPr>
      </w:pPr>
      <w:r w:rsidDel="00000000" w:rsidR="00000000" w:rsidRPr="00000000">
        <w:rPr>
          <w:rtl w:val="0"/>
        </w:rPr>
      </w:r>
    </w:p>
    <w:p w:rsidR="00000000" w:rsidDel="00000000" w:rsidP="00000000" w:rsidRDefault="00000000" w:rsidRPr="00000000" w14:paraId="0000000E">
      <w:pPr>
        <w:spacing w:line="600" w:lineRule="auto"/>
        <w:rPr>
          <w:rFonts w:ascii="Arial" w:cs="Arial" w:eastAsia="Arial" w:hAnsi="Arial"/>
          <w:b w:val="1"/>
          <w:i w:val="1"/>
        </w:rPr>
      </w:pPr>
      <w:r w:rsidDel="00000000" w:rsidR="00000000" w:rsidRPr="00000000">
        <w:rPr>
          <w:rtl w:val="0"/>
        </w:rPr>
      </w:r>
    </w:p>
    <w:p w:rsidR="00000000" w:rsidDel="00000000" w:rsidP="00000000" w:rsidRDefault="00000000" w:rsidRPr="00000000" w14:paraId="0000000F">
      <w:pPr>
        <w:spacing w:line="600" w:lineRule="auto"/>
        <w:rPr>
          <w:rFonts w:ascii="Arial" w:cs="Arial" w:eastAsia="Arial" w:hAnsi="Arial"/>
          <w:b w:val="1"/>
          <w:i w:val="1"/>
        </w:rPr>
      </w:pPr>
      <w:r w:rsidDel="00000000" w:rsidR="00000000" w:rsidRPr="00000000">
        <w:rPr>
          <w:rtl w:val="0"/>
        </w:rPr>
      </w:r>
    </w:p>
    <w:p w:rsidR="00000000" w:rsidDel="00000000" w:rsidP="00000000" w:rsidRDefault="00000000" w:rsidRPr="00000000" w14:paraId="00000010">
      <w:pPr>
        <w:spacing w:line="600" w:lineRule="auto"/>
        <w:rPr>
          <w:rFonts w:ascii="Arial" w:cs="Arial" w:eastAsia="Arial" w:hAnsi="Arial"/>
          <w:b w:val="1"/>
          <w:i w:val="1"/>
        </w:rPr>
      </w:pPr>
      <w:r w:rsidDel="00000000" w:rsidR="00000000" w:rsidRPr="00000000">
        <w:rPr>
          <w:rtl w:val="0"/>
        </w:rPr>
      </w:r>
    </w:p>
    <w:p w:rsidR="00000000" w:rsidDel="00000000" w:rsidP="00000000" w:rsidRDefault="00000000" w:rsidRPr="00000000" w14:paraId="00000011">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5">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360" w:lineRule="auto"/>
        <w:rPr>
          <w:rFonts w:ascii="Arial" w:cs="Arial" w:eastAsia="Arial" w:hAnsi="Arial"/>
          <w:sz w:val="24"/>
          <w:szCs w:val="24"/>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sz w:val="32"/>
          <w:szCs w:val="32"/>
          <w:rtl w:val="0"/>
        </w:rPr>
        <w:t xml:space="preserve">Table of Contents </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360" w:lineRule="auto"/>
        <w:rPr>
          <w:rFonts w:ascii="Arial" w:cs="Arial" w:eastAsia="Arial" w:hAnsi="Arial"/>
        </w:rPr>
      </w:pPr>
      <w:r w:rsidDel="00000000" w:rsidR="00000000" w:rsidRPr="00000000">
        <w:rPr>
          <w:rFonts w:ascii="Arial" w:cs="Arial" w:eastAsia="Arial" w:hAnsi="Arial"/>
          <w:rtl w:val="0"/>
        </w:rPr>
        <w:t xml:space="preserve">1. Introduction - p.3  </w:t>
      </w:r>
    </w:p>
    <w:p w:rsidR="00000000" w:rsidDel="00000000" w:rsidP="00000000" w:rsidRDefault="00000000" w:rsidRPr="00000000" w14:paraId="0000001B">
      <w:pPr>
        <w:spacing w:after="0" w:line="360" w:lineRule="auto"/>
        <w:rPr>
          <w:rFonts w:ascii="Arial" w:cs="Arial" w:eastAsia="Arial" w:hAnsi="Arial"/>
        </w:rPr>
      </w:pPr>
      <w:r w:rsidDel="00000000" w:rsidR="00000000" w:rsidRPr="00000000">
        <w:rPr>
          <w:rFonts w:ascii="Arial" w:cs="Arial" w:eastAsia="Arial" w:hAnsi="Arial"/>
          <w:rtl w:val="0"/>
        </w:rPr>
        <w:t xml:space="preserve">2. The Evolution of Recruitment through Social Media p.3  </w:t>
      </w:r>
    </w:p>
    <w:p w:rsidR="00000000" w:rsidDel="00000000" w:rsidP="00000000" w:rsidRDefault="00000000" w:rsidRPr="00000000" w14:paraId="0000001C">
      <w:pPr>
        <w:spacing w:after="0" w:line="360" w:lineRule="auto"/>
        <w:rPr>
          <w:rFonts w:ascii="Arial" w:cs="Arial" w:eastAsia="Arial" w:hAnsi="Arial"/>
        </w:rPr>
      </w:pPr>
      <w:r w:rsidDel="00000000" w:rsidR="00000000" w:rsidRPr="00000000">
        <w:rPr>
          <w:rFonts w:ascii="Arial" w:cs="Arial" w:eastAsia="Arial" w:hAnsi="Arial"/>
          <w:rtl w:val="0"/>
        </w:rPr>
        <w:t xml:space="preserve">3. Enhancing Recruitment Efficiency Through Social Media P.3</w:t>
      </w:r>
    </w:p>
    <w:p w:rsidR="00000000" w:rsidDel="00000000" w:rsidP="00000000" w:rsidRDefault="00000000" w:rsidRPr="00000000" w14:paraId="0000001D">
      <w:pPr>
        <w:spacing w:after="0" w:line="360" w:lineRule="auto"/>
        <w:rPr>
          <w:rFonts w:ascii="Arial" w:cs="Arial" w:eastAsia="Arial" w:hAnsi="Arial"/>
        </w:rPr>
      </w:pPr>
      <w:r w:rsidDel="00000000" w:rsidR="00000000" w:rsidRPr="00000000">
        <w:rPr>
          <w:rFonts w:ascii="Arial" w:cs="Arial" w:eastAsia="Arial" w:hAnsi="Arial"/>
          <w:rtl w:val="0"/>
        </w:rPr>
        <w:t xml:space="preserve">4. Technological Competencies Required for Social Media Recruitment p.4  </w:t>
      </w:r>
    </w:p>
    <w:p w:rsidR="00000000" w:rsidDel="00000000" w:rsidP="00000000" w:rsidRDefault="00000000" w:rsidRPr="00000000" w14:paraId="0000001E">
      <w:pPr>
        <w:spacing w:after="0" w:line="360" w:lineRule="auto"/>
        <w:rPr>
          <w:rFonts w:ascii="Arial" w:cs="Arial" w:eastAsia="Arial" w:hAnsi="Arial"/>
        </w:rPr>
      </w:pPr>
      <w:r w:rsidDel="00000000" w:rsidR="00000000" w:rsidRPr="00000000">
        <w:rPr>
          <w:rFonts w:ascii="Arial" w:cs="Arial" w:eastAsia="Arial" w:hAnsi="Arial"/>
          <w:rtl w:val="0"/>
        </w:rPr>
        <w:t xml:space="preserve">5. Evaluating Different Social Media Recruitment Approaches - p.5</w:t>
      </w:r>
    </w:p>
    <w:p w:rsidR="00000000" w:rsidDel="00000000" w:rsidP="00000000" w:rsidRDefault="00000000" w:rsidRPr="00000000" w14:paraId="0000001F">
      <w:pPr>
        <w:spacing w:after="0" w:line="360" w:lineRule="auto"/>
        <w:rPr>
          <w:rFonts w:ascii="Arial" w:cs="Arial" w:eastAsia="Arial" w:hAnsi="Arial"/>
        </w:rPr>
      </w:pPr>
      <w:r w:rsidDel="00000000" w:rsidR="00000000" w:rsidRPr="00000000">
        <w:rPr>
          <w:rFonts w:ascii="Arial" w:cs="Arial" w:eastAsia="Arial" w:hAnsi="Arial"/>
          <w:rtl w:val="0"/>
        </w:rPr>
        <w:t xml:space="preserve">6. Improving Workplace Efficiency Through Social Media Recruitment p.6  </w:t>
      </w:r>
    </w:p>
    <w:p w:rsidR="00000000" w:rsidDel="00000000" w:rsidP="00000000" w:rsidRDefault="00000000" w:rsidRPr="00000000" w14:paraId="00000020">
      <w:pPr>
        <w:spacing w:after="0" w:line="360" w:lineRule="auto"/>
        <w:rPr>
          <w:rFonts w:ascii="Arial" w:cs="Arial" w:eastAsia="Arial" w:hAnsi="Arial"/>
        </w:rPr>
      </w:pPr>
      <w:r w:rsidDel="00000000" w:rsidR="00000000" w:rsidRPr="00000000">
        <w:rPr>
          <w:rFonts w:ascii="Arial" w:cs="Arial" w:eastAsia="Arial" w:hAnsi="Arial"/>
          <w:rtl w:val="0"/>
        </w:rPr>
        <w:t xml:space="preserve">7. Conclusion</w:t>
      </w:r>
    </w:p>
    <w:p w:rsidR="00000000" w:rsidDel="00000000" w:rsidP="00000000" w:rsidRDefault="00000000" w:rsidRPr="00000000" w14:paraId="00000021">
      <w:pPr>
        <w:spacing w:after="0" w:line="360" w:lineRule="auto"/>
        <w:rPr>
          <w:rFonts w:ascii="Arial" w:cs="Arial" w:eastAsia="Arial" w:hAnsi="Arial"/>
        </w:rPr>
      </w:pPr>
      <w:r w:rsidDel="00000000" w:rsidR="00000000" w:rsidRPr="00000000">
        <w:rPr>
          <w:rFonts w:ascii="Arial" w:cs="Arial" w:eastAsia="Arial" w:hAnsi="Arial"/>
          <w:rtl w:val="0"/>
        </w:rPr>
        <w:t xml:space="preserve">8. References</w:t>
      </w:r>
    </w:p>
    <w:p w:rsidR="00000000" w:rsidDel="00000000" w:rsidP="00000000" w:rsidRDefault="00000000" w:rsidRPr="00000000" w14:paraId="00000022">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D">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E">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F">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0">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1">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4">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5">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6">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C">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D">
      <w:pPr>
        <w:spacing w:after="0" w:line="360" w:lineRule="auto"/>
        <w:rPr>
          <w:rFonts w:ascii="Arial" w:cs="Arial" w:eastAsia="Arial" w:hAnsi="Arial"/>
        </w:rPr>
      </w:pPr>
      <w:r w:rsidDel="00000000" w:rsidR="00000000" w:rsidRPr="00000000">
        <w:rPr>
          <w:rFonts w:ascii="Arial" w:cs="Arial" w:eastAsia="Arial" w:hAnsi="Arial"/>
          <w:rtl w:val="0"/>
        </w:rPr>
        <w:t xml:space="preserve">The Role of Social Media Tools in Recruitment</w:t>
      </w:r>
    </w:p>
    <w:p w:rsidR="00000000" w:rsidDel="00000000" w:rsidP="00000000" w:rsidRDefault="00000000" w:rsidRPr="00000000" w14:paraId="0000003E">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Introduction</w:t>
      </w:r>
    </w:p>
    <w:p w:rsidR="00000000" w:rsidDel="00000000" w:rsidP="00000000" w:rsidRDefault="00000000" w:rsidRPr="00000000" w14:paraId="00000040">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1">
      <w:pPr>
        <w:spacing w:after="0" w:line="360" w:lineRule="auto"/>
        <w:rPr>
          <w:rFonts w:ascii="Arial" w:cs="Arial" w:eastAsia="Arial" w:hAnsi="Arial"/>
        </w:rPr>
      </w:pPr>
      <w:r w:rsidDel="00000000" w:rsidR="00000000" w:rsidRPr="00000000">
        <w:rPr>
          <w:rFonts w:ascii="Arial" w:cs="Arial" w:eastAsia="Arial" w:hAnsi="Arial"/>
          <w:rtl w:val="0"/>
        </w:rPr>
        <w:t xml:space="preserve">The recruitment landscape has undergone significant changes in the digital era, particularly with the incorporation of social media platforms. Sites like LinkedIn and Facebook have become integral to modern recruitment strategies, providing innovative methods for companies to identify, engage, and attract potential hires. These platforms have revolutionised traditional recruitment practices by expanding reach, enhancing candidate evaluation, and bolstering employer branding. This report examines the role of social media in recruitment, assessing its effectiveness, the necessary technological skills, and the suitability of different approaches in addressing recruitment challenges.</w:t>
      </w:r>
    </w:p>
    <w:p w:rsidR="00000000" w:rsidDel="00000000" w:rsidP="00000000" w:rsidRDefault="00000000" w:rsidRPr="00000000" w14:paraId="00000042">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The Evolution of Recruitment through Social Media</w:t>
      </w:r>
    </w:p>
    <w:p w:rsidR="00000000" w:rsidDel="00000000" w:rsidP="00000000" w:rsidRDefault="00000000" w:rsidRPr="00000000" w14:paraId="00000044">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5">
      <w:pPr>
        <w:spacing w:after="0" w:line="360" w:lineRule="auto"/>
        <w:rPr>
          <w:rFonts w:ascii="Arial" w:cs="Arial" w:eastAsia="Arial" w:hAnsi="Arial"/>
        </w:rPr>
      </w:pPr>
      <w:r w:rsidDel="00000000" w:rsidR="00000000" w:rsidRPr="00000000">
        <w:rPr>
          <w:rFonts w:ascii="Arial" w:cs="Arial" w:eastAsia="Arial" w:hAnsi="Arial"/>
          <w:rtl w:val="0"/>
        </w:rPr>
        <w:t xml:space="preserve">Traditional recruitment methods, such as newspaper ads and job boards, are increasingly becoming less effective in the fast-evolving job market. Social media has emerged as a powerful alternative, offering recruiters access to a larger, more diverse pool of candidates. LinkedIn, often dubbed the "Professional Facebook," is specifically designed for professional networking and recruitment, boasting over 875 million members globally . It allows recruiters to search for candidates based on specific skills, experience, and professional interests, making the recruitment process more targeted and efficient .</w:t>
      </w:r>
    </w:p>
    <w:p w:rsidR="00000000" w:rsidDel="00000000" w:rsidP="00000000" w:rsidRDefault="00000000" w:rsidRPr="00000000" w14:paraId="00000046">
      <w:pPr>
        <w:spacing w:after="0" w:line="360"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047">
      <w:pPr>
        <w:spacing w:after="0" w:line="360" w:lineRule="auto"/>
        <w:rPr>
          <w:rFonts w:ascii="Arial" w:cs="Arial" w:eastAsia="Arial" w:hAnsi="Arial"/>
        </w:rPr>
      </w:pPr>
      <w:r w:rsidDel="00000000" w:rsidR="00000000" w:rsidRPr="00000000">
        <w:rPr>
          <w:rFonts w:ascii="Arial" w:cs="Arial" w:eastAsia="Arial" w:hAnsi="Arial"/>
          <w:rtl w:val="0"/>
        </w:rPr>
        <w:t xml:space="preserve">On the other hand, Facebook, with its enormous user base exceeding 2.9 billion active users, offers a different but complementary approach to recruitment. Although not solely focused on professional networking, Facebook’s vast reach and sophisticated advertising tools enable recruiters to target specific demographics, interests, and locations. This makes it a valuable tool for reaching passive candidates who may not be actively looking for jobs but could be interested in new opportunities if approached .</w:t>
      </w:r>
    </w:p>
    <w:p w:rsidR="00000000" w:rsidDel="00000000" w:rsidP="00000000" w:rsidRDefault="00000000" w:rsidRPr="00000000" w14:paraId="0000004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9">
      <w:pPr>
        <w:spacing w:after="0"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Enhancing Recruitment Efficiency Through Social Media</w:t>
      </w:r>
    </w:p>
    <w:p w:rsidR="00000000" w:rsidDel="00000000" w:rsidP="00000000" w:rsidRDefault="00000000" w:rsidRPr="00000000" w14:paraId="0000004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B">
      <w:pPr>
        <w:spacing w:after="0" w:line="360" w:lineRule="auto"/>
        <w:rPr>
          <w:rFonts w:ascii="Arial" w:cs="Arial" w:eastAsia="Arial" w:hAnsi="Arial"/>
        </w:rPr>
      </w:pPr>
      <w:r w:rsidDel="00000000" w:rsidR="00000000" w:rsidRPr="00000000">
        <w:rPr>
          <w:rFonts w:ascii="Arial" w:cs="Arial" w:eastAsia="Arial" w:hAnsi="Arial"/>
          <w:rtl w:val="0"/>
        </w:rPr>
        <w:t xml:space="preserve">One of the most notable benefits of using social media for recruitment is the increased efficiency it brings to the process. Social media platforms allow recruiters to quickly and easily tap into a vast pool of potential candidates, thereby reducing the time and resources needed to fill positions. For instance, LinkedIn's advanced search filters enable recruiters to identify candidates with precise qualifications and experience, streamlining the early stages of recruitment .</w:t>
      </w:r>
    </w:p>
    <w:p w:rsidR="00000000" w:rsidDel="00000000" w:rsidP="00000000" w:rsidRDefault="00000000" w:rsidRPr="00000000" w14:paraId="0000004C">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D">
      <w:pPr>
        <w:spacing w:after="0" w:line="360" w:lineRule="auto"/>
        <w:rPr>
          <w:rFonts w:ascii="Arial" w:cs="Arial" w:eastAsia="Arial" w:hAnsi="Arial"/>
        </w:rPr>
      </w:pPr>
      <w:r w:rsidDel="00000000" w:rsidR="00000000" w:rsidRPr="00000000">
        <w:rPr>
          <w:rFonts w:ascii="Arial" w:cs="Arial" w:eastAsia="Arial" w:hAnsi="Arial"/>
          <w:rtl w:val="0"/>
        </w:rPr>
        <w:t xml:space="preserve">Moreover, social media tools facilitate direct communication with candidates, enabling real-time interactions that can accelerate the hiring process. Recruiters can engage with candidates through messaging, comments, and even live video interviews, minimising the need for prolonged email exchanges and in-person meetings. This not only speeds up the recruitment process but also allows for a more personalised approach, fostering stronger relationships with candidates from the outset .</w:t>
      </w:r>
    </w:p>
    <w:p w:rsidR="00000000" w:rsidDel="00000000" w:rsidP="00000000" w:rsidRDefault="00000000" w:rsidRPr="00000000" w14:paraId="0000004E">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F">
      <w:pPr>
        <w:spacing w:after="0" w:line="360" w:lineRule="auto"/>
        <w:rPr>
          <w:rFonts w:ascii="Arial" w:cs="Arial" w:eastAsia="Arial" w:hAnsi="Arial"/>
        </w:rPr>
      </w:pPr>
      <w:r w:rsidDel="00000000" w:rsidR="00000000" w:rsidRPr="00000000">
        <w:rPr>
          <w:rFonts w:ascii="Arial" w:cs="Arial" w:eastAsia="Arial" w:hAnsi="Arial"/>
          <w:rtl w:val="0"/>
        </w:rPr>
        <w:t xml:space="preserve">Additionally, social media platforms are equipped with analytics tools that provide valuable insights into the effectiveness of recruitment campaigns. Recruiters can monitor metrics such as engagement rates, application conversion rates, and demographic data about their audience. These insights enable recruiters to refine their strategies, ensuring they target the right candidates and optimise their recruitment efforts for maximum efficiency .</w:t>
      </w:r>
    </w:p>
    <w:p w:rsidR="00000000" w:rsidDel="00000000" w:rsidP="00000000" w:rsidRDefault="00000000" w:rsidRPr="00000000" w14:paraId="00000050">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1">
      <w:pPr>
        <w:spacing w:after="0"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Technological Competencies Required for Social Media Recruitment</w:t>
      </w:r>
    </w:p>
    <w:p w:rsidR="00000000" w:rsidDel="00000000" w:rsidP="00000000" w:rsidRDefault="00000000" w:rsidRPr="00000000" w14:paraId="00000052">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3">
      <w:pPr>
        <w:spacing w:after="0" w:line="360" w:lineRule="auto"/>
        <w:rPr>
          <w:rFonts w:ascii="Arial" w:cs="Arial" w:eastAsia="Arial" w:hAnsi="Arial"/>
        </w:rPr>
      </w:pPr>
      <w:r w:rsidDel="00000000" w:rsidR="00000000" w:rsidRPr="00000000">
        <w:rPr>
          <w:rFonts w:ascii="Arial" w:cs="Arial" w:eastAsia="Arial" w:hAnsi="Arial"/>
          <w:rtl w:val="0"/>
        </w:rPr>
        <w:t xml:space="preserve">Effectively leveraging social media for recruitment necessitates a solid understanding of the technology and tools these platforms offer. Recruiters need to be proficient in using advanced search functions, managing targeted advertising campaigns, and analysing data to inform their strategies. For example, LinkedIn offers features like InMail, Recruiter Lite, and Talent Insights, which allow recruiters to message candidates directly, manage talent pools, and gain insights into market trends and talent availability .</w:t>
      </w:r>
    </w:p>
    <w:p w:rsidR="00000000" w:rsidDel="00000000" w:rsidP="00000000" w:rsidRDefault="00000000" w:rsidRPr="00000000" w14:paraId="00000054">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5">
      <w:pPr>
        <w:spacing w:after="0" w:line="360" w:lineRule="auto"/>
        <w:rPr>
          <w:rFonts w:ascii="Arial" w:cs="Arial" w:eastAsia="Arial" w:hAnsi="Arial"/>
        </w:rPr>
      </w:pPr>
      <w:r w:rsidDel="00000000" w:rsidR="00000000" w:rsidRPr="00000000">
        <w:rPr>
          <w:rFonts w:ascii="Arial" w:cs="Arial" w:eastAsia="Arial" w:hAnsi="Arial"/>
          <w:rtl w:val="0"/>
        </w:rPr>
        <w:t xml:space="preserve">Facebook, in contrast, provides powerful advertising tools that enable recruiters to create highly targeted ads based on specific criteria such as location, age, interests, and behaviours. These tools also include comprehensive analytics dashboards that offer real-time data on ad performance, allowing recruiters to make data-driven decisions and adjust their campaigns as needed .</w:t>
      </w:r>
    </w:p>
    <w:p w:rsidR="00000000" w:rsidDel="00000000" w:rsidP="00000000" w:rsidRDefault="00000000" w:rsidRPr="00000000" w14:paraId="00000056">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7">
      <w:pPr>
        <w:spacing w:after="0" w:line="360" w:lineRule="auto"/>
        <w:rPr>
          <w:rFonts w:ascii="Arial" w:cs="Arial" w:eastAsia="Arial" w:hAnsi="Arial"/>
        </w:rPr>
      </w:pPr>
      <w:r w:rsidDel="00000000" w:rsidR="00000000" w:rsidRPr="00000000">
        <w:rPr>
          <w:rFonts w:ascii="Arial" w:cs="Arial" w:eastAsia="Arial" w:hAnsi="Arial"/>
          <w:rtl w:val="0"/>
        </w:rPr>
        <w:t xml:space="preserve">To maximise the effectiveness of these tools, recruiters must also be familiar with best practices for social media engagement, including content creation, community management, and brand building. By harnessing these skills, recruiters can enhance their employer brand, attract top talent, and improve the overall efficiency of their recruitment process .</w:t>
      </w:r>
    </w:p>
    <w:p w:rsidR="00000000" w:rsidDel="00000000" w:rsidP="00000000" w:rsidRDefault="00000000" w:rsidRPr="00000000" w14:paraId="0000005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A">
      <w:pPr>
        <w:spacing w:after="0"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Evaluating Different Social Media Recruitment Approaches</w:t>
      </w:r>
    </w:p>
    <w:p w:rsidR="00000000" w:rsidDel="00000000" w:rsidP="00000000" w:rsidRDefault="00000000" w:rsidRPr="00000000" w14:paraId="0000005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C">
      <w:pPr>
        <w:spacing w:after="0" w:line="360" w:lineRule="auto"/>
        <w:rPr>
          <w:rFonts w:ascii="Arial" w:cs="Arial" w:eastAsia="Arial" w:hAnsi="Arial"/>
        </w:rPr>
      </w:pPr>
      <w:r w:rsidDel="00000000" w:rsidR="00000000" w:rsidRPr="00000000">
        <w:rPr>
          <w:rFonts w:ascii="Arial" w:cs="Arial" w:eastAsia="Arial" w:hAnsi="Arial"/>
          <w:rtl w:val="0"/>
        </w:rPr>
        <w:t xml:space="preserve">While social media recruitment presents numerous advantages, it is crucial to assess the appropriateness of various approaches in addressing recruitment challenges. LinkedIn is particularly effective for recruiting candidates for professional and managerial roles due to its focus on professional networking and career development. It is especially useful in industries where specific skills and qualifications are vital, such as technology, finance, and engineering .</w:t>
      </w:r>
    </w:p>
    <w:p w:rsidR="00000000" w:rsidDel="00000000" w:rsidP="00000000" w:rsidRDefault="00000000" w:rsidRPr="00000000" w14:paraId="0000005D">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E">
      <w:pPr>
        <w:spacing w:after="0" w:line="360" w:lineRule="auto"/>
        <w:rPr>
          <w:rFonts w:ascii="Arial" w:cs="Arial" w:eastAsia="Arial" w:hAnsi="Arial"/>
        </w:rPr>
      </w:pPr>
      <w:r w:rsidDel="00000000" w:rsidR="00000000" w:rsidRPr="00000000">
        <w:rPr>
          <w:rFonts w:ascii="Arial" w:cs="Arial" w:eastAsia="Arial" w:hAnsi="Arial"/>
          <w:rtl w:val="0"/>
        </w:rPr>
        <w:t xml:space="preserve">Conversely, Facebook may be more effective for recruiting across a broader range of roles, including entry-level positions and roles in sectors like retail, hospitality, and customer service. Its broad user base and advanced targeting features make it an ideal platform for reaching a diverse audience, including passive candidates who may not be actively seeking new opportunities but might be open to them if the right one comes along .</w:t>
      </w:r>
    </w:p>
    <w:p w:rsidR="00000000" w:rsidDel="00000000" w:rsidP="00000000" w:rsidRDefault="00000000" w:rsidRPr="00000000" w14:paraId="0000005F">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0">
      <w:pPr>
        <w:spacing w:after="0" w:line="360" w:lineRule="auto"/>
        <w:rPr>
          <w:rFonts w:ascii="Arial" w:cs="Arial" w:eastAsia="Arial" w:hAnsi="Arial"/>
        </w:rPr>
      </w:pPr>
      <w:r w:rsidDel="00000000" w:rsidR="00000000" w:rsidRPr="00000000">
        <w:rPr>
          <w:rFonts w:ascii="Arial" w:cs="Arial" w:eastAsia="Arial" w:hAnsi="Arial"/>
          <w:rtl w:val="0"/>
        </w:rPr>
        <w:t xml:space="preserve">Another approach to consider is utilising niche social media platforms and online communities. For instance, platforms like GitHub for software developers or Behance for creative professionals provide access to highly specialised talent pools. These platforms allow recruiters to connect with candidates in environments where they are already demonstrating their skills and expertise, making it easier to identify and engage with top talent .</w:t>
      </w:r>
    </w:p>
    <w:p w:rsidR="00000000" w:rsidDel="00000000" w:rsidP="00000000" w:rsidRDefault="00000000" w:rsidRPr="00000000" w14:paraId="00000061">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2">
      <w:pPr>
        <w:spacing w:after="0" w:line="360" w:lineRule="auto"/>
        <w:rPr>
          <w:rFonts w:ascii="Arial" w:cs="Arial" w:eastAsia="Arial" w:hAnsi="Arial"/>
        </w:rPr>
      </w:pPr>
      <w:r w:rsidDel="00000000" w:rsidR="00000000" w:rsidRPr="00000000">
        <w:rPr>
          <w:rFonts w:ascii="Arial" w:cs="Arial" w:eastAsia="Arial" w:hAnsi="Arial"/>
          <w:rtl w:val="0"/>
        </w:rPr>
        <w:t xml:space="preserve">However, it is important to acknowledge the potential challenges associated with social media recruitment. Privacy concerns, data security issues, and the risk of bias in algorithm-driven recruitment processes are significant considerations. Recruiters must navigate these challenges carefully, ensuring compliance with legal and ethical standards while effectively using social media tools .</w:t>
      </w:r>
    </w:p>
    <w:p w:rsidR="00000000" w:rsidDel="00000000" w:rsidP="00000000" w:rsidRDefault="00000000" w:rsidRPr="00000000" w14:paraId="0000006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4">
      <w:pPr>
        <w:spacing w:after="0" w:line="360" w:lineRule="auto"/>
        <w:rPr>
          <w:rFonts w:ascii="Arial" w:cs="Arial" w:eastAsia="Arial" w:hAnsi="Arial"/>
        </w:rPr>
      </w:pPr>
      <w:r w:rsidDel="00000000" w:rsidR="00000000" w:rsidRPr="00000000">
        <w:rPr>
          <w:rFonts w:ascii="Arial" w:cs="Arial" w:eastAsia="Arial" w:hAnsi="Arial"/>
          <w:rtl w:val="0"/>
        </w:rPr>
        <w:t xml:space="preserve">Improving Workplace Efficiency Through Social Media Recruitment</w:t>
      </w:r>
    </w:p>
    <w:p w:rsidR="00000000" w:rsidDel="00000000" w:rsidP="00000000" w:rsidRDefault="00000000" w:rsidRPr="00000000" w14:paraId="00000065">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6">
      <w:pPr>
        <w:spacing w:after="0" w:line="360" w:lineRule="auto"/>
        <w:rPr>
          <w:rFonts w:ascii="Arial" w:cs="Arial" w:eastAsia="Arial" w:hAnsi="Arial"/>
        </w:rPr>
      </w:pPr>
      <w:r w:rsidDel="00000000" w:rsidR="00000000" w:rsidRPr="00000000">
        <w:rPr>
          <w:rFonts w:ascii="Arial" w:cs="Arial" w:eastAsia="Arial" w:hAnsi="Arial"/>
          <w:rtl w:val="0"/>
        </w:rPr>
        <w:t xml:space="preserve">Integrating social media into the recruitment process can substantially improve workplace efficiency. By streamlining recruitment, social media tools reduce the time and resources required to identify, engage, and hire candidates. This allows HR teams to focus on other critical tasks, such as employee development and retention .</w:t>
      </w:r>
    </w:p>
    <w:p w:rsidR="00000000" w:rsidDel="00000000" w:rsidP="00000000" w:rsidRDefault="00000000" w:rsidRPr="00000000" w14:paraId="0000006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8">
      <w:pPr>
        <w:spacing w:after="0" w:line="360" w:lineRule="auto"/>
        <w:rPr>
          <w:rFonts w:ascii="Arial" w:cs="Arial" w:eastAsia="Arial" w:hAnsi="Arial"/>
        </w:rPr>
      </w:pPr>
      <w:r w:rsidDel="00000000" w:rsidR="00000000" w:rsidRPr="00000000">
        <w:rPr>
          <w:rFonts w:ascii="Arial" w:cs="Arial" w:eastAsia="Arial" w:hAnsi="Arial"/>
          <w:rtl w:val="0"/>
        </w:rPr>
        <w:t xml:space="preserve">Moreover, social media recruitment can lead to better hiring outcomes by enabling recruiters to identify candidates who are a strong cultural fit for the organisation. By engaging with candidates on social media, recruiters can gain insights into their personalities, interests, and values, helping to ensure alignment with the company’s culture and values. This can result in higher employee satisfaction, reduced turnover, and ultimately, a more efficient and productive workplace .</w:t>
      </w:r>
    </w:p>
    <w:p w:rsidR="00000000" w:rsidDel="00000000" w:rsidP="00000000" w:rsidRDefault="00000000" w:rsidRPr="00000000" w14:paraId="0000006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B">
      <w:pPr>
        <w:spacing w:after="0" w:line="36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Conclusion</w:t>
      </w:r>
    </w:p>
    <w:p w:rsidR="00000000" w:rsidDel="00000000" w:rsidP="00000000" w:rsidRDefault="00000000" w:rsidRPr="00000000" w14:paraId="0000006C">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360" w:lineRule="auto"/>
        <w:rPr>
          <w:rFonts w:ascii="Arial" w:cs="Arial" w:eastAsia="Arial" w:hAnsi="Arial"/>
        </w:rPr>
      </w:pPr>
      <w:r w:rsidDel="00000000" w:rsidR="00000000" w:rsidRPr="00000000">
        <w:rPr>
          <w:rFonts w:ascii="Arial" w:cs="Arial" w:eastAsia="Arial" w:hAnsi="Arial"/>
          <w:rtl w:val="0"/>
        </w:rPr>
        <w:t xml:space="preserve">In conclusion, social media tools have fundamentally transformed the recruitment process, offering companies innovative ways to connect with potential candidates. The effectiveness of these tools lies in their ability to enhance recruitment efficiency, provide valuable insights through analytics, and offer platforms for direct engagement with candidates. However, successfully leveraging social media for recruitment requires a deep understanding of the platforms and the competencies to navigate their technological features. By evaluating the appropriateness of different approaches and addressing potential challenges, recruiters can significantly improve their recruitment strategies, leading to better hiring outcomes and a more efficient workplace.</w:t>
      </w:r>
    </w:p>
    <w:p w:rsidR="00000000" w:rsidDel="00000000" w:rsidP="00000000" w:rsidRDefault="00000000" w:rsidRPr="00000000" w14:paraId="0000006E">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F">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0">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1">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2">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4">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5">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6">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C">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D">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F">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0">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1">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2">
      <w:pPr>
        <w:spacing w:after="0" w:line="360" w:lineRule="auto"/>
        <w:rPr>
          <w:rFonts w:ascii="Arial" w:cs="Arial" w:eastAsia="Arial" w:hAnsi="Arial"/>
          <w:b w:val="1"/>
          <w:u w:val="single"/>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u w:val="single"/>
          <w:rtl w:val="0"/>
        </w:rPr>
        <w:t xml:space="preserve">References</w:t>
      </w:r>
    </w:p>
    <w:p w:rsidR="00000000" w:rsidDel="00000000" w:rsidP="00000000" w:rsidRDefault="00000000" w:rsidRPr="00000000" w14:paraId="0000008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360" w:lineRule="auto"/>
        <w:rPr>
          <w:rFonts w:ascii="Arial" w:cs="Arial" w:eastAsia="Arial" w:hAnsi="Arial"/>
        </w:rPr>
      </w:pPr>
      <w:r w:rsidDel="00000000" w:rsidR="00000000" w:rsidRPr="00000000">
        <w:rPr>
          <w:rFonts w:ascii="Arial" w:cs="Arial" w:eastAsia="Arial" w:hAnsi="Arial"/>
          <w:rtl w:val="0"/>
        </w:rPr>
        <w:t xml:space="preserve">1. LinkedIn: Company Statistics- LinkedIn Newsroom.</w:t>
      </w:r>
    </w:p>
    <w:p w:rsidR="00000000" w:rsidDel="00000000" w:rsidP="00000000" w:rsidRDefault="00000000" w:rsidRPr="00000000" w14:paraId="00000085">
      <w:pPr>
        <w:spacing w:after="0" w:line="360" w:lineRule="auto"/>
        <w:rPr>
          <w:rFonts w:ascii="Arial" w:cs="Arial" w:eastAsia="Arial" w:hAnsi="Arial"/>
        </w:rPr>
      </w:pPr>
      <w:r w:rsidDel="00000000" w:rsidR="00000000" w:rsidRPr="00000000">
        <w:rPr>
          <w:rFonts w:ascii="Arial" w:cs="Arial" w:eastAsia="Arial" w:hAnsi="Arial"/>
          <w:rtl w:val="0"/>
        </w:rPr>
        <w:t xml:space="preserve">2. Social Media as a Recruitment Tool- Society for Human Resource Management (SHRM).</w:t>
      </w:r>
    </w:p>
    <w:p w:rsidR="00000000" w:rsidDel="00000000" w:rsidP="00000000" w:rsidRDefault="00000000" w:rsidRPr="00000000" w14:paraId="00000086">
      <w:pPr>
        <w:spacing w:after="0" w:line="360" w:lineRule="auto"/>
        <w:rPr>
          <w:rFonts w:ascii="Arial" w:cs="Arial" w:eastAsia="Arial" w:hAnsi="Arial"/>
        </w:rPr>
      </w:pPr>
      <w:r w:rsidDel="00000000" w:rsidR="00000000" w:rsidRPr="00000000">
        <w:rPr>
          <w:rFonts w:ascii="Arial" w:cs="Arial" w:eastAsia="Arial" w:hAnsi="Arial"/>
          <w:rtl w:val="0"/>
        </w:rPr>
        <w:t xml:space="preserve">3. Facebook for Recruitment: Best Practices - Business News Daily.</w:t>
      </w:r>
    </w:p>
    <w:p w:rsidR="00000000" w:rsidDel="00000000" w:rsidP="00000000" w:rsidRDefault="00000000" w:rsidRPr="00000000" w14:paraId="00000087">
      <w:pPr>
        <w:spacing w:after="0" w:line="360" w:lineRule="auto"/>
        <w:rPr>
          <w:rFonts w:ascii="Arial" w:cs="Arial" w:eastAsia="Arial" w:hAnsi="Arial"/>
        </w:rPr>
      </w:pPr>
      <w:r w:rsidDel="00000000" w:rsidR="00000000" w:rsidRPr="00000000">
        <w:rPr>
          <w:rFonts w:ascii="Arial" w:cs="Arial" w:eastAsia="Arial" w:hAnsi="Arial"/>
          <w:rtl w:val="0"/>
        </w:rPr>
        <w:t xml:space="preserve">4. Using LinkedIn for Recruitment: A Guide - Recruiter.com.</w:t>
      </w:r>
    </w:p>
    <w:p w:rsidR="00000000" w:rsidDel="00000000" w:rsidP="00000000" w:rsidRDefault="00000000" w:rsidRPr="00000000" w14:paraId="00000088">
      <w:pPr>
        <w:spacing w:after="0" w:line="360" w:lineRule="auto"/>
        <w:rPr>
          <w:rFonts w:ascii="Arial" w:cs="Arial" w:eastAsia="Arial" w:hAnsi="Arial"/>
        </w:rPr>
      </w:pPr>
      <w:r w:rsidDel="00000000" w:rsidR="00000000" w:rsidRPr="00000000">
        <w:rPr>
          <w:rFonts w:ascii="Arial" w:cs="Arial" w:eastAsia="Arial" w:hAnsi="Arial"/>
          <w:rtl w:val="0"/>
        </w:rPr>
        <w:t xml:space="preserve">5. Real-Time Candidate Engagement via Social Media - Human Resources Today.</w:t>
      </w:r>
    </w:p>
    <w:p w:rsidR="00000000" w:rsidDel="00000000" w:rsidP="00000000" w:rsidRDefault="00000000" w:rsidRPr="00000000" w14:paraId="00000089">
      <w:pPr>
        <w:spacing w:after="0" w:line="360" w:lineRule="auto"/>
        <w:rPr>
          <w:rFonts w:ascii="Arial" w:cs="Arial" w:eastAsia="Arial" w:hAnsi="Arial"/>
        </w:rPr>
      </w:pPr>
      <w:r w:rsidDel="00000000" w:rsidR="00000000" w:rsidRPr="00000000">
        <w:rPr>
          <w:rFonts w:ascii="Arial" w:cs="Arial" w:eastAsia="Arial" w:hAnsi="Arial"/>
          <w:rtl w:val="0"/>
        </w:rPr>
        <w:t xml:space="preserve">6. Social Media Analytics for Recruiters - TalentLyft Blog.</w:t>
      </w:r>
    </w:p>
    <w:p w:rsidR="00000000" w:rsidDel="00000000" w:rsidP="00000000" w:rsidRDefault="00000000" w:rsidRPr="00000000" w14:paraId="0000008A">
      <w:pPr>
        <w:spacing w:after="0" w:line="360" w:lineRule="auto"/>
        <w:rPr>
          <w:rFonts w:ascii="Arial" w:cs="Arial" w:eastAsia="Arial" w:hAnsi="Arial"/>
        </w:rPr>
      </w:pPr>
      <w:r w:rsidDel="00000000" w:rsidR="00000000" w:rsidRPr="00000000">
        <w:rPr>
          <w:rFonts w:ascii="Arial" w:cs="Arial" w:eastAsia="Arial" w:hAnsi="Arial"/>
          <w:rtl w:val="0"/>
        </w:rPr>
        <w:t xml:space="preserve">7. LinkedIn Tools for Recruiters - LinkedIn Talent Solutions.</w:t>
      </w:r>
    </w:p>
    <w:p w:rsidR="00000000" w:rsidDel="00000000" w:rsidP="00000000" w:rsidRDefault="00000000" w:rsidRPr="00000000" w14:paraId="0000008B">
      <w:pPr>
        <w:spacing w:after="0" w:line="360" w:lineRule="auto"/>
        <w:rPr>
          <w:rFonts w:ascii="Arial" w:cs="Arial" w:eastAsia="Arial" w:hAnsi="Arial"/>
        </w:rPr>
      </w:pPr>
      <w:r w:rsidDel="00000000" w:rsidR="00000000" w:rsidRPr="00000000">
        <w:rPr>
          <w:rFonts w:ascii="Arial" w:cs="Arial" w:eastAsia="Arial" w:hAnsi="Arial"/>
          <w:rtl w:val="0"/>
        </w:rPr>
        <w:t xml:space="preserve">8. Facebook Advertising for Recruitment - Sprout Social.</w:t>
      </w:r>
    </w:p>
    <w:p w:rsidR="00000000" w:rsidDel="00000000" w:rsidP="00000000" w:rsidRDefault="00000000" w:rsidRPr="00000000" w14:paraId="0000008C">
      <w:pPr>
        <w:spacing w:after="0" w:line="360" w:lineRule="auto"/>
        <w:rPr>
          <w:rFonts w:ascii="Arial" w:cs="Arial" w:eastAsia="Arial" w:hAnsi="Arial"/>
        </w:rPr>
      </w:pPr>
      <w:r w:rsidDel="00000000" w:rsidR="00000000" w:rsidRPr="00000000">
        <w:rPr>
          <w:rFonts w:ascii="Arial" w:cs="Arial" w:eastAsia="Arial" w:hAnsi="Arial"/>
          <w:rtl w:val="0"/>
        </w:rPr>
        <w:t xml:space="preserve">9. Best Practices for Social Media Recruitment - HR Technologist.</w:t>
      </w:r>
    </w:p>
    <w:p w:rsidR="00000000" w:rsidDel="00000000" w:rsidP="00000000" w:rsidRDefault="00000000" w:rsidRPr="00000000" w14:paraId="0000008D">
      <w:pPr>
        <w:spacing w:after="0" w:line="360" w:lineRule="auto"/>
        <w:rPr>
          <w:rFonts w:ascii="Arial" w:cs="Arial" w:eastAsia="Arial" w:hAnsi="Arial"/>
        </w:rPr>
      </w:pPr>
      <w:r w:rsidDel="00000000" w:rsidR="00000000" w:rsidRPr="00000000">
        <w:rPr>
          <w:rFonts w:ascii="Arial" w:cs="Arial" w:eastAsia="Arial" w:hAnsi="Arial"/>
          <w:rtl w:val="0"/>
        </w:rPr>
        <w:t xml:space="preserve">10. Recruiting on LinkedIn: A Deep Dive - LinkedIn Learning.</w:t>
      </w:r>
    </w:p>
    <w:p w:rsidR="00000000" w:rsidDel="00000000" w:rsidP="00000000" w:rsidRDefault="00000000" w:rsidRPr="00000000" w14:paraId="0000008E">
      <w:pPr>
        <w:spacing w:after="0" w:line="360" w:lineRule="auto"/>
        <w:rPr>
          <w:rFonts w:ascii="Arial" w:cs="Arial" w:eastAsia="Arial" w:hAnsi="Arial"/>
        </w:rPr>
      </w:pPr>
      <w:r w:rsidDel="00000000" w:rsidR="00000000" w:rsidRPr="00000000">
        <w:rPr>
          <w:rFonts w:ascii="Arial" w:cs="Arial" w:eastAsia="Arial" w:hAnsi="Arial"/>
          <w:rtl w:val="0"/>
        </w:rPr>
        <w:t xml:space="preserve">11. Facebook's Role in Recruitment - Hootsuite.</w:t>
      </w:r>
    </w:p>
    <w:p w:rsidR="00000000" w:rsidDel="00000000" w:rsidP="00000000" w:rsidRDefault="00000000" w:rsidRPr="00000000" w14:paraId="0000008F">
      <w:pPr>
        <w:spacing w:after="0" w:line="360" w:lineRule="auto"/>
        <w:rPr>
          <w:rFonts w:ascii="Arial" w:cs="Arial" w:eastAsia="Arial" w:hAnsi="Arial"/>
        </w:rPr>
      </w:pPr>
      <w:r w:rsidDel="00000000" w:rsidR="00000000" w:rsidRPr="00000000">
        <w:rPr>
          <w:rFonts w:ascii="Arial" w:cs="Arial" w:eastAsia="Arial" w:hAnsi="Arial"/>
          <w:rtl w:val="0"/>
        </w:rPr>
        <w:t xml:space="preserve">12. Niche Social Media Platforms in Recruitment - Forbes.</w:t>
      </w:r>
    </w:p>
    <w:p w:rsidR="00000000" w:rsidDel="00000000" w:rsidP="00000000" w:rsidRDefault="00000000" w:rsidRPr="00000000" w14:paraId="00000090">
      <w:pPr>
        <w:spacing w:after="0" w:line="360" w:lineRule="auto"/>
        <w:rPr>
          <w:rFonts w:ascii="Arial" w:cs="Arial" w:eastAsia="Arial" w:hAnsi="Arial"/>
        </w:rPr>
      </w:pPr>
      <w:r w:rsidDel="00000000" w:rsidR="00000000" w:rsidRPr="00000000">
        <w:rPr>
          <w:rFonts w:ascii="Arial" w:cs="Arial" w:eastAsia="Arial" w:hAnsi="Arial"/>
          <w:rtl w:val="0"/>
        </w:rPr>
        <w:t xml:space="preserve">13. Challenges of Social Media Recruitment** - HR Dive.</w:t>
      </w:r>
    </w:p>
    <w:p w:rsidR="00000000" w:rsidDel="00000000" w:rsidP="00000000" w:rsidRDefault="00000000" w:rsidRPr="00000000" w14:paraId="00000091">
      <w:pPr>
        <w:spacing w:after="0" w:line="360" w:lineRule="auto"/>
        <w:rPr>
          <w:rFonts w:ascii="Arial" w:cs="Arial" w:eastAsia="Arial" w:hAnsi="Arial"/>
        </w:rPr>
      </w:pPr>
      <w:r w:rsidDel="00000000" w:rsidR="00000000" w:rsidRPr="00000000">
        <w:rPr>
          <w:rFonts w:ascii="Arial" w:cs="Arial" w:eastAsia="Arial" w:hAnsi="Arial"/>
          <w:rtl w:val="0"/>
        </w:rPr>
        <w:t xml:space="preserve">14. Improving Efficiency with Social Media Recruitment - SHRM.</w:t>
      </w:r>
    </w:p>
    <w:p w:rsidR="00000000" w:rsidDel="00000000" w:rsidP="00000000" w:rsidRDefault="00000000" w:rsidRPr="00000000" w14:paraId="00000092">
      <w:pPr>
        <w:spacing w:after="0" w:line="360" w:lineRule="auto"/>
        <w:rPr>
          <w:rFonts w:ascii="Arial" w:cs="Arial" w:eastAsia="Arial" w:hAnsi="Arial"/>
        </w:rPr>
      </w:pPr>
      <w:r w:rsidDel="00000000" w:rsidR="00000000" w:rsidRPr="00000000">
        <w:rPr>
          <w:rFonts w:ascii="Arial" w:cs="Arial" w:eastAsia="Arial" w:hAnsi="Arial"/>
          <w:rtl w:val="0"/>
        </w:rPr>
        <w:t xml:space="preserve">15. Cultural Fit in Recruitment - Harvard Business Review.</w:t>
      </w:r>
    </w:p>
    <w:p w:rsidR="00000000" w:rsidDel="00000000" w:rsidP="00000000" w:rsidRDefault="00000000" w:rsidRPr="00000000" w14:paraId="00000093">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4">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5">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6">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7">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8">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9">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A">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B">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C">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D">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E">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9F">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A0">
      <w:pPr>
        <w:spacing w:line="600" w:lineRule="auto"/>
        <w:rPr>
          <w:rFonts w:ascii="Arial" w:cs="Arial" w:eastAsia="Arial" w:hAnsi="Arial"/>
          <w:b w:val="1"/>
          <w:i w:val="1"/>
          <w:u w:val="single"/>
        </w:rPr>
      </w:pPr>
      <w:r w:rsidDel="00000000" w:rsidR="00000000" w:rsidRPr="00000000">
        <w:rPr>
          <w:rtl w:val="0"/>
        </w:rPr>
      </w:r>
    </w:p>
    <w:p w:rsidR="00000000" w:rsidDel="00000000" w:rsidP="00000000" w:rsidRDefault="00000000" w:rsidRPr="00000000" w14:paraId="000000A1">
      <w:pPr>
        <w:spacing w:line="600" w:lineRule="auto"/>
        <w:rPr>
          <w:rFonts w:ascii="Arial" w:cs="Arial" w:eastAsia="Arial" w:hAnsi="Arial"/>
          <w:b w:val="1"/>
          <w:i w:val="1"/>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F37B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37B62"/>
  </w:style>
  <w:style w:type="paragraph" w:styleId="Footer">
    <w:name w:val="footer"/>
    <w:basedOn w:val="Normal"/>
    <w:link w:val="FooterChar"/>
    <w:uiPriority w:val="99"/>
    <w:unhideWhenUsed w:val="1"/>
    <w:rsid w:val="00F37B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37B62"/>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b2O817LlLgKDrevPbEciwEMJSg==">CgMxLjA4AHIhMS1JR3N0N0ZGRWJDUWNoSFRMX25jZTRCODYxTWkxTFMz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2022-11-16T10:49:00.0000000Z</dcterms:created>
  <dc:creator>Nishi Ramsurrun</dc:creator>
</cp:coreProperties>
</file>