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78058C6" w14:textId="5E62D73C" w:rsidR="00C90CD6" w:rsidRDefault="00F70845" w:rsidP="00F70845">
      <w:pPr>
        <w:pStyle w:val="Title"/>
      </w:pPr>
      <w:r>
        <w:t>Social gaming</w:t>
      </w:r>
      <w:r w:rsidR="006E6B35">
        <w:t xml:space="preserve"> in Dungeons &amp; Dragons</w:t>
      </w:r>
    </w:p>
    <w:p w14:paraId="4AB5D697" w14:textId="0C672384" w:rsidR="0057596D" w:rsidRPr="0057596D" w:rsidRDefault="0057596D" w:rsidP="0057596D">
      <w:pPr>
        <w:pStyle w:val="Heading1"/>
      </w:pPr>
      <w:r>
        <w:t>Introduction</w:t>
      </w:r>
    </w:p>
    <w:p w14:paraId="46651E7D" w14:textId="757A5E67" w:rsidR="0057596D" w:rsidRDefault="0057596D" w:rsidP="0057596D">
      <w:pPr>
        <w:rPr>
          <w:sz w:val="28"/>
          <w:szCs w:val="28"/>
        </w:rPr>
      </w:pPr>
      <w:r>
        <w:rPr>
          <w:sz w:val="28"/>
          <w:szCs w:val="28"/>
        </w:rPr>
        <w:t>For my study, I have chosen to conduct research on the social aspect of the tabletop roleplaying game (RPG) Dungeons and Dragons (</w:t>
      </w:r>
      <w:proofErr w:type="spellStart"/>
      <w:r>
        <w:rPr>
          <w:sz w:val="28"/>
          <w:szCs w:val="28"/>
        </w:rPr>
        <w:t>DnD</w:t>
      </w:r>
      <w:proofErr w:type="spellEnd"/>
      <w:r>
        <w:rPr>
          <w:sz w:val="28"/>
          <w:szCs w:val="28"/>
        </w:rPr>
        <w:t>). This area is of interest to me because, given the current global Coronavirus outbreak, gaming has become a lifeline to so many people to keep in contact with their friends</w:t>
      </w:r>
      <w:r w:rsidR="00607AED">
        <w:rPr>
          <w:sz w:val="28"/>
          <w:szCs w:val="28"/>
        </w:rPr>
        <w:t xml:space="preserve">, myself </w:t>
      </w:r>
      <w:r w:rsidR="00A96073">
        <w:rPr>
          <w:sz w:val="28"/>
          <w:szCs w:val="28"/>
        </w:rPr>
        <w:t xml:space="preserve">very much </w:t>
      </w:r>
      <w:r w:rsidR="00607AED">
        <w:rPr>
          <w:sz w:val="28"/>
          <w:szCs w:val="28"/>
        </w:rPr>
        <w:t>included</w:t>
      </w:r>
      <w:r>
        <w:rPr>
          <w:sz w:val="28"/>
          <w:szCs w:val="28"/>
        </w:rPr>
        <w:t xml:space="preserve">. </w:t>
      </w:r>
      <w:r w:rsidR="00A96073">
        <w:rPr>
          <w:sz w:val="28"/>
          <w:szCs w:val="28"/>
        </w:rPr>
        <w:t>For</w:t>
      </w:r>
      <w:r w:rsidR="00607AED">
        <w:rPr>
          <w:sz w:val="28"/>
          <w:szCs w:val="28"/>
        </w:rPr>
        <w:t xml:space="preserve"> this study, I will be focusing on two groups of players: the friends I have at home, and the friends I made at university</w:t>
      </w:r>
      <w:r w:rsidR="00215D66">
        <w:rPr>
          <w:sz w:val="28"/>
          <w:szCs w:val="28"/>
        </w:rPr>
        <w:t xml:space="preserve"> and shall be referring to participants by their character names.</w:t>
      </w:r>
    </w:p>
    <w:p w14:paraId="724F51DB" w14:textId="72847B3E" w:rsidR="00607AED" w:rsidRDefault="00607AED" w:rsidP="0057596D">
      <w:pPr>
        <w:rPr>
          <w:sz w:val="28"/>
          <w:szCs w:val="28"/>
        </w:rPr>
      </w:pPr>
      <w:r>
        <w:rPr>
          <w:sz w:val="28"/>
          <w:szCs w:val="28"/>
        </w:rPr>
        <w:t xml:space="preserve">To </w:t>
      </w:r>
      <w:r w:rsidR="00A96295">
        <w:rPr>
          <w:sz w:val="28"/>
          <w:szCs w:val="28"/>
        </w:rPr>
        <w:t xml:space="preserve">better </w:t>
      </w:r>
      <w:r>
        <w:rPr>
          <w:sz w:val="28"/>
          <w:szCs w:val="28"/>
        </w:rPr>
        <w:t>understand my findings</w:t>
      </w:r>
      <w:r w:rsidR="00A96295">
        <w:rPr>
          <w:sz w:val="28"/>
          <w:szCs w:val="28"/>
        </w:rPr>
        <w:t xml:space="preserve"> and the context surrounding them</w:t>
      </w:r>
      <w:r>
        <w:rPr>
          <w:sz w:val="28"/>
          <w:szCs w:val="28"/>
        </w:rPr>
        <w:t xml:space="preserve">, a description of Dungeons and Dragons is required. </w:t>
      </w:r>
      <w:r w:rsidR="007B7B42">
        <w:rPr>
          <w:sz w:val="28"/>
          <w:szCs w:val="28"/>
        </w:rPr>
        <w:t>When</w:t>
      </w:r>
      <w:r w:rsidR="006E6B35">
        <w:rPr>
          <w:sz w:val="28"/>
          <w:szCs w:val="28"/>
        </w:rPr>
        <w:t xml:space="preserve"> the Dungeon Master (DM) is ready </w:t>
      </w:r>
      <w:r w:rsidR="006378C3">
        <w:rPr>
          <w:sz w:val="28"/>
          <w:szCs w:val="28"/>
        </w:rPr>
        <w:t xml:space="preserve">to begin </w:t>
      </w:r>
      <w:r w:rsidR="006E6B35">
        <w:rPr>
          <w:sz w:val="28"/>
          <w:szCs w:val="28"/>
        </w:rPr>
        <w:t xml:space="preserve">they will attempt to call the pre-game banter to a close but that can be a lengthy process as this is always the causal talk of friends seeing each other after a little while. </w:t>
      </w:r>
      <w:r w:rsidR="007B7B42">
        <w:rPr>
          <w:sz w:val="28"/>
          <w:szCs w:val="28"/>
        </w:rPr>
        <w:t>Eventually</w:t>
      </w:r>
      <w:r w:rsidR="006E6B35">
        <w:rPr>
          <w:sz w:val="28"/>
          <w:szCs w:val="28"/>
        </w:rPr>
        <w:t xml:space="preserve"> the banter </w:t>
      </w:r>
      <w:r w:rsidR="007B7B42">
        <w:rPr>
          <w:sz w:val="28"/>
          <w:szCs w:val="28"/>
        </w:rPr>
        <w:t>will</w:t>
      </w:r>
      <w:r w:rsidR="006E6B35">
        <w:rPr>
          <w:sz w:val="28"/>
          <w:szCs w:val="28"/>
        </w:rPr>
        <w:t xml:space="preserve"> calm down </w:t>
      </w:r>
      <w:r w:rsidR="007B7B42">
        <w:rPr>
          <w:sz w:val="28"/>
          <w:szCs w:val="28"/>
        </w:rPr>
        <w:t>and</w:t>
      </w:r>
      <w:r w:rsidR="00CE716B">
        <w:rPr>
          <w:sz w:val="28"/>
          <w:szCs w:val="28"/>
        </w:rPr>
        <w:t xml:space="preserve"> the</w:t>
      </w:r>
      <w:r w:rsidR="006E6B35">
        <w:rPr>
          <w:sz w:val="28"/>
          <w:szCs w:val="28"/>
        </w:rPr>
        <w:t xml:space="preserve"> DM will start to bring you back into their hand-crafted world with a recap of the last session, reminders on what the characters were doing and will then put the situation out to the table. </w:t>
      </w:r>
      <w:r w:rsidR="006378C3">
        <w:rPr>
          <w:sz w:val="28"/>
          <w:szCs w:val="28"/>
        </w:rPr>
        <w:t xml:space="preserve">During the session, the players aim to become fully immersed in their characters, fulfilling the ‘RP’ part of RPG. Players have </w:t>
      </w:r>
      <w:r w:rsidR="00962F52">
        <w:rPr>
          <w:sz w:val="28"/>
          <w:szCs w:val="28"/>
        </w:rPr>
        <w:t>social rules that they adhere to during the session, one of which is important for this study</w:t>
      </w:r>
      <w:r w:rsidR="006378C3">
        <w:rPr>
          <w:sz w:val="28"/>
          <w:szCs w:val="28"/>
        </w:rPr>
        <w:t>: The players must think through their characters and not ‘meta-game’ (where a player thinks and acts as a player who knows what is happening and not a</w:t>
      </w:r>
      <w:r w:rsidR="00AF5FFB">
        <w:rPr>
          <w:sz w:val="28"/>
          <w:szCs w:val="28"/>
        </w:rPr>
        <w:t>s their</w:t>
      </w:r>
      <w:r w:rsidR="006378C3">
        <w:rPr>
          <w:sz w:val="28"/>
          <w:szCs w:val="28"/>
        </w:rPr>
        <w:t xml:space="preserve"> character</w:t>
      </w:r>
      <w:r w:rsidR="00962F52">
        <w:rPr>
          <w:sz w:val="28"/>
          <w:szCs w:val="28"/>
        </w:rPr>
        <w:t xml:space="preserve"> who doesn’t know</w:t>
      </w:r>
      <w:r w:rsidR="006378C3">
        <w:rPr>
          <w:sz w:val="28"/>
          <w:szCs w:val="28"/>
        </w:rPr>
        <w:t>)</w:t>
      </w:r>
      <w:r w:rsidR="00962F52">
        <w:rPr>
          <w:sz w:val="28"/>
          <w:szCs w:val="28"/>
        </w:rPr>
        <w:t>; this rule is important as it give</w:t>
      </w:r>
      <w:r w:rsidR="00CE716B">
        <w:rPr>
          <w:sz w:val="28"/>
          <w:szCs w:val="28"/>
        </w:rPr>
        <w:t>s</w:t>
      </w:r>
      <w:r w:rsidR="00962F52">
        <w:rPr>
          <w:sz w:val="28"/>
          <w:szCs w:val="28"/>
        </w:rPr>
        <w:t xml:space="preserve"> a distinction between what the </w:t>
      </w:r>
      <w:r w:rsidR="00962F52">
        <w:rPr>
          <w:i/>
          <w:iCs/>
          <w:sz w:val="28"/>
          <w:szCs w:val="28"/>
        </w:rPr>
        <w:t>player</w:t>
      </w:r>
      <w:r w:rsidR="00962F52">
        <w:rPr>
          <w:sz w:val="28"/>
          <w:szCs w:val="28"/>
        </w:rPr>
        <w:t xml:space="preserve"> thinks and what their </w:t>
      </w:r>
      <w:r w:rsidR="00962F52">
        <w:rPr>
          <w:i/>
          <w:iCs/>
          <w:sz w:val="28"/>
          <w:szCs w:val="28"/>
        </w:rPr>
        <w:t>character</w:t>
      </w:r>
      <w:r w:rsidR="00962F52">
        <w:rPr>
          <w:sz w:val="28"/>
          <w:szCs w:val="28"/>
        </w:rPr>
        <w:t xml:space="preserve"> thinks and has a lot of influence over how the game plays and what people feel</w:t>
      </w:r>
      <w:r w:rsidR="00AF5FFB">
        <w:rPr>
          <w:sz w:val="28"/>
          <w:szCs w:val="28"/>
        </w:rPr>
        <w:t xml:space="preserve">. Whilst the session goes on a lot is experienced. Everyone around the table will feel enjoyment, nerves, sadness occasionally and a sense of comradery as the DM guides the players through their world and the </w:t>
      </w:r>
      <w:r w:rsidR="00962F52">
        <w:rPr>
          <w:sz w:val="28"/>
          <w:szCs w:val="28"/>
        </w:rPr>
        <w:t>party</w:t>
      </w:r>
      <w:r w:rsidR="00AF5FFB">
        <w:rPr>
          <w:sz w:val="28"/>
          <w:szCs w:val="28"/>
        </w:rPr>
        <w:t xml:space="preserve"> solve the problems the DM throws at them with varying degrees of success. </w:t>
      </w:r>
      <w:r w:rsidR="006F1BED">
        <w:rPr>
          <w:sz w:val="28"/>
          <w:szCs w:val="28"/>
        </w:rPr>
        <w:t xml:space="preserve">And once the session is concluded everyone ‘emerges’ from their characters and the post-game discussion begins. </w:t>
      </w:r>
    </w:p>
    <w:p w14:paraId="1A4A7E3E" w14:textId="37CA5DAA" w:rsidR="006F1BED" w:rsidRDefault="003F25E0" w:rsidP="0057596D">
      <w:pPr>
        <w:rPr>
          <w:sz w:val="28"/>
          <w:szCs w:val="28"/>
        </w:rPr>
      </w:pPr>
      <w:r>
        <w:rPr>
          <w:sz w:val="28"/>
          <w:szCs w:val="28"/>
        </w:rPr>
        <w:t xml:space="preserve">I wanted this study to focus on the social aspect of playing the game, as in how people felt during the game and what it means to them within a social context i.e. a game amongst friends. To this end I asked the two groups if they would be willing to help me with this study. I explained how I was conducting this small study on the social aspect of the game and if they were willing, I would </w:t>
      </w:r>
      <w:r>
        <w:rPr>
          <w:sz w:val="28"/>
          <w:szCs w:val="28"/>
        </w:rPr>
        <w:lastRenderedPageBreak/>
        <w:t xml:space="preserve">like them to answer five questions relating to the session that had just concluded. To aid in their understanding of the questions, two foreign words that better describe the emotions I was looking to encapsulate were added: </w:t>
      </w:r>
      <w:r w:rsidRPr="008B3D1E">
        <w:rPr>
          <w:i/>
          <w:iCs/>
          <w:sz w:val="28"/>
          <w:szCs w:val="28"/>
        </w:rPr>
        <w:t>hygge</w:t>
      </w:r>
      <w:r>
        <w:rPr>
          <w:sz w:val="28"/>
          <w:szCs w:val="28"/>
        </w:rPr>
        <w:t xml:space="preserve"> and </w:t>
      </w:r>
      <w:proofErr w:type="spellStart"/>
      <w:r w:rsidRPr="008B3D1E">
        <w:rPr>
          <w:i/>
          <w:iCs/>
          <w:sz w:val="28"/>
          <w:szCs w:val="28"/>
        </w:rPr>
        <w:t>mattari</w:t>
      </w:r>
      <w:proofErr w:type="spellEnd"/>
      <w:r w:rsidR="00D33984">
        <w:rPr>
          <w:sz w:val="28"/>
          <w:szCs w:val="28"/>
        </w:rPr>
        <w:t xml:space="preserve"> (</w:t>
      </w:r>
      <w:r w:rsidR="00D33984" w:rsidRPr="008B3D1E">
        <w:rPr>
          <w:rFonts w:hint="eastAsia"/>
          <w:sz w:val="28"/>
          <w:szCs w:val="28"/>
        </w:rPr>
        <w:t>まったり</w:t>
      </w:r>
      <w:r w:rsidR="00D33984">
        <w:rPr>
          <w:sz w:val="28"/>
          <w:szCs w:val="28"/>
        </w:rPr>
        <w:t>)</w:t>
      </w:r>
      <w:r>
        <w:rPr>
          <w:sz w:val="28"/>
          <w:szCs w:val="28"/>
        </w:rPr>
        <w:t xml:space="preserve">. </w:t>
      </w:r>
      <w:r w:rsidRPr="008B3D1E">
        <w:rPr>
          <w:i/>
          <w:iCs/>
          <w:sz w:val="28"/>
          <w:szCs w:val="28"/>
        </w:rPr>
        <w:t>Hygge</w:t>
      </w:r>
      <w:r>
        <w:rPr>
          <w:sz w:val="28"/>
          <w:szCs w:val="28"/>
        </w:rPr>
        <w:t xml:space="preserve"> is a word of Danish origin and is translated as “</w:t>
      </w:r>
      <w:r>
        <w:rPr>
          <w:rFonts w:cstheme="minorHAnsi"/>
          <w:sz w:val="28"/>
          <w:szCs w:val="28"/>
          <w:shd w:val="clear" w:color="auto" w:fill="FFFFFF"/>
        </w:rPr>
        <w:t>creating a warm atmosphere and enjoying the good things in life with good people</w:t>
      </w:r>
      <w:r>
        <w:rPr>
          <w:rFonts w:cstheme="minorHAnsi"/>
          <w:sz w:val="28"/>
          <w:szCs w:val="28"/>
          <w:shd w:val="clear" w:color="auto" w:fill="FFFFFF"/>
        </w:rPr>
        <w:t xml:space="preserve">” </w:t>
      </w:r>
      <w:sdt>
        <w:sdtPr>
          <w:rPr>
            <w:rFonts w:cstheme="minorHAnsi"/>
            <w:sz w:val="28"/>
            <w:szCs w:val="28"/>
            <w:shd w:val="clear" w:color="auto" w:fill="FFFFFF"/>
          </w:rPr>
          <w:id w:val="-1987152042"/>
          <w:citation/>
        </w:sdtPr>
        <w:sdtContent>
          <w:r>
            <w:rPr>
              <w:rFonts w:cstheme="minorHAnsi"/>
              <w:sz w:val="28"/>
              <w:szCs w:val="28"/>
              <w:shd w:val="clear" w:color="auto" w:fill="FFFFFF"/>
            </w:rPr>
            <w:fldChar w:fldCharType="begin"/>
          </w:r>
          <w:r>
            <w:rPr>
              <w:rFonts w:cstheme="minorHAnsi"/>
              <w:sz w:val="28"/>
              <w:szCs w:val="28"/>
              <w:shd w:val="clear" w:color="auto" w:fill="FFFFFF"/>
            </w:rPr>
            <w:instrText xml:space="preserve"> CITATION Vis20 \l 2057 </w:instrText>
          </w:r>
          <w:r>
            <w:rPr>
              <w:rFonts w:cstheme="minorHAnsi"/>
              <w:sz w:val="28"/>
              <w:szCs w:val="28"/>
              <w:shd w:val="clear" w:color="auto" w:fill="FFFFFF"/>
            </w:rPr>
            <w:fldChar w:fldCharType="separate"/>
          </w:r>
          <w:r w:rsidR="005C472F" w:rsidRPr="005C472F">
            <w:rPr>
              <w:rFonts w:cstheme="minorHAnsi"/>
              <w:noProof/>
              <w:sz w:val="28"/>
              <w:szCs w:val="28"/>
              <w:shd w:val="clear" w:color="auto" w:fill="FFFFFF"/>
            </w:rPr>
            <w:t>(Visit Denmark, 2020)</w:t>
          </w:r>
          <w:r>
            <w:rPr>
              <w:rFonts w:cstheme="minorHAnsi"/>
              <w:sz w:val="28"/>
              <w:szCs w:val="28"/>
              <w:shd w:val="clear" w:color="auto" w:fill="FFFFFF"/>
            </w:rPr>
            <w:fldChar w:fldCharType="end"/>
          </w:r>
        </w:sdtContent>
      </w:sdt>
      <w:r>
        <w:rPr>
          <w:rFonts w:cstheme="minorHAnsi"/>
          <w:sz w:val="28"/>
          <w:szCs w:val="28"/>
          <w:shd w:val="clear" w:color="auto" w:fill="FFFFFF"/>
        </w:rPr>
        <w:t xml:space="preserve"> and </w:t>
      </w:r>
      <w:proofErr w:type="spellStart"/>
      <w:r w:rsidRPr="008B3D1E">
        <w:rPr>
          <w:rFonts w:cstheme="minorHAnsi"/>
          <w:i/>
          <w:iCs/>
          <w:sz w:val="28"/>
          <w:szCs w:val="28"/>
          <w:shd w:val="clear" w:color="auto" w:fill="FFFFFF"/>
        </w:rPr>
        <w:t>mattari</w:t>
      </w:r>
      <w:proofErr w:type="spellEnd"/>
      <w:r>
        <w:rPr>
          <w:rFonts w:cstheme="minorHAnsi"/>
          <w:sz w:val="28"/>
          <w:szCs w:val="28"/>
          <w:shd w:val="clear" w:color="auto" w:fill="FFFFFF"/>
        </w:rPr>
        <w:t xml:space="preserve"> is a Japanese word which translates to </w:t>
      </w:r>
      <w:r>
        <w:rPr>
          <w:sz w:val="28"/>
          <w:szCs w:val="28"/>
        </w:rPr>
        <w:t>“a state of laziness (being carefree or at ease). Used with this meaning, a sense of boredom is also implied. It can also be translated by “to lounge”, “to relax” or ‘to chill out’”</w:t>
      </w:r>
      <w:sdt>
        <w:sdtPr>
          <w:rPr>
            <w:sz w:val="28"/>
            <w:szCs w:val="28"/>
          </w:rPr>
          <w:id w:val="-1347544553"/>
          <w:citation/>
        </w:sdtPr>
        <w:sdtContent>
          <w:r>
            <w:rPr>
              <w:sz w:val="28"/>
              <w:szCs w:val="28"/>
            </w:rPr>
            <w:fldChar w:fldCharType="begin"/>
          </w:r>
          <w:r>
            <w:rPr>
              <w:sz w:val="28"/>
              <w:szCs w:val="28"/>
            </w:rPr>
            <w:instrText xml:space="preserve"> CITATION Cot15 \l 2057 </w:instrText>
          </w:r>
          <w:r>
            <w:rPr>
              <w:sz w:val="28"/>
              <w:szCs w:val="28"/>
            </w:rPr>
            <w:fldChar w:fldCharType="separate"/>
          </w:r>
          <w:r w:rsidR="005C472F">
            <w:rPr>
              <w:noProof/>
              <w:sz w:val="28"/>
              <w:szCs w:val="28"/>
            </w:rPr>
            <w:t xml:space="preserve"> </w:t>
          </w:r>
          <w:r w:rsidR="005C472F" w:rsidRPr="005C472F">
            <w:rPr>
              <w:noProof/>
              <w:sz w:val="28"/>
              <w:szCs w:val="28"/>
            </w:rPr>
            <w:t>(Coto Academy, 2015)</w:t>
          </w:r>
          <w:r>
            <w:rPr>
              <w:sz w:val="28"/>
              <w:szCs w:val="28"/>
            </w:rPr>
            <w:fldChar w:fldCharType="end"/>
          </w:r>
        </w:sdtContent>
      </w:sdt>
      <w:r w:rsidR="00D33984">
        <w:rPr>
          <w:sz w:val="28"/>
          <w:szCs w:val="28"/>
        </w:rPr>
        <w:t>. The questions I asked them were as follows:</w:t>
      </w:r>
    </w:p>
    <w:p w14:paraId="091BAA8A" w14:textId="62FE1D36" w:rsidR="00D33984" w:rsidRPr="00D33984" w:rsidRDefault="00D33984" w:rsidP="00D33984">
      <w:pPr>
        <w:pStyle w:val="ListParagraph"/>
        <w:numPr>
          <w:ilvl w:val="0"/>
          <w:numId w:val="2"/>
        </w:numPr>
        <w:rPr>
          <w:rFonts w:ascii="Helvetica" w:hAnsi="Helvetica" w:cs="Helvetica"/>
        </w:rPr>
      </w:pPr>
      <w:r w:rsidRPr="00D33984">
        <w:rPr>
          <w:rFonts w:ascii="Helvetica" w:hAnsi="Helvetica" w:cs="Helvetica"/>
        </w:rPr>
        <w:t xml:space="preserve">How were you feeling at various points in the session? Were you elated, excited, nervous, sad, or not a lot? A combination of lots of different emotions? </w:t>
      </w:r>
    </w:p>
    <w:p w14:paraId="543565B9" w14:textId="46C52ABC" w:rsidR="00D33984" w:rsidRPr="00D33984" w:rsidRDefault="00D33984" w:rsidP="00D33984">
      <w:pPr>
        <w:pStyle w:val="ListParagraph"/>
        <w:numPr>
          <w:ilvl w:val="0"/>
          <w:numId w:val="2"/>
        </w:numPr>
        <w:rPr>
          <w:rFonts w:ascii="Helvetica" w:hAnsi="Helvetica" w:cs="Helvetica"/>
        </w:rPr>
      </w:pPr>
      <w:r w:rsidRPr="00D33984">
        <w:rPr>
          <w:rFonts w:ascii="Helvetica" w:hAnsi="Helvetica" w:cs="Helvetica"/>
        </w:rPr>
        <w:t xml:space="preserve">Did you enjoy one aspect over the other? As in, did you prefer just being with friends or did you prefer the gaming itself? </w:t>
      </w:r>
    </w:p>
    <w:p w14:paraId="62FE9353" w14:textId="7F0E88F7" w:rsidR="00D33984" w:rsidRPr="00D33984" w:rsidRDefault="00D33984" w:rsidP="00D33984">
      <w:pPr>
        <w:pStyle w:val="ListParagraph"/>
        <w:numPr>
          <w:ilvl w:val="0"/>
          <w:numId w:val="2"/>
        </w:numPr>
        <w:rPr>
          <w:rFonts w:ascii="Helvetica" w:hAnsi="Helvetica" w:cs="Helvetica"/>
        </w:rPr>
      </w:pPr>
      <w:r w:rsidRPr="00D33984">
        <w:rPr>
          <w:rFonts w:ascii="Helvetica" w:hAnsi="Helvetica" w:cs="Helvetica"/>
        </w:rPr>
        <w:t xml:space="preserve">My research is focusing on two key words: hygge and </w:t>
      </w:r>
      <w:proofErr w:type="spellStart"/>
      <w:r w:rsidRPr="00D33984">
        <w:rPr>
          <w:rFonts w:ascii="Helvetica" w:hAnsi="Helvetica" w:cs="Helvetica"/>
        </w:rPr>
        <w:t>mattari</w:t>
      </w:r>
      <w:proofErr w:type="spellEnd"/>
      <w:r w:rsidRPr="00D33984">
        <w:rPr>
          <w:rFonts w:ascii="Helvetica" w:hAnsi="Helvetica" w:cs="Helvetica"/>
        </w:rPr>
        <w:t xml:space="preserve">. Did you feel either of these, at points or throughout the session? </w:t>
      </w:r>
    </w:p>
    <w:p w14:paraId="0DFCCDCF" w14:textId="39D1FF20" w:rsidR="00D33984" w:rsidRPr="00D33984" w:rsidRDefault="00D33984" w:rsidP="00D33984">
      <w:pPr>
        <w:pStyle w:val="ListParagraph"/>
        <w:numPr>
          <w:ilvl w:val="1"/>
          <w:numId w:val="2"/>
        </w:numPr>
        <w:rPr>
          <w:rFonts w:ascii="Helvetica" w:hAnsi="Helvetica" w:cs="Helvetica"/>
        </w:rPr>
      </w:pPr>
      <w:r w:rsidRPr="00D33984">
        <w:rPr>
          <w:rFonts w:ascii="Helvetica" w:hAnsi="Helvetica" w:cs="Helvetica"/>
        </w:rPr>
        <w:t xml:space="preserve">Hygge is “creating a warm atmosphere and enjoying the good things in life with good people. […] And there's nothing more hygge than sitting around with friends and family” </w:t>
      </w:r>
    </w:p>
    <w:p w14:paraId="1AD27BA8" w14:textId="77777777" w:rsidR="00D33984" w:rsidRDefault="00D33984" w:rsidP="00D33984">
      <w:pPr>
        <w:pStyle w:val="ListParagraph"/>
        <w:numPr>
          <w:ilvl w:val="1"/>
          <w:numId w:val="2"/>
        </w:numPr>
        <w:rPr>
          <w:rFonts w:ascii="Helvetica" w:hAnsi="Helvetica" w:cs="Helvetica"/>
        </w:rPr>
      </w:pPr>
      <w:proofErr w:type="spellStart"/>
      <w:r w:rsidRPr="00D33984">
        <w:rPr>
          <w:rFonts w:ascii="Helvetica" w:hAnsi="Helvetica" w:cs="Helvetica"/>
        </w:rPr>
        <w:t>Mattari</w:t>
      </w:r>
      <w:proofErr w:type="spellEnd"/>
      <w:r w:rsidRPr="00D33984">
        <w:rPr>
          <w:rFonts w:ascii="Helvetica" w:hAnsi="Helvetica" w:cs="Helvetica"/>
        </w:rPr>
        <w:t xml:space="preserve"> is “a state of laziness (being carefree or at ease). Used with this meaning, a sense of boredom is also implied. It can also be translated by “to lounge”, “to relax” or ‘to chill out’” </w:t>
      </w:r>
    </w:p>
    <w:p w14:paraId="0C59270E" w14:textId="430E68AD" w:rsidR="00D33984" w:rsidRPr="00D33984" w:rsidRDefault="00D33984" w:rsidP="00D33984">
      <w:pPr>
        <w:pStyle w:val="ListParagraph"/>
        <w:numPr>
          <w:ilvl w:val="0"/>
          <w:numId w:val="2"/>
        </w:numPr>
        <w:rPr>
          <w:rFonts w:ascii="Helvetica" w:hAnsi="Helvetica" w:cs="Helvetica"/>
        </w:rPr>
      </w:pPr>
      <w:r w:rsidRPr="00D33984">
        <w:rPr>
          <w:rFonts w:ascii="Helvetica" w:hAnsi="Helvetica" w:cs="Helvetica"/>
        </w:rPr>
        <w:t xml:space="preserve">4. Do you play this game as a means of hanging out with friends? Do you play this game because you enjoy the freedom it gives, and your friends are along for the ride? </w:t>
      </w:r>
    </w:p>
    <w:p w14:paraId="3393D054" w14:textId="617E6B7D" w:rsidR="00D33984" w:rsidRPr="00D33984" w:rsidRDefault="00D33984" w:rsidP="00D33984">
      <w:pPr>
        <w:pStyle w:val="ListParagraph"/>
        <w:numPr>
          <w:ilvl w:val="0"/>
          <w:numId w:val="2"/>
        </w:numPr>
        <w:rPr>
          <w:sz w:val="28"/>
          <w:szCs w:val="28"/>
        </w:rPr>
      </w:pPr>
      <w:r w:rsidRPr="00D33984">
        <w:rPr>
          <w:rFonts w:ascii="Helvetica" w:hAnsi="Helvetica" w:cs="Helvetica"/>
        </w:rPr>
        <w:t>Any other miscellaneous thoughts you have and want to comment on</w:t>
      </w:r>
    </w:p>
    <w:p w14:paraId="49EE773F" w14:textId="6EC5871E" w:rsidR="00D33984" w:rsidRDefault="001F3C0A" w:rsidP="00D33984">
      <w:pPr>
        <w:rPr>
          <w:sz w:val="28"/>
          <w:szCs w:val="28"/>
        </w:rPr>
      </w:pPr>
      <w:r>
        <w:rPr>
          <w:sz w:val="28"/>
          <w:szCs w:val="28"/>
        </w:rPr>
        <w:t>I wrote the</w:t>
      </w:r>
      <w:r w:rsidR="00CE716B">
        <w:rPr>
          <w:sz w:val="28"/>
          <w:szCs w:val="28"/>
        </w:rPr>
        <w:t>se questions</w:t>
      </w:r>
      <w:r>
        <w:rPr>
          <w:sz w:val="28"/>
          <w:szCs w:val="28"/>
        </w:rPr>
        <w:t xml:space="preserve"> up and posted them in the text channel of the communications app we use, Discord, and asked the players and DM that if they wanted to answer these questions they could message me privately if they did not want their responses to be public or they could post them in the main text channel. </w:t>
      </w:r>
      <w:r w:rsidR="00A96073">
        <w:rPr>
          <w:sz w:val="28"/>
          <w:szCs w:val="28"/>
        </w:rPr>
        <w:t xml:space="preserve">One of the largest limitations encountered with this study is that </w:t>
      </w:r>
      <w:proofErr w:type="spellStart"/>
      <w:r w:rsidR="00A96073">
        <w:rPr>
          <w:sz w:val="28"/>
          <w:szCs w:val="28"/>
        </w:rPr>
        <w:t>DnD</w:t>
      </w:r>
      <w:proofErr w:type="spellEnd"/>
      <w:r w:rsidR="00A96073">
        <w:rPr>
          <w:sz w:val="28"/>
          <w:szCs w:val="28"/>
        </w:rPr>
        <w:t xml:space="preserve">, an inherently social game, had to be played over a voice channel on Discord because of the Coronavirus outbreak. This was quite limiting in some respects as the game </w:t>
      </w:r>
      <w:r w:rsidR="00A96295">
        <w:rPr>
          <w:sz w:val="28"/>
          <w:szCs w:val="28"/>
        </w:rPr>
        <w:t xml:space="preserve">is built on </w:t>
      </w:r>
      <w:r w:rsidR="00A96073">
        <w:rPr>
          <w:sz w:val="28"/>
          <w:szCs w:val="28"/>
        </w:rPr>
        <w:t xml:space="preserve"> interaction with the other players and DM, so not being able to see any of their facial expressions or actions made things a little difficult when it came to reading the mood of the room for </w:t>
      </w:r>
      <w:r w:rsidR="00A96073" w:rsidRPr="008B3D1E">
        <w:rPr>
          <w:i/>
          <w:iCs/>
          <w:sz w:val="28"/>
          <w:szCs w:val="28"/>
        </w:rPr>
        <w:t>hygge</w:t>
      </w:r>
      <w:r w:rsidR="00A96073">
        <w:rPr>
          <w:sz w:val="28"/>
          <w:szCs w:val="28"/>
        </w:rPr>
        <w:t xml:space="preserve"> and </w:t>
      </w:r>
      <w:proofErr w:type="spellStart"/>
      <w:r w:rsidR="00A96073" w:rsidRPr="008B3D1E">
        <w:rPr>
          <w:i/>
          <w:iCs/>
          <w:sz w:val="28"/>
          <w:szCs w:val="28"/>
        </w:rPr>
        <w:t>mattari</w:t>
      </w:r>
      <w:proofErr w:type="spellEnd"/>
      <w:r w:rsidR="00FE613A">
        <w:rPr>
          <w:sz w:val="28"/>
          <w:szCs w:val="28"/>
        </w:rPr>
        <w:t>, although a general sense could be gleamed from the way people were talking to one another.</w:t>
      </w:r>
      <w:r w:rsidR="00BF3941">
        <w:rPr>
          <w:sz w:val="28"/>
          <w:szCs w:val="28"/>
        </w:rPr>
        <w:t xml:space="preserve"> </w:t>
      </w:r>
    </w:p>
    <w:p w14:paraId="22200742" w14:textId="2F5B8218" w:rsidR="00A96295" w:rsidRDefault="00BF3941" w:rsidP="00D33984">
      <w:pPr>
        <w:rPr>
          <w:sz w:val="28"/>
          <w:szCs w:val="28"/>
        </w:rPr>
      </w:pPr>
      <w:r>
        <w:rPr>
          <w:sz w:val="28"/>
          <w:szCs w:val="28"/>
        </w:rPr>
        <w:t xml:space="preserve">The first set of responses I received was in relation to a game like </w:t>
      </w:r>
      <w:proofErr w:type="spellStart"/>
      <w:r>
        <w:rPr>
          <w:sz w:val="28"/>
          <w:szCs w:val="28"/>
        </w:rPr>
        <w:t>DnD</w:t>
      </w:r>
      <w:proofErr w:type="spellEnd"/>
      <w:r>
        <w:rPr>
          <w:sz w:val="28"/>
          <w:szCs w:val="28"/>
        </w:rPr>
        <w:t xml:space="preserve"> that we recently picked up: Call of Cthulhu. Another RPG but this </w:t>
      </w:r>
      <w:r w:rsidR="00CE716B">
        <w:rPr>
          <w:sz w:val="28"/>
          <w:szCs w:val="28"/>
        </w:rPr>
        <w:t>one</w:t>
      </w:r>
      <w:r>
        <w:rPr>
          <w:sz w:val="28"/>
          <w:szCs w:val="28"/>
        </w:rPr>
        <w:t xml:space="preserve"> is a mystery</w:t>
      </w:r>
      <w:r w:rsidR="00CE716B">
        <w:rPr>
          <w:sz w:val="28"/>
          <w:szCs w:val="28"/>
        </w:rPr>
        <w:t>-</w:t>
      </w:r>
      <w:r>
        <w:rPr>
          <w:sz w:val="28"/>
          <w:szCs w:val="28"/>
        </w:rPr>
        <w:lastRenderedPageBreak/>
        <w:t>horror game. The most recent session had a lot of very interesting developments</w:t>
      </w:r>
      <w:r w:rsidR="00A96295">
        <w:rPr>
          <w:sz w:val="28"/>
          <w:szCs w:val="28"/>
        </w:rPr>
        <w:t xml:space="preserve"> for both the story and the characters. One of the more suspicious characters of our group, Dr Dee, has been the object of speculation for a few sessions now and we finally got answers. The session began after my character, Lars</w:t>
      </w:r>
      <w:r w:rsidR="00A96295" w:rsidRPr="00A96295">
        <w:rPr>
          <w:sz w:val="28"/>
          <w:szCs w:val="28"/>
        </w:rPr>
        <w:t xml:space="preserve"> </w:t>
      </w:r>
      <w:proofErr w:type="spellStart"/>
      <w:r w:rsidR="00A96295" w:rsidRPr="00A96295">
        <w:rPr>
          <w:sz w:val="28"/>
          <w:szCs w:val="28"/>
        </w:rPr>
        <w:t>Adelsköld</w:t>
      </w:r>
      <w:proofErr w:type="spellEnd"/>
      <w:r w:rsidR="00A96295">
        <w:rPr>
          <w:sz w:val="28"/>
          <w:szCs w:val="28"/>
        </w:rPr>
        <w:t xml:space="preserve"> had had a serious operation to remove a less savoury entity from his body, Dr Dee had a mental breakdown and was chained to a bed to keep him restrained. The voice channel had an air of tension as we started the session, and the DM threw in a big event: Dee was unconscious</w:t>
      </w:r>
      <w:r w:rsidR="00BE6290">
        <w:rPr>
          <w:sz w:val="28"/>
          <w:szCs w:val="28"/>
        </w:rPr>
        <w:t>,</w:t>
      </w:r>
      <w:r w:rsidR="00A96295">
        <w:rPr>
          <w:sz w:val="28"/>
          <w:szCs w:val="28"/>
        </w:rPr>
        <w:t xml:space="preserve"> and his phone rang. Those awake seized the opportunity and started rummaging through his phone and Dr Dee’s player described it as</w:t>
      </w:r>
      <w:r w:rsidR="00BE6290">
        <w:rPr>
          <w:sz w:val="28"/>
          <w:szCs w:val="28"/>
        </w:rPr>
        <w:t>:</w:t>
      </w:r>
    </w:p>
    <w:p w14:paraId="2B987C17" w14:textId="3A5F3B49" w:rsidR="00FE613A" w:rsidRPr="00294A00" w:rsidRDefault="00A96295" w:rsidP="00A96295">
      <w:pPr>
        <w:jc w:val="center"/>
        <w:rPr>
          <w:rFonts w:cs="Courier New"/>
          <w:sz w:val="28"/>
          <w:szCs w:val="28"/>
        </w:rPr>
      </w:pPr>
      <w:r w:rsidRPr="00294A00">
        <w:rPr>
          <w:rFonts w:cs="Courier New"/>
          <w:sz w:val="28"/>
          <w:szCs w:val="28"/>
        </w:rPr>
        <w:t>“</w:t>
      </w:r>
      <w:r w:rsidRPr="00294A00">
        <w:rPr>
          <w:rFonts w:cs="Courier New"/>
          <w:sz w:val="28"/>
          <w:szCs w:val="28"/>
        </w:rPr>
        <w:t>very nervous when one of the other players</w:t>
      </w:r>
      <w:r w:rsidR="0063470D" w:rsidRPr="00294A00">
        <w:rPr>
          <w:rFonts w:cs="Courier New"/>
          <w:sz w:val="28"/>
          <w:szCs w:val="28"/>
        </w:rPr>
        <w:t xml:space="preserve"> </w:t>
      </w:r>
      <w:r w:rsidRPr="00294A00">
        <w:rPr>
          <w:rFonts w:cs="Courier New"/>
          <w:sz w:val="28"/>
          <w:szCs w:val="28"/>
        </w:rPr>
        <w:t>took my phone from pocket and read the message. This nervousness was heightened when Willow decided to unlock my phone and rummage through it. Again, this was not a bad nervousness. Rather it was a thrilling anticipation of what might happen next</w:t>
      </w:r>
      <w:r w:rsidRPr="00294A00">
        <w:rPr>
          <w:rFonts w:cs="Courier New"/>
          <w:sz w:val="28"/>
          <w:szCs w:val="28"/>
        </w:rPr>
        <w:t xml:space="preserve">” </w:t>
      </w:r>
      <w:sdt>
        <w:sdtPr>
          <w:rPr>
            <w:rFonts w:cstheme="minorHAnsi"/>
            <w:sz w:val="28"/>
            <w:szCs w:val="28"/>
          </w:rPr>
          <w:id w:val="2108151512"/>
          <w:citation/>
        </w:sdtPr>
        <w:sdtContent>
          <w:r w:rsidRPr="00294A00">
            <w:rPr>
              <w:rFonts w:cstheme="minorHAnsi"/>
              <w:sz w:val="28"/>
              <w:szCs w:val="28"/>
            </w:rPr>
            <w:fldChar w:fldCharType="begin"/>
          </w:r>
          <w:r w:rsidRPr="00294A00">
            <w:rPr>
              <w:rFonts w:cstheme="minorHAnsi"/>
              <w:sz w:val="28"/>
              <w:szCs w:val="28"/>
            </w:rPr>
            <w:instrText xml:space="preserve"> CITATION Tom20 \l 2057 </w:instrText>
          </w:r>
          <w:r w:rsidRPr="00294A00">
            <w:rPr>
              <w:rFonts w:cstheme="minorHAnsi"/>
              <w:sz w:val="28"/>
              <w:szCs w:val="28"/>
            </w:rPr>
            <w:fldChar w:fldCharType="separate"/>
          </w:r>
          <w:r w:rsidR="005C472F" w:rsidRPr="005C472F">
            <w:rPr>
              <w:rFonts w:cstheme="minorHAnsi"/>
              <w:noProof/>
              <w:sz w:val="28"/>
              <w:szCs w:val="28"/>
            </w:rPr>
            <w:t>(DM T. P., 2020)</w:t>
          </w:r>
          <w:r w:rsidRPr="00294A00">
            <w:rPr>
              <w:rFonts w:cstheme="minorHAnsi"/>
              <w:sz w:val="28"/>
              <w:szCs w:val="28"/>
            </w:rPr>
            <w:fldChar w:fldCharType="end"/>
          </w:r>
        </w:sdtContent>
      </w:sdt>
    </w:p>
    <w:p w14:paraId="626CE24C" w14:textId="77777777" w:rsidR="00D76D7E" w:rsidRDefault="009940AF" w:rsidP="00A96295">
      <w:pPr>
        <w:rPr>
          <w:rStyle w:val="Emphasis"/>
          <w:rFonts w:cstheme="minorHAnsi"/>
          <w:i w:val="0"/>
          <w:iCs w:val="0"/>
          <w:sz w:val="28"/>
          <w:szCs w:val="28"/>
          <w:bdr w:val="none" w:sz="0" w:space="0" w:color="auto" w:frame="1"/>
        </w:rPr>
      </w:pPr>
      <w:r>
        <w:rPr>
          <w:rFonts w:cstheme="minorHAnsi"/>
          <w:sz w:val="28"/>
          <w:szCs w:val="28"/>
        </w:rPr>
        <w:t xml:space="preserve">I could visualise the looks on every player’s face as we made this discovery, all of our interest in this person on the other end of the phone had piqued and we all set about trying to find out who they were. Myself on the other hand was still unconscious so as a </w:t>
      </w:r>
      <w:r w:rsidRPr="009940AF">
        <w:rPr>
          <w:rFonts w:cstheme="minorHAnsi"/>
          <w:i/>
          <w:iCs/>
          <w:sz w:val="28"/>
          <w:szCs w:val="28"/>
        </w:rPr>
        <w:t>character</w:t>
      </w:r>
      <w:r>
        <w:rPr>
          <w:rFonts w:cstheme="minorHAnsi"/>
          <w:sz w:val="28"/>
          <w:szCs w:val="28"/>
        </w:rPr>
        <w:t xml:space="preserve"> I could not have any input but as a </w:t>
      </w:r>
      <w:r>
        <w:rPr>
          <w:rFonts w:cstheme="minorHAnsi"/>
          <w:i/>
          <w:iCs/>
          <w:sz w:val="28"/>
          <w:szCs w:val="28"/>
        </w:rPr>
        <w:t>player</w:t>
      </w:r>
      <w:r>
        <w:rPr>
          <w:rFonts w:cstheme="minorHAnsi"/>
          <w:sz w:val="28"/>
          <w:szCs w:val="28"/>
        </w:rPr>
        <w:t xml:space="preserve"> I was very interested; a time when ‘</w:t>
      </w:r>
      <w:proofErr w:type="spellStart"/>
      <w:r w:rsidRPr="008B3D1E">
        <w:rPr>
          <w:rFonts w:cstheme="minorHAnsi"/>
          <w:i/>
          <w:iCs/>
          <w:sz w:val="28"/>
          <w:szCs w:val="28"/>
        </w:rPr>
        <w:t>mattari</w:t>
      </w:r>
      <w:proofErr w:type="spellEnd"/>
      <w:r w:rsidRPr="008B3D1E">
        <w:rPr>
          <w:rFonts w:cstheme="minorHAnsi"/>
          <w:i/>
          <w:iCs/>
          <w:sz w:val="28"/>
          <w:szCs w:val="28"/>
        </w:rPr>
        <w:t>’</w:t>
      </w:r>
      <w:r>
        <w:rPr>
          <w:rFonts w:cstheme="minorHAnsi"/>
          <w:sz w:val="28"/>
          <w:szCs w:val="28"/>
        </w:rPr>
        <w:t xml:space="preserve"> is applicable as an emotion. Despite my lack of involvement, I was still enjoying watching things unfold. The </w:t>
      </w:r>
      <w:r w:rsidR="00CE716B">
        <w:rPr>
          <w:rFonts w:cstheme="minorHAnsi"/>
          <w:sz w:val="28"/>
          <w:szCs w:val="28"/>
        </w:rPr>
        <w:t>Keeper</w:t>
      </w:r>
      <w:r>
        <w:rPr>
          <w:rFonts w:cstheme="minorHAnsi"/>
          <w:sz w:val="28"/>
          <w:szCs w:val="28"/>
        </w:rPr>
        <w:t xml:space="preserve"> of Arcane Lore</w:t>
      </w:r>
      <w:r w:rsidR="00CE716B">
        <w:rPr>
          <w:rFonts w:cstheme="minorHAnsi"/>
          <w:sz w:val="28"/>
          <w:szCs w:val="28"/>
        </w:rPr>
        <w:t xml:space="preserve"> (DM)</w:t>
      </w:r>
      <w:r>
        <w:rPr>
          <w:rFonts w:cstheme="minorHAnsi"/>
          <w:sz w:val="28"/>
          <w:szCs w:val="28"/>
        </w:rPr>
        <w:t xml:space="preserve"> commented on this event as being “</w:t>
      </w:r>
      <w:r w:rsidRPr="00F00002">
        <w:rPr>
          <w:rStyle w:val="Emphasis"/>
          <w:rFonts w:cs="Helvetica"/>
          <w:i w:val="0"/>
          <w:iCs w:val="0"/>
          <w:sz w:val="28"/>
          <w:szCs w:val="28"/>
          <w:bdr w:val="none" w:sz="0" w:space="0" w:color="auto" w:frame="1"/>
        </w:rPr>
        <w:t xml:space="preserve">Its </w:t>
      </w:r>
      <w:r w:rsidR="00A91283">
        <w:rPr>
          <w:rStyle w:val="Emphasis"/>
          <w:rFonts w:cs="Helvetica"/>
          <w:i w:val="0"/>
          <w:iCs w:val="0"/>
          <w:sz w:val="28"/>
          <w:szCs w:val="28"/>
          <w:bdr w:val="none" w:sz="0" w:space="0" w:color="auto" w:frame="1"/>
        </w:rPr>
        <w:t>(</w:t>
      </w:r>
      <w:r w:rsidR="00A91283" w:rsidRPr="00A91283">
        <w:rPr>
          <w:rStyle w:val="Emphasis"/>
          <w:rFonts w:cs="Helvetica"/>
          <w:sz w:val="28"/>
          <w:szCs w:val="28"/>
          <w:bdr w:val="none" w:sz="0" w:space="0" w:color="auto" w:frame="1"/>
        </w:rPr>
        <w:t>sic</w:t>
      </w:r>
      <w:r w:rsidR="00A91283">
        <w:rPr>
          <w:rStyle w:val="Emphasis"/>
          <w:rFonts w:cs="Helvetica"/>
          <w:i w:val="0"/>
          <w:iCs w:val="0"/>
          <w:sz w:val="28"/>
          <w:szCs w:val="28"/>
          <w:bdr w:val="none" w:sz="0" w:space="0" w:color="auto" w:frame="1"/>
        </w:rPr>
        <w:t xml:space="preserve">) </w:t>
      </w:r>
      <w:r w:rsidRPr="00F00002">
        <w:rPr>
          <w:rStyle w:val="Emphasis"/>
          <w:rFonts w:cs="Helvetica"/>
          <w:i w:val="0"/>
          <w:iCs w:val="0"/>
          <w:sz w:val="28"/>
          <w:szCs w:val="28"/>
          <w:bdr w:val="none" w:sz="0" w:space="0" w:color="auto" w:frame="1"/>
        </w:rPr>
        <w:t>so great to see the table just shake with everyone working stuff out and making new theories. This session also had plenty of tension which is so satisfying as a GM</w:t>
      </w:r>
      <w:r w:rsidRPr="00294A00">
        <w:rPr>
          <w:rStyle w:val="Emphasis"/>
          <w:rFonts w:cs="Helvetica"/>
          <w:sz w:val="28"/>
          <w:szCs w:val="28"/>
          <w:bdr w:val="none" w:sz="0" w:space="0" w:color="auto" w:frame="1"/>
        </w:rPr>
        <w:t>.</w:t>
      </w:r>
      <w:r w:rsidRPr="00294A00">
        <w:rPr>
          <w:rStyle w:val="Emphasis"/>
          <w:rFonts w:cstheme="minorHAnsi"/>
          <w:sz w:val="28"/>
          <w:szCs w:val="28"/>
          <w:bdr w:val="none" w:sz="0" w:space="0" w:color="auto" w:frame="1"/>
        </w:rPr>
        <w:t>”</w:t>
      </w:r>
      <w:r w:rsidRPr="00294A00">
        <w:rPr>
          <w:rStyle w:val="Emphasis"/>
          <w:rFonts w:cstheme="minorHAnsi"/>
          <w:i w:val="0"/>
          <w:iCs w:val="0"/>
          <w:sz w:val="28"/>
          <w:szCs w:val="28"/>
          <w:bdr w:val="none" w:sz="0" w:space="0" w:color="auto" w:frame="1"/>
        </w:rPr>
        <w:t xml:space="preserve"> and goes on to say “</w:t>
      </w:r>
      <w:r w:rsidRPr="00F00002">
        <w:rPr>
          <w:rStyle w:val="Emphasis"/>
          <w:rFonts w:cs="Helvetica"/>
          <w:i w:val="0"/>
          <w:iCs w:val="0"/>
          <w:sz w:val="28"/>
          <w:szCs w:val="28"/>
          <w:bdr w:val="none" w:sz="0" w:space="0" w:color="auto" w:frame="1"/>
        </w:rPr>
        <w:t xml:space="preserve">I think games like </w:t>
      </w:r>
      <w:proofErr w:type="spellStart"/>
      <w:r w:rsidRPr="00F00002">
        <w:rPr>
          <w:rStyle w:val="Emphasis"/>
          <w:rFonts w:cs="Helvetica"/>
          <w:i w:val="0"/>
          <w:iCs w:val="0"/>
          <w:sz w:val="28"/>
          <w:szCs w:val="28"/>
          <w:bdr w:val="none" w:sz="0" w:space="0" w:color="auto" w:frame="1"/>
        </w:rPr>
        <w:t>DnD</w:t>
      </w:r>
      <w:proofErr w:type="spellEnd"/>
      <w:r w:rsidRPr="00F00002">
        <w:rPr>
          <w:rStyle w:val="Emphasis"/>
          <w:rFonts w:cs="Helvetica"/>
          <w:i w:val="0"/>
          <w:iCs w:val="0"/>
          <w:sz w:val="28"/>
          <w:szCs w:val="28"/>
          <w:bdr w:val="none" w:sz="0" w:space="0" w:color="auto" w:frame="1"/>
        </w:rPr>
        <w:t xml:space="preserve"> are very Hygge. </w:t>
      </w:r>
      <w:proofErr w:type="spellStart"/>
      <w:r w:rsidRPr="00F00002">
        <w:rPr>
          <w:rStyle w:val="Emphasis"/>
          <w:rFonts w:cs="Helvetica"/>
          <w:i w:val="0"/>
          <w:iCs w:val="0"/>
          <w:sz w:val="28"/>
          <w:szCs w:val="28"/>
          <w:bdr w:val="none" w:sz="0" w:space="0" w:color="auto" w:frame="1"/>
        </w:rPr>
        <w:t>Theres</w:t>
      </w:r>
      <w:proofErr w:type="spellEnd"/>
      <w:r w:rsidRPr="00F00002">
        <w:rPr>
          <w:rStyle w:val="Emphasis"/>
          <w:rFonts w:cs="Helvetica"/>
          <w:i w:val="0"/>
          <w:iCs w:val="0"/>
          <w:sz w:val="28"/>
          <w:szCs w:val="28"/>
          <w:bdr w:val="none" w:sz="0" w:space="0" w:color="auto" w:frame="1"/>
        </w:rPr>
        <w:t xml:space="preserve"> a real sense of warm comradery around a table, doing </w:t>
      </w:r>
      <w:proofErr w:type="spellStart"/>
      <w:r w:rsidRPr="00F00002">
        <w:rPr>
          <w:rStyle w:val="Emphasis"/>
          <w:rFonts w:cs="Helvetica"/>
          <w:i w:val="0"/>
          <w:iCs w:val="0"/>
          <w:sz w:val="28"/>
          <w:szCs w:val="28"/>
          <w:bdr w:val="none" w:sz="0" w:space="0" w:color="auto" w:frame="1"/>
        </w:rPr>
        <w:t>somthing</w:t>
      </w:r>
      <w:proofErr w:type="spellEnd"/>
      <w:r w:rsidRPr="00F00002">
        <w:rPr>
          <w:rStyle w:val="Emphasis"/>
          <w:rFonts w:cs="Helvetica"/>
          <w:i w:val="0"/>
          <w:iCs w:val="0"/>
          <w:sz w:val="28"/>
          <w:szCs w:val="28"/>
          <w:bdr w:val="none" w:sz="0" w:space="0" w:color="auto" w:frame="1"/>
        </w:rPr>
        <w:t xml:space="preserve"> </w:t>
      </w:r>
      <w:proofErr w:type="spellStart"/>
      <w:r w:rsidRPr="00F00002">
        <w:rPr>
          <w:rStyle w:val="Emphasis"/>
          <w:rFonts w:cs="Helvetica"/>
          <w:i w:val="0"/>
          <w:iCs w:val="0"/>
          <w:sz w:val="28"/>
          <w:szCs w:val="28"/>
          <w:bdr w:val="none" w:sz="0" w:space="0" w:color="auto" w:frame="1"/>
        </w:rPr>
        <w:t>colaberative</w:t>
      </w:r>
      <w:proofErr w:type="spellEnd"/>
      <w:r w:rsidRPr="00F00002">
        <w:rPr>
          <w:rStyle w:val="Emphasis"/>
          <w:rFonts w:cs="Helvetica"/>
          <w:i w:val="0"/>
          <w:iCs w:val="0"/>
          <w:sz w:val="28"/>
          <w:szCs w:val="28"/>
          <w:bdr w:val="none" w:sz="0" w:space="0" w:color="auto" w:frame="1"/>
        </w:rPr>
        <w:t xml:space="preserve"> </w:t>
      </w:r>
      <w:proofErr w:type="spellStart"/>
      <w:r w:rsidRPr="00F00002">
        <w:rPr>
          <w:rStyle w:val="Emphasis"/>
          <w:rFonts w:cs="Helvetica"/>
          <w:i w:val="0"/>
          <w:iCs w:val="0"/>
          <w:sz w:val="28"/>
          <w:szCs w:val="28"/>
          <w:bdr w:val="none" w:sz="0" w:space="0" w:color="auto" w:frame="1"/>
        </w:rPr>
        <w:t>wether</w:t>
      </w:r>
      <w:proofErr w:type="spellEnd"/>
      <w:r w:rsidRPr="00F00002">
        <w:rPr>
          <w:rStyle w:val="Emphasis"/>
          <w:rFonts w:cs="Helvetica"/>
          <w:i w:val="0"/>
          <w:iCs w:val="0"/>
          <w:sz w:val="28"/>
          <w:szCs w:val="28"/>
          <w:bdr w:val="none" w:sz="0" w:space="0" w:color="auto" w:frame="1"/>
        </w:rPr>
        <w:t xml:space="preserve"> that is slaying a dragon or telling a cool story</w:t>
      </w:r>
      <w:r w:rsidR="00F00002">
        <w:rPr>
          <w:rStyle w:val="Emphasis"/>
          <w:rFonts w:cs="Helvetica"/>
          <w:i w:val="0"/>
          <w:iCs w:val="0"/>
          <w:sz w:val="28"/>
          <w:szCs w:val="28"/>
          <w:bdr w:val="none" w:sz="0" w:space="0" w:color="auto" w:frame="1"/>
        </w:rPr>
        <w:t xml:space="preserve"> (</w:t>
      </w:r>
      <w:r w:rsidR="00F00002" w:rsidRPr="00A91283">
        <w:rPr>
          <w:rStyle w:val="Emphasis"/>
          <w:rFonts w:cs="Helvetica"/>
          <w:sz w:val="28"/>
          <w:szCs w:val="28"/>
          <w:bdr w:val="none" w:sz="0" w:space="0" w:color="auto" w:frame="1"/>
        </w:rPr>
        <w:t>sic</w:t>
      </w:r>
      <w:r w:rsidR="00F00002">
        <w:rPr>
          <w:rStyle w:val="Emphasis"/>
          <w:rFonts w:cs="Helvetica"/>
          <w:i w:val="0"/>
          <w:iCs w:val="0"/>
          <w:sz w:val="28"/>
          <w:szCs w:val="28"/>
          <w:bdr w:val="none" w:sz="0" w:space="0" w:color="auto" w:frame="1"/>
        </w:rPr>
        <w:t>)</w:t>
      </w:r>
      <w:r w:rsidRPr="00294A00">
        <w:rPr>
          <w:rStyle w:val="Emphasis"/>
          <w:rFonts w:cs="Helvetica"/>
          <w:i w:val="0"/>
          <w:iCs w:val="0"/>
          <w:sz w:val="28"/>
          <w:szCs w:val="28"/>
          <w:bdr w:val="none" w:sz="0" w:space="0" w:color="auto" w:frame="1"/>
        </w:rPr>
        <w:t>”</w:t>
      </w:r>
      <w:sdt>
        <w:sdtPr>
          <w:rPr>
            <w:rStyle w:val="Emphasis"/>
            <w:rFonts w:cstheme="minorHAnsi"/>
            <w:sz w:val="28"/>
            <w:szCs w:val="28"/>
            <w:bdr w:val="none" w:sz="0" w:space="0" w:color="auto" w:frame="1"/>
          </w:rPr>
          <w:id w:val="-1147822332"/>
          <w:citation/>
        </w:sdtPr>
        <w:sdtContent>
          <w:r>
            <w:rPr>
              <w:rStyle w:val="Emphasis"/>
              <w:rFonts w:cstheme="minorHAnsi"/>
              <w:sz w:val="28"/>
              <w:szCs w:val="28"/>
              <w:bdr w:val="none" w:sz="0" w:space="0" w:color="auto" w:frame="1"/>
            </w:rPr>
            <w:fldChar w:fldCharType="begin"/>
          </w:r>
          <w:r>
            <w:rPr>
              <w:rStyle w:val="Emphasis"/>
              <w:rFonts w:cstheme="minorHAnsi"/>
              <w:sz w:val="28"/>
              <w:szCs w:val="28"/>
              <w:bdr w:val="none" w:sz="0" w:space="0" w:color="auto" w:frame="1"/>
            </w:rPr>
            <w:instrText xml:space="preserve"> CITATION Kee20 \l 2057 </w:instrText>
          </w:r>
          <w:r>
            <w:rPr>
              <w:rStyle w:val="Emphasis"/>
              <w:rFonts w:cstheme="minorHAnsi"/>
              <w:sz w:val="28"/>
              <w:szCs w:val="28"/>
              <w:bdr w:val="none" w:sz="0" w:space="0" w:color="auto" w:frame="1"/>
            </w:rPr>
            <w:fldChar w:fldCharType="separate"/>
          </w:r>
          <w:r w:rsidR="005C472F">
            <w:rPr>
              <w:rStyle w:val="Emphasis"/>
              <w:rFonts w:cstheme="minorHAnsi"/>
              <w:noProof/>
              <w:sz w:val="28"/>
              <w:szCs w:val="28"/>
              <w:bdr w:val="none" w:sz="0" w:space="0" w:color="auto" w:frame="1"/>
            </w:rPr>
            <w:t xml:space="preserve"> </w:t>
          </w:r>
          <w:r w:rsidR="005C472F" w:rsidRPr="005C472F">
            <w:rPr>
              <w:rFonts w:cstheme="minorHAnsi"/>
              <w:noProof/>
              <w:sz w:val="28"/>
              <w:szCs w:val="28"/>
              <w:bdr w:val="none" w:sz="0" w:space="0" w:color="auto" w:frame="1"/>
            </w:rPr>
            <w:t>(Creedence, 2020)</w:t>
          </w:r>
          <w:r>
            <w:rPr>
              <w:rStyle w:val="Emphasis"/>
              <w:rFonts w:cstheme="minorHAnsi"/>
              <w:sz w:val="28"/>
              <w:szCs w:val="28"/>
              <w:bdr w:val="none" w:sz="0" w:space="0" w:color="auto" w:frame="1"/>
            </w:rPr>
            <w:fldChar w:fldCharType="end"/>
          </w:r>
        </w:sdtContent>
      </w:sdt>
      <w:r w:rsidR="00CE716B">
        <w:rPr>
          <w:rStyle w:val="Emphasis"/>
          <w:rFonts w:cstheme="minorHAnsi"/>
          <w:i w:val="0"/>
          <w:iCs w:val="0"/>
          <w:sz w:val="28"/>
          <w:szCs w:val="28"/>
          <w:bdr w:val="none" w:sz="0" w:space="0" w:color="auto" w:frame="1"/>
        </w:rPr>
        <w:t>. Another player interestingly commented that</w:t>
      </w:r>
      <w:r w:rsidR="00AC108C">
        <w:rPr>
          <w:rStyle w:val="Emphasis"/>
          <w:rFonts w:cstheme="minorHAnsi"/>
          <w:i w:val="0"/>
          <w:iCs w:val="0"/>
          <w:sz w:val="28"/>
          <w:szCs w:val="28"/>
          <w:bdr w:val="none" w:sz="0" w:space="0" w:color="auto" w:frame="1"/>
        </w:rPr>
        <w:t xml:space="preserve"> in relation to the mystery that was unfolding that she</w:t>
      </w:r>
      <w:r w:rsidR="00CE716B">
        <w:rPr>
          <w:rStyle w:val="Emphasis"/>
          <w:rFonts w:cstheme="minorHAnsi"/>
          <w:i w:val="0"/>
          <w:iCs w:val="0"/>
          <w:sz w:val="28"/>
          <w:szCs w:val="28"/>
          <w:bdr w:val="none" w:sz="0" w:space="0" w:color="auto" w:frame="1"/>
        </w:rPr>
        <w:t xml:space="preserve"> </w:t>
      </w:r>
      <w:r w:rsidR="00F00002">
        <w:rPr>
          <w:rStyle w:val="Emphasis"/>
          <w:rFonts w:cstheme="minorHAnsi"/>
          <w:i w:val="0"/>
          <w:iCs w:val="0"/>
          <w:sz w:val="28"/>
          <w:szCs w:val="28"/>
          <w:bdr w:val="none" w:sz="0" w:space="0" w:color="auto" w:frame="1"/>
        </w:rPr>
        <w:t xml:space="preserve">would </w:t>
      </w:r>
      <w:r w:rsidR="00CE716B">
        <w:rPr>
          <w:rStyle w:val="Emphasis"/>
          <w:rFonts w:cstheme="minorHAnsi"/>
          <w:i w:val="0"/>
          <w:iCs w:val="0"/>
          <w:sz w:val="28"/>
          <w:szCs w:val="28"/>
          <w:bdr w:val="none" w:sz="0" w:space="0" w:color="auto" w:frame="1"/>
        </w:rPr>
        <w:t>“</w:t>
      </w:r>
      <w:r w:rsidR="00CE716B" w:rsidRPr="00294A00">
        <w:rPr>
          <w:sz w:val="28"/>
          <w:szCs w:val="28"/>
        </w:rPr>
        <w:t xml:space="preserve">definitely feel like I continue to play the game even if I don’t like the game itself if its </w:t>
      </w:r>
      <w:r w:rsidR="00A91283">
        <w:rPr>
          <w:sz w:val="28"/>
          <w:szCs w:val="28"/>
        </w:rPr>
        <w:t>(</w:t>
      </w:r>
      <w:r w:rsidR="00A91283" w:rsidRPr="00A91283">
        <w:rPr>
          <w:i/>
          <w:iCs/>
          <w:sz w:val="28"/>
          <w:szCs w:val="28"/>
        </w:rPr>
        <w:t>sic</w:t>
      </w:r>
      <w:r w:rsidR="00A91283">
        <w:rPr>
          <w:sz w:val="28"/>
          <w:szCs w:val="28"/>
        </w:rPr>
        <w:t xml:space="preserve">) </w:t>
      </w:r>
      <w:r w:rsidR="00CE716B" w:rsidRPr="00294A00">
        <w:rPr>
          <w:sz w:val="28"/>
          <w:szCs w:val="28"/>
        </w:rPr>
        <w:t>with friends. I think it creates a sense of community or belonging</w:t>
      </w:r>
      <w:r w:rsidR="00CE716B">
        <w:t>.</w:t>
      </w:r>
      <w:r w:rsidR="00CE716B">
        <w:rPr>
          <w:rStyle w:val="Emphasis"/>
          <w:rFonts w:cstheme="minorHAnsi"/>
          <w:i w:val="0"/>
          <w:iCs w:val="0"/>
          <w:sz w:val="28"/>
          <w:szCs w:val="28"/>
          <w:bdr w:val="none" w:sz="0" w:space="0" w:color="auto" w:frame="1"/>
        </w:rPr>
        <w:t>”</w:t>
      </w:r>
      <w:sdt>
        <w:sdtPr>
          <w:rPr>
            <w:rStyle w:val="Emphasis"/>
            <w:rFonts w:cstheme="minorHAnsi"/>
            <w:i w:val="0"/>
            <w:iCs w:val="0"/>
            <w:sz w:val="28"/>
            <w:szCs w:val="28"/>
            <w:bdr w:val="none" w:sz="0" w:space="0" w:color="auto" w:frame="1"/>
          </w:rPr>
          <w:id w:val="-1813092179"/>
          <w:citation/>
        </w:sdtPr>
        <w:sdtContent>
          <w:r w:rsidR="00294A00">
            <w:rPr>
              <w:rStyle w:val="Emphasis"/>
              <w:rFonts w:cstheme="minorHAnsi"/>
              <w:i w:val="0"/>
              <w:iCs w:val="0"/>
              <w:sz w:val="28"/>
              <w:szCs w:val="28"/>
              <w:bdr w:val="none" w:sz="0" w:space="0" w:color="auto" w:frame="1"/>
            </w:rPr>
            <w:fldChar w:fldCharType="begin"/>
          </w:r>
          <w:r w:rsidR="00294A00">
            <w:rPr>
              <w:rStyle w:val="Emphasis"/>
              <w:rFonts w:cstheme="minorHAnsi"/>
              <w:i w:val="0"/>
              <w:iCs w:val="0"/>
              <w:sz w:val="28"/>
              <w:szCs w:val="28"/>
              <w:bdr w:val="none" w:sz="0" w:space="0" w:color="auto" w:frame="1"/>
            </w:rPr>
            <w:instrText xml:space="preserve"> CITATION Nin20 \l 2057 </w:instrText>
          </w:r>
          <w:r w:rsidR="00294A00">
            <w:rPr>
              <w:rStyle w:val="Emphasis"/>
              <w:rFonts w:cstheme="minorHAnsi"/>
              <w:i w:val="0"/>
              <w:iCs w:val="0"/>
              <w:sz w:val="28"/>
              <w:szCs w:val="28"/>
              <w:bdr w:val="none" w:sz="0" w:space="0" w:color="auto" w:frame="1"/>
            </w:rPr>
            <w:fldChar w:fldCharType="separate"/>
          </w:r>
          <w:r w:rsidR="005C472F">
            <w:rPr>
              <w:rStyle w:val="Emphasis"/>
              <w:rFonts w:cstheme="minorHAnsi"/>
              <w:i w:val="0"/>
              <w:iCs w:val="0"/>
              <w:noProof/>
              <w:sz w:val="28"/>
              <w:szCs w:val="28"/>
              <w:bdr w:val="none" w:sz="0" w:space="0" w:color="auto" w:frame="1"/>
            </w:rPr>
            <w:t xml:space="preserve"> </w:t>
          </w:r>
          <w:r w:rsidR="005C472F" w:rsidRPr="005C472F">
            <w:rPr>
              <w:rFonts w:cstheme="minorHAnsi"/>
              <w:noProof/>
              <w:sz w:val="28"/>
              <w:szCs w:val="28"/>
              <w:bdr w:val="none" w:sz="0" w:space="0" w:color="auto" w:frame="1"/>
            </w:rPr>
            <w:t>(Nina, 2020)</w:t>
          </w:r>
          <w:r w:rsidR="00294A00">
            <w:rPr>
              <w:rStyle w:val="Emphasis"/>
              <w:rFonts w:cstheme="minorHAnsi"/>
              <w:i w:val="0"/>
              <w:iCs w:val="0"/>
              <w:sz w:val="28"/>
              <w:szCs w:val="28"/>
              <w:bdr w:val="none" w:sz="0" w:space="0" w:color="auto" w:frame="1"/>
            </w:rPr>
            <w:fldChar w:fldCharType="end"/>
          </w:r>
        </w:sdtContent>
      </w:sdt>
      <w:r w:rsidR="00AC108C">
        <w:rPr>
          <w:rStyle w:val="Emphasis"/>
          <w:rFonts w:cstheme="minorHAnsi"/>
          <w:i w:val="0"/>
          <w:iCs w:val="0"/>
          <w:sz w:val="28"/>
          <w:szCs w:val="28"/>
          <w:bdr w:val="none" w:sz="0" w:space="0" w:color="auto" w:frame="1"/>
        </w:rPr>
        <w:t>, so despite her playing a large role in the currently unfolding events, she wasn’t as focused on the game as she might be otherwise</w:t>
      </w:r>
      <w:r w:rsidR="00F00002">
        <w:rPr>
          <w:rStyle w:val="Emphasis"/>
          <w:rFonts w:cstheme="minorHAnsi"/>
          <w:i w:val="0"/>
          <w:iCs w:val="0"/>
          <w:sz w:val="28"/>
          <w:szCs w:val="28"/>
          <w:bdr w:val="none" w:sz="0" w:space="0" w:color="auto" w:frame="1"/>
        </w:rPr>
        <w:t xml:space="preserve"> and plays the game more for the social aspect. </w:t>
      </w:r>
    </w:p>
    <w:p w14:paraId="5BA8BCFF" w14:textId="73677127" w:rsidR="00D76D7E" w:rsidRDefault="00491D8A" w:rsidP="00A96295">
      <w:pPr>
        <w:rPr>
          <w:rStyle w:val="Emphasis"/>
          <w:rFonts w:cstheme="minorHAnsi"/>
          <w:i w:val="0"/>
          <w:sz w:val="28"/>
          <w:szCs w:val="28"/>
          <w:bdr w:val="none" w:sz="0" w:space="0" w:color="auto" w:frame="1"/>
        </w:rPr>
      </w:pPr>
      <w:r>
        <w:rPr>
          <w:rStyle w:val="Emphasis"/>
          <w:rFonts w:cstheme="minorHAnsi"/>
          <w:i w:val="0"/>
          <w:iCs w:val="0"/>
          <w:sz w:val="28"/>
          <w:szCs w:val="28"/>
          <w:bdr w:val="none" w:sz="0" w:space="0" w:color="auto" w:frame="1"/>
        </w:rPr>
        <w:t xml:space="preserve">One trend I noticed when looking over the responses was that everyone said they felt a sense of </w:t>
      </w:r>
      <w:r w:rsidRPr="008B3D1E">
        <w:rPr>
          <w:rStyle w:val="Emphasis"/>
          <w:rFonts w:cstheme="minorHAnsi"/>
          <w:sz w:val="28"/>
          <w:szCs w:val="28"/>
          <w:bdr w:val="none" w:sz="0" w:space="0" w:color="auto" w:frame="1"/>
        </w:rPr>
        <w:t>hygge</w:t>
      </w:r>
      <w:r>
        <w:rPr>
          <w:rStyle w:val="Emphasis"/>
          <w:rFonts w:cstheme="minorHAnsi"/>
          <w:i w:val="0"/>
          <w:iCs w:val="0"/>
          <w:sz w:val="28"/>
          <w:szCs w:val="28"/>
          <w:bdr w:val="none" w:sz="0" w:space="0" w:color="auto" w:frame="1"/>
        </w:rPr>
        <w:t xml:space="preserve"> when playing. When looking at the times that they mention feeling </w:t>
      </w:r>
      <w:r w:rsidRPr="008B3D1E">
        <w:rPr>
          <w:rStyle w:val="Emphasis"/>
          <w:rFonts w:cstheme="minorHAnsi"/>
          <w:sz w:val="28"/>
          <w:szCs w:val="28"/>
          <w:bdr w:val="none" w:sz="0" w:space="0" w:color="auto" w:frame="1"/>
        </w:rPr>
        <w:t>hygge</w:t>
      </w:r>
      <w:r>
        <w:rPr>
          <w:rStyle w:val="Emphasis"/>
          <w:rFonts w:cstheme="minorHAnsi"/>
          <w:i w:val="0"/>
          <w:iCs w:val="0"/>
          <w:sz w:val="28"/>
          <w:szCs w:val="28"/>
          <w:bdr w:val="none" w:sz="0" w:space="0" w:color="auto" w:frame="1"/>
        </w:rPr>
        <w:t xml:space="preserve">, the most common time for everyone was the pre- and </w:t>
      </w:r>
      <w:r>
        <w:rPr>
          <w:rStyle w:val="Emphasis"/>
          <w:rFonts w:cstheme="minorHAnsi"/>
          <w:i w:val="0"/>
          <w:iCs w:val="0"/>
          <w:sz w:val="28"/>
          <w:szCs w:val="28"/>
          <w:bdr w:val="none" w:sz="0" w:space="0" w:color="auto" w:frame="1"/>
        </w:rPr>
        <w:lastRenderedPageBreak/>
        <w:t xml:space="preserve">post-game chat where everyone is just hanging out with one another </w:t>
      </w:r>
      <w:sdt>
        <w:sdtPr>
          <w:rPr>
            <w:rStyle w:val="Emphasis"/>
            <w:rFonts w:cstheme="minorHAnsi"/>
            <w:i w:val="0"/>
            <w:iCs w:val="0"/>
            <w:sz w:val="28"/>
            <w:szCs w:val="28"/>
            <w:bdr w:val="none" w:sz="0" w:space="0" w:color="auto" w:frame="1"/>
          </w:rPr>
          <w:id w:val="835657681"/>
          <w:citation/>
        </w:sdtPr>
        <w:sdtContent>
          <w:r>
            <w:rPr>
              <w:rStyle w:val="Emphasis"/>
              <w:rFonts w:cstheme="minorHAnsi"/>
              <w:i w:val="0"/>
              <w:iCs w:val="0"/>
              <w:sz w:val="28"/>
              <w:szCs w:val="28"/>
              <w:bdr w:val="none" w:sz="0" w:space="0" w:color="auto" w:frame="1"/>
            </w:rPr>
            <w:fldChar w:fldCharType="begin"/>
          </w:r>
          <w:r>
            <w:rPr>
              <w:rStyle w:val="Emphasis"/>
              <w:rFonts w:cstheme="minorHAnsi"/>
              <w:i w:val="0"/>
              <w:iCs w:val="0"/>
              <w:sz w:val="28"/>
              <w:szCs w:val="28"/>
              <w:bdr w:val="none" w:sz="0" w:space="0" w:color="auto" w:frame="1"/>
            </w:rPr>
            <w:instrText xml:space="preserve"> CITATION Kee20 \l 2057  \m Ren20 \m Tom20 \m Est20 \m Lad20 \m Nin20</w:instrText>
          </w:r>
          <w:r>
            <w:rPr>
              <w:rStyle w:val="Emphasis"/>
              <w:rFonts w:cstheme="minorHAnsi"/>
              <w:i w:val="0"/>
              <w:iCs w:val="0"/>
              <w:sz w:val="28"/>
              <w:szCs w:val="28"/>
              <w:bdr w:val="none" w:sz="0" w:space="0" w:color="auto" w:frame="1"/>
            </w:rPr>
            <w:fldChar w:fldCharType="separate"/>
          </w:r>
          <w:r w:rsidR="005C472F" w:rsidRPr="005C472F">
            <w:rPr>
              <w:rFonts w:cstheme="minorHAnsi"/>
              <w:noProof/>
              <w:sz w:val="28"/>
              <w:szCs w:val="28"/>
              <w:bdr w:val="none" w:sz="0" w:space="0" w:color="auto" w:frame="1"/>
            </w:rPr>
            <w:t>(Creedence, 2020; DM R. o., 2020; DM T. P., 2020; Esther, 2020; Farnese, 2020; Nina, 2020)</w:t>
          </w:r>
          <w:r>
            <w:rPr>
              <w:rStyle w:val="Emphasis"/>
              <w:rFonts w:cstheme="minorHAnsi"/>
              <w:i w:val="0"/>
              <w:iCs w:val="0"/>
              <w:sz w:val="28"/>
              <w:szCs w:val="28"/>
              <w:bdr w:val="none" w:sz="0" w:space="0" w:color="auto" w:frame="1"/>
            </w:rPr>
            <w:fldChar w:fldCharType="end"/>
          </w:r>
        </w:sdtContent>
      </w:sdt>
      <w:r>
        <w:rPr>
          <w:rStyle w:val="Emphasis"/>
          <w:rFonts w:cstheme="minorHAnsi"/>
          <w:i w:val="0"/>
          <w:iCs w:val="0"/>
          <w:sz w:val="28"/>
          <w:szCs w:val="28"/>
          <w:bdr w:val="none" w:sz="0" w:space="0" w:color="auto" w:frame="1"/>
        </w:rPr>
        <w:t xml:space="preserve">. </w:t>
      </w:r>
      <w:proofErr w:type="spellStart"/>
      <w:r w:rsidR="008B3D1E" w:rsidRPr="008B3D1E">
        <w:rPr>
          <w:rStyle w:val="Emphasis"/>
          <w:rFonts w:cstheme="minorHAnsi"/>
          <w:sz w:val="28"/>
          <w:szCs w:val="28"/>
          <w:bdr w:val="none" w:sz="0" w:space="0" w:color="auto" w:frame="1"/>
        </w:rPr>
        <w:t>Mattari</w:t>
      </w:r>
      <w:proofErr w:type="spellEnd"/>
      <w:r w:rsidR="008B3D1E">
        <w:rPr>
          <w:rStyle w:val="Emphasis"/>
          <w:rFonts w:cstheme="minorHAnsi"/>
          <w:i w:val="0"/>
          <w:iCs w:val="0"/>
          <w:sz w:val="28"/>
          <w:szCs w:val="28"/>
          <w:bdr w:val="none" w:sz="0" w:space="0" w:color="auto" w:frame="1"/>
        </w:rPr>
        <w:t xml:space="preserve"> also came up under similar circumstances, although it was mentioned less in responses than hygge. The common trend with </w:t>
      </w:r>
      <w:proofErr w:type="spellStart"/>
      <w:r w:rsidR="008B3D1E" w:rsidRPr="008B3D1E">
        <w:rPr>
          <w:rStyle w:val="Emphasis"/>
          <w:rFonts w:cstheme="minorHAnsi"/>
          <w:sz w:val="28"/>
          <w:szCs w:val="28"/>
          <w:bdr w:val="none" w:sz="0" w:space="0" w:color="auto" w:frame="1"/>
        </w:rPr>
        <w:t>mattari</w:t>
      </w:r>
      <w:proofErr w:type="spellEnd"/>
      <w:r w:rsidR="008B3D1E">
        <w:rPr>
          <w:rStyle w:val="Emphasis"/>
          <w:rFonts w:cstheme="minorHAnsi"/>
          <w:i w:val="0"/>
          <w:iCs w:val="0"/>
          <w:sz w:val="28"/>
          <w:szCs w:val="28"/>
          <w:bdr w:val="none" w:sz="0" w:space="0" w:color="auto" w:frame="1"/>
        </w:rPr>
        <w:t xml:space="preserve"> was that people were feeling this way when other characters had the limelight. When I have been playing the Call of Cthulhu game, </w:t>
      </w:r>
      <w:proofErr w:type="spellStart"/>
      <w:r w:rsidR="008B3D1E">
        <w:rPr>
          <w:rStyle w:val="Emphasis"/>
          <w:rFonts w:cstheme="minorHAnsi"/>
          <w:sz w:val="28"/>
          <w:szCs w:val="28"/>
          <w:bdr w:val="none" w:sz="0" w:space="0" w:color="auto" w:frame="1"/>
        </w:rPr>
        <w:t>mattari</w:t>
      </w:r>
      <w:proofErr w:type="spellEnd"/>
      <w:r w:rsidR="008B3D1E">
        <w:rPr>
          <w:rStyle w:val="Emphasis"/>
          <w:rFonts w:cstheme="minorHAnsi"/>
          <w:i w:val="0"/>
          <w:iCs w:val="0"/>
          <w:sz w:val="28"/>
          <w:szCs w:val="28"/>
          <w:bdr w:val="none" w:sz="0" w:space="0" w:color="auto" w:frame="1"/>
        </w:rPr>
        <w:t xml:space="preserve"> is the predominant emotion for me as it is not really my kind of game but I enjoy the </w:t>
      </w:r>
      <w:r w:rsidR="008B3D1E">
        <w:rPr>
          <w:rStyle w:val="Emphasis"/>
          <w:rFonts w:cstheme="minorHAnsi"/>
          <w:iCs w:val="0"/>
          <w:sz w:val="28"/>
          <w:szCs w:val="28"/>
          <w:bdr w:val="none" w:sz="0" w:space="0" w:color="auto" w:frame="1"/>
        </w:rPr>
        <w:t>hygge</w:t>
      </w:r>
      <w:r w:rsidR="008B3D1E">
        <w:rPr>
          <w:rStyle w:val="Emphasis"/>
          <w:rFonts w:cstheme="minorHAnsi"/>
          <w:i w:val="0"/>
          <w:sz w:val="28"/>
          <w:szCs w:val="28"/>
          <w:bdr w:val="none" w:sz="0" w:space="0" w:color="auto" w:frame="1"/>
        </w:rPr>
        <w:t xml:space="preserve"> feeling of just playing a game with friends every Thursday evening. </w:t>
      </w:r>
    </w:p>
    <w:p w14:paraId="5BFBED75" w14:textId="0E0138E0" w:rsidR="00491D8A" w:rsidRPr="00CD245A" w:rsidRDefault="008B3D1E" w:rsidP="00A96295">
      <w:pPr>
        <w:rPr>
          <w:rStyle w:val="Emphasis"/>
          <w:i w:val="0"/>
          <w:iCs w:val="0"/>
        </w:rPr>
      </w:pPr>
      <w:r>
        <w:rPr>
          <w:rStyle w:val="Emphasis"/>
          <w:rFonts w:cstheme="minorHAnsi"/>
          <w:i w:val="0"/>
          <w:sz w:val="28"/>
          <w:szCs w:val="28"/>
          <w:bdr w:val="none" w:sz="0" w:space="0" w:color="auto" w:frame="1"/>
        </w:rPr>
        <w:t xml:space="preserve">The most interesting thing I found with my responses was that everyone mentioned how the game was a secondary item for them, their main reason for playing was more than simply because they enjoy the game but rather they play because it allows them to be with their friends. </w:t>
      </w:r>
      <w:r w:rsidR="005C472F">
        <w:rPr>
          <w:rStyle w:val="Emphasis"/>
          <w:rFonts w:cstheme="minorHAnsi"/>
          <w:i w:val="0"/>
          <w:sz w:val="28"/>
          <w:szCs w:val="28"/>
          <w:bdr w:val="none" w:sz="0" w:space="0" w:color="auto" w:frame="1"/>
        </w:rPr>
        <w:t>I found the group of friends from home were a little more open about the subject with one saying, “</w:t>
      </w:r>
      <w:r w:rsidR="005C472F" w:rsidRPr="005C472F">
        <w:rPr>
          <w:rFonts w:cs="Helvetica"/>
          <w:sz w:val="28"/>
          <w:szCs w:val="28"/>
        </w:rPr>
        <w:t>I'd have to say spending time with my friends means more to me than the game does.</w:t>
      </w:r>
      <w:r w:rsidR="005C472F">
        <w:rPr>
          <w:rFonts w:cs="Helvetica"/>
          <w:sz w:val="28"/>
          <w:szCs w:val="28"/>
        </w:rPr>
        <w:t xml:space="preserve">” </w:t>
      </w:r>
      <w:sdt>
        <w:sdtPr>
          <w:rPr>
            <w:rFonts w:cs="Helvetica"/>
            <w:sz w:val="28"/>
            <w:szCs w:val="28"/>
          </w:rPr>
          <w:id w:val="1318910448"/>
          <w:citation/>
        </w:sdtPr>
        <w:sdtContent>
          <w:r w:rsidR="005C472F">
            <w:rPr>
              <w:rFonts w:cs="Helvetica"/>
              <w:sz w:val="28"/>
              <w:szCs w:val="28"/>
            </w:rPr>
            <w:fldChar w:fldCharType="begin"/>
          </w:r>
          <w:r w:rsidR="005C472F">
            <w:rPr>
              <w:rFonts w:cs="Helvetica"/>
              <w:sz w:val="28"/>
              <w:szCs w:val="28"/>
            </w:rPr>
            <w:instrText xml:space="preserve"> CITATION Est20 \l 2057 </w:instrText>
          </w:r>
          <w:r w:rsidR="005C472F">
            <w:rPr>
              <w:rFonts w:cs="Helvetica"/>
              <w:sz w:val="28"/>
              <w:szCs w:val="28"/>
            </w:rPr>
            <w:fldChar w:fldCharType="separate"/>
          </w:r>
          <w:r w:rsidR="005C472F" w:rsidRPr="005C472F">
            <w:rPr>
              <w:rFonts w:cs="Helvetica"/>
              <w:noProof/>
              <w:sz w:val="28"/>
              <w:szCs w:val="28"/>
            </w:rPr>
            <w:t>(Esther, 2020)</w:t>
          </w:r>
          <w:r w:rsidR="005C472F">
            <w:rPr>
              <w:rFonts w:cs="Helvetica"/>
              <w:sz w:val="28"/>
              <w:szCs w:val="28"/>
            </w:rPr>
            <w:fldChar w:fldCharType="end"/>
          </w:r>
        </w:sdtContent>
      </w:sdt>
      <w:r w:rsidR="00D76D7E">
        <w:rPr>
          <w:rFonts w:cs="Helvetica"/>
          <w:sz w:val="28"/>
          <w:szCs w:val="28"/>
        </w:rPr>
        <w:t xml:space="preserve"> and “</w:t>
      </w:r>
      <w:r w:rsidR="00D76D7E" w:rsidRPr="00D76D7E">
        <w:rPr>
          <w:rFonts w:cs="Helvetica"/>
          <w:sz w:val="28"/>
          <w:szCs w:val="28"/>
        </w:rPr>
        <w:t xml:space="preserve">I don’t have a preference, it’s fun to just be in a call with my friends, and it’s equally as enjoyable playing </w:t>
      </w:r>
      <w:proofErr w:type="spellStart"/>
      <w:r w:rsidR="00D76D7E" w:rsidRPr="00D76D7E">
        <w:rPr>
          <w:rFonts w:cs="Helvetica"/>
          <w:sz w:val="28"/>
          <w:szCs w:val="28"/>
        </w:rPr>
        <w:t>DnD</w:t>
      </w:r>
      <w:proofErr w:type="spellEnd"/>
      <w:r w:rsidR="00D76D7E" w:rsidRPr="00D76D7E">
        <w:rPr>
          <w:rFonts w:cs="Helvetica"/>
          <w:sz w:val="28"/>
          <w:szCs w:val="28"/>
        </w:rPr>
        <w:t xml:space="preserve"> with them</w:t>
      </w:r>
      <w:r w:rsidR="00D76D7E">
        <w:rPr>
          <w:rFonts w:cs="Helvetica"/>
          <w:sz w:val="28"/>
          <w:szCs w:val="28"/>
        </w:rPr>
        <w:t>”</w:t>
      </w:r>
      <w:r w:rsidR="005C472F">
        <w:rPr>
          <w:rFonts w:cs="Helvetica"/>
          <w:sz w:val="28"/>
          <w:szCs w:val="28"/>
        </w:rPr>
        <w:t xml:space="preserve"> </w:t>
      </w:r>
      <w:sdt>
        <w:sdtPr>
          <w:rPr>
            <w:rFonts w:cs="Helvetica"/>
            <w:sz w:val="28"/>
            <w:szCs w:val="28"/>
          </w:rPr>
          <w:id w:val="-221607338"/>
          <w:citation/>
        </w:sdtPr>
        <w:sdtContent>
          <w:r w:rsidR="00D76D7E">
            <w:rPr>
              <w:rFonts w:cs="Helvetica"/>
              <w:sz w:val="28"/>
              <w:szCs w:val="28"/>
            </w:rPr>
            <w:fldChar w:fldCharType="begin"/>
          </w:r>
          <w:r w:rsidR="00D76D7E">
            <w:rPr>
              <w:rFonts w:cs="Helvetica"/>
              <w:sz w:val="28"/>
              <w:szCs w:val="28"/>
            </w:rPr>
            <w:instrText xml:space="preserve"> CITATION Lad20 \l 2057 </w:instrText>
          </w:r>
          <w:r w:rsidR="00D76D7E">
            <w:rPr>
              <w:rFonts w:cs="Helvetica"/>
              <w:sz w:val="28"/>
              <w:szCs w:val="28"/>
            </w:rPr>
            <w:fldChar w:fldCharType="separate"/>
          </w:r>
          <w:r w:rsidR="00D76D7E" w:rsidRPr="00D76D7E">
            <w:rPr>
              <w:rFonts w:cs="Helvetica"/>
              <w:noProof/>
              <w:sz w:val="28"/>
              <w:szCs w:val="28"/>
            </w:rPr>
            <w:t>(Farnese, 2020)</w:t>
          </w:r>
          <w:r w:rsidR="00D76D7E">
            <w:rPr>
              <w:rFonts w:cs="Helvetica"/>
              <w:sz w:val="28"/>
              <w:szCs w:val="28"/>
            </w:rPr>
            <w:fldChar w:fldCharType="end"/>
          </w:r>
        </w:sdtContent>
      </w:sdt>
      <w:r w:rsidR="00D76D7E">
        <w:rPr>
          <w:rFonts w:cs="Helvetica"/>
          <w:sz w:val="28"/>
          <w:szCs w:val="28"/>
        </w:rPr>
        <w:t xml:space="preserve">, </w:t>
      </w:r>
      <w:r w:rsidR="005C472F">
        <w:rPr>
          <w:rFonts w:cs="Helvetica"/>
          <w:sz w:val="28"/>
          <w:szCs w:val="28"/>
        </w:rPr>
        <w:t>with members of the university group also following a similar line of thought</w:t>
      </w:r>
      <w:r w:rsidR="005C472F" w:rsidRPr="005C472F">
        <w:rPr>
          <w:rFonts w:cs="Helvetica"/>
          <w:sz w:val="28"/>
          <w:szCs w:val="28"/>
        </w:rPr>
        <w:t xml:space="preserve"> </w:t>
      </w:r>
      <w:r w:rsidR="005C472F">
        <w:rPr>
          <w:rFonts w:cs="Helvetica"/>
          <w:sz w:val="28"/>
          <w:szCs w:val="28"/>
        </w:rPr>
        <w:t>“</w:t>
      </w:r>
      <w:r w:rsidR="005C472F" w:rsidRPr="005C472F">
        <w:rPr>
          <w:sz w:val="28"/>
          <w:szCs w:val="28"/>
        </w:rPr>
        <w:t>I prefer being with friends over the gaming, but I enjoy the gaming too.</w:t>
      </w:r>
      <w:r w:rsidR="005C472F">
        <w:rPr>
          <w:sz w:val="28"/>
          <w:szCs w:val="28"/>
        </w:rPr>
        <w:t xml:space="preserve">” </w:t>
      </w:r>
      <w:sdt>
        <w:sdtPr>
          <w:rPr>
            <w:sz w:val="28"/>
            <w:szCs w:val="28"/>
          </w:rPr>
          <w:id w:val="-1955003669"/>
          <w:citation/>
        </w:sdtPr>
        <w:sdtContent>
          <w:r w:rsidR="005C472F">
            <w:rPr>
              <w:sz w:val="28"/>
              <w:szCs w:val="28"/>
            </w:rPr>
            <w:fldChar w:fldCharType="begin"/>
          </w:r>
          <w:r w:rsidR="005C472F">
            <w:rPr>
              <w:sz w:val="28"/>
              <w:szCs w:val="28"/>
            </w:rPr>
            <w:instrText xml:space="preserve"> CITATION Nin20 \l 2057 </w:instrText>
          </w:r>
          <w:r w:rsidR="005C472F">
            <w:rPr>
              <w:sz w:val="28"/>
              <w:szCs w:val="28"/>
            </w:rPr>
            <w:fldChar w:fldCharType="separate"/>
          </w:r>
          <w:r w:rsidR="005C472F" w:rsidRPr="005C472F">
            <w:rPr>
              <w:noProof/>
              <w:sz w:val="28"/>
              <w:szCs w:val="28"/>
            </w:rPr>
            <w:t>(Nina, 2020)</w:t>
          </w:r>
          <w:r w:rsidR="005C472F">
            <w:rPr>
              <w:sz w:val="28"/>
              <w:szCs w:val="28"/>
            </w:rPr>
            <w:fldChar w:fldCharType="end"/>
          </w:r>
        </w:sdtContent>
      </w:sdt>
      <w:r w:rsidR="005C472F">
        <w:rPr>
          <w:sz w:val="28"/>
          <w:szCs w:val="28"/>
        </w:rPr>
        <w:t>, “</w:t>
      </w:r>
      <w:r w:rsidR="005C472F" w:rsidRPr="005C472F">
        <w:rPr>
          <w:rFonts w:cs="Helvetica"/>
          <w:sz w:val="28"/>
          <w:szCs w:val="28"/>
        </w:rPr>
        <w:t>I would a combination of both, but with being with friends was the stronger of the two</w:t>
      </w:r>
      <w:r w:rsidR="005C472F">
        <w:rPr>
          <w:sz w:val="28"/>
          <w:szCs w:val="28"/>
        </w:rPr>
        <w:t xml:space="preserve">” </w:t>
      </w:r>
      <w:sdt>
        <w:sdtPr>
          <w:rPr>
            <w:sz w:val="28"/>
            <w:szCs w:val="28"/>
          </w:rPr>
          <w:id w:val="2069757045"/>
          <w:citation/>
        </w:sdtPr>
        <w:sdtContent>
          <w:r w:rsidR="005C472F">
            <w:rPr>
              <w:sz w:val="28"/>
              <w:szCs w:val="28"/>
            </w:rPr>
            <w:fldChar w:fldCharType="begin"/>
          </w:r>
          <w:r w:rsidR="005C472F">
            <w:rPr>
              <w:sz w:val="28"/>
              <w:szCs w:val="28"/>
            </w:rPr>
            <w:instrText xml:space="preserve"> CITATION Uth20 \l 2057 </w:instrText>
          </w:r>
          <w:r w:rsidR="005C472F">
            <w:rPr>
              <w:sz w:val="28"/>
              <w:szCs w:val="28"/>
            </w:rPr>
            <w:fldChar w:fldCharType="separate"/>
          </w:r>
          <w:r w:rsidR="005C472F" w:rsidRPr="005C472F">
            <w:rPr>
              <w:noProof/>
              <w:sz w:val="28"/>
              <w:szCs w:val="28"/>
            </w:rPr>
            <w:t>(Bearkiller, 2020)</w:t>
          </w:r>
          <w:r w:rsidR="005C472F">
            <w:rPr>
              <w:sz w:val="28"/>
              <w:szCs w:val="28"/>
            </w:rPr>
            <w:fldChar w:fldCharType="end"/>
          </w:r>
        </w:sdtContent>
      </w:sdt>
      <w:r w:rsidR="00D76D7E">
        <w:rPr>
          <w:sz w:val="28"/>
          <w:szCs w:val="28"/>
        </w:rPr>
        <w:t xml:space="preserve">. All the quotes mention them enjoying playing the game, but everyone has also mentioned friends in some capacity or another within their answers. </w:t>
      </w:r>
      <w:r w:rsidR="00CD245A">
        <w:rPr>
          <w:sz w:val="28"/>
          <w:szCs w:val="28"/>
        </w:rPr>
        <w:t xml:space="preserve">Whilst it cannot be captured within a quote, when both groups were </w:t>
      </w:r>
      <w:r w:rsidR="00E91405">
        <w:rPr>
          <w:sz w:val="28"/>
          <w:szCs w:val="28"/>
        </w:rPr>
        <w:t>playing,</w:t>
      </w:r>
      <w:r w:rsidR="00CD245A">
        <w:rPr>
          <w:sz w:val="28"/>
          <w:szCs w:val="28"/>
        </w:rPr>
        <w:t xml:space="preserve"> I got a real sense of </w:t>
      </w:r>
      <w:r w:rsidR="00CD245A">
        <w:rPr>
          <w:i/>
          <w:iCs/>
          <w:sz w:val="28"/>
          <w:szCs w:val="28"/>
        </w:rPr>
        <w:t>hygge</w:t>
      </w:r>
      <w:r w:rsidR="00CD245A">
        <w:rPr>
          <w:sz w:val="28"/>
          <w:szCs w:val="28"/>
        </w:rPr>
        <w:t xml:space="preserve"> with everyone just being together for the evening</w:t>
      </w:r>
      <w:r w:rsidR="00E91405">
        <w:rPr>
          <w:sz w:val="28"/>
          <w:szCs w:val="28"/>
        </w:rPr>
        <w:t xml:space="preserve">. The frequent diversions in conversation with the group from home were just as if we were hanging out together in someone’s house or meeting up somewhere, </w:t>
      </w:r>
      <w:proofErr w:type="spellStart"/>
      <w:r w:rsidR="00E91405">
        <w:rPr>
          <w:sz w:val="28"/>
          <w:szCs w:val="28"/>
        </w:rPr>
        <w:t>DnD</w:t>
      </w:r>
      <w:proofErr w:type="spellEnd"/>
      <w:r w:rsidR="00E91405">
        <w:rPr>
          <w:sz w:val="28"/>
          <w:szCs w:val="28"/>
        </w:rPr>
        <w:t xml:space="preserve"> in some ways is just an excuse for us to meet up. With the university group it is somewhat similar, the pre-game chat can go on for up to an hour sometimes as we just talk normally which has a very relaxed feeling that we all share and enjoy. </w:t>
      </w:r>
      <w:r w:rsidR="007C5AA1">
        <w:rPr>
          <w:sz w:val="28"/>
          <w:szCs w:val="28"/>
        </w:rPr>
        <w:t xml:space="preserve">The socialising that comes to the forefront during the gameplay is arguably the highlight of the experience: the in-jokes that develop and relate specifically to your group and your campaign, the absurd solutions and situations we end up in and </w:t>
      </w:r>
      <w:r w:rsidR="00E84798">
        <w:rPr>
          <w:sz w:val="28"/>
          <w:szCs w:val="28"/>
        </w:rPr>
        <w:t xml:space="preserve">the general shenanigans that parties get up to are what makes </w:t>
      </w:r>
      <w:proofErr w:type="spellStart"/>
      <w:r w:rsidR="00E84798">
        <w:rPr>
          <w:sz w:val="28"/>
          <w:szCs w:val="28"/>
        </w:rPr>
        <w:t>DnD</w:t>
      </w:r>
      <w:proofErr w:type="spellEnd"/>
      <w:r w:rsidR="00E84798">
        <w:rPr>
          <w:sz w:val="28"/>
          <w:szCs w:val="28"/>
        </w:rPr>
        <w:t xml:space="preserve"> a very social game. </w:t>
      </w:r>
    </w:p>
    <w:p w14:paraId="7E31104F" w14:textId="4F5B0CA4" w:rsidR="00D87E99" w:rsidRPr="00491D8A" w:rsidRDefault="00D87E99" w:rsidP="00A96295">
      <w:pPr>
        <w:rPr>
          <w:rFonts w:cstheme="minorHAnsi"/>
          <w:sz w:val="28"/>
          <w:szCs w:val="28"/>
          <w:bdr w:val="none" w:sz="0" w:space="0" w:color="auto" w:frame="1"/>
        </w:rPr>
      </w:pPr>
      <w:r>
        <w:rPr>
          <w:rStyle w:val="Emphasis"/>
          <w:rFonts w:cstheme="minorHAnsi"/>
          <w:i w:val="0"/>
          <w:iCs w:val="0"/>
          <w:sz w:val="28"/>
          <w:szCs w:val="28"/>
          <w:bdr w:val="none" w:sz="0" w:space="0" w:color="auto" w:frame="1"/>
        </w:rPr>
        <w:t xml:space="preserve">What I have found from my research is that the people I interviewed play </w:t>
      </w:r>
      <w:proofErr w:type="spellStart"/>
      <w:r>
        <w:rPr>
          <w:rStyle w:val="Emphasis"/>
          <w:rFonts w:cstheme="minorHAnsi"/>
          <w:i w:val="0"/>
          <w:iCs w:val="0"/>
          <w:sz w:val="28"/>
          <w:szCs w:val="28"/>
          <w:bdr w:val="none" w:sz="0" w:space="0" w:color="auto" w:frame="1"/>
        </w:rPr>
        <w:t>DnD</w:t>
      </w:r>
      <w:proofErr w:type="spellEnd"/>
      <w:r>
        <w:rPr>
          <w:rStyle w:val="Emphasis"/>
          <w:rFonts w:cstheme="minorHAnsi"/>
          <w:i w:val="0"/>
          <w:iCs w:val="0"/>
          <w:sz w:val="28"/>
          <w:szCs w:val="28"/>
          <w:bdr w:val="none" w:sz="0" w:space="0" w:color="auto" w:frame="1"/>
        </w:rPr>
        <w:t xml:space="preserve"> not for the game itself but rather the shared experience we all have playing it and the dumb fun friends can have with one another when they are all hanging </w:t>
      </w:r>
      <w:r>
        <w:rPr>
          <w:rStyle w:val="Emphasis"/>
          <w:rFonts w:cstheme="minorHAnsi"/>
          <w:i w:val="0"/>
          <w:iCs w:val="0"/>
          <w:sz w:val="28"/>
          <w:szCs w:val="28"/>
          <w:bdr w:val="none" w:sz="0" w:space="0" w:color="auto" w:frame="1"/>
        </w:rPr>
        <w:lastRenderedPageBreak/>
        <w:t>around together</w:t>
      </w:r>
      <w:r w:rsidR="00342FE8">
        <w:rPr>
          <w:rStyle w:val="Emphasis"/>
          <w:rFonts w:cstheme="minorHAnsi"/>
          <w:i w:val="0"/>
          <w:iCs w:val="0"/>
          <w:sz w:val="28"/>
          <w:szCs w:val="28"/>
          <w:bdr w:val="none" w:sz="0" w:space="0" w:color="auto" w:frame="1"/>
        </w:rPr>
        <w:t xml:space="preserve">. Hygge was also the most dominant of the emotions people felt, supporting the idea that people were playing </w:t>
      </w:r>
      <w:r w:rsidR="008B3D1E">
        <w:rPr>
          <w:rStyle w:val="Emphasis"/>
          <w:rFonts w:cstheme="minorHAnsi"/>
          <w:i w:val="0"/>
          <w:iCs w:val="0"/>
          <w:sz w:val="28"/>
          <w:szCs w:val="28"/>
          <w:bdr w:val="none" w:sz="0" w:space="0" w:color="auto" w:frame="1"/>
        </w:rPr>
        <w:t>to</w:t>
      </w:r>
      <w:r w:rsidR="00342FE8">
        <w:rPr>
          <w:rStyle w:val="Emphasis"/>
          <w:rFonts w:cstheme="minorHAnsi"/>
          <w:i w:val="0"/>
          <w:iCs w:val="0"/>
          <w:sz w:val="28"/>
          <w:szCs w:val="28"/>
          <w:bdr w:val="none" w:sz="0" w:space="0" w:color="auto" w:frame="1"/>
        </w:rPr>
        <w:t xml:space="preserve"> hang around with friends rather than playing simply for the game itself. </w:t>
      </w:r>
    </w:p>
    <w:sdt>
      <w:sdtPr>
        <w:rPr>
          <w:rFonts w:asciiTheme="minorHAnsi" w:eastAsiaTheme="minorEastAsia" w:hAnsiTheme="minorHAnsi" w:cstheme="minorBidi"/>
          <w:color w:val="auto"/>
          <w:sz w:val="22"/>
          <w:szCs w:val="22"/>
          <w:lang w:val="en-GB" w:eastAsia="ja-JP"/>
        </w:rPr>
        <w:id w:val="1522655874"/>
        <w:docPartObj>
          <w:docPartGallery w:val="Bibliographies"/>
          <w:docPartUnique/>
        </w:docPartObj>
      </w:sdtPr>
      <w:sdtEndPr/>
      <w:sdtContent>
        <w:p w14:paraId="1C72C5F6" w14:textId="4EBC3228" w:rsidR="00F70845" w:rsidRDefault="00F70845">
          <w:pPr>
            <w:pStyle w:val="Heading1"/>
          </w:pPr>
          <w:r>
            <w:t>References</w:t>
          </w:r>
        </w:p>
        <w:sdt>
          <w:sdtPr>
            <w:id w:val="-573587230"/>
            <w:bibliography/>
          </w:sdtPr>
          <w:sdtEndPr/>
          <w:sdtContent>
            <w:p w14:paraId="54910BAD" w14:textId="77777777" w:rsidR="005C472F" w:rsidRDefault="00F70845" w:rsidP="005C472F">
              <w:pPr>
                <w:pStyle w:val="Bibliography"/>
                <w:ind w:left="720" w:hanging="720"/>
                <w:rPr>
                  <w:noProof/>
                  <w:sz w:val="24"/>
                  <w:szCs w:val="24"/>
                  <w:lang w:val="en-US"/>
                </w:rPr>
              </w:pPr>
              <w:r>
                <w:fldChar w:fldCharType="begin"/>
              </w:r>
              <w:r>
                <w:instrText xml:space="preserve"> BIBLIOGRAPHY </w:instrText>
              </w:r>
              <w:r>
                <w:fldChar w:fldCharType="separate"/>
              </w:r>
              <w:r w:rsidR="005C472F">
                <w:rPr>
                  <w:noProof/>
                  <w:lang w:val="en-US"/>
                </w:rPr>
                <w:t>Bearkiller, U. (2020, 05 31). (J. Murray, Interviewer)</w:t>
              </w:r>
            </w:p>
            <w:p w14:paraId="5B79DBCA" w14:textId="77777777" w:rsidR="005C472F" w:rsidRDefault="005C472F" w:rsidP="005C472F">
              <w:pPr>
                <w:pStyle w:val="Bibliography"/>
                <w:ind w:left="720" w:hanging="720"/>
                <w:rPr>
                  <w:noProof/>
                  <w:lang w:val="en-US"/>
                </w:rPr>
              </w:pPr>
              <w:r>
                <w:rPr>
                  <w:noProof/>
                  <w:lang w:val="en-US"/>
                </w:rPr>
                <w:t xml:space="preserve">Coto Academy. (2015, September 2). </w:t>
              </w:r>
              <w:r>
                <w:rPr>
                  <w:i/>
                  <w:iCs/>
                  <w:noProof/>
                  <w:lang w:val="en-US"/>
                </w:rPr>
                <w:t>Japanese Slang: Mattari (Suru) for Chilling Out!</w:t>
              </w:r>
              <w:r>
                <w:rPr>
                  <w:noProof/>
                  <w:lang w:val="en-US"/>
                </w:rPr>
                <w:t xml:space="preserve"> Retrieved from Coto Japanese Academy Blog: https://cotoacademy.com/japanese-slang-mattari/</w:t>
              </w:r>
            </w:p>
            <w:p w14:paraId="6CF1BC75" w14:textId="77777777" w:rsidR="005C472F" w:rsidRDefault="005C472F" w:rsidP="005C472F">
              <w:pPr>
                <w:pStyle w:val="Bibliography"/>
                <w:ind w:left="720" w:hanging="720"/>
                <w:rPr>
                  <w:noProof/>
                  <w:lang w:val="en-US"/>
                </w:rPr>
              </w:pPr>
              <w:r>
                <w:rPr>
                  <w:noProof/>
                  <w:lang w:val="en-US"/>
                </w:rPr>
                <w:t>Creedence, K. o. (2020, 05 28). (J. Murray, Interviewer)</w:t>
              </w:r>
            </w:p>
            <w:p w14:paraId="10D7B9CF" w14:textId="77777777" w:rsidR="005C472F" w:rsidRDefault="005C472F" w:rsidP="005C472F">
              <w:pPr>
                <w:pStyle w:val="Bibliography"/>
                <w:ind w:left="720" w:hanging="720"/>
                <w:rPr>
                  <w:noProof/>
                  <w:lang w:val="en-US"/>
                </w:rPr>
              </w:pPr>
              <w:r>
                <w:rPr>
                  <w:noProof/>
                  <w:lang w:val="en-US"/>
                </w:rPr>
                <w:t>DM, R. o. (2020, 25 5). (J. Murray, Interviewer)</w:t>
              </w:r>
            </w:p>
            <w:p w14:paraId="3F0003DB" w14:textId="77777777" w:rsidR="005C472F" w:rsidRDefault="005C472F" w:rsidP="005C472F">
              <w:pPr>
                <w:pStyle w:val="Bibliography"/>
                <w:ind w:left="720" w:hanging="720"/>
                <w:rPr>
                  <w:noProof/>
                  <w:lang w:val="en-US"/>
                </w:rPr>
              </w:pPr>
              <w:r>
                <w:rPr>
                  <w:noProof/>
                  <w:lang w:val="en-US"/>
                </w:rPr>
                <w:t>DM, T. P. (2020, 06 01). (J. Murray, Interviewer)</w:t>
              </w:r>
            </w:p>
            <w:p w14:paraId="7EA0B13C" w14:textId="77777777" w:rsidR="005C472F" w:rsidRDefault="005C472F" w:rsidP="005C472F">
              <w:pPr>
                <w:pStyle w:val="Bibliography"/>
                <w:ind w:left="720" w:hanging="720"/>
                <w:rPr>
                  <w:noProof/>
                  <w:lang w:val="en-US"/>
                </w:rPr>
              </w:pPr>
              <w:r>
                <w:rPr>
                  <w:noProof/>
                  <w:lang w:val="en-US"/>
                </w:rPr>
                <w:t>Esther. (2020, 05 25). (J. Murray, Interviewer)</w:t>
              </w:r>
            </w:p>
            <w:p w14:paraId="75BC5257" w14:textId="77777777" w:rsidR="005C472F" w:rsidRDefault="005C472F" w:rsidP="005C472F">
              <w:pPr>
                <w:pStyle w:val="Bibliography"/>
                <w:ind w:left="720" w:hanging="720"/>
                <w:rPr>
                  <w:noProof/>
                  <w:lang w:val="en-US"/>
                </w:rPr>
              </w:pPr>
              <w:r>
                <w:rPr>
                  <w:noProof/>
                  <w:lang w:val="en-US"/>
                </w:rPr>
                <w:t>Farnese, L. (2020, 05 28). (J. Murray, Interviewer)</w:t>
              </w:r>
            </w:p>
            <w:p w14:paraId="54AFC412" w14:textId="77777777" w:rsidR="005C472F" w:rsidRDefault="005C472F" w:rsidP="005C472F">
              <w:pPr>
                <w:pStyle w:val="Bibliography"/>
                <w:ind w:left="720" w:hanging="720"/>
                <w:rPr>
                  <w:noProof/>
                  <w:lang w:val="en-US"/>
                </w:rPr>
              </w:pPr>
              <w:r>
                <w:rPr>
                  <w:noProof/>
                  <w:lang w:val="en-US"/>
                </w:rPr>
                <w:t>Nina. (2020, 05 28). (J. Murray, Interviewer)</w:t>
              </w:r>
            </w:p>
            <w:p w14:paraId="7601D91A" w14:textId="77777777" w:rsidR="005C472F" w:rsidRDefault="005C472F" w:rsidP="005C472F">
              <w:pPr>
                <w:pStyle w:val="Bibliography"/>
                <w:ind w:left="720" w:hanging="720"/>
                <w:rPr>
                  <w:noProof/>
                  <w:lang w:val="en-US"/>
                </w:rPr>
              </w:pPr>
              <w:r>
                <w:rPr>
                  <w:noProof/>
                  <w:lang w:val="en-US"/>
                </w:rPr>
                <w:t xml:space="preserve">Visit Denmark. (2020, May 24). </w:t>
              </w:r>
              <w:r>
                <w:rPr>
                  <w:i/>
                  <w:iCs/>
                  <w:noProof/>
                  <w:lang w:val="en-US"/>
                </w:rPr>
                <w:t>What is hygge</w:t>
              </w:r>
              <w:r>
                <w:rPr>
                  <w:noProof/>
                  <w:lang w:val="en-US"/>
                </w:rPr>
                <w:t>. Retrieved from Visit Denmark: https://www.visitdenmark.com/denmark/highlights/hygge/what-hygge</w:t>
              </w:r>
            </w:p>
            <w:p w14:paraId="7A212F40" w14:textId="4FECE93A" w:rsidR="00F70845" w:rsidRDefault="00F70845" w:rsidP="005C472F">
              <w:r>
                <w:rPr>
                  <w:b/>
                  <w:bCs/>
                  <w:noProof/>
                </w:rPr>
                <w:fldChar w:fldCharType="end"/>
              </w:r>
            </w:p>
          </w:sdtContent>
        </w:sdt>
      </w:sdtContent>
    </w:sdt>
    <w:p w14:paraId="713EE38C" w14:textId="77777777" w:rsidR="00F70845" w:rsidRPr="00F70845" w:rsidRDefault="00F70845" w:rsidP="00F70845"/>
    <w:sectPr w:rsidR="00F70845" w:rsidRPr="00F7084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Light">
    <w:panose1 w:val="020F0302020204030204"/>
    <w:charset w:val="00"/>
    <w:family w:val="swiss"/>
    <w:pitch w:val="variable"/>
    <w:sig w:usb0="A00002EF" w:usb1="4000207B"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Helvetica">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73618F0"/>
    <w:multiLevelType w:val="hybridMultilevel"/>
    <w:tmpl w:val="C9C0567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9B20816"/>
    <w:multiLevelType w:val="hybridMultilevel"/>
    <w:tmpl w:val="9068787A"/>
    <w:lvl w:ilvl="0" w:tplc="0809000F">
      <w:start w:val="1"/>
      <w:numFmt w:val="decimal"/>
      <w:lvlText w:val="%1."/>
      <w:lvlJc w:val="left"/>
      <w:pPr>
        <w:ind w:left="720" w:hanging="360"/>
      </w:pPr>
      <w:rPr>
        <w:rFonts w:hint="default"/>
      </w:rPr>
    </w:lvl>
    <w:lvl w:ilvl="1" w:tplc="84DEA8CE">
      <w:start w:val="1"/>
      <w:numFmt w:val="lowerLetter"/>
      <w:lvlText w:val="%2."/>
      <w:lvlJc w:val="left"/>
      <w:pPr>
        <w:ind w:left="1440" w:hanging="360"/>
      </w:pPr>
      <w:rPr>
        <w:rFonts w:hint="default"/>
      </w:r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doNotDisplayPageBoundaries/>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0845"/>
    <w:rsid w:val="001F3C0A"/>
    <w:rsid w:val="00215D66"/>
    <w:rsid w:val="00294A00"/>
    <w:rsid w:val="00342FE8"/>
    <w:rsid w:val="003F25E0"/>
    <w:rsid w:val="00491D8A"/>
    <w:rsid w:val="004E6735"/>
    <w:rsid w:val="0057596D"/>
    <w:rsid w:val="005C472F"/>
    <w:rsid w:val="00607AED"/>
    <w:rsid w:val="0063470D"/>
    <w:rsid w:val="006378C3"/>
    <w:rsid w:val="006E6B35"/>
    <w:rsid w:val="006F1BED"/>
    <w:rsid w:val="0079524B"/>
    <w:rsid w:val="00796208"/>
    <w:rsid w:val="007B7B42"/>
    <w:rsid w:val="007C5AA1"/>
    <w:rsid w:val="008B3D1E"/>
    <w:rsid w:val="00962F52"/>
    <w:rsid w:val="009940AF"/>
    <w:rsid w:val="00A91283"/>
    <w:rsid w:val="00A96073"/>
    <w:rsid w:val="00A96295"/>
    <w:rsid w:val="00AC108C"/>
    <w:rsid w:val="00AF5FFB"/>
    <w:rsid w:val="00B363C8"/>
    <w:rsid w:val="00BE6290"/>
    <w:rsid w:val="00BE6615"/>
    <w:rsid w:val="00BF3941"/>
    <w:rsid w:val="00C90CD6"/>
    <w:rsid w:val="00CD245A"/>
    <w:rsid w:val="00CE716B"/>
    <w:rsid w:val="00D33984"/>
    <w:rsid w:val="00D76D7E"/>
    <w:rsid w:val="00D87E99"/>
    <w:rsid w:val="00E45BD7"/>
    <w:rsid w:val="00E84798"/>
    <w:rsid w:val="00E91405"/>
    <w:rsid w:val="00F00002"/>
    <w:rsid w:val="00F70845"/>
    <w:rsid w:val="00FE613A"/>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145DD6"/>
  <w15:chartTrackingRefBased/>
  <w15:docId w15:val="{F24438B0-5488-4360-8B94-F6D6E2B36C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ja-JP"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0845"/>
    <w:pPr>
      <w:keepNext/>
      <w:keepLines/>
      <w:spacing w:before="240" w:after="0"/>
      <w:outlineLvl w:val="0"/>
    </w:pPr>
    <w:rPr>
      <w:rFonts w:asciiTheme="majorHAnsi" w:eastAsiaTheme="majorEastAsia" w:hAnsiTheme="majorHAnsi" w:cstheme="majorBidi"/>
      <w:color w:val="2F5496" w:themeColor="accent1" w:themeShade="BF"/>
      <w:sz w:val="32"/>
      <w:szCs w:val="32"/>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F70845"/>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70845"/>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F70845"/>
    <w:rPr>
      <w:rFonts w:asciiTheme="majorHAnsi" w:eastAsiaTheme="majorEastAsia" w:hAnsiTheme="majorHAnsi" w:cstheme="majorBidi"/>
      <w:color w:val="2F5496" w:themeColor="accent1" w:themeShade="BF"/>
      <w:sz w:val="32"/>
      <w:szCs w:val="32"/>
      <w:lang w:val="en-US" w:eastAsia="en-US"/>
    </w:rPr>
  </w:style>
  <w:style w:type="paragraph" w:styleId="Bibliography">
    <w:name w:val="Bibliography"/>
    <w:basedOn w:val="Normal"/>
    <w:next w:val="Normal"/>
    <w:uiPriority w:val="37"/>
    <w:unhideWhenUsed/>
    <w:rsid w:val="00F70845"/>
  </w:style>
  <w:style w:type="paragraph" w:styleId="ListParagraph">
    <w:name w:val="List Paragraph"/>
    <w:basedOn w:val="Normal"/>
    <w:uiPriority w:val="34"/>
    <w:qFormat/>
    <w:rsid w:val="00D33984"/>
    <w:pPr>
      <w:ind w:left="720"/>
      <w:contextualSpacing/>
    </w:pPr>
  </w:style>
  <w:style w:type="character" w:styleId="Emphasis">
    <w:name w:val="Emphasis"/>
    <w:basedOn w:val="DefaultParagraphFont"/>
    <w:uiPriority w:val="20"/>
    <w:qFormat/>
    <w:rsid w:val="009940AF"/>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348257">
      <w:bodyDiv w:val="1"/>
      <w:marLeft w:val="0"/>
      <w:marRight w:val="0"/>
      <w:marTop w:val="0"/>
      <w:marBottom w:val="0"/>
      <w:divBdr>
        <w:top w:val="none" w:sz="0" w:space="0" w:color="auto"/>
        <w:left w:val="none" w:sz="0" w:space="0" w:color="auto"/>
        <w:bottom w:val="none" w:sz="0" w:space="0" w:color="auto"/>
        <w:right w:val="none" w:sz="0" w:space="0" w:color="auto"/>
      </w:divBdr>
    </w:div>
    <w:div w:id="47799066">
      <w:bodyDiv w:val="1"/>
      <w:marLeft w:val="0"/>
      <w:marRight w:val="0"/>
      <w:marTop w:val="0"/>
      <w:marBottom w:val="0"/>
      <w:divBdr>
        <w:top w:val="none" w:sz="0" w:space="0" w:color="auto"/>
        <w:left w:val="none" w:sz="0" w:space="0" w:color="auto"/>
        <w:bottom w:val="none" w:sz="0" w:space="0" w:color="auto"/>
        <w:right w:val="none" w:sz="0" w:space="0" w:color="auto"/>
      </w:divBdr>
    </w:div>
    <w:div w:id="79067271">
      <w:bodyDiv w:val="1"/>
      <w:marLeft w:val="0"/>
      <w:marRight w:val="0"/>
      <w:marTop w:val="0"/>
      <w:marBottom w:val="0"/>
      <w:divBdr>
        <w:top w:val="none" w:sz="0" w:space="0" w:color="auto"/>
        <w:left w:val="none" w:sz="0" w:space="0" w:color="auto"/>
        <w:bottom w:val="none" w:sz="0" w:space="0" w:color="auto"/>
        <w:right w:val="none" w:sz="0" w:space="0" w:color="auto"/>
      </w:divBdr>
    </w:div>
    <w:div w:id="286859559">
      <w:bodyDiv w:val="1"/>
      <w:marLeft w:val="0"/>
      <w:marRight w:val="0"/>
      <w:marTop w:val="0"/>
      <w:marBottom w:val="0"/>
      <w:divBdr>
        <w:top w:val="none" w:sz="0" w:space="0" w:color="auto"/>
        <w:left w:val="none" w:sz="0" w:space="0" w:color="auto"/>
        <w:bottom w:val="none" w:sz="0" w:space="0" w:color="auto"/>
        <w:right w:val="none" w:sz="0" w:space="0" w:color="auto"/>
      </w:divBdr>
    </w:div>
    <w:div w:id="404228305">
      <w:bodyDiv w:val="1"/>
      <w:marLeft w:val="0"/>
      <w:marRight w:val="0"/>
      <w:marTop w:val="0"/>
      <w:marBottom w:val="0"/>
      <w:divBdr>
        <w:top w:val="none" w:sz="0" w:space="0" w:color="auto"/>
        <w:left w:val="none" w:sz="0" w:space="0" w:color="auto"/>
        <w:bottom w:val="none" w:sz="0" w:space="0" w:color="auto"/>
        <w:right w:val="none" w:sz="0" w:space="0" w:color="auto"/>
      </w:divBdr>
    </w:div>
    <w:div w:id="412628649">
      <w:bodyDiv w:val="1"/>
      <w:marLeft w:val="0"/>
      <w:marRight w:val="0"/>
      <w:marTop w:val="0"/>
      <w:marBottom w:val="0"/>
      <w:divBdr>
        <w:top w:val="none" w:sz="0" w:space="0" w:color="auto"/>
        <w:left w:val="none" w:sz="0" w:space="0" w:color="auto"/>
        <w:bottom w:val="none" w:sz="0" w:space="0" w:color="auto"/>
        <w:right w:val="none" w:sz="0" w:space="0" w:color="auto"/>
      </w:divBdr>
    </w:div>
    <w:div w:id="431710531">
      <w:bodyDiv w:val="1"/>
      <w:marLeft w:val="0"/>
      <w:marRight w:val="0"/>
      <w:marTop w:val="0"/>
      <w:marBottom w:val="0"/>
      <w:divBdr>
        <w:top w:val="none" w:sz="0" w:space="0" w:color="auto"/>
        <w:left w:val="none" w:sz="0" w:space="0" w:color="auto"/>
        <w:bottom w:val="none" w:sz="0" w:space="0" w:color="auto"/>
        <w:right w:val="none" w:sz="0" w:space="0" w:color="auto"/>
      </w:divBdr>
    </w:div>
    <w:div w:id="456946002">
      <w:bodyDiv w:val="1"/>
      <w:marLeft w:val="0"/>
      <w:marRight w:val="0"/>
      <w:marTop w:val="0"/>
      <w:marBottom w:val="0"/>
      <w:divBdr>
        <w:top w:val="none" w:sz="0" w:space="0" w:color="auto"/>
        <w:left w:val="none" w:sz="0" w:space="0" w:color="auto"/>
        <w:bottom w:val="none" w:sz="0" w:space="0" w:color="auto"/>
        <w:right w:val="none" w:sz="0" w:space="0" w:color="auto"/>
      </w:divBdr>
    </w:div>
    <w:div w:id="466750648">
      <w:bodyDiv w:val="1"/>
      <w:marLeft w:val="0"/>
      <w:marRight w:val="0"/>
      <w:marTop w:val="0"/>
      <w:marBottom w:val="0"/>
      <w:divBdr>
        <w:top w:val="none" w:sz="0" w:space="0" w:color="auto"/>
        <w:left w:val="none" w:sz="0" w:space="0" w:color="auto"/>
        <w:bottom w:val="none" w:sz="0" w:space="0" w:color="auto"/>
        <w:right w:val="none" w:sz="0" w:space="0" w:color="auto"/>
      </w:divBdr>
    </w:div>
    <w:div w:id="468402931">
      <w:bodyDiv w:val="1"/>
      <w:marLeft w:val="0"/>
      <w:marRight w:val="0"/>
      <w:marTop w:val="0"/>
      <w:marBottom w:val="0"/>
      <w:divBdr>
        <w:top w:val="none" w:sz="0" w:space="0" w:color="auto"/>
        <w:left w:val="none" w:sz="0" w:space="0" w:color="auto"/>
        <w:bottom w:val="none" w:sz="0" w:space="0" w:color="auto"/>
        <w:right w:val="none" w:sz="0" w:space="0" w:color="auto"/>
      </w:divBdr>
    </w:div>
    <w:div w:id="487600186">
      <w:bodyDiv w:val="1"/>
      <w:marLeft w:val="0"/>
      <w:marRight w:val="0"/>
      <w:marTop w:val="0"/>
      <w:marBottom w:val="0"/>
      <w:divBdr>
        <w:top w:val="none" w:sz="0" w:space="0" w:color="auto"/>
        <w:left w:val="none" w:sz="0" w:space="0" w:color="auto"/>
        <w:bottom w:val="none" w:sz="0" w:space="0" w:color="auto"/>
        <w:right w:val="none" w:sz="0" w:space="0" w:color="auto"/>
      </w:divBdr>
    </w:div>
    <w:div w:id="663163336">
      <w:bodyDiv w:val="1"/>
      <w:marLeft w:val="0"/>
      <w:marRight w:val="0"/>
      <w:marTop w:val="0"/>
      <w:marBottom w:val="0"/>
      <w:divBdr>
        <w:top w:val="none" w:sz="0" w:space="0" w:color="auto"/>
        <w:left w:val="none" w:sz="0" w:space="0" w:color="auto"/>
        <w:bottom w:val="none" w:sz="0" w:space="0" w:color="auto"/>
        <w:right w:val="none" w:sz="0" w:space="0" w:color="auto"/>
      </w:divBdr>
    </w:div>
    <w:div w:id="716244175">
      <w:bodyDiv w:val="1"/>
      <w:marLeft w:val="0"/>
      <w:marRight w:val="0"/>
      <w:marTop w:val="0"/>
      <w:marBottom w:val="0"/>
      <w:divBdr>
        <w:top w:val="none" w:sz="0" w:space="0" w:color="auto"/>
        <w:left w:val="none" w:sz="0" w:space="0" w:color="auto"/>
        <w:bottom w:val="none" w:sz="0" w:space="0" w:color="auto"/>
        <w:right w:val="none" w:sz="0" w:space="0" w:color="auto"/>
      </w:divBdr>
    </w:div>
    <w:div w:id="823080577">
      <w:bodyDiv w:val="1"/>
      <w:marLeft w:val="0"/>
      <w:marRight w:val="0"/>
      <w:marTop w:val="0"/>
      <w:marBottom w:val="0"/>
      <w:divBdr>
        <w:top w:val="none" w:sz="0" w:space="0" w:color="auto"/>
        <w:left w:val="none" w:sz="0" w:space="0" w:color="auto"/>
        <w:bottom w:val="none" w:sz="0" w:space="0" w:color="auto"/>
        <w:right w:val="none" w:sz="0" w:space="0" w:color="auto"/>
      </w:divBdr>
    </w:div>
    <w:div w:id="833034641">
      <w:bodyDiv w:val="1"/>
      <w:marLeft w:val="0"/>
      <w:marRight w:val="0"/>
      <w:marTop w:val="0"/>
      <w:marBottom w:val="0"/>
      <w:divBdr>
        <w:top w:val="none" w:sz="0" w:space="0" w:color="auto"/>
        <w:left w:val="none" w:sz="0" w:space="0" w:color="auto"/>
        <w:bottom w:val="none" w:sz="0" w:space="0" w:color="auto"/>
        <w:right w:val="none" w:sz="0" w:space="0" w:color="auto"/>
      </w:divBdr>
    </w:div>
    <w:div w:id="851989740">
      <w:bodyDiv w:val="1"/>
      <w:marLeft w:val="0"/>
      <w:marRight w:val="0"/>
      <w:marTop w:val="0"/>
      <w:marBottom w:val="0"/>
      <w:divBdr>
        <w:top w:val="none" w:sz="0" w:space="0" w:color="auto"/>
        <w:left w:val="none" w:sz="0" w:space="0" w:color="auto"/>
        <w:bottom w:val="none" w:sz="0" w:space="0" w:color="auto"/>
        <w:right w:val="none" w:sz="0" w:space="0" w:color="auto"/>
      </w:divBdr>
    </w:div>
    <w:div w:id="851992130">
      <w:bodyDiv w:val="1"/>
      <w:marLeft w:val="0"/>
      <w:marRight w:val="0"/>
      <w:marTop w:val="0"/>
      <w:marBottom w:val="0"/>
      <w:divBdr>
        <w:top w:val="none" w:sz="0" w:space="0" w:color="auto"/>
        <w:left w:val="none" w:sz="0" w:space="0" w:color="auto"/>
        <w:bottom w:val="none" w:sz="0" w:space="0" w:color="auto"/>
        <w:right w:val="none" w:sz="0" w:space="0" w:color="auto"/>
      </w:divBdr>
    </w:div>
    <w:div w:id="888151928">
      <w:bodyDiv w:val="1"/>
      <w:marLeft w:val="0"/>
      <w:marRight w:val="0"/>
      <w:marTop w:val="0"/>
      <w:marBottom w:val="0"/>
      <w:divBdr>
        <w:top w:val="none" w:sz="0" w:space="0" w:color="auto"/>
        <w:left w:val="none" w:sz="0" w:space="0" w:color="auto"/>
        <w:bottom w:val="none" w:sz="0" w:space="0" w:color="auto"/>
        <w:right w:val="none" w:sz="0" w:space="0" w:color="auto"/>
      </w:divBdr>
    </w:div>
    <w:div w:id="896161408">
      <w:bodyDiv w:val="1"/>
      <w:marLeft w:val="0"/>
      <w:marRight w:val="0"/>
      <w:marTop w:val="0"/>
      <w:marBottom w:val="0"/>
      <w:divBdr>
        <w:top w:val="none" w:sz="0" w:space="0" w:color="auto"/>
        <w:left w:val="none" w:sz="0" w:space="0" w:color="auto"/>
        <w:bottom w:val="none" w:sz="0" w:space="0" w:color="auto"/>
        <w:right w:val="none" w:sz="0" w:space="0" w:color="auto"/>
      </w:divBdr>
    </w:div>
    <w:div w:id="915238868">
      <w:bodyDiv w:val="1"/>
      <w:marLeft w:val="0"/>
      <w:marRight w:val="0"/>
      <w:marTop w:val="0"/>
      <w:marBottom w:val="0"/>
      <w:divBdr>
        <w:top w:val="none" w:sz="0" w:space="0" w:color="auto"/>
        <w:left w:val="none" w:sz="0" w:space="0" w:color="auto"/>
        <w:bottom w:val="none" w:sz="0" w:space="0" w:color="auto"/>
        <w:right w:val="none" w:sz="0" w:space="0" w:color="auto"/>
      </w:divBdr>
    </w:div>
    <w:div w:id="922759469">
      <w:bodyDiv w:val="1"/>
      <w:marLeft w:val="0"/>
      <w:marRight w:val="0"/>
      <w:marTop w:val="0"/>
      <w:marBottom w:val="0"/>
      <w:divBdr>
        <w:top w:val="none" w:sz="0" w:space="0" w:color="auto"/>
        <w:left w:val="none" w:sz="0" w:space="0" w:color="auto"/>
        <w:bottom w:val="none" w:sz="0" w:space="0" w:color="auto"/>
        <w:right w:val="none" w:sz="0" w:space="0" w:color="auto"/>
      </w:divBdr>
    </w:div>
    <w:div w:id="948585848">
      <w:bodyDiv w:val="1"/>
      <w:marLeft w:val="0"/>
      <w:marRight w:val="0"/>
      <w:marTop w:val="0"/>
      <w:marBottom w:val="0"/>
      <w:divBdr>
        <w:top w:val="none" w:sz="0" w:space="0" w:color="auto"/>
        <w:left w:val="none" w:sz="0" w:space="0" w:color="auto"/>
        <w:bottom w:val="none" w:sz="0" w:space="0" w:color="auto"/>
        <w:right w:val="none" w:sz="0" w:space="0" w:color="auto"/>
      </w:divBdr>
    </w:div>
    <w:div w:id="954365084">
      <w:bodyDiv w:val="1"/>
      <w:marLeft w:val="0"/>
      <w:marRight w:val="0"/>
      <w:marTop w:val="0"/>
      <w:marBottom w:val="0"/>
      <w:divBdr>
        <w:top w:val="none" w:sz="0" w:space="0" w:color="auto"/>
        <w:left w:val="none" w:sz="0" w:space="0" w:color="auto"/>
        <w:bottom w:val="none" w:sz="0" w:space="0" w:color="auto"/>
        <w:right w:val="none" w:sz="0" w:space="0" w:color="auto"/>
      </w:divBdr>
    </w:div>
    <w:div w:id="969868542">
      <w:bodyDiv w:val="1"/>
      <w:marLeft w:val="0"/>
      <w:marRight w:val="0"/>
      <w:marTop w:val="0"/>
      <w:marBottom w:val="0"/>
      <w:divBdr>
        <w:top w:val="none" w:sz="0" w:space="0" w:color="auto"/>
        <w:left w:val="none" w:sz="0" w:space="0" w:color="auto"/>
        <w:bottom w:val="none" w:sz="0" w:space="0" w:color="auto"/>
        <w:right w:val="none" w:sz="0" w:space="0" w:color="auto"/>
      </w:divBdr>
    </w:div>
    <w:div w:id="983236673">
      <w:bodyDiv w:val="1"/>
      <w:marLeft w:val="0"/>
      <w:marRight w:val="0"/>
      <w:marTop w:val="0"/>
      <w:marBottom w:val="0"/>
      <w:divBdr>
        <w:top w:val="none" w:sz="0" w:space="0" w:color="auto"/>
        <w:left w:val="none" w:sz="0" w:space="0" w:color="auto"/>
        <w:bottom w:val="none" w:sz="0" w:space="0" w:color="auto"/>
        <w:right w:val="none" w:sz="0" w:space="0" w:color="auto"/>
      </w:divBdr>
    </w:div>
    <w:div w:id="1110508908">
      <w:bodyDiv w:val="1"/>
      <w:marLeft w:val="0"/>
      <w:marRight w:val="0"/>
      <w:marTop w:val="0"/>
      <w:marBottom w:val="0"/>
      <w:divBdr>
        <w:top w:val="none" w:sz="0" w:space="0" w:color="auto"/>
        <w:left w:val="none" w:sz="0" w:space="0" w:color="auto"/>
        <w:bottom w:val="none" w:sz="0" w:space="0" w:color="auto"/>
        <w:right w:val="none" w:sz="0" w:space="0" w:color="auto"/>
      </w:divBdr>
    </w:div>
    <w:div w:id="1187862479">
      <w:bodyDiv w:val="1"/>
      <w:marLeft w:val="0"/>
      <w:marRight w:val="0"/>
      <w:marTop w:val="0"/>
      <w:marBottom w:val="0"/>
      <w:divBdr>
        <w:top w:val="none" w:sz="0" w:space="0" w:color="auto"/>
        <w:left w:val="none" w:sz="0" w:space="0" w:color="auto"/>
        <w:bottom w:val="none" w:sz="0" w:space="0" w:color="auto"/>
        <w:right w:val="none" w:sz="0" w:space="0" w:color="auto"/>
      </w:divBdr>
    </w:div>
    <w:div w:id="1232156770">
      <w:bodyDiv w:val="1"/>
      <w:marLeft w:val="0"/>
      <w:marRight w:val="0"/>
      <w:marTop w:val="0"/>
      <w:marBottom w:val="0"/>
      <w:divBdr>
        <w:top w:val="none" w:sz="0" w:space="0" w:color="auto"/>
        <w:left w:val="none" w:sz="0" w:space="0" w:color="auto"/>
        <w:bottom w:val="none" w:sz="0" w:space="0" w:color="auto"/>
        <w:right w:val="none" w:sz="0" w:space="0" w:color="auto"/>
      </w:divBdr>
    </w:div>
    <w:div w:id="1286235508">
      <w:bodyDiv w:val="1"/>
      <w:marLeft w:val="0"/>
      <w:marRight w:val="0"/>
      <w:marTop w:val="0"/>
      <w:marBottom w:val="0"/>
      <w:divBdr>
        <w:top w:val="none" w:sz="0" w:space="0" w:color="auto"/>
        <w:left w:val="none" w:sz="0" w:space="0" w:color="auto"/>
        <w:bottom w:val="none" w:sz="0" w:space="0" w:color="auto"/>
        <w:right w:val="none" w:sz="0" w:space="0" w:color="auto"/>
      </w:divBdr>
    </w:div>
    <w:div w:id="1304383849">
      <w:bodyDiv w:val="1"/>
      <w:marLeft w:val="0"/>
      <w:marRight w:val="0"/>
      <w:marTop w:val="0"/>
      <w:marBottom w:val="0"/>
      <w:divBdr>
        <w:top w:val="none" w:sz="0" w:space="0" w:color="auto"/>
        <w:left w:val="none" w:sz="0" w:space="0" w:color="auto"/>
        <w:bottom w:val="none" w:sz="0" w:space="0" w:color="auto"/>
        <w:right w:val="none" w:sz="0" w:space="0" w:color="auto"/>
      </w:divBdr>
    </w:div>
    <w:div w:id="1319962020">
      <w:bodyDiv w:val="1"/>
      <w:marLeft w:val="0"/>
      <w:marRight w:val="0"/>
      <w:marTop w:val="0"/>
      <w:marBottom w:val="0"/>
      <w:divBdr>
        <w:top w:val="none" w:sz="0" w:space="0" w:color="auto"/>
        <w:left w:val="none" w:sz="0" w:space="0" w:color="auto"/>
        <w:bottom w:val="none" w:sz="0" w:space="0" w:color="auto"/>
        <w:right w:val="none" w:sz="0" w:space="0" w:color="auto"/>
      </w:divBdr>
    </w:div>
    <w:div w:id="1329402108">
      <w:bodyDiv w:val="1"/>
      <w:marLeft w:val="0"/>
      <w:marRight w:val="0"/>
      <w:marTop w:val="0"/>
      <w:marBottom w:val="0"/>
      <w:divBdr>
        <w:top w:val="none" w:sz="0" w:space="0" w:color="auto"/>
        <w:left w:val="none" w:sz="0" w:space="0" w:color="auto"/>
        <w:bottom w:val="none" w:sz="0" w:space="0" w:color="auto"/>
        <w:right w:val="none" w:sz="0" w:space="0" w:color="auto"/>
      </w:divBdr>
    </w:div>
    <w:div w:id="1358265477">
      <w:bodyDiv w:val="1"/>
      <w:marLeft w:val="0"/>
      <w:marRight w:val="0"/>
      <w:marTop w:val="0"/>
      <w:marBottom w:val="0"/>
      <w:divBdr>
        <w:top w:val="none" w:sz="0" w:space="0" w:color="auto"/>
        <w:left w:val="none" w:sz="0" w:space="0" w:color="auto"/>
        <w:bottom w:val="none" w:sz="0" w:space="0" w:color="auto"/>
        <w:right w:val="none" w:sz="0" w:space="0" w:color="auto"/>
      </w:divBdr>
    </w:div>
    <w:div w:id="1381511830">
      <w:bodyDiv w:val="1"/>
      <w:marLeft w:val="0"/>
      <w:marRight w:val="0"/>
      <w:marTop w:val="0"/>
      <w:marBottom w:val="0"/>
      <w:divBdr>
        <w:top w:val="none" w:sz="0" w:space="0" w:color="auto"/>
        <w:left w:val="none" w:sz="0" w:space="0" w:color="auto"/>
        <w:bottom w:val="none" w:sz="0" w:space="0" w:color="auto"/>
        <w:right w:val="none" w:sz="0" w:space="0" w:color="auto"/>
      </w:divBdr>
    </w:div>
    <w:div w:id="1420059483">
      <w:bodyDiv w:val="1"/>
      <w:marLeft w:val="0"/>
      <w:marRight w:val="0"/>
      <w:marTop w:val="0"/>
      <w:marBottom w:val="0"/>
      <w:divBdr>
        <w:top w:val="none" w:sz="0" w:space="0" w:color="auto"/>
        <w:left w:val="none" w:sz="0" w:space="0" w:color="auto"/>
        <w:bottom w:val="none" w:sz="0" w:space="0" w:color="auto"/>
        <w:right w:val="none" w:sz="0" w:space="0" w:color="auto"/>
      </w:divBdr>
    </w:div>
    <w:div w:id="1434013297">
      <w:bodyDiv w:val="1"/>
      <w:marLeft w:val="0"/>
      <w:marRight w:val="0"/>
      <w:marTop w:val="0"/>
      <w:marBottom w:val="0"/>
      <w:divBdr>
        <w:top w:val="none" w:sz="0" w:space="0" w:color="auto"/>
        <w:left w:val="none" w:sz="0" w:space="0" w:color="auto"/>
        <w:bottom w:val="none" w:sz="0" w:space="0" w:color="auto"/>
        <w:right w:val="none" w:sz="0" w:space="0" w:color="auto"/>
      </w:divBdr>
    </w:div>
    <w:div w:id="1453934592">
      <w:bodyDiv w:val="1"/>
      <w:marLeft w:val="0"/>
      <w:marRight w:val="0"/>
      <w:marTop w:val="0"/>
      <w:marBottom w:val="0"/>
      <w:divBdr>
        <w:top w:val="none" w:sz="0" w:space="0" w:color="auto"/>
        <w:left w:val="none" w:sz="0" w:space="0" w:color="auto"/>
        <w:bottom w:val="none" w:sz="0" w:space="0" w:color="auto"/>
        <w:right w:val="none" w:sz="0" w:space="0" w:color="auto"/>
      </w:divBdr>
    </w:div>
    <w:div w:id="1469318418">
      <w:bodyDiv w:val="1"/>
      <w:marLeft w:val="0"/>
      <w:marRight w:val="0"/>
      <w:marTop w:val="0"/>
      <w:marBottom w:val="0"/>
      <w:divBdr>
        <w:top w:val="none" w:sz="0" w:space="0" w:color="auto"/>
        <w:left w:val="none" w:sz="0" w:space="0" w:color="auto"/>
        <w:bottom w:val="none" w:sz="0" w:space="0" w:color="auto"/>
        <w:right w:val="none" w:sz="0" w:space="0" w:color="auto"/>
      </w:divBdr>
    </w:div>
    <w:div w:id="1472363091">
      <w:bodyDiv w:val="1"/>
      <w:marLeft w:val="0"/>
      <w:marRight w:val="0"/>
      <w:marTop w:val="0"/>
      <w:marBottom w:val="0"/>
      <w:divBdr>
        <w:top w:val="none" w:sz="0" w:space="0" w:color="auto"/>
        <w:left w:val="none" w:sz="0" w:space="0" w:color="auto"/>
        <w:bottom w:val="none" w:sz="0" w:space="0" w:color="auto"/>
        <w:right w:val="none" w:sz="0" w:space="0" w:color="auto"/>
      </w:divBdr>
    </w:div>
    <w:div w:id="1512795649">
      <w:bodyDiv w:val="1"/>
      <w:marLeft w:val="0"/>
      <w:marRight w:val="0"/>
      <w:marTop w:val="0"/>
      <w:marBottom w:val="0"/>
      <w:divBdr>
        <w:top w:val="none" w:sz="0" w:space="0" w:color="auto"/>
        <w:left w:val="none" w:sz="0" w:space="0" w:color="auto"/>
        <w:bottom w:val="none" w:sz="0" w:space="0" w:color="auto"/>
        <w:right w:val="none" w:sz="0" w:space="0" w:color="auto"/>
      </w:divBdr>
    </w:div>
    <w:div w:id="1569917041">
      <w:bodyDiv w:val="1"/>
      <w:marLeft w:val="0"/>
      <w:marRight w:val="0"/>
      <w:marTop w:val="0"/>
      <w:marBottom w:val="0"/>
      <w:divBdr>
        <w:top w:val="none" w:sz="0" w:space="0" w:color="auto"/>
        <w:left w:val="none" w:sz="0" w:space="0" w:color="auto"/>
        <w:bottom w:val="none" w:sz="0" w:space="0" w:color="auto"/>
        <w:right w:val="none" w:sz="0" w:space="0" w:color="auto"/>
      </w:divBdr>
    </w:div>
    <w:div w:id="1581058193">
      <w:bodyDiv w:val="1"/>
      <w:marLeft w:val="0"/>
      <w:marRight w:val="0"/>
      <w:marTop w:val="0"/>
      <w:marBottom w:val="0"/>
      <w:divBdr>
        <w:top w:val="none" w:sz="0" w:space="0" w:color="auto"/>
        <w:left w:val="none" w:sz="0" w:space="0" w:color="auto"/>
        <w:bottom w:val="none" w:sz="0" w:space="0" w:color="auto"/>
        <w:right w:val="none" w:sz="0" w:space="0" w:color="auto"/>
      </w:divBdr>
    </w:div>
    <w:div w:id="1618564823">
      <w:bodyDiv w:val="1"/>
      <w:marLeft w:val="0"/>
      <w:marRight w:val="0"/>
      <w:marTop w:val="0"/>
      <w:marBottom w:val="0"/>
      <w:divBdr>
        <w:top w:val="none" w:sz="0" w:space="0" w:color="auto"/>
        <w:left w:val="none" w:sz="0" w:space="0" w:color="auto"/>
        <w:bottom w:val="none" w:sz="0" w:space="0" w:color="auto"/>
        <w:right w:val="none" w:sz="0" w:space="0" w:color="auto"/>
      </w:divBdr>
    </w:div>
    <w:div w:id="1638028065">
      <w:bodyDiv w:val="1"/>
      <w:marLeft w:val="0"/>
      <w:marRight w:val="0"/>
      <w:marTop w:val="0"/>
      <w:marBottom w:val="0"/>
      <w:divBdr>
        <w:top w:val="none" w:sz="0" w:space="0" w:color="auto"/>
        <w:left w:val="none" w:sz="0" w:space="0" w:color="auto"/>
        <w:bottom w:val="none" w:sz="0" w:space="0" w:color="auto"/>
        <w:right w:val="none" w:sz="0" w:space="0" w:color="auto"/>
      </w:divBdr>
    </w:div>
    <w:div w:id="1638678610">
      <w:bodyDiv w:val="1"/>
      <w:marLeft w:val="0"/>
      <w:marRight w:val="0"/>
      <w:marTop w:val="0"/>
      <w:marBottom w:val="0"/>
      <w:divBdr>
        <w:top w:val="none" w:sz="0" w:space="0" w:color="auto"/>
        <w:left w:val="none" w:sz="0" w:space="0" w:color="auto"/>
        <w:bottom w:val="none" w:sz="0" w:space="0" w:color="auto"/>
        <w:right w:val="none" w:sz="0" w:space="0" w:color="auto"/>
      </w:divBdr>
    </w:div>
    <w:div w:id="1713193785">
      <w:bodyDiv w:val="1"/>
      <w:marLeft w:val="0"/>
      <w:marRight w:val="0"/>
      <w:marTop w:val="0"/>
      <w:marBottom w:val="0"/>
      <w:divBdr>
        <w:top w:val="none" w:sz="0" w:space="0" w:color="auto"/>
        <w:left w:val="none" w:sz="0" w:space="0" w:color="auto"/>
        <w:bottom w:val="none" w:sz="0" w:space="0" w:color="auto"/>
        <w:right w:val="none" w:sz="0" w:space="0" w:color="auto"/>
      </w:divBdr>
    </w:div>
    <w:div w:id="1738933897">
      <w:bodyDiv w:val="1"/>
      <w:marLeft w:val="0"/>
      <w:marRight w:val="0"/>
      <w:marTop w:val="0"/>
      <w:marBottom w:val="0"/>
      <w:divBdr>
        <w:top w:val="none" w:sz="0" w:space="0" w:color="auto"/>
        <w:left w:val="none" w:sz="0" w:space="0" w:color="auto"/>
        <w:bottom w:val="none" w:sz="0" w:space="0" w:color="auto"/>
        <w:right w:val="none" w:sz="0" w:space="0" w:color="auto"/>
      </w:divBdr>
    </w:div>
    <w:div w:id="1760715907">
      <w:bodyDiv w:val="1"/>
      <w:marLeft w:val="0"/>
      <w:marRight w:val="0"/>
      <w:marTop w:val="0"/>
      <w:marBottom w:val="0"/>
      <w:divBdr>
        <w:top w:val="none" w:sz="0" w:space="0" w:color="auto"/>
        <w:left w:val="none" w:sz="0" w:space="0" w:color="auto"/>
        <w:bottom w:val="none" w:sz="0" w:space="0" w:color="auto"/>
        <w:right w:val="none" w:sz="0" w:space="0" w:color="auto"/>
      </w:divBdr>
    </w:div>
    <w:div w:id="1769350647">
      <w:bodyDiv w:val="1"/>
      <w:marLeft w:val="0"/>
      <w:marRight w:val="0"/>
      <w:marTop w:val="0"/>
      <w:marBottom w:val="0"/>
      <w:divBdr>
        <w:top w:val="none" w:sz="0" w:space="0" w:color="auto"/>
        <w:left w:val="none" w:sz="0" w:space="0" w:color="auto"/>
        <w:bottom w:val="none" w:sz="0" w:space="0" w:color="auto"/>
        <w:right w:val="none" w:sz="0" w:space="0" w:color="auto"/>
      </w:divBdr>
    </w:div>
    <w:div w:id="1787582817">
      <w:bodyDiv w:val="1"/>
      <w:marLeft w:val="0"/>
      <w:marRight w:val="0"/>
      <w:marTop w:val="0"/>
      <w:marBottom w:val="0"/>
      <w:divBdr>
        <w:top w:val="none" w:sz="0" w:space="0" w:color="auto"/>
        <w:left w:val="none" w:sz="0" w:space="0" w:color="auto"/>
        <w:bottom w:val="none" w:sz="0" w:space="0" w:color="auto"/>
        <w:right w:val="none" w:sz="0" w:space="0" w:color="auto"/>
      </w:divBdr>
    </w:div>
    <w:div w:id="1816406623">
      <w:bodyDiv w:val="1"/>
      <w:marLeft w:val="0"/>
      <w:marRight w:val="0"/>
      <w:marTop w:val="0"/>
      <w:marBottom w:val="0"/>
      <w:divBdr>
        <w:top w:val="none" w:sz="0" w:space="0" w:color="auto"/>
        <w:left w:val="none" w:sz="0" w:space="0" w:color="auto"/>
        <w:bottom w:val="none" w:sz="0" w:space="0" w:color="auto"/>
        <w:right w:val="none" w:sz="0" w:space="0" w:color="auto"/>
      </w:divBdr>
    </w:div>
    <w:div w:id="1917936000">
      <w:bodyDiv w:val="1"/>
      <w:marLeft w:val="0"/>
      <w:marRight w:val="0"/>
      <w:marTop w:val="0"/>
      <w:marBottom w:val="0"/>
      <w:divBdr>
        <w:top w:val="none" w:sz="0" w:space="0" w:color="auto"/>
        <w:left w:val="none" w:sz="0" w:space="0" w:color="auto"/>
        <w:bottom w:val="none" w:sz="0" w:space="0" w:color="auto"/>
        <w:right w:val="none" w:sz="0" w:space="0" w:color="auto"/>
      </w:divBdr>
    </w:div>
    <w:div w:id="1959606043">
      <w:bodyDiv w:val="1"/>
      <w:marLeft w:val="0"/>
      <w:marRight w:val="0"/>
      <w:marTop w:val="0"/>
      <w:marBottom w:val="0"/>
      <w:divBdr>
        <w:top w:val="none" w:sz="0" w:space="0" w:color="auto"/>
        <w:left w:val="none" w:sz="0" w:space="0" w:color="auto"/>
        <w:bottom w:val="none" w:sz="0" w:space="0" w:color="auto"/>
        <w:right w:val="none" w:sz="0" w:space="0" w:color="auto"/>
      </w:divBdr>
    </w:div>
    <w:div w:id="2054962293">
      <w:bodyDiv w:val="1"/>
      <w:marLeft w:val="0"/>
      <w:marRight w:val="0"/>
      <w:marTop w:val="0"/>
      <w:marBottom w:val="0"/>
      <w:divBdr>
        <w:top w:val="none" w:sz="0" w:space="0" w:color="auto"/>
        <w:left w:val="none" w:sz="0" w:space="0" w:color="auto"/>
        <w:bottom w:val="none" w:sz="0" w:space="0" w:color="auto"/>
        <w:right w:val="none" w:sz="0" w:space="0" w:color="auto"/>
      </w:divBdr>
    </w:div>
    <w:div w:id="2120181134">
      <w:bodyDiv w:val="1"/>
      <w:marLeft w:val="0"/>
      <w:marRight w:val="0"/>
      <w:marTop w:val="0"/>
      <w:marBottom w:val="0"/>
      <w:divBdr>
        <w:top w:val="none" w:sz="0" w:space="0" w:color="auto"/>
        <w:left w:val="none" w:sz="0" w:space="0" w:color="auto"/>
        <w:bottom w:val="none" w:sz="0" w:space="0" w:color="auto"/>
        <w:right w:val="none" w:sz="0" w:space="0" w:color="auto"/>
      </w:divBdr>
    </w:div>
    <w:div w:id="2125031442">
      <w:bodyDiv w:val="1"/>
      <w:marLeft w:val="0"/>
      <w:marRight w:val="0"/>
      <w:marTop w:val="0"/>
      <w:marBottom w:val="0"/>
      <w:divBdr>
        <w:top w:val="none" w:sz="0" w:space="0" w:color="auto"/>
        <w:left w:val="none" w:sz="0" w:space="0" w:color="auto"/>
        <w:bottom w:val="none" w:sz="0" w:space="0" w:color="auto"/>
        <w:right w:val="none" w:sz="0" w:space="0" w:color="auto"/>
      </w:divBdr>
    </w:div>
    <w:div w:id="21433801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Vis20</b:Tag>
    <b:SourceType>InternetSite</b:SourceType>
    <b:Guid>{363B4591-BEA4-489B-9D31-5DE31D1E9ABC}</b:Guid>
    <b:Title>What is hygge</b:Title>
    <b:Year>2020</b:Year>
    <b:Author>
      <b:Author>
        <b:Corporate>Visit Denmark</b:Corporate>
      </b:Author>
    </b:Author>
    <b:InternetSiteTitle>Visit Denmark</b:InternetSiteTitle>
    <b:Month>May</b:Month>
    <b:Day>24</b:Day>
    <b:URL>https://www.visitdenmark.com/denmark/highlights/hygge/what-hygge</b:URL>
    <b:RefOrder>1</b:RefOrder>
  </b:Source>
  <b:Source>
    <b:Tag>Cot15</b:Tag>
    <b:SourceType>InternetSite</b:SourceType>
    <b:Guid>{FAE7FC7B-0A37-48CD-8CCD-9EB334F37502}</b:Guid>
    <b:Author>
      <b:Author>
        <b:Corporate>Coto Academy</b:Corporate>
      </b:Author>
    </b:Author>
    <b:Title>Japanese Slang: Mattari (Suru) for Chilling Out!</b:Title>
    <b:InternetSiteTitle>Coto Japanese Academy Blog</b:InternetSiteTitle>
    <b:Year>2015</b:Year>
    <b:Month>September</b:Month>
    <b:Day>2</b:Day>
    <b:URL>https://cotoacademy.com/japanese-slang-mattari/</b:URL>
    <b:RefOrder>2</b:RefOrder>
  </b:Source>
  <b:Source>
    <b:Tag>Tom20</b:Tag>
    <b:SourceType>Interview</b:SourceType>
    <b:Guid>{23D28C63-7F97-4D8C-844B-650E28C2714D}</b:Guid>
    <b:Year>2020</b:Year>
    <b:Month>06</b:Month>
    <b:Day>01</b:Day>
    <b:Author>
      <b:Interviewee>
        <b:NameList>
          <b:Person>
            <b:Last>DM</b:Last>
            <b:First>Tom</b:First>
            <b:Middle>Prime -</b:Middle>
          </b:Person>
        </b:NameList>
      </b:Interviewee>
      <b:Interviewer>
        <b:NameList>
          <b:Person>
            <b:Last>Murray</b:Last>
            <b:First>Joshua</b:First>
          </b:Person>
        </b:NameList>
      </b:Interviewer>
    </b:Author>
    <b:RefOrder>3</b:RefOrder>
  </b:Source>
  <b:Source>
    <b:Tag>Kee20</b:Tag>
    <b:SourceType>Interview</b:SourceType>
    <b:Guid>{515688A1-4B40-4AC5-A83A-F98F4B633F33}</b:Guid>
    <b:Author>
      <b:Interviewee>
        <b:NameList>
          <b:Person>
            <b:Last>Creedence</b:Last>
            <b:First>Keeper</b:First>
            <b:Middle>of Arcane Lore -</b:Middle>
          </b:Person>
        </b:NameList>
      </b:Interviewee>
      <b:Interviewer>
        <b:NameList>
          <b:Person>
            <b:Last>Murray</b:Last>
            <b:First>Joshua</b:First>
          </b:Person>
        </b:NameList>
      </b:Interviewer>
    </b:Author>
    <b:Year>2020</b:Year>
    <b:Month>05</b:Month>
    <b:Day>28</b:Day>
    <b:RefOrder>4</b:RefOrder>
  </b:Source>
  <b:Source>
    <b:Tag>Nin20</b:Tag>
    <b:SourceType>Interview</b:SourceType>
    <b:Guid>{2106574A-C650-4ED7-83A1-58EA0AC5DBB7}</b:Guid>
    <b:Author>
      <b:Interviewee>
        <b:NameList>
          <b:Person>
            <b:Last>Nina</b:Last>
          </b:Person>
        </b:NameList>
      </b:Interviewee>
      <b:Interviewer>
        <b:NameList>
          <b:Person>
            <b:Last>Murray</b:Last>
            <b:First>Joshua</b:First>
          </b:Person>
        </b:NameList>
      </b:Interviewer>
    </b:Author>
    <b:Year>2020</b:Year>
    <b:Month>05</b:Month>
    <b:Day>28</b:Day>
    <b:RefOrder>5</b:RefOrder>
  </b:Source>
  <b:Source>
    <b:Tag>Lad20</b:Tag>
    <b:SourceType>Interview</b:SourceType>
    <b:Guid>{3DED393C-2B1C-46B9-BAD7-DAD155196168}</b:Guid>
    <b:Author>
      <b:Interviewee>
        <b:NameList>
          <b:Person>
            <b:Last>Farnese</b:Last>
            <b:First>Lady</b:First>
          </b:Person>
        </b:NameList>
      </b:Interviewee>
      <b:Interviewer>
        <b:NameList>
          <b:Person>
            <b:Last>Murray</b:Last>
            <b:First>Joshua</b:First>
          </b:Person>
        </b:NameList>
      </b:Interviewer>
    </b:Author>
    <b:Year>2020</b:Year>
    <b:Month>05</b:Month>
    <b:Day>28</b:Day>
    <b:RefOrder>8</b:RefOrder>
  </b:Source>
  <b:Source>
    <b:Tag>Ren20</b:Tag>
    <b:SourceType>Interview</b:SourceType>
    <b:Guid>{12B1FB88-8973-4EF0-A8EE-6B2E2FB1F289}</b:Guid>
    <b:Author>
      <b:Interviewee>
        <b:NameList>
          <b:Person>
            <b:Last>DM</b:Last>
            <b:First>Rence</b:First>
            <b:Middle>of Flo -</b:Middle>
          </b:Person>
        </b:NameList>
      </b:Interviewee>
      <b:Interviewer>
        <b:NameList>
          <b:Person>
            <b:Last>Murray</b:Last>
            <b:First>Joshua</b:First>
          </b:Person>
        </b:NameList>
      </b:Interviewer>
    </b:Author>
    <b:Year>2020</b:Year>
    <b:Month>25</b:Month>
    <b:Day>5</b:Day>
    <b:RefOrder>6</b:RefOrder>
  </b:Source>
  <b:Source>
    <b:Tag>Est20</b:Tag>
    <b:SourceType>Interview</b:SourceType>
    <b:Guid>{78C25FE4-39B6-4C18-9AE7-32FEB85CF3EB}</b:Guid>
    <b:Author>
      <b:Interviewee>
        <b:NameList>
          <b:Person>
            <b:Last>Esther</b:Last>
          </b:Person>
        </b:NameList>
      </b:Interviewee>
      <b:Interviewer>
        <b:NameList>
          <b:Person>
            <b:Last>Murray</b:Last>
            <b:First>Joshua</b:First>
          </b:Person>
        </b:NameList>
      </b:Interviewer>
    </b:Author>
    <b:Year>2020</b:Year>
    <b:Month>05</b:Month>
    <b:Day>25</b:Day>
    <b:RefOrder>7</b:RefOrder>
  </b:Source>
  <b:Source>
    <b:Tag>Uth20</b:Tag>
    <b:SourceType>Interview</b:SourceType>
    <b:Guid>{968400D5-F3D9-45ED-83FD-FF2FBE646739}</b:Guid>
    <b:Author>
      <b:Interviewee>
        <b:NameList>
          <b:Person>
            <b:Last>Bearkiller</b:Last>
            <b:First>Uthal</b:First>
          </b:Person>
        </b:NameList>
      </b:Interviewee>
      <b:Interviewer>
        <b:NameList>
          <b:Person>
            <b:Last>Murray</b:Last>
            <b:First>Joshua</b:First>
          </b:Person>
        </b:NameList>
      </b:Interviewer>
    </b:Author>
    <b:Year>2020</b:Year>
    <b:Month>05</b:Month>
    <b:Day>31</b:Day>
    <b:RefOrder>9</b:RefOrder>
  </b:Source>
</b:Sources>
</file>

<file path=customXml/itemProps1.xml><?xml version="1.0" encoding="utf-8"?>
<ds:datastoreItem xmlns:ds="http://schemas.openxmlformats.org/officeDocument/2006/customXml" ds:itemID="{8CF776C7-2329-4199-8DB9-8760B3667E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351</TotalTime>
  <Pages>5</Pages>
  <Words>1782</Words>
  <Characters>10159</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Joshua Murray</dc:creator>
  <cp:keywords/>
  <dc:description/>
  <cp:lastModifiedBy>Joshua Murray</cp:lastModifiedBy>
  <cp:revision>30</cp:revision>
  <dcterms:created xsi:type="dcterms:W3CDTF">2020-05-24T16:26:00Z</dcterms:created>
  <dcterms:modified xsi:type="dcterms:W3CDTF">2020-06-03T14:10:00Z</dcterms:modified>
</cp:coreProperties>
</file>