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E51" w:rsidRDefault="00A26E51">
      <w:pPr>
        <w:rPr>
          <w:rFonts w:ascii="Arial" w:hAnsi="Arial" w:cs="Arial"/>
          <w:sz w:val="24"/>
          <w:szCs w:val="24"/>
        </w:rPr>
      </w:pPr>
    </w:p>
    <w:tbl>
      <w:tblPr>
        <w:tblW w:w="0" w:type="auto"/>
        <w:tblLayout w:type="fixed"/>
        <w:tblLook w:val="04A0" w:firstRow="1" w:lastRow="0" w:firstColumn="1" w:lastColumn="0" w:noHBand="0" w:noVBand="1"/>
      </w:tblPr>
      <w:tblGrid>
        <w:gridCol w:w="3510"/>
        <w:gridCol w:w="2127"/>
        <w:gridCol w:w="3606"/>
      </w:tblGrid>
      <w:tr w:rsidR="00A26E51" w:rsidRPr="00F2702C" w:rsidTr="007B2144">
        <w:tc>
          <w:tcPr>
            <w:tcW w:w="3510" w:type="dxa"/>
          </w:tcPr>
          <w:p w:rsidR="00A26E51" w:rsidRPr="0025616C" w:rsidRDefault="00A26E51" w:rsidP="007B2144">
            <w:pPr>
              <w:pStyle w:val="Header"/>
              <w:jc w:val="both"/>
              <w:rPr>
                <w:b/>
              </w:rPr>
            </w:pPr>
            <w:r w:rsidRPr="0025616C">
              <w:rPr>
                <w:b/>
              </w:rPr>
              <w:t>UNIVERSITY OF WALES:</w:t>
            </w:r>
          </w:p>
          <w:p w:rsidR="00A26E51" w:rsidRPr="0025616C" w:rsidRDefault="00A26E51" w:rsidP="007B2144">
            <w:pPr>
              <w:pStyle w:val="Header"/>
              <w:jc w:val="both"/>
              <w:rPr>
                <w:b/>
              </w:rPr>
            </w:pPr>
            <w:r w:rsidRPr="0025616C">
              <w:rPr>
                <w:b/>
              </w:rPr>
              <w:t>TRINITY SAINT DAVID</w:t>
            </w:r>
          </w:p>
          <w:p w:rsidR="00A26E51" w:rsidRPr="0025616C" w:rsidRDefault="00A26E51" w:rsidP="007B2144">
            <w:pPr>
              <w:pStyle w:val="Header"/>
              <w:jc w:val="both"/>
            </w:pPr>
          </w:p>
        </w:tc>
        <w:tc>
          <w:tcPr>
            <w:tcW w:w="2127" w:type="dxa"/>
          </w:tcPr>
          <w:p w:rsidR="00A26E51" w:rsidRPr="0025616C" w:rsidRDefault="00A26E51" w:rsidP="007B2144">
            <w:pPr>
              <w:pStyle w:val="Header"/>
              <w:jc w:val="center"/>
            </w:pPr>
            <w:r w:rsidRPr="0025616C">
              <w:rPr>
                <w:noProof/>
              </w:rPr>
              <w:drawing>
                <wp:inline distT="0" distB="0" distL="0" distR="0" wp14:anchorId="768EDE9D" wp14:editId="61FF30E8">
                  <wp:extent cx="1162050" cy="485775"/>
                  <wp:effectExtent l="0" t="0" r="0" b="9525"/>
                  <wp:docPr id="2" name="Picture 2"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A26E51" w:rsidRPr="0025616C" w:rsidRDefault="00A26E51" w:rsidP="007B2144">
            <w:pPr>
              <w:pStyle w:val="Header"/>
              <w:jc w:val="right"/>
              <w:rPr>
                <w:b/>
                <w:lang w:val="sv-SE"/>
              </w:rPr>
            </w:pPr>
            <w:r w:rsidRPr="0025616C">
              <w:rPr>
                <w:b/>
                <w:lang w:val="sv-SE"/>
              </w:rPr>
              <w:t>PRIFYSGOL CYMRU:</w:t>
            </w:r>
          </w:p>
          <w:p w:rsidR="00A26E51" w:rsidRPr="0025616C" w:rsidRDefault="00A26E51" w:rsidP="007B2144">
            <w:pPr>
              <w:pStyle w:val="Header"/>
              <w:jc w:val="right"/>
              <w:rPr>
                <w:b/>
                <w:lang w:val="sv-SE"/>
              </w:rPr>
            </w:pPr>
            <w:r w:rsidRPr="0025616C">
              <w:rPr>
                <w:b/>
                <w:lang w:val="sv-SE"/>
              </w:rPr>
              <w:t>Y DRINDOD DEWI SANT</w:t>
            </w:r>
          </w:p>
          <w:p w:rsidR="00A26E51" w:rsidRPr="0025616C" w:rsidRDefault="00A26E51" w:rsidP="007B2144">
            <w:pPr>
              <w:pStyle w:val="Header"/>
              <w:jc w:val="right"/>
              <w:rPr>
                <w:lang w:val="sv-SE"/>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1"/>
        <w:gridCol w:w="4622"/>
      </w:tblGrid>
      <w:tr w:rsidR="00A26E51" w:rsidRPr="0025616C" w:rsidTr="007B2144">
        <w:trPr>
          <w:cantSplit/>
          <w:trHeight w:val="436"/>
        </w:trPr>
        <w:tc>
          <w:tcPr>
            <w:tcW w:w="4621" w:type="dxa"/>
          </w:tcPr>
          <w:p w:rsidR="00A26E51" w:rsidRPr="0025616C" w:rsidRDefault="00A26E51" w:rsidP="007B2144">
            <w:pPr>
              <w:pStyle w:val="Year"/>
              <w:rPr>
                <w:sz w:val="24"/>
              </w:rPr>
            </w:pPr>
            <w:r w:rsidRPr="0025616C">
              <w:rPr>
                <w:b w:val="0"/>
                <w:sz w:val="20"/>
              </w:rPr>
              <w:t xml:space="preserve">LOCATION: </w:t>
            </w:r>
            <w:r w:rsidRPr="0025616C">
              <w:rPr>
                <w:sz w:val="24"/>
              </w:rPr>
              <w:t xml:space="preserve">LAMPETER </w:t>
            </w:r>
          </w:p>
        </w:tc>
        <w:tc>
          <w:tcPr>
            <w:tcW w:w="4622" w:type="dxa"/>
          </w:tcPr>
          <w:p w:rsidR="00A26E51" w:rsidRPr="0025616C" w:rsidRDefault="00A26E51" w:rsidP="007B2144">
            <w:pPr>
              <w:pStyle w:val="Year"/>
              <w:jc w:val="right"/>
              <w:rPr>
                <w:b w:val="0"/>
                <w:sz w:val="20"/>
              </w:rPr>
            </w:pPr>
            <w:r w:rsidRPr="0025616C">
              <w:rPr>
                <w:b w:val="0"/>
                <w:sz w:val="20"/>
              </w:rPr>
              <w:t xml:space="preserve">LLEOLIAD: </w:t>
            </w:r>
            <w:r w:rsidRPr="0025616C">
              <w:rPr>
                <w:sz w:val="24"/>
              </w:rPr>
              <w:t xml:space="preserve"> LLAMBED</w:t>
            </w:r>
          </w:p>
        </w:tc>
      </w:tr>
      <w:tr w:rsidR="00A26E51" w:rsidRPr="0025616C" w:rsidTr="007B2144">
        <w:tc>
          <w:tcPr>
            <w:tcW w:w="4621" w:type="dxa"/>
          </w:tcPr>
          <w:p w:rsidR="00A26E51" w:rsidRPr="0025616C" w:rsidRDefault="00A26E51" w:rsidP="007B2144">
            <w:pPr>
              <w:pStyle w:val="Trinity"/>
              <w:ind w:left="5760" w:hanging="5760"/>
            </w:pPr>
            <w:r w:rsidRPr="0025616C">
              <w:t xml:space="preserve">LEVEL </w:t>
            </w:r>
            <w:r>
              <w:t>7</w:t>
            </w:r>
          </w:p>
        </w:tc>
        <w:tc>
          <w:tcPr>
            <w:tcW w:w="4622" w:type="dxa"/>
          </w:tcPr>
          <w:p w:rsidR="00A26E51" w:rsidRPr="0025616C" w:rsidRDefault="00A26E51" w:rsidP="007B2144">
            <w:pPr>
              <w:pStyle w:val="Trinity"/>
              <w:ind w:left="5760" w:hanging="5760"/>
              <w:jc w:val="right"/>
            </w:pPr>
            <w:r w:rsidRPr="0025616C">
              <w:t xml:space="preserve">LEFEL </w:t>
            </w:r>
            <w:r>
              <w:t>7</w:t>
            </w:r>
          </w:p>
        </w:tc>
      </w:tr>
      <w:tr w:rsidR="00A26E51" w:rsidRPr="0025616C" w:rsidTr="007B2144">
        <w:tc>
          <w:tcPr>
            <w:tcW w:w="4621" w:type="dxa"/>
          </w:tcPr>
          <w:p w:rsidR="00A26E51" w:rsidRPr="0025616C" w:rsidRDefault="00A26E51" w:rsidP="007B2144">
            <w:pPr>
              <w:pStyle w:val="Exam"/>
            </w:pPr>
            <w:r w:rsidRPr="0025616C">
              <w:t>EXAMINATION PERIOD</w:t>
            </w:r>
          </w:p>
        </w:tc>
        <w:tc>
          <w:tcPr>
            <w:tcW w:w="4622" w:type="dxa"/>
          </w:tcPr>
          <w:p w:rsidR="00A26E51" w:rsidRPr="0025616C" w:rsidRDefault="00A26E51" w:rsidP="007B2144">
            <w:pPr>
              <w:pStyle w:val="Exam"/>
              <w:jc w:val="right"/>
            </w:pPr>
            <w:r w:rsidRPr="0025616C">
              <w:t>CYFNOD ARHOLIADAU</w:t>
            </w:r>
          </w:p>
        </w:tc>
      </w:tr>
      <w:tr w:rsidR="00A26E51" w:rsidRPr="0025616C" w:rsidTr="007B2144">
        <w:tc>
          <w:tcPr>
            <w:tcW w:w="4621" w:type="dxa"/>
          </w:tcPr>
          <w:p w:rsidR="00A26E51" w:rsidRPr="0025616C" w:rsidRDefault="00A26E51" w:rsidP="007B2144">
            <w:pPr>
              <w:pStyle w:val="Month"/>
              <w:jc w:val="both"/>
            </w:pPr>
            <w:r>
              <w:t>XXX</w:t>
            </w:r>
          </w:p>
        </w:tc>
        <w:tc>
          <w:tcPr>
            <w:tcW w:w="4622" w:type="dxa"/>
          </w:tcPr>
          <w:p w:rsidR="00A26E51" w:rsidRPr="0025616C" w:rsidRDefault="00A26E51" w:rsidP="007B2144">
            <w:pPr>
              <w:pStyle w:val="Month"/>
              <w:jc w:val="right"/>
            </w:pPr>
            <w:r>
              <w:t>XXX</w:t>
            </w:r>
          </w:p>
        </w:tc>
      </w:tr>
    </w:tbl>
    <w:p w:rsidR="00A26E51" w:rsidRPr="0025616C" w:rsidRDefault="00A26E51" w:rsidP="00A26E51">
      <w:pPr>
        <w:pStyle w:val="Modcode"/>
      </w:pPr>
    </w:p>
    <w:p w:rsidR="00A26E51" w:rsidRPr="0025616C" w:rsidRDefault="00A26E51" w:rsidP="00A26E51">
      <w:pPr>
        <w:pStyle w:val="Modcode"/>
      </w:pPr>
      <w:r w:rsidRPr="0025616C">
        <w:t xml:space="preserve">MODULE CODE: </w:t>
      </w:r>
      <w:r>
        <w:rPr>
          <w:color w:val="000000"/>
          <w:szCs w:val="22"/>
        </w:rPr>
        <w:t>HP</w:t>
      </w:r>
      <w:r w:rsidR="00F2702C">
        <w:rPr>
          <w:color w:val="000000"/>
          <w:szCs w:val="22"/>
        </w:rPr>
        <w:t>LA7001</w:t>
      </w:r>
    </w:p>
    <w:p w:rsidR="00A26E51" w:rsidRPr="00446317" w:rsidRDefault="00A26E51" w:rsidP="00A26E51">
      <w:pPr>
        <w:pStyle w:val="Modname"/>
      </w:pPr>
      <w:r w:rsidRPr="0025616C">
        <w:t>ADVANCED</w:t>
      </w:r>
      <w:r w:rsidR="00F2702C">
        <w:t xml:space="preserve"> LATIN PROSE</w:t>
      </w:r>
      <w:r w:rsidRPr="0025616C">
        <w:t xml:space="preserve">: </w:t>
      </w:r>
      <w:r w:rsidR="00F2702C">
        <w:t>CAESAR’S DE BELLO GALLICO</w:t>
      </w:r>
    </w:p>
    <w:p w:rsidR="00A26E51" w:rsidRPr="0025616C" w:rsidRDefault="00A26E51" w:rsidP="00A26E51">
      <w:pPr>
        <w:pStyle w:val="Time"/>
      </w:pPr>
      <w:r w:rsidRPr="0025616C">
        <w:t>TIME:  2</w:t>
      </w:r>
      <w:r>
        <w:t xml:space="preserve"> HOURS</w:t>
      </w:r>
    </w:p>
    <w:p w:rsidR="00A26E51" w:rsidRPr="0025616C" w:rsidRDefault="00A26E51" w:rsidP="00A26E51">
      <w:pPr>
        <w:pStyle w:val="Answer"/>
      </w:pPr>
      <w:r w:rsidRPr="0025616C">
        <w:t xml:space="preserve">answer </w:t>
      </w:r>
      <w:r>
        <w:t>ALL QUESTIONS</w:t>
      </w:r>
    </w:p>
    <w:p w:rsidR="00A26E51" w:rsidRDefault="00A26E51" w:rsidP="00A26E51">
      <w:pPr>
        <w:pStyle w:val="Answer"/>
      </w:pPr>
    </w:p>
    <w:p w:rsidR="00A26E51" w:rsidRPr="00000D01" w:rsidRDefault="00A26E51" w:rsidP="00A26E51">
      <w:pPr>
        <w:pStyle w:val="BodyText"/>
        <w:rPr>
          <w:i/>
        </w:rPr>
      </w:pPr>
      <w:r w:rsidRPr="00000D01">
        <w:rPr>
          <w:i/>
        </w:rPr>
        <w:t xml:space="preserve">Equipment or materials required – </w:t>
      </w:r>
      <w:r w:rsidR="00312CD5">
        <w:rPr>
          <w:i/>
        </w:rPr>
        <w:t>Latin</w:t>
      </w:r>
      <w:r>
        <w:rPr>
          <w:i/>
        </w:rPr>
        <w:t xml:space="preserve"> dictionary</w:t>
      </w:r>
    </w:p>
    <w:p w:rsidR="00A26E51" w:rsidRPr="00000D01" w:rsidRDefault="00A26E51" w:rsidP="00A26E51">
      <w:pPr>
        <w:pStyle w:val="BodyText"/>
        <w:rPr>
          <w:i/>
          <w:lang w:val="sv-SE"/>
        </w:rPr>
      </w:pPr>
      <w:r w:rsidRPr="00000D01">
        <w:rPr>
          <w:i/>
          <w:lang w:val="sv-SE"/>
        </w:rPr>
        <w:t xml:space="preserve">Adnoddau neu ddefnyddiau sydd eu hangen - </w:t>
      </w:r>
      <w:r w:rsidRPr="0053009A">
        <w:rPr>
          <w:i/>
          <w:lang w:val="sv-SE"/>
        </w:rPr>
        <w:t xml:space="preserve">Geiriadur </w:t>
      </w:r>
      <w:r w:rsidR="00312CD5">
        <w:rPr>
          <w:i/>
          <w:lang w:val="sv-SE"/>
        </w:rPr>
        <w:t>Lladin</w:t>
      </w:r>
    </w:p>
    <w:p w:rsidR="00A26E51" w:rsidRPr="00804331" w:rsidRDefault="00A26E51" w:rsidP="00A26E51">
      <w:pPr>
        <w:pStyle w:val="BodyText"/>
        <w:ind w:left="720"/>
        <w:rPr>
          <w:sz w:val="28"/>
          <w:lang w:val="sv-SE"/>
        </w:rPr>
      </w:pPr>
    </w:p>
    <w:p w:rsidR="00A26E51" w:rsidRPr="00F2702C" w:rsidRDefault="00A26E51" w:rsidP="00A26E51">
      <w:pPr>
        <w:pStyle w:val="BodyText"/>
        <w:ind w:left="720"/>
        <w:rPr>
          <w:sz w:val="28"/>
          <w:lang w:val="sv-SE"/>
        </w:rPr>
      </w:pPr>
    </w:p>
    <w:p w:rsidR="00A26E51" w:rsidRPr="00F2702C" w:rsidRDefault="00A26E51" w:rsidP="00A26E51">
      <w:pPr>
        <w:rPr>
          <w:lang w:val="sv-SE"/>
        </w:rPr>
      </w:pPr>
      <w:r w:rsidRPr="00F2702C">
        <w:rPr>
          <w:lang w:val="sv-SE"/>
        </w:rPr>
        <w:br w:type="page"/>
      </w:r>
    </w:p>
    <w:p w:rsidR="00A26E51" w:rsidRDefault="00A26E51" w:rsidP="00A26E51">
      <w:pPr>
        <w:rPr>
          <w:b/>
          <w:sz w:val="28"/>
        </w:rPr>
      </w:pPr>
      <w:r w:rsidRPr="00CB215A">
        <w:rPr>
          <w:b/>
          <w:sz w:val="28"/>
        </w:rPr>
        <w:lastRenderedPageBreak/>
        <w:t xml:space="preserve">ANSWER </w:t>
      </w:r>
      <w:r w:rsidRPr="00CB215A">
        <w:rPr>
          <w:b/>
          <w:sz w:val="28"/>
          <w:u w:val="single"/>
        </w:rPr>
        <w:t>ALL</w:t>
      </w:r>
      <w:r w:rsidRPr="00CB215A">
        <w:rPr>
          <w:b/>
          <w:sz w:val="28"/>
        </w:rPr>
        <w:t xml:space="preserve"> QUE</w:t>
      </w:r>
      <w:r>
        <w:rPr>
          <w:b/>
          <w:sz w:val="28"/>
        </w:rPr>
        <w:t>ST</w:t>
      </w:r>
      <w:r w:rsidRPr="00CB215A">
        <w:rPr>
          <w:b/>
          <w:sz w:val="28"/>
        </w:rPr>
        <w:t>IONS</w:t>
      </w:r>
    </w:p>
    <w:p w:rsidR="00A26E51" w:rsidRDefault="00A26E51" w:rsidP="00A26E51">
      <w:pPr>
        <w:rPr>
          <w:b/>
          <w:sz w:val="28"/>
        </w:rPr>
      </w:pPr>
    </w:p>
    <w:p w:rsidR="00A26E51" w:rsidRPr="002B1610" w:rsidRDefault="00A26E51" w:rsidP="00A26E51">
      <w:pPr>
        <w:jc w:val="both"/>
        <w:rPr>
          <w:sz w:val="28"/>
          <w:szCs w:val="28"/>
        </w:rPr>
      </w:pPr>
      <w:r w:rsidRPr="00932174">
        <w:rPr>
          <w:b/>
          <w:sz w:val="28"/>
        </w:rPr>
        <w:t>1.</w:t>
      </w:r>
      <w:r w:rsidRPr="00932174">
        <w:rPr>
          <w:b/>
          <w:sz w:val="28"/>
        </w:rPr>
        <w:tab/>
      </w:r>
      <w:r w:rsidRPr="002F7075">
        <w:rPr>
          <w:b/>
          <w:bCs/>
          <w:sz w:val="28"/>
          <w:szCs w:val="28"/>
        </w:rPr>
        <w:t xml:space="preserve">GIVE YOUR OWN ENGLISH TRANSLATION OF </w:t>
      </w:r>
      <w:r w:rsidRPr="002F7075">
        <w:rPr>
          <w:b/>
          <w:bCs/>
          <w:sz w:val="28"/>
          <w:szCs w:val="28"/>
          <w:u w:val="single"/>
        </w:rPr>
        <w:t>ONE</w:t>
      </w:r>
      <w:r w:rsidRPr="002F7075">
        <w:rPr>
          <w:b/>
          <w:bCs/>
          <w:sz w:val="28"/>
          <w:szCs w:val="28"/>
        </w:rPr>
        <w:t xml:space="preserve"> OF THE FOLLOWING PASSAGES: (</w:t>
      </w:r>
      <w:r>
        <w:rPr>
          <w:b/>
          <w:bCs/>
          <w:sz w:val="28"/>
          <w:szCs w:val="28"/>
        </w:rPr>
        <w:t>6</w:t>
      </w:r>
      <w:r w:rsidRPr="002F7075">
        <w:rPr>
          <w:b/>
          <w:bCs/>
          <w:sz w:val="28"/>
          <w:szCs w:val="28"/>
        </w:rPr>
        <w:t>0 MARKS)</w:t>
      </w:r>
    </w:p>
    <w:p w:rsidR="00A26E51" w:rsidRPr="0057643A" w:rsidRDefault="00A26E51" w:rsidP="00A26E51">
      <w:pPr>
        <w:jc w:val="both"/>
        <w:rPr>
          <w:b/>
          <w:sz w:val="24"/>
          <w:szCs w:val="24"/>
        </w:rPr>
      </w:pPr>
    </w:p>
    <w:p w:rsidR="00A26E51" w:rsidRPr="0057643A" w:rsidRDefault="00A26E51" w:rsidP="00A26E51">
      <w:pPr>
        <w:jc w:val="both"/>
        <w:rPr>
          <w:b/>
          <w:sz w:val="24"/>
          <w:szCs w:val="24"/>
        </w:rPr>
      </w:pPr>
      <w:r w:rsidRPr="0057643A">
        <w:rPr>
          <w:b/>
          <w:sz w:val="24"/>
          <w:szCs w:val="24"/>
        </w:rPr>
        <w:t>EITHER</w:t>
      </w:r>
    </w:p>
    <w:p w:rsidR="00312CD5" w:rsidRDefault="00312CD5" w:rsidP="00A26E51">
      <w:pPr>
        <w:jc w:val="both"/>
        <w:rPr>
          <w:b/>
          <w:sz w:val="24"/>
          <w:szCs w:val="24"/>
        </w:rPr>
      </w:pPr>
    </w:p>
    <w:p w:rsidR="00A26E51" w:rsidRPr="0057643A" w:rsidRDefault="00A26E51" w:rsidP="00A26E51">
      <w:pPr>
        <w:jc w:val="both"/>
        <w:rPr>
          <w:b/>
          <w:sz w:val="24"/>
          <w:szCs w:val="24"/>
        </w:rPr>
      </w:pPr>
      <w:r w:rsidRPr="0057643A">
        <w:rPr>
          <w:b/>
          <w:sz w:val="24"/>
          <w:szCs w:val="24"/>
        </w:rPr>
        <w:t>a)</w:t>
      </w:r>
    </w:p>
    <w:p w:rsidR="00A26E51" w:rsidRPr="00AF1421" w:rsidRDefault="00312CD5" w:rsidP="00312CD5">
      <w:pPr>
        <w:jc w:val="both"/>
        <w:rPr>
          <w:sz w:val="24"/>
          <w:szCs w:val="24"/>
        </w:rPr>
      </w:pPr>
      <w:r w:rsidRPr="00AF1421">
        <w:rPr>
          <w:sz w:val="24"/>
          <w:szCs w:val="24"/>
        </w:rPr>
        <w:t xml:space="preserve">Erat inter Labienum atque hostem difficili transitu flumen ripisque praeruptis. Hoc neque ipse transire in animo </w:t>
      </w:r>
      <w:r w:rsidRPr="00AF1421">
        <w:rPr>
          <w:sz w:val="24"/>
          <w:szCs w:val="24"/>
        </w:rPr>
        <w:t xml:space="preserve">habebat </w:t>
      </w:r>
      <w:r w:rsidRPr="00AF1421">
        <w:rPr>
          <w:sz w:val="24"/>
          <w:szCs w:val="24"/>
        </w:rPr>
        <w:t>neque hostes transituros existimabat.  Augebatur auxiliorum cotidie spes. Loquitur consulto palam, quoniam Germani appropinquare dicantur, sese suas exercitusque fortunas in dubium non devocaturum et postero die prima luce castra moturum. Celeriter haec ad hostes deferuntur,  ut ex magno Gallorum equitum numero non nullos Gallicis rebus favere natura cogebat.  Labienus nocte tribunis militum primisque ordinibus convocatis, quid sui sit consili proponit et, quo facilius hostibus timoris det suspicionem, maiore strepitu et tumultu, quam populi Romani fert consuetudo castra moveri iubet. His rebus fugae similem profectionem effecit. Haec quoque per exploratores ante lucem in tanta propinquitate castrorum ad hostes deferuntur.</w:t>
      </w:r>
    </w:p>
    <w:p w:rsidR="00312CD5" w:rsidRPr="00AF1421" w:rsidRDefault="00312CD5" w:rsidP="00312CD5">
      <w:pPr>
        <w:jc w:val="both"/>
        <w:rPr>
          <w:sz w:val="24"/>
          <w:szCs w:val="24"/>
        </w:rPr>
      </w:pPr>
    </w:p>
    <w:p w:rsidR="00312CD5" w:rsidRPr="00AF1421" w:rsidRDefault="00312CD5" w:rsidP="00312CD5">
      <w:pPr>
        <w:jc w:val="right"/>
        <w:rPr>
          <w:sz w:val="24"/>
          <w:szCs w:val="24"/>
        </w:rPr>
      </w:pPr>
      <w:r w:rsidRPr="00AF1421">
        <w:rPr>
          <w:sz w:val="24"/>
          <w:szCs w:val="24"/>
        </w:rPr>
        <w:t xml:space="preserve">Caes. </w:t>
      </w:r>
      <w:r w:rsidRPr="00AF1421">
        <w:rPr>
          <w:i/>
          <w:sz w:val="24"/>
          <w:szCs w:val="24"/>
        </w:rPr>
        <w:t>BG</w:t>
      </w:r>
      <w:r w:rsidRPr="00AF1421">
        <w:rPr>
          <w:sz w:val="24"/>
          <w:szCs w:val="24"/>
        </w:rPr>
        <w:t xml:space="preserve"> 6.7.5-9</w:t>
      </w:r>
    </w:p>
    <w:p w:rsidR="00A26E51" w:rsidRPr="0057643A" w:rsidRDefault="00A26E51" w:rsidP="00A26E51">
      <w:pPr>
        <w:jc w:val="both"/>
        <w:rPr>
          <w:b/>
          <w:sz w:val="24"/>
          <w:szCs w:val="24"/>
          <w:lang w:val="el-GR"/>
        </w:rPr>
      </w:pPr>
      <w:r w:rsidRPr="0057643A">
        <w:rPr>
          <w:b/>
          <w:sz w:val="24"/>
          <w:szCs w:val="24"/>
        </w:rPr>
        <w:t>OR</w:t>
      </w:r>
    </w:p>
    <w:p w:rsidR="00AF1421" w:rsidRDefault="00AF1421" w:rsidP="00A26E51">
      <w:pPr>
        <w:jc w:val="both"/>
        <w:rPr>
          <w:b/>
          <w:sz w:val="24"/>
          <w:szCs w:val="24"/>
        </w:rPr>
      </w:pPr>
    </w:p>
    <w:p w:rsidR="00A26E51" w:rsidRDefault="00A26E51" w:rsidP="00A26E51">
      <w:pPr>
        <w:jc w:val="both"/>
        <w:rPr>
          <w:b/>
          <w:sz w:val="24"/>
          <w:szCs w:val="24"/>
          <w:lang w:val="el-GR"/>
        </w:rPr>
      </w:pPr>
      <w:r w:rsidRPr="0057643A">
        <w:rPr>
          <w:b/>
          <w:sz w:val="24"/>
          <w:szCs w:val="24"/>
        </w:rPr>
        <w:t>b</w:t>
      </w:r>
      <w:r w:rsidRPr="0057643A">
        <w:rPr>
          <w:b/>
          <w:sz w:val="24"/>
          <w:szCs w:val="24"/>
          <w:lang w:val="el-GR"/>
        </w:rPr>
        <w:t>)</w:t>
      </w:r>
    </w:p>
    <w:p w:rsidR="00AF1421" w:rsidRPr="00AF1421" w:rsidRDefault="00AF1421" w:rsidP="00A26E51">
      <w:pPr>
        <w:jc w:val="both"/>
        <w:rPr>
          <w:sz w:val="24"/>
          <w:szCs w:val="24"/>
        </w:rPr>
      </w:pPr>
      <w:r w:rsidRPr="00AF1421">
        <w:rPr>
          <w:sz w:val="24"/>
          <w:szCs w:val="24"/>
        </w:rPr>
        <w:t>Natio est omnis Galloru</w:t>
      </w:r>
      <w:r>
        <w:rPr>
          <w:sz w:val="24"/>
          <w:szCs w:val="24"/>
        </w:rPr>
        <w:t>m admodum dedita religionibus,</w:t>
      </w:r>
      <w:r w:rsidRPr="00AF1421">
        <w:rPr>
          <w:sz w:val="24"/>
          <w:szCs w:val="24"/>
        </w:rPr>
        <w:t xml:space="preserve"> atque ob eam causam, qui sunt adfecti gravioribus morbis quique in proeliis periculisque versantur, aut pro victimis homines immolant aut se immolaturos vovent administrisque ad ea sacrificia druidibus utuntur, quod, pro vita homin</w:t>
      </w:r>
      <w:r>
        <w:rPr>
          <w:sz w:val="24"/>
          <w:szCs w:val="24"/>
        </w:rPr>
        <w:t>is nisi hominis vita reddatur,</w:t>
      </w:r>
      <w:r w:rsidRPr="00AF1421">
        <w:rPr>
          <w:sz w:val="24"/>
          <w:szCs w:val="24"/>
        </w:rPr>
        <w:t xml:space="preserve"> non posse deorum immortalium numen placari arbitrantur, publiceque eiusdem generis habent instituta sacrificia. Alii immani ma</w:t>
      </w:r>
      <w:r>
        <w:rPr>
          <w:sz w:val="24"/>
          <w:szCs w:val="24"/>
        </w:rPr>
        <w:t>gnitudine simulacra habent,</w:t>
      </w:r>
      <w:r w:rsidRPr="00AF1421">
        <w:rPr>
          <w:sz w:val="24"/>
          <w:szCs w:val="24"/>
        </w:rPr>
        <w:t xml:space="preserve"> quorum contexta viminibus membra vivis hominibus complent; quibus succensis circumven</w:t>
      </w:r>
      <w:r>
        <w:rPr>
          <w:sz w:val="24"/>
          <w:szCs w:val="24"/>
        </w:rPr>
        <w:t>ti flamma exanimantur homines.</w:t>
      </w:r>
      <w:r w:rsidRPr="00AF1421">
        <w:rPr>
          <w:sz w:val="24"/>
          <w:szCs w:val="24"/>
        </w:rPr>
        <w:t xml:space="preserve"> Supplicia eorum qui in furto aut in latrocinio aut aliqua noxia sint comprehensi gratiora dis immortalibus esse arbitrantur; sed, cum eius generis copia defecit, etiam ad innocentium supplicia descendunt.</w:t>
      </w:r>
    </w:p>
    <w:p w:rsidR="00A26E51" w:rsidRPr="0057643A" w:rsidRDefault="00AF1421" w:rsidP="00A26E51">
      <w:pPr>
        <w:jc w:val="right"/>
        <w:textAlignment w:val="bottom"/>
        <w:rPr>
          <w:sz w:val="24"/>
          <w:szCs w:val="24"/>
        </w:rPr>
      </w:pPr>
      <w:r>
        <w:rPr>
          <w:sz w:val="24"/>
          <w:szCs w:val="24"/>
        </w:rPr>
        <w:t xml:space="preserve">Caes. </w:t>
      </w:r>
      <w:r w:rsidRPr="00AF1421">
        <w:rPr>
          <w:i/>
          <w:sz w:val="24"/>
          <w:szCs w:val="24"/>
        </w:rPr>
        <w:t>BG</w:t>
      </w:r>
      <w:r>
        <w:rPr>
          <w:sz w:val="24"/>
          <w:szCs w:val="24"/>
        </w:rPr>
        <w:t>. 6.16</w:t>
      </w:r>
    </w:p>
    <w:p w:rsidR="00A26E51" w:rsidRPr="0057643A" w:rsidRDefault="00A26E51" w:rsidP="00A26E51">
      <w:pPr>
        <w:rPr>
          <w:b/>
          <w:sz w:val="24"/>
          <w:szCs w:val="24"/>
        </w:rPr>
      </w:pPr>
    </w:p>
    <w:p w:rsidR="00AF1421" w:rsidRPr="002B1610" w:rsidRDefault="00AF1421" w:rsidP="00AF1421">
      <w:pPr>
        <w:jc w:val="both"/>
        <w:rPr>
          <w:sz w:val="28"/>
          <w:szCs w:val="28"/>
        </w:rPr>
      </w:pPr>
      <w:r>
        <w:rPr>
          <w:b/>
          <w:sz w:val="28"/>
        </w:rPr>
        <w:t>2</w:t>
      </w:r>
      <w:r w:rsidRPr="00932174">
        <w:rPr>
          <w:b/>
          <w:sz w:val="28"/>
        </w:rPr>
        <w:t>.</w:t>
      </w:r>
      <w:r w:rsidRPr="00932174">
        <w:rPr>
          <w:b/>
          <w:sz w:val="28"/>
        </w:rPr>
        <w:tab/>
      </w:r>
      <w:r w:rsidRPr="002F7075">
        <w:rPr>
          <w:b/>
          <w:bCs/>
          <w:sz w:val="28"/>
          <w:szCs w:val="28"/>
        </w:rPr>
        <w:t xml:space="preserve">GIVE YOUR OWN ENGLISH TRANSLATION OF </w:t>
      </w:r>
      <w:r>
        <w:rPr>
          <w:b/>
          <w:bCs/>
          <w:sz w:val="28"/>
          <w:szCs w:val="28"/>
        </w:rPr>
        <w:t>THE FOLLOWING PASSAGE</w:t>
      </w:r>
      <w:r w:rsidRPr="002F7075">
        <w:rPr>
          <w:b/>
          <w:bCs/>
          <w:sz w:val="28"/>
          <w:szCs w:val="28"/>
        </w:rPr>
        <w:t>: (</w:t>
      </w:r>
      <w:r>
        <w:rPr>
          <w:b/>
          <w:bCs/>
          <w:sz w:val="28"/>
          <w:szCs w:val="28"/>
        </w:rPr>
        <w:t>4</w:t>
      </w:r>
      <w:r w:rsidRPr="002F7075">
        <w:rPr>
          <w:b/>
          <w:bCs/>
          <w:sz w:val="28"/>
          <w:szCs w:val="28"/>
        </w:rPr>
        <w:t>0 MARKS)</w:t>
      </w:r>
    </w:p>
    <w:p w:rsidR="00AF1421" w:rsidRDefault="00AF1421" w:rsidP="00A26E51">
      <w:pPr>
        <w:jc w:val="both"/>
        <w:rPr>
          <w:b/>
          <w:sz w:val="24"/>
          <w:szCs w:val="24"/>
        </w:rPr>
      </w:pPr>
    </w:p>
    <w:p w:rsidR="00312CD5" w:rsidRPr="00AF1421" w:rsidRDefault="00AF1421" w:rsidP="00312CD5">
      <w:pPr>
        <w:jc w:val="both"/>
        <w:textAlignment w:val="bottom"/>
        <w:rPr>
          <w:sz w:val="24"/>
          <w:szCs w:val="24"/>
        </w:rPr>
      </w:pPr>
      <w:r w:rsidRPr="00AF1421">
        <w:rPr>
          <w:sz w:val="24"/>
          <w:szCs w:val="24"/>
        </w:rPr>
        <w:t>Erant hae difficultates belli gerendi quas supra ostendimus, sed tamen multa Caes</w:t>
      </w:r>
      <w:r>
        <w:rPr>
          <w:sz w:val="24"/>
          <w:szCs w:val="24"/>
        </w:rPr>
        <w:t xml:space="preserve">arem ad id bellum incitabant: </w:t>
      </w:r>
      <w:r w:rsidRPr="00AF1421">
        <w:rPr>
          <w:sz w:val="24"/>
          <w:szCs w:val="24"/>
        </w:rPr>
        <w:t>iniuria retentorum equitum Romanorum, rebellio facta post deditionem, defectio datis obsidibus, tot civitatum coniuratio, in primis ne hac parte neglecta reliquae nationes s</w:t>
      </w:r>
      <w:r>
        <w:rPr>
          <w:sz w:val="24"/>
          <w:szCs w:val="24"/>
        </w:rPr>
        <w:t xml:space="preserve">ibi idem licere arbitrarentur. </w:t>
      </w:r>
      <w:r w:rsidRPr="00AF1421">
        <w:rPr>
          <w:sz w:val="24"/>
          <w:szCs w:val="24"/>
        </w:rPr>
        <w:t>Itaque cum intellegeret omnes fere Gallos novis rebus studere et ad bellum mobiliter celeriterque excitari, omnes autem homines natura libertati studere et condicionem servitutis odisse, prius quam plures civitates conspirarent, partiendum sibi ac latius distribuendum exercitum putavit.</w:t>
      </w:r>
      <w:bookmarkStart w:id="0" w:name="_GoBack"/>
      <w:bookmarkEnd w:id="0"/>
    </w:p>
    <w:p w:rsidR="00312CD5" w:rsidRPr="00AF1421" w:rsidRDefault="00312CD5" w:rsidP="00312CD5">
      <w:pPr>
        <w:jc w:val="both"/>
        <w:textAlignment w:val="bottom"/>
        <w:rPr>
          <w:rFonts w:ascii="Palatino Linotype" w:hAnsi="Palatino Linotype"/>
          <w:sz w:val="24"/>
          <w:szCs w:val="24"/>
        </w:rPr>
      </w:pPr>
    </w:p>
    <w:p w:rsidR="002466CE" w:rsidRPr="00312CD5" w:rsidRDefault="00312CD5" w:rsidP="00312CD5">
      <w:pPr>
        <w:jc w:val="center"/>
        <w:textAlignment w:val="bottom"/>
        <w:rPr>
          <w:rFonts w:ascii="Arial" w:hAnsi="Arial" w:cs="Arial"/>
          <w:b/>
          <w:color w:val="303B44"/>
          <w:sz w:val="22"/>
          <w:szCs w:val="22"/>
        </w:rPr>
      </w:pPr>
      <w:r w:rsidRPr="00312CD5">
        <w:rPr>
          <w:rFonts w:ascii="Palatino Linotype" w:hAnsi="Palatino Linotype"/>
          <w:b/>
          <w:sz w:val="24"/>
          <w:szCs w:val="24"/>
        </w:rPr>
        <w:t>END</w:t>
      </w:r>
    </w:p>
    <w:sectPr w:rsidR="002466CE" w:rsidRPr="00312CD5" w:rsidSect="00312CD5">
      <w:footerReference w:type="default" r:id="rId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5523732"/>
      <w:docPartObj>
        <w:docPartGallery w:val="Page Numbers (Bottom of Page)"/>
        <w:docPartUnique/>
      </w:docPartObj>
    </w:sdtPr>
    <w:sdtContent>
      <w:sdt>
        <w:sdtPr>
          <w:id w:val="1728636285"/>
          <w:docPartObj>
            <w:docPartGallery w:val="Page Numbers (Top of Page)"/>
            <w:docPartUnique/>
          </w:docPartObj>
        </w:sdtPr>
        <w:sdtContent>
          <w:p w:rsidR="00312CD5" w:rsidRDefault="00312CD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F1421">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F1421">
              <w:rPr>
                <w:b/>
                <w:bCs/>
                <w:noProof/>
              </w:rPr>
              <w:t>2</w:t>
            </w:r>
            <w:r>
              <w:rPr>
                <w:b/>
                <w:bCs/>
                <w:sz w:val="24"/>
                <w:szCs w:val="24"/>
              </w:rPr>
              <w:fldChar w:fldCharType="end"/>
            </w:r>
          </w:p>
        </w:sdtContent>
      </w:sdt>
    </w:sdtContent>
  </w:sdt>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6A13C0"/>
    <w:multiLevelType w:val="hybridMultilevel"/>
    <w:tmpl w:val="FDD0C370"/>
    <w:lvl w:ilvl="0" w:tplc="82F8ED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11F13"/>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2CD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43A"/>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6E51"/>
    <w:rsid w:val="00A3505D"/>
    <w:rsid w:val="00A4036F"/>
    <w:rsid w:val="00A406E5"/>
    <w:rsid w:val="00A4641C"/>
    <w:rsid w:val="00A55876"/>
    <w:rsid w:val="00A67FB1"/>
    <w:rsid w:val="00A85BFE"/>
    <w:rsid w:val="00AB6FE7"/>
    <w:rsid w:val="00AB7AD7"/>
    <w:rsid w:val="00AC5F32"/>
    <w:rsid w:val="00AD2430"/>
    <w:rsid w:val="00AE41A6"/>
    <w:rsid w:val="00AF0E34"/>
    <w:rsid w:val="00AF1421"/>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02C"/>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4A89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name">
    <w:name w:val="Modname"/>
    <w:basedOn w:val="Normal"/>
    <w:next w:val="Normal"/>
    <w:rsid w:val="00A26E51"/>
    <w:pPr>
      <w:spacing w:after="240"/>
      <w:jc w:val="center"/>
    </w:pPr>
    <w:rPr>
      <w:b/>
      <w:sz w:val="28"/>
    </w:rPr>
  </w:style>
  <w:style w:type="paragraph" w:customStyle="1" w:styleId="Year">
    <w:name w:val="Year"/>
    <w:basedOn w:val="Normal"/>
    <w:next w:val="Exam"/>
    <w:rsid w:val="00A26E51"/>
    <w:pPr>
      <w:spacing w:after="240"/>
    </w:pPr>
    <w:rPr>
      <w:b/>
      <w:caps/>
      <w:sz w:val="28"/>
    </w:rPr>
  </w:style>
  <w:style w:type="paragraph" w:customStyle="1" w:styleId="Exam">
    <w:name w:val="Exam"/>
    <w:basedOn w:val="Normal"/>
    <w:next w:val="Month"/>
    <w:rsid w:val="00A26E51"/>
    <w:rPr>
      <w:b/>
      <w:caps/>
      <w:sz w:val="24"/>
    </w:rPr>
  </w:style>
  <w:style w:type="paragraph" w:customStyle="1" w:styleId="Modcode">
    <w:name w:val="Modcode"/>
    <w:basedOn w:val="Normal"/>
    <w:rsid w:val="00A26E51"/>
    <w:pPr>
      <w:jc w:val="center"/>
    </w:pPr>
    <w:rPr>
      <w:b/>
      <w:caps/>
      <w:sz w:val="28"/>
    </w:rPr>
  </w:style>
  <w:style w:type="paragraph" w:customStyle="1" w:styleId="Time">
    <w:name w:val="Time"/>
    <w:basedOn w:val="Normal"/>
    <w:next w:val="Answer"/>
    <w:rsid w:val="00A26E51"/>
    <w:pPr>
      <w:spacing w:after="240"/>
    </w:pPr>
    <w:rPr>
      <w:b/>
      <w:caps/>
      <w:sz w:val="28"/>
    </w:rPr>
  </w:style>
  <w:style w:type="paragraph" w:customStyle="1" w:styleId="Answer">
    <w:name w:val="Answer"/>
    <w:basedOn w:val="Normal"/>
    <w:next w:val="BodyText"/>
    <w:rsid w:val="00A26E51"/>
    <w:rPr>
      <w:b/>
      <w:caps/>
      <w:sz w:val="28"/>
    </w:rPr>
  </w:style>
  <w:style w:type="paragraph" w:customStyle="1" w:styleId="Trinity">
    <w:name w:val="Trinity"/>
    <w:basedOn w:val="Normal"/>
    <w:next w:val="Year"/>
    <w:rsid w:val="00A26E51"/>
    <w:pPr>
      <w:spacing w:after="240"/>
    </w:pPr>
    <w:rPr>
      <w:b/>
      <w:sz w:val="24"/>
    </w:rPr>
  </w:style>
  <w:style w:type="paragraph" w:customStyle="1" w:styleId="Month">
    <w:name w:val="Month"/>
    <w:basedOn w:val="Normal"/>
    <w:next w:val="Modcode"/>
    <w:rsid w:val="00A26E51"/>
    <w:pPr>
      <w:spacing w:after="240"/>
    </w:pPr>
    <w:rPr>
      <w:b/>
      <w:caps/>
      <w:sz w:val="24"/>
    </w:rPr>
  </w:style>
  <w:style w:type="paragraph" w:styleId="BodyText">
    <w:name w:val="Body Text"/>
    <w:basedOn w:val="Normal"/>
    <w:link w:val="BodyTextChar"/>
    <w:rsid w:val="00A26E51"/>
    <w:pPr>
      <w:spacing w:after="120"/>
    </w:pPr>
    <w:rPr>
      <w:sz w:val="24"/>
    </w:rPr>
  </w:style>
  <w:style w:type="character" w:customStyle="1" w:styleId="BodyTextChar">
    <w:name w:val="Body Text Char"/>
    <w:basedOn w:val="DefaultParagraphFont"/>
    <w:link w:val="BodyText"/>
    <w:rsid w:val="00A26E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TotalTime>
  <Pages>2</Pages>
  <Words>395</Words>
  <Characters>2500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Magdalena Ohrman</cp:lastModifiedBy>
  <cp:revision>3</cp:revision>
  <cp:lastPrinted>2014-10-10T07:42:00Z</cp:lastPrinted>
  <dcterms:created xsi:type="dcterms:W3CDTF">2019-08-16T15:09:00Z</dcterms:created>
  <dcterms:modified xsi:type="dcterms:W3CDTF">2019-08-16T15:30:00Z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