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4"/>
        <w:tblW w:w="0" w:type="auto"/>
        <w:tblInd w:w="0" w:type="dxa"/>
        <w:tblLayout w:type="autofit"/>
        <w:tblCellMar>
          <w:top w:w="0" w:type="dxa"/>
          <w:left w:w="108" w:type="dxa"/>
          <w:bottom w:w="0" w:type="dxa"/>
          <w:right w:w="108" w:type="dxa"/>
        </w:tblCellMar>
      </w:tblPr>
      <w:tblGrid>
        <w:gridCol w:w="4857"/>
        <w:gridCol w:w="4719"/>
      </w:tblGrid>
      <w:tr>
        <w:tblPrEx>
          <w:tblCellMar>
            <w:top w:w="0" w:type="dxa"/>
            <w:left w:w="108" w:type="dxa"/>
            <w:bottom w:w="0" w:type="dxa"/>
            <w:right w:w="108" w:type="dxa"/>
          </w:tblCellMar>
        </w:tblPrEx>
        <w:trPr>
          <w:trHeight w:val="1134" w:hRule="atLeast"/>
        </w:trPr>
        <w:tc>
          <w:tcPr>
            <w:tcW w:w="4927" w:type="dxa"/>
          </w:tcPr>
          <w:p>
            <w:pPr>
              <w:spacing w:after="0" w:line="240" w:lineRule="auto"/>
              <w:rPr>
                <w:rFonts w:ascii="Arial" w:hAnsi="Arial" w:cs="Arial"/>
                <w:sz w:val="24"/>
                <w:lang w:val="en-US"/>
              </w:rPr>
            </w:pPr>
            <w:r>
              <w:rPr>
                <w:rFonts w:ascii="Arial" w:hAnsi="Arial" w:cs="Arial"/>
                <w:sz w:val="24"/>
                <w:szCs w:val="24"/>
                <w:lang w:val="en-US"/>
              </w:rPr>
              <w:br w:type="page"/>
            </w:r>
            <w:r>
              <w:rPr>
                <w:rFonts w:ascii="Arial" w:hAnsi="Arial" w:cs="Arial"/>
                <w:b/>
                <w:sz w:val="28"/>
                <w:szCs w:val="28"/>
                <w:lang w:eastAsia="en-GB"/>
              </w:rPr>
              <w:drawing>
                <wp:inline distT="0" distB="0" distL="0" distR="0">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uwtsd-logo-bilingual"/>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2247900" cy="752475"/>
                          </a:xfrm>
                          <a:prstGeom prst="rect">
                            <a:avLst/>
                          </a:prstGeom>
                          <a:noFill/>
                          <a:ln>
                            <a:noFill/>
                          </a:ln>
                        </pic:spPr>
                      </pic:pic>
                    </a:graphicData>
                  </a:graphic>
                </wp:inline>
              </w:drawing>
            </w:r>
          </w:p>
        </w:tc>
        <w:tc>
          <w:tcPr>
            <w:tcW w:w="4927" w:type="dxa"/>
          </w:tcPr>
          <w:p>
            <w:pPr>
              <w:spacing w:after="0" w:line="240" w:lineRule="auto"/>
              <w:jc w:val="right"/>
              <w:rPr>
                <w:rFonts w:ascii="Arial" w:hAnsi="Arial" w:cs="Arial"/>
                <w:b/>
                <w:sz w:val="24"/>
                <w:szCs w:val="24"/>
              </w:rPr>
            </w:pPr>
            <w:r>
              <w:rPr>
                <w:rFonts w:ascii="Arial" w:hAnsi="Arial" w:cs="Arial"/>
                <w:b/>
                <w:sz w:val="24"/>
                <w:szCs w:val="24"/>
              </w:rPr>
              <w:t>APPENDIX GA28</w:t>
            </w:r>
          </w:p>
          <w:p>
            <w:pPr>
              <w:spacing w:after="0" w:line="240" w:lineRule="auto"/>
              <w:jc w:val="right"/>
              <w:rPr>
                <w:rFonts w:ascii="Arial" w:hAnsi="Arial" w:cs="Arial"/>
                <w:sz w:val="24"/>
                <w:lang w:val="en-US"/>
              </w:rPr>
            </w:pPr>
          </w:p>
        </w:tc>
      </w:tr>
    </w:tbl>
    <w:p>
      <w:pPr>
        <w:spacing w:after="0" w:line="240" w:lineRule="auto"/>
        <w:jc w:val="center"/>
        <w:outlineLvl w:val="0"/>
        <w:rPr>
          <w:rFonts w:ascii="Arial" w:hAnsi="Arial" w:cs="Arial"/>
          <w:b/>
          <w:bCs/>
          <w:sz w:val="24"/>
          <w:szCs w:val="24"/>
          <w:u w:val="single"/>
        </w:rPr>
      </w:pPr>
    </w:p>
    <w:p>
      <w:pPr>
        <w:spacing w:after="0" w:line="240" w:lineRule="auto"/>
        <w:jc w:val="center"/>
        <w:outlineLvl w:val="0"/>
        <w:rPr>
          <w:rFonts w:ascii="Arial" w:hAnsi="Arial" w:cs="Arial"/>
          <w:b/>
          <w:bCs/>
          <w:sz w:val="28"/>
          <w:szCs w:val="28"/>
        </w:rPr>
      </w:pPr>
      <w:r>
        <w:rPr>
          <w:rFonts w:ascii="Arial" w:hAnsi="Arial" w:cs="Arial"/>
          <w:b/>
          <w:bCs/>
          <w:sz w:val="28"/>
          <w:szCs w:val="28"/>
        </w:rPr>
        <w:t>MODERATION OF MARKED ASSESSMENT</w:t>
      </w:r>
    </w:p>
    <w:p>
      <w:pPr>
        <w:pStyle w:val="14"/>
        <w:ind w:right="-138"/>
        <w:rPr>
          <w:rFonts w:ascii="Arial" w:hAnsi="Arial" w:cs="Arial"/>
          <w:color w:val="auto"/>
          <w:sz w:val="22"/>
          <w:szCs w:val="22"/>
        </w:rPr>
      </w:pPr>
      <w:r>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pPr>
        <w:spacing w:after="0" w:line="240" w:lineRule="auto"/>
        <w:rPr>
          <w:rFonts w:ascii="Arial" w:hAnsi="Arial" w:cs="Arial"/>
          <w:b/>
          <w:bCs/>
          <w:u w:val="single"/>
        </w:rPr>
      </w:pP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10"/>
        <w:gridCol w:w="2153"/>
        <w:gridCol w:w="524"/>
        <w:gridCol w:w="1885"/>
        <w:gridCol w:w="981"/>
        <w:gridCol w:w="17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10" w:type="dxa"/>
            <w:shd w:val="clear" w:color="auto" w:fill="FABF8F" w:themeFill="accent6" w:themeFillTint="99"/>
          </w:tcPr>
          <w:p>
            <w:pPr>
              <w:spacing w:after="0" w:line="240" w:lineRule="auto"/>
              <w:rPr>
                <w:rFonts w:ascii="Arial" w:hAnsi="Arial" w:eastAsia="Times New Roman" w:cs="Arial"/>
                <w:b/>
                <w:sz w:val="20"/>
                <w:szCs w:val="20"/>
              </w:rPr>
            </w:pPr>
            <w:r>
              <w:rPr>
                <w:rFonts w:ascii="Arial" w:hAnsi="Arial" w:eastAsia="Times New Roman" w:cs="Arial"/>
                <w:b/>
                <w:sz w:val="20"/>
                <w:szCs w:val="20"/>
              </w:rPr>
              <w:t xml:space="preserve">PARTNER </w:t>
            </w:r>
            <w:r>
              <w:rPr>
                <w:rFonts w:ascii="Arial" w:hAnsi="Arial" w:eastAsia="Times New Roman" w:cs="Arial"/>
                <w:sz w:val="16"/>
                <w:szCs w:val="16"/>
              </w:rPr>
              <w:t>(and taught location if relevant)</w:t>
            </w:r>
            <w:r>
              <w:rPr>
                <w:rFonts w:ascii="Arial" w:hAnsi="Arial" w:eastAsia="Times New Roman" w:cs="Arial"/>
                <w:b/>
                <w:sz w:val="16"/>
                <w:szCs w:val="16"/>
              </w:rPr>
              <w:t>:</w:t>
            </w:r>
          </w:p>
        </w:tc>
        <w:tc>
          <w:tcPr>
            <w:tcW w:w="7340" w:type="dxa"/>
            <w:gridSpan w:val="5"/>
          </w:tcPr>
          <w:p>
            <w:pPr>
              <w:spacing w:after="0" w:line="240" w:lineRule="auto"/>
              <w:rPr>
                <w:rFonts w:ascii="Arial" w:hAnsi="Arial" w:eastAsia="Times New Roman" w:cs="Arial"/>
                <w:sz w:val="20"/>
                <w:szCs w:val="20"/>
              </w:rPr>
            </w:pPr>
            <w:r>
              <w:rPr>
                <w:rFonts w:ascii="Arial" w:hAnsi="Arial" w:eastAsia="Times New Roman" w:cs="Arial"/>
                <w:sz w:val="20"/>
                <w:szCs w:val="20"/>
              </w:rPr>
              <w:t>LONDON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10" w:type="dxa"/>
            <w:tcBorders>
              <w:top w:val="single" w:color="auto" w:sz="4" w:space="0"/>
              <w:left w:val="single" w:color="auto" w:sz="4" w:space="0"/>
              <w:bottom w:val="single" w:color="auto" w:sz="4" w:space="0"/>
              <w:right w:val="single" w:color="auto" w:sz="4" w:space="0"/>
            </w:tcBorders>
            <w:shd w:val="clear" w:color="auto" w:fill="FABF8F" w:themeFill="accent6" w:themeFillTint="99"/>
          </w:tcPr>
          <w:p>
            <w:pPr>
              <w:spacing w:after="0" w:line="240" w:lineRule="auto"/>
              <w:rPr>
                <w:rFonts w:ascii="Arial" w:hAnsi="Arial" w:eastAsia="Times New Roman" w:cs="Arial"/>
                <w:b/>
                <w:sz w:val="20"/>
                <w:szCs w:val="20"/>
              </w:rPr>
            </w:pPr>
            <w:r>
              <w:rPr>
                <w:rFonts w:ascii="Arial" w:hAnsi="Arial" w:eastAsia="Times New Roman" w:cs="Arial"/>
                <w:b/>
                <w:sz w:val="20"/>
                <w:szCs w:val="20"/>
              </w:rPr>
              <w:t>EXTERNAL EXAMINER NAME:</w:t>
            </w:r>
          </w:p>
        </w:tc>
        <w:tc>
          <w:tcPr>
            <w:tcW w:w="7340" w:type="dxa"/>
            <w:gridSpan w:val="5"/>
            <w:tcBorders>
              <w:top w:val="single" w:color="auto" w:sz="4" w:space="0"/>
              <w:left w:val="single" w:color="auto" w:sz="4" w:space="0"/>
              <w:bottom w:val="single" w:color="auto" w:sz="4" w:space="0"/>
              <w:right w:val="single" w:color="auto" w:sz="4" w:space="0"/>
            </w:tcBorders>
          </w:tcPr>
          <w:p>
            <w:pPr>
              <w:spacing w:after="0" w:line="240" w:lineRule="auto"/>
              <w:rPr>
                <w:rFonts w:ascii="Arial" w:hAnsi="Arial" w:eastAsia="Times New Roman" w:cs="Arial"/>
                <w:sz w:val="20"/>
                <w:szCs w:val="20"/>
              </w:rPr>
            </w:pPr>
            <w:r>
              <w:rPr>
                <w:rFonts w:cs="Calibri"/>
              </w:rPr>
              <w:t>Mandu Ekpenyong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10" w:type="dxa"/>
            <w:shd w:val="clear" w:color="auto" w:fill="FABF8F" w:themeFill="accent6" w:themeFillTint="99"/>
          </w:tcPr>
          <w:p>
            <w:pPr>
              <w:spacing w:after="0" w:line="240" w:lineRule="auto"/>
              <w:rPr>
                <w:rFonts w:ascii="Arial" w:hAnsi="Arial" w:eastAsia="Times New Roman" w:cs="Arial"/>
                <w:b/>
                <w:sz w:val="20"/>
                <w:szCs w:val="20"/>
              </w:rPr>
            </w:pPr>
            <w:r>
              <w:rPr>
                <w:rFonts w:ascii="Arial" w:hAnsi="Arial" w:eastAsia="Times New Roman" w:cs="Arial"/>
                <w:b/>
                <w:sz w:val="20"/>
                <w:szCs w:val="20"/>
              </w:rPr>
              <w:t>ASSESSMENT AUTHOR :</w:t>
            </w:r>
          </w:p>
        </w:tc>
        <w:tc>
          <w:tcPr>
            <w:tcW w:w="7340" w:type="dxa"/>
            <w:gridSpan w:val="5"/>
          </w:tcPr>
          <w:p>
            <w:pPr>
              <w:spacing w:after="0" w:line="240" w:lineRule="auto"/>
              <w:rPr>
                <w:rFonts w:ascii="Arial" w:hAnsi="Arial" w:eastAsia="Times New Roman" w:cs="Arial"/>
                <w:sz w:val="20"/>
                <w:szCs w:val="20"/>
              </w:rPr>
            </w:pPr>
            <w:r>
              <w:rPr>
                <w:rFonts w:ascii="Arial" w:hAnsi="Arial" w:eastAsia="Times New Roman" w:cs="Arial"/>
                <w:sz w:val="20"/>
                <w:szCs w:val="20"/>
              </w:rPr>
              <w:t>Diola Bijlhout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10" w:type="dxa"/>
            <w:shd w:val="clear" w:color="auto" w:fill="FABF8F" w:themeFill="accent6" w:themeFillTint="99"/>
          </w:tcPr>
          <w:p>
            <w:pPr>
              <w:spacing w:after="0" w:line="240" w:lineRule="auto"/>
              <w:rPr>
                <w:rFonts w:ascii="Arial" w:hAnsi="Arial" w:eastAsia="Times New Roman" w:cs="Arial"/>
                <w:b/>
                <w:sz w:val="20"/>
                <w:szCs w:val="20"/>
              </w:rPr>
            </w:pPr>
            <w:r>
              <w:rPr>
                <w:rFonts w:ascii="Arial" w:hAnsi="Arial" w:eastAsia="Times New Roman" w:cs="Arial"/>
                <w:b/>
                <w:sz w:val="20"/>
                <w:szCs w:val="20"/>
              </w:rPr>
              <w:t>MODULE TITLE:</w:t>
            </w:r>
          </w:p>
          <w:p>
            <w:pPr>
              <w:spacing w:after="0" w:line="240" w:lineRule="auto"/>
              <w:rPr>
                <w:rFonts w:ascii="Arial" w:hAnsi="Arial" w:eastAsia="Times New Roman" w:cs="Arial"/>
                <w:b/>
                <w:sz w:val="20"/>
                <w:szCs w:val="20"/>
              </w:rPr>
            </w:pPr>
          </w:p>
        </w:tc>
        <w:tc>
          <w:tcPr>
            <w:tcW w:w="7340" w:type="dxa"/>
            <w:gridSpan w:val="5"/>
          </w:tcPr>
          <w:p>
            <w:pPr>
              <w:spacing w:after="0" w:line="240" w:lineRule="auto"/>
              <w:rPr>
                <w:rFonts w:ascii="Arial" w:hAnsi="Arial" w:eastAsia="Times New Roman" w:cs="Arial"/>
                <w:sz w:val="20"/>
                <w:szCs w:val="20"/>
              </w:rPr>
            </w:pPr>
            <w:r>
              <w:rPr>
                <w:rFonts w:ascii="Arial" w:hAnsi="Arial" w:eastAsia="Times New Roman" w:cs="Arial"/>
                <w:sz w:val="20"/>
                <w:szCs w:val="20"/>
              </w:rPr>
              <w:t>Social Epidemiology and Public Health Development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10" w:type="dxa"/>
            <w:shd w:val="clear" w:color="auto" w:fill="FABF8F" w:themeFill="accent6" w:themeFillTint="99"/>
          </w:tcPr>
          <w:p>
            <w:pPr>
              <w:spacing w:after="0" w:line="240" w:lineRule="auto"/>
              <w:rPr>
                <w:rFonts w:ascii="Arial" w:hAnsi="Arial" w:eastAsia="Times New Roman" w:cs="Arial"/>
                <w:b/>
                <w:sz w:val="20"/>
                <w:szCs w:val="20"/>
              </w:rPr>
            </w:pPr>
            <w:r>
              <w:rPr>
                <w:rFonts w:ascii="Arial" w:hAnsi="Arial" w:eastAsia="Times New Roman" w:cs="Arial"/>
                <w:b/>
                <w:sz w:val="20"/>
                <w:szCs w:val="20"/>
              </w:rPr>
              <w:t>MODULE CODE:</w:t>
            </w:r>
          </w:p>
        </w:tc>
        <w:tc>
          <w:tcPr>
            <w:tcW w:w="2677" w:type="dxa"/>
            <w:gridSpan w:val="2"/>
          </w:tcPr>
          <w:p>
            <w:pPr>
              <w:spacing w:after="0" w:line="240" w:lineRule="auto"/>
              <w:rPr>
                <w:rFonts w:ascii="Arial" w:hAnsi="Arial" w:eastAsia="Times New Roman" w:cs="Arial"/>
                <w:sz w:val="20"/>
                <w:szCs w:val="20"/>
              </w:rPr>
            </w:pPr>
            <w:r>
              <w:rPr>
                <w:rFonts w:ascii="Arial" w:hAnsi="Arial" w:eastAsia="Times New Roman" w:cs="Arial"/>
                <w:sz w:val="20"/>
                <w:szCs w:val="20"/>
              </w:rPr>
              <w:t>LCHS7000</w:t>
            </w:r>
          </w:p>
        </w:tc>
        <w:tc>
          <w:tcPr>
            <w:tcW w:w="2866" w:type="dxa"/>
            <w:gridSpan w:val="2"/>
            <w:shd w:val="clear" w:color="auto" w:fill="FABF8F" w:themeFill="accent6" w:themeFillTint="99"/>
          </w:tcPr>
          <w:p>
            <w:pPr>
              <w:spacing w:after="0" w:line="240" w:lineRule="auto"/>
              <w:rPr>
                <w:rFonts w:ascii="Arial" w:hAnsi="Arial" w:eastAsia="Times New Roman" w:cs="Arial"/>
                <w:b/>
                <w:sz w:val="20"/>
                <w:szCs w:val="20"/>
              </w:rPr>
            </w:pPr>
            <w:r>
              <w:rPr>
                <w:rFonts w:ascii="Arial" w:hAnsi="Arial" w:eastAsia="Times New Roman" w:cs="Arial"/>
                <w:b/>
                <w:sz w:val="20"/>
                <w:szCs w:val="20"/>
              </w:rPr>
              <w:t>MODULE LEVEL:</w:t>
            </w:r>
          </w:p>
          <w:p>
            <w:pPr>
              <w:spacing w:after="0" w:line="240" w:lineRule="auto"/>
              <w:rPr>
                <w:rFonts w:ascii="Arial" w:hAnsi="Arial" w:eastAsia="Times New Roman" w:cs="Arial"/>
                <w:b/>
                <w:sz w:val="20"/>
                <w:szCs w:val="20"/>
              </w:rPr>
            </w:pPr>
          </w:p>
        </w:tc>
        <w:tc>
          <w:tcPr>
            <w:tcW w:w="1797" w:type="dxa"/>
          </w:tcPr>
          <w:p>
            <w:pPr>
              <w:spacing w:after="0" w:line="240" w:lineRule="auto"/>
              <w:rPr>
                <w:rFonts w:ascii="Arial" w:hAnsi="Arial" w:eastAsia="Times New Roman" w:cs="Arial"/>
                <w:sz w:val="20"/>
                <w:szCs w:val="20"/>
              </w:rPr>
            </w:pPr>
            <w:r>
              <w:rPr>
                <w:rFonts w:ascii="Arial" w:hAnsi="Arial" w:eastAsia="Times New Roman" w:cs="Arial"/>
                <w:sz w:val="20"/>
                <w:szCs w:val="20"/>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10" w:type="dxa"/>
            <w:shd w:val="clear" w:color="auto" w:fill="FABF8F" w:themeFill="accent6" w:themeFillTint="99"/>
          </w:tcPr>
          <w:p>
            <w:pPr>
              <w:spacing w:after="0" w:line="240" w:lineRule="auto"/>
              <w:rPr>
                <w:rFonts w:ascii="Arial" w:hAnsi="Arial" w:eastAsia="Times New Roman" w:cs="Arial"/>
                <w:b/>
                <w:sz w:val="20"/>
                <w:szCs w:val="20"/>
              </w:rPr>
            </w:pPr>
            <w:r>
              <w:rPr>
                <w:rFonts w:ascii="Arial" w:hAnsi="Arial" w:eastAsia="Times New Roman" w:cs="Arial"/>
                <w:b/>
                <w:sz w:val="20"/>
                <w:szCs w:val="20"/>
              </w:rPr>
              <w:t xml:space="preserve">COMPONENT NO. </w:t>
            </w:r>
            <w:r>
              <w:rPr>
                <w:rFonts w:ascii="Arial" w:hAnsi="Arial" w:eastAsia="Times New Roman" w:cs="Arial"/>
                <w:sz w:val="16"/>
                <w:szCs w:val="16"/>
              </w:rPr>
              <w:t>(e.g. 1 of 2):</w:t>
            </w:r>
          </w:p>
        </w:tc>
        <w:tc>
          <w:tcPr>
            <w:tcW w:w="2677" w:type="dxa"/>
            <w:gridSpan w:val="2"/>
          </w:tcPr>
          <w:p>
            <w:pPr>
              <w:spacing w:after="0" w:line="240" w:lineRule="auto"/>
              <w:rPr>
                <w:rFonts w:ascii="Arial" w:hAnsi="Arial" w:eastAsia="Times New Roman" w:cs="Arial"/>
                <w:sz w:val="20"/>
                <w:szCs w:val="20"/>
              </w:rPr>
            </w:pPr>
            <w:r>
              <w:rPr>
                <w:rFonts w:ascii="Arial" w:hAnsi="Arial" w:eastAsia="Times New Roman" w:cs="Arial"/>
                <w:sz w:val="20"/>
                <w:szCs w:val="20"/>
              </w:rPr>
              <w:t>2</w:t>
            </w:r>
          </w:p>
        </w:tc>
        <w:tc>
          <w:tcPr>
            <w:tcW w:w="2866" w:type="dxa"/>
            <w:gridSpan w:val="2"/>
            <w:shd w:val="clear" w:color="auto" w:fill="FABF8F" w:themeFill="accent6" w:themeFillTint="99"/>
          </w:tcPr>
          <w:p>
            <w:pPr>
              <w:spacing w:after="0" w:line="240" w:lineRule="auto"/>
              <w:rPr>
                <w:rFonts w:ascii="Arial" w:hAnsi="Arial" w:eastAsia="Times New Roman" w:cs="Arial"/>
                <w:b/>
                <w:sz w:val="20"/>
                <w:szCs w:val="20"/>
              </w:rPr>
            </w:pPr>
            <w:r>
              <w:rPr>
                <w:rFonts w:ascii="Arial" w:hAnsi="Arial" w:eastAsia="Times New Roman" w:cs="Arial"/>
                <w:b/>
                <w:sz w:val="20"/>
                <w:szCs w:val="20"/>
              </w:rPr>
              <w:t>COMPONENT WEIGHTING</w:t>
            </w:r>
          </w:p>
          <w:p>
            <w:pPr>
              <w:spacing w:after="0" w:line="240" w:lineRule="auto"/>
              <w:rPr>
                <w:rFonts w:ascii="Arial" w:hAnsi="Arial" w:eastAsia="Times New Roman" w:cs="Arial"/>
                <w:sz w:val="16"/>
                <w:szCs w:val="16"/>
              </w:rPr>
            </w:pPr>
            <w:r>
              <w:rPr>
                <w:rFonts w:ascii="Arial" w:hAnsi="Arial" w:eastAsia="Times New Roman" w:cs="Arial"/>
                <w:sz w:val="16"/>
                <w:szCs w:val="16"/>
              </w:rPr>
              <w:t>(e.g. 50% of the module):</w:t>
            </w:r>
          </w:p>
        </w:tc>
        <w:tc>
          <w:tcPr>
            <w:tcW w:w="1797" w:type="dxa"/>
          </w:tcPr>
          <w:p>
            <w:pPr>
              <w:spacing w:after="0" w:line="240" w:lineRule="auto"/>
              <w:rPr>
                <w:rFonts w:ascii="Arial" w:hAnsi="Arial" w:eastAsia="Times New Roman" w:cs="Arial"/>
                <w:sz w:val="20"/>
                <w:szCs w:val="20"/>
              </w:rPr>
            </w:pPr>
            <w:r>
              <w:rPr>
                <w:rFonts w:ascii="Arial" w:hAnsi="Arial" w:eastAsia="Times New Roman" w:cs="Arial"/>
                <w:sz w:val="20"/>
                <w:szCs w:val="20"/>
              </w:rPr>
              <w:t>50%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2" w:hRule="atLeast"/>
        </w:trPr>
        <w:tc>
          <w:tcPr>
            <w:tcW w:w="2010" w:type="dxa"/>
            <w:tcBorders>
              <w:top w:val="single" w:color="auto" w:sz="4" w:space="0"/>
              <w:left w:val="single" w:color="auto" w:sz="4" w:space="0"/>
              <w:bottom w:val="single" w:color="auto" w:sz="4" w:space="0"/>
              <w:right w:val="single" w:color="auto" w:sz="4" w:space="0"/>
            </w:tcBorders>
            <w:shd w:val="clear" w:color="auto" w:fill="FABF8F" w:themeFill="accent6" w:themeFillTint="99"/>
            <w:vAlign w:val="center"/>
          </w:tcPr>
          <w:p>
            <w:pPr>
              <w:spacing w:after="0" w:line="240" w:lineRule="auto"/>
              <w:rPr>
                <w:rFonts w:ascii="Arial" w:hAnsi="Arial" w:eastAsia="Times New Roman" w:cs="Arial"/>
                <w:i/>
                <w:sz w:val="20"/>
                <w:szCs w:val="20"/>
                <w:lang w:val="cy-GB"/>
              </w:rPr>
            </w:pPr>
            <w:r>
              <w:rPr>
                <w:rFonts w:ascii="Arial" w:hAnsi="Arial" w:eastAsia="Times New Roman" w:cs="Arial"/>
                <w:b/>
                <w:sz w:val="20"/>
                <w:szCs w:val="20"/>
              </w:rPr>
              <w:t>ASSESSMENT PERIOD</w:t>
            </w:r>
            <w:r>
              <w:rPr>
                <w:rFonts w:ascii="Arial" w:hAnsi="Arial" w:eastAsia="Times New Roman" w:cs="Arial"/>
                <w:i/>
                <w:sz w:val="20"/>
                <w:szCs w:val="20"/>
                <w:lang w:val="cy-GB"/>
              </w:rPr>
              <w:t xml:space="preserve"> </w:t>
            </w:r>
          </w:p>
        </w:tc>
        <w:tc>
          <w:tcPr>
            <w:tcW w:w="7340" w:type="dxa"/>
            <w:gridSpan w:val="5"/>
            <w:tcBorders>
              <w:top w:val="single" w:color="auto" w:sz="4" w:space="0"/>
              <w:left w:val="single" w:color="auto" w:sz="4" w:space="0"/>
              <w:bottom w:val="single" w:color="auto" w:sz="4" w:space="0"/>
              <w:right w:val="single" w:color="auto" w:sz="4" w:space="0"/>
            </w:tcBorders>
          </w:tcPr>
          <w:p>
            <w:pPr>
              <w:spacing w:after="0" w:line="240" w:lineRule="auto"/>
              <w:rPr>
                <w:rFonts w:ascii="Arial" w:hAnsi="Arial" w:eastAsia="Times New Roman" w:cs="Arial"/>
                <w:sz w:val="20"/>
                <w:szCs w:val="20"/>
                <w:lang w:val="cy-GB"/>
              </w:rPr>
            </w:pPr>
            <w:r>
              <w:rPr>
                <w:rFonts w:ascii="Arial" w:hAnsi="Arial" w:eastAsia="Times New Roman" w:cs="Arial"/>
                <w:sz w:val="20"/>
                <w:szCs w:val="20"/>
                <w:lang w:val="cy-GB"/>
              </w:rPr>
              <w:t>JUNE 23 TERM</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exact"/>
        </w:trPr>
        <w:tc>
          <w:tcPr>
            <w:tcW w:w="2010" w:type="dxa"/>
            <w:tcBorders>
              <w:top w:val="single" w:color="auto" w:sz="4" w:space="0"/>
              <w:left w:val="single" w:color="auto" w:sz="4" w:space="0"/>
              <w:bottom w:val="single" w:color="auto" w:sz="4" w:space="0"/>
              <w:right w:val="single" w:color="auto" w:sz="4" w:space="0"/>
            </w:tcBorders>
            <w:shd w:val="clear" w:color="auto" w:fill="FABF8F" w:themeFill="accent6" w:themeFillTint="99"/>
            <w:vAlign w:val="center"/>
          </w:tcPr>
          <w:p>
            <w:pPr>
              <w:spacing w:after="0" w:line="240" w:lineRule="auto"/>
              <w:rPr>
                <w:rFonts w:ascii="Arial" w:hAnsi="Arial" w:eastAsia="Times New Roman" w:cs="Arial"/>
                <w:sz w:val="20"/>
                <w:szCs w:val="20"/>
                <w:lang w:val="cy-GB"/>
              </w:rPr>
            </w:pPr>
            <w:r>
              <w:rPr>
                <w:rFonts w:ascii="Arial" w:hAnsi="Arial" w:eastAsia="Times New Roman" w:cs="Arial"/>
                <w:b/>
                <w:sz w:val="20"/>
                <w:szCs w:val="20"/>
              </w:rPr>
              <w:t>TYPE OF ASSESSMENT:</w:t>
            </w:r>
          </w:p>
        </w:tc>
        <w:tc>
          <w:tcPr>
            <w:tcW w:w="2153" w:type="dxa"/>
            <w:tcBorders>
              <w:top w:val="single" w:color="auto" w:sz="4" w:space="0"/>
              <w:left w:val="single" w:color="auto" w:sz="4" w:space="0"/>
              <w:bottom w:val="single" w:color="auto" w:sz="4" w:space="0"/>
              <w:right w:val="single" w:color="auto" w:sz="4" w:space="0"/>
            </w:tcBorders>
            <w:vAlign w:val="center"/>
          </w:tcPr>
          <w:p>
            <w:pPr>
              <w:spacing w:after="0" w:line="240" w:lineRule="auto"/>
              <w:rPr>
                <w:rFonts w:ascii="Arial" w:hAnsi="Arial" w:eastAsia="Times New Roman" w:cs="Arial"/>
                <w:sz w:val="20"/>
                <w:szCs w:val="20"/>
                <w:lang w:eastAsia="en-GB"/>
              </w:rPr>
            </w:pPr>
            <w:sdt>
              <w:sdtPr>
                <w:rPr>
                  <w:rFonts w:ascii="Arial" w:hAnsi="Arial" w:eastAsia="Times New Roman" w:cs="Arial"/>
                  <w:sz w:val="20"/>
                  <w:szCs w:val="20"/>
                  <w:lang w:eastAsia="en-GB"/>
                </w:rPr>
                <w:id w:val="574472005"/>
                <w14:checkbox>
                  <w14:checked w14:val="1"/>
                  <w14:checkedState w14:val="2612" w14:font="MS Gothic"/>
                  <w14:uncheckedState w14:val="2610" w14:font="MS Gothic"/>
                </w14:checkbox>
              </w:sdtPr>
              <w:sdtEndPr>
                <w:rPr>
                  <w:rFonts w:ascii="Arial" w:hAnsi="Arial" w:eastAsia="Times New Roman" w:cs="Arial"/>
                  <w:sz w:val="20"/>
                  <w:szCs w:val="20"/>
                  <w:lang w:eastAsia="en-GB"/>
                </w:rPr>
              </w:sdtEndPr>
              <w:sdtContent>
                <w:r>
                  <w:rPr>
                    <w:rFonts w:hint="eastAsia" w:ascii="MS Gothic" w:hAnsi="MS Gothic" w:eastAsia="MS Gothic" w:cs="Arial"/>
                    <w:sz w:val="20"/>
                    <w:szCs w:val="20"/>
                    <w:lang w:eastAsia="en-GB"/>
                  </w:rPr>
                  <w:t>☒</w:t>
                </w:r>
              </w:sdtContent>
            </w:sdt>
            <w:r>
              <w:rPr>
                <w:rFonts w:ascii="Arial" w:hAnsi="Arial" w:eastAsia="Times New Roman" w:cs="Arial"/>
                <w:sz w:val="20"/>
                <w:szCs w:val="20"/>
                <w:lang w:eastAsia="en-GB"/>
              </w:rPr>
              <w:t xml:space="preserve"> Coursework</w:t>
            </w:r>
          </w:p>
        </w:tc>
        <w:tc>
          <w:tcPr>
            <w:tcW w:w="2409" w:type="dxa"/>
            <w:gridSpan w:val="2"/>
            <w:tcBorders>
              <w:top w:val="single" w:color="auto" w:sz="4" w:space="0"/>
              <w:left w:val="single" w:color="auto" w:sz="4" w:space="0"/>
              <w:bottom w:val="single" w:color="auto" w:sz="4" w:space="0"/>
              <w:right w:val="single" w:color="auto" w:sz="4" w:space="0"/>
            </w:tcBorders>
            <w:vAlign w:val="center"/>
          </w:tcPr>
          <w:p>
            <w:pPr>
              <w:spacing w:after="0" w:line="240" w:lineRule="auto"/>
              <w:rPr>
                <w:rFonts w:ascii="Arial" w:hAnsi="Arial" w:eastAsia="Times New Roman" w:cs="Arial"/>
                <w:sz w:val="20"/>
                <w:szCs w:val="20"/>
                <w:lang w:eastAsia="en-GB"/>
              </w:rPr>
            </w:pPr>
            <w:sdt>
              <w:sdtPr>
                <w:rPr>
                  <w:rFonts w:ascii="Arial" w:hAnsi="Arial" w:eastAsia="Times New Roman" w:cs="Arial"/>
                  <w:sz w:val="20"/>
                  <w:szCs w:val="20"/>
                  <w:lang w:eastAsia="en-GB"/>
                </w:rPr>
                <w:id w:val="-502287081"/>
                <w14:checkbox>
                  <w14:checked w14:val="0"/>
                  <w14:checkedState w14:val="2612" w14:font="MS Gothic"/>
                  <w14:uncheckedState w14:val="2610" w14:font="MS Gothic"/>
                </w14:checkbox>
              </w:sdtPr>
              <w:sdtEndPr>
                <w:rPr>
                  <w:rFonts w:ascii="Arial" w:hAnsi="Arial" w:eastAsia="Times New Roman" w:cs="Arial"/>
                  <w:sz w:val="20"/>
                  <w:szCs w:val="20"/>
                  <w:lang w:eastAsia="en-GB"/>
                </w:rPr>
              </w:sdtEndPr>
              <w:sdtContent>
                <w:r>
                  <w:rPr>
                    <w:rFonts w:hint="eastAsia" w:ascii="MS Gothic" w:hAnsi="MS Gothic" w:eastAsia="MS Gothic" w:cs="Arial"/>
                    <w:sz w:val="20"/>
                    <w:szCs w:val="20"/>
                    <w:lang w:eastAsia="en-GB"/>
                  </w:rPr>
                  <w:t>☐</w:t>
                </w:r>
              </w:sdtContent>
            </w:sdt>
            <w:r>
              <w:rPr>
                <w:rFonts w:ascii="Arial" w:hAnsi="Arial" w:eastAsia="Times New Roman" w:cs="Arial"/>
                <w:sz w:val="20"/>
                <w:szCs w:val="20"/>
                <w:lang w:eastAsia="en-GB"/>
              </w:rPr>
              <w:t xml:space="preserve"> Examination</w:t>
            </w:r>
          </w:p>
        </w:tc>
        <w:tc>
          <w:tcPr>
            <w:tcW w:w="2778" w:type="dxa"/>
            <w:gridSpan w:val="2"/>
            <w:tcBorders>
              <w:top w:val="single" w:color="auto" w:sz="4" w:space="0"/>
              <w:left w:val="single" w:color="auto" w:sz="4" w:space="0"/>
              <w:bottom w:val="single" w:color="auto" w:sz="4" w:space="0"/>
              <w:right w:val="single" w:color="auto" w:sz="4" w:space="0"/>
            </w:tcBorders>
            <w:vAlign w:val="center"/>
          </w:tcPr>
          <w:p>
            <w:pPr>
              <w:spacing w:after="0" w:line="240" w:lineRule="auto"/>
              <w:rPr>
                <w:rFonts w:ascii="Arial" w:hAnsi="Arial" w:eastAsia="Times New Roman" w:cs="Arial"/>
                <w:sz w:val="20"/>
                <w:szCs w:val="20"/>
                <w:lang w:eastAsia="en-GB"/>
              </w:rPr>
            </w:pPr>
            <w:sdt>
              <w:sdtPr>
                <w:rPr>
                  <w:rFonts w:ascii="Arial" w:hAnsi="Arial" w:eastAsia="Times New Roman" w:cs="Arial"/>
                  <w:sz w:val="20"/>
                  <w:szCs w:val="20"/>
                  <w:lang w:eastAsia="en-GB"/>
                </w:rPr>
                <w:id w:val="-3204846"/>
                <w14:checkbox>
                  <w14:checked w14:val="0"/>
                  <w14:checkedState w14:val="2612" w14:font="MS Gothic"/>
                  <w14:uncheckedState w14:val="2610" w14:font="MS Gothic"/>
                </w14:checkbox>
              </w:sdtPr>
              <w:sdtEndPr>
                <w:rPr>
                  <w:rFonts w:ascii="Arial" w:hAnsi="Arial" w:eastAsia="Times New Roman" w:cs="Arial"/>
                  <w:sz w:val="20"/>
                  <w:szCs w:val="20"/>
                  <w:lang w:eastAsia="en-GB"/>
                </w:rPr>
              </w:sdtEndPr>
              <w:sdtContent>
                <w:r>
                  <w:rPr>
                    <w:rFonts w:hint="eastAsia" w:ascii="MS Gothic" w:hAnsi="MS Gothic" w:eastAsia="MS Gothic" w:cs="Arial"/>
                    <w:sz w:val="20"/>
                    <w:szCs w:val="20"/>
                    <w:lang w:eastAsia="en-GB"/>
                  </w:rPr>
                  <w:t>☐</w:t>
                </w:r>
              </w:sdtContent>
            </w:sdt>
            <w:r>
              <w:rPr>
                <w:rFonts w:ascii="Arial" w:hAnsi="Arial" w:eastAsia="Times New Roman" w:cs="Arial"/>
                <w:sz w:val="20"/>
                <w:szCs w:val="20"/>
                <w:lang w:eastAsia="en-GB"/>
              </w:rPr>
              <w:t xml:space="preserve"> Practical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10" w:type="dxa"/>
            <w:shd w:val="clear" w:color="auto" w:fill="FABF8F" w:themeFill="accent6" w:themeFillTint="99"/>
          </w:tcPr>
          <w:p>
            <w:pPr>
              <w:spacing w:after="0" w:line="240" w:lineRule="auto"/>
              <w:rPr>
                <w:rFonts w:ascii="Arial" w:hAnsi="Arial" w:eastAsia="Times New Roman" w:cs="Arial"/>
                <w:b/>
                <w:sz w:val="20"/>
                <w:szCs w:val="20"/>
              </w:rPr>
            </w:pPr>
            <w:r>
              <w:rPr>
                <w:rFonts w:ascii="Arial" w:hAnsi="Arial" w:eastAsia="Times New Roman" w:cs="Arial"/>
                <w:b/>
                <w:sz w:val="20"/>
                <w:szCs w:val="20"/>
              </w:rPr>
              <w:t>LANGUAGE OF ASSESSMENT:</w:t>
            </w:r>
          </w:p>
        </w:tc>
        <w:tc>
          <w:tcPr>
            <w:tcW w:w="2677" w:type="dxa"/>
            <w:gridSpan w:val="2"/>
          </w:tcPr>
          <w:p>
            <w:pPr>
              <w:spacing w:after="0" w:line="240" w:lineRule="auto"/>
              <w:rPr>
                <w:rFonts w:ascii="Arial" w:hAnsi="Arial" w:eastAsia="Times New Roman" w:cs="Arial"/>
                <w:sz w:val="20"/>
                <w:szCs w:val="20"/>
              </w:rPr>
            </w:pPr>
            <w:r>
              <w:rPr>
                <w:rFonts w:ascii="Arial" w:hAnsi="Arial" w:eastAsia="Times New Roman" w:cs="Arial"/>
                <w:sz w:val="20"/>
                <w:szCs w:val="20"/>
              </w:rPr>
              <w:t>ENGLISH</w:t>
            </w:r>
          </w:p>
        </w:tc>
        <w:tc>
          <w:tcPr>
            <w:tcW w:w="2866" w:type="dxa"/>
            <w:gridSpan w:val="2"/>
            <w:shd w:val="clear" w:color="auto" w:fill="FABF8F" w:themeFill="accent6" w:themeFillTint="99"/>
          </w:tcPr>
          <w:p>
            <w:pPr>
              <w:spacing w:after="0" w:line="240" w:lineRule="auto"/>
              <w:rPr>
                <w:rFonts w:ascii="Arial" w:hAnsi="Arial" w:eastAsia="Times New Roman" w:cs="Arial"/>
                <w:sz w:val="16"/>
                <w:szCs w:val="16"/>
              </w:rPr>
            </w:pPr>
            <w:r>
              <w:rPr>
                <w:rFonts w:ascii="Arial" w:hAnsi="Arial" w:eastAsia="Times New Roman" w:cs="Arial"/>
                <w:b/>
                <w:sz w:val="20"/>
                <w:szCs w:val="20"/>
              </w:rPr>
              <w:t>TRANSLATION PROVIDED:</w:t>
            </w:r>
          </w:p>
        </w:tc>
        <w:tc>
          <w:tcPr>
            <w:tcW w:w="1797" w:type="dxa"/>
          </w:tcPr>
          <w:p>
            <w:pPr>
              <w:spacing w:after="0" w:line="240" w:lineRule="auto"/>
              <w:rPr>
                <w:rFonts w:ascii="Arial" w:hAnsi="Arial" w:eastAsia="Times New Roman" w:cs="Arial"/>
                <w:i/>
                <w:sz w:val="20"/>
                <w:szCs w:val="20"/>
              </w:rPr>
            </w:pPr>
            <w:sdt>
              <w:sdtPr>
                <w:rPr>
                  <w:rFonts w:ascii="Arial" w:hAnsi="Arial" w:eastAsia="Times New Roman" w:cs="Arial"/>
                  <w:iCs/>
                  <w:sz w:val="20"/>
                  <w:szCs w:val="20"/>
                </w:rPr>
                <w:id w:val="203528301"/>
                <w14:checkbox>
                  <w14:checked w14:val="0"/>
                  <w14:checkedState w14:val="2612" w14:font="MS Gothic"/>
                  <w14:uncheckedState w14:val="2610" w14:font="MS Gothic"/>
                </w14:checkbox>
              </w:sdtPr>
              <w:sdtEndPr>
                <w:rPr>
                  <w:rFonts w:ascii="Arial" w:hAnsi="Arial" w:eastAsia="Times New Roman" w:cs="Arial"/>
                  <w:iCs/>
                  <w:sz w:val="20"/>
                  <w:szCs w:val="20"/>
                </w:rPr>
              </w:sdtEndPr>
              <w:sdtContent>
                <w:r>
                  <w:rPr>
                    <w:rFonts w:hint="eastAsia" w:ascii="MS Gothic" w:hAnsi="MS Gothic" w:eastAsia="MS Gothic" w:cs="Arial"/>
                    <w:iCs/>
                    <w:sz w:val="20"/>
                    <w:szCs w:val="20"/>
                  </w:rPr>
                  <w:t>☐</w:t>
                </w:r>
              </w:sdtContent>
            </w:sdt>
            <w:r>
              <w:rPr>
                <w:rFonts w:ascii="Arial" w:hAnsi="Arial" w:eastAsia="Times New Roman" w:cs="Arial"/>
                <w:iCs/>
                <w:sz w:val="20"/>
                <w:szCs w:val="20"/>
              </w:rPr>
              <w:t xml:space="preserve"> Yes | </w:t>
            </w:r>
            <w:sdt>
              <w:sdtPr>
                <w:rPr>
                  <w:rFonts w:ascii="Arial" w:hAnsi="Arial" w:eastAsia="Times New Roman" w:cs="Arial"/>
                  <w:iCs/>
                  <w:sz w:val="20"/>
                  <w:szCs w:val="20"/>
                </w:rPr>
                <w:id w:val="-211503918"/>
                <w14:checkbox>
                  <w14:checked w14:val="1"/>
                  <w14:checkedState w14:val="2612" w14:font="MS Gothic"/>
                  <w14:uncheckedState w14:val="2610" w14:font="MS Gothic"/>
                </w14:checkbox>
              </w:sdtPr>
              <w:sdtEndPr>
                <w:rPr>
                  <w:rFonts w:ascii="Arial" w:hAnsi="Arial" w:eastAsia="Times New Roman" w:cs="Arial"/>
                  <w:iCs/>
                  <w:sz w:val="20"/>
                  <w:szCs w:val="20"/>
                </w:rPr>
              </w:sdtEndPr>
              <w:sdtContent>
                <w:r>
                  <w:rPr>
                    <w:rFonts w:hint="eastAsia" w:ascii="MS Gothic" w:hAnsi="MS Gothic" w:eastAsia="MS Gothic" w:cs="Arial"/>
                    <w:iCs/>
                    <w:sz w:val="20"/>
                    <w:szCs w:val="20"/>
                  </w:rPr>
                  <w:t>☒</w:t>
                </w:r>
              </w:sdtContent>
            </w:sdt>
            <w:r>
              <w:rPr>
                <w:rFonts w:ascii="Arial" w:hAnsi="Arial" w:eastAsia="Times New Roman" w:cs="Arial"/>
                <w:iCs/>
                <w:sz w:val="20"/>
                <w:szCs w:val="20"/>
              </w:rPr>
              <w:t xml:space="preserve"> 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10" w:type="dxa"/>
            <w:shd w:val="clear" w:color="auto" w:fill="FABF8F" w:themeFill="accent6" w:themeFillTint="99"/>
          </w:tcPr>
          <w:p>
            <w:pPr>
              <w:spacing w:after="0" w:line="240" w:lineRule="auto"/>
              <w:rPr>
                <w:rFonts w:ascii="Arial" w:hAnsi="Arial" w:eastAsia="Times New Roman" w:cs="Arial"/>
                <w:b/>
                <w:sz w:val="20"/>
                <w:szCs w:val="20"/>
              </w:rPr>
            </w:pPr>
            <w:r>
              <w:rPr>
                <w:rFonts w:ascii="Arial" w:hAnsi="Arial" w:eastAsia="Times New Roman" w:cs="Arial"/>
                <w:b/>
                <w:sz w:val="20"/>
                <w:szCs w:val="20"/>
              </w:rPr>
              <w:t xml:space="preserve">TURNITIN CHECK FOR UNFAIR PRACTICE:  </w:t>
            </w:r>
          </w:p>
        </w:tc>
        <w:tc>
          <w:tcPr>
            <w:tcW w:w="7340" w:type="dxa"/>
            <w:gridSpan w:val="5"/>
          </w:tcPr>
          <w:p>
            <w:pPr>
              <w:spacing w:after="0" w:line="240" w:lineRule="auto"/>
              <w:rPr>
                <w:rFonts w:ascii="Arial" w:hAnsi="Arial" w:eastAsia="Times New Roman" w:cs="Arial"/>
                <w:sz w:val="20"/>
                <w:szCs w:val="20"/>
              </w:rPr>
            </w:pPr>
            <w:sdt>
              <w:sdtPr>
                <w:rPr>
                  <w:rFonts w:ascii="Arial" w:hAnsi="Arial" w:eastAsia="Times New Roman" w:cs="Arial"/>
                  <w:iCs/>
                  <w:sz w:val="20"/>
                  <w:szCs w:val="20"/>
                </w:rPr>
                <w:id w:val="-25648268"/>
                <w14:checkbox>
                  <w14:checked w14:val="1"/>
                  <w14:checkedState w14:val="2612" w14:font="MS Gothic"/>
                  <w14:uncheckedState w14:val="2610" w14:font="MS Gothic"/>
                </w14:checkbox>
              </w:sdtPr>
              <w:sdtEndPr>
                <w:rPr>
                  <w:rFonts w:ascii="Arial" w:hAnsi="Arial" w:eastAsia="Times New Roman" w:cs="Arial"/>
                  <w:iCs/>
                  <w:sz w:val="20"/>
                  <w:szCs w:val="20"/>
                </w:rPr>
              </w:sdtEndPr>
              <w:sdtContent>
                <w:r>
                  <w:rPr>
                    <w:rFonts w:hint="eastAsia" w:ascii="MS Gothic" w:hAnsi="MS Gothic" w:eastAsia="MS Gothic" w:cs="Arial"/>
                    <w:iCs/>
                    <w:sz w:val="20"/>
                    <w:szCs w:val="20"/>
                  </w:rPr>
                  <w:t>☒</w:t>
                </w:r>
              </w:sdtContent>
            </w:sdt>
            <w:r>
              <w:rPr>
                <w:rFonts w:ascii="Arial" w:hAnsi="Arial" w:eastAsia="Times New Roman" w:cs="Arial"/>
                <w:i/>
                <w:sz w:val="20"/>
                <w:szCs w:val="20"/>
              </w:rPr>
              <w:t xml:space="preserve"> </w:t>
            </w:r>
            <w:r>
              <w:rPr>
                <w:rFonts w:ascii="Arial" w:hAnsi="Arial" w:eastAsia="Times New Roman" w:cs="Arial"/>
                <w:iCs/>
                <w:sz w:val="20"/>
                <w:szCs w:val="20"/>
              </w:rPr>
              <w:t xml:space="preserve">Yes | </w:t>
            </w:r>
            <w:sdt>
              <w:sdtPr>
                <w:rPr>
                  <w:rFonts w:ascii="Arial" w:hAnsi="Arial" w:eastAsia="Times New Roman" w:cs="Arial"/>
                  <w:iCs/>
                  <w:sz w:val="20"/>
                  <w:szCs w:val="20"/>
                </w:rPr>
                <w:id w:val="-1461494692"/>
                <w14:checkbox>
                  <w14:checked w14:val="0"/>
                  <w14:checkedState w14:val="2612" w14:font="MS Gothic"/>
                  <w14:uncheckedState w14:val="2610" w14:font="MS Gothic"/>
                </w14:checkbox>
              </w:sdtPr>
              <w:sdtEndPr>
                <w:rPr>
                  <w:rFonts w:ascii="Arial" w:hAnsi="Arial" w:eastAsia="Times New Roman" w:cs="Arial"/>
                  <w:iCs/>
                  <w:sz w:val="20"/>
                  <w:szCs w:val="20"/>
                </w:rPr>
              </w:sdtEndPr>
              <w:sdtContent>
                <w:r>
                  <w:rPr>
                    <w:rFonts w:ascii="MS Gothic" w:hAnsi="MS Gothic" w:eastAsia="MS Gothic" w:cs="Arial"/>
                    <w:iCs/>
                    <w:sz w:val="20"/>
                    <w:szCs w:val="20"/>
                  </w:rPr>
                  <w:t>☐</w:t>
                </w:r>
              </w:sdtContent>
            </w:sdt>
            <w:r>
              <w:rPr>
                <w:rFonts w:ascii="Arial" w:hAnsi="Arial" w:eastAsia="Times New Roman" w:cs="Arial"/>
                <w:iCs/>
                <w:sz w:val="20"/>
                <w:szCs w:val="20"/>
              </w:rPr>
              <w:t xml:space="preserve"> No </w:t>
            </w:r>
          </w:p>
        </w:tc>
      </w:tr>
    </w:tbl>
    <w:p>
      <w:pPr>
        <w:spacing w:after="0" w:line="240" w:lineRule="auto"/>
        <w:rPr>
          <w:rFonts w:ascii="Arial" w:hAnsi="Arial" w:cs="Arial"/>
          <w:b/>
          <w:bCs/>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116"/>
        <w:gridCol w:w="3117"/>
        <w:gridCol w:w="31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50" w:type="dxa"/>
            <w:gridSpan w:val="3"/>
            <w:shd w:val="clear" w:color="auto" w:fill="FABF8F" w:themeFill="accent6" w:themeFillTint="99"/>
          </w:tcPr>
          <w:p>
            <w:pPr>
              <w:pStyle w:val="9"/>
              <w:rPr>
                <w:rFonts w:ascii="Arial" w:hAnsi="Arial" w:cs="Arial"/>
                <w:b/>
                <w:bCs/>
                <w:color w:val="000000"/>
                <w:sz w:val="20"/>
                <w:szCs w:val="20"/>
              </w:rPr>
            </w:pPr>
            <w:r>
              <w:rPr>
                <w:rFonts w:ascii="Arial" w:hAnsi="Arial" w:cs="Arial"/>
                <w:b/>
                <w:bCs/>
                <w:color w:val="000000"/>
                <w:sz w:val="20"/>
                <w:szCs w:val="20"/>
              </w:rPr>
              <w:t>Agreed Marking Process (According to GA15)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16" w:type="dxa"/>
          </w:tcPr>
          <w:p>
            <w:pPr>
              <w:pStyle w:val="9"/>
              <w:rPr>
                <w:rFonts w:ascii="Arial" w:hAnsi="Arial" w:cs="Arial"/>
                <w:color w:val="000000"/>
                <w:sz w:val="20"/>
                <w:szCs w:val="20"/>
              </w:rPr>
            </w:pPr>
            <w:sdt>
              <w:sdtPr>
                <w:rPr>
                  <w:rFonts w:ascii="Arial" w:hAnsi="Arial" w:cs="Arial"/>
                  <w:color w:val="000000"/>
                  <w:sz w:val="20"/>
                  <w:szCs w:val="20"/>
                </w:rPr>
                <w:id w:val="-369141811"/>
                <w14:checkbox>
                  <w14:checked w14:val="0"/>
                  <w14:checkedState w14:val="2612" w14:font="MS Gothic"/>
                  <w14:uncheckedState w14:val="2610" w14:font="MS Gothic"/>
                </w14:checkbox>
              </w:sdtPr>
              <w:sdtEndPr>
                <w:rPr>
                  <w:rFonts w:ascii="Arial" w:hAnsi="Arial" w:cs="Arial"/>
                  <w:color w:val="000000"/>
                  <w:sz w:val="20"/>
                  <w:szCs w:val="20"/>
                </w:rPr>
              </w:sdtEndPr>
              <w:sdtContent>
                <w:r>
                  <w:rPr>
                    <w:rFonts w:ascii="Segoe UI Symbol" w:hAnsi="Segoe UI Symbol" w:eastAsia="MS Gothic" w:cs="Segoe UI Symbol"/>
                    <w:color w:val="000000"/>
                    <w:sz w:val="20"/>
                    <w:szCs w:val="20"/>
                  </w:rPr>
                  <w:t>☐</w:t>
                </w:r>
              </w:sdtContent>
            </w:sdt>
            <w:r>
              <w:rPr>
                <w:rFonts w:ascii="Arial" w:hAnsi="Arial" w:cs="Arial"/>
                <w:color w:val="000000"/>
                <w:sz w:val="20"/>
                <w:szCs w:val="20"/>
              </w:rPr>
              <w:t xml:space="preserve"> Internal Moderation</w:t>
            </w:r>
          </w:p>
        </w:tc>
        <w:tc>
          <w:tcPr>
            <w:tcW w:w="3117" w:type="dxa"/>
          </w:tcPr>
          <w:p>
            <w:pPr>
              <w:pStyle w:val="9"/>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rPr>
                  <w:rFonts w:ascii="Arial" w:hAnsi="Arial" w:cs="Arial"/>
                  <w:color w:val="000000"/>
                  <w:sz w:val="20"/>
                  <w:szCs w:val="20"/>
                </w:rPr>
              </w:sdtEndPr>
              <w:sdtContent>
                <w:r>
                  <w:rPr>
                    <w:rFonts w:ascii="Segoe UI Symbol" w:hAnsi="Segoe UI Symbol" w:eastAsia="MS Gothic" w:cs="Segoe UI Symbol"/>
                    <w:color w:val="000000"/>
                    <w:sz w:val="20"/>
                    <w:szCs w:val="20"/>
                  </w:rPr>
                  <w:t>☐</w:t>
                </w:r>
              </w:sdtContent>
            </w:sdt>
            <w:r>
              <w:rPr>
                <w:rFonts w:ascii="Arial" w:hAnsi="Arial" w:cs="Arial"/>
                <w:color w:val="000000"/>
                <w:sz w:val="20"/>
                <w:szCs w:val="20"/>
              </w:rPr>
              <w:t xml:space="preserve"> Second marking</w:t>
            </w:r>
          </w:p>
        </w:tc>
        <w:tc>
          <w:tcPr>
            <w:tcW w:w="3117" w:type="dxa"/>
          </w:tcPr>
          <w:p>
            <w:pPr>
              <w:pStyle w:val="9"/>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rPr>
                  <w:rFonts w:ascii="Arial" w:hAnsi="Arial" w:cs="Arial"/>
                  <w:color w:val="000000"/>
                  <w:sz w:val="20"/>
                  <w:szCs w:val="20"/>
                </w:rPr>
              </w:sdtEndPr>
              <w:sdtContent>
                <w:r>
                  <w:rPr>
                    <w:rFonts w:ascii="Segoe UI Symbol" w:hAnsi="Segoe UI Symbol" w:eastAsia="MS Gothic" w:cs="Segoe UI Symbol"/>
                    <w:color w:val="000000"/>
                    <w:sz w:val="20"/>
                    <w:szCs w:val="20"/>
                  </w:rPr>
                  <w:t>☐</w:t>
                </w:r>
              </w:sdtContent>
            </w:sdt>
            <w:r>
              <w:rPr>
                <w:rFonts w:ascii="Arial" w:hAnsi="Arial" w:cs="Arial"/>
                <w:color w:val="000000"/>
                <w:sz w:val="20"/>
                <w:szCs w:val="20"/>
              </w:rPr>
              <w:t xml:space="preserve"> Blind double marking</w:t>
            </w:r>
          </w:p>
        </w:tc>
      </w:tr>
    </w:tbl>
    <w:p>
      <w:pPr>
        <w:spacing w:after="0" w:line="240" w:lineRule="auto"/>
        <w:rPr>
          <w:rFonts w:ascii="Arial" w:hAnsi="Arial" w:cs="Arial"/>
          <w:b/>
          <w:bCs/>
          <w:sz w:val="20"/>
          <w:szCs w:val="20"/>
        </w:rPr>
      </w:pPr>
    </w:p>
    <w:p>
      <w:pPr>
        <w:spacing w:after="0" w:line="240" w:lineRule="auto"/>
        <w:rPr>
          <w:rFonts w:ascii="Arial" w:hAnsi="Arial" w:cs="Arial"/>
          <w:b/>
          <w:bCs/>
        </w:rPr>
      </w:pPr>
      <w:r>
        <w:rPr>
          <w:rFonts w:ascii="Arial" w:hAnsi="Arial" w:cs="Arial"/>
          <w:b/>
          <w:bCs/>
        </w:rPr>
        <w:t xml:space="preserve">Please see </w:t>
      </w:r>
      <w:r>
        <w:fldChar w:fldCharType="begin"/>
      </w:r>
      <w:r>
        <w:instrText xml:space="preserve"> HYPERLINK "https://www.uwtsd.ac.uk/media/uwtsd-website/content-assets/documents/academic-office/aqh-chapters/chapters---en/Chapter_07_Assessment_Taught_Programmes_Pages_84-91.pdf" </w:instrText>
      </w:r>
      <w:r>
        <w:fldChar w:fldCharType="separate"/>
      </w:r>
      <w:r>
        <w:rPr>
          <w:rStyle w:val="8"/>
          <w:rFonts w:ascii="Arial" w:hAnsi="Arial" w:cs="Arial"/>
          <w:b/>
          <w:bCs/>
        </w:rPr>
        <w:t>AQH 7.8(4)</w:t>
      </w:r>
      <w:r>
        <w:rPr>
          <w:rStyle w:val="8"/>
          <w:rFonts w:ascii="Arial" w:hAnsi="Arial" w:cs="Arial"/>
          <w:b/>
          <w:bCs/>
        </w:rPr>
        <w:fldChar w:fldCharType="end"/>
      </w:r>
      <w:r>
        <w:rPr>
          <w:rFonts w:ascii="Arial" w:hAnsi="Arial" w:cs="Arial"/>
          <w:b/>
          <w:bCs/>
        </w:rPr>
        <w:t xml:space="preserve"> for Moderation Regulations and Process</w:t>
      </w:r>
    </w:p>
    <w:p>
      <w:pPr>
        <w:spacing w:after="0" w:line="240" w:lineRule="auto"/>
        <w:rPr>
          <w:rFonts w:ascii="Arial" w:hAnsi="Arial" w:cs="Arial"/>
          <w:b/>
          <w:bCs/>
        </w:rPr>
      </w:pPr>
    </w:p>
    <w:p>
      <w:pPr>
        <w:spacing w:after="0" w:line="240" w:lineRule="auto"/>
        <w:rPr>
          <w:rFonts w:ascii="Arial" w:hAnsi="Arial" w:cs="Arial"/>
          <w:b/>
          <w:bCs/>
        </w:rPr>
      </w:pPr>
      <w:r>
        <w:rPr>
          <w:rFonts w:ascii="Arial" w:hAnsi="Arial" w:cs="Arial"/>
          <w:b/>
          <w:bCs/>
        </w:rPr>
        <w:t>Students listed below must be registered on a UWTSD award.</w:t>
      </w:r>
    </w:p>
    <w:tbl>
      <w:tblPr>
        <w:tblStyle w:val="10"/>
        <w:tblW w:w="93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80"/>
        <w:gridCol w:w="803"/>
        <w:gridCol w:w="1087"/>
        <w:gridCol w:w="1087"/>
        <w:gridCol w:w="1087"/>
        <w:gridCol w:w="33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51" w:type="dxa"/>
            <w:gridSpan w:val="6"/>
            <w:shd w:val="clear" w:color="auto" w:fill="FABF8F" w:themeFill="accent6" w:themeFillTint="99"/>
          </w:tcPr>
          <w:p>
            <w:pPr>
              <w:spacing w:after="0" w:line="240" w:lineRule="auto"/>
              <w:rPr>
                <w:rFonts w:ascii="Arial" w:hAnsi="Arial" w:eastAsia="Times New Roman" w:cs="Arial"/>
                <w:b/>
              </w:rPr>
            </w:pPr>
            <w:r>
              <w:rPr>
                <w:rFonts w:ascii="Arial" w:hAnsi="Arial" w:eastAsia="Times New Roman" w:cs="Arial"/>
                <w:b/>
              </w:rPr>
              <w:t>FOR COMPLETION BY INTERNAL MODERATOR OR SECOND MARKER</w:t>
            </w:r>
          </w:p>
          <w:p>
            <w:pPr>
              <w:spacing w:after="0" w:line="240" w:lineRule="auto"/>
              <w:rPr>
                <w:rFonts w:ascii="Arial" w:hAnsi="Arial" w:eastAsia="Times New Roman" w:cs="Arial"/>
                <w:b/>
              </w:rPr>
            </w:pPr>
            <w:r>
              <w:rPr>
                <w:rFonts w:ascii="Arial" w:hAnsi="Arial" w:eastAsia="Times New Roman" w:cs="Arial"/>
                <w:b/>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980" w:type="dxa"/>
            <w:shd w:val="clear" w:color="auto" w:fill="FABF8F" w:themeFill="accent6" w:themeFillTint="99"/>
          </w:tcPr>
          <w:p>
            <w:pPr>
              <w:spacing w:after="0" w:line="240" w:lineRule="auto"/>
              <w:rPr>
                <w:rFonts w:ascii="Arial" w:hAnsi="Arial" w:eastAsia="Times New Roman" w:cs="Arial"/>
                <w:b/>
                <w:bCs/>
                <w:color w:val="000000"/>
                <w:sz w:val="16"/>
                <w:szCs w:val="16"/>
                <w:lang w:val="en-US"/>
              </w:rPr>
            </w:pPr>
            <w:r>
              <w:rPr>
                <w:rFonts w:ascii="Arial" w:hAnsi="Arial" w:eastAsia="Times New Roman" w:cs="Arial"/>
                <w:b/>
                <w:bCs/>
                <w:color w:val="000000"/>
                <w:sz w:val="20"/>
                <w:szCs w:val="20"/>
                <w:lang w:val="en-US"/>
              </w:rPr>
              <w:t>Universal Student Number (ID</w:t>
            </w:r>
            <w:r>
              <w:rPr>
                <w:rFonts w:ascii="Arial" w:hAnsi="Arial" w:eastAsia="Times New Roman" w:cs="Arial"/>
                <w:b/>
                <w:bCs/>
                <w:color w:val="000000"/>
                <w:sz w:val="16"/>
                <w:szCs w:val="16"/>
                <w:lang w:val="en-US"/>
              </w:rPr>
              <w:t>)</w:t>
            </w:r>
          </w:p>
        </w:tc>
        <w:tc>
          <w:tcPr>
            <w:tcW w:w="803" w:type="dxa"/>
            <w:shd w:val="clear" w:color="auto" w:fill="FABF8F" w:themeFill="accent6" w:themeFillTint="99"/>
            <w:noWrap/>
          </w:tcPr>
          <w:p>
            <w:pPr>
              <w:spacing w:after="0" w:line="240" w:lineRule="auto"/>
              <w:rPr>
                <w:rFonts w:ascii="Arial" w:hAnsi="Arial" w:eastAsia="Times New Roman" w:cs="Arial"/>
                <w:b/>
                <w:bCs/>
                <w:color w:val="000000"/>
                <w:sz w:val="16"/>
                <w:szCs w:val="16"/>
                <w:lang w:val="en-US"/>
              </w:rPr>
            </w:pPr>
            <w:r>
              <w:rPr>
                <w:rFonts w:ascii="Arial" w:hAnsi="Arial" w:eastAsia="Times New Roman" w:cs="Arial"/>
                <w:b/>
                <w:bCs/>
                <w:color w:val="000000"/>
                <w:sz w:val="16"/>
                <w:szCs w:val="16"/>
                <w:lang w:val="en-US"/>
              </w:rPr>
              <w:t>1</w:t>
            </w:r>
            <w:r>
              <w:rPr>
                <w:rFonts w:ascii="Arial" w:hAnsi="Arial" w:eastAsia="Times New Roman" w:cs="Arial"/>
                <w:b/>
                <w:bCs/>
                <w:color w:val="000000"/>
                <w:sz w:val="16"/>
                <w:szCs w:val="16"/>
                <w:vertAlign w:val="superscript"/>
                <w:lang w:val="en-US"/>
              </w:rPr>
              <w:t>st</w:t>
            </w:r>
            <w:r>
              <w:rPr>
                <w:rFonts w:ascii="Arial" w:hAnsi="Arial" w:eastAsia="Times New Roman" w:cs="Arial"/>
                <w:b/>
                <w:bCs/>
                <w:color w:val="000000"/>
                <w:sz w:val="16"/>
                <w:szCs w:val="16"/>
                <w:lang w:val="en-US"/>
              </w:rPr>
              <w:t xml:space="preserve"> Marker (Mark)</w:t>
            </w:r>
          </w:p>
        </w:tc>
        <w:tc>
          <w:tcPr>
            <w:tcW w:w="1087" w:type="dxa"/>
            <w:shd w:val="clear" w:color="auto" w:fill="FABF8F" w:themeFill="accent6" w:themeFillTint="99"/>
          </w:tcPr>
          <w:p>
            <w:pPr>
              <w:spacing w:after="0" w:line="240" w:lineRule="auto"/>
              <w:rPr>
                <w:rFonts w:ascii="Arial" w:hAnsi="Arial" w:eastAsia="Times New Roman" w:cs="Arial"/>
                <w:b/>
                <w:bCs/>
                <w:color w:val="000000"/>
                <w:sz w:val="16"/>
                <w:szCs w:val="16"/>
                <w:lang w:val="en-US"/>
              </w:rPr>
            </w:pPr>
            <w:r>
              <w:rPr>
                <w:rFonts w:ascii="Arial" w:hAnsi="Arial" w:eastAsia="Times New Roman" w:cs="Arial"/>
                <w:b/>
                <w:bCs/>
                <w:color w:val="000000"/>
                <w:sz w:val="16"/>
                <w:szCs w:val="16"/>
                <w:lang w:val="en-US"/>
              </w:rPr>
              <w:t>Moderator</w:t>
            </w:r>
          </w:p>
          <w:p>
            <w:pPr>
              <w:spacing w:after="0" w:line="240" w:lineRule="auto"/>
              <w:rPr>
                <w:rFonts w:ascii="Arial" w:hAnsi="Arial" w:eastAsia="Times New Roman" w:cs="Arial"/>
                <w:b/>
                <w:bCs/>
                <w:color w:val="000000"/>
                <w:sz w:val="16"/>
                <w:szCs w:val="16"/>
                <w:lang w:val="en-US"/>
              </w:rPr>
            </w:pPr>
            <w:r>
              <w:rPr>
                <w:rFonts w:ascii="Arial" w:hAnsi="Arial" w:eastAsia="Times New Roman" w:cs="Arial"/>
                <w:b/>
                <w:bCs/>
                <w:color w:val="000000"/>
                <w:sz w:val="16"/>
                <w:szCs w:val="16"/>
                <w:lang w:val="en-US"/>
              </w:rPr>
              <w:t>(Agree or</w:t>
            </w:r>
          </w:p>
          <w:p>
            <w:pPr>
              <w:spacing w:after="0" w:line="240" w:lineRule="auto"/>
              <w:rPr>
                <w:rFonts w:ascii="Arial" w:hAnsi="Arial" w:eastAsia="Times New Roman" w:cs="Arial"/>
                <w:b/>
                <w:bCs/>
                <w:color w:val="000000"/>
                <w:sz w:val="16"/>
                <w:szCs w:val="16"/>
                <w:lang w:val="en-US"/>
              </w:rPr>
            </w:pPr>
            <w:r>
              <w:rPr>
                <w:rFonts w:ascii="Arial" w:hAnsi="Arial" w:eastAsia="Times New Roman" w:cs="Arial"/>
                <w:b/>
                <w:bCs/>
                <w:color w:val="000000"/>
                <w:sz w:val="16"/>
                <w:szCs w:val="16"/>
                <w:lang w:val="en-US"/>
              </w:rPr>
              <w:t xml:space="preserve">Disagree) </w:t>
            </w:r>
          </w:p>
        </w:tc>
        <w:tc>
          <w:tcPr>
            <w:tcW w:w="1087" w:type="dxa"/>
            <w:shd w:val="clear" w:color="auto" w:fill="FABF8F" w:themeFill="accent6" w:themeFillTint="99"/>
          </w:tcPr>
          <w:p>
            <w:pPr>
              <w:spacing w:after="0" w:line="240" w:lineRule="auto"/>
              <w:rPr>
                <w:rFonts w:ascii="Arial" w:hAnsi="Arial" w:eastAsia="Times New Roman" w:cs="Arial"/>
                <w:b/>
                <w:bCs/>
                <w:color w:val="000000"/>
                <w:sz w:val="16"/>
                <w:szCs w:val="16"/>
                <w:lang w:val="en-US"/>
              </w:rPr>
            </w:pPr>
            <w:r>
              <w:rPr>
                <w:rFonts w:ascii="Arial" w:hAnsi="Arial" w:eastAsia="Times New Roman" w:cs="Arial"/>
                <w:b/>
                <w:bCs/>
                <w:color w:val="000000"/>
                <w:sz w:val="16"/>
                <w:szCs w:val="16"/>
                <w:lang w:val="en-US"/>
              </w:rPr>
              <w:t>2</w:t>
            </w:r>
            <w:r>
              <w:rPr>
                <w:rFonts w:ascii="Arial" w:hAnsi="Arial" w:eastAsia="Times New Roman" w:cs="Arial"/>
                <w:b/>
                <w:bCs/>
                <w:color w:val="000000"/>
                <w:sz w:val="16"/>
                <w:szCs w:val="16"/>
                <w:vertAlign w:val="superscript"/>
                <w:lang w:val="en-US"/>
              </w:rPr>
              <w:t>nd</w:t>
            </w:r>
            <w:r>
              <w:rPr>
                <w:rFonts w:ascii="Arial" w:hAnsi="Arial" w:eastAsia="Times New Roman" w:cs="Arial"/>
                <w:b/>
                <w:bCs/>
                <w:color w:val="000000"/>
                <w:sz w:val="16"/>
                <w:szCs w:val="16"/>
                <w:lang w:val="en-US"/>
              </w:rPr>
              <w:t xml:space="preserve"> Marker</w:t>
            </w:r>
          </w:p>
          <w:p>
            <w:pPr>
              <w:spacing w:after="0" w:line="240" w:lineRule="auto"/>
              <w:rPr>
                <w:rFonts w:ascii="Arial" w:hAnsi="Arial" w:eastAsia="Times New Roman" w:cs="Arial"/>
                <w:b/>
                <w:bCs/>
                <w:color w:val="000000"/>
                <w:sz w:val="16"/>
                <w:szCs w:val="16"/>
                <w:lang w:val="en-US"/>
              </w:rPr>
            </w:pPr>
            <w:r>
              <w:rPr>
                <w:rFonts w:ascii="Arial" w:hAnsi="Arial" w:eastAsia="Times New Roman" w:cs="Arial"/>
                <w:b/>
                <w:bCs/>
                <w:color w:val="000000"/>
                <w:sz w:val="16"/>
                <w:szCs w:val="16"/>
                <w:lang w:val="en-US"/>
              </w:rPr>
              <w:t xml:space="preserve">(Mark) </w:t>
            </w:r>
          </w:p>
        </w:tc>
        <w:tc>
          <w:tcPr>
            <w:tcW w:w="1087" w:type="dxa"/>
            <w:shd w:val="clear" w:color="auto" w:fill="FABF8F" w:themeFill="accent6" w:themeFillTint="99"/>
          </w:tcPr>
          <w:p>
            <w:pPr>
              <w:spacing w:after="0" w:line="240" w:lineRule="auto"/>
              <w:rPr>
                <w:rFonts w:ascii="Arial" w:hAnsi="Arial" w:eastAsia="Times New Roman" w:cs="Arial"/>
                <w:b/>
                <w:bCs/>
                <w:color w:val="000000"/>
                <w:sz w:val="16"/>
                <w:szCs w:val="16"/>
                <w:lang w:val="en-US"/>
              </w:rPr>
            </w:pPr>
            <w:r>
              <w:rPr>
                <w:rFonts w:ascii="Arial" w:hAnsi="Arial" w:eastAsia="Times New Roman" w:cs="Arial"/>
                <w:b/>
                <w:bCs/>
                <w:color w:val="000000"/>
                <w:sz w:val="16"/>
                <w:szCs w:val="16"/>
                <w:lang w:val="en-US"/>
              </w:rPr>
              <w:t>3rd Marker</w:t>
            </w:r>
          </w:p>
          <w:p>
            <w:pPr>
              <w:spacing w:after="0" w:line="240" w:lineRule="auto"/>
              <w:rPr>
                <w:rFonts w:ascii="Arial" w:hAnsi="Arial" w:eastAsia="Times New Roman" w:cs="Arial"/>
                <w:b/>
                <w:bCs/>
                <w:color w:val="000000"/>
                <w:sz w:val="16"/>
                <w:szCs w:val="16"/>
                <w:lang w:val="en-US"/>
              </w:rPr>
            </w:pPr>
            <w:r>
              <w:rPr>
                <w:rFonts w:ascii="Arial" w:hAnsi="Arial" w:eastAsia="Times New Roman" w:cs="Arial"/>
                <w:b/>
                <w:bCs/>
                <w:color w:val="000000"/>
                <w:sz w:val="16"/>
                <w:szCs w:val="16"/>
                <w:lang w:val="en-US"/>
              </w:rPr>
              <w:t>(Mark)</w:t>
            </w:r>
          </w:p>
        </w:tc>
        <w:tc>
          <w:tcPr>
            <w:tcW w:w="3307" w:type="dxa"/>
            <w:shd w:val="clear" w:color="auto" w:fill="FABF8F" w:themeFill="accent6" w:themeFillTint="99"/>
          </w:tcPr>
          <w:p>
            <w:pPr>
              <w:spacing w:after="0" w:line="240" w:lineRule="auto"/>
              <w:rPr>
                <w:rFonts w:ascii="Arial" w:hAnsi="Arial" w:eastAsia="Times New Roman" w:cs="Arial"/>
                <w:b/>
                <w:bCs/>
                <w:color w:val="000000"/>
                <w:sz w:val="20"/>
                <w:szCs w:val="20"/>
                <w:lang w:val="en-US"/>
              </w:rPr>
            </w:pPr>
            <w:r>
              <w:rPr>
                <w:rFonts w:ascii="Arial" w:hAnsi="Arial" w:eastAsia="Times New Roman" w:cs="Arial"/>
                <w:b/>
                <w:bCs/>
                <w:color w:val="000000"/>
                <w:sz w:val="16"/>
                <w:szCs w:val="16"/>
                <w:lang w:val="en-US"/>
              </w:rPr>
              <w:t>Agreed Mark</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0" w:type="dxa"/>
          </w:tcPr>
          <w:p>
            <w:pPr>
              <w:spacing w:after="0" w:line="240" w:lineRule="auto"/>
              <w:rPr>
                <w:rFonts w:ascii="Arial" w:hAnsi="Arial" w:eastAsia="Times New Roman" w:cs="Arial"/>
                <w:b/>
                <w:bCs/>
              </w:rPr>
            </w:pPr>
            <w:r>
              <w:rPr>
                <w:rFonts w:ascii="Arial" w:hAnsi="Arial" w:eastAsia="Times New Roman" w:cs="Arial"/>
                <w:b/>
                <w:bCs/>
              </w:rPr>
              <w:t>1702984</w:t>
            </w:r>
            <w:r>
              <w:rPr>
                <w:rFonts w:ascii="Arial" w:hAnsi="Arial" w:eastAsia="Times New Roman" w:cs="Arial"/>
                <w:b/>
                <w:bCs/>
              </w:rPr>
              <w:br w:type="textWrapping"/>
            </w:r>
            <w:r>
              <w:rPr>
                <w:rFonts w:ascii="Arial" w:hAnsi="Arial" w:eastAsia="Times New Roman" w:cs="Arial"/>
                <w:b/>
                <w:bCs/>
              </w:rPr>
              <w:t>ISSAH</w:t>
            </w:r>
            <w:r>
              <w:rPr>
                <w:rFonts w:ascii="Arial" w:hAnsi="Arial" w:eastAsia="Times New Roman" w:cs="Arial"/>
                <w:b/>
                <w:bCs/>
              </w:rPr>
              <w:br w:type="textWrapping"/>
            </w:r>
            <w:r>
              <w:rPr>
                <w:rFonts w:ascii="Arial" w:hAnsi="Arial" w:eastAsia="Times New Roman" w:cs="Arial"/>
                <w:b/>
                <w:bCs/>
              </w:rPr>
              <w:t>ABDULAI   RABIU</w:t>
            </w:r>
          </w:p>
        </w:tc>
        <w:tc>
          <w:tcPr>
            <w:tcW w:w="803" w:type="dxa"/>
          </w:tcPr>
          <w:p>
            <w:pPr>
              <w:spacing w:after="0" w:line="240" w:lineRule="auto"/>
              <w:rPr>
                <w:rFonts w:ascii="Arial" w:hAnsi="Arial" w:eastAsia="Times New Roman" w:cs="Arial"/>
                <w:b/>
                <w:bCs/>
              </w:rPr>
            </w:pPr>
            <w:r>
              <w:rPr>
                <w:rFonts w:ascii="Arial" w:hAnsi="Arial" w:eastAsia="Times New Roman" w:cs="Arial"/>
                <w:b/>
                <w:bCs/>
              </w:rPr>
              <w:t>78</w:t>
            </w:r>
          </w:p>
        </w:tc>
        <w:tc>
          <w:tcPr>
            <w:tcW w:w="1087" w:type="dxa"/>
          </w:tcPr>
          <w:p>
            <w:pPr>
              <w:spacing w:after="0" w:line="240" w:lineRule="auto"/>
              <w:rPr>
                <w:rFonts w:ascii="Arial" w:hAnsi="Arial" w:eastAsia="Times New Roman" w:cs="Arial"/>
                <w:b/>
                <w:bCs/>
              </w:rPr>
            </w:pPr>
            <w:r>
              <w:rPr>
                <w:rFonts w:ascii="Arial" w:hAnsi="Arial" w:eastAsia="Times New Roman" w:cs="Arial"/>
                <w:b/>
                <w:bCs/>
              </w:rPr>
              <w:t>Agree</w:t>
            </w:r>
          </w:p>
        </w:tc>
        <w:tc>
          <w:tcPr>
            <w:tcW w:w="1087" w:type="dxa"/>
          </w:tcPr>
          <w:p>
            <w:pPr>
              <w:spacing w:after="0" w:line="240" w:lineRule="auto"/>
              <w:rPr>
                <w:rFonts w:ascii="Arial" w:hAnsi="Arial" w:eastAsia="Times New Roman" w:cs="Arial"/>
                <w:b/>
                <w:bCs/>
              </w:rPr>
            </w:pPr>
            <w:r>
              <w:rPr>
                <w:rFonts w:ascii="Arial" w:hAnsi="Arial" w:eastAsia="Times New Roman" w:cs="Arial"/>
                <w:b/>
                <w:bCs/>
              </w:rPr>
              <w:t>76</w:t>
            </w:r>
          </w:p>
        </w:tc>
        <w:tc>
          <w:tcPr>
            <w:tcW w:w="1087" w:type="dxa"/>
          </w:tcPr>
          <w:p>
            <w:pPr>
              <w:spacing w:after="0" w:line="240" w:lineRule="auto"/>
              <w:rPr>
                <w:rFonts w:ascii="Arial" w:hAnsi="Arial" w:eastAsia="Times New Roman" w:cs="Arial"/>
                <w:b/>
                <w:bCs/>
              </w:rPr>
            </w:pPr>
          </w:p>
        </w:tc>
        <w:tc>
          <w:tcPr>
            <w:tcW w:w="3307" w:type="dxa"/>
          </w:tcPr>
          <w:p>
            <w:pPr>
              <w:spacing w:after="0" w:line="240" w:lineRule="auto"/>
              <w:rPr>
                <w:rFonts w:ascii="Arial" w:hAnsi="Arial" w:eastAsia="Times New Roman" w:cs="Arial"/>
                <w:b/>
                <w:bCs/>
              </w:rPr>
            </w:pPr>
            <w:r>
              <w:rPr>
                <w:rFonts w:ascii="Arial" w:hAnsi="Arial" w:eastAsia="Times New Roman" w:cs="Arial"/>
                <w:b/>
                <w:bCs/>
              </w:rPr>
              <w:t>76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0" w:type="dxa"/>
          </w:tcPr>
          <w:p>
            <w:pPr>
              <w:spacing w:after="0" w:line="240" w:lineRule="auto"/>
              <w:rPr>
                <w:rFonts w:ascii="Arial" w:hAnsi="Arial" w:eastAsia="Times New Roman" w:cs="Arial"/>
                <w:b/>
                <w:bCs/>
              </w:rPr>
            </w:pPr>
            <w:r>
              <w:rPr>
                <w:rFonts w:ascii="Arial" w:hAnsi="Arial" w:eastAsia="Times New Roman" w:cs="Arial"/>
                <w:b/>
                <w:bCs/>
              </w:rPr>
              <w:t>2246673</w:t>
            </w:r>
            <w:r>
              <w:rPr>
                <w:rFonts w:ascii="Arial" w:hAnsi="Arial" w:eastAsia="Times New Roman" w:cs="Arial"/>
                <w:b/>
                <w:bCs/>
              </w:rPr>
              <w:br w:type="textWrapping"/>
            </w:r>
            <w:r>
              <w:rPr>
                <w:rFonts w:ascii="Arial" w:hAnsi="Arial" w:eastAsia="Times New Roman" w:cs="Arial"/>
                <w:b/>
                <w:bCs/>
              </w:rPr>
              <w:t>SASI</w:t>
            </w:r>
            <w:r>
              <w:rPr>
                <w:rFonts w:ascii="Arial" w:hAnsi="Arial" w:eastAsia="Times New Roman" w:cs="Arial"/>
                <w:b/>
                <w:bCs/>
              </w:rPr>
              <w:br w:type="textWrapping"/>
            </w:r>
            <w:r>
              <w:rPr>
                <w:rFonts w:ascii="Arial" w:hAnsi="Arial" w:eastAsia="Times New Roman" w:cs="Arial"/>
                <w:b/>
                <w:bCs/>
              </w:rPr>
              <w:t>AISWARIYA</w:t>
            </w:r>
          </w:p>
        </w:tc>
        <w:tc>
          <w:tcPr>
            <w:tcW w:w="803" w:type="dxa"/>
          </w:tcPr>
          <w:p>
            <w:pPr>
              <w:spacing w:after="0" w:line="240" w:lineRule="auto"/>
              <w:rPr>
                <w:rFonts w:ascii="Arial" w:hAnsi="Arial" w:eastAsia="Times New Roman" w:cs="Arial"/>
                <w:b/>
                <w:bCs/>
              </w:rPr>
            </w:pPr>
            <w:r>
              <w:rPr>
                <w:rFonts w:ascii="Arial" w:hAnsi="Arial" w:eastAsia="Times New Roman" w:cs="Arial"/>
                <w:b/>
                <w:bCs/>
              </w:rPr>
              <w:t>41</w:t>
            </w:r>
          </w:p>
        </w:tc>
        <w:tc>
          <w:tcPr>
            <w:tcW w:w="1087" w:type="dxa"/>
          </w:tcPr>
          <w:p>
            <w:pPr>
              <w:spacing w:after="0" w:line="240" w:lineRule="auto"/>
              <w:rPr>
                <w:rFonts w:ascii="Arial" w:hAnsi="Arial" w:eastAsia="Times New Roman" w:cs="Arial"/>
                <w:b/>
                <w:bCs/>
              </w:rPr>
            </w:pPr>
            <w:r>
              <w:rPr>
                <w:rFonts w:ascii="Arial" w:hAnsi="Arial" w:eastAsia="Times New Roman" w:cs="Arial"/>
                <w:b/>
                <w:bCs/>
              </w:rPr>
              <w:t>Agree</w:t>
            </w:r>
          </w:p>
        </w:tc>
        <w:tc>
          <w:tcPr>
            <w:tcW w:w="1087" w:type="dxa"/>
          </w:tcPr>
          <w:p>
            <w:pPr>
              <w:spacing w:after="0" w:line="240" w:lineRule="auto"/>
              <w:rPr>
                <w:rFonts w:ascii="Arial" w:hAnsi="Arial" w:eastAsia="Times New Roman" w:cs="Arial"/>
                <w:b/>
                <w:bCs/>
              </w:rPr>
            </w:pPr>
            <w:r>
              <w:rPr>
                <w:rFonts w:ascii="Arial" w:hAnsi="Arial" w:eastAsia="Times New Roman" w:cs="Arial"/>
                <w:b/>
                <w:bCs/>
              </w:rPr>
              <w:t>41</w:t>
            </w:r>
          </w:p>
        </w:tc>
        <w:tc>
          <w:tcPr>
            <w:tcW w:w="1087" w:type="dxa"/>
          </w:tcPr>
          <w:p>
            <w:pPr>
              <w:spacing w:after="0" w:line="240" w:lineRule="auto"/>
              <w:rPr>
                <w:rFonts w:ascii="Arial" w:hAnsi="Arial" w:eastAsia="Times New Roman" w:cs="Arial"/>
                <w:b/>
                <w:bCs/>
              </w:rPr>
            </w:pPr>
          </w:p>
        </w:tc>
        <w:tc>
          <w:tcPr>
            <w:tcW w:w="3307" w:type="dxa"/>
          </w:tcPr>
          <w:p>
            <w:pPr>
              <w:spacing w:after="0" w:line="240" w:lineRule="auto"/>
              <w:rPr>
                <w:rFonts w:ascii="Arial" w:hAnsi="Arial" w:eastAsia="Times New Roman" w:cs="Arial"/>
                <w:b/>
                <w:bCs/>
              </w:rPr>
            </w:pPr>
            <w:r>
              <w:rPr>
                <w:rFonts w:ascii="Arial" w:hAnsi="Arial" w:eastAsia="Times New Roman" w:cs="Arial"/>
                <w:b/>
                <w:bCs/>
              </w:rPr>
              <w:t>41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0" w:type="dxa"/>
          </w:tcPr>
          <w:p>
            <w:pPr>
              <w:spacing w:after="0" w:line="240" w:lineRule="auto"/>
              <w:rPr>
                <w:rFonts w:ascii="Arial" w:hAnsi="Arial" w:eastAsia="Times New Roman" w:cs="Arial"/>
                <w:b/>
                <w:bCs/>
              </w:rPr>
            </w:pPr>
            <w:r>
              <w:rPr>
                <w:rFonts w:ascii="Arial" w:hAnsi="Arial" w:eastAsia="Times New Roman" w:cs="Arial"/>
                <w:b/>
                <w:bCs/>
              </w:rPr>
              <w:t>2232773</w:t>
            </w:r>
            <w:r>
              <w:rPr>
                <w:rFonts w:ascii="Arial" w:hAnsi="Arial" w:eastAsia="Times New Roman" w:cs="Arial"/>
                <w:b/>
                <w:bCs/>
              </w:rPr>
              <w:br w:type="textWrapping"/>
            </w:r>
            <w:r>
              <w:rPr>
                <w:rFonts w:ascii="Arial" w:hAnsi="Arial" w:eastAsia="Times New Roman" w:cs="Arial"/>
                <w:b/>
                <w:bCs/>
              </w:rPr>
              <w:t>PATEL</w:t>
            </w:r>
            <w:r>
              <w:rPr>
                <w:rFonts w:ascii="Arial" w:hAnsi="Arial" w:eastAsia="Times New Roman" w:cs="Arial"/>
                <w:b/>
                <w:bCs/>
              </w:rPr>
              <w:br w:type="textWrapping"/>
            </w:r>
            <w:r>
              <w:rPr>
                <w:rFonts w:ascii="Arial" w:hAnsi="Arial" w:eastAsia="Times New Roman" w:cs="Arial"/>
                <w:b/>
                <w:bCs/>
              </w:rPr>
              <w:t xml:space="preserve">AYUSHI  </w:t>
            </w:r>
          </w:p>
        </w:tc>
        <w:tc>
          <w:tcPr>
            <w:tcW w:w="803" w:type="dxa"/>
          </w:tcPr>
          <w:p>
            <w:pPr>
              <w:spacing w:after="0" w:line="240" w:lineRule="auto"/>
              <w:rPr>
                <w:rFonts w:ascii="Arial" w:hAnsi="Arial" w:eastAsia="Times New Roman" w:cs="Arial"/>
                <w:b/>
                <w:bCs/>
              </w:rPr>
            </w:pPr>
            <w:r>
              <w:rPr>
                <w:rFonts w:ascii="Arial" w:hAnsi="Arial" w:eastAsia="Times New Roman" w:cs="Arial"/>
                <w:b/>
                <w:bCs/>
              </w:rPr>
              <w:t>35</w:t>
            </w:r>
          </w:p>
        </w:tc>
        <w:tc>
          <w:tcPr>
            <w:tcW w:w="1087" w:type="dxa"/>
          </w:tcPr>
          <w:p>
            <w:pPr>
              <w:spacing w:after="0" w:line="240" w:lineRule="auto"/>
              <w:rPr>
                <w:rFonts w:ascii="Arial" w:hAnsi="Arial" w:eastAsia="Times New Roman" w:cs="Arial"/>
                <w:b/>
                <w:bCs/>
              </w:rPr>
            </w:pPr>
            <w:r>
              <w:rPr>
                <w:rFonts w:ascii="Arial" w:hAnsi="Arial" w:eastAsia="Times New Roman" w:cs="Arial"/>
                <w:b/>
                <w:bCs/>
              </w:rPr>
              <w:t>Agree</w:t>
            </w:r>
          </w:p>
        </w:tc>
        <w:tc>
          <w:tcPr>
            <w:tcW w:w="1087" w:type="dxa"/>
          </w:tcPr>
          <w:p>
            <w:pPr>
              <w:spacing w:after="0" w:line="240" w:lineRule="auto"/>
              <w:rPr>
                <w:rFonts w:ascii="Arial" w:hAnsi="Arial" w:eastAsia="Times New Roman" w:cs="Arial"/>
                <w:b/>
                <w:bCs/>
              </w:rPr>
            </w:pPr>
            <w:r>
              <w:rPr>
                <w:rFonts w:ascii="Arial" w:hAnsi="Arial" w:eastAsia="Times New Roman" w:cs="Arial"/>
                <w:b/>
                <w:bCs/>
              </w:rPr>
              <w:t>33</w:t>
            </w:r>
          </w:p>
        </w:tc>
        <w:tc>
          <w:tcPr>
            <w:tcW w:w="1087" w:type="dxa"/>
          </w:tcPr>
          <w:p>
            <w:pPr>
              <w:spacing w:after="0" w:line="240" w:lineRule="auto"/>
              <w:rPr>
                <w:rFonts w:ascii="Arial" w:hAnsi="Arial" w:eastAsia="Times New Roman" w:cs="Arial"/>
                <w:b/>
                <w:bCs/>
              </w:rPr>
            </w:pPr>
          </w:p>
        </w:tc>
        <w:tc>
          <w:tcPr>
            <w:tcW w:w="3307" w:type="dxa"/>
          </w:tcPr>
          <w:p>
            <w:pPr>
              <w:spacing w:after="0" w:line="240" w:lineRule="auto"/>
              <w:rPr>
                <w:rFonts w:ascii="Arial" w:hAnsi="Arial" w:eastAsia="Times New Roman" w:cs="Arial"/>
                <w:b/>
                <w:bCs/>
              </w:rPr>
            </w:pPr>
            <w:r>
              <w:rPr>
                <w:rFonts w:ascii="Arial" w:hAnsi="Arial" w:eastAsia="Times New Roman" w:cs="Arial"/>
                <w:b/>
                <w:bCs/>
              </w:rPr>
              <w:t>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0" w:type="dxa"/>
          </w:tcPr>
          <w:p>
            <w:pPr>
              <w:spacing w:after="0" w:line="240" w:lineRule="auto"/>
              <w:rPr>
                <w:rFonts w:ascii="Arial" w:hAnsi="Arial" w:eastAsia="Times New Roman" w:cs="Arial"/>
                <w:b/>
                <w:bCs/>
              </w:rPr>
            </w:pPr>
            <w:r>
              <w:rPr>
                <w:rFonts w:ascii="Arial" w:hAnsi="Arial" w:eastAsia="Times New Roman" w:cs="Arial"/>
                <w:b/>
                <w:bCs/>
              </w:rPr>
              <w:t>2239570</w:t>
            </w:r>
            <w:r>
              <w:rPr>
                <w:rFonts w:ascii="Arial" w:hAnsi="Arial" w:eastAsia="Times New Roman" w:cs="Arial"/>
                <w:b/>
                <w:bCs/>
              </w:rPr>
              <w:br w:type="textWrapping"/>
            </w:r>
            <w:r>
              <w:rPr>
                <w:rFonts w:ascii="Arial" w:hAnsi="Arial" w:eastAsia="Times New Roman" w:cs="Arial"/>
                <w:b/>
                <w:bCs/>
              </w:rPr>
              <w:t>MISTRY</w:t>
            </w:r>
            <w:r>
              <w:rPr>
                <w:rFonts w:ascii="Arial" w:hAnsi="Arial" w:eastAsia="Times New Roman" w:cs="Arial"/>
                <w:b/>
                <w:bCs/>
              </w:rPr>
              <w:br w:type="textWrapping"/>
            </w:r>
            <w:r>
              <w:rPr>
                <w:rFonts w:ascii="Arial" w:hAnsi="Arial" w:eastAsia="Times New Roman" w:cs="Arial"/>
                <w:b/>
                <w:bCs/>
              </w:rPr>
              <w:t>DHAVALKUMAR KAMLESHBHAI</w:t>
            </w:r>
          </w:p>
        </w:tc>
        <w:tc>
          <w:tcPr>
            <w:tcW w:w="803" w:type="dxa"/>
          </w:tcPr>
          <w:p>
            <w:pPr>
              <w:spacing w:after="0" w:line="240" w:lineRule="auto"/>
              <w:rPr>
                <w:rFonts w:ascii="Arial" w:hAnsi="Arial" w:eastAsia="Times New Roman" w:cs="Arial"/>
                <w:b/>
                <w:bCs/>
              </w:rPr>
            </w:pPr>
            <w:r>
              <w:rPr>
                <w:rFonts w:ascii="Arial" w:hAnsi="Arial" w:eastAsia="Times New Roman" w:cs="Arial"/>
                <w:b/>
                <w:bCs/>
              </w:rPr>
              <w:t>60</w:t>
            </w:r>
          </w:p>
        </w:tc>
        <w:tc>
          <w:tcPr>
            <w:tcW w:w="1087" w:type="dxa"/>
          </w:tcPr>
          <w:p>
            <w:pPr>
              <w:spacing w:after="0" w:line="240" w:lineRule="auto"/>
              <w:rPr>
                <w:rFonts w:ascii="Arial" w:hAnsi="Arial" w:eastAsia="Times New Roman" w:cs="Arial"/>
                <w:b/>
                <w:bCs/>
              </w:rPr>
            </w:pPr>
            <w:r>
              <w:rPr>
                <w:rFonts w:ascii="Arial" w:hAnsi="Arial" w:eastAsia="Times New Roman" w:cs="Arial"/>
                <w:b/>
                <w:bCs/>
              </w:rPr>
              <w:t>Agree</w:t>
            </w:r>
          </w:p>
        </w:tc>
        <w:tc>
          <w:tcPr>
            <w:tcW w:w="1087" w:type="dxa"/>
          </w:tcPr>
          <w:p>
            <w:pPr>
              <w:spacing w:after="0" w:line="240" w:lineRule="auto"/>
              <w:rPr>
                <w:rFonts w:ascii="Arial" w:hAnsi="Arial" w:eastAsia="Times New Roman" w:cs="Arial"/>
                <w:b/>
                <w:bCs/>
              </w:rPr>
            </w:pPr>
            <w:r>
              <w:rPr>
                <w:rFonts w:ascii="Arial" w:hAnsi="Arial" w:eastAsia="Times New Roman" w:cs="Arial"/>
                <w:b/>
                <w:bCs/>
              </w:rPr>
              <w:t>60</w:t>
            </w:r>
          </w:p>
        </w:tc>
        <w:tc>
          <w:tcPr>
            <w:tcW w:w="1087" w:type="dxa"/>
          </w:tcPr>
          <w:p>
            <w:pPr>
              <w:spacing w:after="0" w:line="240" w:lineRule="auto"/>
              <w:rPr>
                <w:rFonts w:ascii="Arial" w:hAnsi="Arial" w:eastAsia="Times New Roman" w:cs="Arial"/>
                <w:b/>
                <w:bCs/>
              </w:rPr>
            </w:pPr>
          </w:p>
        </w:tc>
        <w:tc>
          <w:tcPr>
            <w:tcW w:w="3307" w:type="dxa"/>
          </w:tcPr>
          <w:p>
            <w:pPr>
              <w:spacing w:after="0" w:line="240" w:lineRule="auto"/>
              <w:rPr>
                <w:rFonts w:ascii="Arial" w:hAnsi="Arial" w:eastAsia="Times New Roman" w:cs="Arial"/>
                <w:b/>
                <w:bCs/>
              </w:rPr>
            </w:pPr>
            <w:r>
              <w:rPr>
                <w:rFonts w:ascii="Arial" w:hAnsi="Arial" w:eastAsia="Times New Roman" w:cs="Arial"/>
                <w:b/>
                <w:bCs/>
              </w:rPr>
              <w:t>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0" w:type="dxa"/>
          </w:tcPr>
          <w:p>
            <w:pPr>
              <w:spacing w:after="0" w:line="240" w:lineRule="auto"/>
              <w:rPr>
                <w:rFonts w:ascii="Arial" w:hAnsi="Arial" w:eastAsia="Times New Roman" w:cs="Arial"/>
                <w:b/>
                <w:bCs/>
              </w:rPr>
            </w:pPr>
            <w:r>
              <w:rPr>
                <w:rFonts w:ascii="Arial" w:hAnsi="Arial" w:eastAsia="Times New Roman" w:cs="Arial"/>
                <w:b/>
                <w:bCs/>
              </w:rPr>
              <w:t>2236243</w:t>
            </w:r>
            <w:r>
              <w:rPr>
                <w:rFonts w:ascii="Arial" w:hAnsi="Arial" w:eastAsia="Times New Roman" w:cs="Arial"/>
                <w:b/>
                <w:bCs/>
              </w:rPr>
              <w:br w:type="textWrapping"/>
            </w:r>
            <w:r>
              <w:rPr>
                <w:rFonts w:ascii="Arial" w:hAnsi="Arial" w:eastAsia="Times New Roman" w:cs="Arial"/>
                <w:b/>
                <w:bCs/>
              </w:rPr>
              <w:t>KAUR</w:t>
            </w:r>
            <w:r>
              <w:rPr>
                <w:rFonts w:ascii="Arial" w:hAnsi="Arial" w:eastAsia="Times New Roman" w:cs="Arial"/>
                <w:b/>
                <w:bCs/>
              </w:rPr>
              <w:br w:type="textWrapping"/>
            </w:r>
            <w:r>
              <w:rPr>
                <w:rFonts w:ascii="Arial" w:hAnsi="Arial" w:eastAsia="Times New Roman" w:cs="Arial"/>
                <w:b/>
                <w:bCs/>
              </w:rPr>
              <w:t xml:space="preserve">HARDEEP  </w:t>
            </w:r>
          </w:p>
        </w:tc>
        <w:tc>
          <w:tcPr>
            <w:tcW w:w="803" w:type="dxa"/>
          </w:tcPr>
          <w:p>
            <w:pPr>
              <w:spacing w:after="0" w:line="240" w:lineRule="auto"/>
              <w:rPr>
                <w:rFonts w:ascii="Arial" w:hAnsi="Arial" w:eastAsia="Times New Roman" w:cs="Arial"/>
                <w:b/>
                <w:bCs/>
              </w:rPr>
            </w:pPr>
            <w:r>
              <w:rPr>
                <w:rFonts w:ascii="Arial" w:hAnsi="Arial" w:eastAsia="Times New Roman" w:cs="Arial"/>
                <w:b/>
                <w:bCs/>
              </w:rPr>
              <w:t>50</w:t>
            </w:r>
          </w:p>
        </w:tc>
        <w:tc>
          <w:tcPr>
            <w:tcW w:w="1087" w:type="dxa"/>
          </w:tcPr>
          <w:p>
            <w:pPr>
              <w:spacing w:after="0" w:line="240" w:lineRule="auto"/>
              <w:rPr>
                <w:rFonts w:ascii="Arial" w:hAnsi="Arial" w:eastAsia="Times New Roman" w:cs="Arial"/>
                <w:b/>
                <w:bCs/>
              </w:rPr>
            </w:pPr>
            <w:r>
              <w:rPr>
                <w:rFonts w:ascii="Arial" w:hAnsi="Arial" w:eastAsia="Times New Roman" w:cs="Arial"/>
                <w:b/>
                <w:bCs/>
              </w:rPr>
              <w:t>Agree</w:t>
            </w:r>
          </w:p>
        </w:tc>
        <w:tc>
          <w:tcPr>
            <w:tcW w:w="1087" w:type="dxa"/>
          </w:tcPr>
          <w:p>
            <w:pPr>
              <w:spacing w:after="0" w:line="240" w:lineRule="auto"/>
              <w:rPr>
                <w:rFonts w:ascii="Arial" w:hAnsi="Arial" w:eastAsia="Times New Roman" w:cs="Arial"/>
                <w:b/>
                <w:bCs/>
              </w:rPr>
            </w:pPr>
            <w:r>
              <w:rPr>
                <w:rFonts w:ascii="Arial" w:hAnsi="Arial" w:eastAsia="Times New Roman" w:cs="Arial"/>
                <w:b/>
                <w:bCs/>
              </w:rPr>
              <w:t>52</w:t>
            </w:r>
          </w:p>
        </w:tc>
        <w:tc>
          <w:tcPr>
            <w:tcW w:w="1087" w:type="dxa"/>
          </w:tcPr>
          <w:p>
            <w:pPr>
              <w:spacing w:after="0" w:line="240" w:lineRule="auto"/>
              <w:rPr>
                <w:rFonts w:ascii="Arial" w:hAnsi="Arial" w:eastAsia="Times New Roman" w:cs="Arial"/>
                <w:b/>
                <w:bCs/>
              </w:rPr>
            </w:pPr>
          </w:p>
        </w:tc>
        <w:tc>
          <w:tcPr>
            <w:tcW w:w="3307" w:type="dxa"/>
          </w:tcPr>
          <w:p>
            <w:pPr>
              <w:spacing w:after="0" w:line="240" w:lineRule="auto"/>
              <w:rPr>
                <w:rFonts w:ascii="Arial" w:hAnsi="Arial" w:eastAsia="Times New Roman" w:cs="Arial"/>
                <w:b/>
                <w:bCs/>
              </w:rPr>
            </w:pPr>
            <w:r>
              <w:rPr>
                <w:rFonts w:ascii="Arial" w:hAnsi="Arial" w:eastAsia="Times New Roman" w:cs="Arial"/>
                <w:b/>
                <w:bCs/>
              </w:rPr>
              <w:t>51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0" w:type="dxa"/>
          </w:tcPr>
          <w:p>
            <w:pPr>
              <w:spacing w:after="0" w:line="240" w:lineRule="auto"/>
              <w:rPr>
                <w:rFonts w:ascii="Arial" w:hAnsi="Arial" w:eastAsia="Times New Roman" w:cs="Arial"/>
                <w:b/>
                <w:bCs/>
              </w:rPr>
            </w:pPr>
            <w:r>
              <w:rPr>
                <w:rFonts w:ascii="Arial" w:hAnsi="Arial" w:eastAsia="Times New Roman" w:cs="Arial"/>
                <w:b/>
                <w:bCs/>
              </w:rPr>
              <w:t>2242515</w:t>
            </w:r>
            <w:r>
              <w:rPr>
                <w:rFonts w:ascii="Arial" w:hAnsi="Arial" w:eastAsia="Times New Roman" w:cs="Arial"/>
                <w:b/>
                <w:bCs/>
              </w:rPr>
              <w:br w:type="textWrapping"/>
            </w:r>
            <w:r>
              <w:rPr>
                <w:rFonts w:ascii="Arial" w:hAnsi="Arial" w:eastAsia="Times New Roman" w:cs="Arial"/>
                <w:b/>
                <w:bCs/>
              </w:rPr>
              <w:t>SATHVARA</w:t>
            </w:r>
            <w:r>
              <w:rPr>
                <w:rFonts w:ascii="Arial" w:hAnsi="Arial" w:eastAsia="Times New Roman" w:cs="Arial"/>
                <w:b/>
                <w:bCs/>
              </w:rPr>
              <w:br w:type="textWrapping"/>
            </w:r>
            <w:r>
              <w:rPr>
                <w:rFonts w:ascii="Arial" w:hAnsi="Arial" w:eastAsia="Times New Roman" w:cs="Arial"/>
                <w:b/>
                <w:bCs/>
              </w:rPr>
              <w:t xml:space="preserve">HARSH BABUBHAI  </w:t>
            </w:r>
          </w:p>
        </w:tc>
        <w:tc>
          <w:tcPr>
            <w:tcW w:w="803" w:type="dxa"/>
          </w:tcPr>
          <w:p>
            <w:pPr>
              <w:spacing w:after="0" w:line="240" w:lineRule="auto"/>
              <w:rPr>
                <w:rFonts w:ascii="Arial" w:hAnsi="Arial" w:eastAsia="Times New Roman" w:cs="Arial"/>
                <w:b/>
                <w:bCs/>
              </w:rPr>
            </w:pPr>
            <w:r>
              <w:rPr>
                <w:rFonts w:ascii="Arial" w:hAnsi="Arial" w:eastAsia="Times New Roman" w:cs="Arial"/>
                <w:b/>
                <w:bCs/>
              </w:rPr>
              <w:t>45</w:t>
            </w:r>
          </w:p>
        </w:tc>
        <w:tc>
          <w:tcPr>
            <w:tcW w:w="1087" w:type="dxa"/>
          </w:tcPr>
          <w:p>
            <w:pPr>
              <w:spacing w:after="0" w:line="240" w:lineRule="auto"/>
              <w:rPr>
                <w:rFonts w:ascii="Arial" w:hAnsi="Arial" w:eastAsia="Times New Roman" w:cs="Arial"/>
                <w:b/>
                <w:bCs/>
              </w:rPr>
            </w:pPr>
            <w:r>
              <w:rPr>
                <w:rFonts w:ascii="Arial" w:hAnsi="Arial" w:eastAsia="Times New Roman" w:cs="Arial"/>
                <w:b/>
                <w:bCs/>
              </w:rPr>
              <w:t>Agree</w:t>
            </w:r>
          </w:p>
        </w:tc>
        <w:tc>
          <w:tcPr>
            <w:tcW w:w="1087" w:type="dxa"/>
          </w:tcPr>
          <w:p>
            <w:pPr>
              <w:spacing w:after="0" w:line="240" w:lineRule="auto"/>
              <w:rPr>
                <w:rFonts w:ascii="Arial" w:hAnsi="Arial" w:eastAsia="Times New Roman" w:cs="Arial"/>
                <w:b/>
                <w:bCs/>
              </w:rPr>
            </w:pPr>
            <w:r>
              <w:rPr>
                <w:rFonts w:ascii="Arial" w:hAnsi="Arial" w:eastAsia="Times New Roman" w:cs="Arial"/>
                <w:b/>
                <w:bCs/>
              </w:rPr>
              <w:t>45</w:t>
            </w:r>
          </w:p>
        </w:tc>
        <w:tc>
          <w:tcPr>
            <w:tcW w:w="1087" w:type="dxa"/>
          </w:tcPr>
          <w:p>
            <w:pPr>
              <w:spacing w:after="0" w:line="240" w:lineRule="auto"/>
              <w:rPr>
                <w:rFonts w:ascii="Arial" w:hAnsi="Arial" w:eastAsia="Times New Roman" w:cs="Arial"/>
                <w:b/>
                <w:bCs/>
              </w:rPr>
            </w:pPr>
          </w:p>
        </w:tc>
        <w:tc>
          <w:tcPr>
            <w:tcW w:w="3307" w:type="dxa"/>
          </w:tcPr>
          <w:p>
            <w:pPr>
              <w:spacing w:after="0" w:line="240" w:lineRule="auto"/>
              <w:rPr>
                <w:rFonts w:ascii="Arial" w:hAnsi="Arial" w:eastAsia="Times New Roman" w:cs="Arial"/>
                <w:b/>
                <w:bCs/>
              </w:rPr>
            </w:pPr>
            <w:r>
              <w:rPr>
                <w:rFonts w:ascii="Arial" w:hAnsi="Arial" w:eastAsia="Times New Roman" w:cs="Arial"/>
                <w:b/>
                <w:bCs/>
              </w:rPr>
              <w:t>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0" w:type="dxa"/>
          </w:tcPr>
          <w:p>
            <w:pPr>
              <w:spacing w:after="0" w:line="240" w:lineRule="auto"/>
              <w:rPr>
                <w:rFonts w:ascii="Arial" w:hAnsi="Arial" w:eastAsia="Times New Roman" w:cs="Arial"/>
                <w:b/>
                <w:bCs/>
              </w:rPr>
            </w:pPr>
            <w:r>
              <w:rPr>
                <w:rFonts w:ascii="Arial" w:hAnsi="Arial" w:eastAsia="Times New Roman" w:cs="Arial"/>
                <w:b/>
                <w:bCs/>
              </w:rPr>
              <w:t>2237360</w:t>
            </w:r>
            <w:r>
              <w:rPr>
                <w:rFonts w:ascii="Arial" w:hAnsi="Arial" w:eastAsia="Times New Roman" w:cs="Arial"/>
                <w:b/>
                <w:bCs/>
              </w:rPr>
              <w:br w:type="textWrapping"/>
            </w:r>
            <w:r>
              <w:rPr>
                <w:rFonts w:ascii="Arial" w:hAnsi="Arial" w:eastAsia="Times New Roman" w:cs="Arial"/>
                <w:b/>
                <w:bCs/>
              </w:rPr>
              <w:t>VORA</w:t>
            </w:r>
            <w:r>
              <w:rPr>
                <w:rFonts w:ascii="Arial" w:hAnsi="Arial" w:eastAsia="Times New Roman" w:cs="Arial"/>
                <w:b/>
                <w:bCs/>
              </w:rPr>
              <w:br w:type="textWrapping"/>
            </w:r>
            <w:r>
              <w:rPr>
                <w:rFonts w:ascii="Arial" w:hAnsi="Arial" w:eastAsia="Times New Roman" w:cs="Arial"/>
                <w:b/>
                <w:bCs/>
              </w:rPr>
              <w:t>PRIYANKA DHIRAJLAL</w:t>
            </w:r>
          </w:p>
        </w:tc>
        <w:tc>
          <w:tcPr>
            <w:tcW w:w="803" w:type="dxa"/>
          </w:tcPr>
          <w:p>
            <w:pPr>
              <w:spacing w:after="0" w:line="240" w:lineRule="auto"/>
              <w:rPr>
                <w:rFonts w:ascii="Arial" w:hAnsi="Arial" w:eastAsia="Times New Roman" w:cs="Arial"/>
                <w:b/>
                <w:bCs/>
              </w:rPr>
            </w:pPr>
            <w:r>
              <w:rPr>
                <w:rFonts w:ascii="Arial" w:hAnsi="Arial" w:eastAsia="Times New Roman" w:cs="Arial"/>
                <w:b/>
                <w:bCs/>
              </w:rPr>
              <w:t>56</w:t>
            </w:r>
          </w:p>
        </w:tc>
        <w:tc>
          <w:tcPr>
            <w:tcW w:w="1087" w:type="dxa"/>
          </w:tcPr>
          <w:p>
            <w:pPr>
              <w:spacing w:after="0" w:line="240" w:lineRule="auto"/>
              <w:rPr>
                <w:rFonts w:ascii="Arial" w:hAnsi="Arial" w:eastAsia="Times New Roman" w:cs="Arial"/>
                <w:b/>
                <w:bCs/>
              </w:rPr>
            </w:pPr>
            <w:r>
              <w:rPr>
                <w:rFonts w:ascii="Arial" w:hAnsi="Arial" w:eastAsia="Times New Roman" w:cs="Arial"/>
                <w:b/>
                <w:bCs/>
              </w:rPr>
              <w:t>Agree</w:t>
            </w:r>
          </w:p>
        </w:tc>
        <w:tc>
          <w:tcPr>
            <w:tcW w:w="1087" w:type="dxa"/>
          </w:tcPr>
          <w:p>
            <w:pPr>
              <w:spacing w:after="0" w:line="240" w:lineRule="auto"/>
              <w:rPr>
                <w:rFonts w:ascii="Arial" w:hAnsi="Arial" w:eastAsia="Times New Roman" w:cs="Arial"/>
                <w:b/>
                <w:bCs/>
              </w:rPr>
            </w:pPr>
            <w:r>
              <w:rPr>
                <w:rFonts w:ascii="Arial" w:hAnsi="Arial" w:eastAsia="Times New Roman" w:cs="Arial"/>
                <w:b/>
                <w:bCs/>
              </w:rPr>
              <w:t>59</w:t>
            </w:r>
          </w:p>
        </w:tc>
        <w:tc>
          <w:tcPr>
            <w:tcW w:w="1087" w:type="dxa"/>
          </w:tcPr>
          <w:p>
            <w:pPr>
              <w:spacing w:after="0" w:line="240" w:lineRule="auto"/>
              <w:rPr>
                <w:rFonts w:ascii="Arial" w:hAnsi="Arial" w:eastAsia="Times New Roman" w:cs="Arial"/>
                <w:b/>
                <w:bCs/>
              </w:rPr>
            </w:pPr>
          </w:p>
        </w:tc>
        <w:tc>
          <w:tcPr>
            <w:tcW w:w="3307" w:type="dxa"/>
          </w:tcPr>
          <w:p>
            <w:pPr>
              <w:spacing w:after="0" w:line="240" w:lineRule="auto"/>
              <w:rPr>
                <w:rFonts w:ascii="Arial" w:hAnsi="Arial" w:eastAsia="Times New Roman" w:cs="Arial"/>
                <w:b/>
                <w:bCs/>
              </w:rPr>
            </w:pPr>
            <w:r>
              <w:rPr>
                <w:rFonts w:ascii="Arial" w:hAnsi="Arial" w:eastAsia="Times New Roman" w:cs="Arial"/>
                <w:b/>
                <w:bCs/>
              </w:rPr>
              <w:t>56</w:t>
            </w:r>
          </w:p>
        </w:tc>
      </w:tr>
    </w:tbl>
    <w:p>
      <w:pPr>
        <w:spacing w:after="0" w:line="240" w:lineRule="auto"/>
        <w:rPr>
          <w:rFonts w:ascii="Arial" w:hAnsi="Arial" w:cs="Arial"/>
          <w:b/>
          <w:bCs/>
        </w:rPr>
      </w:pPr>
    </w:p>
    <w:p>
      <w:pPr>
        <w:spacing w:after="0" w:line="240" w:lineRule="auto"/>
        <w:rPr>
          <w:rFonts w:ascii="Arial" w:hAnsi="Arial" w:cs="Arial"/>
          <w:b/>
          <w:bCs/>
        </w:rPr>
      </w:pPr>
    </w:p>
    <w:p>
      <w:pPr>
        <w:spacing w:after="0" w:line="240" w:lineRule="auto"/>
        <w:rPr>
          <w:rFonts w:ascii="Arial" w:hAnsi="Arial" w:cs="Arial"/>
          <w:sz w:val="20"/>
          <w:szCs w:val="20"/>
        </w:rPr>
      </w:pPr>
      <w:r>
        <w:rPr>
          <w:rFonts w:ascii="Arial" w:hAnsi="Arial" w:cs="Arial"/>
          <w:sz w:val="20"/>
          <w:szCs w:val="20"/>
        </w:rPr>
        <w:t xml:space="preserve">If agreement has not been reached, this needs to be raised with the Programme Manager, as a third marker is required. </w:t>
      </w:r>
    </w:p>
    <w:p>
      <w:pPr>
        <w:spacing w:after="0" w:line="240" w:lineRule="auto"/>
        <w:rPr>
          <w:rFonts w:ascii="Arial" w:hAnsi="Arial" w:cs="Arial"/>
          <w:sz w:val="20"/>
          <w:szCs w:val="20"/>
        </w:rPr>
      </w:pPr>
    </w:p>
    <w:p>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10"/>
        <w:tblW w:w="93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2"/>
        <w:gridCol w:w="3289"/>
        <w:gridCol w:w="567"/>
        <w:gridCol w:w="567"/>
        <w:gridCol w:w="45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1" w:type="dxa"/>
            <w:gridSpan w:val="2"/>
            <w:vMerge w:val="restart"/>
            <w:shd w:val="clear" w:color="auto" w:fill="FABF8F" w:themeFill="accent6" w:themeFillTint="99"/>
          </w:tcPr>
          <w:p>
            <w:pPr>
              <w:spacing w:after="0" w:line="204" w:lineRule="exact"/>
              <w:ind w:left="105" w:right="-20"/>
              <w:rPr>
                <w:rFonts w:ascii="Arial" w:hAnsi="Arial" w:eastAsia="Times New Roman" w:cs="Arial"/>
                <w:sz w:val="20"/>
                <w:szCs w:val="20"/>
              </w:rPr>
            </w:pPr>
            <w:r>
              <w:rPr>
                <w:rFonts w:ascii="Arial" w:hAnsi="Arial" w:eastAsia="Times New Roman" w:cs="Arial"/>
                <w:b/>
                <w:sz w:val="20"/>
                <w:szCs w:val="20"/>
              </w:rPr>
              <w:t xml:space="preserve">INTERNAL MODERATOR </w:t>
            </w:r>
            <w:r>
              <w:rPr>
                <w:rFonts w:ascii="Arial" w:hAnsi="Arial" w:eastAsia="Times New Roman" w:cs="Arial"/>
                <w:sz w:val="20"/>
                <w:szCs w:val="20"/>
              </w:rPr>
              <w:t>(or second marker)</w:t>
            </w:r>
          </w:p>
        </w:tc>
        <w:tc>
          <w:tcPr>
            <w:tcW w:w="1134" w:type="dxa"/>
            <w:gridSpan w:val="2"/>
            <w:shd w:val="clear" w:color="auto" w:fill="FABF8F" w:themeFill="accent6" w:themeFillTint="99"/>
          </w:tcPr>
          <w:p>
            <w:pPr>
              <w:spacing w:after="0" w:line="240" w:lineRule="auto"/>
              <w:rPr>
                <w:rFonts w:ascii="Arial" w:hAnsi="Arial" w:eastAsia="Times New Roman" w:cs="Arial"/>
                <w:sz w:val="20"/>
                <w:szCs w:val="20"/>
              </w:rPr>
            </w:pPr>
            <w:r>
              <w:rPr>
                <w:rFonts w:ascii="Arial Narrow" w:hAnsi="Arial Narrow" w:eastAsia="Arial Narrow" w:cs="Arial Narrow"/>
                <w:i/>
                <w:spacing w:val="-1"/>
              </w:rPr>
              <w:t>P</w:t>
            </w:r>
            <w:r>
              <w:rPr>
                <w:rFonts w:ascii="Arial Narrow" w:hAnsi="Arial Narrow" w:eastAsia="Arial Narrow" w:cs="Arial Narrow"/>
                <w:i/>
              </w:rPr>
              <w:t>lea</w:t>
            </w:r>
            <w:r>
              <w:rPr>
                <w:rFonts w:ascii="Arial Narrow" w:hAnsi="Arial Narrow" w:eastAsia="Arial Narrow" w:cs="Arial Narrow"/>
                <w:i/>
                <w:spacing w:val="1"/>
              </w:rPr>
              <w:t>s</w:t>
            </w:r>
            <w:r>
              <w:rPr>
                <w:rFonts w:ascii="Arial Narrow" w:hAnsi="Arial Narrow" w:eastAsia="Arial Narrow" w:cs="Arial Narrow"/>
                <w:i/>
              </w:rPr>
              <w:t>e</w:t>
            </w:r>
            <w:r>
              <w:rPr>
                <w:rFonts w:ascii="Arial Narrow" w:hAnsi="Arial Narrow" w:eastAsia="Arial Narrow" w:cs="Arial Narrow"/>
                <w:i/>
                <w:spacing w:val="-2"/>
              </w:rPr>
              <w:t xml:space="preserve"> </w:t>
            </w:r>
            <w:r>
              <w:rPr>
                <w:rFonts w:ascii="Arial Narrow" w:hAnsi="Arial Narrow" w:eastAsia="Arial Narrow" w:cs="Arial Narrow"/>
                <w:b/>
                <w:bCs/>
                <w:i/>
              </w:rPr>
              <w:sym w:font="Wingdings" w:char="F0FC"/>
            </w:r>
          </w:p>
        </w:tc>
        <w:tc>
          <w:tcPr>
            <w:tcW w:w="4536" w:type="dxa"/>
            <w:vMerge w:val="restart"/>
            <w:shd w:val="clear" w:color="auto" w:fill="FABF8F" w:themeFill="accent6" w:themeFillTint="99"/>
          </w:tcPr>
          <w:p>
            <w:pPr>
              <w:spacing w:after="0" w:line="240" w:lineRule="auto"/>
              <w:rPr>
                <w:rFonts w:ascii="Arial" w:hAnsi="Arial" w:eastAsia="Times New Roman" w:cs="Arial"/>
                <w:sz w:val="20"/>
                <w:szCs w:val="20"/>
              </w:rPr>
            </w:pPr>
            <w:r>
              <w:rPr>
                <w:rFonts w:ascii="Arial Narrow" w:hAnsi="Arial Narrow" w:eastAsia="Arial Narrow" w:cs="Arial Narrow"/>
                <w:b/>
                <w:bCs/>
                <w:spacing w:val="-1"/>
                <w:position w:val="-4"/>
              </w:rPr>
              <w:t>C</w:t>
            </w:r>
            <w:r>
              <w:rPr>
                <w:rFonts w:ascii="Arial Narrow" w:hAnsi="Arial Narrow" w:eastAsia="Arial Narrow" w:cs="Arial Narrow"/>
                <w:b/>
                <w:bCs/>
                <w:position w:val="-4"/>
              </w:rPr>
              <w:t>ommen</w:t>
            </w:r>
            <w:r>
              <w:rPr>
                <w:rFonts w:ascii="Arial Narrow" w:hAnsi="Arial Narrow" w:eastAsia="Arial Narrow" w:cs="Arial Narrow"/>
                <w:b/>
                <w:bCs/>
                <w:spacing w:val="-1"/>
                <w:position w:val="-4"/>
              </w:rPr>
              <w:t>t</w:t>
            </w:r>
            <w:r>
              <w:rPr>
                <w:rFonts w:ascii="Arial Narrow" w:hAnsi="Arial Narrow" w:eastAsia="Arial Narrow" w:cs="Arial Narrow"/>
                <w:b/>
                <w:bCs/>
                <w:position w:val="-4"/>
              </w:rPr>
              <w:t>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1" w:type="dxa"/>
            <w:gridSpan w:val="2"/>
            <w:vMerge w:val="continue"/>
            <w:shd w:val="clear" w:color="auto" w:fill="C5E0B3"/>
          </w:tcPr>
          <w:p>
            <w:pPr>
              <w:spacing w:after="0" w:line="240" w:lineRule="auto"/>
              <w:rPr>
                <w:rFonts w:ascii="Arial" w:hAnsi="Arial" w:eastAsia="Times New Roman" w:cs="Arial"/>
                <w:sz w:val="20"/>
                <w:szCs w:val="20"/>
              </w:rPr>
            </w:pPr>
          </w:p>
        </w:tc>
        <w:tc>
          <w:tcPr>
            <w:tcW w:w="567" w:type="dxa"/>
            <w:shd w:val="clear" w:color="auto" w:fill="FABF8F" w:themeFill="accent6" w:themeFillTint="99"/>
            <w:vAlign w:val="center"/>
          </w:tcPr>
          <w:p>
            <w:pPr>
              <w:spacing w:after="0" w:line="183" w:lineRule="exact"/>
              <w:ind w:left="34" w:right="-20"/>
              <w:jc w:val="center"/>
              <w:rPr>
                <w:rFonts w:ascii="Arial" w:hAnsi="Arial" w:eastAsia="Times New Roman" w:cs="Arial"/>
                <w:b/>
                <w:sz w:val="16"/>
                <w:szCs w:val="16"/>
              </w:rPr>
            </w:pPr>
            <w:r>
              <w:rPr>
                <w:rFonts w:ascii="Arial" w:hAnsi="Arial" w:eastAsia="Times New Roman" w:cs="Arial"/>
                <w:b/>
                <w:sz w:val="16"/>
                <w:szCs w:val="16"/>
              </w:rPr>
              <w:t>YES</w:t>
            </w:r>
          </w:p>
        </w:tc>
        <w:tc>
          <w:tcPr>
            <w:tcW w:w="567" w:type="dxa"/>
            <w:shd w:val="clear" w:color="auto" w:fill="FABF8F" w:themeFill="accent6" w:themeFillTint="99"/>
          </w:tcPr>
          <w:p>
            <w:pPr>
              <w:spacing w:after="0" w:line="183" w:lineRule="exact"/>
              <w:ind w:left="34" w:right="-20"/>
              <w:jc w:val="center"/>
              <w:rPr>
                <w:rFonts w:ascii="Arial" w:hAnsi="Arial" w:eastAsia="Times New Roman" w:cs="Arial"/>
                <w:b/>
                <w:sz w:val="16"/>
                <w:szCs w:val="16"/>
              </w:rPr>
            </w:pPr>
            <w:r>
              <w:rPr>
                <w:rFonts w:ascii="Arial" w:hAnsi="Arial" w:eastAsia="Times New Roman" w:cs="Arial"/>
                <w:b/>
                <w:sz w:val="16"/>
                <w:szCs w:val="16"/>
              </w:rPr>
              <w:t>NO</w:t>
            </w:r>
          </w:p>
        </w:tc>
        <w:tc>
          <w:tcPr>
            <w:tcW w:w="4536" w:type="dxa"/>
            <w:vMerge w:val="continue"/>
            <w:shd w:val="clear" w:color="auto" w:fill="C5E0B3"/>
          </w:tcPr>
          <w:p>
            <w:pPr>
              <w:spacing w:after="0" w:line="240" w:lineRule="auto"/>
              <w:rPr>
                <w:rFonts w:ascii="Arial" w:hAnsi="Arial" w:eastAsia="Times New Roman" w:cs="Arial"/>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 w:type="dxa"/>
          </w:tcPr>
          <w:p>
            <w:pPr>
              <w:spacing w:after="0" w:line="240" w:lineRule="auto"/>
              <w:rPr>
                <w:rFonts w:ascii="Arial" w:hAnsi="Arial" w:eastAsia="Times New Roman" w:cs="Arial"/>
                <w:sz w:val="20"/>
                <w:szCs w:val="20"/>
              </w:rPr>
            </w:pPr>
            <w:r>
              <w:rPr>
                <w:rFonts w:ascii="Arial" w:hAnsi="Arial" w:eastAsia="Times New Roman" w:cs="Arial"/>
                <w:sz w:val="20"/>
                <w:szCs w:val="20"/>
              </w:rPr>
              <w:t>1</w:t>
            </w:r>
          </w:p>
        </w:tc>
        <w:tc>
          <w:tcPr>
            <w:tcW w:w="3289" w:type="dxa"/>
          </w:tcPr>
          <w:p>
            <w:pPr>
              <w:spacing w:after="0" w:line="249" w:lineRule="exact"/>
              <w:ind w:right="-20"/>
              <w:rPr>
                <w:rFonts w:ascii="Arial Narrow" w:hAnsi="Arial Narrow" w:eastAsia="Arial Narrow" w:cs="Arial Narrow"/>
              </w:rPr>
            </w:pPr>
            <w:r>
              <w:rPr>
                <w:rFonts w:ascii="Arial Narrow" w:hAnsi="Arial Narrow" w:eastAsia="Arial Narrow" w:cs="Arial Narrow"/>
              </w:rPr>
              <w:t>Has agreement on the marks been reached?</w:t>
            </w:r>
          </w:p>
        </w:tc>
        <w:tc>
          <w:tcPr>
            <w:tcW w:w="567" w:type="dxa"/>
          </w:tcPr>
          <w:p>
            <w:pPr>
              <w:spacing w:after="0" w:line="240" w:lineRule="auto"/>
              <w:rPr>
                <w:rFonts w:ascii="Arial" w:hAnsi="Arial" w:eastAsia="Times New Roman" w:cs="Arial"/>
                <w:sz w:val="20"/>
                <w:szCs w:val="20"/>
              </w:rPr>
            </w:pPr>
            <w:r>
              <w:rPr>
                <w:rFonts w:ascii="Arial Narrow" w:hAnsi="Arial Narrow" w:eastAsia="Arial Narrow" w:cs="Arial Narrow"/>
                <w:b/>
                <w:bCs/>
                <w:i/>
              </w:rPr>
              <w:sym w:font="Wingdings" w:char="F0FC"/>
            </w:r>
          </w:p>
        </w:tc>
        <w:tc>
          <w:tcPr>
            <w:tcW w:w="567" w:type="dxa"/>
          </w:tcPr>
          <w:p>
            <w:pPr>
              <w:spacing w:after="0" w:line="240" w:lineRule="auto"/>
              <w:rPr>
                <w:rFonts w:ascii="Arial" w:hAnsi="Arial" w:eastAsia="Times New Roman" w:cs="Arial"/>
                <w:sz w:val="20"/>
                <w:szCs w:val="20"/>
              </w:rPr>
            </w:pPr>
          </w:p>
        </w:tc>
        <w:tc>
          <w:tcPr>
            <w:tcW w:w="4536" w:type="dxa"/>
          </w:tcPr>
          <w:p>
            <w:pPr>
              <w:spacing w:after="0" w:line="240" w:lineRule="auto"/>
              <w:rPr>
                <w:rFonts w:ascii="Arial" w:hAnsi="Arial" w:eastAsia="Times New Roman" w:cs="Arial"/>
                <w:sz w:val="20"/>
                <w:szCs w:val="20"/>
              </w:rPr>
            </w:pPr>
            <w:r>
              <w:rPr>
                <w:rFonts w:ascii="Arial" w:hAnsi="Arial" w:eastAsia="Times New Roman" w:cs="Arial"/>
                <w:sz w:val="20"/>
                <w:szCs w:val="20"/>
              </w:rPr>
              <w:t>No significant difference in the marks awarded.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 w:type="dxa"/>
          </w:tcPr>
          <w:p>
            <w:pPr>
              <w:spacing w:after="0" w:line="240" w:lineRule="auto"/>
              <w:rPr>
                <w:rFonts w:ascii="Arial" w:hAnsi="Arial" w:eastAsia="Times New Roman" w:cs="Arial"/>
                <w:sz w:val="20"/>
                <w:szCs w:val="20"/>
              </w:rPr>
            </w:pPr>
            <w:r>
              <w:rPr>
                <w:rFonts w:ascii="Arial" w:hAnsi="Arial" w:eastAsia="Times New Roman" w:cs="Arial"/>
                <w:sz w:val="20"/>
                <w:szCs w:val="20"/>
              </w:rPr>
              <w:t>2</w:t>
            </w:r>
          </w:p>
        </w:tc>
        <w:tc>
          <w:tcPr>
            <w:tcW w:w="3289" w:type="dxa"/>
          </w:tcPr>
          <w:p>
            <w:pPr>
              <w:spacing w:after="0" w:line="249" w:lineRule="exact"/>
              <w:ind w:right="-20"/>
              <w:rPr>
                <w:rFonts w:ascii="Arial Narrow" w:hAnsi="Arial Narrow" w:eastAsia="Arial Narrow" w:cs="Arial Narrow"/>
              </w:rPr>
            </w:pPr>
            <w:r>
              <w:rPr>
                <w:rFonts w:ascii="Arial Narrow" w:hAnsi="Arial Narrow" w:eastAsia="Arial Narrow" w:cs="Arial Narrow"/>
              </w:rPr>
              <w:t>Does feedback identify opportunities for improved performance?</w:t>
            </w:r>
          </w:p>
        </w:tc>
        <w:tc>
          <w:tcPr>
            <w:tcW w:w="567" w:type="dxa"/>
          </w:tcPr>
          <w:p>
            <w:pPr>
              <w:spacing w:after="0" w:line="240" w:lineRule="auto"/>
              <w:rPr>
                <w:rFonts w:ascii="Arial" w:hAnsi="Arial" w:eastAsia="Times New Roman" w:cs="Arial"/>
                <w:sz w:val="20"/>
                <w:szCs w:val="20"/>
              </w:rPr>
            </w:pPr>
            <w:r>
              <w:rPr>
                <w:rFonts w:ascii="Arial Narrow" w:hAnsi="Arial Narrow" w:eastAsia="Arial Narrow" w:cs="Arial Narrow"/>
                <w:b/>
                <w:bCs/>
                <w:i/>
              </w:rPr>
              <w:sym w:font="Wingdings" w:char="F0FC"/>
            </w:r>
          </w:p>
        </w:tc>
        <w:tc>
          <w:tcPr>
            <w:tcW w:w="567" w:type="dxa"/>
          </w:tcPr>
          <w:p>
            <w:pPr>
              <w:spacing w:after="0" w:line="240" w:lineRule="auto"/>
              <w:rPr>
                <w:rFonts w:ascii="Arial" w:hAnsi="Arial" w:eastAsia="Times New Roman" w:cs="Arial"/>
                <w:sz w:val="20"/>
                <w:szCs w:val="20"/>
              </w:rPr>
            </w:pPr>
          </w:p>
        </w:tc>
        <w:tc>
          <w:tcPr>
            <w:tcW w:w="4536" w:type="dxa"/>
          </w:tcPr>
          <w:p>
            <w:pPr>
              <w:spacing w:after="0" w:line="240" w:lineRule="auto"/>
              <w:rPr>
                <w:rFonts w:ascii="Arial" w:hAnsi="Arial" w:eastAsia="Times New Roman" w:cs="Arial"/>
                <w:sz w:val="20"/>
                <w:szCs w:val="20"/>
              </w:rPr>
            </w:pPr>
            <w:r>
              <w:rPr>
                <w:rFonts w:ascii="Arial" w:hAnsi="Arial" w:eastAsia="Times New Roman" w:cs="Arial"/>
                <w:sz w:val="20"/>
                <w:szCs w:val="20"/>
              </w:rPr>
              <w:t>Detailed feedback which is utilitarian is provided.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 w:type="dxa"/>
          </w:tcPr>
          <w:p>
            <w:pPr>
              <w:spacing w:after="0" w:line="240" w:lineRule="auto"/>
              <w:rPr>
                <w:rFonts w:ascii="Arial" w:hAnsi="Arial" w:eastAsia="Times New Roman" w:cs="Arial"/>
                <w:sz w:val="20"/>
                <w:szCs w:val="20"/>
              </w:rPr>
            </w:pPr>
            <w:r>
              <w:rPr>
                <w:rFonts w:ascii="Arial" w:hAnsi="Arial" w:eastAsia="Times New Roman" w:cs="Arial"/>
                <w:sz w:val="20"/>
                <w:szCs w:val="20"/>
              </w:rPr>
              <w:t>3</w:t>
            </w:r>
          </w:p>
        </w:tc>
        <w:tc>
          <w:tcPr>
            <w:tcW w:w="3289" w:type="dxa"/>
          </w:tcPr>
          <w:p>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pPr>
              <w:spacing w:before="6" w:after="0" w:line="252" w:lineRule="exact"/>
              <w:ind w:right="173"/>
              <w:rPr>
                <w:rFonts w:ascii="Arial Narrow" w:hAnsi="Arial Narrow" w:eastAsia="Arial Narrow" w:cs="Arial Narrow"/>
              </w:rPr>
            </w:pPr>
          </w:p>
        </w:tc>
        <w:tc>
          <w:tcPr>
            <w:tcW w:w="567" w:type="dxa"/>
          </w:tcPr>
          <w:p>
            <w:pPr>
              <w:spacing w:after="0" w:line="240" w:lineRule="auto"/>
              <w:rPr>
                <w:rFonts w:ascii="Arial" w:hAnsi="Arial" w:eastAsia="Times New Roman" w:cs="Arial"/>
                <w:sz w:val="20"/>
                <w:szCs w:val="20"/>
              </w:rPr>
            </w:pPr>
            <w:r>
              <w:rPr>
                <w:rFonts w:ascii="Arial Narrow" w:hAnsi="Arial Narrow" w:eastAsia="Arial Narrow" w:cs="Arial Narrow"/>
                <w:b/>
                <w:bCs/>
                <w:i/>
              </w:rPr>
              <w:sym w:font="Wingdings" w:char="F0FC"/>
            </w:r>
          </w:p>
        </w:tc>
        <w:tc>
          <w:tcPr>
            <w:tcW w:w="567" w:type="dxa"/>
          </w:tcPr>
          <w:p>
            <w:pPr>
              <w:spacing w:after="0" w:line="240" w:lineRule="auto"/>
              <w:rPr>
                <w:rFonts w:ascii="Arial" w:hAnsi="Arial" w:eastAsia="Times New Roman" w:cs="Arial"/>
                <w:sz w:val="20"/>
                <w:szCs w:val="20"/>
              </w:rPr>
            </w:pPr>
          </w:p>
        </w:tc>
        <w:tc>
          <w:tcPr>
            <w:tcW w:w="4536" w:type="dxa"/>
          </w:tcPr>
          <w:p>
            <w:pPr>
              <w:spacing w:after="0" w:line="240" w:lineRule="auto"/>
              <w:rPr>
                <w:rFonts w:ascii="Arial" w:hAnsi="Arial" w:eastAsia="Times New Roman" w:cs="Arial"/>
                <w:sz w:val="20"/>
                <w:szCs w:val="20"/>
              </w:rPr>
            </w:pPr>
            <w:r>
              <w:rPr>
                <w:rFonts w:ascii="Arial" w:hAnsi="Arial" w:eastAsia="Times New Roman" w:cs="Arial"/>
                <w:sz w:val="20"/>
                <w:szCs w:val="20"/>
              </w:rPr>
              <w:t>Both feedback and feed-forward constructively highlight the strengths and weaknesses.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 w:type="dxa"/>
          </w:tcPr>
          <w:p>
            <w:pPr>
              <w:spacing w:after="0" w:line="240" w:lineRule="auto"/>
              <w:rPr>
                <w:rFonts w:ascii="Arial" w:hAnsi="Arial" w:eastAsia="Times New Roman" w:cs="Arial"/>
                <w:sz w:val="20"/>
                <w:szCs w:val="20"/>
              </w:rPr>
            </w:pPr>
            <w:r>
              <w:rPr>
                <w:rFonts w:ascii="Arial" w:hAnsi="Arial" w:eastAsia="Times New Roman" w:cs="Arial"/>
                <w:sz w:val="20"/>
                <w:szCs w:val="20"/>
              </w:rPr>
              <w:t>4</w:t>
            </w:r>
          </w:p>
        </w:tc>
        <w:tc>
          <w:tcPr>
            <w:tcW w:w="3289" w:type="dxa"/>
          </w:tcPr>
          <w:p>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pPr>
              <w:spacing w:after="0" w:line="240" w:lineRule="auto"/>
              <w:rPr>
                <w:rFonts w:ascii="Arial" w:hAnsi="Arial" w:eastAsia="Times New Roman" w:cs="Arial"/>
                <w:sz w:val="20"/>
                <w:szCs w:val="20"/>
              </w:rPr>
            </w:pPr>
            <w:r>
              <w:rPr>
                <w:rFonts w:ascii="Arial Narrow" w:hAnsi="Arial Narrow" w:eastAsia="Arial Narrow" w:cs="Arial Narrow"/>
                <w:b/>
                <w:bCs/>
                <w:i/>
              </w:rPr>
              <w:sym w:font="Wingdings" w:char="F0FC"/>
            </w:r>
          </w:p>
        </w:tc>
        <w:tc>
          <w:tcPr>
            <w:tcW w:w="567" w:type="dxa"/>
          </w:tcPr>
          <w:p>
            <w:pPr>
              <w:spacing w:after="0" w:line="240" w:lineRule="auto"/>
              <w:rPr>
                <w:rFonts w:ascii="Arial" w:hAnsi="Arial" w:eastAsia="Times New Roman" w:cs="Arial"/>
                <w:sz w:val="20"/>
                <w:szCs w:val="20"/>
              </w:rPr>
            </w:pPr>
          </w:p>
        </w:tc>
        <w:tc>
          <w:tcPr>
            <w:tcW w:w="4536" w:type="dxa"/>
          </w:tcPr>
          <w:p>
            <w:pPr>
              <w:spacing w:after="0" w:line="240" w:lineRule="auto"/>
              <w:rPr>
                <w:rFonts w:ascii="Arial" w:hAnsi="Arial" w:eastAsia="Times New Roman" w:cs="Arial"/>
                <w:sz w:val="20"/>
                <w:szCs w:val="20"/>
              </w:rPr>
            </w:pPr>
            <w:r>
              <w:rPr>
                <w:rFonts w:ascii="Arial" w:hAnsi="Arial" w:eastAsia="Times New Roman" w:cs="Arial"/>
                <w:sz w:val="20"/>
                <w:szCs w:val="20"/>
              </w:rPr>
              <w:t>The feedback is tailored against the intended learning outcomes.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 w:type="dxa"/>
          </w:tcPr>
          <w:p>
            <w:pPr>
              <w:spacing w:after="0" w:line="240" w:lineRule="auto"/>
              <w:rPr>
                <w:rFonts w:ascii="Arial" w:hAnsi="Arial" w:eastAsia="Times New Roman" w:cs="Arial"/>
                <w:sz w:val="20"/>
                <w:szCs w:val="20"/>
              </w:rPr>
            </w:pPr>
            <w:r>
              <w:rPr>
                <w:rFonts w:ascii="Arial" w:hAnsi="Arial" w:eastAsia="Times New Roman" w:cs="Arial"/>
                <w:sz w:val="20"/>
                <w:szCs w:val="20"/>
              </w:rPr>
              <w:t>5</w:t>
            </w:r>
          </w:p>
        </w:tc>
        <w:tc>
          <w:tcPr>
            <w:tcW w:w="3289" w:type="dxa"/>
          </w:tcPr>
          <w:p>
            <w:pPr>
              <w:spacing w:after="0" w:line="249" w:lineRule="exact"/>
              <w:ind w:right="-20"/>
              <w:rPr>
                <w:rFonts w:ascii="Arial Narrow" w:hAnsi="Arial Narrow" w:eastAsia="Arial Narrow" w:cs="Arial Narrow"/>
                <w:sz w:val="24"/>
                <w:szCs w:val="20"/>
              </w:rPr>
            </w:pPr>
            <w:r>
              <w:rPr>
                <w:rFonts w:ascii="Arial Narrow" w:hAnsi="Arial Narrow" w:eastAsia="Arial Narrow" w:cs="Arial Narrow"/>
              </w:rPr>
              <w:t>Is the feedback consistent across the sample?</w:t>
            </w:r>
          </w:p>
        </w:tc>
        <w:tc>
          <w:tcPr>
            <w:tcW w:w="567" w:type="dxa"/>
          </w:tcPr>
          <w:p>
            <w:pPr>
              <w:spacing w:after="0" w:line="240" w:lineRule="auto"/>
              <w:rPr>
                <w:rFonts w:ascii="Arial" w:hAnsi="Arial" w:eastAsia="Times New Roman" w:cs="Arial"/>
                <w:sz w:val="20"/>
                <w:szCs w:val="20"/>
              </w:rPr>
            </w:pPr>
            <w:r>
              <w:rPr>
                <w:rFonts w:ascii="Arial Narrow" w:hAnsi="Arial Narrow" w:eastAsia="Arial Narrow" w:cs="Arial Narrow"/>
                <w:b/>
                <w:bCs/>
                <w:i/>
              </w:rPr>
              <w:sym w:font="Wingdings" w:char="F0FC"/>
            </w:r>
          </w:p>
        </w:tc>
        <w:tc>
          <w:tcPr>
            <w:tcW w:w="567" w:type="dxa"/>
          </w:tcPr>
          <w:p>
            <w:pPr>
              <w:spacing w:after="0" w:line="240" w:lineRule="auto"/>
              <w:rPr>
                <w:rFonts w:ascii="Arial" w:hAnsi="Arial" w:eastAsia="Times New Roman" w:cs="Arial"/>
                <w:sz w:val="20"/>
                <w:szCs w:val="20"/>
              </w:rPr>
            </w:pPr>
          </w:p>
        </w:tc>
        <w:tc>
          <w:tcPr>
            <w:tcW w:w="4536" w:type="dxa"/>
          </w:tcPr>
          <w:p>
            <w:pPr>
              <w:spacing w:after="0" w:line="240" w:lineRule="auto"/>
              <w:rPr>
                <w:rFonts w:ascii="Arial" w:hAnsi="Arial" w:eastAsia="Times New Roman" w:cs="Arial"/>
                <w:sz w:val="20"/>
                <w:szCs w:val="20"/>
              </w:rPr>
            </w:pPr>
            <w:r>
              <w:rPr>
                <w:rFonts w:ascii="Arial" w:hAnsi="Arial" w:eastAsia="Times New Roman" w:cs="Arial"/>
                <w:sz w:val="20"/>
                <w:szCs w:val="20"/>
              </w:rPr>
              <w:t>The feedback is robust and consistent.</w:t>
            </w:r>
          </w:p>
          <w:p>
            <w:pPr>
              <w:spacing w:after="0" w:line="240" w:lineRule="auto"/>
              <w:rPr>
                <w:rFonts w:ascii="Arial" w:hAnsi="Arial" w:eastAsia="Times New Roman" w:cs="Arial"/>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 w:type="dxa"/>
          </w:tcPr>
          <w:p>
            <w:pPr>
              <w:spacing w:after="0" w:line="240" w:lineRule="auto"/>
              <w:rPr>
                <w:rFonts w:ascii="Arial" w:hAnsi="Arial" w:eastAsia="Times New Roman" w:cs="Arial"/>
                <w:sz w:val="20"/>
                <w:szCs w:val="20"/>
              </w:rPr>
            </w:pPr>
            <w:r>
              <w:rPr>
                <w:rFonts w:ascii="Arial" w:hAnsi="Arial" w:eastAsia="Times New Roman" w:cs="Arial"/>
                <w:sz w:val="20"/>
                <w:szCs w:val="20"/>
              </w:rPr>
              <w:t>6</w:t>
            </w:r>
          </w:p>
        </w:tc>
        <w:tc>
          <w:tcPr>
            <w:tcW w:w="3289" w:type="dxa"/>
          </w:tcPr>
          <w:p>
            <w:pPr>
              <w:spacing w:after="0" w:line="249" w:lineRule="exact"/>
              <w:ind w:right="-20"/>
              <w:rPr>
                <w:rFonts w:ascii="Arial" w:hAnsi="Arial" w:eastAsia="Times New Roman" w:cs="Arial"/>
                <w:sz w:val="20"/>
                <w:szCs w:val="20"/>
              </w:rPr>
            </w:pPr>
            <w:r>
              <w:rPr>
                <w:rFonts w:ascii="Arial Narrow" w:hAnsi="Arial Narrow" w:eastAsia="Arial Narrow" w:cs="Arial Narrow"/>
                <w:spacing w:val="-1"/>
              </w:rPr>
              <w:t>Is there mention of</w:t>
            </w:r>
            <w:r>
              <w:rPr>
                <w:rFonts w:ascii="Arial Narrow" w:hAnsi="Arial Narrow" w:eastAsia="Arial Narrow" w:cs="Arial Narrow"/>
              </w:rPr>
              <w:t xml:space="preserve"> improvement to referencing and consideration of unfair practice, where relevant?</w:t>
            </w:r>
          </w:p>
        </w:tc>
        <w:tc>
          <w:tcPr>
            <w:tcW w:w="567" w:type="dxa"/>
          </w:tcPr>
          <w:p>
            <w:pPr>
              <w:spacing w:after="0" w:line="240" w:lineRule="auto"/>
              <w:rPr>
                <w:rFonts w:ascii="Arial" w:hAnsi="Arial" w:eastAsia="Times New Roman" w:cs="Arial"/>
                <w:sz w:val="20"/>
                <w:szCs w:val="20"/>
              </w:rPr>
            </w:pPr>
            <w:r>
              <w:rPr>
                <w:rFonts w:ascii="Arial Narrow" w:hAnsi="Arial Narrow" w:eastAsia="Arial Narrow" w:cs="Arial Narrow"/>
                <w:b/>
                <w:bCs/>
                <w:i/>
              </w:rPr>
              <w:sym w:font="Wingdings" w:char="F0FC"/>
            </w:r>
          </w:p>
        </w:tc>
        <w:tc>
          <w:tcPr>
            <w:tcW w:w="567" w:type="dxa"/>
          </w:tcPr>
          <w:p>
            <w:pPr>
              <w:spacing w:after="0" w:line="240" w:lineRule="auto"/>
              <w:rPr>
                <w:rFonts w:ascii="Arial" w:hAnsi="Arial" w:eastAsia="Times New Roman" w:cs="Arial"/>
                <w:sz w:val="20"/>
                <w:szCs w:val="20"/>
              </w:rPr>
            </w:pPr>
          </w:p>
        </w:tc>
        <w:tc>
          <w:tcPr>
            <w:tcW w:w="4536" w:type="dxa"/>
          </w:tcPr>
          <w:p>
            <w:pPr>
              <w:spacing w:after="0" w:line="240" w:lineRule="auto"/>
              <w:rPr>
                <w:rFonts w:ascii="Arial" w:hAnsi="Arial" w:eastAsia="Times New Roman" w:cs="Arial"/>
                <w:sz w:val="20"/>
                <w:szCs w:val="20"/>
              </w:rPr>
            </w:pPr>
            <w:r>
              <w:rPr>
                <w:rFonts w:ascii="Arial" w:hAnsi="Arial" w:eastAsia="Times New Roman" w:cs="Arial"/>
                <w:sz w:val="20"/>
                <w:szCs w:val="20"/>
              </w:rPr>
              <w:t>Areas for future improvement are highlighted.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 w:type="dxa"/>
          </w:tcPr>
          <w:p>
            <w:pPr>
              <w:spacing w:after="0" w:line="240" w:lineRule="auto"/>
              <w:rPr>
                <w:rFonts w:ascii="Arial" w:hAnsi="Arial" w:eastAsia="Times New Roman" w:cs="Arial"/>
                <w:sz w:val="20"/>
                <w:szCs w:val="20"/>
              </w:rPr>
            </w:pPr>
            <w:r>
              <w:rPr>
                <w:rFonts w:ascii="Arial" w:hAnsi="Arial" w:eastAsia="Times New Roman" w:cs="Arial"/>
                <w:sz w:val="20"/>
                <w:szCs w:val="20"/>
              </w:rPr>
              <w:t>7</w:t>
            </w:r>
          </w:p>
        </w:tc>
        <w:tc>
          <w:tcPr>
            <w:tcW w:w="8959" w:type="dxa"/>
            <w:gridSpan w:val="4"/>
          </w:tcPr>
          <w:p>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A</w:t>
            </w:r>
            <w:r>
              <w:rPr>
                <w:rFonts w:ascii="Arial Narrow" w:hAnsi="Arial Narrow" w:eastAsia="Arial Narrow" w:cs="Arial Narrow"/>
                <w:b/>
                <w:bCs/>
              </w:rPr>
              <w:t>ctions to</w:t>
            </w:r>
            <w:r>
              <w:rPr>
                <w:rFonts w:ascii="Arial Narrow" w:hAnsi="Arial Narrow" w:eastAsia="Arial Narrow" w:cs="Arial Narrow"/>
                <w:b/>
                <w:bCs/>
                <w:spacing w:val="-1"/>
              </w:rPr>
              <w:t xml:space="preserve"> </w:t>
            </w:r>
            <w:r>
              <w:rPr>
                <w:rFonts w:ascii="Arial Narrow" w:hAnsi="Arial Narrow" w:eastAsia="Arial Narrow" w:cs="Arial Narrow"/>
                <w:b/>
                <w:bCs/>
              </w:rPr>
              <w:t>comple</w:t>
            </w:r>
            <w:r>
              <w:rPr>
                <w:rFonts w:ascii="Arial Narrow" w:hAnsi="Arial Narrow" w:eastAsia="Arial Narrow" w:cs="Arial Narrow"/>
                <w:b/>
                <w:bCs/>
                <w:spacing w:val="-3"/>
              </w:rPr>
              <w:t>t</w:t>
            </w:r>
            <w:r>
              <w:rPr>
                <w:rFonts w:ascii="Arial Narrow" w:hAnsi="Arial Narrow" w:eastAsia="Arial Narrow" w:cs="Arial Narrow"/>
                <w:b/>
                <w:bCs/>
              </w:rPr>
              <w:t>e</w:t>
            </w:r>
          </w:p>
          <w:p>
            <w:pPr>
              <w:spacing w:after="0" w:line="249" w:lineRule="exact"/>
              <w:ind w:left="100" w:right="-20"/>
              <w:rPr>
                <w:rFonts w:ascii="Arial Narrow" w:hAnsi="Arial Narrow" w:eastAsia="Arial Narrow" w:cs="Arial Narrow"/>
                <w:b/>
                <w:bCs/>
              </w:rPr>
            </w:pPr>
          </w:p>
          <w:p>
            <w:pPr>
              <w:spacing w:after="0" w:line="249" w:lineRule="exact"/>
              <w:ind w:right="-20"/>
              <w:rPr>
                <w:rFonts w:ascii="Arial Narrow" w:hAnsi="Arial Narrow" w:eastAsia="Arial Narrow" w:cs="Arial Narrow"/>
                <w:b/>
                <w:bCs/>
              </w:rPr>
            </w:pPr>
            <w:r>
              <w:rPr>
                <w:rFonts w:ascii="Arial Narrow" w:hAnsi="Arial Narrow" w:eastAsia="Arial Narrow" w:cs="Arial Narrow"/>
                <w:b/>
                <w:bCs/>
              </w:rPr>
              <w:t>None</w:t>
            </w:r>
          </w:p>
          <w:p>
            <w:pPr>
              <w:spacing w:after="0" w:line="240" w:lineRule="auto"/>
              <w:rPr>
                <w:rFonts w:ascii="Arial" w:hAnsi="Arial" w:eastAsia="Times New Roman" w:cs="Arial"/>
                <w:i/>
                <w:color w:val="A6A6A6"/>
                <w:sz w:val="18"/>
                <w:szCs w:val="18"/>
              </w:rPr>
            </w:pPr>
            <w:r>
              <w:rPr>
                <w:rFonts w:ascii="Arial" w:hAnsi="Arial" w:eastAsia="Times New Roman" w:cs="Arial"/>
                <w:i/>
                <w:color w:val="A6A6A6"/>
                <w:sz w:val="18"/>
                <w:szCs w:val="18"/>
              </w:rPr>
              <w:t>This box will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 w:type="dxa"/>
          </w:tcPr>
          <w:p>
            <w:pPr>
              <w:spacing w:after="0" w:line="240" w:lineRule="auto"/>
              <w:rPr>
                <w:rFonts w:ascii="Arial" w:hAnsi="Arial" w:eastAsia="Times New Roman" w:cs="Arial"/>
                <w:sz w:val="20"/>
                <w:szCs w:val="20"/>
              </w:rPr>
            </w:pPr>
            <w:r>
              <w:rPr>
                <w:rFonts w:ascii="Arial" w:hAnsi="Arial" w:eastAsia="Times New Roman" w:cs="Arial"/>
                <w:sz w:val="20"/>
                <w:szCs w:val="20"/>
              </w:rPr>
              <w:t>8</w:t>
            </w:r>
          </w:p>
        </w:tc>
        <w:tc>
          <w:tcPr>
            <w:tcW w:w="8959" w:type="dxa"/>
            <w:gridSpan w:val="4"/>
          </w:tcPr>
          <w:p>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How was agreement between markers reached?</w:t>
            </w:r>
          </w:p>
          <w:p>
            <w:pPr>
              <w:spacing w:after="0" w:line="249" w:lineRule="exact"/>
              <w:ind w:left="100" w:right="-20"/>
              <w:rPr>
                <w:rFonts w:ascii="Arial Narrow" w:hAnsi="Arial Narrow" w:eastAsia="Arial Narrow" w:cs="Arial Narrow"/>
                <w:b/>
                <w:bCs/>
              </w:rPr>
            </w:pPr>
          </w:p>
          <w:p>
            <w:pPr>
              <w:spacing w:after="0" w:line="249" w:lineRule="exact"/>
              <w:ind w:right="-20"/>
              <w:rPr>
                <w:rFonts w:ascii="Arial Narrow" w:hAnsi="Arial Narrow" w:eastAsia="Arial Narrow" w:cs="Arial Narrow"/>
                <w:b/>
                <w:bCs/>
              </w:rPr>
            </w:pPr>
            <w:r>
              <w:rPr>
                <w:rFonts w:ascii="Arial Narrow" w:hAnsi="Arial Narrow" w:eastAsia="Arial Narrow" w:cs="Arial Narrow"/>
                <w:b/>
                <w:bCs/>
              </w:rPr>
              <w:t>There was no marginal difference between the two markers hence the first marker’s mark was maintained.</w:t>
            </w:r>
          </w:p>
          <w:p>
            <w:pPr>
              <w:spacing w:after="0" w:line="240" w:lineRule="auto"/>
              <w:rPr>
                <w:rFonts w:ascii="Arial" w:hAnsi="Arial" w:eastAsia="Times New Roman" w:cs="Arial"/>
                <w:i/>
                <w:color w:val="A6A6A6"/>
                <w:sz w:val="18"/>
                <w:szCs w:val="18"/>
              </w:rPr>
            </w:pPr>
            <w:r>
              <w:rPr>
                <w:rFonts w:ascii="Arial" w:hAnsi="Arial" w:eastAsia="Times New Roman" w:cs="Arial"/>
                <w:i/>
                <w:color w:val="A6A6A6"/>
                <w:sz w:val="18"/>
                <w:szCs w:val="18"/>
              </w:rPr>
              <w:t>This box will expand as you type</w:t>
            </w:r>
          </w:p>
        </w:tc>
      </w:tr>
    </w:tbl>
    <w:p>
      <w:pPr>
        <w:spacing w:after="0" w:line="240" w:lineRule="auto"/>
        <w:rPr>
          <w:rFonts w:ascii="Arial" w:hAnsi="Arial" w:cs="Arial"/>
          <w:b/>
          <w:bCs/>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1"/>
        <w:gridCol w:w="89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50" w:type="dxa"/>
            <w:gridSpan w:val="2"/>
            <w:shd w:val="clear" w:color="auto" w:fill="FABF8F" w:themeFill="accent6" w:themeFillTint="99"/>
          </w:tcPr>
          <w:p>
            <w:pPr>
              <w:spacing w:after="0" w:line="240" w:lineRule="auto"/>
              <w:rPr>
                <w:rFonts w:ascii="Arial" w:hAnsi="Arial" w:eastAsia="Times New Roman" w:cs="Arial"/>
                <w:b/>
                <w:bCs/>
              </w:rPr>
            </w:pPr>
            <w:r>
              <w:rPr>
                <w:rFonts w:ascii="Arial" w:hAnsi="Arial" w:eastAsia="Times New Roman" w:cs="Arial"/>
                <w:b/>
                <w:bCs/>
              </w:rPr>
              <w:t xml:space="preserve">THIRD MARKER </w:t>
            </w:r>
          </w:p>
          <w:p>
            <w:pPr>
              <w:spacing w:after="0" w:line="240" w:lineRule="auto"/>
              <w:rPr>
                <w:rFonts w:ascii="Arial" w:hAnsi="Arial" w:eastAsia="Times New Roman" w:cs="Arial"/>
                <w:sz w:val="20"/>
                <w:szCs w:val="20"/>
              </w:rPr>
            </w:pPr>
            <w:r>
              <w:rPr>
                <w:rFonts w:ascii="Arial" w:hAnsi="Arial" w:eastAsia="Times New Roman" w:cs="Arial"/>
                <w:sz w:val="20"/>
                <w:szCs w:val="20"/>
              </w:rPr>
              <w:t>Only required when the first two markers have been unable to reach a resolution.</w:t>
            </w:r>
          </w:p>
          <w:p>
            <w:pPr>
              <w:spacing w:after="0" w:line="240" w:lineRule="auto"/>
              <w:rPr>
                <w:rFonts w:ascii="Arial" w:hAnsi="Arial" w:eastAsia="Times New Roman" w:cs="Arial"/>
              </w:rPr>
            </w:pPr>
            <w:r>
              <w:rPr>
                <w:rFonts w:ascii="Arial" w:hAnsi="Arial" w:eastAsia="Times New Roman" w:cs="Arial"/>
                <w:sz w:val="20"/>
                <w:szCs w:val="20"/>
              </w:rPr>
              <w:t>The table above must include all students enrolled on the module and new marks entered in 3rd Marker Column and on the Registry system.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5" w:hRule="atLeast"/>
        </w:trPr>
        <w:tc>
          <w:tcPr>
            <w:tcW w:w="421" w:type="dxa"/>
          </w:tcPr>
          <w:p>
            <w:pPr>
              <w:spacing w:after="0" w:line="249" w:lineRule="exact"/>
              <w:ind w:left="100" w:right="-20"/>
              <w:rPr>
                <w:rFonts w:ascii="Arial Narrow" w:hAnsi="Arial Narrow" w:eastAsia="Arial Narrow" w:cs="Arial Narrow"/>
                <w:b/>
                <w:bCs/>
              </w:rPr>
            </w:pPr>
            <w:r>
              <w:rPr>
                <w:rFonts w:ascii="Arial Narrow" w:hAnsi="Arial Narrow" w:eastAsia="Arial Narrow" w:cs="Arial Narrow"/>
                <w:b/>
                <w:bCs/>
              </w:rPr>
              <w:t>1</w:t>
            </w:r>
          </w:p>
        </w:tc>
        <w:tc>
          <w:tcPr>
            <w:tcW w:w="8929" w:type="dxa"/>
          </w:tcPr>
          <w:p>
            <w:pPr>
              <w:spacing w:after="0" w:line="249" w:lineRule="exact"/>
              <w:ind w:left="100" w:right="-20"/>
              <w:rPr>
                <w:rFonts w:ascii="Arial Narrow" w:hAnsi="Arial Narrow" w:eastAsia="Arial Narrow" w:cs="Arial Narrow"/>
                <w:b/>
                <w:bCs/>
              </w:rPr>
            </w:pPr>
            <w:r>
              <w:rPr>
                <w:rFonts w:ascii="Arial Narrow" w:hAnsi="Arial Narrow" w:eastAsia="Arial Narrow" w:cs="Arial Narrow"/>
                <w:b/>
                <w:bCs/>
              </w:rPr>
              <w:t>Comments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2" w:hRule="atLeast"/>
        </w:trPr>
        <w:tc>
          <w:tcPr>
            <w:tcW w:w="421" w:type="dxa"/>
          </w:tcPr>
          <w:p>
            <w:pPr>
              <w:spacing w:after="0" w:line="249" w:lineRule="exact"/>
              <w:ind w:left="100" w:right="-20"/>
              <w:rPr>
                <w:rFonts w:ascii="Arial Narrow" w:hAnsi="Arial Narrow" w:eastAsia="Arial Narrow" w:cs="Arial Narrow"/>
                <w:b/>
                <w:bCs/>
              </w:rPr>
            </w:pPr>
            <w:r>
              <w:rPr>
                <w:rFonts w:ascii="Arial Narrow" w:hAnsi="Arial Narrow" w:eastAsia="Arial Narrow" w:cs="Arial Narrow"/>
                <w:b/>
                <w:bCs/>
              </w:rPr>
              <w:t>2</w:t>
            </w:r>
          </w:p>
        </w:tc>
        <w:tc>
          <w:tcPr>
            <w:tcW w:w="8929" w:type="dxa"/>
          </w:tcPr>
          <w:p>
            <w:pPr>
              <w:spacing w:after="0" w:line="249" w:lineRule="exact"/>
              <w:ind w:left="100" w:right="-20"/>
              <w:rPr>
                <w:rFonts w:ascii="Arial Narrow" w:hAnsi="Arial Narrow" w:eastAsia="Arial Narrow" w:cs="Arial Narrow"/>
                <w:b/>
                <w:bCs/>
              </w:rPr>
            </w:pPr>
            <w:r>
              <w:rPr>
                <w:rFonts w:ascii="Arial Narrow" w:hAnsi="Arial Narrow" w:eastAsia="Arial Narrow" w:cs="Arial Narrow"/>
                <w:b/>
                <w:bCs/>
              </w:rPr>
              <w:t>Actions to complete</w:t>
            </w:r>
          </w:p>
        </w:tc>
      </w:tr>
    </w:tbl>
    <w:p>
      <w:pPr>
        <w:spacing w:after="0" w:line="240" w:lineRule="auto"/>
        <w:rPr>
          <w:rFonts w:ascii="Arial" w:hAnsi="Arial" w:cs="Arial"/>
          <w:b/>
          <w:bCs/>
        </w:rPr>
      </w:pPr>
    </w:p>
    <w:p>
      <w:pPr>
        <w:spacing w:after="0" w:line="240" w:lineRule="auto"/>
        <w:rPr>
          <w:rFonts w:ascii="Arial" w:hAnsi="Arial" w:cs="Arial"/>
          <w:b/>
          <w:bCs/>
        </w:rPr>
      </w:pPr>
    </w:p>
    <w:p>
      <w:pPr>
        <w:spacing w:after="0" w:line="240" w:lineRule="auto"/>
        <w:rPr>
          <w:rFonts w:ascii="Arial" w:hAnsi="Arial" w:cs="Arial"/>
          <w:b/>
          <w:bCs/>
        </w:rPr>
      </w:pPr>
    </w:p>
    <w:p>
      <w:pPr>
        <w:spacing w:after="0" w:line="240" w:lineRule="auto"/>
        <w:rPr>
          <w:rFonts w:ascii="Arial" w:hAnsi="Arial" w:cs="Arial"/>
          <w:b/>
          <w:bCs/>
        </w:rPr>
      </w:pPr>
      <w:r>
        <w:rPr>
          <w:rFonts w:ascii="Arial" w:hAnsi="Arial" w:cs="Arial"/>
          <w:b/>
          <w:bCs/>
        </w:rPr>
        <w:t>FOR COLLABORATIVE PROVISION ONLY</w:t>
      </w:r>
    </w:p>
    <w:p>
      <w:pPr>
        <w:spacing w:after="0" w:line="240" w:lineRule="auto"/>
        <w:rPr>
          <w:rFonts w:ascii="Arial" w:hAnsi="Arial" w:cs="Arial"/>
          <w:b/>
          <w:bCs/>
        </w:rPr>
      </w:pPr>
    </w:p>
    <w:tbl>
      <w:tblPr>
        <w:tblStyle w:val="10"/>
        <w:tblW w:w="93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2"/>
        <w:gridCol w:w="3289"/>
        <w:gridCol w:w="567"/>
        <w:gridCol w:w="567"/>
        <w:gridCol w:w="45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1" w:type="dxa"/>
            <w:gridSpan w:val="2"/>
            <w:vMerge w:val="restart"/>
            <w:shd w:val="clear" w:color="auto" w:fill="C5E0B3"/>
          </w:tcPr>
          <w:p>
            <w:pPr>
              <w:spacing w:after="0" w:line="204" w:lineRule="exact"/>
              <w:ind w:left="105" w:right="-20"/>
              <w:rPr>
                <w:rFonts w:ascii="Arial" w:hAnsi="Arial" w:eastAsia="Times New Roman" w:cs="Arial"/>
                <w:sz w:val="20"/>
                <w:szCs w:val="20"/>
              </w:rPr>
            </w:pPr>
            <w:r>
              <w:rPr>
                <w:rFonts w:ascii="Arial" w:hAnsi="Arial" w:eastAsia="Times New Roman" w:cs="Arial"/>
                <w:b/>
                <w:sz w:val="20"/>
                <w:szCs w:val="20"/>
              </w:rPr>
              <w:t xml:space="preserve">PARTNERSHIP TEAM LEADER </w:t>
            </w:r>
          </w:p>
        </w:tc>
        <w:tc>
          <w:tcPr>
            <w:tcW w:w="1134" w:type="dxa"/>
            <w:gridSpan w:val="2"/>
            <w:shd w:val="clear" w:color="auto" w:fill="C5E0B3"/>
          </w:tcPr>
          <w:p>
            <w:pPr>
              <w:spacing w:after="0" w:line="240" w:lineRule="auto"/>
              <w:rPr>
                <w:rFonts w:ascii="Arial" w:hAnsi="Arial" w:eastAsia="Times New Roman" w:cs="Arial"/>
                <w:sz w:val="20"/>
                <w:szCs w:val="20"/>
              </w:rPr>
            </w:pPr>
            <w:r>
              <w:rPr>
                <w:rFonts w:ascii="Arial Narrow" w:hAnsi="Arial Narrow" w:eastAsia="Arial Narrow" w:cs="Arial Narrow"/>
                <w:i/>
                <w:spacing w:val="-1"/>
              </w:rPr>
              <w:t>P</w:t>
            </w:r>
            <w:r>
              <w:rPr>
                <w:rFonts w:ascii="Arial Narrow" w:hAnsi="Arial Narrow" w:eastAsia="Arial Narrow" w:cs="Arial Narrow"/>
                <w:i/>
              </w:rPr>
              <w:t>lea</w:t>
            </w:r>
            <w:r>
              <w:rPr>
                <w:rFonts w:ascii="Arial Narrow" w:hAnsi="Arial Narrow" w:eastAsia="Arial Narrow" w:cs="Arial Narrow"/>
                <w:i/>
                <w:spacing w:val="1"/>
              </w:rPr>
              <w:t>s</w:t>
            </w:r>
            <w:r>
              <w:rPr>
                <w:rFonts w:ascii="Arial Narrow" w:hAnsi="Arial Narrow" w:eastAsia="Arial Narrow" w:cs="Arial Narrow"/>
                <w:i/>
              </w:rPr>
              <w:t>e</w:t>
            </w:r>
            <w:r>
              <w:rPr>
                <w:rFonts w:ascii="Arial Narrow" w:hAnsi="Arial Narrow" w:eastAsia="Arial Narrow" w:cs="Arial Narrow"/>
                <w:i/>
                <w:spacing w:val="-2"/>
              </w:rPr>
              <w:t xml:space="preserve"> </w:t>
            </w:r>
            <w:r>
              <w:rPr>
                <w:rFonts w:ascii="Arial Narrow" w:hAnsi="Arial Narrow" w:eastAsia="Arial Narrow" w:cs="Arial Narrow"/>
                <w:b/>
                <w:bCs/>
                <w:i/>
              </w:rPr>
              <w:sym w:font="Wingdings" w:char="F0FC"/>
            </w:r>
          </w:p>
        </w:tc>
        <w:tc>
          <w:tcPr>
            <w:tcW w:w="4536" w:type="dxa"/>
            <w:vMerge w:val="restart"/>
            <w:shd w:val="clear" w:color="auto" w:fill="C5E0B3"/>
          </w:tcPr>
          <w:p>
            <w:pPr>
              <w:spacing w:after="0" w:line="240" w:lineRule="auto"/>
              <w:rPr>
                <w:rFonts w:ascii="Arial" w:hAnsi="Arial" w:eastAsia="Times New Roman" w:cs="Arial"/>
                <w:sz w:val="20"/>
                <w:szCs w:val="20"/>
              </w:rPr>
            </w:pPr>
            <w:r>
              <w:rPr>
                <w:rFonts w:ascii="Arial Narrow" w:hAnsi="Arial Narrow" w:eastAsia="Arial Narrow" w:cs="Arial Narrow"/>
                <w:b/>
                <w:bCs/>
                <w:spacing w:val="-1"/>
                <w:position w:val="-4"/>
              </w:rPr>
              <w:t>C</w:t>
            </w:r>
            <w:r>
              <w:rPr>
                <w:rFonts w:ascii="Arial Narrow" w:hAnsi="Arial Narrow" w:eastAsia="Arial Narrow" w:cs="Arial Narrow"/>
                <w:b/>
                <w:bCs/>
                <w:position w:val="-4"/>
              </w:rPr>
              <w:t>ommen</w:t>
            </w:r>
            <w:r>
              <w:rPr>
                <w:rFonts w:ascii="Arial Narrow" w:hAnsi="Arial Narrow" w:eastAsia="Arial Narrow" w:cs="Arial Narrow"/>
                <w:b/>
                <w:bCs/>
                <w:spacing w:val="-1"/>
                <w:position w:val="-4"/>
              </w:rPr>
              <w:t>t</w:t>
            </w:r>
            <w:r>
              <w:rPr>
                <w:rFonts w:ascii="Arial Narrow" w:hAnsi="Arial Narrow" w:eastAsia="Arial Narrow" w:cs="Arial Narrow"/>
                <w:b/>
                <w:bCs/>
                <w:position w:val="-4"/>
              </w:rPr>
              <w:t>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1" w:type="dxa"/>
            <w:gridSpan w:val="2"/>
            <w:vMerge w:val="continue"/>
            <w:shd w:val="clear" w:color="auto" w:fill="C5E0B3"/>
          </w:tcPr>
          <w:p>
            <w:pPr>
              <w:spacing w:after="0" w:line="240" w:lineRule="auto"/>
              <w:rPr>
                <w:rFonts w:ascii="Arial" w:hAnsi="Arial" w:eastAsia="Times New Roman" w:cs="Arial"/>
                <w:sz w:val="20"/>
                <w:szCs w:val="20"/>
              </w:rPr>
            </w:pPr>
          </w:p>
        </w:tc>
        <w:tc>
          <w:tcPr>
            <w:tcW w:w="567" w:type="dxa"/>
            <w:shd w:val="clear" w:color="auto" w:fill="C5E0B3"/>
            <w:vAlign w:val="center"/>
          </w:tcPr>
          <w:p>
            <w:pPr>
              <w:spacing w:after="0" w:line="183" w:lineRule="exact"/>
              <w:ind w:left="34" w:right="-20"/>
              <w:jc w:val="center"/>
              <w:rPr>
                <w:rFonts w:ascii="Arial" w:hAnsi="Arial" w:eastAsia="Times New Roman" w:cs="Arial"/>
                <w:b/>
                <w:sz w:val="16"/>
                <w:szCs w:val="16"/>
              </w:rPr>
            </w:pPr>
            <w:r>
              <w:rPr>
                <w:rFonts w:ascii="Arial" w:hAnsi="Arial" w:eastAsia="Times New Roman" w:cs="Arial"/>
                <w:b/>
                <w:sz w:val="16"/>
                <w:szCs w:val="16"/>
              </w:rPr>
              <w:t>YES</w:t>
            </w:r>
          </w:p>
        </w:tc>
        <w:tc>
          <w:tcPr>
            <w:tcW w:w="567" w:type="dxa"/>
            <w:shd w:val="clear" w:color="auto" w:fill="C5E0B3"/>
          </w:tcPr>
          <w:p>
            <w:pPr>
              <w:spacing w:after="0" w:line="183" w:lineRule="exact"/>
              <w:ind w:left="34" w:right="-20"/>
              <w:jc w:val="center"/>
              <w:rPr>
                <w:rFonts w:ascii="Arial" w:hAnsi="Arial" w:eastAsia="Times New Roman" w:cs="Arial"/>
                <w:b/>
                <w:sz w:val="16"/>
                <w:szCs w:val="16"/>
              </w:rPr>
            </w:pPr>
            <w:r>
              <w:rPr>
                <w:rFonts w:ascii="Arial" w:hAnsi="Arial" w:eastAsia="Times New Roman" w:cs="Arial"/>
                <w:b/>
                <w:sz w:val="16"/>
                <w:szCs w:val="16"/>
              </w:rPr>
              <w:t>NO</w:t>
            </w:r>
          </w:p>
        </w:tc>
        <w:tc>
          <w:tcPr>
            <w:tcW w:w="4536" w:type="dxa"/>
            <w:vMerge w:val="continue"/>
            <w:shd w:val="clear" w:color="auto" w:fill="C5E0B3"/>
          </w:tcPr>
          <w:p>
            <w:pPr>
              <w:spacing w:after="0" w:line="240" w:lineRule="auto"/>
              <w:rPr>
                <w:rFonts w:ascii="Arial" w:hAnsi="Arial" w:eastAsia="Times New Roman" w:cs="Arial"/>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 w:type="dxa"/>
          </w:tcPr>
          <w:p>
            <w:pPr>
              <w:spacing w:after="0" w:line="240" w:lineRule="auto"/>
              <w:rPr>
                <w:rFonts w:ascii="Arial" w:hAnsi="Arial" w:eastAsia="Times New Roman" w:cs="Arial"/>
                <w:sz w:val="20"/>
                <w:szCs w:val="20"/>
              </w:rPr>
            </w:pPr>
            <w:r>
              <w:rPr>
                <w:rFonts w:ascii="Arial" w:hAnsi="Arial" w:eastAsia="Times New Roman" w:cs="Arial"/>
                <w:sz w:val="20"/>
                <w:szCs w:val="20"/>
              </w:rPr>
              <w:t>1</w:t>
            </w:r>
          </w:p>
        </w:tc>
        <w:tc>
          <w:tcPr>
            <w:tcW w:w="3289" w:type="dxa"/>
          </w:tcPr>
          <w:p>
            <w:pPr>
              <w:spacing w:after="0" w:line="249" w:lineRule="exact"/>
              <w:ind w:right="-20"/>
              <w:rPr>
                <w:rFonts w:ascii="Arial" w:hAnsi="Arial" w:eastAsia="Times New Roman" w:cs="Arial"/>
                <w:sz w:val="20"/>
                <w:szCs w:val="20"/>
              </w:rPr>
            </w:pPr>
            <w:r>
              <w:rPr>
                <w:rFonts w:ascii="Arial Narrow" w:hAnsi="Arial Narrow" w:eastAsia="Arial Narrow" w:cs="Arial Narrow"/>
              </w:rPr>
              <w:t>Has appropriate internal moderation taken place?</w:t>
            </w:r>
          </w:p>
        </w:tc>
        <w:tc>
          <w:tcPr>
            <w:tcW w:w="567" w:type="dxa"/>
          </w:tcPr>
          <w:p>
            <w:pPr>
              <w:spacing w:after="0" w:line="240" w:lineRule="auto"/>
              <w:rPr>
                <w:rFonts w:ascii="Arial" w:hAnsi="Arial" w:eastAsia="Times New Roman" w:cs="Arial"/>
                <w:sz w:val="20"/>
                <w:szCs w:val="20"/>
              </w:rPr>
            </w:pPr>
          </w:p>
        </w:tc>
        <w:tc>
          <w:tcPr>
            <w:tcW w:w="567" w:type="dxa"/>
          </w:tcPr>
          <w:p>
            <w:pPr>
              <w:spacing w:after="0" w:line="240" w:lineRule="auto"/>
              <w:rPr>
                <w:rFonts w:ascii="Arial" w:hAnsi="Arial" w:eastAsia="Times New Roman" w:cs="Arial"/>
                <w:sz w:val="20"/>
                <w:szCs w:val="20"/>
              </w:rPr>
            </w:pPr>
          </w:p>
        </w:tc>
        <w:tc>
          <w:tcPr>
            <w:tcW w:w="4536" w:type="dxa"/>
          </w:tcPr>
          <w:p>
            <w:pPr>
              <w:spacing w:after="0" w:line="240" w:lineRule="auto"/>
              <w:rPr>
                <w:rFonts w:ascii="Arial" w:hAnsi="Arial" w:eastAsia="Times New Roman" w:cs="Arial"/>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 w:type="dxa"/>
          </w:tcPr>
          <w:p>
            <w:pPr>
              <w:spacing w:after="0" w:line="240" w:lineRule="auto"/>
              <w:rPr>
                <w:rFonts w:ascii="Arial" w:hAnsi="Arial" w:eastAsia="Times New Roman" w:cs="Arial"/>
                <w:sz w:val="20"/>
                <w:szCs w:val="20"/>
              </w:rPr>
            </w:pPr>
            <w:r>
              <w:rPr>
                <w:rFonts w:ascii="Arial" w:hAnsi="Arial" w:eastAsia="Times New Roman" w:cs="Arial"/>
                <w:sz w:val="20"/>
                <w:szCs w:val="20"/>
              </w:rPr>
              <w:t>2</w:t>
            </w:r>
          </w:p>
        </w:tc>
        <w:tc>
          <w:tcPr>
            <w:tcW w:w="3289" w:type="dxa"/>
          </w:tcPr>
          <w:p>
            <w:pPr>
              <w:spacing w:after="0" w:line="249" w:lineRule="exact"/>
              <w:ind w:right="-20"/>
              <w:rPr>
                <w:rFonts w:ascii="Arial Narrow" w:hAnsi="Arial Narrow" w:eastAsia="Arial Narrow" w:cs="Arial Narrow"/>
              </w:rPr>
            </w:pPr>
            <w:r>
              <w:rPr>
                <w:rFonts w:ascii="Arial Narrow" w:hAnsi="Arial Narrow" w:eastAsia="Arial Narrow" w:cs="Arial Narrow"/>
              </w:rPr>
              <w:t>Does feedback identify opportunities for improved performance?</w:t>
            </w:r>
          </w:p>
        </w:tc>
        <w:tc>
          <w:tcPr>
            <w:tcW w:w="567" w:type="dxa"/>
          </w:tcPr>
          <w:p>
            <w:pPr>
              <w:spacing w:after="0" w:line="240" w:lineRule="auto"/>
              <w:rPr>
                <w:rFonts w:ascii="Arial" w:hAnsi="Arial" w:eastAsia="Times New Roman" w:cs="Arial"/>
                <w:sz w:val="20"/>
                <w:szCs w:val="20"/>
              </w:rPr>
            </w:pPr>
          </w:p>
        </w:tc>
        <w:tc>
          <w:tcPr>
            <w:tcW w:w="567" w:type="dxa"/>
          </w:tcPr>
          <w:p>
            <w:pPr>
              <w:spacing w:after="0" w:line="240" w:lineRule="auto"/>
              <w:rPr>
                <w:rFonts w:ascii="Arial" w:hAnsi="Arial" w:eastAsia="Times New Roman" w:cs="Arial"/>
                <w:sz w:val="20"/>
                <w:szCs w:val="20"/>
              </w:rPr>
            </w:pPr>
          </w:p>
        </w:tc>
        <w:tc>
          <w:tcPr>
            <w:tcW w:w="4536" w:type="dxa"/>
          </w:tcPr>
          <w:p>
            <w:pPr>
              <w:spacing w:after="0" w:line="240" w:lineRule="auto"/>
              <w:rPr>
                <w:rFonts w:ascii="Arial" w:hAnsi="Arial" w:eastAsia="Times New Roman" w:cs="Arial"/>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 w:type="dxa"/>
          </w:tcPr>
          <w:p>
            <w:pPr>
              <w:spacing w:after="0" w:line="240" w:lineRule="auto"/>
              <w:rPr>
                <w:rFonts w:ascii="Arial" w:hAnsi="Arial" w:eastAsia="Times New Roman" w:cs="Arial"/>
                <w:sz w:val="20"/>
                <w:szCs w:val="20"/>
              </w:rPr>
            </w:pPr>
            <w:r>
              <w:rPr>
                <w:rFonts w:ascii="Arial" w:hAnsi="Arial" w:eastAsia="Times New Roman" w:cs="Arial"/>
                <w:sz w:val="20"/>
                <w:szCs w:val="20"/>
              </w:rPr>
              <w:t>3</w:t>
            </w:r>
          </w:p>
        </w:tc>
        <w:tc>
          <w:tcPr>
            <w:tcW w:w="3289" w:type="dxa"/>
          </w:tcPr>
          <w:p>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pPr>
              <w:spacing w:before="6" w:after="0" w:line="252" w:lineRule="exact"/>
              <w:ind w:right="173"/>
              <w:rPr>
                <w:rFonts w:ascii="Arial Narrow" w:hAnsi="Arial Narrow" w:eastAsia="Arial Narrow" w:cs="Arial Narrow"/>
              </w:rPr>
            </w:pPr>
          </w:p>
        </w:tc>
        <w:tc>
          <w:tcPr>
            <w:tcW w:w="567" w:type="dxa"/>
          </w:tcPr>
          <w:p>
            <w:pPr>
              <w:spacing w:after="0" w:line="240" w:lineRule="auto"/>
              <w:rPr>
                <w:rFonts w:ascii="Arial" w:hAnsi="Arial" w:eastAsia="Times New Roman" w:cs="Arial"/>
                <w:sz w:val="20"/>
                <w:szCs w:val="20"/>
              </w:rPr>
            </w:pPr>
          </w:p>
        </w:tc>
        <w:tc>
          <w:tcPr>
            <w:tcW w:w="567" w:type="dxa"/>
          </w:tcPr>
          <w:p>
            <w:pPr>
              <w:spacing w:after="0" w:line="240" w:lineRule="auto"/>
              <w:rPr>
                <w:rFonts w:ascii="Arial" w:hAnsi="Arial" w:eastAsia="Times New Roman" w:cs="Arial"/>
                <w:sz w:val="20"/>
                <w:szCs w:val="20"/>
              </w:rPr>
            </w:pPr>
          </w:p>
        </w:tc>
        <w:tc>
          <w:tcPr>
            <w:tcW w:w="4536" w:type="dxa"/>
          </w:tcPr>
          <w:p>
            <w:pPr>
              <w:spacing w:after="0" w:line="240" w:lineRule="auto"/>
              <w:rPr>
                <w:rFonts w:ascii="Arial" w:hAnsi="Arial" w:eastAsia="Times New Roman" w:cs="Arial"/>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 w:type="dxa"/>
          </w:tcPr>
          <w:p>
            <w:pPr>
              <w:spacing w:after="0" w:line="240" w:lineRule="auto"/>
              <w:rPr>
                <w:rFonts w:ascii="Arial" w:hAnsi="Arial" w:eastAsia="Times New Roman" w:cs="Arial"/>
                <w:sz w:val="20"/>
                <w:szCs w:val="20"/>
              </w:rPr>
            </w:pPr>
            <w:r>
              <w:rPr>
                <w:rFonts w:ascii="Arial" w:hAnsi="Arial" w:eastAsia="Times New Roman" w:cs="Arial"/>
                <w:sz w:val="20"/>
                <w:szCs w:val="20"/>
              </w:rPr>
              <w:t>4</w:t>
            </w:r>
          </w:p>
        </w:tc>
        <w:tc>
          <w:tcPr>
            <w:tcW w:w="3289" w:type="dxa"/>
          </w:tcPr>
          <w:p>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pPr>
              <w:spacing w:after="0" w:line="240" w:lineRule="auto"/>
              <w:rPr>
                <w:rFonts w:ascii="Arial" w:hAnsi="Arial" w:eastAsia="Times New Roman" w:cs="Arial"/>
                <w:sz w:val="20"/>
                <w:szCs w:val="20"/>
              </w:rPr>
            </w:pPr>
          </w:p>
        </w:tc>
        <w:tc>
          <w:tcPr>
            <w:tcW w:w="567" w:type="dxa"/>
          </w:tcPr>
          <w:p>
            <w:pPr>
              <w:spacing w:after="0" w:line="240" w:lineRule="auto"/>
              <w:rPr>
                <w:rFonts w:ascii="Arial" w:hAnsi="Arial" w:eastAsia="Times New Roman" w:cs="Arial"/>
                <w:sz w:val="20"/>
                <w:szCs w:val="20"/>
              </w:rPr>
            </w:pPr>
          </w:p>
        </w:tc>
        <w:tc>
          <w:tcPr>
            <w:tcW w:w="4536" w:type="dxa"/>
          </w:tcPr>
          <w:p>
            <w:pPr>
              <w:spacing w:after="0" w:line="240" w:lineRule="auto"/>
              <w:rPr>
                <w:rFonts w:ascii="Arial" w:hAnsi="Arial" w:eastAsia="Times New Roman" w:cs="Arial"/>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 w:type="dxa"/>
          </w:tcPr>
          <w:p>
            <w:pPr>
              <w:spacing w:after="0" w:line="240" w:lineRule="auto"/>
              <w:rPr>
                <w:rFonts w:ascii="Arial" w:hAnsi="Arial" w:eastAsia="Times New Roman" w:cs="Arial"/>
                <w:sz w:val="20"/>
                <w:szCs w:val="20"/>
              </w:rPr>
            </w:pPr>
            <w:r>
              <w:rPr>
                <w:rFonts w:ascii="Arial" w:hAnsi="Arial" w:eastAsia="Times New Roman" w:cs="Arial"/>
                <w:sz w:val="20"/>
                <w:szCs w:val="20"/>
              </w:rPr>
              <w:t>5</w:t>
            </w:r>
          </w:p>
        </w:tc>
        <w:tc>
          <w:tcPr>
            <w:tcW w:w="3289" w:type="dxa"/>
          </w:tcPr>
          <w:p>
            <w:pPr>
              <w:spacing w:after="0" w:line="249" w:lineRule="exact"/>
              <w:ind w:right="-20"/>
              <w:rPr>
                <w:rFonts w:ascii="Arial Narrow" w:hAnsi="Arial Narrow" w:eastAsia="Arial Narrow" w:cs="Arial Narrow"/>
                <w:sz w:val="24"/>
                <w:szCs w:val="20"/>
              </w:rPr>
            </w:pPr>
            <w:r>
              <w:rPr>
                <w:rFonts w:ascii="Arial Narrow" w:hAnsi="Arial Narrow" w:eastAsia="Arial Narrow" w:cs="Arial Narrow"/>
              </w:rPr>
              <w:t>Is the feedback consistent across the sample?</w:t>
            </w:r>
          </w:p>
        </w:tc>
        <w:tc>
          <w:tcPr>
            <w:tcW w:w="567" w:type="dxa"/>
          </w:tcPr>
          <w:p>
            <w:pPr>
              <w:spacing w:after="0" w:line="240" w:lineRule="auto"/>
              <w:rPr>
                <w:rFonts w:ascii="Arial" w:hAnsi="Arial" w:eastAsia="Times New Roman" w:cs="Arial"/>
                <w:sz w:val="20"/>
                <w:szCs w:val="20"/>
              </w:rPr>
            </w:pPr>
          </w:p>
        </w:tc>
        <w:tc>
          <w:tcPr>
            <w:tcW w:w="567" w:type="dxa"/>
          </w:tcPr>
          <w:p>
            <w:pPr>
              <w:spacing w:after="0" w:line="240" w:lineRule="auto"/>
              <w:rPr>
                <w:rFonts w:ascii="Arial" w:hAnsi="Arial" w:eastAsia="Times New Roman" w:cs="Arial"/>
                <w:sz w:val="20"/>
                <w:szCs w:val="20"/>
              </w:rPr>
            </w:pPr>
          </w:p>
        </w:tc>
        <w:tc>
          <w:tcPr>
            <w:tcW w:w="4536" w:type="dxa"/>
          </w:tcPr>
          <w:p>
            <w:pPr>
              <w:spacing w:after="0" w:line="240" w:lineRule="auto"/>
              <w:rPr>
                <w:rFonts w:ascii="Arial" w:hAnsi="Arial" w:eastAsia="Times New Roman" w:cs="Arial"/>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 w:type="dxa"/>
          </w:tcPr>
          <w:p>
            <w:pPr>
              <w:spacing w:after="0" w:line="240" w:lineRule="auto"/>
              <w:rPr>
                <w:rFonts w:ascii="Arial" w:hAnsi="Arial" w:eastAsia="Times New Roman" w:cs="Arial"/>
                <w:sz w:val="20"/>
                <w:szCs w:val="20"/>
              </w:rPr>
            </w:pPr>
            <w:r>
              <w:rPr>
                <w:rFonts w:ascii="Arial" w:hAnsi="Arial" w:eastAsia="Times New Roman" w:cs="Arial"/>
                <w:sz w:val="20"/>
                <w:szCs w:val="20"/>
              </w:rPr>
              <w:t>6</w:t>
            </w:r>
          </w:p>
        </w:tc>
        <w:tc>
          <w:tcPr>
            <w:tcW w:w="3289" w:type="dxa"/>
          </w:tcPr>
          <w:p>
            <w:pPr>
              <w:spacing w:after="0" w:line="249" w:lineRule="exact"/>
              <w:ind w:right="-20"/>
              <w:rPr>
                <w:rFonts w:ascii="Arial" w:hAnsi="Arial" w:eastAsia="Times New Roman" w:cs="Arial"/>
                <w:sz w:val="20"/>
                <w:szCs w:val="20"/>
              </w:rPr>
            </w:pPr>
            <w:r>
              <w:rPr>
                <w:rFonts w:ascii="Arial Narrow" w:hAnsi="Arial Narrow" w:eastAsia="Arial Narrow" w:cs="Arial Narrow"/>
                <w:spacing w:val="-1"/>
              </w:rPr>
              <w:t>Is there mention of</w:t>
            </w:r>
            <w:r>
              <w:rPr>
                <w:rFonts w:ascii="Arial Narrow" w:hAnsi="Arial Narrow" w:eastAsia="Arial Narrow" w:cs="Arial Narrow"/>
              </w:rPr>
              <w:t xml:space="preserve"> improvement to referencing and consideration of unfair practice, where relevant?</w:t>
            </w:r>
          </w:p>
        </w:tc>
        <w:tc>
          <w:tcPr>
            <w:tcW w:w="567" w:type="dxa"/>
          </w:tcPr>
          <w:p>
            <w:pPr>
              <w:spacing w:after="0" w:line="240" w:lineRule="auto"/>
              <w:rPr>
                <w:rFonts w:ascii="Arial" w:hAnsi="Arial" w:eastAsia="Times New Roman" w:cs="Arial"/>
                <w:sz w:val="20"/>
                <w:szCs w:val="20"/>
              </w:rPr>
            </w:pPr>
          </w:p>
        </w:tc>
        <w:tc>
          <w:tcPr>
            <w:tcW w:w="567" w:type="dxa"/>
          </w:tcPr>
          <w:p>
            <w:pPr>
              <w:spacing w:after="0" w:line="240" w:lineRule="auto"/>
              <w:rPr>
                <w:rFonts w:ascii="Arial" w:hAnsi="Arial" w:eastAsia="Times New Roman" w:cs="Arial"/>
                <w:sz w:val="20"/>
                <w:szCs w:val="20"/>
              </w:rPr>
            </w:pPr>
          </w:p>
        </w:tc>
        <w:tc>
          <w:tcPr>
            <w:tcW w:w="4536" w:type="dxa"/>
          </w:tcPr>
          <w:p>
            <w:pPr>
              <w:spacing w:after="0" w:line="240" w:lineRule="auto"/>
              <w:rPr>
                <w:rFonts w:ascii="Arial" w:hAnsi="Arial" w:eastAsia="Times New Roman" w:cs="Arial"/>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 w:type="dxa"/>
          </w:tcPr>
          <w:p>
            <w:pPr>
              <w:spacing w:after="0" w:line="240" w:lineRule="auto"/>
              <w:rPr>
                <w:rFonts w:ascii="Arial" w:hAnsi="Arial" w:eastAsia="Times New Roman" w:cs="Arial"/>
                <w:sz w:val="20"/>
                <w:szCs w:val="20"/>
              </w:rPr>
            </w:pPr>
            <w:r>
              <w:rPr>
                <w:rFonts w:ascii="Arial" w:hAnsi="Arial" w:eastAsia="Times New Roman" w:cs="Arial"/>
                <w:sz w:val="20"/>
                <w:szCs w:val="20"/>
              </w:rPr>
              <w:t>7</w:t>
            </w:r>
          </w:p>
        </w:tc>
        <w:tc>
          <w:tcPr>
            <w:tcW w:w="8959" w:type="dxa"/>
            <w:gridSpan w:val="4"/>
          </w:tcPr>
          <w:p>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A</w:t>
            </w:r>
            <w:r>
              <w:rPr>
                <w:rFonts w:ascii="Arial Narrow" w:hAnsi="Arial Narrow" w:eastAsia="Arial Narrow" w:cs="Arial Narrow"/>
                <w:b/>
                <w:bCs/>
              </w:rPr>
              <w:t>ctions to</w:t>
            </w:r>
            <w:r>
              <w:rPr>
                <w:rFonts w:ascii="Arial Narrow" w:hAnsi="Arial Narrow" w:eastAsia="Arial Narrow" w:cs="Arial Narrow"/>
                <w:b/>
                <w:bCs/>
                <w:spacing w:val="-1"/>
              </w:rPr>
              <w:t xml:space="preserve"> </w:t>
            </w:r>
            <w:r>
              <w:rPr>
                <w:rFonts w:ascii="Arial Narrow" w:hAnsi="Arial Narrow" w:eastAsia="Arial Narrow" w:cs="Arial Narrow"/>
                <w:b/>
                <w:bCs/>
              </w:rPr>
              <w:t>comple</w:t>
            </w:r>
            <w:r>
              <w:rPr>
                <w:rFonts w:ascii="Arial Narrow" w:hAnsi="Arial Narrow" w:eastAsia="Arial Narrow" w:cs="Arial Narrow"/>
                <w:b/>
                <w:bCs/>
                <w:spacing w:val="-3"/>
              </w:rPr>
              <w:t>t</w:t>
            </w:r>
            <w:r>
              <w:rPr>
                <w:rFonts w:ascii="Arial Narrow" w:hAnsi="Arial Narrow" w:eastAsia="Arial Narrow" w:cs="Arial Narrow"/>
                <w:b/>
                <w:bCs/>
              </w:rPr>
              <w:t>e</w:t>
            </w:r>
          </w:p>
          <w:p>
            <w:pPr>
              <w:spacing w:after="0" w:line="249" w:lineRule="exact"/>
              <w:ind w:left="100" w:right="-20"/>
              <w:rPr>
                <w:rFonts w:ascii="Arial Narrow" w:hAnsi="Arial Narrow" w:eastAsia="Arial Narrow" w:cs="Arial Narrow"/>
                <w:b/>
                <w:bCs/>
              </w:rPr>
            </w:pPr>
          </w:p>
          <w:p>
            <w:pPr>
              <w:spacing w:after="0" w:line="249" w:lineRule="exact"/>
              <w:ind w:left="100" w:right="-20"/>
              <w:rPr>
                <w:rFonts w:ascii="Arial Narrow" w:hAnsi="Arial Narrow" w:eastAsia="Arial Narrow" w:cs="Arial Narrow"/>
                <w:b/>
                <w:bCs/>
              </w:rPr>
            </w:pPr>
          </w:p>
          <w:p>
            <w:pPr>
              <w:spacing w:after="0" w:line="249" w:lineRule="exact"/>
              <w:ind w:left="100" w:right="-20"/>
              <w:rPr>
                <w:rFonts w:ascii="Arial Narrow" w:hAnsi="Arial Narrow" w:eastAsia="Arial Narrow" w:cs="Arial Narrow"/>
                <w:b/>
                <w:bCs/>
              </w:rPr>
            </w:pPr>
          </w:p>
          <w:p>
            <w:pPr>
              <w:spacing w:after="0" w:line="240" w:lineRule="auto"/>
              <w:rPr>
                <w:rFonts w:ascii="Arial" w:hAnsi="Arial" w:eastAsia="Times New Roman" w:cs="Arial"/>
                <w:i/>
                <w:color w:val="A6A6A6"/>
                <w:sz w:val="18"/>
                <w:szCs w:val="18"/>
              </w:rPr>
            </w:pPr>
            <w:r>
              <w:rPr>
                <w:rFonts w:ascii="Arial" w:hAnsi="Arial" w:eastAsia="Times New Roman" w:cs="Arial"/>
                <w:i/>
                <w:color w:val="A6A6A6"/>
                <w:sz w:val="18"/>
                <w:szCs w:val="18"/>
              </w:rPr>
              <w:t>This box will expand as you type</w:t>
            </w:r>
          </w:p>
        </w:tc>
      </w:tr>
    </w:tbl>
    <w:p>
      <w:pPr>
        <w:spacing w:after="0" w:line="240" w:lineRule="auto"/>
        <w:rPr>
          <w:rFonts w:ascii="Arial" w:hAnsi="Arial" w:cs="Arial"/>
          <w:b/>
          <w:bCs/>
        </w:rPr>
      </w:pPr>
    </w:p>
    <w:p>
      <w:pPr>
        <w:spacing w:after="0" w:line="240" w:lineRule="auto"/>
        <w:rPr>
          <w:rFonts w:ascii="Arial" w:hAnsi="Arial" w:cs="Arial"/>
          <w:b/>
          <w:bCs/>
        </w:rPr>
      </w:pPr>
    </w:p>
    <w:p>
      <w:pPr>
        <w:spacing w:after="0" w:line="240" w:lineRule="auto"/>
        <w:rPr>
          <w:rFonts w:ascii="Arial" w:hAnsi="Arial" w:cs="Arial"/>
          <w:b/>
          <w:bCs/>
        </w:rPr>
      </w:pPr>
    </w:p>
    <w:p>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pPr>
        <w:spacing w:after="0" w:line="240" w:lineRule="auto"/>
        <w:rPr>
          <w:rFonts w:ascii="Arial" w:hAnsi="Arial" w:cs="Arial"/>
          <w:b/>
          <w:bCs/>
        </w:rPr>
      </w:pPr>
    </w:p>
    <w:tbl>
      <w:tblPr>
        <w:tblStyle w:val="10"/>
        <w:tblW w:w="93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2"/>
        <w:gridCol w:w="3289"/>
        <w:gridCol w:w="567"/>
        <w:gridCol w:w="567"/>
        <w:gridCol w:w="45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1" w:type="dxa"/>
            <w:gridSpan w:val="2"/>
            <w:vMerge w:val="restart"/>
            <w:shd w:val="clear" w:color="auto" w:fill="B8CCE4" w:themeFill="accent1" w:themeFillTint="66"/>
          </w:tcPr>
          <w:p>
            <w:pPr>
              <w:spacing w:after="0" w:line="204" w:lineRule="exact"/>
              <w:ind w:left="105" w:right="-20"/>
              <w:rPr>
                <w:rFonts w:ascii="Arial" w:hAnsi="Arial" w:eastAsia="Times New Roman" w:cs="Arial"/>
                <w:b/>
                <w:sz w:val="20"/>
                <w:szCs w:val="20"/>
              </w:rPr>
            </w:pPr>
            <w:r>
              <w:rPr>
                <w:rFonts w:ascii="Arial" w:hAnsi="Arial" w:eastAsia="Times New Roman" w:cs="Arial"/>
                <w:b/>
                <w:bCs/>
              </w:rPr>
              <w:br w:type="page"/>
            </w:r>
            <w:r>
              <w:rPr>
                <w:rFonts w:ascii="Arial" w:hAnsi="Arial" w:eastAsia="Times New Roman" w:cs="Arial"/>
                <w:b/>
              </w:rPr>
              <w:t>EXTERNAL EXAMINER</w:t>
            </w:r>
          </w:p>
        </w:tc>
        <w:tc>
          <w:tcPr>
            <w:tcW w:w="1134" w:type="dxa"/>
            <w:gridSpan w:val="2"/>
            <w:shd w:val="clear" w:color="auto" w:fill="B8CCE4" w:themeFill="accent1" w:themeFillTint="66"/>
          </w:tcPr>
          <w:p>
            <w:pPr>
              <w:spacing w:after="0" w:line="240" w:lineRule="auto"/>
              <w:rPr>
                <w:rFonts w:ascii="Arial" w:hAnsi="Arial" w:eastAsia="Times New Roman" w:cs="Arial"/>
                <w:sz w:val="20"/>
                <w:szCs w:val="20"/>
              </w:rPr>
            </w:pPr>
            <w:r>
              <w:rPr>
                <w:rFonts w:ascii="Arial Narrow" w:hAnsi="Arial Narrow" w:eastAsia="Arial Narrow" w:cs="Arial Narrow"/>
                <w:i/>
                <w:spacing w:val="-1"/>
              </w:rPr>
              <w:t>P</w:t>
            </w:r>
            <w:r>
              <w:rPr>
                <w:rFonts w:ascii="Arial Narrow" w:hAnsi="Arial Narrow" w:eastAsia="Arial Narrow" w:cs="Arial Narrow"/>
                <w:i/>
              </w:rPr>
              <w:t>lea</w:t>
            </w:r>
            <w:r>
              <w:rPr>
                <w:rFonts w:ascii="Arial Narrow" w:hAnsi="Arial Narrow" w:eastAsia="Arial Narrow" w:cs="Arial Narrow"/>
                <w:i/>
                <w:spacing w:val="1"/>
              </w:rPr>
              <w:t>s</w:t>
            </w:r>
            <w:r>
              <w:rPr>
                <w:rFonts w:ascii="Arial Narrow" w:hAnsi="Arial Narrow" w:eastAsia="Arial Narrow" w:cs="Arial Narrow"/>
                <w:i/>
              </w:rPr>
              <w:t>e</w:t>
            </w:r>
            <w:r>
              <w:rPr>
                <w:rFonts w:ascii="Arial Narrow" w:hAnsi="Arial Narrow" w:eastAsia="Arial Narrow" w:cs="Arial Narrow"/>
                <w:i/>
                <w:spacing w:val="-2"/>
              </w:rPr>
              <w:t xml:space="preserve"> </w:t>
            </w:r>
            <w:r>
              <w:rPr>
                <w:rFonts w:ascii="Arial Narrow" w:hAnsi="Arial Narrow" w:eastAsia="Arial Narrow" w:cs="Arial Narrow"/>
                <w:b/>
                <w:bCs/>
                <w:i/>
              </w:rPr>
              <w:sym w:font="Wingdings" w:char="F0FC"/>
            </w:r>
          </w:p>
        </w:tc>
        <w:tc>
          <w:tcPr>
            <w:tcW w:w="4536" w:type="dxa"/>
            <w:vMerge w:val="restart"/>
            <w:shd w:val="clear" w:color="auto" w:fill="B8CCE4" w:themeFill="accent1" w:themeFillTint="66"/>
          </w:tcPr>
          <w:p>
            <w:pPr>
              <w:spacing w:after="0" w:line="240" w:lineRule="auto"/>
              <w:rPr>
                <w:rFonts w:ascii="Arial" w:hAnsi="Arial" w:eastAsia="Times New Roman" w:cs="Arial"/>
                <w:sz w:val="20"/>
                <w:szCs w:val="20"/>
              </w:rPr>
            </w:pPr>
            <w:r>
              <w:rPr>
                <w:rFonts w:ascii="Arial Narrow" w:hAnsi="Arial Narrow" w:eastAsia="Arial Narrow" w:cs="Arial Narrow"/>
                <w:b/>
                <w:bCs/>
                <w:spacing w:val="-1"/>
                <w:position w:val="-4"/>
              </w:rPr>
              <w:t>C</w:t>
            </w:r>
            <w:r>
              <w:rPr>
                <w:rFonts w:ascii="Arial Narrow" w:hAnsi="Arial Narrow" w:eastAsia="Arial Narrow" w:cs="Arial Narrow"/>
                <w:b/>
                <w:bCs/>
                <w:position w:val="-4"/>
              </w:rPr>
              <w:t>ommen</w:t>
            </w:r>
            <w:r>
              <w:rPr>
                <w:rFonts w:ascii="Arial Narrow" w:hAnsi="Arial Narrow" w:eastAsia="Arial Narrow" w:cs="Arial Narrow"/>
                <w:b/>
                <w:bCs/>
                <w:spacing w:val="-1"/>
                <w:position w:val="-4"/>
              </w:rPr>
              <w:t>t</w:t>
            </w:r>
            <w:r>
              <w:rPr>
                <w:rFonts w:ascii="Arial Narrow" w:hAnsi="Arial Narrow" w:eastAsia="Arial Narrow" w:cs="Arial Narrow"/>
                <w:b/>
                <w:bCs/>
                <w:position w:val="-4"/>
              </w:rPr>
              <w:t>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1" w:type="dxa"/>
            <w:gridSpan w:val="2"/>
            <w:vMerge w:val="continue"/>
            <w:shd w:val="clear" w:color="auto" w:fill="C5E0B3"/>
          </w:tcPr>
          <w:p>
            <w:pPr>
              <w:spacing w:after="0" w:line="240" w:lineRule="auto"/>
              <w:rPr>
                <w:rFonts w:ascii="Arial" w:hAnsi="Arial" w:eastAsia="Times New Roman" w:cs="Arial"/>
                <w:sz w:val="20"/>
                <w:szCs w:val="20"/>
              </w:rPr>
            </w:pPr>
          </w:p>
        </w:tc>
        <w:tc>
          <w:tcPr>
            <w:tcW w:w="567" w:type="dxa"/>
            <w:shd w:val="clear" w:color="auto" w:fill="B8CCE4" w:themeFill="accent1" w:themeFillTint="66"/>
            <w:vAlign w:val="center"/>
          </w:tcPr>
          <w:p>
            <w:pPr>
              <w:spacing w:after="0" w:line="183" w:lineRule="exact"/>
              <w:ind w:left="34" w:right="-20"/>
              <w:jc w:val="center"/>
              <w:rPr>
                <w:rFonts w:ascii="Arial" w:hAnsi="Arial" w:eastAsia="Times New Roman" w:cs="Arial"/>
                <w:b/>
                <w:sz w:val="16"/>
                <w:szCs w:val="16"/>
              </w:rPr>
            </w:pPr>
            <w:r>
              <w:rPr>
                <w:rFonts w:ascii="Arial" w:hAnsi="Arial" w:eastAsia="Times New Roman" w:cs="Arial"/>
                <w:b/>
                <w:sz w:val="16"/>
                <w:szCs w:val="16"/>
              </w:rPr>
              <w:t>YES</w:t>
            </w:r>
          </w:p>
        </w:tc>
        <w:tc>
          <w:tcPr>
            <w:tcW w:w="567" w:type="dxa"/>
            <w:shd w:val="clear" w:color="auto" w:fill="B8CCE4" w:themeFill="accent1" w:themeFillTint="66"/>
          </w:tcPr>
          <w:p>
            <w:pPr>
              <w:spacing w:after="0" w:line="183" w:lineRule="exact"/>
              <w:ind w:left="34" w:right="-20"/>
              <w:jc w:val="center"/>
              <w:rPr>
                <w:rFonts w:ascii="Arial" w:hAnsi="Arial" w:eastAsia="Times New Roman" w:cs="Arial"/>
                <w:b/>
                <w:sz w:val="16"/>
                <w:szCs w:val="16"/>
              </w:rPr>
            </w:pPr>
            <w:r>
              <w:rPr>
                <w:rFonts w:ascii="Arial" w:hAnsi="Arial" w:eastAsia="Times New Roman" w:cs="Arial"/>
                <w:b/>
                <w:sz w:val="16"/>
                <w:szCs w:val="16"/>
              </w:rPr>
              <w:t>NO</w:t>
            </w:r>
          </w:p>
        </w:tc>
        <w:tc>
          <w:tcPr>
            <w:tcW w:w="4536" w:type="dxa"/>
            <w:vMerge w:val="continue"/>
            <w:shd w:val="clear" w:color="auto" w:fill="C5E0B3"/>
          </w:tcPr>
          <w:p>
            <w:pPr>
              <w:spacing w:after="0" w:line="240" w:lineRule="auto"/>
              <w:rPr>
                <w:rFonts w:ascii="Arial" w:hAnsi="Arial" w:eastAsia="Times New Roman" w:cs="Arial"/>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 w:type="dxa"/>
          </w:tcPr>
          <w:p>
            <w:pPr>
              <w:spacing w:after="0" w:line="240" w:lineRule="auto"/>
              <w:rPr>
                <w:rFonts w:ascii="Arial" w:hAnsi="Arial" w:eastAsia="Times New Roman" w:cs="Arial"/>
                <w:sz w:val="20"/>
                <w:szCs w:val="20"/>
              </w:rPr>
            </w:pPr>
            <w:r>
              <w:rPr>
                <w:rFonts w:ascii="Arial" w:hAnsi="Arial" w:eastAsia="Times New Roman" w:cs="Arial"/>
                <w:sz w:val="20"/>
                <w:szCs w:val="20"/>
              </w:rPr>
              <w:t>1</w:t>
            </w:r>
          </w:p>
        </w:tc>
        <w:tc>
          <w:tcPr>
            <w:tcW w:w="3289" w:type="dxa"/>
          </w:tcPr>
          <w:p>
            <w:pPr>
              <w:spacing w:after="0" w:line="249" w:lineRule="exact"/>
              <w:ind w:right="-20"/>
              <w:rPr>
                <w:rFonts w:ascii="Arial" w:hAnsi="Arial" w:eastAsia="Times New Roman" w:cs="Arial"/>
                <w:sz w:val="20"/>
                <w:szCs w:val="20"/>
              </w:rPr>
            </w:pPr>
            <w:r>
              <w:rPr>
                <w:rFonts w:ascii="Arial Narrow" w:hAnsi="Arial Narrow" w:eastAsia="Arial Narrow" w:cs="Arial Narrow"/>
              </w:rPr>
              <w:t>Has appropriate internal moderation taken place?</w:t>
            </w:r>
          </w:p>
        </w:tc>
        <w:tc>
          <w:tcPr>
            <w:tcW w:w="567" w:type="dxa"/>
          </w:tcPr>
          <w:p>
            <w:pPr>
              <w:spacing w:after="0" w:line="240" w:lineRule="auto"/>
              <w:rPr>
                <w:rFonts w:ascii="Arial" w:hAnsi="Arial" w:eastAsia="Times New Roman" w:cs="Arial"/>
                <w:sz w:val="20"/>
                <w:szCs w:val="20"/>
              </w:rPr>
            </w:pPr>
            <w:r>
              <w:rPr>
                <w:rFonts w:ascii="Arial Narrow" w:hAnsi="Arial Narrow" w:eastAsia="Arial Narrow" w:cs="Arial Narrow"/>
                <w:b/>
                <w:bCs/>
                <w:i/>
              </w:rPr>
              <w:sym w:font="Wingdings" w:char="F0FC"/>
            </w:r>
          </w:p>
        </w:tc>
        <w:tc>
          <w:tcPr>
            <w:tcW w:w="567" w:type="dxa"/>
          </w:tcPr>
          <w:p>
            <w:pPr>
              <w:spacing w:after="0" w:line="240" w:lineRule="auto"/>
              <w:rPr>
                <w:rFonts w:ascii="Arial" w:hAnsi="Arial" w:eastAsia="Times New Roman" w:cs="Arial"/>
                <w:sz w:val="20"/>
                <w:szCs w:val="20"/>
              </w:rPr>
            </w:pPr>
          </w:p>
        </w:tc>
        <w:tc>
          <w:tcPr>
            <w:tcW w:w="4536" w:type="dxa"/>
          </w:tcPr>
          <w:p>
            <w:pPr>
              <w:spacing w:after="0" w:line="240" w:lineRule="auto"/>
              <w:rPr>
                <w:rFonts w:ascii="Arial" w:hAnsi="Arial" w:eastAsia="Times New Roman" w:cs="Arial"/>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 w:type="dxa"/>
          </w:tcPr>
          <w:p>
            <w:pPr>
              <w:spacing w:after="0" w:line="240" w:lineRule="auto"/>
              <w:rPr>
                <w:rFonts w:ascii="Arial" w:hAnsi="Arial" w:eastAsia="Times New Roman" w:cs="Arial"/>
                <w:sz w:val="20"/>
                <w:szCs w:val="20"/>
              </w:rPr>
            </w:pPr>
            <w:r>
              <w:rPr>
                <w:rFonts w:ascii="Arial" w:hAnsi="Arial" w:eastAsia="Times New Roman" w:cs="Arial"/>
                <w:sz w:val="20"/>
                <w:szCs w:val="20"/>
              </w:rPr>
              <w:t>2</w:t>
            </w:r>
          </w:p>
        </w:tc>
        <w:tc>
          <w:tcPr>
            <w:tcW w:w="3289" w:type="dxa"/>
          </w:tcPr>
          <w:p>
            <w:pPr>
              <w:spacing w:after="0" w:line="249" w:lineRule="exact"/>
              <w:ind w:right="-20"/>
              <w:rPr>
                <w:rFonts w:ascii="Arial Narrow" w:hAnsi="Arial Narrow" w:eastAsia="Arial Narrow" w:cs="Arial Narrow"/>
              </w:rPr>
            </w:pPr>
            <w:r>
              <w:rPr>
                <w:rFonts w:ascii="Arial Narrow" w:hAnsi="Arial Narrow" w:eastAsia="Arial Narrow" w:cs="Arial Narrow"/>
              </w:rPr>
              <w:t>Does feedback identify opportunities for improved performance?</w:t>
            </w:r>
          </w:p>
        </w:tc>
        <w:tc>
          <w:tcPr>
            <w:tcW w:w="567" w:type="dxa"/>
          </w:tcPr>
          <w:p>
            <w:pPr>
              <w:spacing w:after="0" w:line="240" w:lineRule="auto"/>
              <w:rPr>
                <w:rFonts w:ascii="Arial" w:hAnsi="Arial" w:eastAsia="Times New Roman" w:cs="Arial"/>
                <w:sz w:val="20"/>
                <w:szCs w:val="20"/>
              </w:rPr>
            </w:pPr>
            <w:r>
              <w:rPr>
                <w:rFonts w:ascii="Arial Narrow" w:hAnsi="Arial Narrow" w:eastAsia="Arial Narrow" w:cs="Arial Narrow"/>
                <w:b/>
                <w:bCs/>
                <w:i/>
              </w:rPr>
              <w:sym w:font="Wingdings" w:char="F0FC"/>
            </w:r>
          </w:p>
        </w:tc>
        <w:tc>
          <w:tcPr>
            <w:tcW w:w="567" w:type="dxa"/>
          </w:tcPr>
          <w:p>
            <w:pPr>
              <w:spacing w:after="0" w:line="240" w:lineRule="auto"/>
              <w:rPr>
                <w:rFonts w:ascii="Arial" w:hAnsi="Arial" w:eastAsia="Times New Roman" w:cs="Arial"/>
                <w:sz w:val="20"/>
                <w:szCs w:val="20"/>
              </w:rPr>
            </w:pPr>
          </w:p>
        </w:tc>
        <w:tc>
          <w:tcPr>
            <w:tcW w:w="4536" w:type="dxa"/>
          </w:tcPr>
          <w:p>
            <w:pPr>
              <w:spacing w:after="0" w:line="240" w:lineRule="auto"/>
              <w:rPr>
                <w:rFonts w:ascii="Arial" w:hAnsi="Arial" w:eastAsia="Times New Roman" w:cs="Arial"/>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 w:type="dxa"/>
          </w:tcPr>
          <w:p>
            <w:pPr>
              <w:spacing w:after="0" w:line="240" w:lineRule="auto"/>
              <w:rPr>
                <w:rFonts w:ascii="Arial" w:hAnsi="Arial" w:eastAsia="Times New Roman" w:cs="Arial"/>
                <w:sz w:val="20"/>
                <w:szCs w:val="20"/>
              </w:rPr>
            </w:pPr>
            <w:r>
              <w:rPr>
                <w:rFonts w:ascii="Arial" w:hAnsi="Arial" w:eastAsia="Times New Roman" w:cs="Arial"/>
                <w:sz w:val="20"/>
                <w:szCs w:val="20"/>
              </w:rPr>
              <w:t>3</w:t>
            </w:r>
          </w:p>
        </w:tc>
        <w:tc>
          <w:tcPr>
            <w:tcW w:w="3289" w:type="dxa"/>
          </w:tcPr>
          <w:p>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pPr>
              <w:spacing w:before="6" w:after="0" w:line="252" w:lineRule="exact"/>
              <w:ind w:right="173"/>
              <w:rPr>
                <w:rFonts w:ascii="Arial Narrow" w:hAnsi="Arial Narrow" w:eastAsia="Arial Narrow" w:cs="Arial Narrow"/>
              </w:rPr>
            </w:pPr>
          </w:p>
        </w:tc>
        <w:tc>
          <w:tcPr>
            <w:tcW w:w="567" w:type="dxa"/>
          </w:tcPr>
          <w:p>
            <w:pPr>
              <w:spacing w:after="0" w:line="240" w:lineRule="auto"/>
              <w:rPr>
                <w:rFonts w:ascii="Arial" w:hAnsi="Arial" w:eastAsia="Times New Roman" w:cs="Arial"/>
                <w:sz w:val="20"/>
                <w:szCs w:val="20"/>
              </w:rPr>
            </w:pPr>
            <w:r>
              <w:rPr>
                <w:rFonts w:ascii="Arial Narrow" w:hAnsi="Arial Narrow" w:eastAsia="Arial Narrow" w:cs="Arial Narrow"/>
                <w:b/>
                <w:bCs/>
                <w:i/>
              </w:rPr>
              <w:sym w:font="Wingdings" w:char="F0FC"/>
            </w:r>
          </w:p>
        </w:tc>
        <w:tc>
          <w:tcPr>
            <w:tcW w:w="567" w:type="dxa"/>
          </w:tcPr>
          <w:p>
            <w:pPr>
              <w:spacing w:after="0" w:line="240" w:lineRule="auto"/>
              <w:rPr>
                <w:rFonts w:ascii="Arial" w:hAnsi="Arial" w:eastAsia="Times New Roman" w:cs="Arial"/>
                <w:sz w:val="20"/>
                <w:szCs w:val="20"/>
              </w:rPr>
            </w:pPr>
          </w:p>
        </w:tc>
        <w:tc>
          <w:tcPr>
            <w:tcW w:w="4536" w:type="dxa"/>
          </w:tcPr>
          <w:p>
            <w:pPr>
              <w:spacing w:after="0" w:line="240" w:lineRule="auto"/>
              <w:rPr>
                <w:rFonts w:ascii="Arial" w:hAnsi="Arial" w:eastAsia="Times New Roman" w:cs="Arial"/>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 w:type="dxa"/>
          </w:tcPr>
          <w:p>
            <w:pPr>
              <w:spacing w:after="0" w:line="240" w:lineRule="auto"/>
              <w:rPr>
                <w:rFonts w:ascii="Arial" w:hAnsi="Arial" w:eastAsia="Times New Roman" w:cs="Arial"/>
                <w:sz w:val="20"/>
                <w:szCs w:val="20"/>
              </w:rPr>
            </w:pPr>
            <w:r>
              <w:rPr>
                <w:rFonts w:ascii="Arial" w:hAnsi="Arial" w:eastAsia="Times New Roman" w:cs="Arial"/>
                <w:sz w:val="20"/>
                <w:szCs w:val="20"/>
              </w:rPr>
              <w:t>4</w:t>
            </w:r>
          </w:p>
        </w:tc>
        <w:tc>
          <w:tcPr>
            <w:tcW w:w="3289" w:type="dxa"/>
          </w:tcPr>
          <w:p>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pPr>
              <w:spacing w:after="0" w:line="240" w:lineRule="auto"/>
              <w:rPr>
                <w:rFonts w:ascii="Arial" w:hAnsi="Arial" w:eastAsia="Times New Roman" w:cs="Arial"/>
                <w:sz w:val="20"/>
                <w:szCs w:val="20"/>
              </w:rPr>
            </w:pPr>
            <w:r>
              <w:rPr>
                <w:rFonts w:ascii="Arial Narrow" w:hAnsi="Arial Narrow" w:eastAsia="Arial Narrow" w:cs="Arial Narrow"/>
                <w:b/>
                <w:bCs/>
                <w:i/>
              </w:rPr>
              <w:sym w:font="Wingdings" w:char="F0FC"/>
            </w:r>
          </w:p>
        </w:tc>
        <w:tc>
          <w:tcPr>
            <w:tcW w:w="567" w:type="dxa"/>
          </w:tcPr>
          <w:p>
            <w:pPr>
              <w:spacing w:after="0" w:line="240" w:lineRule="auto"/>
              <w:rPr>
                <w:rFonts w:ascii="Arial" w:hAnsi="Arial" w:eastAsia="Times New Roman" w:cs="Arial"/>
                <w:sz w:val="20"/>
                <w:szCs w:val="20"/>
              </w:rPr>
            </w:pPr>
          </w:p>
        </w:tc>
        <w:tc>
          <w:tcPr>
            <w:tcW w:w="4536" w:type="dxa"/>
          </w:tcPr>
          <w:p>
            <w:pPr>
              <w:spacing w:after="0" w:line="240" w:lineRule="auto"/>
              <w:rPr>
                <w:rFonts w:ascii="Arial" w:hAnsi="Arial" w:eastAsia="Times New Roman" w:cs="Arial"/>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 w:type="dxa"/>
          </w:tcPr>
          <w:p>
            <w:pPr>
              <w:spacing w:after="0" w:line="240" w:lineRule="auto"/>
              <w:rPr>
                <w:rFonts w:ascii="Arial" w:hAnsi="Arial" w:eastAsia="Times New Roman" w:cs="Arial"/>
                <w:sz w:val="20"/>
                <w:szCs w:val="20"/>
              </w:rPr>
            </w:pPr>
            <w:r>
              <w:rPr>
                <w:rFonts w:ascii="Arial" w:hAnsi="Arial" w:eastAsia="Times New Roman" w:cs="Arial"/>
                <w:sz w:val="20"/>
                <w:szCs w:val="20"/>
              </w:rPr>
              <w:t>5</w:t>
            </w:r>
          </w:p>
        </w:tc>
        <w:tc>
          <w:tcPr>
            <w:tcW w:w="3289" w:type="dxa"/>
          </w:tcPr>
          <w:p>
            <w:pPr>
              <w:spacing w:after="0" w:line="249" w:lineRule="exact"/>
              <w:ind w:right="-20"/>
              <w:rPr>
                <w:rFonts w:ascii="Arial Narrow" w:hAnsi="Arial Narrow" w:eastAsia="Arial Narrow" w:cs="Arial Narrow"/>
                <w:sz w:val="24"/>
                <w:szCs w:val="20"/>
              </w:rPr>
            </w:pPr>
            <w:r>
              <w:rPr>
                <w:rFonts w:ascii="Arial Narrow" w:hAnsi="Arial Narrow" w:eastAsia="Arial Narrow" w:cs="Arial Narrow"/>
              </w:rPr>
              <w:t>Is the feedback consistent across the sample?</w:t>
            </w:r>
          </w:p>
        </w:tc>
        <w:tc>
          <w:tcPr>
            <w:tcW w:w="567" w:type="dxa"/>
          </w:tcPr>
          <w:p>
            <w:pPr>
              <w:spacing w:after="0" w:line="240" w:lineRule="auto"/>
              <w:rPr>
                <w:rFonts w:ascii="Arial" w:hAnsi="Arial" w:eastAsia="Times New Roman" w:cs="Arial"/>
                <w:sz w:val="20"/>
                <w:szCs w:val="20"/>
              </w:rPr>
            </w:pPr>
            <w:r>
              <w:rPr>
                <w:rFonts w:ascii="Arial Narrow" w:hAnsi="Arial Narrow" w:eastAsia="Arial Narrow" w:cs="Arial Narrow"/>
                <w:b/>
                <w:bCs/>
                <w:i/>
              </w:rPr>
              <w:sym w:font="Wingdings" w:char="F0FC"/>
            </w:r>
          </w:p>
        </w:tc>
        <w:tc>
          <w:tcPr>
            <w:tcW w:w="567" w:type="dxa"/>
          </w:tcPr>
          <w:p>
            <w:pPr>
              <w:spacing w:after="0" w:line="240" w:lineRule="auto"/>
              <w:rPr>
                <w:rFonts w:ascii="Arial" w:hAnsi="Arial" w:eastAsia="Times New Roman" w:cs="Arial"/>
                <w:sz w:val="20"/>
                <w:szCs w:val="20"/>
              </w:rPr>
            </w:pPr>
          </w:p>
        </w:tc>
        <w:tc>
          <w:tcPr>
            <w:tcW w:w="4536" w:type="dxa"/>
          </w:tcPr>
          <w:p>
            <w:pPr>
              <w:spacing w:after="0" w:line="240" w:lineRule="auto"/>
              <w:rPr>
                <w:rFonts w:ascii="Arial" w:hAnsi="Arial" w:eastAsia="Times New Roman" w:cs="Arial"/>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 w:type="dxa"/>
          </w:tcPr>
          <w:p>
            <w:pPr>
              <w:spacing w:after="0" w:line="240" w:lineRule="auto"/>
              <w:rPr>
                <w:rFonts w:ascii="Arial" w:hAnsi="Arial" w:eastAsia="Times New Roman" w:cs="Arial"/>
                <w:sz w:val="20"/>
                <w:szCs w:val="20"/>
              </w:rPr>
            </w:pPr>
            <w:r>
              <w:rPr>
                <w:rFonts w:ascii="Arial" w:hAnsi="Arial" w:eastAsia="Times New Roman" w:cs="Arial"/>
                <w:sz w:val="20"/>
                <w:szCs w:val="20"/>
              </w:rPr>
              <w:t>6</w:t>
            </w:r>
          </w:p>
        </w:tc>
        <w:tc>
          <w:tcPr>
            <w:tcW w:w="3289" w:type="dxa"/>
          </w:tcPr>
          <w:p>
            <w:pPr>
              <w:spacing w:after="0" w:line="249" w:lineRule="exact"/>
              <w:ind w:right="-20"/>
              <w:rPr>
                <w:rFonts w:ascii="Arial" w:hAnsi="Arial" w:eastAsia="Times New Roman" w:cs="Arial"/>
                <w:sz w:val="20"/>
                <w:szCs w:val="20"/>
              </w:rPr>
            </w:pPr>
            <w:r>
              <w:rPr>
                <w:rFonts w:ascii="Arial Narrow" w:hAnsi="Arial Narrow" w:eastAsia="Arial Narrow" w:cs="Arial Narrow"/>
                <w:spacing w:val="-1"/>
              </w:rPr>
              <w:t>Is there mention of</w:t>
            </w:r>
            <w:r>
              <w:rPr>
                <w:rFonts w:ascii="Arial Narrow" w:hAnsi="Arial Narrow" w:eastAsia="Arial Narrow" w:cs="Arial Narrow"/>
              </w:rPr>
              <w:t xml:space="preserve"> improvement to referencing and consideration of unfair practice, where relevant?</w:t>
            </w:r>
          </w:p>
        </w:tc>
        <w:tc>
          <w:tcPr>
            <w:tcW w:w="567" w:type="dxa"/>
          </w:tcPr>
          <w:p>
            <w:pPr>
              <w:spacing w:after="0" w:line="240" w:lineRule="auto"/>
              <w:rPr>
                <w:rFonts w:ascii="Arial" w:hAnsi="Arial" w:eastAsia="Times New Roman" w:cs="Arial"/>
                <w:sz w:val="20"/>
                <w:szCs w:val="20"/>
              </w:rPr>
            </w:pPr>
            <w:r>
              <w:rPr>
                <w:rFonts w:ascii="Arial Narrow" w:hAnsi="Arial Narrow" w:eastAsia="Arial Narrow" w:cs="Arial Narrow"/>
                <w:b/>
                <w:bCs/>
                <w:i/>
              </w:rPr>
              <w:sym w:font="Wingdings" w:char="F0FC"/>
            </w:r>
          </w:p>
        </w:tc>
        <w:tc>
          <w:tcPr>
            <w:tcW w:w="567" w:type="dxa"/>
          </w:tcPr>
          <w:p>
            <w:pPr>
              <w:spacing w:after="0" w:line="240" w:lineRule="auto"/>
              <w:rPr>
                <w:rFonts w:ascii="Arial" w:hAnsi="Arial" w:eastAsia="Times New Roman" w:cs="Arial"/>
                <w:sz w:val="20"/>
                <w:szCs w:val="20"/>
              </w:rPr>
            </w:pPr>
          </w:p>
        </w:tc>
        <w:tc>
          <w:tcPr>
            <w:tcW w:w="4536" w:type="dxa"/>
          </w:tcPr>
          <w:p>
            <w:pPr>
              <w:spacing w:after="0" w:line="240" w:lineRule="auto"/>
              <w:rPr>
                <w:rFonts w:ascii="Arial" w:hAnsi="Arial" w:eastAsia="Times New Roman" w:cs="Arial"/>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92" w:type="dxa"/>
          </w:tcPr>
          <w:p>
            <w:pPr>
              <w:spacing w:after="0" w:line="240" w:lineRule="auto"/>
              <w:rPr>
                <w:rFonts w:ascii="Arial" w:hAnsi="Arial" w:eastAsia="Times New Roman" w:cs="Arial"/>
                <w:sz w:val="20"/>
                <w:szCs w:val="20"/>
              </w:rPr>
            </w:pPr>
            <w:r>
              <w:rPr>
                <w:rFonts w:ascii="Arial" w:hAnsi="Arial" w:eastAsia="Times New Roman" w:cs="Arial"/>
                <w:sz w:val="20"/>
                <w:szCs w:val="20"/>
              </w:rPr>
              <w:t>7</w:t>
            </w:r>
          </w:p>
        </w:tc>
        <w:tc>
          <w:tcPr>
            <w:tcW w:w="8959" w:type="dxa"/>
            <w:gridSpan w:val="4"/>
          </w:tcPr>
          <w:p>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A</w:t>
            </w:r>
            <w:r>
              <w:rPr>
                <w:rFonts w:ascii="Arial Narrow" w:hAnsi="Arial Narrow" w:eastAsia="Arial Narrow" w:cs="Arial Narrow"/>
                <w:b/>
                <w:bCs/>
              </w:rPr>
              <w:t>ctions to</w:t>
            </w:r>
            <w:r>
              <w:rPr>
                <w:rFonts w:ascii="Arial Narrow" w:hAnsi="Arial Narrow" w:eastAsia="Arial Narrow" w:cs="Arial Narrow"/>
                <w:b/>
                <w:bCs/>
                <w:spacing w:val="-1"/>
              </w:rPr>
              <w:t xml:space="preserve"> </w:t>
            </w:r>
            <w:r>
              <w:rPr>
                <w:rFonts w:ascii="Arial Narrow" w:hAnsi="Arial Narrow" w:eastAsia="Arial Narrow" w:cs="Arial Narrow"/>
                <w:b/>
                <w:bCs/>
              </w:rPr>
              <w:t>comple</w:t>
            </w:r>
            <w:r>
              <w:rPr>
                <w:rFonts w:ascii="Arial Narrow" w:hAnsi="Arial Narrow" w:eastAsia="Arial Narrow" w:cs="Arial Narrow"/>
                <w:b/>
                <w:bCs/>
                <w:spacing w:val="-3"/>
              </w:rPr>
              <w:t>t</w:t>
            </w:r>
            <w:r>
              <w:rPr>
                <w:rFonts w:ascii="Arial Narrow" w:hAnsi="Arial Narrow" w:eastAsia="Arial Narrow" w:cs="Arial Narrow"/>
                <w:b/>
                <w:bCs/>
              </w:rPr>
              <w:t>e</w:t>
            </w:r>
          </w:p>
          <w:p>
            <w:pPr>
              <w:spacing w:after="0" w:line="249" w:lineRule="exact"/>
              <w:ind w:left="100" w:right="-20"/>
              <w:rPr>
                <w:rFonts w:ascii="Arial Narrow" w:hAnsi="Arial Narrow" w:eastAsia="Arial Narrow" w:cs="Arial Narrow"/>
                <w:b/>
                <w:bCs/>
              </w:rPr>
            </w:pPr>
          </w:p>
          <w:p>
            <w:pPr>
              <w:spacing w:after="0" w:line="249" w:lineRule="exact"/>
              <w:ind w:left="100" w:right="-20"/>
              <w:rPr>
                <w:rFonts w:ascii="Arial Narrow" w:hAnsi="Arial Narrow" w:eastAsia="Arial Narrow" w:cs="Arial Narrow"/>
                <w:b/>
                <w:bCs/>
              </w:rPr>
            </w:pPr>
          </w:p>
          <w:p>
            <w:pPr>
              <w:spacing w:after="0" w:line="249" w:lineRule="exact"/>
              <w:ind w:left="100" w:right="-20"/>
              <w:rPr>
                <w:rFonts w:ascii="Arial Narrow" w:hAnsi="Arial Narrow" w:eastAsia="Arial Narrow" w:cs="Arial Narrow"/>
                <w:b/>
                <w:bCs/>
              </w:rPr>
            </w:pPr>
          </w:p>
          <w:p>
            <w:pPr>
              <w:spacing w:after="0" w:line="240" w:lineRule="auto"/>
              <w:rPr>
                <w:rFonts w:ascii="Arial" w:hAnsi="Arial" w:eastAsia="Times New Roman" w:cs="Arial"/>
                <w:i/>
                <w:color w:val="A6A6A6"/>
                <w:sz w:val="18"/>
                <w:szCs w:val="18"/>
              </w:rPr>
            </w:pPr>
            <w:r>
              <w:rPr>
                <w:rFonts w:ascii="Arial" w:hAnsi="Arial" w:eastAsia="Times New Roman" w:cs="Arial"/>
                <w:i/>
                <w:color w:val="A6A6A6"/>
                <w:sz w:val="18"/>
                <w:szCs w:val="18"/>
              </w:rPr>
              <w:t>This box will expand as you type</w:t>
            </w:r>
          </w:p>
        </w:tc>
      </w:tr>
    </w:tbl>
    <w:p>
      <w:pPr>
        <w:spacing w:after="0" w:line="240" w:lineRule="auto"/>
        <w:rPr>
          <w:rFonts w:ascii="Arial" w:hAnsi="Arial" w:cs="Arial"/>
          <w:b/>
          <w:bCs/>
        </w:rPr>
      </w:pPr>
    </w:p>
    <w:p>
      <w:pPr>
        <w:spacing w:after="0" w:line="240" w:lineRule="auto"/>
        <w:rPr>
          <w:rFonts w:ascii="Arial" w:hAnsi="Arial" w:cs="Arial"/>
          <w:b/>
          <w:bCs/>
        </w:rPr>
      </w:pPr>
    </w:p>
    <w:p>
      <w:pPr>
        <w:spacing w:after="0" w:line="240" w:lineRule="auto"/>
        <w:rPr>
          <w:rFonts w:ascii="Arial" w:hAnsi="Arial" w:cs="Arial"/>
        </w:rPr>
      </w:pPr>
      <w:r>
        <w:rPr>
          <w:rFonts w:ascii="Arial" w:hAnsi="Arial" w:cs="Arial"/>
        </w:rPr>
        <w:br w:type="page"/>
      </w:r>
    </w:p>
    <w:p>
      <w:pPr>
        <w:spacing w:after="0" w:line="240" w:lineRule="auto"/>
        <w:rPr>
          <w:rFonts w:ascii="Arial" w:hAnsi="Arial" w:cs="Arial"/>
        </w:rPr>
      </w:pPr>
    </w:p>
    <w:p>
      <w:pPr>
        <w:spacing w:after="0" w:line="240" w:lineRule="auto"/>
        <w:rPr>
          <w:rFonts w:ascii="Arial" w:hAnsi="Arial" w:cs="Arial"/>
        </w:rPr>
      </w:pP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16"/>
        <w:gridCol w:w="28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516" w:type="dxa"/>
            <w:vAlign w:val="center"/>
          </w:tcPr>
          <w:p>
            <w:pPr>
              <w:spacing w:after="0" w:line="240" w:lineRule="auto"/>
              <w:rPr>
                <w:rFonts w:ascii="Arial" w:hAnsi="Arial" w:cs="Arial"/>
              </w:rPr>
            </w:pPr>
            <w:r>
              <w:rPr>
                <w:rFonts w:ascii="Arial" w:hAnsi="Arial" w:cs="Arial"/>
              </w:rPr>
              <w:t>Signed (internal moderator/2</w:t>
            </w:r>
            <w:r>
              <w:rPr>
                <w:rFonts w:ascii="Arial" w:hAnsi="Arial" w:cs="Arial"/>
                <w:vertAlign w:val="superscript"/>
              </w:rPr>
              <w:t>nd</w:t>
            </w:r>
            <w:r>
              <w:rPr>
                <w:rFonts w:ascii="Arial" w:hAnsi="Arial" w:cs="Arial"/>
              </w:rPr>
              <w:t xml:space="preserve"> Marker): Christopher Mafuva </w:t>
            </w:r>
          </w:p>
          <w:p>
            <w:pPr>
              <w:spacing w:after="0" w:line="240" w:lineRule="auto"/>
              <w:rPr>
                <w:rFonts w:ascii="Arial" w:hAnsi="Arial" w:cs="Arial"/>
              </w:rPr>
            </w:pPr>
          </w:p>
          <w:p>
            <w:pPr>
              <w:spacing w:after="0" w:line="240" w:lineRule="auto"/>
              <w:rPr>
                <w:rFonts w:ascii="Arial" w:hAnsi="Arial" w:cs="Arial"/>
              </w:rPr>
            </w:pPr>
          </w:p>
        </w:tc>
        <w:tc>
          <w:tcPr>
            <w:tcW w:w="2834" w:type="dxa"/>
            <w:vAlign w:val="center"/>
          </w:tcPr>
          <w:p>
            <w:pPr>
              <w:spacing w:after="0" w:line="240" w:lineRule="auto"/>
              <w:rPr>
                <w:rFonts w:ascii="Arial" w:hAnsi="Arial" w:cs="Arial"/>
              </w:rPr>
            </w:pPr>
            <w:r>
              <w:rPr>
                <w:rFonts w:ascii="Arial" w:hAnsi="Arial" w:cs="Arial"/>
              </w:rPr>
              <w:t>Date: 27/09/2023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516" w:type="dxa"/>
            <w:vAlign w:val="center"/>
          </w:tcPr>
          <w:p>
            <w:pPr>
              <w:spacing w:after="0" w:line="240" w:lineRule="auto"/>
              <w:rPr>
                <w:rFonts w:ascii="Arial" w:hAnsi="Arial" w:cs="Arial"/>
              </w:rPr>
            </w:pPr>
            <w:r>
              <w:rPr>
                <w:rFonts w:ascii="Arial" w:hAnsi="Arial" w:cs="Arial"/>
              </w:rPr>
              <w:t xml:space="preserve">Signed (Third Marker): </w:t>
            </w:r>
          </w:p>
          <w:p>
            <w:pPr>
              <w:spacing w:after="0" w:line="240" w:lineRule="auto"/>
              <w:rPr>
                <w:rFonts w:ascii="Arial" w:hAnsi="Arial" w:cs="Arial"/>
              </w:rPr>
            </w:pPr>
          </w:p>
          <w:p>
            <w:pPr>
              <w:spacing w:after="0" w:line="240" w:lineRule="auto"/>
              <w:rPr>
                <w:rFonts w:ascii="Arial" w:hAnsi="Arial" w:cs="Arial"/>
              </w:rPr>
            </w:pPr>
          </w:p>
        </w:tc>
        <w:tc>
          <w:tcPr>
            <w:tcW w:w="2834" w:type="dxa"/>
            <w:vAlign w:val="center"/>
          </w:tcPr>
          <w:p>
            <w:pPr>
              <w:spacing w:after="0" w:line="240" w:lineRule="auto"/>
              <w:rPr>
                <w:rFonts w:ascii="Arial" w:hAnsi="Arial" w:cs="Arial"/>
              </w:rPr>
            </w:pPr>
            <w:r>
              <w:rPr>
                <w:rFonts w:ascii="Arial" w:hAnsi="Arial" w:cs="Arial"/>
              </w:rPr>
              <w:t xml:space="preserve">Date: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516" w:type="dxa"/>
            <w:vAlign w:val="center"/>
          </w:tcPr>
          <w:p>
            <w:pPr>
              <w:spacing w:after="0" w:line="240" w:lineRule="auto"/>
              <w:rPr>
                <w:rFonts w:ascii="Arial" w:hAnsi="Arial" w:cs="Arial"/>
              </w:rPr>
            </w:pPr>
            <w:r>
              <w:rPr>
                <w:rFonts w:ascii="Arial" w:hAnsi="Arial" w:cs="Arial"/>
              </w:rPr>
              <w:t xml:space="preserve">Signed (Partnership Team Leader): </w:t>
            </w:r>
            <w:r>
              <w:rPr>
                <w:rFonts w:ascii="Arial" w:hAnsi="Arial" w:eastAsia="Times New Roman" w:cs="Arial"/>
                <w:sz w:val="20"/>
                <w:szCs w:val="20"/>
              </w:rPr>
              <w:t>Annette Helliwell</w:t>
            </w:r>
          </w:p>
          <w:p>
            <w:pPr>
              <w:spacing w:after="0" w:line="240" w:lineRule="auto"/>
              <w:rPr>
                <w:rFonts w:ascii="Arial" w:hAnsi="Arial" w:cs="Arial"/>
              </w:rPr>
            </w:pPr>
          </w:p>
          <w:p>
            <w:pPr>
              <w:spacing w:after="0" w:line="240" w:lineRule="auto"/>
              <w:rPr>
                <w:rFonts w:ascii="Arial" w:hAnsi="Arial" w:cs="Arial"/>
              </w:rPr>
            </w:pPr>
          </w:p>
        </w:tc>
        <w:tc>
          <w:tcPr>
            <w:tcW w:w="2834" w:type="dxa"/>
            <w:vAlign w:val="center"/>
          </w:tcPr>
          <w:p>
            <w:pPr>
              <w:spacing w:after="0" w:line="240" w:lineRule="auto"/>
              <w:rPr>
                <w:rFonts w:ascii="Arial" w:hAnsi="Arial" w:cs="Arial"/>
              </w:rPr>
            </w:pPr>
            <w:r>
              <w:rPr>
                <w:rFonts w:ascii="Arial" w:hAnsi="Arial" w:cs="Arial"/>
              </w:rPr>
              <w:t>Date:</w:t>
            </w:r>
            <w:r>
              <w:t xml:space="preserve"> 08</w:t>
            </w:r>
            <w:r>
              <w:rPr>
                <w:rFonts w:ascii="Arial" w:hAnsi="Arial" w:cs="Arial"/>
              </w:rPr>
              <w:t xml:space="preserve">/09/2023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516" w:type="dxa"/>
            <w:vAlign w:val="center"/>
          </w:tcPr>
          <w:p>
            <w:pPr>
              <w:spacing w:after="0" w:line="240" w:lineRule="auto"/>
              <w:rPr>
                <w:rFonts w:ascii="Arial" w:hAnsi="Arial" w:cs="Arial"/>
              </w:rPr>
            </w:pPr>
            <w:r>
              <w:rPr>
                <w:rFonts w:ascii="Arial" w:hAnsi="Arial" w:cs="Arial"/>
              </w:rPr>
              <w:t xml:space="preserve">Signed (External Examiner):  </w:t>
            </w:r>
            <w:r>
              <w:rPr>
                <w:rFonts w:hint="default" w:ascii="Blackadder ITC" w:hAnsi="Blackadder ITC" w:cs="Blackadder ITC"/>
                <w:lang w:val="en-GB"/>
              </w:rPr>
              <w:t>Mandu Ekpenyong</w:t>
            </w:r>
            <w:r>
              <w:rPr>
                <w:rFonts w:hint="default" w:ascii="Blackadder ITC" w:hAnsi="Blackadder ITC" w:cs="Blackadder ITC"/>
              </w:rPr>
              <w:t xml:space="preserve"> </w:t>
            </w:r>
          </w:p>
          <w:p>
            <w:pPr>
              <w:spacing w:after="0" w:line="240" w:lineRule="auto"/>
              <w:rPr>
                <w:rFonts w:ascii="Arial" w:hAnsi="Arial" w:cs="Arial"/>
              </w:rPr>
            </w:pPr>
          </w:p>
          <w:p>
            <w:pPr>
              <w:spacing w:after="0" w:line="240" w:lineRule="auto"/>
              <w:rPr>
                <w:rFonts w:ascii="Arial" w:hAnsi="Arial" w:cs="Arial"/>
              </w:rPr>
            </w:pPr>
          </w:p>
        </w:tc>
        <w:tc>
          <w:tcPr>
            <w:tcW w:w="2834" w:type="dxa"/>
            <w:vAlign w:val="center"/>
          </w:tcPr>
          <w:p>
            <w:pPr>
              <w:spacing w:after="0" w:line="240" w:lineRule="auto"/>
              <w:rPr>
                <w:rFonts w:hint="default" w:ascii="Arial" w:hAnsi="Arial" w:cs="Arial"/>
                <w:lang w:val="en-GB"/>
              </w:rPr>
            </w:pPr>
            <w:r>
              <w:rPr>
                <w:rFonts w:ascii="Arial" w:hAnsi="Arial" w:cs="Arial"/>
              </w:rPr>
              <w:t xml:space="preserve">Date: </w:t>
            </w:r>
            <w:r>
              <w:rPr>
                <w:rFonts w:hint="default" w:ascii="Arial" w:hAnsi="Arial" w:cs="Arial"/>
                <w:lang w:val="en-GB"/>
              </w:rPr>
              <w:t>30/092023</w:t>
            </w:r>
            <w:bookmarkStart w:id="0" w:name="_GoBack"/>
            <w:bookmarkEnd w:id="0"/>
          </w:p>
        </w:tc>
      </w:tr>
    </w:tbl>
    <w:p>
      <w:pPr>
        <w:rPr>
          <w:rFonts w:ascii="Arial" w:hAnsi="Arial" w:cs="Arial"/>
        </w:rPr>
      </w:pPr>
    </w:p>
    <w:p>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Manager.</w:t>
      </w:r>
    </w:p>
    <w:p>
      <w:pPr>
        <w:rPr>
          <w:rFonts w:ascii="Arial" w:hAnsi="Arial" w:cs="Arial"/>
          <w:b/>
          <w:sz w:val="20"/>
        </w:rPr>
      </w:pPr>
      <w:r>
        <w:rPr>
          <w:rFonts w:ascii="Arial" w:hAnsi="Arial" w:cs="Arial"/>
          <w:b/>
          <w:sz w:val="20"/>
        </w:rPr>
        <w:t>COLLABORATIVE PROVISION: please submit the completed document in accord with the specific arrangements for the programme (e.g. upload to Teams site).</w:t>
      </w:r>
    </w:p>
    <w:p>
      <w:pPr>
        <w:spacing w:after="0" w:line="240" w:lineRule="auto"/>
        <w:rPr>
          <w:rFonts w:ascii="Arial" w:hAnsi="Arial" w:cs="Arial"/>
          <w:b/>
          <w:sz w:val="28"/>
          <w:szCs w:val="28"/>
        </w:rPr>
      </w:pPr>
      <w:r>
        <w:rPr>
          <w:rFonts w:ascii="Arial" w:hAnsi="Arial" w:cs="Arial"/>
          <w:b/>
          <w:sz w:val="28"/>
          <w:szCs w:val="28"/>
        </w:rPr>
        <w:br w:type="page"/>
      </w:r>
    </w:p>
    <w:p>
      <w:pPr>
        <w:jc w:val="center"/>
        <w:rPr>
          <w:rFonts w:ascii="Arial" w:hAnsi="Arial" w:cs="Arial"/>
          <w:b/>
          <w:sz w:val="28"/>
          <w:szCs w:val="28"/>
        </w:rPr>
      </w:pPr>
      <w:r>
        <w:rPr>
          <w:rFonts w:ascii="Arial" w:hAnsi="Arial" w:cs="Arial"/>
          <w:b/>
          <w:sz w:val="28"/>
          <w:szCs w:val="28"/>
        </w:rPr>
        <w:t>NOTES ON MODERATION</w:t>
      </w:r>
    </w:p>
    <w:p>
      <w:pPr>
        <w:pStyle w:val="13"/>
        <w:autoSpaceDE w:val="0"/>
        <w:autoSpaceDN w:val="0"/>
        <w:adjustRightInd w:val="0"/>
        <w:ind w:left="1134" w:hanging="425"/>
        <w:jc w:val="both"/>
        <w:rPr>
          <w:rFonts w:ascii="Arial" w:hAnsi="Arial" w:cs="Arial"/>
        </w:rPr>
      </w:pPr>
    </w:p>
    <w:p>
      <w:pPr>
        <w:autoSpaceDE w:val="0"/>
        <w:autoSpaceDN w:val="0"/>
        <w:adjustRightInd w:val="0"/>
        <w:jc w:val="both"/>
        <w:rPr>
          <w:rFonts w:ascii="Arial" w:hAnsi="Arial" w:cs="Arial"/>
        </w:rPr>
      </w:pPr>
      <w:r>
        <w:rPr>
          <w:rFonts w:ascii="Arial" w:hAnsi="Arial" w:cs="Arial"/>
        </w:rPr>
        <w:t>All assessments which contribute to a final award/degree classification must be subject to moderation. At their discretion, Institutes may use double-marking in place of moderation.</w:t>
      </w:r>
    </w:p>
    <w:p>
      <w:pPr>
        <w:autoSpaceDE w:val="0"/>
        <w:autoSpaceDN w:val="0"/>
        <w:adjustRightInd w:val="0"/>
        <w:jc w:val="both"/>
        <w:rPr>
          <w:rFonts w:ascii="Arial" w:hAnsi="Arial" w:cs="Arial"/>
        </w:rPr>
      </w:pPr>
      <w:r>
        <w:rPr>
          <w:rFonts w:ascii="Arial" w:hAnsi="Arial" w:cs="Arial"/>
        </w:rPr>
        <w:t>Where moderation is used, a Moderation of Marked Assessment report (Appendix GA28) should be completed.</w:t>
      </w:r>
    </w:p>
    <w:p>
      <w:pPr>
        <w:autoSpaceDE w:val="0"/>
        <w:autoSpaceDN w:val="0"/>
        <w:adjustRightInd w:val="0"/>
        <w:jc w:val="both"/>
        <w:rPr>
          <w:rFonts w:ascii="Arial" w:hAnsi="Arial" w:cs="Arial"/>
        </w:rPr>
      </w:pPr>
      <w:r>
        <w:rPr>
          <w:rFonts w:ascii="Arial" w:hAnsi="Arial" w:cs="Arial"/>
        </w:rPr>
        <w:t xml:space="preserve">A list of marks for </w:t>
      </w:r>
      <w:r>
        <w:rPr>
          <w:rFonts w:ascii="Arial" w:hAnsi="Arial" w:cs="Arial"/>
          <w:u w:val="single"/>
        </w:rPr>
        <w:t>all</w:t>
      </w:r>
      <w:r>
        <w:rPr>
          <w:rFonts w:ascii="Arial" w:hAnsi="Arial" w:cs="Arial"/>
        </w:rPr>
        <w:t xml:space="preserve"> assessment components for </w:t>
      </w:r>
      <w:r>
        <w:rPr>
          <w:rFonts w:ascii="Arial" w:hAnsi="Arial" w:cs="Arial"/>
          <w:u w:val="single"/>
        </w:rPr>
        <w:t>all</w:t>
      </w:r>
      <w:r>
        <w:rPr>
          <w:rFonts w:ascii="Arial" w:hAnsi="Arial" w:cs="Arial"/>
        </w:rPr>
        <w:t xml:space="preserve"> students in the module should accompany the Moderation Form. </w:t>
      </w:r>
    </w:p>
    <w:p>
      <w:pPr>
        <w:autoSpaceDE w:val="0"/>
        <w:autoSpaceDN w:val="0"/>
        <w:adjustRightInd w:val="0"/>
        <w:jc w:val="both"/>
        <w:rPr>
          <w:rFonts w:ascii="Arial" w:hAnsi="Arial" w:cs="Arial"/>
        </w:rPr>
      </w:pPr>
      <w:r>
        <w:rPr>
          <w:rFonts w:ascii="Arial" w:hAnsi="Arial" w:cs="Arial"/>
        </w:rPr>
        <w:t>A representative sample of at least six pieces of work should be identified for moderation and should include:</w:t>
      </w:r>
    </w:p>
    <w:p>
      <w:pPr>
        <w:numPr>
          <w:ilvl w:val="0"/>
          <w:numId w:val="1"/>
        </w:numPr>
        <w:autoSpaceDE w:val="0"/>
        <w:autoSpaceDN w:val="0"/>
        <w:adjustRightInd w:val="0"/>
        <w:spacing w:after="0" w:line="240" w:lineRule="auto"/>
        <w:ind w:left="851" w:hanging="567"/>
        <w:jc w:val="both"/>
        <w:rPr>
          <w:rFonts w:ascii="Arial" w:hAnsi="Arial" w:cs="Arial"/>
        </w:rPr>
      </w:pPr>
      <w:r>
        <w:rPr>
          <w:rFonts w:ascii="Arial" w:hAnsi="Arial" w:cs="Arial"/>
        </w:rPr>
        <w:t>examples of work in the first class category (or equivalent for other awards);</w:t>
      </w:r>
    </w:p>
    <w:p>
      <w:pPr>
        <w:numPr>
          <w:ilvl w:val="0"/>
          <w:numId w:val="1"/>
        </w:numPr>
        <w:autoSpaceDE w:val="0"/>
        <w:autoSpaceDN w:val="0"/>
        <w:adjustRightInd w:val="0"/>
        <w:spacing w:after="0" w:line="240" w:lineRule="auto"/>
        <w:ind w:left="851" w:hanging="567"/>
        <w:jc w:val="both"/>
        <w:rPr>
          <w:rFonts w:ascii="Arial" w:hAnsi="Arial" w:cs="Arial"/>
        </w:rPr>
      </w:pPr>
      <w:r>
        <w:rPr>
          <w:rFonts w:ascii="Arial" w:hAnsi="Arial" w:cs="Arial"/>
        </w:rPr>
        <w:t>examples of work in the fail category;</w:t>
      </w:r>
    </w:p>
    <w:p>
      <w:pPr>
        <w:numPr>
          <w:ilvl w:val="0"/>
          <w:numId w:val="1"/>
        </w:numPr>
        <w:autoSpaceDE w:val="0"/>
        <w:autoSpaceDN w:val="0"/>
        <w:adjustRightInd w:val="0"/>
        <w:spacing w:after="0" w:line="240" w:lineRule="auto"/>
        <w:ind w:left="851" w:hanging="567"/>
        <w:jc w:val="both"/>
        <w:rPr>
          <w:rFonts w:ascii="Arial" w:hAnsi="Arial" w:cs="Arial"/>
        </w:rPr>
      </w:pPr>
      <w:r>
        <w:rPr>
          <w:rFonts w:ascii="Arial" w:hAnsi="Arial" w:cs="Arial"/>
        </w:rPr>
        <w:t xml:space="preserve">examples of work from each classification; </w:t>
      </w:r>
    </w:p>
    <w:p>
      <w:pPr>
        <w:numPr>
          <w:ilvl w:val="0"/>
          <w:numId w:val="1"/>
        </w:numPr>
        <w:autoSpaceDE w:val="0"/>
        <w:autoSpaceDN w:val="0"/>
        <w:adjustRightInd w:val="0"/>
        <w:spacing w:after="0" w:line="240" w:lineRule="auto"/>
        <w:ind w:left="851" w:hanging="567"/>
        <w:jc w:val="both"/>
        <w:rPr>
          <w:rFonts w:ascii="Arial" w:hAnsi="Arial" w:cs="Arial"/>
        </w:rPr>
      </w:pPr>
      <w:r>
        <w:rPr>
          <w:rFonts w:ascii="Arial" w:hAnsi="Arial" w:cs="Arial"/>
        </w:rPr>
        <w:t>examples of work within 2% of a classification boundary (or equivalent for other awards);</w:t>
      </w:r>
    </w:p>
    <w:p>
      <w:pPr>
        <w:numPr>
          <w:ilvl w:val="0"/>
          <w:numId w:val="1"/>
        </w:numPr>
        <w:autoSpaceDE w:val="0"/>
        <w:autoSpaceDN w:val="0"/>
        <w:adjustRightInd w:val="0"/>
        <w:spacing w:after="0" w:line="240" w:lineRule="auto"/>
        <w:ind w:left="851" w:hanging="567"/>
        <w:jc w:val="both"/>
        <w:rPr>
          <w:rFonts w:ascii="Arial" w:hAnsi="Arial" w:cs="Arial"/>
        </w:rPr>
      </w:pPr>
      <w:r>
        <w:rPr>
          <w:rFonts w:ascii="Arial" w:hAnsi="Arial" w:cs="Arial"/>
        </w:rPr>
        <w:t xml:space="preserve">any work on which the marker wishes for a second opinion. </w:t>
      </w:r>
    </w:p>
    <w:p>
      <w:pPr>
        <w:autoSpaceDE w:val="0"/>
        <w:autoSpaceDN w:val="0"/>
        <w:adjustRightInd w:val="0"/>
        <w:jc w:val="both"/>
        <w:rPr>
          <w:rFonts w:ascii="Arial" w:hAnsi="Arial" w:cs="Arial"/>
        </w:rPr>
      </w:pPr>
    </w:p>
    <w:p>
      <w:pPr>
        <w:autoSpaceDE w:val="0"/>
        <w:autoSpaceDN w:val="0"/>
        <w:adjustRightInd w:val="0"/>
        <w:ind w:left="-60"/>
        <w:jc w:val="both"/>
        <w:rPr>
          <w:rFonts w:ascii="Arial" w:hAnsi="Arial" w:cs="Arial"/>
        </w:rPr>
      </w:pPr>
      <w:r>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pPr>
        <w:autoSpaceDE w:val="0"/>
        <w:autoSpaceDN w:val="0"/>
        <w:adjustRightInd w:val="0"/>
        <w:ind w:left="-60"/>
        <w:jc w:val="both"/>
        <w:rPr>
          <w:rFonts w:ascii="Arial" w:hAnsi="Arial" w:cs="Arial"/>
        </w:rPr>
      </w:pPr>
      <w:r>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pPr>
        <w:spacing w:after="0" w:line="240" w:lineRule="auto"/>
        <w:rPr>
          <w:rFonts w:ascii="Arial" w:hAnsi="Arial" w:cs="Arial"/>
        </w:rPr>
      </w:pPr>
    </w:p>
    <w:p>
      <w:pPr>
        <w:spacing w:after="0" w:line="240" w:lineRule="auto"/>
        <w:rPr>
          <w:rFonts w:ascii="Arial" w:hAnsi="Arial" w:cs="Arial"/>
        </w:rPr>
      </w:pPr>
    </w:p>
    <w:p>
      <w:pPr>
        <w:spacing w:after="0" w:line="240" w:lineRule="auto"/>
        <w:rPr>
          <w:rFonts w:ascii="Arial" w:hAnsi="Arial" w:cs="Arial"/>
        </w:rPr>
      </w:pPr>
    </w:p>
    <w:p>
      <w:pPr>
        <w:spacing w:after="0" w:line="240" w:lineRule="auto"/>
        <w:rPr>
          <w:rFonts w:ascii="Arial" w:hAnsi="Arial" w:cs="Arial"/>
        </w:rPr>
      </w:pPr>
    </w:p>
    <w:p>
      <w:pPr>
        <w:spacing w:after="0" w:line="240" w:lineRule="auto"/>
        <w:rPr>
          <w:rFonts w:ascii="Arial" w:hAnsi="Arial" w:cs="Arial"/>
        </w:rPr>
      </w:pPr>
    </w:p>
    <w:p>
      <w:pPr>
        <w:spacing w:after="0" w:line="240" w:lineRule="auto"/>
        <w:rPr>
          <w:rFonts w:ascii="Arial" w:hAnsi="Arial" w:cs="Arial"/>
        </w:rPr>
      </w:pPr>
    </w:p>
    <w:p>
      <w:pPr>
        <w:spacing w:after="0" w:line="240" w:lineRule="auto"/>
        <w:rPr>
          <w:rFonts w:ascii="Arial" w:hAnsi="Arial" w:cs="Arial"/>
        </w:rPr>
      </w:pPr>
    </w:p>
    <w:p>
      <w:pPr>
        <w:spacing w:after="0" w:line="240" w:lineRule="auto"/>
        <w:rPr>
          <w:rFonts w:ascii="Arial" w:hAnsi="Arial" w:cs="Arial"/>
        </w:rPr>
      </w:pPr>
    </w:p>
    <w:p>
      <w:pPr>
        <w:spacing w:after="0" w:line="240" w:lineRule="auto"/>
        <w:rPr>
          <w:rFonts w:ascii="Arial" w:hAnsi="Arial" w:cs="Arial"/>
        </w:rPr>
      </w:pPr>
    </w:p>
    <w:p>
      <w:pPr>
        <w:spacing w:after="0" w:line="240" w:lineRule="auto"/>
        <w:rPr>
          <w:rFonts w:ascii="Arial" w:hAnsi="Arial" w:cs="Arial"/>
        </w:rPr>
      </w:pPr>
    </w:p>
    <w:p>
      <w:pPr>
        <w:spacing w:after="0" w:line="240" w:lineRule="auto"/>
        <w:rPr>
          <w:rFonts w:ascii="Arial" w:hAnsi="Arial" w:cs="Arial"/>
        </w:rPr>
      </w:pPr>
    </w:p>
    <w:p>
      <w:pPr>
        <w:spacing w:after="0" w:line="240" w:lineRule="auto"/>
        <w:rPr>
          <w:rFonts w:ascii="Arial" w:hAnsi="Arial" w:cs="Arial"/>
        </w:rPr>
      </w:pPr>
    </w:p>
    <w:p>
      <w:pPr>
        <w:spacing w:after="0" w:line="240" w:lineRule="auto"/>
        <w:rPr>
          <w:rFonts w:ascii="Arial" w:hAnsi="Arial" w:cs="Arial"/>
        </w:rPr>
      </w:pPr>
    </w:p>
    <w:p>
      <w:pPr>
        <w:spacing w:after="0" w:line="240" w:lineRule="auto"/>
        <w:rPr>
          <w:rFonts w:ascii="Arial" w:hAnsi="Arial" w:cs="Arial"/>
          <w:b/>
        </w:rPr>
      </w:pPr>
      <w:r>
        <w:rPr>
          <w:rFonts w:ascii="Arial" w:hAnsi="Arial" w:cs="Arial"/>
          <w:b/>
        </w:rPr>
        <w:t>THIS DOCUMENT IS ALSO AVAILABLE IN WELSH</w:t>
      </w:r>
    </w:p>
    <w:sectPr>
      <w:pgSz w:w="12240" w:h="15840"/>
      <w:pgMar w:top="900" w:right="1440" w:bottom="709" w:left="1440" w:header="720" w:footer="72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Tahoma">
    <w:panose1 w:val="020B0604030504040204"/>
    <w:charset w:val="00"/>
    <w:family w:val="swiss"/>
    <w:pitch w:val="default"/>
    <w:sig w:usb0="E1002EFF" w:usb1="C000605B" w:usb2="00000029" w:usb3="00000000" w:csb0="200101FF" w:csb1="20280000"/>
  </w:font>
  <w:font w:name="MS Gothic">
    <w:panose1 w:val="020B0609070205080204"/>
    <w:charset w:val="80"/>
    <w:family w:val="modern"/>
    <w:pitch w:val="default"/>
    <w:sig w:usb0="E00002FF" w:usb1="6AC7FDFB" w:usb2="08000012" w:usb3="00000000" w:csb0="4002009F" w:csb1="DFD70000"/>
  </w:font>
  <w:font w:name="Segoe UI Symbol">
    <w:panose1 w:val="020B0502040204020203"/>
    <w:charset w:val="00"/>
    <w:family w:val="swiss"/>
    <w:pitch w:val="default"/>
    <w:sig w:usb0="800001E3" w:usb1="1200FFEF" w:usb2="00040000" w:usb3="04000000" w:csb0="00000001" w:csb1="40000000"/>
  </w:font>
  <w:font w:name="Arial Narrow">
    <w:panose1 w:val="020B0606020202030204"/>
    <w:charset w:val="00"/>
    <w:family w:val="swiss"/>
    <w:pitch w:val="default"/>
    <w:sig w:usb0="00000287" w:usb1="00000800" w:usb2="00000000" w:usb3="00000000" w:csb0="2000009F" w:csb1="DFD70000"/>
  </w:font>
  <w:font w:name="Symbol">
    <w:panose1 w:val="05050102010706020507"/>
    <w:charset w:val="02"/>
    <w:family w:val="roman"/>
    <w:pitch w:val="default"/>
    <w:sig w:usb0="00000000" w:usb1="00000000" w:usb2="00000000" w:usb3="00000000" w:csb0="80000000" w:csb1="00000000"/>
  </w:font>
  <w:font w:name="Microsoft YaHei">
    <w:panose1 w:val="020B0503020204020204"/>
    <w:charset w:val="86"/>
    <w:family w:val="auto"/>
    <w:pitch w:val="default"/>
    <w:sig w:usb0="80000287" w:usb1="2ACF3C50" w:usb2="00000016" w:usb3="00000000" w:csb0="0004001F" w:csb1="00000000"/>
  </w:font>
  <w:font w:name="Blackadder ITC">
    <w:panose1 w:val="04020505051007020D02"/>
    <w:charset w:val="00"/>
    <w:family w:val="auto"/>
    <w:pitch w:val="default"/>
    <w:sig w:usb0="00000003" w:usb1="00000000" w:usb2="00000000" w:usb3="00000000" w:csb0="2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E0672E9"/>
    <w:multiLevelType w:val="multilevel"/>
    <w:tmpl w:val="7E0672E9"/>
    <w:lvl w:ilvl="0" w:tentative="0">
      <w:start w:val="1"/>
      <w:numFmt w:val="bullet"/>
      <w:lvlText w:val=""/>
      <w:lvlJc w:val="left"/>
      <w:pPr>
        <w:ind w:left="-641" w:hanging="360"/>
      </w:pPr>
      <w:rPr>
        <w:rFonts w:hint="default" w:ascii="Symbol" w:hAnsi="Symbol"/>
        <w:sz w:val="22"/>
        <w:szCs w:val="22"/>
      </w:rPr>
    </w:lvl>
    <w:lvl w:ilvl="1" w:tentative="0">
      <w:start w:val="1"/>
      <w:numFmt w:val="lowerLetter"/>
      <w:lvlText w:val="%2."/>
      <w:lvlJc w:val="left"/>
      <w:pPr>
        <w:ind w:left="79" w:hanging="360"/>
      </w:pPr>
    </w:lvl>
    <w:lvl w:ilvl="2" w:tentative="0">
      <w:start w:val="1"/>
      <w:numFmt w:val="lowerRoman"/>
      <w:lvlText w:val="%3."/>
      <w:lvlJc w:val="right"/>
      <w:pPr>
        <w:ind w:left="799" w:hanging="180"/>
      </w:pPr>
    </w:lvl>
    <w:lvl w:ilvl="3" w:tentative="0">
      <w:start w:val="1"/>
      <w:numFmt w:val="decimal"/>
      <w:lvlText w:val="%4."/>
      <w:lvlJc w:val="left"/>
      <w:pPr>
        <w:ind w:left="1519" w:hanging="360"/>
      </w:pPr>
    </w:lvl>
    <w:lvl w:ilvl="4" w:tentative="0">
      <w:start w:val="1"/>
      <w:numFmt w:val="lowerLetter"/>
      <w:lvlText w:val="%5."/>
      <w:lvlJc w:val="left"/>
      <w:pPr>
        <w:ind w:left="2239" w:hanging="360"/>
      </w:pPr>
    </w:lvl>
    <w:lvl w:ilvl="5" w:tentative="0">
      <w:start w:val="1"/>
      <w:numFmt w:val="lowerRoman"/>
      <w:lvlText w:val="%6."/>
      <w:lvlJc w:val="right"/>
      <w:pPr>
        <w:ind w:left="2959" w:hanging="180"/>
      </w:pPr>
    </w:lvl>
    <w:lvl w:ilvl="6" w:tentative="0">
      <w:start w:val="1"/>
      <w:numFmt w:val="decimal"/>
      <w:lvlText w:val="%7."/>
      <w:lvlJc w:val="left"/>
      <w:pPr>
        <w:ind w:left="3679" w:hanging="360"/>
      </w:pPr>
    </w:lvl>
    <w:lvl w:ilvl="7" w:tentative="0">
      <w:start w:val="1"/>
      <w:numFmt w:val="lowerLetter"/>
      <w:lvlText w:val="%8."/>
      <w:lvlJc w:val="left"/>
      <w:pPr>
        <w:ind w:left="4399" w:hanging="360"/>
      </w:pPr>
    </w:lvl>
    <w:lvl w:ilvl="8" w:tentative="0">
      <w:start w:val="1"/>
      <w:numFmt w:val="lowerRoman"/>
      <w:lvlText w:val="%9."/>
      <w:lvlJc w:val="right"/>
      <w:pPr>
        <w:ind w:left="511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F4F"/>
    <w:rsid w:val="00027258"/>
    <w:rsid w:val="00042574"/>
    <w:rsid w:val="000425C6"/>
    <w:rsid w:val="00047134"/>
    <w:rsid w:val="00055118"/>
    <w:rsid w:val="000A1917"/>
    <w:rsid w:val="000A745C"/>
    <w:rsid w:val="000B1F89"/>
    <w:rsid w:val="000C4B1F"/>
    <w:rsid w:val="000D7B83"/>
    <w:rsid w:val="000F0F2F"/>
    <w:rsid w:val="000F64CC"/>
    <w:rsid w:val="00107E7A"/>
    <w:rsid w:val="00110D01"/>
    <w:rsid w:val="00122C0F"/>
    <w:rsid w:val="00122D1D"/>
    <w:rsid w:val="0016601E"/>
    <w:rsid w:val="001722F7"/>
    <w:rsid w:val="001845C9"/>
    <w:rsid w:val="00193BDC"/>
    <w:rsid w:val="001B2D70"/>
    <w:rsid w:val="001B48DC"/>
    <w:rsid w:val="001B7E17"/>
    <w:rsid w:val="001E7D8D"/>
    <w:rsid w:val="00210AD9"/>
    <w:rsid w:val="00244E7F"/>
    <w:rsid w:val="0025101B"/>
    <w:rsid w:val="0027723E"/>
    <w:rsid w:val="00282ED6"/>
    <w:rsid w:val="00285D6F"/>
    <w:rsid w:val="002A727D"/>
    <w:rsid w:val="002B08D3"/>
    <w:rsid w:val="002B747C"/>
    <w:rsid w:val="002F0C87"/>
    <w:rsid w:val="002F44B3"/>
    <w:rsid w:val="00335185"/>
    <w:rsid w:val="00361D70"/>
    <w:rsid w:val="00377393"/>
    <w:rsid w:val="00392582"/>
    <w:rsid w:val="0039391D"/>
    <w:rsid w:val="003968A9"/>
    <w:rsid w:val="003A0622"/>
    <w:rsid w:val="003A0C83"/>
    <w:rsid w:val="003B702F"/>
    <w:rsid w:val="003D4F2B"/>
    <w:rsid w:val="003F7D3E"/>
    <w:rsid w:val="004043D9"/>
    <w:rsid w:val="00411FC1"/>
    <w:rsid w:val="00413110"/>
    <w:rsid w:val="00417F4F"/>
    <w:rsid w:val="00420F89"/>
    <w:rsid w:val="00460865"/>
    <w:rsid w:val="0046507B"/>
    <w:rsid w:val="00467608"/>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C4452"/>
    <w:rsid w:val="006D2A9D"/>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0052B"/>
    <w:rsid w:val="00874D23"/>
    <w:rsid w:val="008A7C06"/>
    <w:rsid w:val="008B32FF"/>
    <w:rsid w:val="008E5A0D"/>
    <w:rsid w:val="00905215"/>
    <w:rsid w:val="0091282B"/>
    <w:rsid w:val="00920F17"/>
    <w:rsid w:val="00940D6C"/>
    <w:rsid w:val="00942186"/>
    <w:rsid w:val="009620CD"/>
    <w:rsid w:val="00990AE7"/>
    <w:rsid w:val="009C34CA"/>
    <w:rsid w:val="009D04BE"/>
    <w:rsid w:val="00A20015"/>
    <w:rsid w:val="00AB09D9"/>
    <w:rsid w:val="00AB2F38"/>
    <w:rsid w:val="00AC463B"/>
    <w:rsid w:val="00AC7457"/>
    <w:rsid w:val="00AD2AFC"/>
    <w:rsid w:val="00AE723D"/>
    <w:rsid w:val="00B020D0"/>
    <w:rsid w:val="00B05F9C"/>
    <w:rsid w:val="00B1114A"/>
    <w:rsid w:val="00B60685"/>
    <w:rsid w:val="00B74A20"/>
    <w:rsid w:val="00BE13FF"/>
    <w:rsid w:val="00BF33E9"/>
    <w:rsid w:val="00BF46EC"/>
    <w:rsid w:val="00C00D39"/>
    <w:rsid w:val="00C0204C"/>
    <w:rsid w:val="00C036D5"/>
    <w:rsid w:val="00C25B6E"/>
    <w:rsid w:val="00C3472D"/>
    <w:rsid w:val="00C53EE5"/>
    <w:rsid w:val="00C9211B"/>
    <w:rsid w:val="00CB7244"/>
    <w:rsid w:val="00CC7B41"/>
    <w:rsid w:val="00CE245C"/>
    <w:rsid w:val="00CE3E2B"/>
    <w:rsid w:val="00D02D86"/>
    <w:rsid w:val="00D4012C"/>
    <w:rsid w:val="00D66735"/>
    <w:rsid w:val="00D72891"/>
    <w:rsid w:val="00D72FBD"/>
    <w:rsid w:val="00D805D6"/>
    <w:rsid w:val="00D84865"/>
    <w:rsid w:val="00DA7BE8"/>
    <w:rsid w:val="00DB0F64"/>
    <w:rsid w:val="00DF4677"/>
    <w:rsid w:val="00E60022"/>
    <w:rsid w:val="00E736F0"/>
    <w:rsid w:val="00E853AC"/>
    <w:rsid w:val="00EA036D"/>
    <w:rsid w:val="00EC0433"/>
    <w:rsid w:val="00ED385D"/>
    <w:rsid w:val="00EE4175"/>
    <w:rsid w:val="00EF13BA"/>
    <w:rsid w:val="00F045AF"/>
    <w:rsid w:val="00F2106D"/>
    <w:rsid w:val="00F34170"/>
    <w:rsid w:val="00F3615A"/>
    <w:rsid w:val="00F36B5C"/>
    <w:rsid w:val="00F515A1"/>
    <w:rsid w:val="00F749D0"/>
    <w:rsid w:val="00F81F0E"/>
    <w:rsid w:val="00FA3513"/>
    <w:rsid w:val="00FC7AD6"/>
    <w:rsid w:val="00FE1667"/>
    <w:rsid w:val="094C3A0F"/>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qFormat="1" w:unhideWhenUsed="0" w:uiPriority="0" w:semiHidden="0" w:name="Table Grid"/>
    <w:lsdException w:uiPriority="99" w:name="Table Theme"/>
    <w:lsdException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Calibri" w:hAnsi="Calibri" w:eastAsia="Calibri" w:cs="Times New Roman"/>
      <w:sz w:val="22"/>
      <w:szCs w:val="22"/>
      <w:lang w:val="en-GB" w:eastAsia="en-US" w:bidi="ar-SA"/>
    </w:rPr>
  </w:style>
  <w:style w:type="paragraph" w:styleId="2">
    <w:name w:val="heading 1"/>
    <w:basedOn w:val="1"/>
    <w:next w:val="1"/>
    <w:link w:val="12"/>
    <w:qFormat/>
    <w:locked/>
    <w:uiPriority w:val="0"/>
    <w:pPr>
      <w:keepNext/>
      <w:spacing w:after="0" w:line="240" w:lineRule="auto"/>
      <w:outlineLvl w:val="0"/>
    </w:pPr>
    <w:rPr>
      <w:rFonts w:ascii="Times New Roman" w:hAnsi="Times New Roman" w:eastAsia="Times New Roman"/>
      <w:b/>
      <w:sz w:val="24"/>
      <w:szCs w:val="20"/>
    </w:rPr>
  </w:style>
  <w:style w:type="character" w:default="1" w:styleId="3">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5">
    <w:name w:val="Balloon Text"/>
    <w:basedOn w:val="1"/>
    <w:link w:val="11"/>
    <w:semiHidden/>
    <w:qFormat/>
    <w:uiPriority w:val="99"/>
    <w:pPr>
      <w:spacing w:after="0" w:line="240" w:lineRule="auto"/>
    </w:pPr>
    <w:rPr>
      <w:rFonts w:ascii="Tahoma" w:hAnsi="Tahoma" w:cs="Tahoma"/>
      <w:sz w:val="16"/>
      <w:szCs w:val="16"/>
    </w:rPr>
  </w:style>
  <w:style w:type="paragraph" w:styleId="6">
    <w:name w:val="footer"/>
    <w:basedOn w:val="1"/>
    <w:link w:val="19"/>
    <w:unhideWhenUsed/>
    <w:uiPriority w:val="99"/>
    <w:pPr>
      <w:tabs>
        <w:tab w:val="center" w:pos="4513"/>
        <w:tab w:val="right" w:pos="9026"/>
      </w:tabs>
      <w:spacing w:after="0" w:line="240" w:lineRule="auto"/>
    </w:pPr>
  </w:style>
  <w:style w:type="paragraph" w:styleId="7">
    <w:name w:val="header"/>
    <w:basedOn w:val="1"/>
    <w:link w:val="18"/>
    <w:unhideWhenUsed/>
    <w:uiPriority w:val="99"/>
    <w:pPr>
      <w:tabs>
        <w:tab w:val="center" w:pos="4513"/>
        <w:tab w:val="right" w:pos="9026"/>
      </w:tabs>
      <w:spacing w:after="0" w:line="240" w:lineRule="auto"/>
    </w:pPr>
  </w:style>
  <w:style w:type="character" w:styleId="8">
    <w:name w:val="Hyperlink"/>
    <w:basedOn w:val="3"/>
    <w:unhideWhenUsed/>
    <w:uiPriority w:val="99"/>
    <w:rPr>
      <w:color w:val="0000FF" w:themeColor="hyperlink"/>
      <w:u w:val="single"/>
      <w14:textFill>
        <w14:solidFill>
          <w14:schemeClr w14:val="hlink"/>
        </w14:solidFill>
      </w14:textFill>
    </w:rPr>
  </w:style>
  <w:style w:type="paragraph" w:styleId="9">
    <w:name w:val="Normal (Web)"/>
    <w:basedOn w:val="1"/>
    <w:semiHidden/>
    <w:unhideWhenUsed/>
    <w:qFormat/>
    <w:uiPriority w:val="99"/>
    <w:pPr>
      <w:spacing w:before="100" w:beforeAutospacing="1" w:after="100" w:afterAutospacing="1" w:line="240" w:lineRule="auto"/>
    </w:pPr>
    <w:rPr>
      <w:rFonts w:ascii="Times New Roman" w:hAnsi="Times New Roman" w:eastAsia="Times New Roman"/>
      <w:sz w:val="24"/>
      <w:szCs w:val="24"/>
      <w:lang w:eastAsia="zh-CN"/>
    </w:rPr>
  </w:style>
  <w:style w:type="table" w:styleId="10">
    <w:name w:val="Table Grid"/>
    <w:basedOn w:val="4"/>
    <w:qFormat/>
    <w:uiPriority w:val="0"/>
    <w:rPr>
      <w:rFonts w:ascii="Times New Roman" w:hAnsi="Times New Roman"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1">
    <w:name w:val="Balloon Text Char"/>
    <w:basedOn w:val="3"/>
    <w:link w:val="5"/>
    <w:semiHidden/>
    <w:locked/>
    <w:uiPriority w:val="99"/>
    <w:rPr>
      <w:rFonts w:ascii="Tahoma" w:hAnsi="Tahoma" w:cs="Tahoma"/>
      <w:sz w:val="16"/>
      <w:szCs w:val="16"/>
    </w:rPr>
  </w:style>
  <w:style w:type="character" w:customStyle="1" w:styleId="12">
    <w:name w:val="Heading 1 Char"/>
    <w:basedOn w:val="3"/>
    <w:link w:val="2"/>
    <w:uiPriority w:val="0"/>
    <w:rPr>
      <w:rFonts w:ascii="Times New Roman" w:hAnsi="Times New Roman" w:eastAsia="Times New Roman"/>
      <w:b/>
      <w:sz w:val="24"/>
      <w:lang w:val="en-GB"/>
    </w:rPr>
  </w:style>
  <w:style w:type="paragraph" w:styleId="13">
    <w:name w:val="List Paragraph"/>
    <w:basedOn w:val="1"/>
    <w:qFormat/>
    <w:uiPriority w:val="34"/>
    <w:pPr>
      <w:ind w:left="720"/>
      <w:contextualSpacing/>
    </w:pPr>
  </w:style>
  <w:style w:type="paragraph" w:customStyle="1" w:styleId="14">
    <w:name w:val="Default"/>
    <w:uiPriority w:val="0"/>
    <w:pPr>
      <w:autoSpaceDE w:val="0"/>
      <w:autoSpaceDN w:val="0"/>
      <w:adjustRightInd w:val="0"/>
    </w:pPr>
    <w:rPr>
      <w:rFonts w:ascii="Calibri" w:hAnsi="Calibri" w:eastAsia="Calibri" w:cs="Calibri"/>
      <w:color w:val="000000"/>
      <w:sz w:val="24"/>
      <w:szCs w:val="24"/>
      <w:lang w:val="en-GB" w:eastAsia="en-US" w:bidi="ar-SA"/>
    </w:rPr>
  </w:style>
  <w:style w:type="paragraph" w:customStyle="1" w:styleId="15">
    <w:name w:val="Revision"/>
    <w:hidden/>
    <w:semiHidden/>
    <w:qFormat/>
    <w:uiPriority w:val="99"/>
    <w:rPr>
      <w:rFonts w:ascii="Calibri" w:hAnsi="Calibri" w:eastAsia="Calibri" w:cs="Times New Roman"/>
      <w:sz w:val="22"/>
      <w:szCs w:val="22"/>
      <w:lang w:val="en-GB" w:eastAsia="en-US" w:bidi="ar-SA"/>
    </w:rPr>
  </w:style>
  <w:style w:type="character" w:customStyle="1" w:styleId="16">
    <w:name w:val="Unresolved Mention"/>
    <w:basedOn w:val="3"/>
    <w:semiHidden/>
    <w:unhideWhenUsed/>
    <w:uiPriority w:val="99"/>
    <w:rPr>
      <w:color w:val="605E5C"/>
      <w:shd w:val="clear" w:color="auto" w:fill="E1DFDD"/>
    </w:rPr>
  </w:style>
  <w:style w:type="character" w:styleId="17">
    <w:name w:val="Placeholder Text"/>
    <w:basedOn w:val="3"/>
    <w:semiHidden/>
    <w:uiPriority w:val="99"/>
    <w:rPr>
      <w:color w:val="808080"/>
    </w:rPr>
  </w:style>
  <w:style w:type="character" w:customStyle="1" w:styleId="18">
    <w:name w:val="Header Char"/>
    <w:basedOn w:val="3"/>
    <w:link w:val="7"/>
    <w:uiPriority w:val="99"/>
    <w:rPr>
      <w:sz w:val="22"/>
      <w:szCs w:val="22"/>
      <w:lang w:val="en-GB"/>
    </w:rPr>
  </w:style>
  <w:style w:type="character" w:customStyle="1" w:styleId="19">
    <w:name w:val="Footer Char"/>
    <w:basedOn w:val="3"/>
    <w:link w:val="6"/>
    <w:uiPriority w:val="99"/>
    <w:rPr>
      <w:sz w:val="22"/>
      <w:szCs w:val="22"/>
      <w:lang w:val="en-GB"/>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datastoreItem>
</file>

<file path=docProps/app.xml><?xml version="1.0" encoding="utf-8"?>
<Properties xmlns="http://schemas.openxmlformats.org/officeDocument/2006/extended-properties" xmlns:vt="http://schemas.openxmlformats.org/officeDocument/2006/docPropsVTypes">
  <Template>Normal</Template>
  <Pages>6</Pages>
  <Words>986</Words>
  <Characters>5760</Characters>
  <Lines>48</Lines>
  <Paragraphs>13</Paragraphs>
  <TotalTime>8</TotalTime>
  <ScaleCrop>false</ScaleCrop>
  <LinksUpToDate>false</LinksUpToDate>
  <CharactersWithSpaces>6733</CharactersWithSpaces>
  <Application>WPS Office_12.2.0.13215_F1E327BC-269C-435d-A152-05C5408002CA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2023-09-28T11:41:00Z</dcterms:created>
  <dc:creator>Windows User</dc:creator>
  <dc:description>August 2018</dc:description>
  <cp:lastModifiedBy>Mandu Stephen Ekpenyong</cp:lastModifiedBy>
  <cp:lastPrinted>2014-12-09T15:50:00Z</cp:lastPrinted>
  <dcterms:modified xsi:type="dcterms:W3CDTF">2023-09-29T10:40:41Z</dcterms:modified>
  <dc:title>GA28</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a8eb34d-fba7-40f3-b856-61e3fd1d170f_Enabled">
    <vt:lpwstr>true</vt:lpwstr>
  </property>
  <property fmtid="{D5CDD505-2E9C-101B-9397-08002B2CF9AE}" pid="3" name="MSIP_Label_8a8eb34d-fba7-40f3-b856-61e3fd1d170f_SetDate">
    <vt:lpwstr>2023-09-27T16:03:53Z</vt:lpwstr>
  </property>
  <property fmtid="{D5CDD505-2E9C-101B-9397-08002B2CF9AE}" pid="4" name="MSIP_Label_8a8eb34d-fba7-40f3-b856-61e3fd1d170f_Method">
    <vt:lpwstr>Standard</vt:lpwstr>
  </property>
  <property fmtid="{D5CDD505-2E9C-101B-9397-08002B2CF9AE}" pid="5" name="MSIP_Label_8a8eb34d-fba7-40f3-b856-61e3fd1d170f_Name">
    <vt:lpwstr>Confidential</vt:lpwstr>
  </property>
  <property fmtid="{D5CDD505-2E9C-101B-9397-08002B2CF9AE}" pid="6" name="MSIP_Label_8a8eb34d-fba7-40f3-b856-61e3fd1d170f_SiteId">
    <vt:lpwstr>f89944b7-4a4e-4ea7-9156-3299f3411647</vt:lpwstr>
  </property>
  <property fmtid="{D5CDD505-2E9C-101B-9397-08002B2CF9AE}" pid="7" name="MSIP_Label_8a8eb34d-fba7-40f3-b856-61e3fd1d170f_ActionId">
    <vt:lpwstr>381e7478-1b83-4ab1-99b2-e98867b0018f</vt:lpwstr>
  </property>
  <property fmtid="{D5CDD505-2E9C-101B-9397-08002B2CF9AE}" pid="8" name="MSIP_Label_8a8eb34d-fba7-40f3-b856-61e3fd1d170f_ContentBits">
    <vt:lpwstr>0</vt:lpwstr>
  </property>
  <property fmtid="{D5CDD505-2E9C-101B-9397-08002B2CF9AE}" pid="9" name="KSOProductBuildVer">
    <vt:lpwstr>2057-12.2.0.13215</vt:lpwstr>
  </property>
  <property fmtid="{D5CDD505-2E9C-101B-9397-08002B2CF9AE}" pid="10" name="ICV">
    <vt:lpwstr>AE7D01319CA84059B8C7AE96EDAAFCF9_12</vt:lpwstr>
  </property>
</Properties>
</file>