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CB755" w14:textId="20EBB61C" w:rsidR="00CE1D4E" w:rsidRDefault="00CE1D4E" w:rsidP="00CE1D4E">
      <w:pPr>
        <w:spacing w:after="225" w:line="256" w:lineRule="auto"/>
        <w:ind w:left="-1" w:right="3107"/>
        <w:jc w:val="right"/>
        <w:rPr>
          <w:rFonts w:ascii="Times New Roman" w:eastAsia="Times New Roman" w:hAnsi="Times New Roman" w:cs="Times New Roman"/>
          <w:color w:val="000000"/>
          <w:sz w:val="24"/>
          <w:lang w:eastAsia="en-GB"/>
        </w:rPr>
      </w:pPr>
      <w:r>
        <w:rPr>
          <w:rFonts w:ascii="Times New Roman" w:eastAsia="Times New Roman" w:hAnsi="Times New Roman" w:cs="Times New Roman"/>
          <w:noProof/>
          <w:color w:val="000000"/>
          <w:sz w:val="24"/>
          <w:lang w:eastAsia="en-GB"/>
        </w:rPr>
        <w:drawing>
          <wp:inline distT="0" distB="0" distL="0" distR="0" wp14:anchorId="26538EDF" wp14:editId="10978C3D">
            <wp:extent cx="3720465" cy="122809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20465" cy="1228090"/>
                    </a:xfrm>
                    <a:prstGeom prst="rect">
                      <a:avLst/>
                    </a:prstGeom>
                    <a:noFill/>
                    <a:ln>
                      <a:noFill/>
                    </a:ln>
                  </pic:spPr>
                </pic:pic>
              </a:graphicData>
            </a:graphic>
          </wp:inline>
        </w:drawing>
      </w:r>
    </w:p>
    <w:p w14:paraId="0D322C2C" w14:textId="77777777" w:rsidR="00CE1D4E" w:rsidRDefault="00CE1D4E" w:rsidP="00CE1D4E">
      <w:pPr>
        <w:spacing w:after="270" w:line="256" w:lineRule="auto"/>
        <w:rPr>
          <w:rFonts w:ascii="Times New Roman" w:eastAsia="Times New Roman" w:hAnsi="Times New Roman" w:cs="Times New Roman"/>
          <w:color w:val="000000"/>
          <w:sz w:val="24"/>
          <w:lang w:eastAsia="en-GB"/>
        </w:rPr>
      </w:pPr>
      <w:r>
        <w:rPr>
          <w:rFonts w:ascii="Times New Roman" w:eastAsia="Times New Roman" w:hAnsi="Times New Roman" w:cs="Times New Roman"/>
          <w:color w:val="000000"/>
          <w:sz w:val="24"/>
          <w:lang w:eastAsia="en-GB"/>
        </w:rPr>
        <w:t xml:space="preserve"> </w:t>
      </w:r>
    </w:p>
    <w:p w14:paraId="58D543DD" w14:textId="77777777" w:rsidR="00CE1D4E" w:rsidRDefault="00CE1D4E" w:rsidP="00CE1D4E">
      <w:pPr>
        <w:spacing w:after="275" w:line="256" w:lineRule="auto"/>
        <w:rPr>
          <w:rFonts w:ascii="Times New Roman" w:eastAsia="Times New Roman" w:hAnsi="Times New Roman" w:cs="Times New Roman"/>
          <w:color w:val="000000"/>
          <w:sz w:val="24"/>
          <w:lang w:eastAsia="en-GB"/>
        </w:rPr>
      </w:pPr>
    </w:p>
    <w:p w14:paraId="089951C0" w14:textId="77777777" w:rsidR="00CE1D4E" w:rsidRDefault="00CE1D4E" w:rsidP="00CE1D4E">
      <w:pPr>
        <w:tabs>
          <w:tab w:val="center" w:pos="2644"/>
        </w:tabs>
        <w:spacing w:after="273" w:line="256" w:lineRule="auto"/>
        <w:ind w:left="-15"/>
        <w:jc w:val="center"/>
        <w:rPr>
          <w:rFonts w:ascii="Times New Roman" w:eastAsia="Times New Roman" w:hAnsi="Times New Roman" w:cs="Times New Roman"/>
          <w:color w:val="000000"/>
          <w:sz w:val="24"/>
          <w:lang w:eastAsia="en-GB"/>
        </w:rPr>
      </w:pPr>
      <w:r>
        <w:rPr>
          <w:rFonts w:ascii="Times New Roman" w:eastAsia="Times New Roman" w:hAnsi="Times New Roman" w:cs="Times New Roman"/>
          <w:b/>
          <w:color w:val="000000"/>
          <w:sz w:val="24"/>
          <w:lang w:eastAsia="en-GB"/>
        </w:rPr>
        <w:t>BA BUSINESS MANAGEMENT</w:t>
      </w:r>
    </w:p>
    <w:p w14:paraId="7CE1EBC4" w14:textId="77777777" w:rsidR="00CE1D4E" w:rsidRDefault="00CE1D4E" w:rsidP="00CE1D4E">
      <w:pPr>
        <w:tabs>
          <w:tab w:val="center" w:pos="721"/>
          <w:tab w:val="center" w:pos="1441"/>
          <w:tab w:val="center" w:pos="2161"/>
          <w:tab w:val="center" w:pos="3574"/>
        </w:tabs>
        <w:spacing w:after="273" w:line="256" w:lineRule="auto"/>
        <w:ind w:left="-15"/>
        <w:jc w:val="center"/>
        <w:rPr>
          <w:rFonts w:ascii="Times New Roman" w:eastAsia="Times New Roman" w:hAnsi="Times New Roman" w:cs="Times New Roman"/>
          <w:color w:val="000000"/>
          <w:sz w:val="24"/>
          <w:lang w:eastAsia="en-GB"/>
        </w:rPr>
      </w:pPr>
      <w:r>
        <w:rPr>
          <w:rFonts w:ascii="Times New Roman" w:eastAsia="Times New Roman" w:hAnsi="Times New Roman" w:cs="Times New Roman"/>
          <w:b/>
          <w:color w:val="000000"/>
          <w:sz w:val="24"/>
          <w:lang w:eastAsia="en-GB"/>
        </w:rPr>
        <w:t>Assignment 1</w:t>
      </w:r>
    </w:p>
    <w:p w14:paraId="021EC72D" w14:textId="3A9128A8" w:rsidR="00CE1D4E" w:rsidRDefault="00CE1D4E" w:rsidP="00CE1D4E">
      <w:pPr>
        <w:spacing w:after="274" w:line="256" w:lineRule="auto"/>
        <w:ind w:left="-5" w:hanging="10"/>
        <w:jc w:val="center"/>
        <w:rPr>
          <w:rFonts w:ascii="Times New Roman" w:eastAsia="Times New Roman" w:hAnsi="Times New Roman" w:cs="Times New Roman"/>
          <w:color w:val="000000"/>
          <w:sz w:val="24"/>
          <w:lang w:eastAsia="en-GB"/>
        </w:rPr>
      </w:pPr>
      <w:r>
        <w:rPr>
          <w:rFonts w:ascii="Times New Roman" w:eastAsia="Times New Roman" w:hAnsi="Times New Roman" w:cs="Times New Roman"/>
          <w:b/>
          <w:color w:val="000000"/>
          <w:sz w:val="24"/>
          <w:lang w:eastAsia="en-GB"/>
        </w:rPr>
        <w:t>Module</w:t>
      </w:r>
      <w:r>
        <w:rPr>
          <w:rFonts w:ascii="Times New Roman" w:eastAsia="Times New Roman" w:hAnsi="Times New Roman" w:cs="Times New Roman"/>
          <w:color w:val="000000"/>
          <w:sz w:val="24"/>
          <w:lang w:eastAsia="en-GB"/>
        </w:rPr>
        <w:t xml:space="preserve">: </w:t>
      </w:r>
      <w:r w:rsidR="007D701D">
        <w:rPr>
          <w:rFonts w:ascii="Times New Roman" w:eastAsia="Times New Roman" w:hAnsi="Times New Roman" w:cs="Times New Roman"/>
          <w:color w:val="000000"/>
          <w:sz w:val="24"/>
          <w:lang w:eastAsia="en-GB"/>
        </w:rPr>
        <w:t>The Global Business Environment</w:t>
      </w:r>
    </w:p>
    <w:p w14:paraId="71CBBE52" w14:textId="37345349" w:rsidR="00CE1D4E" w:rsidRDefault="00CE1D4E" w:rsidP="00CE1D4E">
      <w:pPr>
        <w:spacing w:after="274" w:line="256" w:lineRule="auto"/>
        <w:ind w:left="-5" w:hanging="10"/>
        <w:jc w:val="center"/>
        <w:rPr>
          <w:rFonts w:ascii="Times New Roman" w:eastAsia="Times New Roman" w:hAnsi="Times New Roman" w:cs="Times New Roman"/>
          <w:color w:val="000000"/>
          <w:sz w:val="24"/>
          <w:lang w:eastAsia="en-GB"/>
        </w:rPr>
      </w:pPr>
      <w:r>
        <w:rPr>
          <w:rFonts w:ascii="Times New Roman" w:eastAsia="Times New Roman" w:hAnsi="Times New Roman" w:cs="Times New Roman"/>
          <w:b/>
          <w:color w:val="000000"/>
          <w:sz w:val="24"/>
          <w:lang w:eastAsia="en-GB"/>
        </w:rPr>
        <w:t>Lecturer</w:t>
      </w:r>
      <w:r>
        <w:rPr>
          <w:rFonts w:ascii="Times New Roman" w:eastAsia="Times New Roman" w:hAnsi="Times New Roman" w:cs="Times New Roman"/>
          <w:color w:val="000000"/>
          <w:sz w:val="24"/>
          <w:lang w:eastAsia="en-GB"/>
        </w:rPr>
        <w:t xml:space="preserve">: </w:t>
      </w:r>
      <w:proofErr w:type="spellStart"/>
      <w:r w:rsidR="003B3B50">
        <w:rPr>
          <w:rFonts w:ascii="Times New Roman" w:eastAsia="Times New Roman" w:hAnsi="Times New Roman" w:cs="Times New Roman"/>
          <w:color w:val="000000"/>
          <w:sz w:val="24"/>
          <w:lang w:eastAsia="en-GB"/>
        </w:rPr>
        <w:t>Dr.</w:t>
      </w:r>
      <w:proofErr w:type="spellEnd"/>
      <w:r w:rsidR="003B3B50">
        <w:rPr>
          <w:rFonts w:ascii="Times New Roman" w:eastAsia="Times New Roman" w:hAnsi="Times New Roman" w:cs="Times New Roman"/>
          <w:color w:val="000000"/>
          <w:sz w:val="24"/>
          <w:lang w:eastAsia="en-GB"/>
        </w:rPr>
        <w:t xml:space="preserve"> Nadeem Mirza</w:t>
      </w:r>
    </w:p>
    <w:p w14:paraId="305139BE" w14:textId="77777777" w:rsidR="00CE1D4E" w:rsidRDefault="00CE1D4E" w:rsidP="00CE1D4E">
      <w:pPr>
        <w:spacing w:after="273" w:line="256" w:lineRule="auto"/>
        <w:ind w:left="-5" w:hanging="10"/>
        <w:rPr>
          <w:rFonts w:ascii="Times New Roman" w:eastAsia="Times New Roman" w:hAnsi="Times New Roman" w:cs="Times New Roman"/>
          <w:b/>
          <w:color w:val="000000"/>
          <w:sz w:val="24"/>
          <w:lang w:eastAsia="en-GB"/>
        </w:rPr>
      </w:pPr>
    </w:p>
    <w:p w14:paraId="00954F45" w14:textId="77777777" w:rsidR="0048764D" w:rsidRDefault="0048764D" w:rsidP="00CE1D4E">
      <w:pPr>
        <w:spacing w:after="273" w:line="256" w:lineRule="auto"/>
        <w:ind w:left="-5" w:hanging="10"/>
        <w:rPr>
          <w:rFonts w:ascii="Times New Roman" w:eastAsia="Times New Roman" w:hAnsi="Times New Roman" w:cs="Times New Roman"/>
          <w:b/>
          <w:color w:val="000000"/>
          <w:sz w:val="24"/>
          <w:lang w:eastAsia="en-GB"/>
        </w:rPr>
      </w:pPr>
    </w:p>
    <w:p w14:paraId="7E0080E2" w14:textId="77777777" w:rsidR="0048764D" w:rsidRDefault="0048764D" w:rsidP="00CE1D4E">
      <w:pPr>
        <w:spacing w:after="273" w:line="256" w:lineRule="auto"/>
        <w:ind w:left="-5" w:hanging="10"/>
        <w:rPr>
          <w:rFonts w:ascii="Times New Roman" w:eastAsia="Times New Roman" w:hAnsi="Times New Roman" w:cs="Times New Roman"/>
          <w:b/>
          <w:color w:val="000000"/>
          <w:sz w:val="24"/>
          <w:lang w:eastAsia="en-GB"/>
        </w:rPr>
      </w:pPr>
    </w:p>
    <w:p w14:paraId="38B5FC52" w14:textId="77777777" w:rsidR="0048764D" w:rsidRDefault="0048764D" w:rsidP="00CE1D4E">
      <w:pPr>
        <w:spacing w:after="273" w:line="256" w:lineRule="auto"/>
        <w:ind w:left="-5" w:hanging="10"/>
        <w:rPr>
          <w:rFonts w:ascii="Times New Roman" w:eastAsia="Times New Roman" w:hAnsi="Times New Roman" w:cs="Times New Roman"/>
          <w:b/>
          <w:color w:val="000000"/>
          <w:sz w:val="24"/>
          <w:lang w:eastAsia="en-GB"/>
        </w:rPr>
      </w:pPr>
    </w:p>
    <w:p w14:paraId="0FA875F0" w14:textId="77777777" w:rsidR="00CE1D4E" w:rsidRPr="003B3B50" w:rsidRDefault="00CE1D4E" w:rsidP="003B3B50">
      <w:pPr>
        <w:spacing w:after="273" w:line="256" w:lineRule="auto"/>
        <w:rPr>
          <w:rFonts w:ascii="Times New Roman" w:eastAsia="Times New Roman" w:hAnsi="Times New Roman" w:cs="Times New Roman"/>
          <w:color w:val="000000"/>
          <w:sz w:val="24"/>
          <w:lang w:eastAsia="en-GB"/>
        </w:rPr>
      </w:pPr>
      <w:r w:rsidRPr="003B3B50">
        <w:rPr>
          <w:rFonts w:ascii="Times New Roman" w:eastAsia="Times New Roman" w:hAnsi="Times New Roman" w:cs="Times New Roman"/>
          <w:b/>
          <w:color w:val="000000"/>
          <w:sz w:val="24"/>
          <w:lang w:eastAsia="en-GB"/>
        </w:rPr>
        <w:t>Student Name: Pavel Karadachki</w:t>
      </w:r>
      <w:r w:rsidRPr="003B3B50">
        <w:rPr>
          <w:rFonts w:ascii="Times New Roman" w:eastAsia="Times New Roman" w:hAnsi="Times New Roman" w:cs="Times New Roman"/>
          <w:b/>
          <w:color w:val="000000"/>
          <w:sz w:val="24"/>
          <w:lang w:eastAsia="en-GB"/>
        </w:rPr>
        <w:tab/>
      </w:r>
    </w:p>
    <w:p w14:paraId="4CC122F9" w14:textId="77777777" w:rsidR="00CE1D4E" w:rsidRPr="003B3B50" w:rsidRDefault="00CE1D4E" w:rsidP="003B3B50">
      <w:pPr>
        <w:spacing w:after="273" w:line="256" w:lineRule="auto"/>
        <w:rPr>
          <w:rFonts w:ascii="Times New Roman" w:eastAsia="Times New Roman" w:hAnsi="Times New Roman" w:cs="Times New Roman"/>
          <w:b/>
          <w:bCs/>
          <w:color w:val="000000"/>
          <w:sz w:val="24"/>
          <w:lang w:eastAsia="en-GB"/>
        </w:rPr>
      </w:pPr>
      <w:r w:rsidRPr="003B3B50">
        <w:rPr>
          <w:rFonts w:ascii="Times New Roman" w:eastAsia="Times New Roman" w:hAnsi="Times New Roman" w:cs="Times New Roman"/>
          <w:b/>
          <w:bCs/>
          <w:color w:val="000000"/>
          <w:sz w:val="24"/>
          <w:lang w:eastAsia="en-GB"/>
        </w:rPr>
        <w:t>Student ID: 1920456</w:t>
      </w:r>
    </w:p>
    <w:p w14:paraId="2867796F" w14:textId="77777777" w:rsidR="00CE1D4E" w:rsidRDefault="00CE1D4E" w:rsidP="00CE1D4E">
      <w:pPr>
        <w:spacing w:after="273" w:line="256" w:lineRule="auto"/>
        <w:rPr>
          <w:rFonts w:ascii="Times New Roman" w:eastAsia="Times New Roman" w:hAnsi="Times New Roman" w:cs="Times New Roman"/>
          <w:b/>
          <w:bCs/>
          <w:color w:val="000000"/>
          <w:sz w:val="24"/>
          <w:lang w:eastAsia="en-GB"/>
        </w:rPr>
      </w:pPr>
    </w:p>
    <w:p w14:paraId="24AA5C09" w14:textId="77777777" w:rsidR="00CE1D4E" w:rsidRDefault="00CE1D4E" w:rsidP="00CE1D4E">
      <w:pPr>
        <w:jc w:val="center"/>
        <w:rPr>
          <w:rFonts w:ascii="Times New Roman" w:hAnsi="Times New Roman" w:cs="Times New Roman"/>
          <w:sz w:val="28"/>
          <w:szCs w:val="28"/>
        </w:rPr>
      </w:pPr>
    </w:p>
    <w:p w14:paraId="36998E67" w14:textId="77777777" w:rsidR="00CE1D4E" w:rsidRDefault="00CE1D4E" w:rsidP="00CE1D4E">
      <w:pPr>
        <w:jc w:val="center"/>
        <w:rPr>
          <w:rFonts w:ascii="Times New Roman" w:hAnsi="Times New Roman" w:cs="Times New Roman"/>
          <w:sz w:val="28"/>
          <w:szCs w:val="28"/>
        </w:rPr>
      </w:pPr>
    </w:p>
    <w:p w14:paraId="3BF8C3AF" w14:textId="77777777" w:rsidR="00CE1D4E" w:rsidRDefault="00CE1D4E" w:rsidP="00CE1D4E">
      <w:pPr>
        <w:jc w:val="center"/>
        <w:rPr>
          <w:rFonts w:ascii="Times New Roman" w:hAnsi="Times New Roman" w:cs="Times New Roman"/>
          <w:sz w:val="28"/>
          <w:szCs w:val="28"/>
        </w:rPr>
      </w:pPr>
    </w:p>
    <w:p w14:paraId="6AAF461B" w14:textId="77777777" w:rsidR="00EB4952" w:rsidRDefault="00EB4952"/>
    <w:p w14:paraId="4E4DFAC3" w14:textId="77777777" w:rsidR="0048764D" w:rsidRDefault="0048764D"/>
    <w:p w14:paraId="6A1C7072" w14:textId="77777777" w:rsidR="0048764D" w:rsidRDefault="0048764D"/>
    <w:p w14:paraId="69032071" w14:textId="7093E3A9" w:rsidR="0048764D" w:rsidRDefault="0048764D" w:rsidP="00013C62">
      <w:pPr>
        <w:pStyle w:val="Heading1"/>
      </w:pPr>
      <w:r>
        <w:lastRenderedPageBreak/>
        <w:t xml:space="preserve">Introduction </w:t>
      </w:r>
    </w:p>
    <w:p w14:paraId="507380CE" w14:textId="43F4B604" w:rsidR="00D32460" w:rsidRDefault="00E42AAD" w:rsidP="00D32460">
      <w:r>
        <w:t>In the following report</w:t>
      </w:r>
      <w:r w:rsidR="00013C62">
        <w:t>,</w:t>
      </w:r>
      <w:r>
        <w:t xml:space="preserve"> we will </w:t>
      </w:r>
      <w:r w:rsidR="002A58CF">
        <w:t>take</w:t>
      </w:r>
      <w:r w:rsidR="00013C62">
        <w:t xml:space="preserve"> </w:t>
      </w:r>
      <w:r w:rsidR="00D114ED">
        <w:t xml:space="preserve">a </w:t>
      </w:r>
      <w:r w:rsidR="00B05F9D">
        <w:t>U.K.-based</w:t>
      </w:r>
      <w:r w:rsidR="00D114ED">
        <w:t xml:space="preserve"> business and </w:t>
      </w:r>
      <w:r w:rsidR="00E83D73">
        <w:t xml:space="preserve">we </w:t>
      </w:r>
      <w:r w:rsidR="000C6578">
        <w:t xml:space="preserve">will </w:t>
      </w:r>
      <w:r w:rsidR="002A58CF">
        <w:t xml:space="preserve">examine </w:t>
      </w:r>
      <w:r w:rsidR="008D4631">
        <w:t xml:space="preserve">its opportunities to move </w:t>
      </w:r>
      <w:r w:rsidR="00124FCA">
        <w:t xml:space="preserve">to a developing country. </w:t>
      </w:r>
      <w:r w:rsidR="00E9276C">
        <w:t xml:space="preserve">For the company itself, I have chosen </w:t>
      </w:r>
      <w:r w:rsidR="00A803F5">
        <w:t xml:space="preserve">Costa </w:t>
      </w:r>
      <w:r w:rsidR="00DE1168">
        <w:t>c</w:t>
      </w:r>
      <w:r w:rsidR="00A803F5">
        <w:t>offee</w:t>
      </w:r>
      <w:r w:rsidR="000131A1">
        <w:t xml:space="preserve"> because it’s a </w:t>
      </w:r>
      <w:r w:rsidR="005C0699">
        <w:t>well-established</w:t>
      </w:r>
      <w:r w:rsidR="000131A1">
        <w:t xml:space="preserve"> UK </w:t>
      </w:r>
      <w:r w:rsidR="005C0699">
        <w:t>business that</w:t>
      </w:r>
      <w:r w:rsidR="003D252A" w:rsidRPr="003D252A">
        <w:t xml:space="preserve"> has begun to expand on the global market in the last decade</w:t>
      </w:r>
      <w:r w:rsidR="001C7F3A">
        <w:t>.</w:t>
      </w:r>
      <w:r w:rsidR="003D252A">
        <w:t xml:space="preserve"> </w:t>
      </w:r>
      <w:r w:rsidR="009710DC">
        <w:t>Furthermore</w:t>
      </w:r>
      <w:r w:rsidR="00C60E6F">
        <w:t>,</w:t>
      </w:r>
      <w:r w:rsidR="009710DC">
        <w:t xml:space="preserve"> </w:t>
      </w:r>
      <w:r w:rsidR="00C60E6F">
        <w:t>I believe that in the fut</w:t>
      </w:r>
      <w:r w:rsidR="00B06D1C">
        <w:t>ure</w:t>
      </w:r>
      <w:r w:rsidR="00C656BC">
        <w:t>,</w:t>
      </w:r>
      <w:r w:rsidR="00B06D1C">
        <w:t xml:space="preserve"> there will be Costa coffee in </w:t>
      </w:r>
      <w:r w:rsidR="00C656BC">
        <w:t>every major city in the world.</w:t>
      </w:r>
      <w:r w:rsidR="00FE03E2">
        <w:t xml:space="preserve"> </w:t>
      </w:r>
      <w:r w:rsidR="00614112">
        <w:t>For the developing country</w:t>
      </w:r>
      <w:r w:rsidR="005C18DB">
        <w:t>,</w:t>
      </w:r>
      <w:r w:rsidR="00614112">
        <w:t xml:space="preserve"> I have </w:t>
      </w:r>
      <w:r w:rsidR="004F586D">
        <w:t>chosen</w:t>
      </w:r>
      <w:r w:rsidR="00614112">
        <w:t xml:space="preserve"> </w:t>
      </w:r>
      <w:r w:rsidR="00596280">
        <w:t>N</w:t>
      </w:r>
      <w:r w:rsidR="00614112">
        <w:t xml:space="preserve">orth Macedonia, </w:t>
      </w:r>
      <w:r w:rsidR="004F586D">
        <w:t>a country in the Bal</w:t>
      </w:r>
      <w:r w:rsidR="005264E6">
        <w:t>kan</w:t>
      </w:r>
      <w:r w:rsidR="008C185C">
        <w:t xml:space="preserve"> region, one of the smallest in Europe</w:t>
      </w:r>
      <w:r w:rsidR="000D0D6F">
        <w:t>.</w:t>
      </w:r>
      <w:r w:rsidR="00245092">
        <w:t xml:space="preserve"> But does th</w:t>
      </w:r>
      <w:r w:rsidR="005D3CA7">
        <w:t xml:space="preserve">e small </w:t>
      </w:r>
      <w:r w:rsidR="009E3146">
        <w:rPr>
          <w:lang w:val="en-US"/>
        </w:rPr>
        <w:t>area</w:t>
      </w:r>
      <w:r w:rsidR="00245092">
        <w:t xml:space="preserve"> mean that the </w:t>
      </w:r>
      <w:r w:rsidR="009E3146">
        <w:t xml:space="preserve">business </w:t>
      </w:r>
      <w:r w:rsidR="00245092">
        <w:t xml:space="preserve">opportunities </w:t>
      </w:r>
      <w:r w:rsidR="003B75B8">
        <w:t xml:space="preserve">there are </w:t>
      </w:r>
      <w:r w:rsidR="00814C24">
        <w:t>a few</w:t>
      </w:r>
      <w:r w:rsidR="009E3146">
        <w:t xml:space="preserve">? </w:t>
      </w:r>
      <w:proofErr w:type="gramStart"/>
      <w:r w:rsidR="00A8744B">
        <w:t>In order to</w:t>
      </w:r>
      <w:proofErr w:type="gramEnd"/>
      <w:r w:rsidR="00A8744B">
        <w:t xml:space="preserve"> det</w:t>
      </w:r>
      <w:r w:rsidR="00C4551A">
        <w:t>ermine not only that but also the key challenges as well</w:t>
      </w:r>
      <w:r w:rsidR="008A0593">
        <w:t>,</w:t>
      </w:r>
      <w:r w:rsidR="00C4551A">
        <w:t xml:space="preserve"> </w:t>
      </w:r>
      <w:r w:rsidR="008A0593">
        <w:t xml:space="preserve">we are going to use Pestle analysis. </w:t>
      </w:r>
      <w:r w:rsidR="004A7E65">
        <w:t xml:space="preserve">With </w:t>
      </w:r>
      <w:r w:rsidR="00553D87">
        <w:t>this analysis</w:t>
      </w:r>
      <w:r w:rsidR="0058365F">
        <w:t>,</w:t>
      </w:r>
      <w:r w:rsidR="00553D87">
        <w:t xml:space="preserve"> we </w:t>
      </w:r>
      <w:r w:rsidR="00BB62F4">
        <w:t>will</w:t>
      </w:r>
      <w:r w:rsidR="00553D87">
        <w:t xml:space="preserve"> </w:t>
      </w:r>
      <w:r w:rsidR="00275508" w:rsidRPr="00275508">
        <w:t>look at the country’s political, economic, social, technological, environmental, and legal landscapes to conclude</w:t>
      </w:r>
      <w:r w:rsidR="00275508">
        <w:t xml:space="preserve"> – is it a </w:t>
      </w:r>
      <w:r w:rsidR="008A30D2">
        <w:t>good business</w:t>
      </w:r>
      <w:r w:rsidR="00275508">
        <w:t xml:space="preserve"> decision for Costa coffee to move to north Macedonia? </w:t>
      </w:r>
    </w:p>
    <w:p w14:paraId="713ABE26" w14:textId="74D4816B" w:rsidR="00936BF0" w:rsidRDefault="00804ACE" w:rsidP="00804ACE">
      <w:pPr>
        <w:pStyle w:val="Heading1"/>
      </w:pPr>
      <w:r>
        <w:t>Brief History</w:t>
      </w:r>
    </w:p>
    <w:p w14:paraId="205BC069" w14:textId="6776CB1A" w:rsidR="00804ACE" w:rsidRDefault="00804ACE" w:rsidP="00804ACE">
      <w:r>
        <w:t xml:space="preserve">Before we start </w:t>
      </w:r>
      <w:proofErr w:type="spellStart"/>
      <w:r w:rsidR="00596280">
        <w:t>analyzing</w:t>
      </w:r>
      <w:proofErr w:type="spellEnd"/>
      <w:r>
        <w:t xml:space="preserve"> the country of </w:t>
      </w:r>
      <w:r w:rsidR="00D03863">
        <w:t>North</w:t>
      </w:r>
      <w:r>
        <w:t xml:space="preserve"> Macedonia</w:t>
      </w:r>
      <w:r w:rsidR="00130116">
        <w:t>, first</w:t>
      </w:r>
      <w:r w:rsidR="00BA44CE">
        <w:t>,</w:t>
      </w:r>
      <w:r w:rsidR="00130116">
        <w:t xml:space="preserve"> we would have to look at </w:t>
      </w:r>
      <w:r w:rsidR="00BA44CE">
        <w:t>Costa coffee.</w:t>
      </w:r>
      <w:r w:rsidR="002954C8">
        <w:t xml:space="preserve"> The company was founded in 1971 by Sergio Costa</w:t>
      </w:r>
      <w:r w:rsidR="00F57EE9">
        <w:t xml:space="preserve"> in London</w:t>
      </w:r>
      <w:r w:rsidR="00AB49B2">
        <w:t xml:space="preserve">. For </w:t>
      </w:r>
      <w:r w:rsidR="00E965BF">
        <w:t>its</w:t>
      </w:r>
      <w:r w:rsidR="00AB49B2">
        <w:t xml:space="preserve"> 51 </w:t>
      </w:r>
      <w:r w:rsidR="004C07B3">
        <w:t>years of existence</w:t>
      </w:r>
      <w:r w:rsidR="00E965BF">
        <w:t>,</w:t>
      </w:r>
      <w:r w:rsidR="004C07B3">
        <w:t xml:space="preserve"> </w:t>
      </w:r>
      <w:r w:rsidR="00E965BF">
        <w:t xml:space="preserve">Costa coffee </w:t>
      </w:r>
      <w:r w:rsidR="001B489A">
        <w:t>established</w:t>
      </w:r>
      <w:r w:rsidR="00E965BF">
        <w:t xml:space="preserve"> 3</w:t>
      </w:r>
      <w:r w:rsidR="00CA6E8B">
        <w:t>,</w:t>
      </w:r>
      <w:r w:rsidR="00E965BF">
        <w:t xml:space="preserve">401 </w:t>
      </w:r>
      <w:r w:rsidR="00CA6E8B">
        <w:t xml:space="preserve">stores across 31 </w:t>
      </w:r>
      <w:r w:rsidR="001B489A">
        <w:t xml:space="preserve">countries. </w:t>
      </w:r>
      <w:r w:rsidR="00E70A05">
        <w:t xml:space="preserve">Two thousand one hundred twenty-one of these stores </w:t>
      </w:r>
      <w:r w:rsidR="00A31452">
        <w:t xml:space="preserve">are </w:t>
      </w:r>
      <w:r w:rsidR="00E70A05">
        <w:t>based in the U.K.</w:t>
      </w:r>
      <w:r w:rsidR="00FB28E0">
        <w:t xml:space="preserve">, which can highlight </w:t>
      </w:r>
      <w:r w:rsidR="006E018A">
        <w:t>th</w:t>
      </w:r>
      <w:r w:rsidR="00F31157">
        <w:t xml:space="preserve">at the business is extremely </w:t>
      </w:r>
      <w:r w:rsidR="00B25C36">
        <w:t xml:space="preserve">well established in the country, which </w:t>
      </w:r>
      <w:r w:rsidR="00B91EFA">
        <w:t>originates</w:t>
      </w:r>
      <w:r w:rsidR="00B25C36">
        <w:t xml:space="preserve"> from</w:t>
      </w:r>
      <w:r w:rsidR="007B0EA8">
        <w:t>,</w:t>
      </w:r>
      <w:r w:rsidR="00B25C36">
        <w:t xml:space="preserve"> </w:t>
      </w:r>
      <w:r w:rsidR="00B91EFA">
        <w:t xml:space="preserve">and that globalization is the next step for </w:t>
      </w:r>
      <w:r w:rsidR="007B0EA8">
        <w:t xml:space="preserve">it. </w:t>
      </w:r>
      <w:r w:rsidR="005B3B47">
        <w:t>However</w:t>
      </w:r>
      <w:r w:rsidR="00A10592">
        <w:t>,</w:t>
      </w:r>
      <w:r w:rsidR="005B3B47">
        <w:t xml:space="preserve"> we can see that this is already happening</w:t>
      </w:r>
      <w:r w:rsidR="00997594">
        <w:t xml:space="preserve"> as it has expanded to </w:t>
      </w:r>
      <w:r w:rsidR="00F52262">
        <w:t xml:space="preserve">30 countries already. </w:t>
      </w:r>
      <w:r w:rsidR="00636C3C" w:rsidRPr="00636C3C">
        <w:t xml:space="preserve">Currently, Costa coffee is owned by The Coca-Cola Company, which bought the business in 2019 and </w:t>
      </w:r>
      <w:r w:rsidR="00E36019">
        <w:t xml:space="preserve">is the </w:t>
      </w:r>
      <w:r w:rsidR="003A4154">
        <w:t>second largest coffeehouse chain in the world.</w:t>
      </w:r>
      <w:r w:rsidR="00636C3C">
        <w:t xml:space="preserve"> </w:t>
      </w:r>
      <w:r w:rsidR="001A24C1">
        <w:t xml:space="preserve">With the resources that The Coca-Cola Company </w:t>
      </w:r>
      <w:r w:rsidR="009C6654">
        <w:t>possesses</w:t>
      </w:r>
      <w:r w:rsidR="008559A2">
        <w:t xml:space="preserve">, Costa coffee </w:t>
      </w:r>
      <w:r w:rsidR="00B96C05">
        <w:t>c</w:t>
      </w:r>
      <w:r w:rsidR="008559A2">
        <w:t xml:space="preserve">ould compete to become the </w:t>
      </w:r>
      <w:r w:rsidR="00DB4C67">
        <w:t>world’s</w:t>
      </w:r>
      <w:r w:rsidR="008559A2">
        <w:t xml:space="preserve"> biggest coffee</w:t>
      </w:r>
      <w:r w:rsidR="00DB4C67">
        <w:t xml:space="preserve">house in the future. </w:t>
      </w:r>
      <w:proofErr w:type="gramStart"/>
      <w:r w:rsidR="003F510D">
        <w:t>In order to</w:t>
      </w:r>
      <w:proofErr w:type="gramEnd"/>
      <w:r w:rsidR="003F510D">
        <w:t xml:space="preserve"> accomplish that</w:t>
      </w:r>
      <w:r w:rsidR="00A85175">
        <w:t>,</w:t>
      </w:r>
      <w:r w:rsidR="003F510D">
        <w:t xml:space="preserve"> </w:t>
      </w:r>
      <w:r w:rsidR="005D78AE">
        <w:t xml:space="preserve">it is essential for the business to </w:t>
      </w:r>
      <w:r w:rsidR="009F1116">
        <w:t xml:space="preserve">always look for new opportunities to expand </w:t>
      </w:r>
      <w:r w:rsidR="00A85175">
        <w:t xml:space="preserve">and for new markets to </w:t>
      </w:r>
      <w:r w:rsidR="007012DE">
        <w:t>enter</w:t>
      </w:r>
      <w:r w:rsidR="00B46012">
        <w:t xml:space="preserve">. </w:t>
      </w:r>
    </w:p>
    <w:p w14:paraId="30E1B3A1" w14:textId="77777777" w:rsidR="004D763E" w:rsidRDefault="004D763E" w:rsidP="00804ACE"/>
    <w:p w14:paraId="6C6B38E5" w14:textId="77777777" w:rsidR="003C5D33" w:rsidRDefault="003C5D33" w:rsidP="003C5D33">
      <w:pPr>
        <w:pStyle w:val="Heading1"/>
      </w:pPr>
      <w:r>
        <w:t xml:space="preserve">Political Landscape </w:t>
      </w:r>
    </w:p>
    <w:p w14:paraId="6872A798" w14:textId="77777777" w:rsidR="003C5D33" w:rsidRDefault="003C5D33" w:rsidP="003C5D33">
      <w:r>
        <w:t xml:space="preserve">After we conclude that expansion is essential for Costa coffee, we will </w:t>
      </w:r>
      <w:r w:rsidRPr="006D72A3">
        <w:t>start our analysis of the country we chose by first looking at its political environment</w:t>
      </w:r>
      <w:r>
        <w:t xml:space="preserve">. North Macedonia is a parliamentary democracy with an executive government. It was a constitutional court which is independent. Every four years, there are elections for the members of the Assembly, which is composed of 120 members. The country has a president and a prime minister. The role of the president is primarily ceremonial, and the real power </w:t>
      </w:r>
      <w:r w:rsidRPr="004D5EFF">
        <w:t>rests in the hands of the prime minister, who</w:t>
      </w:r>
      <w:r>
        <w:t xml:space="preserve"> is elected every four years (with the members of the Assembly). The president, however, is the high commander of the state armed forces and is elected every five years but can’t be elected more than two times. The average political stability index of North Macedonia for the period (1996 – 2020) is -0.47, with a minimum of -1.16 in 2005 and a maximum value of 0.26 in 2014. In 2020 that value was 0.1. Knowing that -2.5 is a weak and 2.5 is a strong index, we see that although there was some instability in the past, currently, the political stability in the country is average, and there is a tendency for that index to increase in the future. The tax policy of the government is beneficial for businesses. There is a 15 percent flat rate income tax (18 percent in the U.K.) and an 18 percent VAT tax (20 percent in the U.K.). The lower percentage in taxation could be tempting for any business that would like to expand to North Macedonia. On the other hand, the </w:t>
      </w:r>
      <w:r>
        <w:lastRenderedPageBreak/>
        <w:t xml:space="preserve">country has a massive problem with corruption.  Transparency International’s 2017 Corruption Perception Index ranks the country 107 out of 180 countries. This means that the businesses in the country are negatively impacted by corruption, and Costa coffee should be expecting to be impacted by it as well. Although we can’t determent the volume of the impact that corruption will have, we can conclude that this will present a problem for the company and could be defined as a significant challenge that Costa coffee will face in North Macedonia.  </w:t>
      </w:r>
    </w:p>
    <w:p w14:paraId="48CB12E4" w14:textId="77777777" w:rsidR="00817BF0" w:rsidRDefault="00817BF0" w:rsidP="00817BF0">
      <w:pPr>
        <w:pStyle w:val="Heading1"/>
      </w:pPr>
      <w:r>
        <w:t>Economic Overview</w:t>
      </w:r>
    </w:p>
    <w:p w14:paraId="44E7CBA7" w14:textId="123D449E" w:rsidR="006A5057" w:rsidRDefault="00817BF0" w:rsidP="00432022">
      <w:r>
        <w:t xml:space="preserve">After examining the political environment of the country, next, we will </w:t>
      </w:r>
      <w:proofErr w:type="gramStart"/>
      <w:r>
        <w:t>take a look</w:t>
      </w:r>
      <w:proofErr w:type="gramEnd"/>
      <w:r>
        <w:t xml:space="preserve"> at its economic landscape. Once the poorest republic in Yugoslavia, the economy of North Macedonia has come a long way since its independence in 1991, which left the country deprived of its key markets. Since then, the economy has become more liberalized, with an improved business environment. During the period after independence, we can observe steady economic growth. The currency in the country is the Macedonian denar. Compared to the British pound, one Macedonian denar is 0.014 £. The country’s population is relatively small, a little more than two million people. The Gross domestic product of North Macedonia for 2020 was 12.17 billion USD and the gross domestic product (GDP) per capita for the same year was 5,888.00 USD. The GDP growth rate for 2020 is -4.5 percent. The gross national income for 2020 was 33.91 billion PPP dollars, and the gross national income per capita for 2020 was 16.280 PPP dollars. The minimum wage in the country is very low as well. In 2018 it was 239.68 £ per month. From this overall economic picture, we can observe some potential opportunities and challenges. Starting with the downsides, we can see that the population of the country is relatively small, which means that the expansion opportunities in the country are not very significant. Furthermore, the gross domestic product per capita is also low, which drives us to the conclusion that the financial opportunities of the Macedonians are restricted, or putting it in simple words, most of them won’t have the money to buy expensive coffee every day. However, we are presented with some opportunities as well. For example, we can see that the minimum wage is low, which means that the workforce in the country will be cheap, and the rental will be significantly lower in price compared to the U.K. The steady economic growth of North Macedonia in the past years leads us to believe that although it is a developing country, it has the future potential to become financially stable and independent. </w:t>
      </w:r>
    </w:p>
    <w:p w14:paraId="24F473E3" w14:textId="77777777" w:rsidR="00432022" w:rsidRDefault="00432022" w:rsidP="00432022">
      <w:pPr>
        <w:pStyle w:val="Heading1"/>
      </w:pPr>
      <w:r>
        <w:t xml:space="preserve">Social Landscape </w:t>
      </w:r>
    </w:p>
    <w:p w14:paraId="49C851BC" w14:textId="35EC614D" w:rsidR="00432022" w:rsidRDefault="00432022" w:rsidP="00432022">
      <w:r>
        <w:t xml:space="preserve">Next, following the architecture of Pestle, we will examine the social environment of North Macedonia and its effect on the business we would like to establish there. Starting with the religion in the country, we can see that </w:t>
      </w:r>
      <w:proofErr w:type="gramStart"/>
      <w:r>
        <w:t>the majority of</w:t>
      </w:r>
      <w:proofErr w:type="gramEnd"/>
      <w:r>
        <w:t xml:space="preserve"> Macedonians (around 65 percent) are orthodox Christians. </w:t>
      </w:r>
      <w:r w:rsidRPr="00355B10">
        <w:t xml:space="preserve">Other types of Christianity are </w:t>
      </w:r>
      <w:r>
        <w:t>also present there</w:t>
      </w:r>
      <w:r w:rsidRPr="00355B10">
        <w:t xml:space="preserve">, but the percentage </w:t>
      </w:r>
      <w:r>
        <w:t xml:space="preserve">is very low (less than one percent). Muslims constitute around 33.3 percent of the population, making Macedonia the fifth-highest proportion of Muslims in Europe. Furthermore, 64.2 percent of the population determine themselves as ethnical Macedonians, 25.2 percent are from Albanian backgrounds, and 10.6 come from another racial background.  From this social examination, we can conclude that although quite diverse in religion and ethical background, there won’t be any potential challenges that could affect our businesses. However, there aren’t any apparent opportunities as well. There is another </w:t>
      </w:r>
      <w:r w:rsidRPr="00D9076E">
        <w:t xml:space="preserve">important subject that we need to </w:t>
      </w:r>
      <w:proofErr w:type="gramStart"/>
      <w:r w:rsidRPr="00D9076E">
        <w:lastRenderedPageBreak/>
        <w:t>take a look</w:t>
      </w:r>
      <w:proofErr w:type="gramEnd"/>
      <w:r w:rsidRPr="00D9076E">
        <w:t xml:space="preserve"> at, especially for our busines</w:t>
      </w:r>
      <w:r>
        <w:t>s. This is the average age of the population, which is 39 years old. This is an excellent demographic for the business that we would like to establish.</w:t>
      </w:r>
    </w:p>
    <w:p w14:paraId="75D7FB26" w14:textId="77777777" w:rsidR="0099132B" w:rsidRDefault="0099132B" w:rsidP="0099132B">
      <w:pPr>
        <w:pStyle w:val="Heading1"/>
      </w:pPr>
      <w:r>
        <w:t xml:space="preserve">Technological Environment </w:t>
      </w:r>
    </w:p>
    <w:p w14:paraId="79CAE832" w14:textId="77777777" w:rsidR="0099132B" w:rsidRPr="00614CFC" w:rsidRDefault="0099132B" w:rsidP="0099132B">
      <w:r>
        <w:t xml:space="preserve">The next stop in our analysis is the technological environment of North Macedonia. However, the technological environment can be a massive topic. </w:t>
      </w:r>
      <w:proofErr w:type="gramStart"/>
      <w:r>
        <w:t>In order to</w:t>
      </w:r>
      <w:proofErr w:type="gramEnd"/>
      <w:r>
        <w:t xml:space="preserve"> confine it, we will examine these technologies that directly affect the business we are trying to establish in the country. According to that statement, one of the things of significant importance for us will be the accessibility and quality of the internet in the country. If we take a closer look, we can see that 81 percent of the population have access to the internet, and only 23 percent can rely on their fast personal connection. This information could be highly beneficial to our research because it highlights the population’s need for an establishment that provides a quick and secure internet connection. This could be a huge selling point for Costa coffee as the internet in their shops had become an undividable part of the business model. The other important thing is the security of the internet. Regarding this, we can mention that North Macedonia has been engaged in the Eu’s Safer Internet Day since 2010 and is working to provide cyber security on a higher lever for its population. </w:t>
      </w:r>
    </w:p>
    <w:p w14:paraId="35B2DE1C" w14:textId="77777777" w:rsidR="001A5E19" w:rsidRDefault="001A5E19" w:rsidP="001A5E19">
      <w:pPr>
        <w:pStyle w:val="Heading1"/>
      </w:pPr>
      <w:r>
        <w:t xml:space="preserve">Legal Overview </w:t>
      </w:r>
    </w:p>
    <w:p w14:paraId="7F01B568" w14:textId="470ADB6A" w:rsidR="003519F0" w:rsidRDefault="001A5E19" w:rsidP="001A5E19">
      <w:r>
        <w:t xml:space="preserve">The legal landscape is the next thing that we will examine. Starting with the working week, it is forty hours, </w:t>
      </w:r>
      <w:proofErr w:type="gramStart"/>
      <w:r>
        <w:t>similar to</w:t>
      </w:r>
      <w:proofErr w:type="gramEnd"/>
      <w:r>
        <w:t xml:space="preserve"> the U.K. Furthermore, the law in North Macedonia allows eight hours of overtime per week, which means legally, a worker in the country </w:t>
      </w:r>
      <w:proofErr w:type="spellStart"/>
      <w:r>
        <w:t>can not</w:t>
      </w:r>
      <w:proofErr w:type="spellEnd"/>
      <w:r>
        <w:t xml:space="preserve"> work more than forty-eight hours per week. The age that people can be employed is fifteen years old. That could be very beneficial for the company as it allows workers to be recruited at a young age at a lower cost and be trained in the company model </w:t>
      </w:r>
      <w:proofErr w:type="gramStart"/>
      <w:r>
        <w:t>in order to</w:t>
      </w:r>
      <w:proofErr w:type="gramEnd"/>
      <w:r>
        <w:t xml:space="preserve"> take a managerial role in the future. While </w:t>
      </w:r>
      <w:r w:rsidRPr="006833E1">
        <w:t xml:space="preserve">examining the legal landscape, we </w:t>
      </w:r>
      <w:r w:rsidRPr="00EF224E">
        <w:t>must mention that an anti-discrimination law was reinstated on October</w:t>
      </w:r>
      <w:r>
        <w:t xml:space="preserve"> 27 of October 2020. The other thing that we need to keep in mind is that in North Macedonia, there is an OPM, which is a non-profit organization whose aim is consumer protection.</w:t>
      </w:r>
    </w:p>
    <w:p w14:paraId="6942A005" w14:textId="77777777" w:rsidR="00BF61E8" w:rsidRDefault="00BF61E8" w:rsidP="001A5E19"/>
    <w:p w14:paraId="1CC71F37" w14:textId="77777777" w:rsidR="00BF61E8" w:rsidRDefault="00BF61E8" w:rsidP="00BF61E8">
      <w:pPr>
        <w:pStyle w:val="Heading1"/>
      </w:pPr>
      <w:r>
        <w:t>Environmental Landscape</w:t>
      </w:r>
    </w:p>
    <w:p w14:paraId="1E0553C7" w14:textId="77777777" w:rsidR="00BF61E8" w:rsidRDefault="00BF61E8" w:rsidP="00BF61E8">
      <w:r>
        <w:t xml:space="preserve">Lastly, in our Pestle analysis comes the environmental landscape. Starting with the climate – it is categorized with warm, dry summers and cold winters with heavy snowfall. The warm summers, combined with the tourism opportunities that the country of North Macedonia has, led me to conclude that if Costa coffee opens a brand there, it could be very beneficial for brand exposure. On the other hand, in the winter period, the capital of North Macedonia, Skopje, is one of the most polluted cities in Europe. Taking this into consideration and the fact that there is heavy snowfall means that the season will be perfect for a business such as Costa coffee because the population will be looking for a warm, </w:t>
      </w:r>
      <w:proofErr w:type="spellStart"/>
      <w:r>
        <w:t>cozy</w:t>
      </w:r>
      <w:proofErr w:type="spellEnd"/>
      <w:r>
        <w:t xml:space="preserve"> place to escape the cold and pollution. While discussing the environmental landscape, we will have to mention that recently the government enforced new laws on waste management, which made </w:t>
      </w:r>
      <w:r>
        <w:lastRenderedPageBreak/>
        <w:t>recycling not only encouraging but mandatory as well, and Costa coffee must take these laws into consideration while making the decision about expanding to North Macedonia.</w:t>
      </w:r>
    </w:p>
    <w:p w14:paraId="01F63730" w14:textId="77777777" w:rsidR="00F009CE" w:rsidRDefault="00F009CE" w:rsidP="00BF61E8"/>
    <w:p w14:paraId="1FA58988" w14:textId="77777777" w:rsidR="00F009CE" w:rsidRDefault="00F009CE" w:rsidP="00F009CE">
      <w:pPr>
        <w:pStyle w:val="Heading1"/>
      </w:pPr>
      <w:r>
        <w:t xml:space="preserve">Opportunities and Challenges </w:t>
      </w:r>
    </w:p>
    <w:p w14:paraId="2C99E44C" w14:textId="009D92F0" w:rsidR="00F009CE" w:rsidRDefault="00F009CE" w:rsidP="00F009CE">
      <w:r>
        <w:t xml:space="preserve">After completing our Pestel Analysis about North Macedonia, we can clearly see some potential opportunities and challenges that Costa coffee may face if the company decides to expand to that market. Some of the most significant challenges are high corruption, which can have a big negative impact on any business, the low income of the population, and the small population itself. These are not all potential challenges for the company but are highly evident, and it is mandatory for Costa coffee to develop a strategy on how to handle ich one of them </w:t>
      </w:r>
      <w:proofErr w:type="gramStart"/>
      <w:r>
        <w:t>in order to</w:t>
      </w:r>
      <w:proofErr w:type="gramEnd"/>
      <w:r>
        <w:t xml:space="preserve"> have future success in North Macedonia. On the other hand, there are undoubtedly big opportunities as well. The government is welcoming to foreign business investors, which is evident from the </w:t>
      </w:r>
      <w:proofErr w:type="spellStart"/>
      <w:r>
        <w:t>favorable</w:t>
      </w:r>
      <w:proofErr w:type="spellEnd"/>
      <w:r>
        <w:t xml:space="preserve"> tax policy of the country. The workforce of North Macedonia is cheap as well, which could be very profitable for any foreign investor. The social landscape of the country is stable and diverse. The technical environment that will affect the business of Costa coffee is beneficial for the company.</w:t>
      </w:r>
      <w:r w:rsidR="003761C2">
        <w:t xml:space="preserve"> The laws in the country regarding the working week </w:t>
      </w:r>
      <w:r w:rsidR="007C5412">
        <w:t>aren’t very different from those in the U.K</w:t>
      </w:r>
      <w:r w:rsidR="008F2C0D">
        <w:t xml:space="preserve">., and the </w:t>
      </w:r>
      <w:r w:rsidR="005656FD">
        <w:t xml:space="preserve">low </w:t>
      </w:r>
      <w:r w:rsidR="000F57AD">
        <w:t xml:space="preserve">employment age provides the opportunity for </w:t>
      </w:r>
      <w:r w:rsidR="001B2F8D">
        <w:t>hiring</w:t>
      </w:r>
      <w:r w:rsidR="008A0643">
        <w:t xml:space="preserve"> and </w:t>
      </w:r>
      <w:r w:rsidR="00E1137C">
        <w:t xml:space="preserve">developing </w:t>
      </w:r>
      <w:r w:rsidR="00E1137C">
        <w:t>young people</w:t>
      </w:r>
      <w:r w:rsidR="008A0643">
        <w:t>.</w:t>
      </w:r>
      <w:r>
        <w:t xml:space="preserve"> </w:t>
      </w:r>
      <w:r w:rsidR="008F2C0D">
        <w:t>Lastly, there</w:t>
      </w:r>
      <w:r>
        <w:t xml:space="preserve"> are opportunities for brand exposure which are extremely important for the future of the company. Also, expanding to North Macedonia could be beneficial in the future because it gives the company the opportunity to establish a presence in the Balkan region, which is one of the developing regions of Europe, and by thus securing its presence in the market there, which will only grow. </w:t>
      </w:r>
    </w:p>
    <w:p w14:paraId="216CFFBA" w14:textId="77777777" w:rsidR="00C02DD4" w:rsidRDefault="00C02DD4" w:rsidP="0099132B"/>
    <w:p w14:paraId="17029EC2" w14:textId="77777777" w:rsidR="00E6709F" w:rsidRDefault="004330F8" w:rsidP="00E6709F">
      <w:pPr>
        <w:pStyle w:val="Heading1"/>
      </w:pPr>
      <w:r>
        <w:t xml:space="preserve"> </w:t>
      </w:r>
      <w:r w:rsidR="00E6709F">
        <w:t xml:space="preserve">Conclusion </w:t>
      </w:r>
    </w:p>
    <w:p w14:paraId="5A91285B" w14:textId="77777777" w:rsidR="00E6709F" w:rsidRPr="003D4D4E" w:rsidRDefault="00E6709F" w:rsidP="00E6709F">
      <w:r>
        <w:t xml:space="preserve">After </w:t>
      </w:r>
      <w:proofErr w:type="gramStart"/>
      <w:r>
        <w:t>taking a look</w:t>
      </w:r>
      <w:proofErr w:type="gramEnd"/>
      <w:r>
        <w:t xml:space="preserve"> at Costa coffee’s history and present well-being and establishing the key challenges and opportunities that the company may have regarding potential expansion to the country of North Macedonia by performing a Pestle analysis to examine the political, economic, social, technological, legal, and environmental landscapes of the country, we can give the Costa coffee company our conclusion. In every potential expansion, there is a risk, and every successful business must consider all factors that can and will affect its performance. Furthermore, I believe that to make that decision, the Costa coffee company must perform further analyses and research. However, from the study that I have completed, I concluded that expansion to North Macedonia could be very beneficial for the company not only financially but also will give her brand exposure and access to markets that could be very profitable in the future. Lastly, I would like to encourage Costa coffee to perform a further investigation on the topic because I believe that the opportunities that this expansion provides are tremendous.</w:t>
      </w:r>
    </w:p>
    <w:p w14:paraId="3403D0B8" w14:textId="0DC60786" w:rsidR="00C02DD4" w:rsidRPr="00C02DD4" w:rsidRDefault="00C02DD4" w:rsidP="00C02DD4"/>
    <w:sectPr w:rsidR="00C02DD4" w:rsidRPr="00C02D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F93A17"/>
    <w:multiLevelType w:val="hybridMultilevel"/>
    <w:tmpl w:val="34AE4CD4"/>
    <w:lvl w:ilvl="0" w:tplc="C8248822">
      <w:start w:val="1"/>
      <w:numFmt w:val="decimal"/>
      <w:lvlText w:val="%1."/>
      <w:lvlJc w:val="left"/>
      <w:pPr>
        <w:ind w:left="345" w:hanging="360"/>
      </w:pPr>
      <w:rPr>
        <w:b/>
      </w:rPr>
    </w:lvl>
    <w:lvl w:ilvl="1" w:tplc="08090019">
      <w:start w:val="1"/>
      <w:numFmt w:val="lowerLetter"/>
      <w:lvlText w:val="%2."/>
      <w:lvlJc w:val="left"/>
      <w:pPr>
        <w:ind w:left="1065" w:hanging="360"/>
      </w:pPr>
    </w:lvl>
    <w:lvl w:ilvl="2" w:tplc="0809001B">
      <w:start w:val="1"/>
      <w:numFmt w:val="lowerRoman"/>
      <w:lvlText w:val="%3."/>
      <w:lvlJc w:val="right"/>
      <w:pPr>
        <w:ind w:left="1785" w:hanging="180"/>
      </w:pPr>
    </w:lvl>
    <w:lvl w:ilvl="3" w:tplc="0809000F">
      <w:start w:val="1"/>
      <w:numFmt w:val="decimal"/>
      <w:lvlText w:val="%4."/>
      <w:lvlJc w:val="left"/>
      <w:pPr>
        <w:ind w:left="2505" w:hanging="360"/>
      </w:pPr>
    </w:lvl>
    <w:lvl w:ilvl="4" w:tplc="08090019">
      <w:start w:val="1"/>
      <w:numFmt w:val="lowerLetter"/>
      <w:lvlText w:val="%5."/>
      <w:lvlJc w:val="left"/>
      <w:pPr>
        <w:ind w:left="3225" w:hanging="360"/>
      </w:pPr>
    </w:lvl>
    <w:lvl w:ilvl="5" w:tplc="0809001B">
      <w:start w:val="1"/>
      <w:numFmt w:val="lowerRoman"/>
      <w:lvlText w:val="%6."/>
      <w:lvlJc w:val="right"/>
      <w:pPr>
        <w:ind w:left="3945" w:hanging="180"/>
      </w:pPr>
    </w:lvl>
    <w:lvl w:ilvl="6" w:tplc="0809000F">
      <w:start w:val="1"/>
      <w:numFmt w:val="decimal"/>
      <w:lvlText w:val="%7."/>
      <w:lvlJc w:val="left"/>
      <w:pPr>
        <w:ind w:left="4665" w:hanging="360"/>
      </w:pPr>
    </w:lvl>
    <w:lvl w:ilvl="7" w:tplc="08090019">
      <w:start w:val="1"/>
      <w:numFmt w:val="lowerLetter"/>
      <w:lvlText w:val="%8."/>
      <w:lvlJc w:val="left"/>
      <w:pPr>
        <w:ind w:left="5385" w:hanging="360"/>
      </w:pPr>
    </w:lvl>
    <w:lvl w:ilvl="8" w:tplc="0809001B">
      <w:start w:val="1"/>
      <w:numFmt w:val="lowerRoman"/>
      <w:lvlText w:val="%9."/>
      <w:lvlJc w:val="right"/>
      <w:pPr>
        <w:ind w:left="6105" w:hanging="180"/>
      </w:pPr>
    </w:lvl>
  </w:abstractNum>
  <w:num w:numId="1" w16cid:durableId="11721830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71C"/>
    <w:rsid w:val="00001469"/>
    <w:rsid w:val="000131A1"/>
    <w:rsid w:val="00013C62"/>
    <w:rsid w:val="00041176"/>
    <w:rsid w:val="000B741A"/>
    <w:rsid w:val="000C6578"/>
    <w:rsid w:val="000D0D6F"/>
    <w:rsid w:val="000D291F"/>
    <w:rsid w:val="000F57AD"/>
    <w:rsid w:val="0011093A"/>
    <w:rsid w:val="00124FCA"/>
    <w:rsid w:val="00130116"/>
    <w:rsid w:val="0015613A"/>
    <w:rsid w:val="001A24C1"/>
    <w:rsid w:val="001A5E19"/>
    <w:rsid w:val="001B2F8D"/>
    <w:rsid w:val="001B489A"/>
    <w:rsid w:val="001C7F3A"/>
    <w:rsid w:val="001D2EDE"/>
    <w:rsid w:val="001E256C"/>
    <w:rsid w:val="0020571C"/>
    <w:rsid w:val="00206F33"/>
    <w:rsid w:val="00245092"/>
    <w:rsid w:val="00247130"/>
    <w:rsid w:val="00271CBC"/>
    <w:rsid w:val="00275508"/>
    <w:rsid w:val="002954C8"/>
    <w:rsid w:val="002A58CF"/>
    <w:rsid w:val="002D77F7"/>
    <w:rsid w:val="003519F0"/>
    <w:rsid w:val="003761C2"/>
    <w:rsid w:val="003A4154"/>
    <w:rsid w:val="003B3B50"/>
    <w:rsid w:val="003B7525"/>
    <w:rsid w:val="003B75B8"/>
    <w:rsid w:val="003C5D33"/>
    <w:rsid w:val="003D252A"/>
    <w:rsid w:val="003D254D"/>
    <w:rsid w:val="003D4D4E"/>
    <w:rsid w:val="003D76C4"/>
    <w:rsid w:val="003F510D"/>
    <w:rsid w:val="00404C2F"/>
    <w:rsid w:val="00425E71"/>
    <w:rsid w:val="00432022"/>
    <w:rsid w:val="004330F8"/>
    <w:rsid w:val="0044785F"/>
    <w:rsid w:val="0048764D"/>
    <w:rsid w:val="004A64B3"/>
    <w:rsid w:val="004A7E65"/>
    <w:rsid w:val="004C07B3"/>
    <w:rsid w:val="004D763E"/>
    <w:rsid w:val="004F586D"/>
    <w:rsid w:val="005264E6"/>
    <w:rsid w:val="00553D87"/>
    <w:rsid w:val="005656FD"/>
    <w:rsid w:val="0058365F"/>
    <w:rsid w:val="00596280"/>
    <w:rsid w:val="005B3B47"/>
    <w:rsid w:val="005C0699"/>
    <w:rsid w:val="005C17A7"/>
    <w:rsid w:val="005C18DB"/>
    <w:rsid w:val="005D3CA7"/>
    <w:rsid w:val="005D78AE"/>
    <w:rsid w:val="00602B9B"/>
    <w:rsid w:val="00606AB1"/>
    <w:rsid w:val="00614112"/>
    <w:rsid w:val="00636C3C"/>
    <w:rsid w:val="006946F3"/>
    <w:rsid w:val="006A5057"/>
    <w:rsid w:val="006B3078"/>
    <w:rsid w:val="006D72A3"/>
    <w:rsid w:val="006E018A"/>
    <w:rsid w:val="006F5B85"/>
    <w:rsid w:val="007012DE"/>
    <w:rsid w:val="00727F09"/>
    <w:rsid w:val="00732268"/>
    <w:rsid w:val="00755CF8"/>
    <w:rsid w:val="007866B7"/>
    <w:rsid w:val="00797647"/>
    <w:rsid w:val="007B0EA8"/>
    <w:rsid w:val="007C5412"/>
    <w:rsid w:val="007D27DF"/>
    <w:rsid w:val="007D701D"/>
    <w:rsid w:val="00804ACE"/>
    <w:rsid w:val="00814C24"/>
    <w:rsid w:val="00817BF0"/>
    <w:rsid w:val="00823D6D"/>
    <w:rsid w:val="008559A2"/>
    <w:rsid w:val="008A0593"/>
    <w:rsid w:val="008A0643"/>
    <w:rsid w:val="008A30D2"/>
    <w:rsid w:val="008B0FA0"/>
    <w:rsid w:val="008C185C"/>
    <w:rsid w:val="008D4631"/>
    <w:rsid w:val="008D762E"/>
    <w:rsid w:val="008F2C0D"/>
    <w:rsid w:val="00931FC4"/>
    <w:rsid w:val="00936BF0"/>
    <w:rsid w:val="009710DC"/>
    <w:rsid w:val="00983583"/>
    <w:rsid w:val="0099132B"/>
    <w:rsid w:val="00997594"/>
    <w:rsid w:val="009C6654"/>
    <w:rsid w:val="009D45A5"/>
    <w:rsid w:val="009E3146"/>
    <w:rsid w:val="009F1116"/>
    <w:rsid w:val="00A10592"/>
    <w:rsid w:val="00A3133A"/>
    <w:rsid w:val="00A31452"/>
    <w:rsid w:val="00A44A51"/>
    <w:rsid w:val="00A50438"/>
    <w:rsid w:val="00A776C6"/>
    <w:rsid w:val="00A803F5"/>
    <w:rsid w:val="00A85175"/>
    <w:rsid w:val="00A8744B"/>
    <w:rsid w:val="00AB1847"/>
    <w:rsid w:val="00AB2A28"/>
    <w:rsid w:val="00AB49B2"/>
    <w:rsid w:val="00AC3CA7"/>
    <w:rsid w:val="00B05F9D"/>
    <w:rsid w:val="00B06D1C"/>
    <w:rsid w:val="00B25C36"/>
    <w:rsid w:val="00B46012"/>
    <w:rsid w:val="00B86191"/>
    <w:rsid w:val="00B91EFA"/>
    <w:rsid w:val="00B96C05"/>
    <w:rsid w:val="00BA3B04"/>
    <w:rsid w:val="00BA44CE"/>
    <w:rsid w:val="00BA6252"/>
    <w:rsid w:val="00BB62F4"/>
    <w:rsid w:val="00BC5982"/>
    <w:rsid w:val="00BF61E8"/>
    <w:rsid w:val="00C02DD4"/>
    <w:rsid w:val="00C4551A"/>
    <w:rsid w:val="00C60E6F"/>
    <w:rsid w:val="00C656BC"/>
    <w:rsid w:val="00CA6E8B"/>
    <w:rsid w:val="00CB0B26"/>
    <w:rsid w:val="00CE1D4E"/>
    <w:rsid w:val="00D03863"/>
    <w:rsid w:val="00D114ED"/>
    <w:rsid w:val="00D32460"/>
    <w:rsid w:val="00D341C2"/>
    <w:rsid w:val="00D347C5"/>
    <w:rsid w:val="00D72A78"/>
    <w:rsid w:val="00D9202C"/>
    <w:rsid w:val="00DA7072"/>
    <w:rsid w:val="00DB12DD"/>
    <w:rsid w:val="00DB338F"/>
    <w:rsid w:val="00DB4C67"/>
    <w:rsid w:val="00DE1168"/>
    <w:rsid w:val="00E1137C"/>
    <w:rsid w:val="00E36019"/>
    <w:rsid w:val="00E42AAD"/>
    <w:rsid w:val="00E6709F"/>
    <w:rsid w:val="00E70A05"/>
    <w:rsid w:val="00E83D73"/>
    <w:rsid w:val="00E9276C"/>
    <w:rsid w:val="00E965BF"/>
    <w:rsid w:val="00EA0703"/>
    <w:rsid w:val="00EA122F"/>
    <w:rsid w:val="00EB4952"/>
    <w:rsid w:val="00F009CE"/>
    <w:rsid w:val="00F013A3"/>
    <w:rsid w:val="00F1682D"/>
    <w:rsid w:val="00F31157"/>
    <w:rsid w:val="00F52262"/>
    <w:rsid w:val="00F5406E"/>
    <w:rsid w:val="00F570F9"/>
    <w:rsid w:val="00F57EE9"/>
    <w:rsid w:val="00FB28E0"/>
    <w:rsid w:val="00FB5572"/>
    <w:rsid w:val="00FE0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C4EE"/>
  <w15:chartTrackingRefBased/>
  <w15:docId w15:val="{C7F804A4-07E0-437E-9C54-81F9DFA08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D4E"/>
    <w:pPr>
      <w:spacing w:after="200" w:line="276" w:lineRule="auto"/>
    </w:pPr>
    <w:rPr>
      <w:kern w:val="0"/>
      <w:lang w:val="en-GB"/>
      <w14:ligatures w14:val="none"/>
    </w:rPr>
  </w:style>
  <w:style w:type="paragraph" w:styleId="Heading1">
    <w:name w:val="heading 1"/>
    <w:basedOn w:val="Normal"/>
    <w:next w:val="Normal"/>
    <w:link w:val="Heading1Char"/>
    <w:uiPriority w:val="9"/>
    <w:qFormat/>
    <w:rsid w:val="00D324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D4E"/>
    <w:pPr>
      <w:ind w:left="720"/>
      <w:contextualSpacing/>
    </w:pPr>
  </w:style>
  <w:style w:type="character" w:customStyle="1" w:styleId="Heading1Char">
    <w:name w:val="Heading 1 Char"/>
    <w:basedOn w:val="DefaultParagraphFont"/>
    <w:link w:val="Heading1"/>
    <w:uiPriority w:val="9"/>
    <w:rsid w:val="00D32460"/>
    <w:rPr>
      <w:rFonts w:asciiTheme="majorHAnsi" w:eastAsiaTheme="majorEastAsia" w:hAnsiTheme="majorHAnsi" w:cstheme="majorBidi"/>
      <w:color w:val="2F5496" w:themeColor="accent1" w:themeShade="BF"/>
      <w:kern w:val="0"/>
      <w:sz w:val="32"/>
      <w:szCs w:val="32"/>
      <w:lang w:val="en-GB"/>
      <w14:ligatures w14:val="none"/>
    </w:rPr>
  </w:style>
  <w:style w:type="paragraph" w:styleId="Title">
    <w:name w:val="Title"/>
    <w:basedOn w:val="Normal"/>
    <w:next w:val="Normal"/>
    <w:link w:val="TitleChar"/>
    <w:uiPriority w:val="10"/>
    <w:qFormat/>
    <w:rsid w:val="00D324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460"/>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541946">
      <w:bodyDiv w:val="1"/>
      <w:marLeft w:val="0"/>
      <w:marRight w:val="0"/>
      <w:marTop w:val="0"/>
      <w:marBottom w:val="0"/>
      <w:divBdr>
        <w:top w:val="none" w:sz="0" w:space="0" w:color="auto"/>
        <w:left w:val="none" w:sz="0" w:space="0" w:color="auto"/>
        <w:bottom w:val="none" w:sz="0" w:space="0" w:color="auto"/>
        <w:right w:val="none" w:sz="0" w:space="0" w:color="auto"/>
      </w:divBdr>
    </w:div>
    <w:div w:id="1902712294">
      <w:bodyDiv w:val="1"/>
      <w:marLeft w:val="0"/>
      <w:marRight w:val="0"/>
      <w:marTop w:val="0"/>
      <w:marBottom w:val="0"/>
      <w:divBdr>
        <w:top w:val="none" w:sz="0" w:space="0" w:color="auto"/>
        <w:left w:val="none" w:sz="0" w:space="0" w:color="auto"/>
        <w:bottom w:val="none" w:sz="0" w:space="0" w:color="auto"/>
        <w:right w:val="none" w:sz="0" w:space="0" w:color="auto"/>
      </w:divBdr>
      <w:divsChild>
        <w:div w:id="139658947">
          <w:marLeft w:val="0"/>
          <w:marRight w:val="0"/>
          <w:marTop w:val="0"/>
          <w:marBottom w:val="0"/>
          <w:divBdr>
            <w:top w:val="none" w:sz="0" w:space="0" w:color="auto"/>
            <w:left w:val="none" w:sz="0" w:space="0" w:color="auto"/>
            <w:bottom w:val="none" w:sz="0" w:space="0" w:color="auto"/>
            <w:right w:val="none" w:sz="0" w:space="0" w:color="auto"/>
          </w:divBdr>
          <w:divsChild>
            <w:div w:id="73744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5</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170</cp:revision>
  <dcterms:created xsi:type="dcterms:W3CDTF">2022-09-07T11:38:00Z</dcterms:created>
  <dcterms:modified xsi:type="dcterms:W3CDTF">2022-09-07T22:40:00Z</dcterms:modified>
</cp:coreProperties>
</file>