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B4FBD0" w14:textId="73E04C19" w:rsidR="006D0809" w:rsidRDefault="006D0809" w:rsidP="006D0809">
      <w:pPr>
        <w:ind w:firstLine="0"/>
        <w:rPr>
          <w:b/>
          <w:bCs/>
          <w:sz w:val="20"/>
          <w:szCs w:val="20"/>
        </w:rPr>
      </w:pPr>
      <w:r w:rsidRPr="006D0809">
        <w:rPr>
          <w:b/>
          <w:bCs/>
          <w:sz w:val="20"/>
          <w:szCs w:val="20"/>
        </w:rPr>
        <w:t xml:space="preserve">7.6 Building Regs </w:t>
      </w:r>
    </w:p>
    <w:p w14:paraId="2F2BFB69" w14:textId="1D8403B5" w:rsidR="006D0809" w:rsidRPr="006D0809" w:rsidRDefault="006D0809" w:rsidP="006D0809">
      <w:pPr>
        <w:ind w:firstLine="0"/>
        <w:rPr>
          <w:sz w:val="20"/>
          <w:szCs w:val="20"/>
        </w:rPr>
      </w:pPr>
      <w:r>
        <w:rPr>
          <w:sz w:val="20"/>
          <w:szCs w:val="20"/>
        </w:rPr>
        <w:tab/>
        <w:t xml:space="preserve">Welsh Building Regulations will be reviewed when designing the building. A Building application will be compiled and submitted when Construction drawings are complete. </w:t>
      </w:r>
      <w:proofErr w:type="gramStart"/>
      <w:r>
        <w:rPr>
          <w:sz w:val="20"/>
          <w:szCs w:val="20"/>
        </w:rPr>
        <w:t>An</w:t>
      </w:r>
      <w:proofErr w:type="gramEnd"/>
      <w:r>
        <w:rPr>
          <w:sz w:val="20"/>
          <w:szCs w:val="20"/>
        </w:rPr>
        <w:t xml:space="preserve"> Building officer will visit site at specific milestones to sign off works complete to date.</w:t>
      </w:r>
    </w:p>
    <w:p w14:paraId="65E32567" w14:textId="77777777" w:rsidR="006D0809" w:rsidRPr="00DE0DC5" w:rsidRDefault="006D0809" w:rsidP="006D0809">
      <w:pPr>
        <w:spacing w:after="0"/>
        <w:jc w:val="both"/>
        <w:rPr>
          <w:rFonts w:ascii="Comic Sans MS" w:hAnsi="Comic Sans MS"/>
          <w:sz w:val="18"/>
          <w:szCs w:val="18"/>
        </w:rPr>
      </w:pPr>
    </w:p>
    <w:p w14:paraId="2B0EADF3" w14:textId="77777777" w:rsidR="006D0809" w:rsidRPr="006D0809" w:rsidRDefault="006D0809">
      <w:pPr>
        <w:rPr>
          <w:b/>
          <w:bCs/>
        </w:rPr>
      </w:pPr>
    </w:p>
    <w:sectPr w:rsidR="006D0809" w:rsidRPr="006D08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809"/>
    <w:rsid w:val="006D0809"/>
    <w:rsid w:val="00865E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832899"/>
  <w15:chartTrackingRefBased/>
  <w15:docId w15:val="{04EB3BE3-53E4-FD43-9A74-F56995F10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before="100" w:beforeAutospacing="1" w:after="100" w:afterAutospacing="1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42</Words>
  <Characters>243</Characters>
  <Application>Microsoft Office Word</Application>
  <DocSecurity>0</DocSecurity>
  <Lines>2</Lines>
  <Paragraphs>1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Williams-Lloyd (2014403)</dc:creator>
  <cp:keywords/>
  <dc:description/>
  <cp:lastModifiedBy>Anthony Williams-Lloyd (2014403)</cp:lastModifiedBy>
  <cp:revision>1</cp:revision>
  <dcterms:created xsi:type="dcterms:W3CDTF">2024-01-17T10:42:00Z</dcterms:created>
  <dcterms:modified xsi:type="dcterms:W3CDTF">2024-01-17T10:47:00Z</dcterms:modified>
</cp:coreProperties>
</file>