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A53A26" w14:textId="77777777" w:rsidR="00B47155" w:rsidRPr="00B47155" w:rsidRDefault="00B47155" w:rsidP="00B47155">
      <w:r w:rsidRPr="00B47155">
        <w:rPr>
          <w:b/>
          <w:bCs/>
        </w:rPr>
        <w:t xml:space="preserve">Essay one – Maintaining Professional Standards </w:t>
      </w:r>
    </w:p>
    <w:p w14:paraId="7D6B5644" w14:textId="03F31BCD" w:rsidR="00E36C68" w:rsidRDefault="009005FE" w:rsidP="00942474">
      <w:r>
        <w:t>In</w:t>
      </w:r>
      <w:r w:rsidR="00657A09">
        <w:t xml:space="preserve"> this section of the </w:t>
      </w:r>
      <w:r w:rsidR="00942474">
        <w:t>assignment</w:t>
      </w:r>
      <w:r w:rsidR="00657A09">
        <w:t xml:space="preserve">, I </w:t>
      </w:r>
      <w:r w:rsidR="00410DDF">
        <w:t>will be</w:t>
      </w:r>
      <w:r w:rsidR="00657A09">
        <w:t xml:space="preserve"> </w:t>
      </w:r>
      <w:r w:rsidR="00942474">
        <w:t>research</w:t>
      </w:r>
      <w:r w:rsidR="00410DDF">
        <w:t>ing</w:t>
      </w:r>
      <w:r w:rsidR="00657A09">
        <w:t xml:space="preserve"> and </w:t>
      </w:r>
      <w:r w:rsidR="00410DDF">
        <w:t>elaborating on</w:t>
      </w:r>
      <w:r w:rsidR="005E5221">
        <w:t xml:space="preserve"> how </w:t>
      </w:r>
      <w:r w:rsidR="00942474" w:rsidRPr="00B47155">
        <w:t xml:space="preserve">policing policies and procedures </w:t>
      </w:r>
      <w:r w:rsidR="005E5221">
        <w:t>such as the Police and criminal evidence act (PACE)</w:t>
      </w:r>
      <w:r w:rsidR="00F868F0">
        <w:t xml:space="preserve">, code of ethics, National decision model (NDM) </w:t>
      </w:r>
      <w:r w:rsidR="003F096F">
        <w:t>and lastly Body worn video (BWV)</w:t>
      </w:r>
      <w:r w:rsidR="005E5221">
        <w:t xml:space="preserve"> </w:t>
      </w:r>
      <w:r w:rsidR="00942474" w:rsidRPr="00B47155">
        <w:t xml:space="preserve">aimed at reducing misconduct and malpractice by </w:t>
      </w:r>
      <w:r w:rsidR="0075607E">
        <w:t>P</w:t>
      </w:r>
      <w:r w:rsidR="00942474" w:rsidRPr="00B47155">
        <w:t xml:space="preserve">olice officers. </w:t>
      </w:r>
    </w:p>
    <w:p w14:paraId="61615EA5" w14:textId="1F00F519" w:rsidR="00675254" w:rsidRDefault="00424CC3" w:rsidP="00942474">
      <w:r>
        <w:t>I will be looking at the positives and negatives on h</w:t>
      </w:r>
      <w:r w:rsidR="00942474" w:rsidRPr="00B47155">
        <w:t xml:space="preserve">ow </w:t>
      </w:r>
      <w:r>
        <w:t>the above</w:t>
      </w:r>
      <w:r w:rsidR="00942474" w:rsidRPr="00B47155">
        <w:t xml:space="preserve"> increase public confidence in </w:t>
      </w:r>
      <w:r w:rsidR="00FC4601">
        <w:t>P</w:t>
      </w:r>
      <w:r w:rsidR="00FC4601" w:rsidRPr="00B47155">
        <w:t>olice</w:t>
      </w:r>
      <w:r w:rsidR="00FC4601">
        <w:t xml:space="preserve"> and</w:t>
      </w:r>
      <w:r w:rsidR="00641737">
        <w:t xml:space="preserve"> backing this up with research. T</w:t>
      </w:r>
      <w:r w:rsidR="00F317BB">
        <w:t xml:space="preserve">his </w:t>
      </w:r>
      <w:r w:rsidR="00710F23">
        <w:t xml:space="preserve">topic </w:t>
      </w:r>
      <w:r w:rsidR="00F317BB">
        <w:t xml:space="preserve">is very important </w:t>
      </w:r>
      <w:r w:rsidR="00710F23">
        <w:t xml:space="preserve">within the Police </w:t>
      </w:r>
      <w:r w:rsidR="00F317BB">
        <w:t>and</w:t>
      </w:r>
      <w:r w:rsidR="00A34569">
        <w:t xml:space="preserve"> is a </w:t>
      </w:r>
      <w:r w:rsidR="00333542">
        <w:t>popular discussion which is always in question</w:t>
      </w:r>
      <w:r w:rsidR="00710F23">
        <w:t xml:space="preserve">, this will be a regular </w:t>
      </w:r>
      <w:r w:rsidR="00EA56A9">
        <w:t>discussion</w:t>
      </w:r>
      <w:r w:rsidR="00710F23">
        <w:t xml:space="preserve"> within the news. However, this will only </w:t>
      </w:r>
      <w:r w:rsidR="00EA56A9">
        <w:t xml:space="preserve">help the Police force </w:t>
      </w:r>
      <w:r w:rsidR="00FC4601">
        <w:t>improve</w:t>
      </w:r>
      <w:r w:rsidR="00EA56A9">
        <w:t xml:space="preserve"> and provide the best possible service. </w:t>
      </w:r>
      <w:r w:rsidR="00333542">
        <w:t xml:space="preserve"> </w:t>
      </w:r>
    </w:p>
    <w:p w14:paraId="1EC96675" w14:textId="7226F5DE" w:rsidR="00657A09" w:rsidRPr="00943121" w:rsidRDefault="00240B45" w:rsidP="00B47155">
      <w:r>
        <w:t xml:space="preserve">I will </w:t>
      </w:r>
      <w:r w:rsidR="009531AC">
        <w:t>collect data</w:t>
      </w:r>
      <w:r w:rsidR="00A32FCE">
        <w:t xml:space="preserve"> which </w:t>
      </w:r>
      <w:r w:rsidR="0075607E">
        <w:t xml:space="preserve">showing </w:t>
      </w:r>
      <w:r w:rsidR="009531AC">
        <w:t>Police policies and procedures</w:t>
      </w:r>
      <w:r w:rsidR="00F041F6">
        <w:t xml:space="preserve"> are available</w:t>
      </w:r>
      <w:r w:rsidR="009531AC">
        <w:t xml:space="preserve">, and why these are vital for maintaining </w:t>
      </w:r>
      <w:r w:rsidR="00EE05A6">
        <w:t>Police professional standards</w:t>
      </w:r>
      <w:r w:rsidR="00463B82">
        <w:t xml:space="preserve"> to best deter</w:t>
      </w:r>
      <w:r w:rsidR="00463B82" w:rsidRPr="00463B82">
        <w:t xml:space="preserve"> scrutiny surrounding Police investigations</w:t>
      </w:r>
      <w:r w:rsidR="00CF055B">
        <w:t xml:space="preserve">. </w:t>
      </w:r>
      <w:r w:rsidR="007339D5">
        <w:t xml:space="preserve">I will talk about why these are so important for maintaining and building confidence with the </w:t>
      </w:r>
      <w:r w:rsidR="00C109FE">
        <w:t>public</w:t>
      </w:r>
      <w:r w:rsidR="002D0DF5">
        <w:t>.</w:t>
      </w:r>
      <w:r w:rsidR="00801DC1">
        <w:t xml:space="preserve"> </w:t>
      </w:r>
      <w:r w:rsidR="00D476C7">
        <w:t xml:space="preserve">The first topic I will </w:t>
      </w:r>
      <w:r w:rsidR="004D2116">
        <w:t xml:space="preserve">be discussing which is the heart and soul within every Police officer, </w:t>
      </w:r>
      <w:r w:rsidR="004D2116" w:rsidRPr="00943121">
        <w:t>and that is the</w:t>
      </w:r>
      <w:r w:rsidR="008F5FBA" w:rsidRPr="00943121">
        <w:t xml:space="preserve"> </w:t>
      </w:r>
      <w:r w:rsidR="004D2116" w:rsidRPr="00943121">
        <w:t xml:space="preserve">Code </w:t>
      </w:r>
      <w:r w:rsidR="008F5FBA" w:rsidRPr="00943121">
        <w:t xml:space="preserve">of </w:t>
      </w:r>
      <w:r w:rsidR="00434851" w:rsidRPr="00943121">
        <w:t>Ethics</w:t>
      </w:r>
      <w:r w:rsidR="00553161" w:rsidRPr="00943121">
        <w:t xml:space="preserve"> and PACE</w:t>
      </w:r>
      <w:r w:rsidR="00434851" w:rsidRPr="00943121">
        <w:t xml:space="preserve">. </w:t>
      </w:r>
      <w:r w:rsidR="005B2AB4" w:rsidRPr="00943121">
        <w:t>This is very important for the public</w:t>
      </w:r>
      <w:r w:rsidR="00553161" w:rsidRPr="00943121">
        <w:t xml:space="preserve"> because when </w:t>
      </w:r>
      <w:r w:rsidR="00213484" w:rsidRPr="00943121">
        <w:t xml:space="preserve">officers follow this, it maintains the </w:t>
      </w:r>
      <w:r w:rsidR="003450EC" w:rsidRPr="00943121">
        <w:t>professionalism and respect the public expect</w:t>
      </w:r>
      <w:r w:rsidR="002C6149" w:rsidRPr="00943121">
        <w:t xml:space="preserve">. </w:t>
      </w:r>
      <w:r w:rsidR="00941299" w:rsidRPr="00943121">
        <w:t>So,</w:t>
      </w:r>
      <w:r w:rsidR="00434851" w:rsidRPr="00943121">
        <w:t xml:space="preserve"> what is this and why is this so important for not just Police, but </w:t>
      </w:r>
      <w:r w:rsidR="00D13A9A" w:rsidRPr="00943121">
        <w:t xml:space="preserve">the general </w:t>
      </w:r>
      <w:r w:rsidR="0084773C" w:rsidRPr="00943121">
        <w:t>public’s</w:t>
      </w:r>
      <w:r w:rsidR="00D13A9A" w:rsidRPr="00943121">
        <w:t xml:space="preserve"> understanding on what makes Police </w:t>
      </w:r>
      <w:r w:rsidR="004629E6" w:rsidRPr="00943121">
        <w:t>officers?</w:t>
      </w:r>
      <w:r w:rsidR="00D13A9A" w:rsidRPr="00943121">
        <w:t xml:space="preserve"> </w:t>
      </w:r>
    </w:p>
    <w:p w14:paraId="6B9D4B66" w14:textId="4107476A" w:rsidR="00741B4A" w:rsidRPr="00943121" w:rsidRDefault="00CB2A3E" w:rsidP="00B47155">
      <w:r w:rsidRPr="00943121">
        <w:t xml:space="preserve">Doing </w:t>
      </w:r>
      <w:r w:rsidR="009E4928" w:rsidRPr="00943121">
        <w:t>research,</w:t>
      </w:r>
      <w:r w:rsidRPr="00943121">
        <w:t xml:space="preserve"> </w:t>
      </w:r>
      <w:r w:rsidR="009E4928" w:rsidRPr="00943121">
        <w:t xml:space="preserve">the collage of Policing state </w:t>
      </w:r>
      <w:r w:rsidR="009B4C85" w:rsidRPr="00943121">
        <w:t>the code of ethics is in place to pro</w:t>
      </w:r>
      <w:r w:rsidR="00545F8B" w:rsidRPr="00943121">
        <w:t>vide</w:t>
      </w:r>
      <w:r w:rsidR="00741B4A" w:rsidRPr="00943121">
        <w:t xml:space="preserve"> e</w:t>
      </w:r>
      <w:r w:rsidR="00725F42" w:rsidRPr="00943121">
        <w:t xml:space="preserve">ffective policing </w:t>
      </w:r>
      <w:r w:rsidR="00545F8B" w:rsidRPr="00943121">
        <w:t>to</w:t>
      </w:r>
      <w:r w:rsidR="00725F42" w:rsidRPr="00943121">
        <w:t xml:space="preserve"> </w:t>
      </w:r>
      <w:r w:rsidR="00741B4A" w:rsidRPr="00943121">
        <w:t>build</w:t>
      </w:r>
      <w:r w:rsidR="00725F42" w:rsidRPr="00943121">
        <w:t xml:space="preserve"> on public trust and confidence. This depends on a policing profession that is ethical and professional in the way that respects, listens, responds, </w:t>
      </w:r>
      <w:r w:rsidR="003A242A" w:rsidRPr="00943121">
        <w:t>improves,</w:t>
      </w:r>
      <w:r w:rsidR="00725F42" w:rsidRPr="00943121">
        <w:t xml:space="preserve"> and serves the public. </w:t>
      </w:r>
      <w:r w:rsidR="00B436EE" w:rsidRPr="00943121">
        <w:t>College Of Policing, 2024.</w:t>
      </w:r>
      <w:r w:rsidR="009E4928" w:rsidRPr="00943121">
        <w:t xml:space="preserve"> </w:t>
      </w:r>
    </w:p>
    <w:p w14:paraId="744DF2AA" w14:textId="0EDF6FD7" w:rsidR="006813A6" w:rsidRDefault="002416B9" w:rsidP="007F173F">
      <w:r w:rsidRPr="004B4E68">
        <w:t xml:space="preserve">When Police respond to any call, they </w:t>
      </w:r>
      <w:r w:rsidR="00A20445" w:rsidRPr="004B4E68">
        <w:t>must</w:t>
      </w:r>
      <w:r w:rsidRPr="004B4E68">
        <w:t xml:space="preserve"> </w:t>
      </w:r>
      <w:r w:rsidR="003A242A" w:rsidRPr="004B4E68">
        <w:t>obey the 9 principles within the Code of Ethics</w:t>
      </w:r>
      <w:r w:rsidR="00A13A67" w:rsidRPr="004B4E68">
        <w:t xml:space="preserve">. </w:t>
      </w:r>
      <w:r w:rsidR="0020306C" w:rsidRPr="004B4E68">
        <w:t xml:space="preserve">These are </w:t>
      </w:r>
      <w:r w:rsidR="00A07EA2" w:rsidRPr="00A07EA2">
        <w:t>Honesty</w:t>
      </w:r>
      <w:r w:rsidR="000D7BC1">
        <w:t xml:space="preserve">, </w:t>
      </w:r>
      <w:r w:rsidR="00A07EA2" w:rsidRPr="00A07EA2">
        <w:t>Integrity</w:t>
      </w:r>
      <w:r w:rsidR="000D7BC1">
        <w:t xml:space="preserve">, </w:t>
      </w:r>
      <w:r w:rsidR="00D217B6" w:rsidRPr="00D217B6">
        <w:t>Fairness</w:t>
      </w:r>
      <w:r w:rsidR="000D7BC1">
        <w:t xml:space="preserve">, </w:t>
      </w:r>
      <w:r w:rsidR="00D217B6" w:rsidRPr="00D217B6">
        <w:t>Respect</w:t>
      </w:r>
      <w:r w:rsidR="000D7BC1">
        <w:t xml:space="preserve">, </w:t>
      </w:r>
      <w:r w:rsidR="007E059E" w:rsidRPr="007E059E">
        <w:t>Openness</w:t>
      </w:r>
      <w:r w:rsidR="000D7BC1">
        <w:t xml:space="preserve">, </w:t>
      </w:r>
      <w:r w:rsidR="007E059E" w:rsidRPr="007E059E">
        <w:t>Objectivity</w:t>
      </w:r>
      <w:r w:rsidR="000D7BC1">
        <w:t xml:space="preserve">, </w:t>
      </w:r>
      <w:r w:rsidR="006813A6" w:rsidRPr="006813A6">
        <w:t>Accountability</w:t>
      </w:r>
      <w:r w:rsidR="000D7BC1">
        <w:t xml:space="preserve">, </w:t>
      </w:r>
      <w:r w:rsidR="006813A6" w:rsidRPr="006813A6">
        <w:t>Selflessness</w:t>
      </w:r>
      <w:r w:rsidR="000D7BC1">
        <w:t xml:space="preserve"> and lastly </w:t>
      </w:r>
      <w:r w:rsidR="00A07484" w:rsidRPr="00A07484">
        <w:t>Leadership</w:t>
      </w:r>
      <w:r w:rsidR="00656E04">
        <w:t>.</w:t>
      </w:r>
    </w:p>
    <w:p w14:paraId="7DA1595F" w14:textId="03032AFB" w:rsidR="00834844" w:rsidRDefault="00A53B5C" w:rsidP="007F173F">
      <w:r w:rsidRPr="004B4E68">
        <w:t xml:space="preserve">When Police follow all these principles, they will ensure the expected level of professionalism is applied </w:t>
      </w:r>
      <w:r w:rsidR="007E1A3A" w:rsidRPr="004B4E68">
        <w:t xml:space="preserve">by not just the Police organisation, but the publics perspective as well. </w:t>
      </w:r>
      <w:r w:rsidR="0088585B">
        <w:t xml:space="preserve">I will give a brief on what these are and why this may increase public confidence. </w:t>
      </w:r>
    </w:p>
    <w:p w14:paraId="01ED4690" w14:textId="2BD7125B" w:rsidR="005C4EA4" w:rsidRPr="005C4EA4" w:rsidRDefault="002764A9" w:rsidP="00DC7FDC">
      <w:r>
        <w:t xml:space="preserve">The first of these </w:t>
      </w:r>
      <w:r w:rsidR="00EB1EEC">
        <w:t>principles</w:t>
      </w:r>
      <w:r>
        <w:t xml:space="preserve"> i</w:t>
      </w:r>
      <w:r w:rsidR="007710CB">
        <w:t>s honestly and integrity</w:t>
      </w:r>
      <w:r w:rsidR="009E3FE0">
        <w:t xml:space="preserve">. </w:t>
      </w:r>
      <w:r w:rsidR="004447C6" w:rsidRPr="004447C6">
        <w:t>This is all about being truthful and trustworthy</w:t>
      </w:r>
      <w:r w:rsidR="004447C6">
        <w:t xml:space="preserve"> and </w:t>
      </w:r>
      <w:r w:rsidR="004447C6" w:rsidRPr="004447C6">
        <w:t>doing the right thing based on the information provided</w:t>
      </w:r>
      <w:r w:rsidR="00C671A5">
        <w:t xml:space="preserve">. </w:t>
      </w:r>
      <w:r w:rsidR="002D533B">
        <w:t xml:space="preserve">It is important when Police officers respond to incidents, they </w:t>
      </w:r>
      <w:r w:rsidR="006E1654">
        <w:t xml:space="preserve">are honest with not just the victims, but also offenders. Being realistic </w:t>
      </w:r>
      <w:r w:rsidR="00E90DC1">
        <w:t xml:space="preserve">and being honest in what and why certain decisions are made will ensure the public Police can be trusted and they do not lie. </w:t>
      </w:r>
      <w:r w:rsidR="005C4EA4">
        <w:t xml:space="preserve">For example </w:t>
      </w:r>
      <w:r w:rsidR="00FA06CD">
        <w:t>e</w:t>
      </w:r>
      <w:r w:rsidR="005C4EA4" w:rsidRPr="005C4EA4">
        <w:t>arlier this year, the U.K. research group </w:t>
      </w:r>
      <w:hyperlink r:id="rId8" w:anchor=":~:text=Britons%27%20attitudes%20to%20crime%2C%20anti%2Dsocial%20behaviour%20and%20the%20police,-Research&amp;text=Our%20key%20findings%20are%3A,at%20the%20next%20general%20election." w:history="1">
        <w:r w:rsidR="005C4EA4" w:rsidRPr="005C4EA4">
          <w:rPr>
            <w:rStyle w:val="Hyperlink"/>
            <w:color w:val="auto"/>
            <w:u w:val="none"/>
          </w:rPr>
          <w:t>More in Common</w:t>
        </w:r>
      </w:hyperlink>
      <w:r w:rsidR="005C4EA4" w:rsidRPr="005C4EA4">
        <w:t> reported that 68 percent of U.K. adults felt the police have given up on investigating crimes like theft and burglary and 41 percent felt the police are more interested in being ‘woke’ than solving crimes</w:t>
      </w:r>
      <w:r w:rsidR="00DC7FDC">
        <w:t xml:space="preserve"> </w:t>
      </w:r>
      <w:r w:rsidR="00DC7FDC" w:rsidRPr="00DC7FDC">
        <w:t>Brown, R. (2023)</w:t>
      </w:r>
      <w:r w:rsidR="00945B4A">
        <w:t xml:space="preserve">. Unfortunately, not all investigations </w:t>
      </w:r>
      <w:r w:rsidR="00BC5624">
        <w:t xml:space="preserve">have a positive outcome, Police will have to be honest with victims and </w:t>
      </w:r>
      <w:r w:rsidR="00C4029A">
        <w:t xml:space="preserve">elaborate why there is not another evidence to progress the reported crime. </w:t>
      </w:r>
    </w:p>
    <w:p w14:paraId="3917F9AE" w14:textId="57A1342D" w:rsidR="008F7A42" w:rsidRPr="00E77359" w:rsidRDefault="008137F1" w:rsidP="007F173F">
      <w:r w:rsidRPr="00E77359">
        <w:t xml:space="preserve">The next of the principles are </w:t>
      </w:r>
      <w:r w:rsidR="008F7A42" w:rsidRPr="00E77359">
        <w:t>Fairness and respect</w:t>
      </w:r>
      <w:r w:rsidR="00624DAB" w:rsidRPr="00E77359">
        <w:t xml:space="preserve">. </w:t>
      </w:r>
      <w:r w:rsidR="00E47A3A" w:rsidRPr="00E77359">
        <w:t xml:space="preserve">This is the </w:t>
      </w:r>
      <w:r w:rsidR="00817170" w:rsidRPr="00E77359">
        <w:t>simplest</w:t>
      </w:r>
      <w:r w:rsidR="00E47A3A" w:rsidRPr="00E77359">
        <w:t xml:space="preserve"> but most effective of the </w:t>
      </w:r>
      <w:r w:rsidR="00817170" w:rsidRPr="00E77359">
        <w:t>principles</w:t>
      </w:r>
      <w:r w:rsidR="00E47A3A" w:rsidRPr="00E77359">
        <w:t xml:space="preserve">. This is all about </w:t>
      </w:r>
      <w:r w:rsidR="00932FF2" w:rsidRPr="00E77359">
        <w:t xml:space="preserve">behaving in a way that protects citizen rights, treats individuals </w:t>
      </w:r>
      <w:r w:rsidR="00C238AB" w:rsidRPr="00E77359">
        <w:t xml:space="preserve">all equal. </w:t>
      </w:r>
      <w:r w:rsidR="007B3484" w:rsidRPr="00E77359">
        <w:t xml:space="preserve">If the public are to trust Police, this will also aid officers in their investigations, as more of the public will be willing to engage and may provide vital evidence </w:t>
      </w:r>
      <w:r w:rsidR="00E77359" w:rsidRPr="00E77359">
        <w:t xml:space="preserve">they may not have disclosed if they did not trust the Police as a whole. </w:t>
      </w:r>
    </w:p>
    <w:p w14:paraId="626C9AA6" w14:textId="597F1DE3" w:rsidR="0044023B" w:rsidRPr="0044023B" w:rsidRDefault="004D01DA" w:rsidP="0044023B">
      <w:r>
        <w:t xml:space="preserve">The next of the principles are </w:t>
      </w:r>
      <w:r w:rsidRPr="004D01DA">
        <w:t>Accountability and selflessness</w:t>
      </w:r>
      <w:r>
        <w:t>.</w:t>
      </w:r>
      <w:r w:rsidRPr="004D01DA">
        <w:t xml:space="preserve"> </w:t>
      </w:r>
      <w:r w:rsidR="0044023B" w:rsidRPr="0044023B">
        <w:t xml:space="preserve">Officers have no idea what their working day will bring, but officers will display this principle every call, putting their own lives on the line, with the main objective to preserve life of the public. This act is a massive factor because when </w:t>
      </w:r>
      <w:r w:rsidR="0044023B" w:rsidRPr="0044023B">
        <w:lastRenderedPageBreak/>
        <w:t>officers display this, and it is picked up on local news channels, the public can see what officers go through daily.</w:t>
      </w:r>
      <w:r w:rsidR="008E1D46">
        <w:t xml:space="preserve"> </w:t>
      </w:r>
      <w:r w:rsidR="00AE2217">
        <w:t xml:space="preserve">Officers must be accountable for their </w:t>
      </w:r>
      <w:r w:rsidR="00C27BB1">
        <w:t>actions and</w:t>
      </w:r>
      <w:r w:rsidR="00AE2217">
        <w:t xml:space="preserve"> will have to challenge mistakes made. If officers are to hide these mistakes, this will massively decrease public confidence, and </w:t>
      </w:r>
      <w:r w:rsidR="00C27BB1">
        <w:t>these officers may continue this toxic behaviour</w:t>
      </w:r>
      <w:r w:rsidR="00016184">
        <w:t>.</w:t>
      </w:r>
    </w:p>
    <w:p w14:paraId="1E20BC55" w14:textId="2182E9F8" w:rsidR="004327A2" w:rsidRPr="004327A2" w:rsidRDefault="000A2380" w:rsidP="004327A2">
      <w:r>
        <w:t xml:space="preserve">Next is </w:t>
      </w:r>
      <w:r w:rsidR="00C34342" w:rsidRPr="00C34342">
        <w:t>Openness and objectivity</w:t>
      </w:r>
      <w:r>
        <w:t xml:space="preserve">. </w:t>
      </w:r>
      <w:r w:rsidR="00955030" w:rsidRPr="001E6D04">
        <w:t>An important word which fits within the brackets of openness is transparency. It is vital the Police force is transparent with the public</w:t>
      </w:r>
      <w:r w:rsidR="007C2400" w:rsidRPr="001E6D04">
        <w:t xml:space="preserve">, publishing data and </w:t>
      </w:r>
      <w:r w:rsidR="00D538CA" w:rsidRPr="001E6D04">
        <w:t>incidents</w:t>
      </w:r>
      <w:r w:rsidR="007C2400" w:rsidRPr="001E6D04">
        <w:t xml:space="preserve"> w</w:t>
      </w:r>
      <w:r w:rsidR="00D538CA" w:rsidRPr="001E6D04">
        <w:t>h</w:t>
      </w:r>
      <w:r w:rsidR="007C2400" w:rsidRPr="001E6D04">
        <w:t xml:space="preserve">ere officers have abused their power, </w:t>
      </w:r>
      <w:r w:rsidR="00D771C1" w:rsidRPr="001E6D04">
        <w:t>displayed</w:t>
      </w:r>
      <w:r w:rsidR="007C2400" w:rsidRPr="001E6D04">
        <w:t xml:space="preserve"> their misconduct, and </w:t>
      </w:r>
      <w:r w:rsidR="001E6D04" w:rsidRPr="001E6D04">
        <w:t>developed</w:t>
      </w:r>
      <w:r w:rsidR="00D538CA" w:rsidRPr="001E6D04">
        <w:t xml:space="preserve"> strategies to learn and prevent this from happening again.</w:t>
      </w:r>
      <w:r w:rsidR="004327A2" w:rsidRPr="001E6D04">
        <w:t xml:space="preserve"> For example, researching a most recent case </w:t>
      </w:r>
      <w:r w:rsidR="004040F4" w:rsidRPr="001E6D04">
        <w:t>which took place in</w:t>
      </w:r>
      <w:r w:rsidR="004327A2" w:rsidRPr="004327A2">
        <w:t xml:space="preserve"> February 2023, the MPS officer David Carrick was sentenced to 36 life terms after admitting 49 charges, including 24 counts of rape. </w:t>
      </w:r>
      <w:hyperlink r:id="rId9" w:history="1">
        <w:r w:rsidR="004327A2" w:rsidRPr="004327A2">
          <w:rPr>
            <w:rStyle w:val="Hyperlink"/>
            <w:color w:val="auto"/>
            <w:u w:val="none"/>
          </w:rPr>
          <w:t>In April 2023, Hertfordshire police confirmed that further allegations had been made against Carrick</w:t>
        </w:r>
      </w:hyperlink>
      <w:r w:rsidR="004327A2" w:rsidRPr="004327A2">
        <w:t>, and that these were being investigated</w:t>
      </w:r>
      <w:r w:rsidR="00414369">
        <w:t xml:space="preserve">. </w:t>
      </w:r>
      <w:proofErr w:type="spellStart"/>
      <w:r w:rsidR="00414369" w:rsidRPr="00414369">
        <w:t>Hohl</w:t>
      </w:r>
      <w:proofErr w:type="spellEnd"/>
      <w:r w:rsidR="00414369" w:rsidRPr="00414369">
        <w:t>, K. and Stanko, E.A. (2024). </w:t>
      </w:r>
      <w:r w:rsidR="00414369" w:rsidRPr="00414369">
        <w:rPr>
          <w:i/>
          <w:iCs/>
        </w:rPr>
        <w:t>Policing Rape</w:t>
      </w:r>
      <w:r w:rsidR="00414369" w:rsidRPr="00414369">
        <w:t>. Taylor &amp; Francis.</w:t>
      </w:r>
    </w:p>
    <w:p w14:paraId="77445301" w14:textId="77777777" w:rsidR="00E91644" w:rsidRDefault="00E2131B" w:rsidP="00E91644">
      <w:pPr>
        <w:jc w:val="both"/>
      </w:pPr>
      <w:r>
        <w:t>Lastly L</w:t>
      </w:r>
      <w:r w:rsidR="002B1291">
        <w:t>eadership</w:t>
      </w:r>
      <w:r>
        <w:t>, which is leading by good example</w:t>
      </w:r>
      <w:r w:rsidR="00F627C0">
        <w:t xml:space="preserve"> and taking ownership. Officers </w:t>
      </w:r>
      <w:r w:rsidR="0029247A">
        <w:t xml:space="preserve">are to report any misconduct identified </w:t>
      </w:r>
      <w:r w:rsidR="008C0C25">
        <w:t>within</w:t>
      </w:r>
      <w:r w:rsidR="0029247A">
        <w:t xml:space="preserve"> the Police force. </w:t>
      </w:r>
      <w:r w:rsidR="00705916">
        <w:t xml:space="preserve">The Police force is a family which strives to provide the best service to the public. Therefore, it is important to </w:t>
      </w:r>
      <w:r w:rsidR="008C0C25">
        <w:t>challenge inappropriate behaviour</w:t>
      </w:r>
      <w:r w:rsidR="00A555CD">
        <w:t xml:space="preserve">. </w:t>
      </w:r>
      <w:r w:rsidR="007E1A3A" w:rsidRPr="008C0C25">
        <w:t xml:space="preserve">Unfortunately, not all </w:t>
      </w:r>
      <w:r w:rsidR="001D2ABB" w:rsidRPr="008C0C25">
        <w:t xml:space="preserve">Police officers follow </w:t>
      </w:r>
      <w:r w:rsidR="00FC74EE" w:rsidRPr="008C0C25">
        <w:t>the</w:t>
      </w:r>
      <w:r w:rsidR="001D2ABB" w:rsidRPr="008C0C25">
        <w:t xml:space="preserve"> above,</w:t>
      </w:r>
      <w:r w:rsidR="007F459A" w:rsidRPr="008C0C25">
        <w:t xml:space="preserve"> meaning they are not providing the level of service they vowed to</w:t>
      </w:r>
      <w:r w:rsidR="000D3BE0" w:rsidRPr="008C0C25">
        <w:t xml:space="preserve"> provide. </w:t>
      </w:r>
      <w:r w:rsidR="006B68CA">
        <w:t xml:space="preserve">This diverts into my next </w:t>
      </w:r>
      <w:r w:rsidR="00E91644">
        <w:t>point,</w:t>
      </w:r>
      <w:r w:rsidR="000A6920">
        <w:t xml:space="preserve"> which is the use of BWV, and how this has changed Police when dealing with complaints and misconduct. </w:t>
      </w:r>
    </w:p>
    <w:p w14:paraId="6C8D7798" w14:textId="2A7E5BD5" w:rsidR="00821EA2" w:rsidRDefault="00FB15D5" w:rsidP="00990494">
      <w:pPr>
        <w:jc w:val="both"/>
        <w:rPr>
          <w:color w:val="FF0000"/>
        </w:rPr>
      </w:pPr>
      <w:r w:rsidRPr="00E91644">
        <w:t xml:space="preserve">This </w:t>
      </w:r>
      <w:r w:rsidR="0023488C" w:rsidRPr="00E91644">
        <w:t>must</w:t>
      </w:r>
      <w:r w:rsidRPr="00E91644">
        <w:t xml:space="preserve"> be the most important part of an </w:t>
      </w:r>
      <w:r w:rsidR="0023488C" w:rsidRPr="00E91644">
        <w:t>officer’s</w:t>
      </w:r>
      <w:r w:rsidRPr="00E91644">
        <w:t xml:space="preserve"> uniform, as this will document </w:t>
      </w:r>
      <w:r w:rsidR="0052697F" w:rsidRPr="00E91644">
        <w:t xml:space="preserve">their performance when responding to calls. </w:t>
      </w:r>
      <w:r w:rsidR="00C45D97" w:rsidRPr="00E91644">
        <w:t>Police will have to activate this to ensure they are showing the public</w:t>
      </w:r>
      <w:r w:rsidR="004B25C8" w:rsidRPr="00E91644">
        <w:t xml:space="preserve"> their justification and decisions</w:t>
      </w:r>
      <w:r w:rsidR="004B25C8" w:rsidRPr="00C04B28">
        <w:t xml:space="preserve">. </w:t>
      </w:r>
      <w:r w:rsidR="00A41065" w:rsidRPr="00C04B28">
        <w:t>Footage from BWV could also be used to review investigators’ decisions and the actions they take, to facilitate organisational learning and the sharing of good practice (Grossman L and others, 2015).</w:t>
      </w:r>
      <w:r w:rsidR="00E72A71" w:rsidRPr="00C04B28">
        <w:t xml:space="preserve"> </w:t>
      </w:r>
      <w:r w:rsidR="00536F13" w:rsidRPr="00C04B28">
        <w:t xml:space="preserve">As stated, BWV will just keep improving the way </w:t>
      </w:r>
      <w:r w:rsidR="004E3C32" w:rsidRPr="00C04B28">
        <w:t xml:space="preserve">officer Police, showing the public the Police force is in a continuous cycle of improvement. </w:t>
      </w:r>
    </w:p>
    <w:p w14:paraId="0515A56A" w14:textId="3DF03480" w:rsidR="007A70AF" w:rsidRDefault="00EA1CFB" w:rsidP="00B47155">
      <w:r w:rsidRPr="00EA1CFB">
        <w:t>BWV protects the public by allowing interactions to be recorded and reviewed, ensuring powers are used correctly and protecting officers from spurious claims of mistreating the public</w:t>
      </w:r>
      <w:r w:rsidR="00C04B28">
        <w:t xml:space="preserve"> </w:t>
      </w:r>
      <w:r w:rsidRPr="00EA1CFB">
        <w:t>GOV.UK (2022)</w:t>
      </w:r>
      <w:r w:rsidR="00C04B28">
        <w:t>.</w:t>
      </w:r>
      <w:r w:rsidR="007A70AF">
        <w:t xml:space="preserve"> BWV is not just to protect the public, but to protect officers</w:t>
      </w:r>
      <w:r w:rsidR="0030148B">
        <w:t xml:space="preserve">, improving their welfare. Having to record every incident </w:t>
      </w:r>
      <w:r w:rsidR="00842457">
        <w:t>can be stressful and puts a lot of pressure on officers. However, this has been vital for identifying if officers “use of force” is justifiable.</w:t>
      </w:r>
      <w:r w:rsidR="002C7FFC">
        <w:t xml:space="preserve"> </w:t>
      </w:r>
      <w:r w:rsidR="00BD1330">
        <w:t xml:space="preserve">Complaints will be </w:t>
      </w:r>
      <w:r w:rsidR="00B6450E">
        <w:t>investigated,</w:t>
      </w:r>
      <w:r w:rsidR="00BD1330">
        <w:t xml:space="preserve"> and the BWV will show how they have used the NDM, therefore using the required force to effect an arrest, or manage conflict situations.</w:t>
      </w:r>
    </w:p>
    <w:p w14:paraId="272A29B5" w14:textId="119E624F" w:rsidR="00971D6C" w:rsidRPr="00B47155" w:rsidRDefault="00842457" w:rsidP="00B47155">
      <w:r>
        <w:t>W</w:t>
      </w:r>
      <w:r w:rsidR="00C04B28">
        <w:t xml:space="preserve">ord count: </w:t>
      </w:r>
      <w:r w:rsidR="00FE68F0">
        <w:t>1100</w:t>
      </w:r>
    </w:p>
    <w:p w14:paraId="66FD2B31" w14:textId="77777777" w:rsidR="00B47155" w:rsidRPr="00B47155" w:rsidRDefault="00B47155" w:rsidP="00B47155">
      <w:r w:rsidRPr="00B47155">
        <w:rPr>
          <w:b/>
          <w:bCs/>
        </w:rPr>
        <w:t xml:space="preserve">Essay two – Public Protection </w:t>
      </w:r>
    </w:p>
    <w:p w14:paraId="063C5198" w14:textId="210D6C38" w:rsidR="00AA4844" w:rsidRDefault="00AA4844" w:rsidP="00AA4844">
      <w:r>
        <w:t xml:space="preserve">In this section of the assignment, I will </w:t>
      </w:r>
      <w:r w:rsidR="0071453F">
        <w:t>be gathering research on w</w:t>
      </w:r>
      <w:r w:rsidRPr="00AA4844">
        <w:t xml:space="preserve">hat characteristics (socio-economic, psychological etc.) can make a person vulnerable to exploitation to criminal </w:t>
      </w:r>
      <w:r w:rsidR="00032106" w:rsidRPr="00AA4844">
        <w:t>gangs?</w:t>
      </w:r>
      <w:r w:rsidR="008A7218">
        <w:t xml:space="preserve"> I will be </w:t>
      </w:r>
      <w:r w:rsidR="00032106">
        <w:t>looking</w:t>
      </w:r>
      <w:r w:rsidR="008A7218">
        <w:t xml:space="preserve"> at </w:t>
      </w:r>
      <w:r w:rsidR="00032106">
        <w:t>the</w:t>
      </w:r>
      <w:r w:rsidR="008A7218">
        <w:t xml:space="preserve"> different types of </w:t>
      </w:r>
      <w:r w:rsidR="00032106">
        <w:t>vulnerability</w:t>
      </w:r>
      <w:r w:rsidR="001C3D2E">
        <w:t xml:space="preserve">, and how criminal gangs </w:t>
      </w:r>
      <w:r w:rsidR="00B15953">
        <w:t>exploit</w:t>
      </w:r>
      <w:r w:rsidR="001C3D2E">
        <w:t xml:space="preserve"> these to make gain for themselves</w:t>
      </w:r>
      <w:r w:rsidR="00B15953">
        <w:t xml:space="preserve">. </w:t>
      </w:r>
    </w:p>
    <w:p w14:paraId="3F665B0C" w14:textId="237EFC9D" w:rsidR="002B5656" w:rsidRDefault="00B7123A" w:rsidP="00AA4844">
      <w:r>
        <w:t xml:space="preserve">Before I answer this question, it is important to understand the </w:t>
      </w:r>
      <w:r w:rsidR="00FB2733">
        <w:t xml:space="preserve">characteristics which make a person vulnerable. The I will research how these gangs use </w:t>
      </w:r>
      <w:r w:rsidR="00CF63E2">
        <w:t xml:space="preserve">these characteristics to their advantage to make gain. </w:t>
      </w:r>
      <w:r w:rsidR="00802599">
        <w:t xml:space="preserve">Firstly, I will discuss the </w:t>
      </w:r>
      <w:r w:rsidR="00CF63E2" w:rsidRPr="00CF63E2">
        <w:t>socio-economic</w:t>
      </w:r>
      <w:r w:rsidR="00802599">
        <w:t xml:space="preserve"> characteristic. This is </w:t>
      </w:r>
      <w:r w:rsidR="00E45E4B" w:rsidRPr="00E45E4B">
        <w:t>Socio-economic vulnerability is a function of a community’s characteristics and the potential changes in natural resources and ecosystems</w:t>
      </w:r>
      <w:r w:rsidR="00562DEE">
        <w:t xml:space="preserve">. </w:t>
      </w:r>
      <w:r w:rsidR="002B5656" w:rsidRPr="002B5656">
        <w:t>ASSESSING SOCIO--ECONOMIC VULNERABILITY TO CLIMATE CHANGE Socioeconomic Vulnerability Assessment, n.d.</w:t>
      </w:r>
    </w:p>
    <w:p w14:paraId="464D0B26" w14:textId="0530E24D" w:rsidR="00877CA2" w:rsidRDefault="00607916" w:rsidP="00AA4844">
      <w:r>
        <w:lastRenderedPageBreak/>
        <w:t>Th</w:t>
      </w:r>
      <w:r w:rsidR="00F95D04">
        <w:t xml:space="preserve">ere are numerous factors </w:t>
      </w:r>
      <w:r w:rsidR="009515F4">
        <w:t>which correspond with the above, these can be:</w:t>
      </w:r>
    </w:p>
    <w:p w14:paraId="669B190C" w14:textId="2FDF3726" w:rsidR="00BB2F4E" w:rsidRPr="00BB2F4E" w:rsidRDefault="00BB2F4E" w:rsidP="00903D6A">
      <w:pPr>
        <w:numPr>
          <w:ilvl w:val="0"/>
          <w:numId w:val="5"/>
        </w:numPr>
        <w:spacing w:line="240" w:lineRule="auto"/>
      </w:pPr>
      <w:r w:rsidRPr="00BB2F4E">
        <w:t>High concentrations of poverty</w:t>
      </w:r>
      <w:r w:rsidR="00D0045E">
        <w:t>.</w:t>
      </w:r>
    </w:p>
    <w:p w14:paraId="671CD69F" w14:textId="21537470" w:rsidR="00BB2F4E" w:rsidRPr="00BB2F4E" w:rsidRDefault="00BB2F4E" w:rsidP="00903D6A">
      <w:pPr>
        <w:numPr>
          <w:ilvl w:val="0"/>
          <w:numId w:val="5"/>
        </w:numPr>
        <w:spacing w:line="240" w:lineRule="auto"/>
      </w:pPr>
      <w:r w:rsidRPr="00BB2F4E">
        <w:t>Diminished economic opportunities</w:t>
      </w:r>
      <w:r w:rsidR="00D0045E">
        <w:t>.</w:t>
      </w:r>
    </w:p>
    <w:p w14:paraId="586275DD" w14:textId="19A6B90B" w:rsidR="00BB2F4E" w:rsidRPr="00BB2F4E" w:rsidRDefault="00BB2F4E" w:rsidP="00903D6A">
      <w:pPr>
        <w:numPr>
          <w:ilvl w:val="0"/>
          <w:numId w:val="5"/>
        </w:numPr>
        <w:spacing w:line="240" w:lineRule="auto"/>
      </w:pPr>
      <w:r w:rsidRPr="00BB2F4E">
        <w:t>Socially disorganized neighbourhoods</w:t>
      </w:r>
      <w:r w:rsidR="00D0045E">
        <w:t>.</w:t>
      </w:r>
    </w:p>
    <w:p w14:paraId="545092E6" w14:textId="2C1591FF" w:rsidR="00BB2F4E" w:rsidRPr="00BB2F4E" w:rsidRDefault="00BB2F4E" w:rsidP="00903D6A">
      <w:pPr>
        <w:numPr>
          <w:ilvl w:val="0"/>
          <w:numId w:val="5"/>
        </w:numPr>
        <w:spacing w:line="240" w:lineRule="auto"/>
      </w:pPr>
      <w:r w:rsidRPr="00BB2F4E">
        <w:t>High levels of family disruption</w:t>
      </w:r>
      <w:r w:rsidR="00D0045E">
        <w:t>.</w:t>
      </w:r>
    </w:p>
    <w:p w14:paraId="322065CF" w14:textId="528EA38D" w:rsidR="00BB2F4E" w:rsidRPr="00BB2F4E" w:rsidRDefault="00BB2F4E" w:rsidP="00903D6A">
      <w:pPr>
        <w:numPr>
          <w:ilvl w:val="0"/>
          <w:numId w:val="5"/>
        </w:numPr>
        <w:spacing w:line="240" w:lineRule="auto"/>
      </w:pPr>
      <w:r w:rsidRPr="00BB2F4E">
        <w:t>Low community participation</w:t>
      </w:r>
      <w:r w:rsidR="00D0045E">
        <w:t>.</w:t>
      </w:r>
    </w:p>
    <w:p w14:paraId="1FEE9164" w14:textId="45252FBD" w:rsidR="00BB2F4E" w:rsidRPr="00BB2F4E" w:rsidRDefault="00BB2F4E" w:rsidP="00903D6A">
      <w:pPr>
        <w:numPr>
          <w:ilvl w:val="0"/>
          <w:numId w:val="5"/>
        </w:numPr>
        <w:spacing w:line="240" w:lineRule="auto"/>
      </w:pPr>
      <w:r w:rsidRPr="00BB2F4E">
        <w:t>Social and cultural norms that encourage violence</w:t>
      </w:r>
      <w:r w:rsidR="00D0045E">
        <w:t>.</w:t>
      </w:r>
    </w:p>
    <w:p w14:paraId="1E4C5EFB" w14:textId="3EA5457E" w:rsidR="00BB2F4E" w:rsidRDefault="00BB2F4E" w:rsidP="00903D6A">
      <w:pPr>
        <w:numPr>
          <w:ilvl w:val="0"/>
          <w:numId w:val="5"/>
        </w:numPr>
        <w:spacing w:line="240" w:lineRule="auto"/>
      </w:pPr>
      <w:r w:rsidRPr="00BB2F4E">
        <w:t>Health, educational, and social policies that help to maintain economic or social inequalities between groups in society</w:t>
      </w:r>
      <w:r w:rsidR="00D0045E">
        <w:t>.</w:t>
      </w:r>
    </w:p>
    <w:p w14:paraId="42D4E1C2" w14:textId="0BA3864E" w:rsidR="00BB2F4E" w:rsidRDefault="002B5656" w:rsidP="00BB2F4E">
      <w:r w:rsidRPr="002B5656">
        <w:t>wwwn.cdc.gov. (2024). </w:t>
      </w:r>
    </w:p>
    <w:p w14:paraId="06EDE659" w14:textId="48ADE305" w:rsidR="003067B2" w:rsidRDefault="00597D5C" w:rsidP="00BB2F4E">
      <w:r>
        <w:t xml:space="preserve">Next </w:t>
      </w:r>
      <w:r w:rsidR="005D43EC">
        <w:t>ill look at</w:t>
      </w:r>
      <w:r w:rsidR="00F51028">
        <w:t xml:space="preserve"> the </w:t>
      </w:r>
      <w:r w:rsidR="00F51028" w:rsidRPr="00F51028">
        <w:t xml:space="preserve">psychological </w:t>
      </w:r>
      <w:r w:rsidR="00F51028">
        <w:t>characteristic</w:t>
      </w:r>
      <w:r w:rsidR="00BF2B8C">
        <w:t xml:space="preserve"> </w:t>
      </w:r>
      <w:r w:rsidR="00FE4913">
        <w:t xml:space="preserve">which makes a person vulnerable. </w:t>
      </w:r>
      <w:r w:rsidR="00E8626E" w:rsidRPr="00E8626E">
        <w:t xml:space="preserve">Psychological vulnerability refers to a lack of cognitive resources related to psychological safety, which makes consumers more fragile to </w:t>
      </w:r>
      <w:r w:rsidR="00C10698" w:rsidRPr="00E8626E">
        <w:t>stressful</w:t>
      </w:r>
      <w:r w:rsidR="00E8626E" w:rsidRPr="00E8626E">
        <w:t xml:space="preserve"> events (</w:t>
      </w:r>
      <w:proofErr w:type="spellStart"/>
      <w:r w:rsidR="00E8626E" w:rsidRPr="00E8626E">
        <w:t>Muenks</w:t>
      </w:r>
      <w:proofErr w:type="spellEnd"/>
      <w:r w:rsidR="00E8626E" w:rsidRPr="00E8626E">
        <w:t xml:space="preserve"> et al., 2020; </w:t>
      </w:r>
      <w:proofErr w:type="spellStart"/>
      <w:r w:rsidR="00E8626E" w:rsidRPr="00E8626E">
        <w:t>Satici</w:t>
      </w:r>
      <w:proofErr w:type="spellEnd"/>
      <w:r w:rsidR="00E8626E" w:rsidRPr="00E8626E">
        <w:t>, 2016).</w:t>
      </w:r>
    </w:p>
    <w:p w14:paraId="09F925E2" w14:textId="1419A223" w:rsidR="00596071" w:rsidRDefault="006A1DE6" w:rsidP="00B47155">
      <w:pPr>
        <w:rPr>
          <w:rStyle w:val="Hyperlink"/>
        </w:rPr>
      </w:pPr>
      <w:r>
        <w:t xml:space="preserve">Now </w:t>
      </w:r>
      <w:r w:rsidR="00987EA9">
        <w:t xml:space="preserve">we know what </w:t>
      </w:r>
      <w:r w:rsidR="00973ECC">
        <w:t>characteristics</w:t>
      </w:r>
      <w:r w:rsidR="00987EA9">
        <w:t xml:space="preserve"> make a person </w:t>
      </w:r>
      <w:r w:rsidR="00973ECC">
        <w:t>vulnerable</w:t>
      </w:r>
      <w:r w:rsidR="00987EA9">
        <w:t xml:space="preserve">, how do criminal gangs </w:t>
      </w:r>
      <w:r w:rsidR="00973ECC">
        <w:t>exploit</w:t>
      </w:r>
      <w:r w:rsidR="00987EA9">
        <w:t xml:space="preserve"> these to make gain</w:t>
      </w:r>
      <w:r w:rsidR="00973ECC">
        <w:t xml:space="preserve">. </w:t>
      </w:r>
      <w:r w:rsidR="001B59F8">
        <w:t xml:space="preserve">I will </w:t>
      </w:r>
      <w:r w:rsidR="00BD4982">
        <w:t>research two topics</w:t>
      </w:r>
      <w:r w:rsidR="002C2F19">
        <w:t xml:space="preserve"> which come to mind</w:t>
      </w:r>
      <w:r w:rsidR="00BD4982">
        <w:t xml:space="preserve">, one linking with </w:t>
      </w:r>
      <w:r w:rsidR="00500181">
        <w:t xml:space="preserve">the </w:t>
      </w:r>
      <w:r w:rsidR="00BD4982">
        <w:t xml:space="preserve">younger </w:t>
      </w:r>
      <w:r w:rsidR="002C2F19">
        <w:t>v</w:t>
      </w:r>
      <w:r w:rsidR="00500181">
        <w:t>ulnerable</w:t>
      </w:r>
      <w:r w:rsidR="00BD4982">
        <w:t xml:space="preserve"> people, and the other for the older </w:t>
      </w:r>
      <w:r w:rsidR="002C2F19">
        <w:t xml:space="preserve">vulnerable people. </w:t>
      </w:r>
      <w:r w:rsidR="006E2064">
        <w:t xml:space="preserve">County lines will be the first discussion, and I </w:t>
      </w:r>
      <w:r w:rsidR="002D6B9E">
        <w:t>believe</w:t>
      </w:r>
      <w:r w:rsidR="006E2064">
        <w:t xml:space="preserve"> this is one of the </w:t>
      </w:r>
      <w:r w:rsidR="002D6B9E">
        <w:t>biggest</w:t>
      </w:r>
      <w:r w:rsidR="006E2064">
        <w:t xml:space="preserve"> </w:t>
      </w:r>
      <w:r w:rsidR="002D6B9E">
        <w:t>exploitation</w:t>
      </w:r>
      <w:r w:rsidR="006E2064">
        <w:t xml:space="preserve"> </w:t>
      </w:r>
      <w:r w:rsidR="002D6B9E">
        <w:t>gangs use to target younger vulnerable people</w:t>
      </w:r>
      <w:r w:rsidR="002E19C1">
        <w:t xml:space="preserve"> is </w:t>
      </w:r>
      <w:r w:rsidR="007E4850">
        <w:t xml:space="preserve">County Lines. This </w:t>
      </w:r>
      <w:r w:rsidR="00596071" w:rsidRPr="00596071">
        <w:t xml:space="preserve">is the </w:t>
      </w:r>
      <w:r w:rsidR="001E59CF">
        <w:t>P</w:t>
      </w:r>
      <w:r w:rsidR="00596071" w:rsidRPr="00596071">
        <w:t>olice term for urban gangs exploiting young people into moving drugs from a hub, normally a large city, into other markets - suburban areas and market and coastal towns - using dedicated mobile phone lines or “deal lines”</w:t>
      </w:r>
      <w:r w:rsidR="002B5656">
        <w:t xml:space="preserve">. </w:t>
      </w:r>
      <w:r w:rsidR="002B5656" w:rsidRPr="002B5656">
        <w:t>NSPCC (2022). </w:t>
      </w:r>
    </w:p>
    <w:p w14:paraId="1D42A449" w14:textId="7DDC9FE9" w:rsidR="00784291" w:rsidRPr="00784291" w:rsidRDefault="00D61AE6" w:rsidP="00784291">
      <w:r w:rsidRPr="00FD5F7A">
        <w:rPr>
          <w:rStyle w:val="Hyperlink"/>
          <w:color w:val="auto"/>
          <w:u w:val="none"/>
        </w:rPr>
        <w:t xml:space="preserve">Criminal gangs will target a </w:t>
      </w:r>
      <w:r w:rsidR="00C42EBE" w:rsidRPr="00FD5F7A">
        <w:rPr>
          <w:rStyle w:val="Hyperlink"/>
          <w:color w:val="auto"/>
          <w:u w:val="none"/>
        </w:rPr>
        <w:t>child</w:t>
      </w:r>
      <w:r w:rsidRPr="00FD5F7A">
        <w:rPr>
          <w:rStyle w:val="Hyperlink"/>
          <w:color w:val="auto"/>
          <w:u w:val="none"/>
        </w:rPr>
        <w:t xml:space="preserve"> </w:t>
      </w:r>
      <w:r w:rsidR="00377F29" w:rsidRPr="00FD5F7A">
        <w:rPr>
          <w:rStyle w:val="Hyperlink"/>
          <w:color w:val="auto"/>
          <w:u w:val="none"/>
        </w:rPr>
        <w:t>who h</w:t>
      </w:r>
      <w:r w:rsidR="004417EA" w:rsidRPr="00FD5F7A">
        <w:rPr>
          <w:rStyle w:val="Hyperlink"/>
          <w:color w:val="auto"/>
          <w:u w:val="none"/>
        </w:rPr>
        <w:t>ave</w:t>
      </w:r>
      <w:r w:rsidR="00377F29" w:rsidRPr="00FD5F7A">
        <w:rPr>
          <w:rStyle w:val="Hyperlink"/>
          <w:color w:val="auto"/>
          <w:u w:val="none"/>
        </w:rPr>
        <w:t xml:space="preserve"> the above vulnerable characteristics</w:t>
      </w:r>
      <w:r w:rsidR="004F0720" w:rsidRPr="00FD5F7A">
        <w:rPr>
          <w:rStyle w:val="Hyperlink"/>
          <w:color w:val="auto"/>
          <w:u w:val="none"/>
        </w:rPr>
        <w:t xml:space="preserve">. These gang members will identify a target and they will use numerous tactics to convert </w:t>
      </w:r>
      <w:r w:rsidR="00C42EBE" w:rsidRPr="00FD5F7A">
        <w:rPr>
          <w:rStyle w:val="Hyperlink"/>
          <w:color w:val="auto"/>
          <w:u w:val="none"/>
        </w:rPr>
        <w:t>this child</w:t>
      </w:r>
      <w:r w:rsidR="00B23E1F" w:rsidRPr="00FD5F7A">
        <w:rPr>
          <w:rStyle w:val="Hyperlink"/>
          <w:color w:val="auto"/>
          <w:u w:val="none"/>
        </w:rPr>
        <w:t>, tricking them into favours such as drug running</w:t>
      </w:r>
      <w:r w:rsidR="00344151" w:rsidRPr="00FD5F7A">
        <w:rPr>
          <w:rStyle w:val="Hyperlink"/>
          <w:color w:val="auto"/>
          <w:u w:val="none"/>
        </w:rPr>
        <w:t xml:space="preserve">, which will protect the gang members as the child will be in </w:t>
      </w:r>
      <w:r w:rsidR="00DC696A" w:rsidRPr="00FD5F7A">
        <w:rPr>
          <w:rStyle w:val="Hyperlink"/>
          <w:color w:val="auto"/>
          <w:u w:val="none"/>
        </w:rPr>
        <w:t>harm’s</w:t>
      </w:r>
      <w:r w:rsidR="00DC696A">
        <w:rPr>
          <w:rStyle w:val="Hyperlink"/>
          <w:color w:val="auto"/>
          <w:u w:val="none"/>
        </w:rPr>
        <w:t xml:space="preserve"> way</w:t>
      </w:r>
      <w:r w:rsidR="00E4615A" w:rsidRPr="00FD5F7A">
        <w:rPr>
          <w:rStyle w:val="Hyperlink"/>
          <w:color w:val="auto"/>
          <w:u w:val="none"/>
        </w:rPr>
        <w:t xml:space="preserve">, </w:t>
      </w:r>
      <w:r w:rsidR="00F37CE2" w:rsidRPr="00FD5F7A">
        <w:rPr>
          <w:rStyle w:val="Hyperlink"/>
          <w:color w:val="auto"/>
          <w:u w:val="none"/>
        </w:rPr>
        <w:t xml:space="preserve">also aiding the gang </w:t>
      </w:r>
      <w:r w:rsidR="00F37CE2" w:rsidRPr="00FD5F7A">
        <w:t>evade Police capture</w:t>
      </w:r>
      <w:r w:rsidR="00344151" w:rsidRPr="00FD5F7A">
        <w:rPr>
          <w:rStyle w:val="Hyperlink"/>
          <w:color w:val="auto"/>
          <w:u w:val="none"/>
        </w:rPr>
        <w:t xml:space="preserve">. </w:t>
      </w:r>
      <w:r w:rsidR="00784291" w:rsidRPr="00784291">
        <w:t xml:space="preserve">As well as being used to transport drugs, county lines gangs may sexually abuse and exploit children of any gender (National Crime Agency, 2019). This can happen </w:t>
      </w:r>
      <w:r w:rsidR="007832EA" w:rsidRPr="00784291">
        <w:t>through</w:t>
      </w:r>
      <w:r w:rsidR="00784291" w:rsidRPr="00784291">
        <w:t xml:space="preserve"> young people being forced into sexual activity with gang members or for the gang's financial gain. </w:t>
      </w:r>
      <w:r w:rsidR="00C54548" w:rsidRPr="00C54548">
        <w:t>NSPCC Learning. (</w:t>
      </w:r>
      <w:r w:rsidR="00C54548">
        <w:t>2023</w:t>
      </w:r>
      <w:r w:rsidR="00C54548" w:rsidRPr="00C54548">
        <w:t>). </w:t>
      </w:r>
    </w:p>
    <w:p w14:paraId="335D0298" w14:textId="145ABCE1" w:rsidR="00B52BBA" w:rsidRDefault="007F1E55" w:rsidP="00462878">
      <w:pPr>
        <w:rPr>
          <w:rStyle w:val="Hyperlink"/>
          <w:color w:val="auto"/>
          <w:u w:val="none"/>
        </w:rPr>
      </w:pPr>
      <w:r>
        <w:rPr>
          <w:rStyle w:val="Hyperlink"/>
          <w:color w:val="auto"/>
          <w:u w:val="none"/>
        </w:rPr>
        <w:t xml:space="preserve">These gangs will </w:t>
      </w:r>
      <w:r w:rsidR="00434CCD">
        <w:rPr>
          <w:rStyle w:val="Hyperlink"/>
          <w:color w:val="auto"/>
          <w:u w:val="none"/>
        </w:rPr>
        <w:t xml:space="preserve">target children on the </w:t>
      </w:r>
      <w:r w:rsidR="00462878">
        <w:rPr>
          <w:rStyle w:val="Hyperlink"/>
          <w:color w:val="auto"/>
          <w:u w:val="none"/>
        </w:rPr>
        <w:t>streets and</w:t>
      </w:r>
      <w:r w:rsidR="00434CCD">
        <w:rPr>
          <w:rStyle w:val="Hyperlink"/>
          <w:color w:val="auto"/>
          <w:u w:val="none"/>
        </w:rPr>
        <w:t xml:space="preserve"> will even target schools. </w:t>
      </w:r>
      <w:r w:rsidR="001833AA">
        <w:rPr>
          <w:rStyle w:val="Hyperlink"/>
          <w:color w:val="auto"/>
          <w:u w:val="none"/>
        </w:rPr>
        <w:t xml:space="preserve">Gangs will target the most vulnerable, the children who are in care </w:t>
      </w:r>
      <w:r w:rsidR="00A4609A">
        <w:rPr>
          <w:rStyle w:val="Hyperlink"/>
          <w:color w:val="auto"/>
          <w:u w:val="none"/>
        </w:rPr>
        <w:t>and looked after setting accommodation. As these children are on their own and are often place in accommodations away from their home setting.</w:t>
      </w:r>
      <w:r w:rsidR="00B52BBA">
        <w:rPr>
          <w:rStyle w:val="Hyperlink"/>
          <w:color w:val="auto"/>
          <w:u w:val="none"/>
        </w:rPr>
        <w:t xml:space="preserve"> They will target this care home setting as there is a lack of safeguarding. </w:t>
      </w:r>
      <w:r w:rsidR="00B52BBA" w:rsidRPr="00B52BBA">
        <w:t>The report by crime and justice specialists Crest Advisory has identified systemic failures to safeguard vulnerable adolescents, with looked after children disproportionately represented in County Lines networks.</w:t>
      </w:r>
      <w:r w:rsidR="008050D8">
        <w:t xml:space="preserve"> </w:t>
      </w:r>
      <w:r w:rsidR="00C54548" w:rsidRPr="00C54548">
        <w:t>Anon, (2020). </w:t>
      </w:r>
    </w:p>
    <w:p w14:paraId="1DCE7C5D" w14:textId="6FC34A21" w:rsidR="00CC0DF4" w:rsidRDefault="00C16F78" w:rsidP="00462878">
      <w:pPr>
        <w:rPr>
          <w:rStyle w:val="Hyperlink"/>
          <w:color w:val="auto"/>
          <w:u w:val="none"/>
        </w:rPr>
      </w:pPr>
      <w:r>
        <w:rPr>
          <w:rStyle w:val="Hyperlink"/>
          <w:color w:val="auto"/>
          <w:u w:val="none"/>
        </w:rPr>
        <w:t xml:space="preserve">Now social media is so available to most children, this is another method the gangs use to </w:t>
      </w:r>
      <w:r w:rsidR="00621326">
        <w:rPr>
          <w:rStyle w:val="Hyperlink"/>
          <w:color w:val="auto"/>
          <w:u w:val="none"/>
        </w:rPr>
        <w:t xml:space="preserve">recruit the vulnerable. </w:t>
      </w:r>
      <w:r w:rsidR="00434CCD">
        <w:rPr>
          <w:rStyle w:val="Hyperlink"/>
          <w:color w:val="auto"/>
          <w:u w:val="none"/>
        </w:rPr>
        <w:t xml:space="preserve">They will make </w:t>
      </w:r>
      <w:r w:rsidR="00C511CD">
        <w:rPr>
          <w:rStyle w:val="Hyperlink"/>
          <w:color w:val="auto"/>
          <w:u w:val="none"/>
        </w:rPr>
        <w:t>false</w:t>
      </w:r>
      <w:r w:rsidR="00434CCD">
        <w:rPr>
          <w:rStyle w:val="Hyperlink"/>
          <w:color w:val="auto"/>
          <w:u w:val="none"/>
        </w:rPr>
        <w:t xml:space="preserve"> </w:t>
      </w:r>
      <w:r w:rsidR="00C511CD">
        <w:rPr>
          <w:rStyle w:val="Hyperlink"/>
          <w:color w:val="auto"/>
          <w:u w:val="none"/>
        </w:rPr>
        <w:t>promises</w:t>
      </w:r>
      <w:r w:rsidR="00434CCD">
        <w:rPr>
          <w:rStyle w:val="Hyperlink"/>
          <w:color w:val="auto"/>
          <w:u w:val="none"/>
        </w:rPr>
        <w:t xml:space="preserve">, lying to offer these children gifts, large </w:t>
      </w:r>
      <w:r w:rsidR="00C511CD">
        <w:rPr>
          <w:rStyle w:val="Hyperlink"/>
          <w:color w:val="auto"/>
          <w:u w:val="none"/>
        </w:rPr>
        <w:t>amounts of money</w:t>
      </w:r>
      <w:r w:rsidR="002A221B">
        <w:rPr>
          <w:rStyle w:val="Hyperlink"/>
          <w:color w:val="auto"/>
          <w:u w:val="none"/>
        </w:rPr>
        <w:t xml:space="preserve">, even clothes. They will make different offers depending on that child’s </w:t>
      </w:r>
      <w:r w:rsidR="003E372F">
        <w:rPr>
          <w:rStyle w:val="Hyperlink"/>
          <w:color w:val="auto"/>
          <w:u w:val="none"/>
        </w:rPr>
        <w:t xml:space="preserve">needs. For example, if the child is in a </w:t>
      </w:r>
      <w:r w:rsidR="00F716A5">
        <w:rPr>
          <w:rStyle w:val="Hyperlink"/>
          <w:color w:val="auto"/>
          <w:u w:val="none"/>
        </w:rPr>
        <w:t>low-income</w:t>
      </w:r>
      <w:r w:rsidR="003E372F">
        <w:rPr>
          <w:rStyle w:val="Hyperlink"/>
          <w:color w:val="auto"/>
          <w:u w:val="none"/>
        </w:rPr>
        <w:t xml:space="preserve"> household, they will </w:t>
      </w:r>
      <w:r w:rsidR="00F716A5">
        <w:rPr>
          <w:rStyle w:val="Hyperlink"/>
          <w:color w:val="auto"/>
          <w:u w:val="none"/>
        </w:rPr>
        <w:t>offer money, making seem as if it’s a new job career for that child. However, once they have been sucked in, the</w:t>
      </w:r>
      <w:r w:rsidR="00462878">
        <w:rPr>
          <w:rStyle w:val="Hyperlink"/>
          <w:color w:val="auto"/>
          <w:u w:val="none"/>
        </w:rPr>
        <w:t xml:space="preserve"> gang will turn to violence and threats, </w:t>
      </w:r>
      <w:r w:rsidR="00596421">
        <w:rPr>
          <w:rStyle w:val="Hyperlink"/>
          <w:color w:val="auto"/>
          <w:u w:val="none"/>
        </w:rPr>
        <w:t xml:space="preserve">trapping the child from </w:t>
      </w:r>
      <w:r w:rsidR="00462878">
        <w:rPr>
          <w:rStyle w:val="Hyperlink"/>
          <w:color w:val="auto"/>
          <w:u w:val="none"/>
        </w:rPr>
        <w:t xml:space="preserve">escape. </w:t>
      </w:r>
      <w:r w:rsidR="00DD4A93">
        <w:rPr>
          <w:rStyle w:val="Hyperlink"/>
          <w:color w:val="auto"/>
          <w:u w:val="none"/>
        </w:rPr>
        <w:t xml:space="preserve">Gang members may offer drugs to the children, as a tactic of payment, which will get them addicted and further trapping them in this life of crime. </w:t>
      </w:r>
      <w:r w:rsidR="00807F9D">
        <w:rPr>
          <w:rStyle w:val="Hyperlink"/>
          <w:color w:val="auto"/>
          <w:u w:val="none"/>
        </w:rPr>
        <w:t xml:space="preserve">This will have a </w:t>
      </w:r>
      <w:r w:rsidR="00807F9D">
        <w:rPr>
          <w:rStyle w:val="Hyperlink"/>
          <w:color w:val="auto"/>
          <w:u w:val="none"/>
        </w:rPr>
        <w:lastRenderedPageBreak/>
        <w:t xml:space="preserve">massive </w:t>
      </w:r>
      <w:r w:rsidR="007473F4">
        <w:rPr>
          <w:rStyle w:val="Hyperlink"/>
          <w:color w:val="auto"/>
          <w:u w:val="none"/>
        </w:rPr>
        <w:t>effect</w:t>
      </w:r>
      <w:r w:rsidR="00807F9D">
        <w:rPr>
          <w:rStyle w:val="Hyperlink"/>
          <w:color w:val="auto"/>
          <w:u w:val="none"/>
        </w:rPr>
        <w:t xml:space="preserve"> on these children as </w:t>
      </w:r>
      <w:r w:rsidR="00882220">
        <w:rPr>
          <w:rStyle w:val="Hyperlink"/>
          <w:color w:val="auto"/>
          <w:u w:val="none"/>
        </w:rPr>
        <w:t>they are prone to drug misuse so early in their life</w:t>
      </w:r>
      <w:r w:rsidR="00B02786">
        <w:rPr>
          <w:rStyle w:val="Hyperlink"/>
          <w:color w:val="auto"/>
          <w:u w:val="none"/>
        </w:rPr>
        <w:t xml:space="preserve">, leading onto more </w:t>
      </w:r>
      <w:r w:rsidR="006C3201">
        <w:rPr>
          <w:rStyle w:val="Hyperlink"/>
          <w:color w:val="auto"/>
          <w:u w:val="none"/>
        </w:rPr>
        <w:t>vulnerabilities.</w:t>
      </w:r>
      <w:r w:rsidR="001F0843">
        <w:rPr>
          <w:rStyle w:val="Hyperlink"/>
          <w:color w:val="auto"/>
          <w:u w:val="none"/>
        </w:rPr>
        <w:t xml:space="preserve"> </w:t>
      </w:r>
    </w:p>
    <w:p w14:paraId="740D0622" w14:textId="379C7A3B" w:rsidR="008D2490" w:rsidRDefault="0011287C" w:rsidP="00462878">
      <w:pPr>
        <w:rPr>
          <w:rStyle w:val="Hyperlink"/>
          <w:color w:val="auto"/>
          <w:u w:val="none"/>
        </w:rPr>
      </w:pPr>
      <w:r>
        <w:rPr>
          <w:rStyle w:val="Hyperlink"/>
          <w:color w:val="auto"/>
          <w:u w:val="none"/>
        </w:rPr>
        <w:t>Criminal</w:t>
      </w:r>
      <w:r w:rsidR="00067B8A">
        <w:rPr>
          <w:rStyle w:val="Hyperlink"/>
          <w:color w:val="auto"/>
          <w:u w:val="none"/>
        </w:rPr>
        <w:t xml:space="preserve"> gangs </w:t>
      </w:r>
      <w:r>
        <w:rPr>
          <w:rStyle w:val="Hyperlink"/>
          <w:color w:val="auto"/>
          <w:u w:val="none"/>
        </w:rPr>
        <w:t xml:space="preserve">don’t just target the younger </w:t>
      </w:r>
      <w:r w:rsidR="00F05598">
        <w:rPr>
          <w:rStyle w:val="Hyperlink"/>
          <w:color w:val="auto"/>
          <w:u w:val="none"/>
        </w:rPr>
        <w:t xml:space="preserve">people, they also target older people, even those with physical </w:t>
      </w:r>
      <w:r w:rsidR="00FD20DC">
        <w:rPr>
          <w:rStyle w:val="Hyperlink"/>
          <w:color w:val="auto"/>
          <w:u w:val="none"/>
        </w:rPr>
        <w:t xml:space="preserve">and mental </w:t>
      </w:r>
      <w:r w:rsidR="00F05598">
        <w:rPr>
          <w:rStyle w:val="Hyperlink"/>
          <w:color w:val="auto"/>
          <w:u w:val="none"/>
        </w:rPr>
        <w:t xml:space="preserve">disabilities. </w:t>
      </w:r>
      <w:r w:rsidR="00714DD4">
        <w:rPr>
          <w:rStyle w:val="Hyperlink"/>
          <w:color w:val="auto"/>
          <w:u w:val="none"/>
        </w:rPr>
        <w:t xml:space="preserve">This is known as “Cuckooing”, where criminal gangs will invade a vulnerable </w:t>
      </w:r>
      <w:r w:rsidR="00E75B04">
        <w:rPr>
          <w:rStyle w:val="Hyperlink"/>
          <w:color w:val="auto"/>
          <w:u w:val="none"/>
        </w:rPr>
        <w:t>person’s</w:t>
      </w:r>
      <w:r w:rsidR="00714DD4">
        <w:rPr>
          <w:rStyle w:val="Hyperlink"/>
          <w:color w:val="auto"/>
          <w:u w:val="none"/>
        </w:rPr>
        <w:t xml:space="preserve"> home, using it as their </w:t>
      </w:r>
      <w:r w:rsidR="00794258">
        <w:rPr>
          <w:rStyle w:val="Hyperlink"/>
          <w:color w:val="auto"/>
          <w:u w:val="none"/>
        </w:rPr>
        <w:t xml:space="preserve">own </w:t>
      </w:r>
      <w:r w:rsidR="00714DD4">
        <w:rPr>
          <w:rStyle w:val="Hyperlink"/>
          <w:color w:val="auto"/>
          <w:u w:val="none"/>
        </w:rPr>
        <w:t xml:space="preserve">criminal hub. </w:t>
      </w:r>
      <w:r w:rsidR="00CA0261">
        <w:rPr>
          <w:rStyle w:val="Hyperlink"/>
          <w:color w:val="auto"/>
          <w:u w:val="none"/>
        </w:rPr>
        <w:t xml:space="preserve">The gangs have many ways they will gain access to </w:t>
      </w:r>
      <w:r w:rsidR="00A944BE">
        <w:rPr>
          <w:rStyle w:val="Hyperlink"/>
          <w:color w:val="auto"/>
          <w:u w:val="none"/>
        </w:rPr>
        <w:t xml:space="preserve">the </w:t>
      </w:r>
      <w:r w:rsidR="00480827">
        <w:rPr>
          <w:rStyle w:val="Hyperlink"/>
          <w:color w:val="auto"/>
          <w:u w:val="none"/>
        </w:rPr>
        <w:t>property</w:t>
      </w:r>
      <w:r w:rsidR="00A944BE">
        <w:rPr>
          <w:rStyle w:val="Hyperlink"/>
          <w:color w:val="auto"/>
          <w:u w:val="none"/>
        </w:rPr>
        <w:t>. Gang members may form fake relationships, and will slowly mak</w:t>
      </w:r>
      <w:r w:rsidR="00783772">
        <w:rPr>
          <w:rStyle w:val="Hyperlink"/>
          <w:color w:val="auto"/>
          <w:u w:val="none"/>
        </w:rPr>
        <w:t>ing</w:t>
      </w:r>
      <w:r w:rsidR="00A944BE">
        <w:rPr>
          <w:rStyle w:val="Hyperlink"/>
          <w:color w:val="auto"/>
          <w:u w:val="none"/>
        </w:rPr>
        <w:t xml:space="preserve"> </w:t>
      </w:r>
      <w:r w:rsidR="00783772">
        <w:rPr>
          <w:rStyle w:val="Hyperlink"/>
          <w:color w:val="auto"/>
          <w:u w:val="none"/>
        </w:rPr>
        <w:t>their</w:t>
      </w:r>
      <w:r w:rsidR="00A944BE">
        <w:rPr>
          <w:rStyle w:val="Hyperlink"/>
          <w:color w:val="auto"/>
          <w:u w:val="none"/>
        </w:rPr>
        <w:t xml:space="preserve"> way into the address</w:t>
      </w:r>
      <w:r w:rsidR="00F65A4D">
        <w:rPr>
          <w:rStyle w:val="Hyperlink"/>
          <w:color w:val="auto"/>
          <w:u w:val="none"/>
        </w:rPr>
        <w:t xml:space="preserve">, </w:t>
      </w:r>
      <w:r w:rsidR="00FA4D43">
        <w:rPr>
          <w:rStyle w:val="Hyperlink"/>
          <w:color w:val="auto"/>
          <w:u w:val="none"/>
        </w:rPr>
        <w:t xml:space="preserve">they will take control and allow the rest of the gang in. </w:t>
      </w:r>
      <w:r w:rsidR="00ED3754">
        <w:rPr>
          <w:rStyle w:val="Hyperlink"/>
          <w:color w:val="auto"/>
          <w:u w:val="none"/>
        </w:rPr>
        <w:t xml:space="preserve">There are many other ways they do </w:t>
      </w:r>
      <w:r w:rsidR="00B74AA2">
        <w:rPr>
          <w:rStyle w:val="Hyperlink"/>
          <w:color w:val="auto"/>
          <w:u w:val="none"/>
        </w:rPr>
        <w:t>this;</w:t>
      </w:r>
      <w:r w:rsidR="00ED3754">
        <w:rPr>
          <w:rStyle w:val="Hyperlink"/>
          <w:color w:val="auto"/>
          <w:u w:val="none"/>
        </w:rPr>
        <w:t xml:space="preserve"> they will use </w:t>
      </w:r>
      <w:r w:rsidR="00F7209D">
        <w:rPr>
          <w:rStyle w:val="Hyperlink"/>
          <w:color w:val="auto"/>
          <w:u w:val="none"/>
        </w:rPr>
        <w:t xml:space="preserve">drugs. </w:t>
      </w:r>
      <w:r w:rsidR="00B74AA2">
        <w:rPr>
          <w:rStyle w:val="Hyperlink"/>
          <w:color w:val="auto"/>
          <w:u w:val="none"/>
        </w:rPr>
        <w:t>Vulnerable</w:t>
      </w:r>
      <w:r w:rsidR="00F7209D">
        <w:rPr>
          <w:rStyle w:val="Hyperlink"/>
          <w:color w:val="auto"/>
          <w:u w:val="none"/>
        </w:rPr>
        <w:t xml:space="preserve"> </w:t>
      </w:r>
      <w:r w:rsidR="00CF7207">
        <w:rPr>
          <w:rStyle w:val="Hyperlink"/>
          <w:color w:val="auto"/>
          <w:u w:val="none"/>
        </w:rPr>
        <w:t xml:space="preserve">people who </w:t>
      </w:r>
      <w:r w:rsidR="00973F5A">
        <w:rPr>
          <w:rStyle w:val="Hyperlink"/>
          <w:color w:val="auto"/>
          <w:u w:val="none"/>
        </w:rPr>
        <w:t xml:space="preserve">are </w:t>
      </w:r>
      <w:r w:rsidR="00A62043">
        <w:rPr>
          <w:rStyle w:val="Hyperlink"/>
          <w:color w:val="auto"/>
          <w:u w:val="none"/>
        </w:rPr>
        <w:t>susceptible</w:t>
      </w:r>
      <w:r w:rsidR="00F7209D">
        <w:rPr>
          <w:rStyle w:val="Hyperlink"/>
          <w:color w:val="auto"/>
          <w:u w:val="none"/>
        </w:rPr>
        <w:t xml:space="preserve"> </w:t>
      </w:r>
      <w:r w:rsidR="00705494">
        <w:rPr>
          <w:rStyle w:val="Hyperlink"/>
          <w:color w:val="auto"/>
          <w:u w:val="none"/>
        </w:rPr>
        <w:t xml:space="preserve">to drug misuse </w:t>
      </w:r>
      <w:r w:rsidR="00F7209D">
        <w:rPr>
          <w:rStyle w:val="Hyperlink"/>
          <w:color w:val="auto"/>
          <w:u w:val="none"/>
        </w:rPr>
        <w:t xml:space="preserve">will give up their homes, </w:t>
      </w:r>
      <w:r w:rsidR="00705494">
        <w:rPr>
          <w:rStyle w:val="Hyperlink"/>
          <w:color w:val="auto"/>
          <w:u w:val="none"/>
        </w:rPr>
        <w:t xml:space="preserve">as </w:t>
      </w:r>
      <w:r w:rsidR="00F7209D">
        <w:rPr>
          <w:rStyle w:val="Hyperlink"/>
          <w:color w:val="auto"/>
          <w:u w:val="none"/>
        </w:rPr>
        <w:t xml:space="preserve">payment through the </w:t>
      </w:r>
      <w:r w:rsidR="00B74AA2">
        <w:rPr>
          <w:rStyle w:val="Hyperlink"/>
          <w:color w:val="auto"/>
          <w:u w:val="none"/>
        </w:rPr>
        <w:t>gang’s</w:t>
      </w:r>
      <w:r w:rsidR="00F7209D">
        <w:rPr>
          <w:rStyle w:val="Hyperlink"/>
          <w:color w:val="auto"/>
          <w:u w:val="none"/>
        </w:rPr>
        <w:t xml:space="preserve"> access to</w:t>
      </w:r>
      <w:r w:rsidR="00B74AA2">
        <w:rPr>
          <w:rStyle w:val="Hyperlink"/>
          <w:color w:val="auto"/>
          <w:u w:val="none"/>
        </w:rPr>
        <w:t xml:space="preserve"> drugs.</w:t>
      </w:r>
      <w:r w:rsidR="000955DA">
        <w:rPr>
          <w:rStyle w:val="Hyperlink"/>
          <w:color w:val="auto"/>
          <w:u w:val="none"/>
        </w:rPr>
        <w:t xml:space="preserve"> The gangs have many uses with the property, they will use this as a place of safety</w:t>
      </w:r>
      <w:r w:rsidR="00832207">
        <w:rPr>
          <w:rStyle w:val="Hyperlink"/>
          <w:color w:val="auto"/>
          <w:u w:val="none"/>
        </w:rPr>
        <w:t xml:space="preserve"> and</w:t>
      </w:r>
      <w:r w:rsidR="000955DA">
        <w:rPr>
          <w:rStyle w:val="Hyperlink"/>
          <w:color w:val="auto"/>
          <w:u w:val="none"/>
        </w:rPr>
        <w:t xml:space="preserve"> will use the homes as a place of storage</w:t>
      </w:r>
      <w:r w:rsidR="00832207">
        <w:rPr>
          <w:rStyle w:val="Hyperlink"/>
          <w:color w:val="auto"/>
          <w:u w:val="none"/>
        </w:rPr>
        <w:t xml:space="preserve">. These gangs will turn to violence and will </w:t>
      </w:r>
      <w:r w:rsidR="006E4AFC">
        <w:rPr>
          <w:rStyle w:val="Hyperlink"/>
          <w:color w:val="auto"/>
          <w:u w:val="none"/>
        </w:rPr>
        <w:t>manipulate</w:t>
      </w:r>
      <w:r w:rsidR="00832207">
        <w:rPr>
          <w:rStyle w:val="Hyperlink"/>
          <w:color w:val="auto"/>
          <w:u w:val="none"/>
        </w:rPr>
        <w:t xml:space="preserve"> the victims</w:t>
      </w:r>
      <w:r w:rsidR="006E4AFC">
        <w:rPr>
          <w:rStyle w:val="Hyperlink"/>
          <w:color w:val="auto"/>
          <w:u w:val="none"/>
        </w:rPr>
        <w:t xml:space="preserve">, keeping them inside for long periods of time. </w:t>
      </w:r>
    </w:p>
    <w:p w14:paraId="0E927E4E" w14:textId="0141349A" w:rsidR="00C95CDE" w:rsidRDefault="00C95CDE" w:rsidP="00462878">
      <w:r>
        <w:rPr>
          <w:rStyle w:val="Hyperlink"/>
          <w:color w:val="auto"/>
          <w:u w:val="none"/>
        </w:rPr>
        <w:t>This is happening more and more</w:t>
      </w:r>
      <w:r w:rsidR="00827ED5">
        <w:rPr>
          <w:rStyle w:val="Hyperlink"/>
          <w:color w:val="auto"/>
          <w:u w:val="none"/>
        </w:rPr>
        <w:t>, looking at the data, it shows that “cuckooing” is continuously on the rise. I have researched how often this occurs in the bigger capital cities, the main one being London. The d</w:t>
      </w:r>
      <w:r w:rsidRPr="00C95CDE">
        <w:t>ata from London Labour</w:t>
      </w:r>
      <w:r w:rsidR="00827ED5">
        <w:t xml:space="preserve"> shows statistics from the </w:t>
      </w:r>
      <w:r w:rsidRPr="00C95CDE">
        <w:t xml:space="preserve">councils rather than the </w:t>
      </w:r>
      <w:r w:rsidR="00827ED5">
        <w:t>P</w:t>
      </w:r>
      <w:r w:rsidRPr="00C95CDE">
        <w:t>olice</w:t>
      </w:r>
      <w:r w:rsidR="00827ED5">
        <w:t xml:space="preserve"> as they are the ones who identify this crime more</w:t>
      </w:r>
      <w:r w:rsidRPr="00C95CDE">
        <w:t>, found that 71 vulnerable adults had to be relocated due to cuckooing at their address in 2022 in the capital – twice as many as the year before. Councils dealt with 300 cases of cuckooing in the capital last year, up 30% year on year</w:t>
      </w:r>
      <w:r w:rsidR="00827ED5">
        <w:t xml:space="preserve">. </w:t>
      </w:r>
      <w:r w:rsidR="00827ED5" w:rsidRPr="00827ED5">
        <w:t>Inside Housing. (2023)</w:t>
      </w:r>
      <w:r w:rsidR="00C54548">
        <w:t xml:space="preserve">. This is just what the council deal with, if Police data was to be added, this percentage would be higher. This assignment has shown how easy it is for criminal gangs to exploit the vulnerable, and how often this is occurring. </w:t>
      </w:r>
    </w:p>
    <w:p w14:paraId="5B15EBE5" w14:textId="73748448" w:rsidR="00971D6C" w:rsidRPr="00B47155" w:rsidRDefault="00C54548" w:rsidP="00B47155">
      <w:r>
        <w:t>Word count: 974</w:t>
      </w:r>
    </w:p>
    <w:p w14:paraId="5D3F4B30" w14:textId="77777777" w:rsidR="00B47155" w:rsidRPr="00B47155" w:rsidRDefault="00B47155" w:rsidP="00B47155">
      <w:r w:rsidRPr="00B47155">
        <w:rPr>
          <w:b/>
          <w:bCs/>
        </w:rPr>
        <w:t xml:space="preserve">Essay three – Vulnerability &amp; Risk </w:t>
      </w:r>
    </w:p>
    <w:p w14:paraId="4D424AC6" w14:textId="66BE2E2E" w:rsidR="00520EE1" w:rsidRDefault="00520EE1" w:rsidP="00520EE1">
      <w:r>
        <w:t>In this section of the assignment, I will be researching what early intervention means, what are the different methods available and w</w:t>
      </w:r>
      <w:r w:rsidRPr="00520EE1">
        <w:t>hat increases or detracts from its effectiveness</w:t>
      </w:r>
      <w:r>
        <w:t xml:space="preserve">. I will be focusing on the younger people, as they are vulnerably to crime, and are most commonly easier influenced to join this culture of bad behaviour. </w:t>
      </w:r>
      <w:r w:rsidR="00363F35">
        <w:t xml:space="preserve">Early intervention is the act of identifying those who are at risk of exploitation to criminal behaviour, and providing the appropriate support for </w:t>
      </w:r>
      <w:r w:rsidR="00363F35" w:rsidRPr="00363F35">
        <w:t>children and young people who are at risk of poor outcomes.</w:t>
      </w:r>
      <w:r w:rsidR="00363F35">
        <w:t xml:space="preserve"> Early intervention can be the act of education the younger people before they join a “gang culture”, or education them and providing support for those who are already victim to this, getting them out of the gangs and putting them on a better path to life. </w:t>
      </w:r>
      <w:r w:rsidR="00257E81">
        <w:t xml:space="preserve">The main objective of the early intervention is to minimise risk of crime, and to safeguard the young people. </w:t>
      </w:r>
      <w:r w:rsidR="00257E81" w:rsidRPr="00257E81">
        <w:t>Early Intervention Foundation (2018). </w:t>
      </w:r>
    </w:p>
    <w:p w14:paraId="77C3590B" w14:textId="4096AF43" w:rsidR="00FB4E00" w:rsidRDefault="00FB4E00" w:rsidP="00520EE1">
      <w:r>
        <w:t>Younger people are more prone to join the “gang culture”. Younger people don’t see the bigger picture and the risks which are present within these gangs. Younger people are the main target for the gangs as they are easier to p</w:t>
      </w:r>
      <w:r w:rsidR="004B03C9">
        <w:t>lease</w:t>
      </w:r>
      <w:r>
        <w:t xml:space="preserve"> and manipulate. There are many </w:t>
      </w:r>
      <w:r w:rsidR="004B03C9">
        <w:t xml:space="preserve">roles the younger people partake in, such as drug crime, violent crime, sexual offences and many more. There are numerous factors with those who join the gangs, these factors range from those who want to fit in, believing a life of crime is easy and cool. </w:t>
      </w:r>
      <w:r w:rsidR="00CD5066">
        <w:t xml:space="preserve">Others </w:t>
      </w:r>
      <w:r w:rsidR="00CD5066" w:rsidRPr="00CD5066">
        <w:t>may also commit crimes because they are struggling with mental health issues or addiction</w:t>
      </w:r>
      <w:r w:rsidR="00CD5066">
        <w:t xml:space="preserve">, or they believe a life of crime is there only option. </w:t>
      </w:r>
      <w:proofErr w:type="spellStart"/>
      <w:r w:rsidR="00CD5066" w:rsidRPr="00CD5066">
        <w:t>Gharay</w:t>
      </w:r>
      <w:proofErr w:type="spellEnd"/>
      <w:r w:rsidR="00CD5066" w:rsidRPr="00CD5066">
        <w:t>, S. (2022). </w:t>
      </w:r>
    </w:p>
    <w:p w14:paraId="2089321E" w14:textId="3FC1420C" w:rsidR="000B00CB" w:rsidRDefault="000B00CB" w:rsidP="00520EE1">
      <w:r>
        <w:t xml:space="preserve">However, some factors are not the fault of these younger people. Within the Police force, young offenders are now more common, and it is only getting worse. One of the biggest factors for these younger groups being more susceptible to a life of crime is due to </w:t>
      </w:r>
      <w:r w:rsidRPr="000B00CB">
        <w:t>Adverse Childhood Experiences</w:t>
      </w:r>
      <w:r>
        <w:t xml:space="preserve">, </w:t>
      </w:r>
      <w:r>
        <w:lastRenderedPageBreak/>
        <w:t>commonly known as ACES. ACES is when s</w:t>
      </w:r>
      <w:r w:rsidRPr="000B00CB">
        <w:t>tressful experiences occur during childhood that directly hurt a child (</w:t>
      </w:r>
      <w:proofErr w:type="gramStart"/>
      <w:r w:rsidRPr="000B00CB">
        <w:t>e.g.</w:t>
      </w:r>
      <w:proofErr w:type="gramEnd"/>
      <w:r w:rsidRPr="000B00CB">
        <w:t xml:space="preserve"> maltreatment) or affect them through the environment in which they live (e.g. growing up in a house with domestic violence).</w:t>
      </w:r>
      <w:r w:rsidR="005F0A4E">
        <w:t xml:space="preserve"> </w:t>
      </w:r>
      <w:r w:rsidR="00B74D9F" w:rsidRPr="00B74D9F">
        <w:t xml:space="preserve">McManus et al., </w:t>
      </w:r>
      <w:r w:rsidR="00B74D9F">
        <w:t>(</w:t>
      </w:r>
      <w:r w:rsidR="00B74D9F" w:rsidRPr="00B74D9F">
        <w:t>2018)</w:t>
      </w:r>
      <w:r w:rsidR="00B74D9F">
        <w:t xml:space="preserve">. This means the more ACES a child experiences, the more likely they are to commit crimes. Below are some of the factors which forms parts of ACES. </w:t>
      </w:r>
      <w:r w:rsidR="00B74D9F" w:rsidRPr="00B74D9F">
        <w:t>PUBLIC HEALTH SCOTLAND (2016)</w:t>
      </w:r>
      <w:r w:rsidR="00B74D9F">
        <w:t>:</w:t>
      </w:r>
    </w:p>
    <w:p w14:paraId="747CE0BB" w14:textId="77777777" w:rsidR="00B74D9F" w:rsidRPr="00B74D9F" w:rsidRDefault="00B74D9F" w:rsidP="00B74D9F">
      <w:pPr>
        <w:numPr>
          <w:ilvl w:val="0"/>
          <w:numId w:val="7"/>
        </w:numPr>
      </w:pPr>
      <w:r w:rsidRPr="00B74D9F">
        <w:t>domestic violence</w:t>
      </w:r>
    </w:p>
    <w:p w14:paraId="75C662B0" w14:textId="77777777" w:rsidR="00B74D9F" w:rsidRPr="00B74D9F" w:rsidRDefault="00B74D9F" w:rsidP="00B74D9F">
      <w:pPr>
        <w:numPr>
          <w:ilvl w:val="0"/>
          <w:numId w:val="7"/>
        </w:numPr>
      </w:pPr>
      <w:r w:rsidRPr="00B74D9F">
        <w:t>parental abandonment through separation or divorce</w:t>
      </w:r>
    </w:p>
    <w:p w14:paraId="56C4E469" w14:textId="77777777" w:rsidR="00B74D9F" w:rsidRPr="00B74D9F" w:rsidRDefault="00B74D9F" w:rsidP="00B74D9F">
      <w:pPr>
        <w:numPr>
          <w:ilvl w:val="0"/>
          <w:numId w:val="7"/>
        </w:numPr>
      </w:pPr>
      <w:r w:rsidRPr="00B74D9F">
        <w:t>a parent with a mental health condition</w:t>
      </w:r>
    </w:p>
    <w:p w14:paraId="5A7B6E54" w14:textId="77777777" w:rsidR="00B74D9F" w:rsidRPr="00B74D9F" w:rsidRDefault="00B74D9F" w:rsidP="00B74D9F">
      <w:pPr>
        <w:numPr>
          <w:ilvl w:val="0"/>
          <w:numId w:val="7"/>
        </w:numPr>
      </w:pPr>
      <w:r w:rsidRPr="00B74D9F">
        <w:t>being the victim of abuse (physical, sexual and/or emotional)</w:t>
      </w:r>
    </w:p>
    <w:p w14:paraId="4C4472B8" w14:textId="77777777" w:rsidR="00B74D9F" w:rsidRPr="00B74D9F" w:rsidRDefault="00B74D9F" w:rsidP="00B74D9F">
      <w:pPr>
        <w:numPr>
          <w:ilvl w:val="0"/>
          <w:numId w:val="7"/>
        </w:numPr>
      </w:pPr>
      <w:r w:rsidRPr="00B74D9F">
        <w:t>being the victim of neglect (physical and emotional)</w:t>
      </w:r>
    </w:p>
    <w:p w14:paraId="78F1CD63" w14:textId="77777777" w:rsidR="00B74D9F" w:rsidRPr="00B74D9F" w:rsidRDefault="00B74D9F" w:rsidP="00B74D9F">
      <w:pPr>
        <w:numPr>
          <w:ilvl w:val="0"/>
          <w:numId w:val="7"/>
        </w:numPr>
      </w:pPr>
      <w:r w:rsidRPr="00B74D9F">
        <w:t>a member of the household being in prison</w:t>
      </w:r>
    </w:p>
    <w:p w14:paraId="6F615948" w14:textId="77777777" w:rsidR="00B74D9F" w:rsidRDefault="00B74D9F" w:rsidP="00B74D9F">
      <w:pPr>
        <w:numPr>
          <w:ilvl w:val="0"/>
          <w:numId w:val="7"/>
        </w:numPr>
      </w:pPr>
      <w:r w:rsidRPr="00B74D9F">
        <w:t>growing up in a household in which there are adults experiencing alcohol and drug use problems.</w:t>
      </w:r>
    </w:p>
    <w:p w14:paraId="692B5DFA" w14:textId="32A1D24F" w:rsidR="00B74D9F" w:rsidRDefault="00B74D9F" w:rsidP="00B74D9F">
      <w:r>
        <w:t xml:space="preserve">I will now discuss why early intervention is so </w:t>
      </w:r>
      <w:r w:rsidR="00583E3E">
        <w:t>important</w:t>
      </w:r>
      <w:r>
        <w:t xml:space="preserve"> for these young vulnerable people, and </w:t>
      </w:r>
      <w:r w:rsidR="00583E3E">
        <w:t xml:space="preserve">its positive affects it has. There are many different support methods that are offered to these victims of crime, one of the biggest is from the Police force itself. </w:t>
      </w:r>
    </w:p>
    <w:p w14:paraId="3FD3CAE1" w14:textId="4EBCDDDB" w:rsidR="009D1A63" w:rsidRDefault="00583E3E" w:rsidP="00B74D9F">
      <w:r>
        <w:t xml:space="preserve">Police are educated in ACES and children who are more inclined to criminal activity. Police have numerous amounts of support used upon these children who are identified. For example, if a child is involved in drug crime, Police will offer the “young offenders” Out of Court Disposals. If a child is found with drugs, these will be taken off them, and they will be put on a drugs diversion course, further educating the children, as a means of early intervention. Police will also put in referrals, known as Public Protection Notices (PPN). These will be submitted to relevant agencies who will provide this child with the right support needed, in hope it will get them back on track, and away from criminal behaviours. </w:t>
      </w:r>
      <w:r w:rsidR="007276A0">
        <w:t xml:space="preserve">However, this is not always effective. Young offenders may see this as a warning and believe they will keep being granted with these Out of Court Disposals. They may continue their behaviour as they think they are invincible to the justice system, but this is not the case. This is why it is important many different early interventions are put in place before they are too late and are charged with offences. </w:t>
      </w:r>
    </w:p>
    <w:p w14:paraId="0C248CDE" w14:textId="1238A52B" w:rsidR="00213B29" w:rsidRDefault="00120C3F" w:rsidP="00B74D9F">
      <w:r>
        <w:t>It’s</w:t>
      </w:r>
      <w:r w:rsidR="00213B29">
        <w:t xml:space="preserve"> not just when young people commit offences, they can be identified by their current behaviours. For example, if a child has anger issues, which may lead to violent offences in the future. </w:t>
      </w:r>
      <w:r w:rsidR="00213B29" w:rsidRPr="00213B29">
        <w:t xml:space="preserve">Programmes that teach children social, emotional and cognitive competence, </w:t>
      </w:r>
      <w:proofErr w:type="gramStart"/>
      <w:r w:rsidR="00213B29" w:rsidRPr="00213B29">
        <w:t>e.g.</w:t>
      </w:r>
      <w:proofErr w:type="gramEnd"/>
      <w:r w:rsidR="00213B29" w:rsidRPr="00213B29">
        <w:t xml:space="preserve"> through appropriate effective problem solving and anger management, have been found to be effective at reducing offending. HM Inspectorate of Probation (2023)</w:t>
      </w:r>
      <w:r w:rsidR="00213B29">
        <w:t>.</w:t>
      </w:r>
    </w:p>
    <w:p w14:paraId="698B8BF6" w14:textId="6B7C3B3F" w:rsidR="007276A0" w:rsidRDefault="00D46277" w:rsidP="00B74D9F">
      <w:r>
        <w:t xml:space="preserve">Young offenders can be diverted to YOS (Youth Offending Services). YOS is a service </w:t>
      </w:r>
      <w:r w:rsidR="00AD3825">
        <w:t xml:space="preserve">involving </w:t>
      </w:r>
      <w:r>
        <w:t>local agencies, Police, health services, schools all work together to provide young offenders with the support and education needed to prevent reoffending.</w:t>
      </w:r>
      <w:r w:rsidR="00AD3825">
        <w:t xml:space="preserve"> </w:t>
      </w:r>
      <w:r w:rsidR="00AD3825" w:rsidRPr="00AD3825">
        <w:t>www.caerphilly.gov.uk, n.d.</w:t>
      </w:r>
      <w:r>
        <w:t xml:space="preserve"> YOS will do this by:</w:t>
      </w:r>
    </w:p>
    <w:p w14:paraId="2C2679C6" w14:textId="529677D0" w:rsidR="00D46277" w:rsidRPr="00D46277" w:rsidRDefault="00D46277" w:rsidP="00D46277">
      <w:pPr>
        <w:numPr>
          <w:ilvl w:val="0"/>
          <w:numId w:val="8"/>
        </w:numPr>
      </w:pPr>
      <w:r w:rsidRPr="00D46277">
        <w:t xml:space="preserve">Preventing and diverting children from </w:t>
      </w:r>
      <w:r w:rsidR="00AD3825" w:rsidRPr="00D46277">
        <w:t>anti-social</w:t>
      </w:r>
      <w:r w:rsidRPr="00D46277">
        <w:t xml:space="preserve"> and offending behaviour.</w:t>
      </w:r>
    </w:p>
    <w:p w14:paraId="5B1A68C9" w14:textId="77777777" w:rsidR="00D46277" w:rsidRPr="00D46277" w:rsidRDefault="00D46277" w:rsidP="00D46277">
      <w:pPr>
        <w:numPr>
          <w:ilvl w:val="0"/>
          <w:numId w:val="8"/>
        </w:numPr>
      </w:pPr>
      <w:r w:rsidRPr="00D46277">
        <w:t>Valuing the diversity of children and help them to achieve better outcomes.</w:t>
      </w:r>
    </w:p>
    <w:p w14:paraId="1F32C847" w14:textId="77777777" w:rsidR="00D46277" w:rsidRPr="00D46277" w:rsidRDefault="00D46277" w:rsidP="00D46277">
      <w:pPr>
        <w:numPr>
          <w:ilvl w:val="0"/>
          <w:numId w:val="8"/>
        </w:numPr>
      </w:pPr>
      <w:r w:rsidRPr="00D46277">
        <w:t>Ensuring children are kept safe and the risk to the public is minimised.</w:t>
      </w:r>
    </w:p>
    <w:p w14:paraId="7A3A1CCA" w14:textId="77777777" w:rsidR="00D46277" w:rsidRPr="00D46277" w:rsidRDefault="00D46277" w:rsidP="00D46277">
      <w:pPr>
        <w:numPr>
          <w:ilvl w:val="0"/>
          <w:numId w:val="8"/>
        </w:numPr>
      </w:pPr>
      <w:r w:rsidRPr="00D46277">
        <w:lastRenderedPageBreak/>
        <w:t>Providing effective support to families and victims engaged with the service whilst working to ensure safer, inclusive communities.</w:t>
      </w:r>
    </w:p>
    <w:p w14:paraId="226F58C9" w14:textId="77777777" w:rsidR="00D46277" w:rsidRPr="00D46277" w:rsidRDefault="00D46277" w:rsidP="00D46277">
      <w:pPr>
        <w:numPr>
          <w:ilvl w:val="0"/>
          <w:numId w:val="8"/>
        </w:numPr>
      </w:pPr>
      <w:r w:rsidRPr="00D46277">
        <w:t>Ensuring restorative practice ethos, principles and approaches are embedded in every aspect of YOS service delivery.</w:t>
      </w:r>
    </w:p>
    <w:p w14:paraId="24ADE3F9" w14:textId="77777777" w:rsidR="00D46277" w:rsidRPr="00D46277" w:rsidRDefault="00D46277" w:rsidP="00D46277">
      <w:pPr>
        <w:numPr>
          <w:ilvl w:val="0"/>
          <w:numId w:val="8"/>
        </w:numPr>
      </w:pPr>
      <w:r w:rsidRPr="00D46277">
        <w:t xml:space="preserve">Investing in staff and volunteers to ensure a professional, </w:t>
      </w:r>
      <w:proofErr w:type="gramStart"/>
      <w:r w:rsidRPr="00D46277">
        <w:t>skilled</w:t>
      </w:r>
      <w:proofErr w:type="gramEnd"/>
      <w:r w:rsidRPr="00D46277">
        <w:t xml:space="preserve"> and knowledgeable workforce.</w:t>
      </w:r>
    </w:p>
    <w:p w14:paraId="7C9E92A1" w14:textId="1C1777FB" w:rsidR="00D46277" w:rsidRDefault="00D46277" w:rsidP="00D46277">
      <w:pPr>
        <w:numPr>
          <w:ilvl w:val="0"/>
          <w:numId w:val="8"/>
        </w:numPr>
      </w:pPr>
      <w:r w:rsidRPr="00D46277">
        <w:t>Working in partnership.</w:t>
      </w:r>
    </w:p>
    <w:p w14:paraId="3F733014" w14:textId="0A96D4F5" w:rsidR="00D46277" w:rsidRDefault="00C75061" w:rsidP="00B74D9F">
      <w:r>
        <w:t>Overall, from all the research gathered</w:t>
      </w:r>
      <w:r w:rsidR="002107B8">
        <w:t xml:space="preserve">, early intervention is very important. It does not just benefit the young </w:t>
      </w:r>
      <w:r w:rsidR="008D51B2">
        <w:t>offenders but</w:t>
      </w:r>
      <w:r w:rsidR="002107B8">
        <w:t xml:space="preserve"> has a </w:t>
      </w:r>
      <w:r w:rsidR="008D51B2">
        <w:t>benefit</w:t>
      </w:r>
      <w:r w:rsidR="002107B8">
        <w:t xml:space="preserve"> on the Police force. If these young offenders </w:t>
      </w:r>
      <w:r w:rsidR="00D24C31">
        <w:t>are identified and the right support is offered, this will reduce criminal activity</w:t>
      </w:r>
      <w:r w:rsidR="008D51B2">
        <w:t xml:space="preserve"> such as county lines, as these gangs will target the younger </w:t>
      </w:r>
      <w:r w:rsidR="00F66F20">
        <w:t>people</w:t>
      </w:r>
      <w:r w:rsidR="002428BC">
        <w:t xml:space="preserve">. </w:t>
      </w:r>
    </w:p>
    <w:p w14:paraId="05694E03" w14:textId="4A5A91E1" w:rsidR="00971D6C" w:rsidRPr="00B47155" w:rsidRDefault="00D57EFA" w:rsidP="00B47155">
      <w:r>
        <w:t xml:space="preserve">Word count: </w:t>
      </w:r>
      <w:r w:rsidR="00F66F20">
        <w:t>947</w:t>
      </w:r>
    </w:p>
    <w:p w14:paraId="44FC7818" w14:textId="77777777" w:rsidR="00B47155" w:rsidRPr="00B47155" w:rsidRDefault="00B47155" w:rsidP="00B47155">
      <w:r w:rsidRPr="00B47155">
        <w:rPr>
          <w:b/>
          <w:bCs/>
        </w:rPr>
        <w:t xml:space="preserve">Essay four – Valuing Difference &amp; Inclusion </w:t>
      </w:r>
    </w:p>
    <w:p w14:paraId="544F3D77" w14:textId="14F14D5C" w:rsidR="007714CA" w:rsidRPr="007714CA" w:rsidRDefault="00AF5DC9" w:rsidP="007714CA">
      <w:pPr>
        <w:tabs>
          <w:tab w:val="left" w:pos="300"/>
        </w:tabs>
      </w:pPr>
      <w:r>
        <w:t>The last question I will be researching in this assignment is h</w:t>
      </w:r>
      <w:r w:rsidRPr="00AF5DC9">
        <w:t xml:space="preserve">ow effectively </w:t>
      </w:r>
      <w:r w:rsidR="00166DEA">
        <w:t>P</w:t>
      </w:r>
      <w:r w:rsidR="00120C3F" w:rsidRPr="00AF5DC9">
        <w:t>olicing has</w:t>
      </w:r>
      <w:r w:rsidRPr="00AF5DC9">
        <w:t xml:space="preserve"> adapted to accommodate diversity</w:t>
      </w:r>
      <w:r w:rsidR="00C63E89">
        <w:t xml:space="preserve">, this will be focused </w:t>
      </w:r>
      <w:r w:rsidR="001D208D">
        <w:t>on</w:t>
      </w:r>
      <w:r w:rsidR="00C63E89">
        <w:t xml:space="preserve"> the UK</w:t>
      </w:r>
      <w:r w:rsidR="00F0648F">
        <w:t xml:space="preserve">. I will take in account the Police </w:t>
      </w:r>
      <w:proofErr w:type="gramStart"/>
      <w:r w:rsidR="00F0648F">
        <w:t xml:space="preserve">force </w:t>
      </w:r>
      <w:r w:rsidR="00547AF5">
        <w:t>as a whole, and</w:t>
      </w:r>
      <w:proofErr w:type="gramEnd"/>
      <w:r w:rsidR="00547AF5">
        <w:t xml:space="preserve"> other ways the Police force engage with diverse </w:t>
      </w:r>
      <w:r w:rsidR="00120C3F">
        <w:t xml:space="preserve">communities. </w:t>
      </w:r>
      <w:r w:rsidR="00C63E89">
        <w:t xml:space="preserve">This </w:t>
      </w:r>
      <w:r w:rsidR="001D208D">
        <w:t xml:space="preserve">has been one of the biggest topics within the </w:t>
      </w:r>
      <w:r w:rsidR="00033FF6">
        <w:t xml:space="preserve">public eye and within in the Police force. </w:t>
      </w:r>
      <w:r w:rsidR="007714CA" w:rsidRPr="007714CA">
        <w:t xml:space="preserve">I will be looking at research that shows how the UK Police force have worked towards a diverse community within the Police. I will be looking at cases which had a negative effect on how the public view the Police force, and how the Police have learned from their mistakes. </w:t>
      </w:r>
    </w:p>
    <w:p w14:paraId="728B6F16" w14:textId="64D00775" w:rsidR="002F2A32" w:rsidRDefault="00C23DC2" w:rsidP="00E46700">
      <w:pPr>
        <w:tabs>
          <w:tab w:val="left" w:pos="300"/>
        </w:tabs>
        <w:rPr>
          <w:color w:val="000000" w:themeColor="text1"/>
        </w:rPr>
      </w:pPr>
      <w:r>
        <w:t xml:space="preserve">The </w:t>
      </w:r>
      <w:r w:rsidR="00223692">
        <w:t>first</w:t>
      </w:r>
      <w:r>
        <w:t xml:space="preserve"> case I will </w:t>
      </w:r>
      <w:r w:rsidR="00223692">
        <w:t>discuss</w:t>
      </w:r>
      <w:r>
        <w:t xml:space="preserve">, which is personal one of the biggest cases which has </w:t>
      </w:r>
      <w:r w:rsidR="00CB40C1">
        <w:t>led</w:t>
      </w:r>
      <w:r>
        <w:t xml:space="preserve"> to a better and </w:t>
      </w:r>
      <w:r w:rsidR="00CB40C1">
        <w:t>diverse</w:t>
      </w:r>
      <w:r>
        <w:t xml:space="preserve"> Police force. This case </w:t>
      </w:r>
      <w:r w:rsidR="00EF5CDE">
        <w:t xml:space="preserve">is known as the Lawrence Inquiry Report of February 1999. </w:t>
      </w:r>
      <w:r w:rsidR="0049191C">
        <w:t xml:space="preserve">This case was </w:t>
      </w:r>
      <w:r w:rsidR="00CB40C1">
        <w:t>based</w:t>
      </w:r>
      <w:r w:rsidR="0049191C">
        <w:t xml:space="preserve"> </w:t>
      </w:r>
      <w:r w:rsidR="002749E1">
        <w:t>off</w:t>
      </w:r>
      <w:r w:rsidR="0049191C">
        <w:t xml:space="preserve"> a male who was murdered and how the Police force failed to fully investigate</w:t>
      </w:r>
      <w:r w:rsidR="0051390E">
        <w:t xml:space="preserve"> this </w:t>
      </w:r>
      <w:r w:rsidR="0051390E" w:rsidRPr="001B3867">
        <w:rPr>
          <w:color w:val="000000" w:themeColor="text1"/>
        </w:rPr>
        <w:t xml:space="preserve">matter. </w:t>
      </w:r>
      <w:r w:rsidR="00876831">
        <w:rPr>
          <w:color w:val="000000" w:themeColor="text1"/>
        </w:rPr>
        <w:t>T</w:t>
      </w:r>
      <w:r w:rsidR="00876831" w:rsidRPr="00876831">
        <w:rPr>
          <w:color w:val="000000" w:themeColor="text1"/>
        </w:rPr>
        <w:t xml:space="preserve">he police service was criticised for having a sexist and racist culture and lacking black, </w:t>
      </w:r>
      <w:proofErr w:type="gramStart"/>
      <w:r w:rsidR="00876831" w:rsidRPr="00876831">
        <w:rPr>
          <w:color w:val="000000" w:themeColor="text1"/>
        </w:rPr>
        <w:t>Asian</w:t>
      </w:r>
      <w:proofErr w:type="gramEnd"/>
      <w:r w:rsidR="00876831" w:rsidRPr="00876831">
        <w:rPr>
          <w:color w:val="000000" w:themeColor="text1"/>
        </w:rPr>
        <w:t xml:space="preserve"> and female officers.</w:t>
      </w:r>
      <w:r w:rsidR="00BC387B">
        <w:rPr>
          <w:color w:val="000000" w:themeColor="text1"/>
        </w:rPr>
        <w:t xml:space="preserve"> </w:t>
      </w:r>
      <w:r w:rsidR="009C4818" w:rsidRPr="001B3867">
        <w:rPr>
          <w:color w:val="000000" w:themeColor="text1"/>
        </w:rPr>
        <w:t xml:space="preserve">Diversity initiatives have been developed in forces around England and Wales </w:t>
      </w:r>
      <w:proofErr w:type="gramStart"/>
      <w:r w:rsidR="009C4818" w:rsidRPr="001B3867">
        <w:rPr>
          <w:color w:val="000000" w:themeColor="text1"/>
        </w:rPr>
        <w:t>in order to</w:t>
      </w:r>
      <w:proofErr w:type="gramEnd"/>
      <w:r w:rsidR="009C4818" w:rsidRPr="001B3867">
        <w:rPr>
          <w:color w:val="000000" w:themeColor="text1"/>
        </w:rPr>
        <w:t xml:space="preserve"> promote awareness of racial issues and discrimination, change police officers’ behaviour and attitudes and reinforce relationships with local minority communities. </w:t>
      </w:r>
      <w:proofErr w:type="spellStart"/>
      <w:r w:rsidR="004F7503" w:rsidRPr="001B3867">
        <w:rPr>
          <w:color w:val="000000" w:themeColor="text1"/>
        </w:rPr>
        <w:t>Bhugowandeen</w:t>
      </w:r>
      <w:proofErr w:type="spellEnd"/>
      <w:r w:rsidR="004F7503" w:rsidRPr="001B3867">
        <w:rPr>
          <w:color w:val="000000" w:themeColor="text1"/>
        </w:rPr>
        <w:t>, B. (2013)</w:t>
      </w:r>
      <w:r w:rsidR="00AA12CE" w:rsidRPr="001B3867">
        <w:rPr>
          <w:color w:val="000000" w:themeColor="text1"/>
        </w:rPr>
        <w:t>.</w:t>
      </w:r>
      <w:r w:rsidR="00A33205">
        <w:rPr>
          <w:color w:val="000000" w:themeColor="text1"/>
        </w:rPr>
        <w:t xml:space="preserve"> </w:t>
      </w:r>
      <w:r w:rsidR="0055384E">
        <w:rPr>
          <w:color w:val="000000" w:themeColor="text1"/>
        </w:rPr>
        <w:t xml:space="preserve">Now there is a stronger focus on neighbourhood Policing, bring the force </w:t>
      </w:r>
      <w:r w:rsidR="0055384E" w:rsidRPr="0055384E">
        <w:rPr>
          <w:color w:val="000000" w:themeColor="text1"/>
        </w:rPr>
        <w:t>closer to issues affecting communities and their involvement and oversight in areas such as protests and stop and search.</w:t>
      </w:r>
      <w:r w:rsidR="00F31A8A">
        <w:rPr>
          <w:color w:val="000000" w:themeColor="text1"/>
        </w:rPr>
        <w:t xml:space="preserve"> Because of these issues, there </w:t>
      </w:r>
      <w:r w:rsidR="001D2ADB">
        <w:rPr>
          <w:color w:val="000000" w:themeColor="text1"/>
        </w:rPr>
        <w:t>are</w:t>
      </w:r>
      <w:r w:rsidR="00F31A8A">
        <w:rPr>
          <w:color w:val="000000" w:themeColor="text1"/>
        </w:rPr>
        <w:t xml:space="preserve"> </w:t>
      </w:r>
      <w:r w:rsidR="001D2ADB">
        <w:rPr>
          <w:color w:val="000000" w:themeColor="text1"/>
        </w:rPr>
        <w:t xml:space="preserve">in-depth </w:t>
      </w:r>
      <w:r w:rsidR="008B62AE">
        <w:rPr>
          <w:color w:val="000000" w:themeColor="text1"/>
        </w:rPr>
        <w:t>inspections and complaints processes</w:t>
      </w:r>
      <w:r w:rsidR="006C191E">
        <w:rPr>
          <w:color w:val="000000" w:themeColor="text1"/>
        </w:rPr>
        <w:t xml:space="preserve"> </w:t>
      </w:r>
      <w:r w:rsidR="002749E1">
        <w:rPr>
          <w:color w:val="000000" w:themeColor="text1"/>
        </w:rPr>
        <w:t>opposed</w:t>
      </w:r>
      <w:r w:rsidR="006C191E">
        <w:rPr>
          <w:color w:val="000000" w:themeColor="text1"/>
        </w:rPr>
        <w:t xml:space="preserve"> on the Police force, </w:t>
      </w:r>
      <w:proofErr w:type="gramStart"/>
      <w:r w:rsidR="006C191E">
        <w:rPr>
          <w:color w:val="000000" w:themeColor="text1"/>
        </w:rPr>
        <w:t>in order to</w:t>
      </w:r>
      <w:proofErr w:type="gramEnd"/>
      <w:r w:rsidR="006C191E">
        <w:rPr>
          <w:color w:val="000000" w:themeColor="text1"/>
        </w:rPr>
        <w:t xml:space="preserve"> maintain the </w:t>
      </w:r>
      <w:r w:rsidR="00945CBD">
        <w:rPr>
          <w:color w:val="000000" w:themeColor="text1"/>
        </w:rPr>
        <w:t>diversity</w:t>
      </w:r>
      <w:r w:rsidR="00E56073">
        <w:rPr>
          <w:color w:val="000000" w:themeColor="text1"/>
        </w:rPr>
        <w:t xml:space="preserve"> standards that are expected of from the public. </w:t>
      </w:r>
      <w:r w:rsidR="00597F1C">
        <w:rPr>
          <w:color w:val="000000" w:themeColor="text1"/>
        </w:rPr>
        <w:t xml:space="preserve">This </w:t>
      </w:r>
      <w:r w:rsidR="002749E1">
        <w:rPr>
          <w:color w:val="000000" w:themeColor="text1"/>
        </w:rPr>
        <w:t>all-forms</w:t>
      </w:r>
      <w:r w:rsidR="00597F1C">
        <w:rPr>
          <w:color w:val="000000" w:themeColor="text1"/>
        </w:rPr>
        <w:t xml:space="preserve"> part of the Police Uplift Program, </w:t>
      </w:r>
      <w:r w:rsidR="002749E1">
        <w:rPr>
          <w:color w:val="000000" w:themeColor="text1"/>
        </w:rPr>
        <w:t xml:space="preserve">to develop a more </w:t>
      </w:r>
      <w:r w:rsidR="002749E1" w:rsidRPr="002749E1">
        <w:rPr>
          <w:color w:val="000000" w:themeColor="text1"/>
        </w:rPr>
        <w:t>representative service</w:t>
      </w:r>
      <w:r w:rsidR="002749E1">
        <w:rPr>
          <w:color w:val="000000" w:themeColor="text1"/>
        </w:rPr>
        <w:t xml:space="preserve">. </w:t>
      </w:r>
      <w:r w:rsidR="002749E1" w:rsidRPr="002749E1">
        <w:rPr>
          <w:color w:val="000000" w:themeColor="text1"/>
        </w:rPr>
        <w:t>College of Policing (2022). </w:t>
      </w:r>
      <w:r w:rsidR="002749E1" w:rsidRPr="002749E1">
        <w:rPr>
          <w:i/>
          <w:iCs/>
          <w:color w:val="000000" w:themeColor="text1"/>
        </w:rPr>
        <w:t>Police plan of action on inclusion and race</w:t>
      </w:r>
      <w:r w:rsidR="002749E1">
        <w:rPr>
          <w:i/>
          <w:iCs/>
          <w:color w:val="000000" w:themeColor="text1"/>
        </w:rPr>
        <w:t>.</w:t>
      </w:r>
    </w:p>
    <w:p w14:paraId="73CF84C1" w14:textId="6F453591" w:rsidR="009461B9" w:rsidRDefault="00E43769" w:rsidP="00E46700">
      <w:pPr>
        <w:tabs>
          <w:tab w:val="left" w:pos="300"/>
        </w:tabs>
        <w:rPr>
          <w:color w:val="000000" w:themeColor="text1"/>
        </w:rPr>
      </w:pPr>
      <w:r>
        <w:rPr>
          <w:color w:val="000000" w:themeColor="text1"/>
        </w:rPr>
        <w:t>Focusing on the topic of gender within the Police force</w:t>
      </w:r>
      <w:r w:rsidR="00D21203">
        <w:rPr>
          <w:color w:val="000000" w:themeColor="text1"/>
        </w:rPr>
        <w:t xml:space="preserve">, this </w:t>
      </w:r>
      <w:r w:rsidR="00A33205" w:rsidRPr="00A33205">
        <w:rPr>
          <w:color w:val="000000" w:themeColor="text1"/>
        </w:rPr>
        <w:t>has changed through the years, and it is still changing now. However, the past will always be there, the Police will always be scrutinised for the “Old school Policing”. Years ago, the Police force was an all-white male dominating job, but this has changed through the years.</w:t>
      </w:r>
      <w:r w:rsidR="00A33205">
        <w:rPr>
          <w:color w:val="000000" w:themeColor="text1"/>
        </w:rPr>
        <w:t xml:space="preserve"> Another of the big topics is the male to female </w:t>
      </w:r>
      <w:r w:rsidR="001732F3">
        <w:rPr>
          <w:color w:val="000000" w:themeColor="text1"/>
        </w:rPr>
        <w:t>ratio</w:t>
      </w:r>
      <w:r w:rsidR="00A33205">
        <w:rPr>
          <w:color w:val="000000" w:themeColor="text1"/>
        </w:rPr>
        <w:t xml:space="preserve"> within the Police force. I have fo</w:t>
      </w:r>
      <w:r w:rsidR="00C67BA5">
        <w:rPr>
          <w:color w:val="000000" w:themeColor="text1"/>
        </w:rPr>
        <w:t xml:space="preserve">und recent </w:t>
      </w:r>
      <w:r w:rsidR="001732F3">
        <w:rPr>
          <w:color w:val="000000" w:themeColor="text1"/>
        </w:rPr>
        <w:t>statistics</w:t>
      </w:r>
      <w:r w:rsidR="00C67BA5">
        <w:rPr>
          <w:color w:val="000000" w:themeColor="text1"/>
        </w:rPr>
        <w:t xml:space="preserve"> which show that </w:t>
      </w:r>
      <w:r w:rsidR="001732F3">
        <w:rPr>
          <w:color w:val="000000" w:themeColor="text1"/>
        </w:rPr>
        <w:t>have</w:t>
      </w:r>
      <w:r w:rsidR="00C67BA5">
        <w:rPr>
          <w:color w:val="000000" w:themeColor="text1"/>
        </w:rPr>
        <w:t xml:space="preserve"> improved, but there is still room to grow. Despite more and more females joining the Police force, </w:t>
      </w:r>
      <w:r w:rsidR="001732F3">
        <w:rPr>
          <w:color w:val="000000" w:themeColor="text1"/>
        </w:rPr>
        <w:t>research</w:t>
      </w:r>
      <w:r w:rsidR="00C67BA5">
        <w:rPr>
          <w:color w:val="000000" w:themeColor="text1"/>
        </w:rPr>
        <w:t xml:space="preserve"> shows this is still </w:t>
      </w:r>
      <w:r w:rsidR="001732F3">
        <w:rPr>
          <w:color w:val="000000" w:themeColor="text1"/>
        </w:rPr>
        <w:t>an area which needs improving.</w:t>
      </w:r>
      <w:r w:rsidR="009461B9">
        <w:rPr>
          <w:color w:val="000000" w:themeColor="text1"/>
        </w:rPr>
        <w:t xml:space="preserve"> Here are some statistics showing the </w:t>
      </w:r>
      <w:r w:rsidR="009461B9" w:rsidRPr="009461B9">
        <w:rPr>
          <w:color w:val="000000" w:themeColor="text1"/>
        </w:rPr>
        <w:t>d</w:t>
      </w:r>
      <w:r w:rsidR="000C00D1" w:rsidRPr="009461B9">
        <w:rPr>
          <w:color w:val="000000" w:themeColor="text1"/>
        </w:rPr>
        <w:t xml:space="preserve">istribution of </w:t>
      </w:r>
      <w:r w:rsidR="009461B9" w:rsidRPr="009461B9">
        <w:rPr>
          <w:color w:val="000000" w:themeColor="text1"/>
        </w:rPr>
        <w:t>P</w:t>
      </w:r>
      <w:r w:rsidR="000C00D1" w:rsidRPr="009461B9">
        <w:rPr>
          <w:color w:val="000000" w:themeColor="text1"/>
        </w:rPr>
        <w:t>olice ranks in England and Wales in 2023, by gender</w:t>
      </w:r>
      <w:r w:rsidR="009461B9">
        <w:rPr>
          <w:color w:val="000000" w:themeColor="text1"/>
        </w:rPr>
        <w:t xml:space="preserve">. </w:t>
      </w:r>
      <w:r w:rsidR="00517A01" w:rsidRPr="00517A01">
        <w:rPr>
          <w:color w:val="000000" w:themeColor="text1"/>
        </w:rPr>
        <w:t>63.2 percent of police constables in England and Wales were males, compared with 36.8 percent who were female. Higher up in the police ranks, the share of females is lower, with around a quarter of police sergeants and inspectors being female.</w:t>
      </w:r>
      <w:r w:rsidR="00525979">
        <w:rPr>
          <w:color w:val="000000" w:themeColor="text1"/>
        </w:rPr>
        <w:t xml:space="preserve"> </w:t>
      </w:r>
      <w:r w:rsidR="00525979" w:rsidRPr="00525979">
        <w:rPr>
          <w:color w:val="000000" w:themeColor="text1"/>
        </w:rPr>
        <w:t>Clark, D. (2023). </w:t>
      </w:r>
    </w:p>
    <w:p w14:paraId="3A475C88" w14:textId="734DCFF0" w:rsidR="0094516A" w:rsidRDefault="00303881" w:rsidP="00EC36A4">
      <w:pPr>
        <w:tabs>
          <w:tab w:val="left" w:pos="300"/>
        </w:tabs>
        <w:rPr>
          <w:color w:val="000000" w:themeColor="text1"/>
        </w:rPr>
      </w:pPr>
      <w:r>
        <w:rPr>
          <w:color w:val="000000" w:themeColor="text1"/>
        </w:rPr>
        <w:lastRenderedPageBreak/>
        <w:t>The Police as part of the Collage of Policing</w:t>
      </w:r>
      <w:r w:rsidR="00C579AD">
        <w:rPr>
          <w:color w:val="000000" w:themeColor="text1"/>
        </w:rPr>
        <w:t xml:space="preserve"> </w:t>
      </w:r>
      <w:r w:rsidR="00F33480">
        <w:rPr>
          <w:color w:val="000000" w:themeColor="text1"/>
        </w:rPr>
        <w:t xml:space="preserve">and the </w:t>
      </w:r>
      <w:r w:rsidR="00F33480" w:rsidRPr="00004670">
        <w:rPr>
          <w:color w:val="000000" w:themeColor="text1"/>
        </w:rPr>
        <w:t>National Police Chiefs’ Council (NPCC)</w:t>
      </w:r>
      <w:r>
        <w:rPr>
          <w:color w:val="000000" w:themeColor="text1"/>
        </w:rPr>
        <w:t xml:space="preserve"> has introduced the</w:t>
      </w:r>
      <w:r w:rsidR="00004670" w:rsidRPr="00004670">
        <w:rPr>
          <w:color w:val="000000" w:themeColor="text1"/>
        </w:rPr>
        <w:t> </w:t>
      </w:r>
      <w:hyperlink r:id="rId10" w:history="1">
        <w:r w:rsidR="00004670" w:rsidRPr="00004670">
          <w:rPr>
            <w:rStyle w:val="Hyperlink"/>
            <w:color w:val="000000" w:themeColor="text1"/>
            <w:u w:val="none"/>
          </w:rPr>
          <w:t>Police Race Action Plan</w:t>
        </w:r>
      </w:hyperlink>
      <w:r w:rsidR="00004670" w:rsidRPr="00004670">
        <w:rPr>
          <w:color w:val="000000" w:themeColor="text1"/>
        </w:rPr>
        <w:t xml:space="preserve"> sets out changes across policing to improve outcomes for Black people who work within or interact with </w:t>
      </w:r>
      <w:r w:rsidR="00C579AD">
        <w:rPr>
          <w:color w:val="000000" w:themeColor="text1"/>
        </w:rPr>
        <w:t>P</w:t>
      </w:r>
      <w:r w:rsidR="00004670" w:rsidRPr="00004670">
        <w:rPr>
          <w:color w:val="000000" w:themeColor="text1"/>
        </w:rPr>
        <w:t>olicing.</w:t>
      </w:r>
      <w:r w:rsidR="00A50AEC">
        <w:rPr>
          <w:color w:val="000000" w:themeColor="text1"/>
        </w:rPr>
        <w:t xml:space="preserve"> </w:t>
      </w:r>
      <w:r w:rsidR="004F4190">
        <w:rPr>
          <w:color w:val="000000" w:themeColor="text1"/>
        </w:rPr>
        <w:t>They work with the</w:t>
      </w:r>
      <w:r w:rsidR="004F4190" w:rsidRPr="00004670">
        <w:rPr>
          <w:color w:val="000000" w:themeColor="text1"/>
        </w:rPr>
        <w:t> </w:t>
      </w:r>
      <w:r w:rsidR="004F4190">
        <w:rPr>
          <w:color w:val="000000" w:themeColor="text1"/>
        </w:rPr>
        <w:t xml:space="preserve">National Black </w:t>
      </w:r>
      <w:r w:rsidR="009448E5">
        <w:rPr>
          <w:color w:val="000000" w:themeColor="text1"/>
        </w:rPr>
        <w:t>Policing</w:t>
      </w:r>
      <w:r w:rsidR="004F4190">
        <w:rPr>
          <w:color w:val="000000" w:themeColor="text1"/>
        </w:rPr>
        <w:t xml:space="preserve"> </w:t>
      </w:r>
      <w:r w:rsidR="00EB1480">
        <w:rPr>
          <w:color w:val="000000" w:themeColor="text1"/>
        </w:rPr>
        <w:t xml:space="preserve">Association (NBPA) and an </w:t>
      </w:r>
      <w:r w:rsidR="00945CBD">
        <w:rPr>
          <w:color w:val="000000" w:themeColor="text1"/>
        </w:rPr>
        <w:t>independent</w:t>
      </w:r>
      <w:r w:rsidR="00EB1480">
        <w:rPr>
          <w:color w:val="000000" w:themeColor="text1"/>
        </w:rPr>
        <w:t xml:space="preserve"> scrutiny and Oversight Board (ISOB)</w:t>
      </w:r>
      <w:r w:rsidR="009448E5">
        <w:rPr>
          <w:color w:val="000000" w:themeColor="text1"/>
        </w:rPr>
        <w:t xml:space="preserve">, with aims to address </w:t>
      </w:r>
      <w:r w:rsidR="009448E5" w:rsidRPr="00004670">
        <w:rPr>
          <w:color w:val="000000" w:themeColor="text1"/>
        </w:rPr>
        <w:t>disparities affecting Black people</w:t>
      </w:r>
      <w:r w:rsidR="00166EEB">
        <w:rPr>
          <w:color w:val="000000" w:themeColor="text1"/>
        </w:rPr>
        <w:t xml:space="preserve">, building trust and confidence </w:t>
      </w:r>
      <w:r w:rsidR="00945CBD">
        <w:rPr>
          <w:color w:val="000000" w:themeColor="text1"/>
        </w:rPr>
        <w:t xml:space="preserve">among Black people. </w:t>
      </w:r>
      <w:r w:rsidR="00754642">
        <w:rPr>
          <w:color w:val="000000" w:themeColor="text1"/>
        </w:rPr>
        <w:t xml:space="preserve">This was </w:t>
      </w:r>
      <w:proofErr w:type="gramStart"/>
      <w:r w:rsidR="00754642">
        <w:rPr>
          <w:color w:val="000000" w:themeColor="text1"/>
        </w:rPr>
        <w:t>as a result of</w:t>
      </w:r>
      <w:proofErr w:type="gramEnd"/>
      <w:r w:rsidR="00754642">
        <w:rPr>
          <w:color w:val="000000" w:themeColor="text1"/>
        </w:rPr>
        <w:t xml:space="preserve"> the Brixton Riots. </w:t>
      </w:r>
      <w:r w:rsidR="00EC36A4" w:rsidRPr="00EC36A4">
        <w:rPr>
          <w:color w:val="000000" w:themeColor="text1"/>
        </w:rPr>
        <w:t>College of Policing (2022). </w:t>
      </w:r>
      <w:r w:rsidR="00EC36A4" w:rsidRPr="00EC36A4">
        <w:rPr>
          <w:i/>
          <w:iCs/>
          <w:color w:val="000000" w:themeColor="text1"/>
        </w:rPr>
        <w:t>Police plan of action on inclusion and race</w:t>
      </w:r>
      <w:r w:rsidR="00EC36A4" w:rsidRPr="00EC36A4">
        <w:rPr>
          <w:color w:val="000000" w:themeColor="text1"/>
        </w:rPr>
        <w:t xml:space="preserve">. </w:t>
      </w:r>
      <w:r w:rsidR="00A208BF">
        <w:rPr>
          <w:color w:val="000000" w:themeColor="text1"/>
        </w:rPr>
        <w:t>The Brixton Riots 1981 (Brixton uprising</w:t>
      </w:r>
      <w:r w:rsidR="00812EDD">
        <w:rPr>
          <w:color w:val="000000" w:themeColor="text1"/>
        </w:rPr>
        <w:t xml:space="preserve">) was </w:t>
      </w:r>
      <w:proofErr w:type="gramStart"/>
      <w:r w:rsidR="00812EDD">
        <w:rPr>
          <w:color w:val="000000" w:themeColor="text1"/>
        </w:rPr>
        <w:t>as a result of</w:t>
      </w:r>
      <w:proofErr w:type="gramEnd"/>
      <w:r w:rsidR="00B3664F">
        <w:rPr>
          <w:color w:val="000000" w:themeColor="text1"/>
        </w:rPr>
        <w:t xml:space="preserve"> Met</w:t>
      </w:r>
      <w:r w:rsidR="002C3019">
        <w:rPr>
          <w:color w:val="000000" w:themeColor="text1"/>
        </w:rPr>
        <w:t>ropolitan</w:t>
      </w:r>
      <w:r w:rsidR="00812EDD">
        <w:rPr>
          <w:color w:val="000000" w:themeColor="text1"/>
        </w:rPr>
        <w:t xml:space="preserve"> Police discrimination towards the Black community</w:t>
      </w:r>
      <w:r w:rsidR="002C3019">
        <w:rPr>
          <w:color w:val="000000" w:themeColor="text1"/>
        </w:rPr>
        <w:t xml:space="preserve">. </w:t>
      </w:r>
      <w:r w:rsidR="003221F5">
        <w:rPr>
          <w:color w:val="000000" w:themeColor="text1"/>
        </w:rPr>
        <w:t>Police</w:t>
      </w:r>
      <w:r w:rsidR="002C3019">
        <w:rPr>
          <w:color w:val="000000" w:themeColor="text1"/>
        </w:rPr>
        <w:t xml:space="preserve"> </w:t>
      </w:r>
      <w:r w:rsidR="003221F5">
        <w:rPr>
          <w:color w:val="000000" w:themeColor="text1"/>
        </w:rPr>
        <w:t xml:space="preserve">stop search powers were abused towards these groups, and as a result lead to </w:t>
      </w:r>
      <w:r w:rsidR="009F3B25" w:rsidRPr="009F3B25">
        <w:rPr>
          <w:color w:val="000000" w:themeColor="text1"/>
        </w:rPr>
        <w:t>279 injuries to police and 45 injuries to members of the public; over a hundred vehicles were burned, including 56 police vehicles; almost 150 buildings were damaged, thirty of which were burnt out, and many shops were looted. There were 82 arrests.</w:t>
      </w:r>
      <w:r w:rsidR="00C4765D">
        <w:rPr>
          <w:color w:val="000000" w:themeColor="text1"/>
        </w:rPr>
        <w:t xml:space="preserve"> </w:t>
      </w:r>
      <w:r w:rsidR="00C4765D" w:rsidRPr="00C4765D">
        <w:rPr>
          <w:color w:val="000000" w:themeColor="text1"/>
        </w:rPr>
        <w:t>Wikipedia. (2024). </w:t>
      </w:r>
      <w:r w:rsidR="00936E62">
        <w:rPr>
          <w:color w:val="000000" w:themeColor="text1"/>
        </w:rPr>
        <w:t xml:space="preserve">However, this </w:t>
      </w:r>
      <w:r w:rsidR="009D6B2E">
        <w:rPr>
          <w:color w:val="000000" w:themeColor="text1"/>
        </w:rPr>
        <w:t>led</w:t>
      </w:r>
      <w:r w:rsidR="00936E62">
        <w:rPr>
          <w:color w:val="000000" w:themeColor="text1"/>
        </w:rPr>
        <w:t xml:space="preserve"> to one of the biggest changes in the Police force and that was when the Police and Criminal Evidence Act (PACE) </w:t>
      </w:r>
      <w:r w:rsidR="00C57832">
        <w:rPr>
          <w:color w:val="000000" w:themeColor="text1"/>
        </w:rPr>
        <w:t xml:space="preserve">1984 was introduced. </w:t>
      </w:r>
      <w:r w:rsidR="006B7F60">
        <w:rPr>
          <w:color w:val="000000" w:themeColor="text1"/>
        </w:rPr>
        <w:t>PACE improved the way officers conducted stop searches, as this meant</w:t>
      </w:r>
      <w:r w:rsidR="006B7F60" w:rsidRPr="006B7F60">
        <w:rPr>
          <w:color w:val="000000" w:themeColor="text1"/>
        </w:rPr>
        <w:t xml:space="preserve"> </w:t>
      </w:r>
      <w:r w:rsidR="009D6B2E">
        <w:rPr>
          <w:color w:val="000000" w:themeColor="text1"/>
        </w:rPr>
        <w:t>P</w:t>
      </w:r>
      <w:r w:rsidR="006B7F60" w:rsidRPr="006B7F60">
        <w:rPr>
          <w:color w:val="000000" w:themeColor="text1"/>
        </w:rPr>
        <w:t>olice officers could only stop and search members of the public if they had “reasonable grounds for suspicion” that they would find stolen or prohibited articles.</w:t>
      </w:r>
      <w:r w:rsidR="009D6B2E">
        <w:rPr>
          <w:color w:val="000000" w:themeColor="text1"/>
        </w:rPr>
        <w:t xml:space="preserve"> </w:t>
      </w:r>
      <w:r w:rsidR="008D1283" w:rsidRPr="008D1283">
        <w:rPr>
          <w:color w:val="000000" w:themeColor="text1"/>
        </w:rPr>
        <w:t>www.gresham.ac.uk. (n.d.). </w:t>
      </w:r>
      <w:r w:rsidR="008D1283">
        <w:rPr>
          <w:color w:val="000000" w:themeColor="text1"/>
        </w:rPr>
        <w:t xml:space="preserve">This meant the number of </w:t>
      </w:r>
      <w:proofErr w:type="gramStart"/>
      <w:r w:rsidR="008D1283">
        <w:rPr>
          <w:color w:val="000000" w:themeColor="text1"/>
        </w:rPr>
        <w:t>stop</w:t>
      </w:r>
      <w:proofErr w:type="gramEnd"/>
      <w:r w:rsidR="008D1283">
        <w:rPr>
          <w:color w:val="000000" w:themeColor="text1"/>
        </w:rPr>
        <w:t xml:space="preserve"> searches</w:t>
      </w:r>
      <w:r w:rsidR="00F75B85" w:rsidRPr="00F75B85">
        <w:rPr>
          <w:color w:val="000000" w:themeColor="text1"/>
        </w:rPr>
        <w:t xml:space="preserve"> in England and Wales fell from 1.2 million to 380,000 without any negative impact on levels of crime.</w:t>
      </w:r>
      <w:r w:rsidR="0041489C">
        <w:rPr>
          <w:color w:val="000000" w:themeColor="text1"/>
        </w:rPr>
        <w:t xml:space="preserve"> </w:t>
      </w:r>
      <w:r w:rsidR="0041489C" w:rsidRPr="0041489C">
        <w:rPr>
          <w:color w:val="000000" w:themeColor="text1"/>
        </w:rPr>
        <w:t>Criminal Justice Alliance. (</w:t>
      </w:r>
      <w:r w:rsidR="00547522">
        <w:rPr>
          <w:color w:val="000000" w:themeColor="text1"/>
        </w:rPr>
        <w:t>2017</w:t>
      </w:r>
      <w:r w:rsidR="0041489C" w:rsidRPr="0041489C">
        <w:rPr>
          <w:color w:val="000000" w:themeColor="text1"/>
        </w:rPr>
        <w:t>). </w:t>
      </w:r>
    </w:p>
    <w:p w14:paraId="29E60883" w14:textId="0A402BBF" w:rsidR="00EC36A4" w:rsidRDefault="003F093C" w:rsidP="00EC36A4">
      <w:pPr>
        <w:tabs>
          <w:tab w:val="left" w:pos="300"/>
        </w:tabs>
        <w:rPr>
          <w:color w:val="000000" w:themeColor="text1"/>
        </w:rPr>
      </w:pPr>
      <w:r>
        <w:rPr>
          <w:color w:val="000000" w:themeColor="text1"/>
        </w:rPr>
        <w:t xml:space="preserve">Police forces in England and Wales </w:t>
      </w:r>
      <w:r w:rsidR="00F44313">
        <w:rPr>
          <w:color w:val="000000" w:themeColor="text1"/>
        </w:rPr>
        <w:t>have massively improved the recruitment processes for all.</w:t>
      </w:r>
      <w:r w:rsidR="001E67A0">
        <w:rPr>
          <w:color w:val="000000" w:themeColor="text1"/>
        </w:rPr>
        <w:t xml:space="preserve"> </w:t>
      </w:r>
      <w:r w:rsidR="001E67A0" w:rsidRPr="001E67A0">
        <w:rPr>
          <w:color w:val="000000" w:themeColor="text1"/>
        </w:rPr>
        <w:t>www.joiningthepolice.co.uk. (n.d.). </w:t>
      </w:r>
      <w:r w:rsidR="001E67A0" w:rsidRPr="001E67A0">
        <w:rPr>
          <w:i/>
          <w:iCs/>
          <w:color w:val="000000" w:themeColor="text1"/>
        </w:rPr>
        <w:t>Supporting diversity</w:t>
      </w:r>
      <w:r w:rsidR="001E67A0">
        <w:rPr>
          <w:i/>
          <w:iCs/>
          <w:color w:val="000000" w:themeColor="text1"/>
        </w:rPr>
        <w:t>.</w:t>
      </w:r>
    </w:p>
    <w:p w14:paraId="3AB5161B" w14:textId="77777777" w:rsidR="003F093C" w:rsidRPr="003F093C" w:rsidRDefault="003F093C" w:rsidP="003F093C">
      <w:pPr>
        <w:numPr>
          <w:ilvl w:val="0"/>
          <w:numId w:val="10"/>
        </w:numPr>
        <w:tabs>
          <w:tab w:val="left" w:pos="300"/>
        </w:tabs>
        <w:rPr>
          <w:color w:val="000000" w:themeColor="text1"/>
        </w:rPr>
      </w:pPr>
      <w:r w:rsidRPr="003F093C">
        <w:rPr>
          <w:b/>
          <w:bCs/>
          <w:color w:val="000000" w:themeColor="text1"/>
        </w:rPr>
        <w:t>Recruitment and selection processes </w:t>
      </w:r>
      <w:r w:rsidRPr="003F093C">
        <w:rPr>
          <w:color w:val="000000" w:themeColor="text1"/>
        </w:rPr>
        <w:t>- all police recruitment processes are fair and based on merit. </w:t>
      </w:r>
    </w:p>
    <w:p w14:paraId="501DD303" w14:textId="50DA7A74" w:rsidR="003F093C" w:rsidRPr="003F093C" w:rsidRDefault="003F093C" w:rsidP="003F093C">
      <w:pPr>
        <w:numPr>
          <w:ilvl w:val="0"/>
          <w:numId w:val="10"/>
        </w:numPr>
        <w:tabs>
          <w:tab w:val="left" w:pos="300"/>
        </w:tabs>
        <w:rPr>
          <w:color w:val="000000" w:themeColor="text1"/>
        </w:rPr>
      </w:pPr>
      <w:r w:rsidRPr="003F093C">
        <w:rPr>
          <w:b/>
          <w:bCs/>
          <w:color w:val="000000" w:themeColor="text1"/>
        </w:rPr>
        <w:t>Positive Action</w:t>
      </w:r>
      <w:r w:rsidRPr="003F093C">
        <w:rPr>
          <w:color w:val="000000" w:themeColor="text1"/>
        </w:rPr>
        <w:t xml:space="preserve"> - local forces have a range of initiatives underway to encourage people from all backgrounds to apply to join the police and support serving officers. </w:t>
      </w:r>
    </w:p>
    <w:p w14:paraId="233505B0" w14:textId="77777777" w:rsidR="003F093C" w:rsidRDefault="003F093C" w:rsidP="003F093C">
      <w:pPr>
        <w:numPr>
          <w:ilvl w:val="0"/>
          <w:numId w:val="10"/>
        </w:numPr>
        <w:tabs>
          <w:tab w:val="left" w:pos="300"/>
        </w:tabs>
        <w:rPr>
          <w:color w:val="000000" w:themeColor="text1"/>
        </w:rPr>
      </w:pPr>
      <w:r w:rsidRPr="003F093C">
        <w:rPr>
          <w:b/>
          <w:bCs/>
          <w:color w:val="000000" w:themeColor="text1"/>
        </w:rPr>
        <w:t>Faith considerations</w:t>
      </w:r>
      <w:r w:rsidRPr="003F093C">
        <w:rPr>
          <w:color w:val="000000" w:themeColor="text1"/>
        </w:rPr>
        <w:t xml:space="preserve"> - police forces are supportive of all religions, </w:t>
      </w:r>
      <w:proofErr w:type="gramStart"/>
      <w:r w:rsidRPr="003F093C">
        <w:rPr>
          <w:color w:val="000000" w:themeColor="text1"/>
        </w:rPr>
        <w:t>making adjustments to</w:t>
      </w:r>
      <w:proofErr w:type="gramEnd"/>
      <w:r w:rsidRPr="003F093C">
        <w:rPr>
          <w:color w:val="000000" w:themeColor="text1"/>
        </w:rPr>
        <w:t xml:space="preserve"> give officers the time and freedom to practice their faith.</w:t>
      </w:r>
    </w:p>
    <w:p w14:paraId="44841F6B" w14:textId="56DEF92A" w:rsidR="00724182" w:rsidRPr="00724182" w:rsidRDefault="00690C80" w:rsidP="00724182">
      <w:pPr>
        <w:tabs>
          <w:tab w:val="left" w:pos="300"/>
        </w:tabs>
        <w:rPr>
          <w:b/>
          <w:bCs/>
          <w:color w:val="000000" w:themeColor="text1"/>
        </w:rPr>
      </w:pPr>
      <w:r>
        <w:rPr>
          <w:color w:val="000000" w:themeColor="text1"/>
        </w:rPr>
        <w:t xml:space="preserve">In the Police force within GWENT, the training has really adapted and further educates new officers in the history of </w:t>
      </w:r>
      <w:r w:rsidR="00CB14C8">
        <w:rPr>
          <w:color w:val="000000" w:themeColor="text1"/>
        </w:rPr>
        <w:t>diversity</w:t>
      </w:r>
      <w:r>
        <w:rPr>
          <w:color w:val="000000" w:themeColor="text1"/>
        </w:rPr>
        <w:t xml:space="preserve"> and the topics stated above, and </w:t>
      </w:r>
      <w:r w:rsidR="00CB14C8">
        <w:rPr>
          <w:color w:val="000000" w:themeColor="text1"/>
        </w:rPr>
        <w:t xml:space="preserve">how to challenge diversity. </w:t>
      </w:r>
      <w:r w:rsidR="009432B3">
        <w:rPr>
          <w:color w:val="000000" w:themeColor="text1"/>
        </w:rPr>
        <w:t xml:space="preserve">The Police force in GWENT uses an online platform for officer call the BEAT. </w:t>
      </w:r>
      <w:r w:rsidR="00724182">
        <w:rPr>
          <w:color w:val="000000" w:themeColor="text1"/>
        </w:rPr>
        <w:t xml:space="preserve">Equality, </w:t>
      </w:r>
      <w:proofErr w:type="gramStart"/>
      <w:r w:rsidR="00724182">
        <w:rPr>
          <w:color w:val="000000" w:themeColor="text1"/>
        </w:rPr>
        <w:t>Diversity</w:t>
      </w:r>
      <w:proofErr w:type="gramEnd"/>
      <w:r w:rsidR="00724182">
        <w:rPr>
          <w:color w:val="000000" w:themeColor="text1"/>
        </w:rPr>
        <w:t xml:space="preserve"> and Inclusion (EDI) groups on the BEAT </w:t>
      </w:r>
      <w:r w:rsidR="00060336">
        <w:rPr>
          <w:color w:val="000000" w:themeColor="text1"/>
        </w:rPr>
        <w:t>aim to</w:t>
      </w:r>
      <w:r w:rsidR="00EE3B7C">
        <w:rPr>
          <w:color w:val="000000" w:themeColor="text1"/>
        </w:rPr>
        <w:t>:</w:t>
      </w:r>
    </w:p>
    <w:p w14:paraId="0C1DB760" w14:textId="77777777" w:rsidR="00CC1FDA" w:rsidRPr="00CC1FDA" w:rsidRDefault="00CC1FDA" w:rsidP="00CC1FDA">
      <w:pPr>
        <w:numPr>
          <w:ilvl w:val="0"/>
          <w:numId w:val="11"/>
        </w:numPr>
        <w:tabs>
          <w:tab w:val="left" w:pos="300"/>
        </w:tabs>
        <w:rPr>
          <w:color w:val="000000" w:themeColor="text1"/>
        </w:rPr>
      </w:pPr>
      <w:r w:rsidRPr="00CC1FDA">
        <w:rPr>
          <w:color w:val="000000" w:themeColor="text1"/>
        </w:rPr>
        <w:t>delivering the NPCC race action plan</w:t>
      </w:r>
    </w:p>
    <w:p w14:paraId="6B109432" w14:textId="77777777" w:rsidR="00CC1FDA" w:rsidRPr="00CC1FDA" w:rsidRDefault="00CC1FDA" w:rsidP="00CC1FDA">
      <w:pPr>
        <w:numPr>
          <w:ilvl w:val="0"/>
          <w:numId w:val="12"/>
        </w:numPr>
        <w:tabs>
          <w:tab w:val="left" w:pos="300"/>
        </w:tabs>
        <w:rPr>
          <w:color w:val="000000" w:themeColor="text1"/>
        </w:rPr>
      </w:pPr>
      <w:r w:rsidRPr="00CC1FDA">
        <w:rPr>
          <w:color w:val="000000" w:themeColor="text1"/>
        </w:rPr>
        <w:t>owning the hate crime action plan</w:t>
      </w:r>
    </w:p>
    <w:p w14:paraId="76123673" w14:textId="77777777" w:rsidR="00CC1FDA" w:rsidRPr="00CC1FDA" w:rsidRDefault="00CC1FDA" w:rsidP="00CC1FDA">
      <w:pPr>
        <w:numPr>
          <w:ilvl w:val="0"/>
          <w:numId w:val="12"/>
        </w:numPr>
        <w:tabs>
          <w:tab w:val="left" w:pos="300"/>
        </w:tabs>
        <w:rPr>
          <w:color w:val="000000" w:themeColor="text1"/>
        </w:rPr>
      </w:pPr>
      <w:r w:rsidRPr="00CC1FDA">
        <w:rPr>
          <w:color w:val="000000" w:themeColor="text1"/>
        </w:rPr>
        <w:t xml:space="preserve">improving scrutiny across hate crime, violence against women and girls and coercive </w:t>
      </w:r>
      <w:proofErr w:type="gramStart"/>
      <w:r w:rsidRPr="00CC1FDA">
        <w:rPr>
          <w:color w:val="000000" w:themeColor="text1"/>
        </w:rPr>
        <w:t>powers</w:t>
      </w:r>
      <w:proofErr w:type="gramEnd"/>
    </w:p>
    <w:p w14:paraId="33BFD662" w14:textId="77777777" w:rsidR="00CC1FDA" w:rsidRPr="00CC1FDA" w:rsidRDefault="00CC1FDA" w:rsidP="00CC1FDA">
      <w:pPr>
        <w:numPr>
          <w:ilvl w:val="0"/>
          <w:numId w:val="13"/>
        </w:numPr>
        <w:tabs>
          <w:tab w:val="left" w:pos="300"/>
        </w:tabs>
        <w:rPr>
          <w:color w:val="000000" w:themeColor="text1"/>
        </w:rPr>
      </w:pPr>
      <w:r w:rsidRPr="00CC1FDA">
        <w:rPr>
          <w:color w:val="000000" w:themeColor="text1"/>
        </w:rPr>
        <w:t>developing the joint strategic equality plan</w:t>
      </w:r>
    </w:p>
    <w:p w14:paraId="61904A23" w14:textId="77777777" w:rsidR="00CC1FDA" w:rsidRDefault="00CC1FDA" w:rsidP="00CC1FDA">
      <w:pPr>
        <w:numPr>
          <w:ilvl w:val="0"/>
          <w:numId w:val="14"/>
        </w:numPr>
        <w:tabs>
          <w:tab w:val="left" w:pos="300"/>
        </w:tabs>
        <w:rPr>
          <w:color w:val="000000" w:themeColor="text1"/>
        </w:rPr>
      </w:pPr>
      <w:r w:rsidRPr="00CC1FDA">
        <w:rPr>
          <w:color w:val="000000" w:themeColor="text1"/>
        </w:rPr>
        <w:t>building strong links with our diverse communities through our IAG.</w:t>
      </w:r>
    </w:p>
    <w:p w14:paraId="661B3834" w14:textId="5DB96B0C" w:rsidR="00EE3B7C" w:rsidRDefault="00FA28BE" w:rsidP="00EE3B7C">
      <w:pPr>
        <w:tabs>
          <w:tab w:val="left" w:pos="300"/>
        </w:tabs>
        <w:rPr>
          <w:color w:val="000000" w:themeColor="text1"/>
        </w:rPr>
      </w:pPr>
      <w:r>
        <w:rPr>
          <w:color w:val="000000" w:themeColor="text1"/>
        </w:rPr>
        <w:t>Overall, the Police have come a long way and are always focusing on these issues raised by the public. The Police force strive to have a diver</w:t>
      </w:r>
      <w:r w:rsidR="000A4102">
        <w:rPr>
          <w:color w:val="000000" w:themeColor="text1"/>
        </w:rPr>
        <w:t xml:space="preserve">se </w:t>
      </w:r>
      <w:proofErr w:type="gramStart"/>
      <w:r w:rsidR="000A4102">
        <w:rPr>
          <w:color w:val="000000" w:themeColor="text1"/>
        </w:rPr>
        <w:t>community, and</w:t>
      </w:r>
      <w:proofErr w:type="gramEnd"/>
      <w:r w:rsidR="000A4102">
        <w:rPr>
          <w:color w:val="000000" w:themeColor="text1"/>
        </w:rPr>
        <w:t xml:space="preserve"> focus to improve from years of bad history involving the old generation of Policing.</w:t>
      </w:r>
    </w:p>
    <w:p w14:paraId="6DB84F03" w14:textId="427E6C3B" w:rsidR="000A4102" w:rsidRPr="00CC1FDA" w:rsidRDefault="000A4102" w:rsidP="00EE3B7C">
      <w:pPr>
        <w:tabs>
          <w:tab w:val="left" w:pos="300"/>
        </w:tabs>
        <w:rPr>
          <w:color w:val="000000" w:themeColor="text1"/>
        </w:rPr>
      </w:pPr>
      <w:r>
        <w:rPr>
          <w:color w:val="000000" w:themeColor="text1"/>
        </w:rPr>
        <w:t>Word count: 975</w:t>
      </w:r>
    </w:p>
    <w:p w14:paraId="49AED0A7" w14:textId="77777777" w:rsidR="00CC1FDA" w:rsidRPr="003F093C" w:rsidRDefault="00CC1FDA" w:rsidP="00690C80">
      <w:pPr>
        <w:tabs>
          <w:tab w:val="left" w:pos="300"/>
        </w:tabs>
        <w:rPr>
          <w:color w:val="000000" w:themeColor="text1"/>
        </w:rPr>
      </w:pPr>
    </w:p>
    <w:p w14:paraId="159166BE" w14:textId="05D3C153" w:rsidR="005A4045" w:rsidRPr="000A4102" w:rsidRDefault="005A4045" w:rsidP="00B47155">
      <w:pPr>
        <w:rPr>
          <w:color w:val="000000" w:themeColor="text1"/>
        </w:rPr>
      </w:pPr>
      <w:r w:rsidRPr="000A4102">
        <w:rPr>
          <w:color w:val="000000" w:themeColor="text1"/>
        </w:rPr>
        <w:t xml:space="preserve">Reference </w:t>
      </w:r>
      <w:r w:rsidR="00CC7EEA" w:rsidRPr="000A4102">
        <w:rPr>
          <w:color w:val="000000" w:themeColor="text1"/>
        </w:rPr>
        <w:t>list:</w:t>
      </w:r>
    </w:p>
    <w:p w14:paraId="1945B8EE" w14:textId="02E80266" w:rsidR="003D1BD6" w:rsidRPr="000A4102" w:rsidRDefault="003D1BD6" w:rsidP="00B47155">
      <w:pPr>
        <w:rPr>
          <w:color w:val="000000" w:themeColor="text1"/>
        </w:rPr>
      </w:pPr>
      <w:r w:rsidRPr="000A4102">
        <w:rPr>
          <w:color w:val="000000" w:themeColor="text1"/>
        </w:rPr>
        <w:lastRenderedPageBreak/>
        <w:t>College Of Policing (2024). </w:t>
      </w:r>
      <w:r w:rsidRPr="000A4102">
        <w:rPr>
          <w:i/>
          <w:iCs/>
          <w:color w:val="000000" w:themeColor="text1"/>
        </w:rPr>
        <w:t>Guidance for ethical and professional behaviour in policing</w:t>
      </w:r>
      <w:r w:rsidRPr="000A4102">
        <w:rPr>
          <w:color w:val="000000" w:themeColor="text1"/>
        </w:rPr>
        <w:t>. [online] College of Policing. Available at: https://www.college.police.uk/ethics/code-of-ethics/guidance.</w:t>
      </w:r>
    </w:p>
    <w:p w14:paraId="0C1BF658" w14:textId="7A9FA0D2" w:rsidR="005A4045" w:rsidRPr="000A4102" w:rsidRDefault="00DC7FDC" w:rsidP="00B47155">
      <w:pPr>
        <w:rPr>
          <w:color w:val="000000" w:themeColor="text1"/>
        </w:rPr>
      </w:pPr>
      <w:r w:rsidRPr="000A4102">
        <w:rPr>
          <w:color w:val="000000" w:themeColor="text1"/>
        </w:rPr>
        <w:t>Brown, R. (2023). </w:t>
      </w:r>
      <w:r w:rsidRPr="000A4102">
        <w:rPr>
          <w:i/>
          <w:iCs/>
          <w:color w:val="000000" w:themeColor="text1"/>
        </w:rPr>
        <w:t>Do We Trust the Police? | Psychology Today United Kingdom</w:t>
      </w:r>
      <w:r w:rsidRPr="000A4102">
        <w:rPr>
          <w:color w:val="000000" w:themeColor="text1"/>
        </w:rPr>
        <w:t xml:space="preserve">. [online] www.psychologytoday.com. Available at: </w:t>
      </w:r>
      <w:hyperlink r:id="rId11" w:history="1">
        <w:r w:rsidR="005B455E" w:rsidRPr="000A4102">
          <w:rPr>
            <w:rStyle w:val="Hyperlink"/>
            <w:color w:val="000000" w:themeColor="text1"/>
          </w:rPr>
          <w:t>https://www.psychologytoday.com/gb/blog/understanding-health-behaviors/202303/do-we-trust-the-police</w:t>
        </w:r>
      </w:hyperlink>
      <w:r w:rsidRPr="000A4102">
        <w:rPr>
          <w:color w:val="000000" w:themeColor="text1"/>
        </w:rPr>
        <w:t>.</w:t>
      </w:r>
    </w:p>
    <w:p w14:paraId="01992350" w14:textId="0A07C766" w:rsidR="005B455E" w:rsidRPr="000A4102" w:rsidRDefault="005B455E" w:rsidP="00B47155">
      <w:pPr>
        <w:rPr>
          <w:color w:val="000000" w:themeColor="text1"/>
        </w:rPr>
      </w:pPr>
      <w:r w:rsidRPr="000A4102">
        <w:rPr>
          <w:color w:val="000000" w:themeColor="text1"/>
        </w:rPr>
        <w:t>GOV.UK (2022). </w:t>
      </w:r>
      <w:r w:rsidRPr="000A4102">
        <w:rPr>
          <w:i/>
          <w:iCs/>
          <w:color w:val="000000" w:themeColor="text1"/>
        </w:rPr>
        <w:t>Inclusive Britain: government response to the Commission on Race and Ethnic Disparities</w:t>
      </w:r>
      <w:r w:rsidRPr="000A4102">
        <w:rPr>
          <w:color w:val="000000" w:themeColor="text1"/>
        </w:rPr>
        <w:t xml:space="preserve">. [online] GOV.UK. Available at: </w:t>
      </w:r>
      <w:hyperlink r:id="rId12" w:history="1">
        <w:r w:rsidR="00F7366D" w:rsidRPr="000A4102">
          <w:rPr>
            <w:rStyle w:val="Hyperlink"/>
            <w:color w:val="000000" w:themeColor="text1"/>
          </w:rPr>
          <w:t>https://www.gov.uk/government/publications/inclusive-britain-action-plan-government-response-to-the-commission-on-race-and-ethnic-disparities/inclusive-britain-government-response-to-the-commission-on-race-and-ethnic-disparities</w:t>
        </w:r>
      </w:hyperlink>
      <w:r w:rsidRPr="000A4102">
        <w:rPr>
          <w:color w:val="000000" w:themeColor="text1"/>
        </w:rPr>
        <w:t>.</w:t>
      </w:r>
    </w:p>
    <w:p w14:paraId="741535CA" w14:textId="210E29A2" w:rsidR="00F7366D" w:rsidRPr="000A4102" w:rsidRDefault="00F7366D" w:rsidP="00B47155">
      <w:pPr>
        <w:rPr>
          <w:color w:val="000000" w:themeColor="text1"/>
        </w:rPr>
      </w:pPr>
      <w:proofErr w:type="spellStart"/>
      <w:r w:rsidRPr="000A4102">
        <w:rPr>
          <w:color w:val="000000" w:themeColor="text1"/>
        </w:rPr>
        <w:t>Hohl</w:t>
      </w:r>
      <w:proofErr w:type="spellEnd"/>
      <w:r w:rsidRPr="000A4102">
        <w:rPr>
          <w:color w:val="000000" w:themeColor="text1"/>
        </w:rPr>
        <w:t>, K. and Stanko, E.A. (2024). </w:t>
      </w:r>
      <w:r w:rsidRPr="000A4102">
        <w:rPr>
          <w:i/>
          <w:iCs/>
          <w:color w:val="000000" w:themeColor="text1"/>
        </w:rPr>
        <w:t>Policing Rape</w:t>
      </w:r>
      <w:r w:rsidRPr="000A4102">
        <w:rPr>
          <w:color w:val="000000" w:themeColor="text1"/>
        </w:rPr>
        <w:t xml:space="preserve">. Taylor &amp; Francis. </w:t>
      </w:r>
      <w:hyperlink r:id="rId13" w:anchor="heading-2" w:history="1">
        <w:r w:rsidRPr="000A4102">
          <w:rPr>
            <w:rStyle w:val="Hyperlink"/>
            <w:color w:val="000000" w:themeColor="text1"/>
          </w:rPr>
          <w:t>Police standards and culture: Restoring public trust - House of Lords Library (parliament.uk)</w:t>
        </w:r>
      </w:hyperlink>
      <w:r w:rsidRPr="000A4102">
        <w:rPr>
          <w:color w:val="000000" w:themeColor="text1"/>
        </w:rPr>
        <w:t xml:space="preserve">. Available at: </w:t>
      </w:r>
      <w:hyperlink r:id="rId14" w:anchor="heading-2" w:history="1">
        <w:r w:rsidR="00C109FE" w:rsidRPr="000A4102">
          <w:rPr>
            <w:rStyle w:val="Hyperlink"/>
            <w:color w:val="000000" w:themeColor="text1"/>
          </w:rPr>
          <w:t>Police standards and culture: Restoring public trust - House of Lords Library (parliament.uk)</w:t>
        </w:r>
      </w:hyperlink>
    </w:p>
    <w:p w14:paraId="46F1EBD9" w14:textId="2C60742B" w:rsidR="00827ED5" w:rsidRPr="000A4102" w:rsidRDefault="00827ED5" w:rsidP="00B47155">
      <w:pPr>
        <w:rPr>
          <w:color w:val="000000" w:themeColor="text1"/>
        </w:rPr>
      </w:pPr>
      <w:r w:rsidRPr="000A4102">
        <w:rPr>
          <w:color w:val="000000" w:themeColor="text1"/>
        </w:rPr>
        <w:t xml:space="preserve">ASSESSING SOCIO--ECONOMIC VULNERABILITY TO CLIMATE CHANGE Socioeconomic Vulnerability Assessment. (n.d.). Available at: </w:t>
      </w:r>
      <w:hyperlink r:id="rId15" w:history="1">
        <w:r w:rsidR="002B5656" w:rsidRPr="000A4102">
          <w:rPr>
            <w:rStyle w:val="Hyperlink"/>
            <w:color w:val="000000" w:themeColor="text1"/>
          </w:rPr>
          <w:t>https://ecoadapt.org/data/documents/NPCWHumanDimensionsResources.pdf</w:t>
        </w:r>
      </w:hyperlink>
      <w:r w:rsidRPr="000A4102">
        <w:rPr>
          <w:color w:val="000000" w:themeColor="text1"/>
        </w:rPr>
        <w:t>.</w:t>
      </w:r>
    </w:p>
    <w:p w14:paraId="679C3CA5" w14:textId="6C2C1C85" w:rsidR="002B5656" w:rsidRPr="000A4102" w:rsidRDefault="002B5656" w:rsidP="00B47155">
      <w:pPr>
        <w:rPr>
          <w:color w:val="000000" w:themeColor="text1"/>
        </w:rPr>
      </w:pPr>
      <w:r w:rsidRPr="000A4102">
        <w:rPr>
          <w:color w:val="000000" w:themeColor="text1"/>
        </w:rPr>
        <w:t>wwwn.cdc.gov. (2024). </w:t>
      </w:r>
      <w:r w:rsidRPr="000A4102">
        <w:rPr>
          <w:i/>
          <w:iCs/>
          <w:color w:val="000000" w:themeColor="text1"/>
        </w:rPr>
        <w:t>Social and Economic Risk Factors | WPVHC | NIOSH</w:t>
      </w:r>
      <w:r w:rsidRPr="000A4102">
        <w:rPr>
          <w:color w:val="000000" w:themeColor="text1"/>
        </w:rPr>
        <w:t xml:space="preserve">. [online] Available at: </w:t>
      </w:r>
      <w:hyperlink r:id="rId16" w:anchor=":~:text=High%20concentrations%20of%20poverty" w:history="1">
        <w:r w:rsidRPr="000A4102">
          <w:rPr>
            <w:rStyle w:val="Hyperlink"/>
            <w:color w:val="000000" w:themeColor="text1"/>
          </w:rPr>
          <w:t>https://wwwn.cdc.gov/WPVHC/Nurses/Course/Slide/Unit3_10#:~:text=High%20concentrations%20of%20poverty</w:t>
        </w:r>
      </w:hyperlink>
      <w:r w:rsidRPr="000A4102">
        <w:rPr>
          <w:color w:val="000000" w:themeColor="text1"/>
        </w:rPr>
        <w:t>.</w:t>
      </w:r>
    </w:p>
    <w:p w14:paraId="766A92E4" w14:textId="464DE269" w:rsidR="002B5656" w:rsidRPr="000A4102" w:rsidRDefault="002B5656" w:rsidP="00B47155">
      <w:pPr>
        <w:rPr>
          <w:color w:val="000000" w:themeColor="text1"/>
        </w:rPr>
      </w:pPr>
      <w:proofErr w:type="spellStart"/>
      <w:r w:rsidRPr="000A4102">
        <w:rPr>
          <w:color w:val="000000" w:themeColor="text1"/>
        </w:rPr>
        <w:t>Muenks</w:t>
      </w:r>
      <w:proofErr w:type="spellEnd"/>
      <w:r w:rsidRPr="000A4102">
        <w:rPr>
          <w:color w:val="000000" w:themeColor="text1"/>
        </w:rPr>
        <w:t xml:space="preserve"> et al., 2020; </w:t>
      </w:r>
      <w:proofErr w:type="spellStart"/>
      <w:r w:rsidRPr="000A4102">
        <w:rPr>
          <w:color w:val="000000" w:themeColor="text1"/>
        </w:rPr>
        <w:t>Satici</w:t>
      </w:r>
      <w:proofErr w:type="spellEnd"/>
      <w:r w:rsidRPr="000A4102">
        <w:rPr>
          <w:color w:val="000000" w:themeColor="text1"/>
        </w:rPr>
        <w:t xml:space="preserve">, 2016). </w:t>
      </w:r>
      <w:hyperlink r:id="rId17" w:anchor=":~:text=Psychological%20vulnerability%20refers%20to%20a,2020%3B%20Satici%2C%202016)%20." w:history="1">
        <w:r w:rsidRPr="000A4102">
          <w:rPr>
            <w:rStyle w:val="Hyperlink"/>
            <w:color w:val="000000" w:themeColor="text1"/>
          </w:rPr>
          <w:t>Psychological vulnerability, resilience, and subjective well-being: The mediating role of hope | Request PDF (researchgate.net)</w:t>
        </w:r>
      </w:hyperlink>
      <w:r w:rsidRPr="000A4102">
        <w:rPr>
          <w:color w:val="000000" w:themeColor="text1"/>
        </w:rPr>
        <w:t xml:space="preserve">. Available at: </w:t>
      </w:r>
      <w:hyperlink r:id="rId18" w:anchor=":~:text=Psychological%20vulnerability%20refers%20to%20a,2020%3B%20Satici%2C%202016)%20" w:history="1">
        <w:r w:rsidRPr="000A4102">
          <w:rPr>
            <w:rStyle w:val="Hyperlink"/>
            <w:color w:val="000000" w:themeColor="text1"/>
          </w:rPr>
          <w:t>https://www.researchgate.net/publication/305331502_Psychological_vulnerability_resilience_and_subjective_well-being_The_mediating_role_of_hope#:~:text=Psychological%20vulnerability%20refers%20to%20a,2020%3B%20Satici%2C%202016)%20</w:t>
        </w:r>
      </w:hyperlink>
      <w:r w:rsidRPr="000A4102">
        <w:rPr>
          <w:color w:val="000000" w:themeColor="text1"/>
        </w:rPr>
        <w:t>.</w:t>
      </w:r>
    </w:p>
    <w:p w14:paraId="450FAA7E" w14:textId="01552DA7" w:rsidR="002B5656" w:rsidRPr="000A4102" w:rsidRDefault="002B5656" w:rsidP="00B47155">
      <w:pPr>
        <w:rPr>
          <w:color w:val="000000" w:themeColor="text1"/>
        </w:rPr>
      </w:pPr>
      <w:r w:rsidRPr="000A4102">
        <w:rPr>
          <w:color w:val="000000" w:themeColor="text1"/>
        </w:rPr>
        <w:t>NSPCC (2022). </w:t>
      </w:r>
      <w:r w:rsidRPr="000A4102">
        <w:rPr>
          <w:i/>
          <w:iCs/>
          <w:color w:val="000000" w:themeColor="text1"/>
        </w:rPr>
        <w:t>Criminal exploitation and gangs</w:t>
      </w:r>
      <w:r w:rsidRPr="000A4102">
        <w:rPr>
          <w:color w:val="000000" w:themeColor="text1"/>
        </w:rPr>
        <w:t xml:space="preserve">. [online] NSPCC. Available at: </w:t>
      </w:r>
      <w:hyperlink r:id="rId19" w:anchor="criminalexploitation" w:history="1">
        <w:r w:rsidRPr="000A4102">
          <w:rPr>
            <w:rStyle w:val="Hyperlink"/>
            <w:color w:val="000000" w:themeColor="text1"/>
          </w:rPr>
          <w:t>https://www.nspcc.org.uk/what-is-child-abuse/types-of-abuse/gangs-criminal-exploitation/#criminalexploitation</w:t>
        </w:r>
      </w:hyperlink>
      <w:r w:rsidRPr="000A4102">
        <w:rPr>
          <w:color w:val="000000" w:themeColor="text1"/>
        </w:rPr>
        <w:t>.</w:t>
      </w:r>
    </w:p>
    <w:p w14:paraId="6EA21BEB" w14:textId="743C9998" w:rsidR="00C54548" w:rsidRPr="000A4102" w:rsidRDefault="00C54548" w:rsidP="00B47155">
      <w:pPr>
        <w:rPr>
          <w:color w:val="000000" w:themeColor="text1"/>
        </w:rPr>
      </w:pPr>
      <w:r w:rsidRPr="000A4102">
        <w:rPr>
          <w:color w:val="000000" w:themeColor="text1"/>
        </w:rPr>
        <w:t>NSPCC Learning. (2023). </w:t>
      </w:r>
      <w:r w:rsidRPr="000A4102">
        <w:rPr>
          <w:i/>
          <w:iCs/>
          <w:color w:val="000000" w:themeColor="text1"/>
        </w:rPr>
        <w:t>Protecting children from county lines</w:t>
      </w:r>
      <w:r w:rsidRPr="000A4102">
        <w:rPr>
          <w:color w:val="000000" w:themeColor="text1"/>
        </w:rPr>
        <w:t xml:space="preserve">. [online] Available at: </w:t>
      </w:r>
      <w:hyperlink r:id="rId20" w:anchor=":~:text=Sexual%20abuse%20and%20exploitation" w:history="1">
        <w:r w:rsidRPr="000A4102">
          <w:rPr>
            <w:rStyle w:val="Hyperlink"/>
            <w:color w:val="000000" w:themeColor="text1"/>
          </w:rPr>
          <w:t>https://learning.nspcc.org.uk/child-abuse-and-neglect/county-lines#:~:text=Sexual%20abuse%20and%20exploitation</w:t>
        </w:r>
      </w:hyperlink>
      <w:r w:rsidRPr="000A4102">
        <w:rPr>
          <w:color w:val="000000" w:themeColor="text1"/>
        </w:rPr>
        <w:t>.</w:t>
      </w:r>
    </w:p>
    <w:p w14:paraId="6FBB3873" w14:textId="75F138D7" w:rsidR="00C54548" w:rsidRPr="000A4102" w:rsidRDefault="00C54548" w:rsidP="00B47155">
      <w:pPr>
        <w:rPr>
          <w:color w:val="000000" w:themeColor="text1"/>
        </w:rPr>
      </w:pPr>
      <w:r w:rsidRPr="000A4102">
        <w:rPr>
          <w:color w:val="000000" w:themeColor="text1"/>
        </w:rPr>
        <w:t>Anon, (2020). </w:t>
      </w:r>
      <w:r w:rsidRPr="000A4102">
        <w:rPr>
          <w:i/>
          <w:iCs/>
          <w:color w:val="000000" w:themeColor="text1"/>
        </w:rPr>
        <w:t>Police Professional | Looked after children being exploited by County Lines gangs</w:t>
      </w:r>
      <w:r w:rsidRPr="000A4102">
        <w:rPr>
          <w:color w:val="000000" w:themeColor="text1"/>
        </w:rPr>
        <w:t xml:space="preserve">. [online] Available at: </w:t>
      </w:r>
      <w:hyperlink r:id="rId21" w:history="1">
        <w:r w:rsidRPr="000A4102">
          <w:rPr>
            <w:rStyle w:val="Hyperlink"/>
            <w:color w:val="000000" w:themeColor="text1"/>
          </w:rPr>
          <w:t>https://policeprofessional.com/news/looked-after-children-being-exploited-by-county-lines-gangs/</w:t>
        </w:r>
      </w:hyperlink>
      <w:r w:rsidRPr="000A4102">
        <w:rPr>
          <w:color w:val="000000" w:themeColor="text1"/>
        </w:rPr>
        <w:t>.</w:t>
      </w:r>
    </w:p>
    <w:p w14:paraId="6CFE1B9F" w14:textId="10E73A11" w:rsidR="00C95CDE" w:rsidRPr="000A4102" w:rsidRDefault="00C54548" w:rsidP="00B47155">
      <w:pPr>
        <w:rPr>
          <w:color w:val="000000" w:themeColor="text1"/>
        </w:rPr>
      </w:pPr>
      <w:r w:rsidRPr="000A4102">
        <w:rPr>
          <w:color w:val="000000" w:themeColor="text1"/>
        </w:rPr>
        <w:t>Inside Housing. (2023). </w:t>
      </w:r>
      <w:r w:rsidRPr="000A4102">
        <w:rPr>
          <w:i/>
          <w:iCs/>
          <w:color w:val="000000" w:themeColor="text1"/>
        </w:rPr>
        <w:t>Cuckooing: a prisoner in your own home</w:t>
      </w:r>
      <w:r w:rsidRPr="000A4102">
        <w:rPr>
          <w:color w:val="000000" w:themeColor="text1"/>
        </w:rPr>
        <w:t xml:space="preserve">. [online] Available at: </w:t>
      </w:r>
      <w:hyperlink r:id="rId22" w:history="1">
        <w:r w:rsidRPr="000A4102">
          <w:rPr>
            <w:rStyle w:val="Hyperlink"/>
            <w:color w:val="000000" w:themeColor="text1"/>
          </w:rPr>
          <w:t>https://www.insidehousing.co.uk/insight/cuckooing-a-prisoner-in-your-own-home-82841</w:t>
        </w:r>
      </w:hyperlink>
      <w:r w:rsidRPr="000A4102">
        <w:rPr>
          <w:color w:val="000000" w:themeColor="text1"/>
        </w:rPr>
        <w:t>.</w:t>
      </w:r>
    </w:p>
    <w:p w14:paraId="006C89FF" w14:textId="3E35786B" w:rsidR="00257E81" w:rsidRPr="000A4102" w:rsidRDefault="00257E81" w:rsidP="00B47155">
      <w:pPr>
        <w:rPr>
          <w:color w:val="000000" w:themeColor="text1"/>
        </w:rPr>
      </w:pPr>
      <w:r w:rsidRPr="000A4102">
        <w:rPr>
          <w:color w:val="000000" w:themeColor="text1"/>
        </w:rPr>
        <w:t>Early Intervention Foundation (2018). </w:t>
      </w:r>
      <w:r w:rsidRPr="000A4102">
        <w:rPr>
          <w:i/>
          <w:iCs/>
          <w:color w:val="000000" w:themeColor="text1"/>
        </w:rPr>
        <w:t>What Is Early intervention?</w:t>
      </w:r>
      <w:r w:rsidRPr="000A4102">
        <w:rPr>
          <w:color w:val="000000" w:themeColor="text1"/>
        </w:rPr>
        <w:t xml:space="preserve"> [online] Early Intervention Foundation. Available at: </w:t>
      </w:r>
      <w:hyperlink r:id="rId23" w:anchor=":~:text=Early%20intervention%20means%20identifying%20and" w:history="1">
        <w:r w:rsidR="00CD5066" w:rsidRPr="000A4102">
          <w:rPr>
            <w:rStyle w:val="Hyperlink"/>
            <w:color w:val="000000" w:themeColor="text1"/>
          </w:rPr>
          <w:t>https://www.eif.org.uk/why-it-matters/what-is-early-intervention#:~:text=Early%20intervention%20means%20identifying%20and</w:t>
        </w:r>
      </w:hyperlink>
      <w:r w:rsidRPr="000A4102">
        <w:rPr>
          <w:color w:val="000000" w:themeColor="text1"/>
        </w:rPr>
        <w:t>.</w:t>
      </w:r>
    </w:p>
    <w:p w14:paraId="20F12D02" w14:textId="62296DB7" w:rsidR="00CD5066" w:rsidRPr="000A4102" w:rsidRDefault="00CD5066" w:rsidP="00B47155">
      <w:pPr>
        <w:rPr>
          <w:color w:val="000000" w:themeColor="text1"/>
        </w:rPr>
      </w:pPr>
      <w:proofErr w:type="spellStart"/>
      <w:r w:rsidRPr="000A4102">
        <w:rPr>
          <w:color w:val="000000" w:themeColor="text1"/>
        </w:rPr>
        <w:t>Gharay</w:t>
      </w:r>
      <w:proofErr w:type="spellEnd"/>
      <w:r w:rsidRPr="000A4102">
        <w:rPr>
          <w:color w:val="000000" w:themeColor="text1"/>
        </w:rPr>
        <w:t>, S. (2022). </w:t>
      </w:r>
      <w:r w:rsidRPr="000A4102">
        <w:rPr>
          <w:i/>
          <w:iCs/>
          <w:color w:val="000000" w:themeColor="text1"/>
        </w:rPr>
        <w:t>What Makes Young People Commit Crimes?</w:t>
      </w:r>
      <w:r w:rsidRPr="000A4102">
        <w:rPr>
          <w:color w:val="000000" w:themeColor="text1"/>
        </w:rPr>
        <w:t xml:space="preserve"> [online] Medium. Available at: </w:t>
      </w:r>
      <w:hyperlink r:id="rId24" w:history="1">
        <w:r w:rsidR="00B74D9F" w:rsidRPr="000A4102">
          <w:rPr>
            <w:rStyle w:val="Hyperlink"/>
            <w:color w:val="000000" w:themeColor="text1"/>
          </w:rPr>
          <w:t>https://shaheergharay.medium.com/what-makes-young-people-commit-crimes-1a36a031bea2</w:t>
        </w:r>
      </w:hyperlink>
      <w:r w:rsidRPr="000A4102">
        <w:rPr>
          <w:color w:val="000000" w:themeColor="text1"/>
        </w:rPr>
        <w:t>.</w:t>
      </w:r>
    </w:p>
    <w:p w14:paraId="22C34C14" w14:textId="18D7208E" w:rsidR="00B74D9F" w:rsidRPr="000A4102" w:rsidRDefault="00B74D9F" w:rsidP="00B74D9F">
      <w:pPr>
        <w:rPr>
          <w:color w:val="000000" w:themeColor="text1"/>
        </w:rPr>
      </w:pPr>
      <w:r w:rsidRPr="000A4102">
        <w:rPr>
          <w:color w:val="000000" w:themeColor="text1"/>
        </w:rPr>
        <w:lastRenderedPageBreak/>
        <w:t>McManus, D.M., Barton, E., Newbury, A. and Roderick, J. (2018). </w:t>
      </w:r>
      <w:r w:rsidRPr="000A4102">
        <w:rPr>
          <w:i/>
          <w:iCs/>
          <w:color w:val="000000" w:themeColor="text1"/>
        </w:rPr>
        <w:t>Adverse Childhood Experiences: Breaking the Generational Cycle of Crime</w:t>
      </w:r>
      <w:r w:rsidRPr="000A4102">
        <w:rPr>
          <w:color w:val="000000" w:themeColor="text1"/>
        </w:rPr>
        <w:t xml:space="preserve">. [online] Available at: </w:t>
      </w:r>
      <w:hyperlink r:id="rId25" w:history="1">
        <w:r w:rsidRPr="000A4102">
          <w:rPr>
            <w:rStyle w:val="Hyperlink"/>
            <w:color w:val="000000" w:themeColor="text1"/>
          </w:rPr>
          <w:t>https://phwwhocc.co.uk/wp-content/uploads/2020/08/ACEs-Policing-Overview-Report-E-Final.pdf</w:t>
        </w:r>
      </w:hyperlink>
      <w:r w:rsidRPr="000A4102">
        <w:rPr>
          <w:color w:val="000000" w:themeColor="text1"/>
        </w:rPr>
        <w:t>.</w:t>
      </w:r>
    </w:p>
    <w:p w14:paraId="7B3A7159" w14:textId="56F465B5" w:rsidR="00B74D9F" w:rsidRPr="000A4102" w:rsidRDefault="00B74D9F" w:rsidP="00B74D9F">
      <w:pPr>
        <w:rPr>
          <w:color w:val="000000" w:themeColor="text1"/>
        </w:rPr>
      </w:pPr>
      <w:r w:rsidRPr="000A4102">
        <w:rPr>
          <w:color w:val="000000" w:themeColor="text1"/>
        </w:rPr>
        <w:t>PUBLIC HEALTH SCOTLAND (2016). </w:t>
      </w:r>
      <w:r w:rsidRPr="000A4102">
        <w:rPr>
          <w:i/>
          <w:iCs/>
          <w:color w:val="000000" w:themeColor="text1"/>
        </w:rPr>
        <w:t>Overview of ACEs</w:t>
      </w:r>
      <w:r w:rsidRPr="000A4102">
        <w:rPr>
          <w:color w:val="000000" w:themeColor="text1"/>
        </w:rPr>
        <w:t xml:space="preserve">. [online] </w:t>
      </w:r>
      <w:proofErr w:type="spellStart"/>
      <w:r w:rsidRPr="000A4102">
        <w:rPr>
          <w:color w:val="000000" w:themeColor="text1"/>
        </w:rPr>
        <w:t>Healthscotland.scot</w:t>
      </w:r>
      <w:proofErr w:type="spellEnd"/>
      <w:r w:rsidRPr="000A4102">
        <w:rPr>
          <w:color w:val="000000" w:themeColor="text1"/>
        </w:rPr>
        <w:t xml:space="preserve">. Available at: </w:t>
      </w:r>
      <w:hyperlink r:id="rId26" w:history="1">
        <w:r w:rsidRPr="000A4102">
          <w:rPr>
            <w:rStyle w:val="Hyperlink"/>
            <w:color w:val="000000" w:themeColor="text1"/>
          </w:rPr>
          <w:t>http://www.healthscotland.scot/population-groups/children/adverse-childhood-experiences-aces/overview-of-aces</w:t>
        </w:r>
      </w:hyperlink>
      <w:r w:rsidRPr="000A4102">
        <w:rPr>
          <w:color w:val="000000" w:themeColor="text1"/>
        </w:rPr>
        <w:t>.</w:t>
      </w:r>
    </w:p>
    <w:p w14:paraId="19523AB2" w14:textId="5F0CF327" w:rsidR="00D46277" w:rsidRPr="000A4102" w:rsidRDefault="00D46277" w:rsidP="00B74D9F">
      <w:pPr>
        <w:rPr>
          <w:color w:val="000000" w:themeColor="text1"/>
        </w:rPr>
      </w:pPr>
      <w:r w:rsidRPr="000A4102">
        <w:rPr>
          <w:color w:val="000000" w:themeColor="text1"/>
        </w:rPr>
        <w:t>www.caerphilly.gov.uk. (n.d.). </w:t>
      </w:r>
      <w:r w:rsidRPr="000A4102">
        <w:rPr>
          <w:i/>
          <w:iCs/>
          <w:color w:val="000000" w:themeColor="text1"/>
        </w:rPr>
        <w:t>Caerphilly - Youth offending</w:t>
      </w:r>
      <w:r w:rsidRPr="000A4102">
        <w:rPr>
          <w:color w:val="000000" w:themeColor="text1"/>
        </w:rPr>
        <w:t xml:space="preserve">. [online] Available at: </w:t>
      </w:r>
      <w:hyperlink r:id="rId27" w:history="1">
        <w:r w:rsidRPr="000A4102">
          <w:rPr>
            <w:rStyle w:val="Hyperlink"/>
            <w:color w:val="000000" w:themeColor="text1"/>
          </w:rPr>
          <w:t>https://www.caerphilly.gov.uk/Services/Children-and-families/Services-for-young-people/Youth-offending</w:t>
        </w:r>
      </w:hyperlink>
      <w:r w:rsidRPr="000A4102">
        <w:rPr>
          <w:color w:val="000000" w:themeColor="text1"/>
        </w:rPr>
        <w:t>.</w:t>
      </w:r>
    </w:p>
    <w:p w14:paraId="6C36C5A6" w14:textId="6D04502B" w:rsidR="000705E6" w:rsidRPr="000A4102" w:rsidRDefault="00213B29" w:rsidP="00B74D9F">
      <w:pPr>
        <w:rPr>
          <w:color w:val="000000" w:themeColor="text1"/>
        </w:rPr>
      </w:pPr>
      <w:r w:rsidRPr="000A4102">
        <w:rPr>
          <w:color w:val="000000" w:themeColor="text1"/>
        </w:rPr>
        <w:t>HM Inspectorate of Probation (2023). </w:t>
      </w:r>
      <w:r w:rsidRPr="000A4102">
        <w:rPr>
          <w:i/>
          <w:iCs/>
          <w:color w:val="000000" w:themeColor="text1"/>
        </w:rPr>
        <w:t>Prevention</w:t>
      </w:r>
      <w:r w:rsidRPr="000A4102">
        <w:rPr>
          <w:color w:val="000000" w:themeColor="text1"/>
        </w:rPr>
        <w:t xml:space="preserve">. [online] www.justiceinspectorates.gov.uk. Available at: </w:t>
      </w:r>
      <w:hyperlink r:id="rId28" w:history="1">
        <w:r w:rsidR="000705E6" w:rsidRPr="000A4102">
          <w:rPr>
            <w:rStyle w:val="Hyperlink"/>
            <w:color w:val="000000" w:themeColor="text1"/>
          </w:rPr>
          <w:t>https://www.justiceinspectorates.gov.uk/hmiprobation/research/the-evidence-base-youth-offending-services/specific-types-of-delivery/prevention/</w:t>
        </w:r>
      </w:hyperlink>
      <w:r w:rsidRPr="000A4102">
        <w:rPr>
          <w:color w:val="000000" w:themeColor="text1"/>
        </w:rPr>
        <w:t>.</w:t>
      </w:r>
    </w:p>
    <w:p w14:paraId="2783D2B6" w14:textId="3786CC13" w:rsidR="00D46277" w:rsidRPr="000A4102" w:rsidRDefault="00AA12CE" w:rsidP="00B74D9F">
      <w:pPr>
        <w:rPr>
          <w:color w:val="000000" w:themeColor="text1"/>
        </w:rPr>
      </w:pPr>
      <w:proofErr w:type="spellStart"/>
      <w:r w:rsidRPr="000A4102">
        <w:rPr>
          <w:color w:val="000000" w:themeColor="text1"/>
        </w:rPr>
        <w:t>Bhugowandeen</w:t>
      </w:r>
      <w:proofErr w:type="spellEnd"/>
      <w:r w:rsidRPr="000A4102">
        <w:rPr>
          <w:color w:val="000000" w:themeColor="text1"/>
        </w:rPr>
        <w:t xml:space="preserve">, B. (2013). Diversity in the British </w:t>
      </w:r>
      <w:proofErr w:type="gramStart"/>
      <w:r w:rsidRPr="000A4102">
        <w:rPr>
          <w:color w:val="000000" w:themeColor="text1"/>
        </w:rPr>
        <w:t>Police :</w:t>
      </w:r>
      <w:proofErr w:type="gramEnd"/>
      <w:r w:rsidRPr="000A4102">
        <w:rPr>
          <w:color w:val="000000" w:themeColor="text1"/>
        </w:rPr>
        <w:t xml:space="preserve"> Adapting to a Multicultural Society. </w:t>
      </w:r>
      <w:proofErr w:type="spellStart"/>
      <w:r w:rsidRPr="000A4102">
        <w:rPr>
          <w:i/>
          <w:iCs/>
          <w:color w:val="000000" w:themeColor="text1"/>
        </w:rPr>
        <w:t>Mémoire</w:t>
      </w:r>
      <w:proofErr w:type="spellEnd"/>
      <w:r w:rsidRPr="000A4102">
        <w:rPr>
          <w:i/>
          <w:iCs/>
          <w:color w:val="000000" w:themeColor="text1"/>
        </w:rPr>
        <w:t xml:space="preserve">(s), </w:t>
      </w:r>
      <w:proofErr w:type="spellStart"/>
      <w:r w:rsidRPr="000A4102">
        <w:rPr>
          <w:i/>
          <w:iCs/>
          <w:color w:val="000000" w:themeColor="text1"/>
        </w:rPr>
        <w:t>identité</w:t>
      </w:r>
      <w:proofErr w:type="spellEnd"/>
      <w:r w:rsidRPr="000A4102">
        <w:rPr>
          <w:i/>
          <w:iCs/>
          <w:color w:val="000000" w:themeColor="text1"/>
        </w:rPr>
        <w:t xml:space="preserve">(s), </w:t>
      </w:r>
      <w:proofErr w:type="spellStart"/>
      <w:r w:rsidRPr="000A4102">
        <w:rPr>
          <w:i/>
          <w:iCs/>
          <w:color w:val="000000" w:themeColor="text1"/>
        </w:rPr>
        <w:t>marginalité</w:t>
      </w:r>
      <w:proofErr w:type="spellEnd"/>
      <w:r w:rsidRPr="000A4102">
        <w:rPr>
          <w:i/>
          <w:iCs/>
          <w:color w:val="000000" w:themeColor="text1"/>
        </w:rPr>
        <w:t xml:space="preserve">(s) dans le monde occidental </w:t>
      </w:r>
      <w:proofErr w:type="spellStart"/>
      <w:r w:rsidRPr="000A4102">
        <w:rPr>
          <w:i/>
          <w:iCs/>
          <w:color w:val="000000" w:themeColor="text1"/>
        </w:rPr>
        <w:t>contemporain</w:t>
      </w:r>
      <w:proofErr w:type="spellEnd"/>
      <w:r w:rsidRPr="000A4102">
        <w:rPr>
          <w:color w:val="000000" w:themeColor="text1"/>
        </w:rPr>
        <w:t xml:space="preserve">, [online] (10). </w:t>
      </w:r>
      <w:proofErr w:type="spellStart"/>
      <w:proofErr w:type="gramStart"/>
      <w:r w:rsidRPr="000A4102">
        <w:rPr>
          <w:color w:val="000000" w:themeColor="text1"/>
        </w:rPr>
        <w:t>doi:https</w:t>
      </w:r>
      <w:proofErr w:type="spellEnd"/>
      <w:r w:rsidRPr="000A4102">
        <w:rPr>
          <w:color w:val="000000" w:themeColor="text1"/>
        </w:rPr>
        <w:t>://doi.org/10.4000/mimmoc.1340</w:t>
      </w:r>
      <w:proofErr w:type="gramEnd"/>
      <w:r w:rsidRPr="000A4102">
        <w:rPr>
          <w:color w:val="000000" w:themeColor="text1"/>
        </w:rPr>
        <w:t>.</w:t>
      </w:r>
    </w:p>
    <w:p w14:paraId="63A7F861" w14:textId="41BFE082" w:rsidR="00525979" w:rsidRPr="000A4102" w:rsidRDefault="00525979" w:rsidP="00B74D9F">
      <w:pPr>
        <w:rPr>
          <w:color w:val="000000" w:themeColor="text1"/>
        </w:rPr>
      </w:pPr>
      <w:r w:rsidRPr="000A4102">
        <w:rPr>
          <w:color w:val="000000" w:themeColor="text1"/>
        </w:rPr>
        <w:t>Clark, D. (2023). </w:t>
      </w:r>
      <w:r w:rsidRPr="000A4102">
        <w:rPr>
          <w:i/>
          <w:iCs/>
          <w:color w:val="000000" w:themeColor="text1"/>
        </w:rPr>
        <w:t>Police rank distribution England and Wales by gender 2023</w:t>
      </w:r>
      <w:r w:rsidRPr="000A4102">
        <w:rPr>
          <w:color w:val="000000" w:themeColor="text1"/>
        </w:rPr>
        <w:t xml:space="preserve">. [online] Statista. Available at: </w:t>
      </w:r>
      <w:hyperlink r:id="rId29" w:anchor=":~:text=As%20of%20202%2C%2063.2%20percent" w:history="1">
        <w:r w:rsidR="002749E1" w:rsidRPr="000A4102">
          <w:rPr>
            <w:rStyle w:val="Hyperlink"/>
            <w:color w:val="000000" w:themeColor="text1"/>
          </w:rPr>
          <w:t>https://www.statista.com/statistics/382525/share-of-police-officers-in-england-and-wales-gender-rank/#:~:text=As%20of%20202%2C%2063.2%20percent</w:t>
        </w:r>
      </w:hyperlink>
      <w:r w:rsidRPr="000A4102">
        <w:rPr>
          <w:color w:val="000000" w:themeColor="text1"/>
        </w:rPr>
        <w:t>.</w:t>
      </w:r>
    </w:p>
    <w:p w14:paraId="32B02C35" w14:textId="77777777" w:rsidR="002749E1" w:rsidRPr="000A4102" w:rsidRDefault="002749E1" w:rsidP="002749E1">
      <w:pPr>
        <w:rPr>
          <w:color w:val="000000" w:themeColor="text1"/>
        </w:rPr>
      </w:pPr>
      <w:r w:rsidRPr="002749E1">
        <w:rPr>
          <w:color w:val="000000" w:themeColor="text1"/>
        </w:rPr>
        <w:t>College of Policing (2022). </w:t>
      </w:r>
      <w:r w:rsidRPr="002749E1">
        <w:rPr>
          <w:i/>
          <w:iCs/>
          <w:color w:val="000000" w:themeColor="text1"/>
        </w:rPr>
        <w:t>Police plan of action on inclusion and race</w:t>
      </w:r>
      <w:r w:rsidRPr="002749E1">
        <w:rPr>
          <w:color w:val="000000" w:themeColor="text1"/>
        </w:rPr>
        <w:t xml:space="preserve">. [online] College of Policing. Available at: </w:t>
      </w:r>
      <w:hyperlink r:id="rId30" w:history="1">
        <w:r w:rsidRPr="002749E1">
          <w:rPr>
            <w:rStyle w:val="Hyperlink"/>
            <w:color w:val="000000" w:themeColor="text1"/>
          </w:rPr>
          <w:t>https://www.college.police.uk/support-forces/diversity-and-inclusion/action-plan</w:t>
        </w:r>
      </w:hyperlink>
      <w:r w:rsidRPr="002749E1">
        <w:rPr>
          <w:color w:val="000000" w:themeColor="text1"/>
        </w:rPr>
        <w:t>.</w:t>
      </w:r>
    </w:p>
    <w:p w14:paraId="36F6A674" w14:textId="0AD0B312" w:rsidR="00C4765D" w:rsidRPr="000A4102" w:rsidRDefault="00C4765D" w:rsidP="002749E1">
      <w:pPr>
        <w:rPr>
          <w:color w:val="000000" w:themeColor="text1"/>
        </w:rPr>
      </w:pPr>
      <w:r w:rsidRPr="000A4102">
        <w:rPr>
          <w:color w:val="000000" w:themeColor="text1"/>
        </w:rPr>
        <w:t>Wikipedia. (2024). </w:t>
      </w:r>
      <w:r w:rsidRPr="000A4102">
        <w:rPr>
          <w:i/>
          <w:iCs/>
          <w:color w:val="000000" w:themeColor="text1"/>
        </w:rPr>
        <w:t>1981 Brixton riot</w:t>
      </w:r>
      <w:r w:rsidRPr="000A4102">
        <w:rPr>
          <w:color w:val="000000" w:themeColor="text1"/>
        </w:rPr>
        <w:t>. [online] Available at: https://en.wikipedia.org/wiki/1981_Brixton_riot#:~:text=More%20than%20200%20youths%2C%20black [Accessed 6 Jul. 2024].</w:t>
      </w:r>
    </w:p>
    <w:p w14:paraId="5EF16E12" w14:textId="134CD081" w:rsidR="00CE657D" w:rsidRPr="000A4102" w:rsidRDefault="00CE657D" w:rsidP="002749E1">
      <w:pPr>
        <w:rPr>
          <w:color w:val="000000" w:themeColor="text1"/>
        </w:rPr>
      </w:pPr>
      <w:r w:rsidRPr="000A4102">
        <w:rPr>
          <w:color w:val="000000" w:themeColor="text1"/>
        </w:rPr>
        <w:t>www.gresham.ac.uk. (n.d.). </w:t>
      </w:r>
      <w:r w:rsidRPr="000A4102">
        <w:rPr>
          <w:i/>
          <w:iCs/>
          <w:color w:val="000000" w:themeColor="text1"/>
        </w:rPr>
        <w:t>The Brixton Riots: Policing the Black Community in the Last 40 Years</w:t>
      </w:r>
      <w:r w:rsidRPr="000A4102">
        <w:rPr>
          <w:color w:val="000000" w:themeColor="text1"/>
        </w:rPr>
        <w:t>. [online] Available at: https://www.gresham.ac.uk/watch-now/brixton-riots#:~:text=Another%20key%20thing%20that%20PACE [Accessed 6 Jul. 2024].</w:t>
      </w:r>
    </w:p>
    <w:p w14:paraId="0CCAE088" w14:textId="27D136BE" w:rsidR="0041489C" w:rsidRPr="000A4102" w:rsidRDefault="0041489C" w:rsidP="002749E1">
      <w:pPr>
        <w:rPr>
          <w:color w:val="000000" w:themeColor="text1"/>
        </w:rPr>
      </w:pPr>
      <w:r w:rsidRPr="000A4102">
        <w:rPr>
          <w:color w:val="000000" w:themeColor="text1"/>
        </w:rPr>
        <w:t>Criminal Justice Alliance. (2017). </w:t>
      </w:r>
      <w:r w:rsidRPr="000A4102">
        <w:rPr>
          <w:i/>
          <w:iCs/>
          <w:color w:val="000000" w:themeColor="text1"/>
        </w:rPr>
        <w:t>No respect – stop and search remains as corrosive as ever</w:t>
      </w:r>
      <w:r w:rsidRPr="000A4102">
        <w:rPr>
          <w:color w:val="000000" w:themeColor="text1"/>
        </w:rPr>
        <w:t xml:space="preserve">. [online] Available at: </w:t>
      </w:r>
      <w:hyperlink r:id="rId31" w:history="1">
        <w:r w:rsidR="001E67A0" w:rsidRPr="000A4102">
          <w:rPr>
            <w:rStyle w:val="Hyperlink"/>
            <w:color w:val="000000" w:themeColor="text1"/>
          </w:rPr>
          <w:t>https://www.criminaljusticealliance.org/blog/no-respect-stop-and-search-remains-as-corrosive-as-ever/</w:t>
        </w:r>
      </w:hyperlink>
      <w:r w:rsidRPr="000A4102">
        <w:rPr>
          <w:color w:val="000000" w:themeColor="text1"/>
        </w:rPr>
        <w:t>.</w:t>
      </w:r>
    </w:p>
    <w:p w14:paraId="3830713B" w14:textId="3BA0F5FB" w:rsidR="001E67A0" w:rsidRPr="000A4102" w:rsidRDefault="001E67A0" w:rsidP="002749E1">
      <w:pPr>
        <w:rPr>
          <w:color w:val="000000" w:themeColor="text1"/>
        </w:rPr>
      </w:pPr>
      <w:r w:rsidRPr="000A4102">
        <w:rPr>
          <w:color w:val="000000" w:themeColor="text1"/>
        </w:rPr>
        <w:t>www.joiningthepolice.co.uk. (n.d.). </w:t>
      </w:r>
      <w:r w:rsidRPr="000A4102">
        <w:rPr>
          <w:i/>
          <w:iCs/>
          <w:color w:val="000000" w:themeColor="text1"/>
        </w:rPr>
        <w:t xml:space="preserve">Supporting diversity | Join </w:t>
      </w:r>
      <w:proofErr w:type="gramStart"/>
      <w:r w:rsidRPr="000A4102">
        <w:rPr>
          <w:i/>
          <w:iCs/>
          <w:color w:val="000000" w:themeColor="text1"/>
        </w:rPr>
        <w:t>The</w:t>
      </w:r>
      <w:proofErr w:type="gramEnd"/>
      <w:r w:rsidRPr="000A4102">
        <w:rPr>
          <w:i/>
          <w:iCs/>
          <w:color w:val="000000" w:themeColor="text1"/>
        </w:rPr>
        <w:t xml:space="preserve"> Police</w:t>
      </w:r>
      <w:r w:rsidRPr="000A4102">
        <w:rPr>
          <w:color w:val="000000" w:themeColor="text1"/>
        </w:rPr>
        <w:t>. [online] Available at: https://www.joiningthepolice.co.uk/supporting-diversity#:~:text=Recruitment%20and%20selection%20processes%20%2D%20all.</w:t>
      </w:r>
    </w:p>
    <w:p w14:paraId="114C7ECD" w14:textId="77777777" w:rsidR="008D1283" w:rsidRPr="000A4102" w:rsidRDefault="008D1283" w:rsidP="002749E1">
      <w:pPr>
        <w:rPr>
          <w:color w:val="000000" w:themeColor="text1"/>
        </w:rPr>
      </w:pPr>
    </w:p>
    <w:p w14:paraId="1552BCA9" w14:textId="77777777" w:rsidR="00C4765D" w:rsidRPr="002749E1" w:rsidRDefault="00C4765D" w:rsidP="002749E1">
      <w:pPr>
        <w:rPr>
          <w:color w:val="00B050"/>
        </w:rPr>
      </w:pPr>
    </w:p>
    <w:p w14:paraId="79679897" w14:textId="77777777" w:rsidR="002749E1" w:rsidRDefault="002749E1" w:rsidP="00B74D9F">
      <w:pPr>
        <w:rPr>
          <w:color w:val="00B050"/>
        </w:rPr>
      </w:pPr>
    </w:p>
    <w:p w14:paraId="784F8567" w14:textId="77777777" w:rsidR="00AA12CE" w:rsidRDefault="00AA12CE" w:rsidP="00B74D9F">
      <w:pPr>
        <w:rPr>
          <w:color w:val="00B050"/>
        </w:rPr>
      </w:pPr>
    </w:p>
    <w:p w14:paraId="1F620DAE" w14:textId="77777777" w:rsidR="00AA12CE" w:rsidRDefault="00AA12CE" w:rsidP="00B74D9F">
      <w:pPr>
        <w:rPr>
          <w:color w:val="00B050"/>
        </w:rPr>
      </w:pPr>
    </w:p>
    <w:p w14:paraId="193BB2A2" w14:textId="77777777" w:rsidR="00B74D9F" w:rsidRPr="00B74D9F" w:rsidRDefault="00B74D9F" w:rsidP="00B74D9F">
      <w:pPr>
        <w:rPr>
          <w:color w:val="00B050"/>
        </w:rPr>
      </w:pPr>
    </w:p>
    <w:p w14:paraId="34E4BBB8" w14:textId="77777777" w:rsidR="00B74D9F" w:rsidRDefault="00B74D9F" w:rsidP="00B47155">
      <w:pPr>
        <w:rPr>
          <w:color w:val="00B050"/>
        </w:rPr>
      </w:pPr>
    </w:p>
    <w:p w14:paraId="3BB3DCC8" w14:textId="77777777" w:rsidR="00C109FE" w:rsidRPr="00E63E39" w:rsidRDefault="00C109FE" w:rsidP="00B47155">
      <w:pPr>
        <w:rPr>
          <w:color w:val="00B050"/>
        </w:rPr>
      </w:pPr>
    </w:p>
    <w:sectPr w:rsidR="00C109FE" w:rsidRPr="00E63E39">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E3745" w14:textId="77777777" w:rsidR="004744FB" w:rsidRDefault="004744FB" w:rsidP="00075C4B">
      <w:pPr>
        <w:spacing w:after="0" w:line="240" w:lineRule="auto"/>
      </w:pPr>
      <w:r>
        <w:separator/>
      </w:r>
    </w:p>
  </w:endnote>
  <w:endnote w:type="continuationSeparator" w:id="0">
    <w:p w14:paraId="0EE78F45" w14:textId="77777777" w:rsidR="004744FB" w:rsidRDefault="004744FB" w:rsidP="00075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F2CB6E" w14:textId="77777777" w:rsidR="004744FB" w:rsidRDefault="004744FB" w:rsidP="00075C4B">
      <w:pPr>
        <w:spacing w:after="0" w:line="240" w:lineRule="auto"/>
      </w:pPr>
      <w:r>
        <w:separator/>
      </w:r>
    </w:p>
  </w:footnote>
  <w:footnote w:type="continuationSeparator" w:id="0">
    <w:p w14:paraId="182919BB" w14:textId="77777777" w:rsidR="004744FB" w:rsidRDefault="004744FB" w:rsidP="00075C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7B689" w14:textId="77777777" w:rsidR="003B201C" w:rsidRPr="001B1B5E" w:rsidRDefault="003B201C" w:rsidP="003B201C">
    <w:pPr>
      <w:pStyle w:val="Header"/>
      <w:rPr>
        <w:sz w:val="18"/>
        <w:szCs w:val="18"/>
      </w:rPr>
    </w:pPr>
    <w:r w:rsidRPr="001B1B5E">
      <w:rPr>
        <w:sz w:val="18"/>
        <w:szCs w:val="18"/>
      </w:rPr>
      <w:t xml:space="preserve">BSc Professional Policing Practice </w:t>
    </w:r>
  </w:p>
  <w:p w14:paraId="022EAA35" w14:textId="00E29DBC" w:rsidR="003B201C" w:rsidRPr="001B1B5E" w:rsidRDefault="003B201C" w:rsidP="003B201C">
    <w:pPr>
      <w:pStyle w:val="Header"/>
      <w:rPr>
        <w:sz w:val="18"/>
        <w:szCs w:val="18"/>
      </w:rPr>
    </w:pPr>
    <w:r w:rsidRPr="001B1B5E">
      <w:rPr>
        <w:sz w:val="18"/>
        <w:szCs w:val="18"/>
      </w:rPr>
      <w:t>Module code: BMPP5002D</w:t>
    </w:r>
  </w:p>
  <w:p w14:paraId="49ADFFBF" w14:textId="55CE696A" w:rsidR="003B201C" w:rsidRPr="001B1B5E" w:rsidRDefault="003B201C" w:rsidP="003B201C">
    <w:pPr>
      <w:pStyle w:val="Header"/>
      <w:rPr>
        <w:sz w:val="18"/>
        <w:szCs w:val="18"/>
      </w:rPr>
    </w:pPr>
    <w:r w:rsidRPr="001B1B5E">
      <w:rPr>
        <w:sz w:val="18"/>
        <w:szCs w:val="18"/>
      </w:rPr>
      <w:t xml:space="preserve">Jordan Garland - </w:t>
    </w:r>
    <w:r w:rsidR="001B1B5E" w:rsidRPr="001B1B5E">
      <w:rPr>
        <w:sz w:val="18"/>
        <w:szCs w:val="18"/>
      </w:rPr>
      <w:t>2236413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21A85"/>
    <w:multiLevelType w:val="multilevel"/>
    <w:tmpl w:val="51E0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13B5E"/>
    <w:multiLevelType w:val="multilevel"/>
    <w:tmpl w:val="967A6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35B7B"/>
    <w:multiLevelType w:val="multilevel"/>
    <w:tmpl w:val="A142E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EB61E3"/>
    <w:multiLevelType w:val="multilevel"/>
    <w:tmpl w:val="3AE82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FE505D"/>
    <w:multiLevelType w:val="multilevel"/>
    <w:tmpl w:val="ACE2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0E4F2D"/>
    <w:multiLevelType w:val="multilevel"/>
    <w:tmpl w:val="4B462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2359B8"/>
    <w:multiLevelType w:val="multilevel"/>
    <w:tmpl w:val="78F27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6727F3"/>
    <w:multiLevelType w:val="multilevel"/>
    <w:tmpl w:val="90BA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5143E4"/>
    <w:multiLevelType w:val="multilevel"/>
    <w:tmpl w:val="6D082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E310DA"/>
    <w:multiLevelType w:val="multilevel"/>
    <w:tmpl w:val="6274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041E19"/>
    <w:multiLevelType w:val="multilevel"/>
    <w:tmpl w:val="BE7EA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7E5760"/>
    <w:multiLevelType w:val="multilevel"/>
    <w:tmpl w:val="A740E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0E0FA1"/>
    <w:multiLevelType w:val="hybridMultilevel"/>
    <w:tmpl w:val="7FF8D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D020AE8"/>
    <w:multiLevelType w:val="hybridMultilevel"/>
    <w:tmpl w:val="7512D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32239586">
    <w:abstractNumId w:val="13"/>
  </w:num>
  <w:num w:numId="2" w16cid:durableId="257711426">
    <w:abstractNumId w:val="12"/>
  </w:num>
  <w:num w:numId="3" w16cid:durableId="258947675">
    <w:abstractNumId w:val="0"/>
  </w:num>
  <w:num w:numId="4" w16cid:durableId="1930574537">
    <w:abstractNumId w:val="3"/>
  </w:num>
  <w:num w:numId="5" w16cid:durableId="938291829">
    <w:abstractNumId w:val="1"/>
  </w:num>
  <w:num w:numId="6" w16cid:durableId="67383862">
    <w:abstractNumId w:val="6"/>
  </w:num>
  <w:num w:numId="7" w16cid:durableId="1782455695">
    <w:abstractNumId w:val="7"/>
  </w:num>
  <w:num w:numId="8" w16cid:durableId="1558083490">
    <w:abstractNumId w:val="9"/>
  </w:num>
  <w:num w:numId="9" w16cid:durableId="1925072506">
    <w:abstractNumId w:val="8"/>
  </w:num>
  <w:num w:numId="10" w16cid:durableId="1229681565">
    <w:abstractNumId w:val="2"/>
  </w:num>
  <w:num w:numId="11" w16cid:durableId="60714675">
    <w:abstractNumId w:val="10"/>
  </w:num>
  <w:num w:numId="12" w16cid:durableId="472259714">
    <w:abstractNumId w:val="4"/>
  </w:num>
  <w:num w:numId="13" w16cid:durableId="1319378293">
    <w:abstractNumId w:val="11"/>
  </w:num>
  <w:num w:numId="14" w16cid:durableId="1452549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3D1"/>
    <w:rsid w:val="00001A68"/>
    <w:rsid w:val="00004670"/>
    <w:rsid w:val="00011E77"/>
    <w:rsid w:val="00016184"/>
    <w:rsid w:val="00032106"/>
    <w:rsid w:val="00033FF6"/>
    <w:rsid w:val="00044DA4"/>
    <w:rsid w:val="00060336"/>
    <w:rsid w:val="00064228"/>
    <w:rsid w:val="00066DCA"/>
    <w:rsid w:val="00067B8A"/>
    <w:rsid w:val="000705E6"/>
    <w:rsid w:val="00075C4B"/>
    <w:rsid w:val="0008113A"/>
    <w:rsid w:val="00094D2D"/>
    <w:rsid w:val="000955DA"/>
    <w:rsid w:val="000A2380"/>
    <w:rsid w:val="000A4102"/>
    <w:rsid w:val="000A6920"/>
    <w:rsid w:val="000B00CB"/>
    <w:rsid w:val="000C00D1"/>
    <w:rsid w:val="000D3BE0"/>
    <w:rsid w:val="000D7BC1"/>
    <w:rsid w:val="000F2843"/>
    <w:rsid w:val="0011287C"/>
    <w:rsid w:val="001163D2"/>
    <w:rsid w:val="00120C3F"/>
    <w:rsid w:val="00125F54"/>
    <w:rsid w:val="00141C40"/>
    <w:rsid w:val="001454C9"/>
    <w:rsid w:val="0014570B"/>
    <w:rsid w:val="00166DEA"/>
    <w:rsid w:val="00166EEB"/>
    <w:rsid w:val="001732F3"/>
    <w:rsid w:val="00177B51"/>
    <w:rsid w:val="001833AA"/>
    <w:rsid w:val="00193A31"/>
    <w:rsid w:val="001B1B5E"/>
    <w:rsid w:val="001B3867"/>
    <w:rsid w:val="001B59F8"/>
    <w:rsid w:val="001C3D2E"/>
    <w:rsid w:val="001D208D"/>
    <w:rsid w:val="001D2ABB"/>
    <w:rsid w:val="001D2ADB"/>
    <w:rsid w:val="001E2904"/>
    <w:rsid w:val="001E59CF"/>
    <w:rsid w:val="001E67A0"/>
    <w:rsid w:val="001E6D04"/>
    <w:rsid w:val="001F0843"/>
    <w:rsid w:val="001F3F78"/>
    <w:rsid w:val="0020306C"/>
    <w:rsid w:val="002107B8"/>
    <w:rsid w:val="00213484"/>
    <w:rsid w:val="00213B29"/>
    <w:rsid w:val="00223692"/>
    <w:rsid w:val="0023488C"/>
    <w:rsid w:val="00240B45"/>
    <w:rsid w:val="002416B9"/>
    <w:rsid w:val="002428BC"/>
    <w:rsid w:val="00251700"/>
    <w:rsid w:val="00257E81"/>
    <w:rsid w:val="00266183"/>
    <w:rsid w:val="00271FFD"/>
    <w:rsid w:val="002749E1"/>
    <w:rsid w:val="002764A9"/>
    <w:rsid w:val="002776AD"/>
    <w:rsid w:val="00286B9A"/>
    <w:rsid w:val="0029247A"/>
    <w:rsid w:val="00293160"/>
    <w:rsid w:val="002A221B"/>
    <w:rsid w:val="002B1291"/>
    <w:rsid w:val="002B5656"/>
    <w:rsid w:val="002C2F19"/>
    <w:rsid w:val="002C3019"/>
    <w:rsid w:val="002C502D"/>
    <w:rsid w:val="002C6149"/>
    <w:rsid w:val="002C7FFC"/>
    <w:rsid w:val="002D0DF5"/>
    <w:rsid w:val="002D533B"/>
    <w:rsid w:val="002D6B9E"/>
    <w:rsid w:val="002E19C1"/>
    <w:rsid w:val="002F2A32"/>
    <w:rsid w:val="002F5778"/>
    <w:rsid w:val="0030148B"/>
    <w:rsid w:val="00303881"/>
    <w:rsid w:val="003067B2"/>
    <w:rsid w:val="003221F5"/>
    <w:rsid w:val="00324D9B"/>
    <w:rsid w:val="00327DAE"/>
    <w:rsid w:val="00333542"/>
    <w:rsid w:val="00341153"/>
    <w:rsid w:val="00344151"/>
    <w:rsid w:val="003450EC"/>
    <w:rsid w:val="0036035A"/>
    <w:rsid w:val="0036273E"/>
    <w:rsid w:val="00363F35"/>
    <w:rsid w:val="00377F29"/>
    <w:rsid w:val="003A242A"/>
    <w:rsid w:val="003B201C"/>
    <w:rsid w:val="003D1BD6"/>
    <w:rsid w:val="003E372F"/>
    <w:rsid w:val="003F093C"/>
    <w:rsid w:val="003F096F"/>
    <w:rsid w:val="004040F4"/>
    <w:rsid w:val="00410DDF"/>
    <w:rsid w:val="00414369"/>
    <w:rsid w:val="0041489C"/>
    <w:rsid w:val="00424CC3"/>
    <w:rsid w:val="004327A2"/>
    <w:rsid w:val="00434851"/>
    <w:rsid w:val="00434CCD"/>
    <w:rsid w:val="0044023B"/>
    <w:rsid w:val="004417EA"/>
    <w:rsid w:val="004447C6"/>
    <w:rsid w:val="00446952"/>
    <w:rsid w:val="00462878"/>
    <w:rsid w:val="004629E6"/>
    <w:rsid w:val="00463B82"/>
    <w:rsid w:val="00471FCD"/>
    <w:rsid w:val="004744FB"/>
    <w:rsid w:val="00480827"/>
    <w:rsid w:val="0048267E"/>
    <w:rsid w:val="0049191C"/>
    <w:rsid w:val="004B03C9"/>
    <w:rsid w:val="004B25C8"/>
    <w:rsid w:val="004B4E68"/>
    <w:rsid w:val="004D01DA"/>
    <w:rsid w:val="004D2116"/>
    <w:rsid w:val="004E3C32"/>
    <w:rsid w:val="004F0720"/>
    <w:rsid w:val="004F4190"/>
    <w:rsid w:val="004F7503"/>
    <w:rsid w:val="00500181"/>
    <w:rsid w:val="0051390E"/>
    <w:rsid w:val="00517A01"/>
    <w:rsid w:val="00520EE1"/>
    <w:rsid w:val="00525979"/>
    <w:rsid w:val="0052697F"/>
    <w:rsid w:val="00536F13"/>
    <w:rsid w:val="00545F8B"/>
    <w:rsid w:val="00547522"/>
    <w:rsid w:val="00547AF5"/>
    <w:rsid w:val="00553161"/>
    <w:rsid w:val="0055384E"/>
    <w:rsid w:val="00553F84"/>
    <w:rsid w:val="00562DEE"/>
    <w:rsid w:val="00577BC8"/>
    <w:rsid w:val="00583E3E"/>
    <w:rsid w:val="00590261"/>
    <w:rsid w:val="00596071"/>
    <w:rsid w:val="00596421"/>
    <w:rsid w:val="00597D5C"/>
    <w:rsid w:val="00597F1C"/>
    <w:rsid w:val="005A4045"/>
    <w:rsid w:val="005B2AB4"/>
    <w:rsid w:val="005B455E"/>
    <w:rsid w:val="005B4715"/>
    <w:rsid w:val="005C18A4"/>
    <w:rsid w:val="005C37FD"/>
    <w:rsid w:val="005C4EA4"/>
    <w:rsid w:val="005D0E76"/>
    <w:rsid w:val="005D20A2"/>
    <w:rsid w:val="005D43EC"/>
    <w:rsid w:val="005E5221"/>
    <w:rsid w:val="005F0A4E"/>
    <w:rsid w:val="006020E0"/>
    <w:rsid w:val="00607916"/>
    <w:rsid w:val="006146A4"/>
    <w:rsid w:val="00621326"/>
    <w:rsid w:val="00623DC3"/>
    <w:rsid w:val="00624DAB"/>
    <w:rsid w:val="00626BB9"/>
    <w:rsid w:val="00641737"/>
    <w:rsid w:val="00655F6F"/>
    <w:rsid w:val="00656E04"/>
    <w:rsid w:val="00657A09"/>
    <w:rsid w:val="00664481"/>
    <w:rsid w:val="00667EA4"/>
    <w:rsid w:val="00675254"/>
    <w:rsid w:val="006813A6"/>
    <w:rsid w:val="00685D1B"/>
    <w:rsid w:val="00690C80"/>
    <w:rsid w:val="00696C84"/>
    <w:rsid w:val="006A1DE6"/>
    <w:rsid w:val="006B68CA"/>
    <w:rsid w:val="006B7F60"/>
    <w:rsid w:val="006C191E"/>
    <w:rsid w:val="006C3201"/>
    <w:rsid w:val="006E1654"/>
    <w:rsid w:val="006E2064"/>
    <w:rsid w:val="006E3451"/>
    <w:rsid w:val="006E4AFC"/>
    <w:rsid w:val="006F5378"/>
    <w:rsid w:val="00705494"/>
    <w:rsid w:val="00705916"/>
    <w:rsid w:val="00710F23"/>
    <w:rsid w:val="0071453F"/>
    <w:rsid w:val="00714DD4"/>
    <w:rsid w:val="00724182"/>
    <w:rsid w:val="00725F42"/>
    <w:rsid w:val="007276A0"/>
    <w:rsid w:val="007339D5"/>
    <w:rsid w:val="00741B4A"/>
    <w:rsid w:val="007473F4"/>
    <w:rsid w:val="00750143"/>
    <w:rsid w:val="00754642"/>
    <w:rsid w:val="0075607E"/>
    <w:rsid w:val="00766A5B"/>
    <w:rsid w:val="00770B22"/>
    <w:rsid w:val="007710CB"/>
    <w:rsid w:val="007714CA"/>
    <w:rsid w:val="00772D3D"/>
    <w:rsid w:val="007738A1"/>
    <w:rsid w:val="0078116D"/>
    <w:rsid w:val="007832EA"/>
    <w:rsid w:val="00783772"/>
    <w:rsid w:val="00783D67"/>
    <w:rsid w:val="00784291"/>
    <w:rsid w:val="00793791"/>
    <w:rsid w:val="00794258"/>
    <w:rsid w:val="007A70AF"/>
    <w:rsid w:val="007B3484"/>
    <w:rsid w:val="007C2400"/>
    <w:rsid w:val="007D2CBD"/>
    <w:rsid w:val="007D5B2D"/>
    <w:rsid w:val="007D780D"/>
    <w:rsid w:val="007E059E"/>
    <w:rsid w:val="007E1A3A"/>
    <w:rsid w:val="007E4850"/>
    <w:rsid w:val="007F173F"/>
    <w:rsid w:val="007F1E55"/>
    <w:rsid w:val="007F459A"/>
    <w:rsid w:val="007F4963"/>
    <w:rsid w:val="00801DC1"/>
    <w:rsid w:val="00802599"/>
    <w:rsid w:val="008050D8"/>
    <w:rsid w:val="00807F9D"/>
    <w:rsid w:val="00812EDD"/>
    <w:rsid w:val="008137F1"/>
    <w:rsid w:val="00814A9B"/>
    <w:rsid w:val="00814F89"/>
    <w:rsid w:val="00817170"/>
    <w:rsid w:val="00821EA2"/>
    <w:rsid w:val="00827ED5"/>
    <w:rsid w:val="00832207"/>
    <w:rsid w:val="00834844"/>
    <w:rsid w:val="00842457"/>
    <w:rsid w:val="0084773C"/>
    <w:rsid w:val="00853617"/>
    <w:rsid w:val="00870EAA"/>
    <w:rsid w:val="00872E59"/>
    <w:rsid w:val="00876831"/>
    <w:rsid w:val="00877CA2"/>
    <w:rsid w:val="00882220"/>
    <w:rsid w:val="0088585B"/>
    <w:rsid w:val="008A18B7"/>
    <w:rsid w:val="008A432A"/>
    <w:rsid w:val="008A7218"/>
    <w:rsid w:val="008B62AE"/>
    <w:rsid w:val="008C0C25"/>
    <w:rsid w:val="008D1283"/>
    <w:rsid w:val="008D2490"/>
    <w:rsid w:val="008D51B2"/>
    <w:rsid w:val="008E1D46"/>
    <w:rsid w:val="008F5FBA"/>
    <w:rsid w:val="008F7A42"/>
    <w:rsid w:val="009005FE"/>
    <w:rsid w:val="00903D6A"/>
    <w:rsid w:val="009258AE"/>
    <w:rsid w:val="00932FF2"/>
    <w:rsid w:val="00936E62"/>
    <w:rsid w:val="00941299"/>
    <w:rsid w:val="00942474"/>
    <w:rsid w:val="00943121"/>
    <w:rsid w:val="009432B3"/>
    <w:rsid w:val="009448E5"/>
    <w:rsid w:val="0094516A"/>
    <w:rsid w:val="00945B4A"/>
    <w:rsid w:val="00945CBD"/>
    <w:rsid w:val="009461B9"/>
    <w:rsid w:val="009515F4"/>
    <w:rsid w:val="009531AC"/>
    <w:rsid w:val="00955030"/>
    <w:rsid w:val="00971D6C"/>
    <w:rsid w:val="00973ECC"/>
    <w:rsid w:val="00973F5A"/>
    <w:rsid w:val="00980882"/>
    <w:rsid w:val="00987EA9"/>
    <w:rsid w:val="00990494"/>
    <w:rsid w:val="00992C6E"/>
    <w:rsid w:val="009B4C85"/>
    <w:rsid w:val="009C4818"/>
    <w:rsid w:val="009C533D"/>
    <w:rsid w:val="009D1A63"/>
    <w:rsid w:val="009D6B2E"/>
    <w:rsid w:val="009E2805"/>
    <w:rsid w:val="009E3FE0"/>
    <w:rsid w:val="009E4928"/>
    <w:rsid w:val="009F3B25"/>
    <w:rsid w:val="00A07484"/>
    <w:rsid w:val="00A07EA2"/>
    <w:rsid w:val="00A133A3"/>
    <w:rsid w:val="00A13A67"/>
    <w:rsid w:val="00A20445"/>
    <w:rsid w:val="00A208BF"/>
    <w:rsid w:val="00A31FDE"/>
    <w:rsid w:val="00A32FCE"/>
    <w:rsid w:val="00A33205"/>
    <w:rsid w:val="00A34569"/>
    <w:rsid w:val="00A41065"/>
    <w:rsid w:val="00A4609A"/>
    <w:rsid w:val="00A50AEC"/>
    <w:rsid w:val="00A53B5C"/>
    <w:rsid w:val="00A555CD"/>
    <w:rsid w:val="00A62043"/>
    <w:rsid w:val="00A671AD"/>
    <w:rsid w:val="00A944BE"/>
    <w:rsid w:val="00AA12CE"/>
    <w:rsid w:val="00AA2730"/>
    <w:rsid w:val="00AA4844"/>
    <w:rsid w:val="00AD3825"/>
    <w:rsid w:val="00AE2217"/>
    <w:rsid w:val="00AF5DC9"/>
    <w:rsid w:val="00B02786"/>
    <w:rsid w:val="00B15953"/>
    <w:rsid w:val="00B23E1F"/>
    <w:rsid w:val="00B3664F"/>
    <w:rsid w:val="00B436EE"/>
    <w:rsid w:val="00B47155"/>
    <w:rsid w:val="00B52BBA"/>
    <w:rsid w:val="00B544D1"/>
    <w:rsid w:val="00B6450E"/>
    <w:rsid w:val="00B673D1"/>
    <w:rsid w:val="00B7123A"/>
    <w:rsid w:val="00B74AA2"/>
    <w:rsid w:val="00B74D9F"/>
    <w:rsid w:val="00BA04AA"/>
    <w:rsid w:val="00BA5083"/>
    <w:rsid w:val="00BA7199"/>
    <w:rsid w:val="00BB2F4E"/>
    <w:rsid w:val="00BB67B8"/>
    <w:rsid w:val="00BC387B"/>
    <w:rsid w:val="00BC5624"/>
    <w:rsid w:val="00BC6B5A"/>
    <w:rsid w:val="00BD1330"/>
    <w:rsid w:val="00BD4982"/>
    <w:rsid w:val="00BF2B8C"/>
    <w:rsid w:val="00C04B28"/>
    <w:rsid w:val="00C10698"/>
    <w:rsid w:val="00C109FE"/>
    <w:rsid w:val="00C11CD3"/>
    <w:rsid w:val="00C16F78"/>
    <w:rsid w:val="00C20D50"/>
    <w:rsid w:val="00C238AB"/>
    <w:rsid w:val="00C23DC2"/>
    <w:rsid w:val="00C27BB1"/>
    <w:rsid w:val="00C34342"/>
    <w:rsid w:val="00C4029A"/>
    <w:rsid w:val="00C42EBE"/>
    <w:rsid w:val="00C43806"/>
    <w:rsid w:val="00C45D97"/>
    <w:rsid w:val="00C4765D"/>
    <w:rsid w:val="00C47F50"/>
    <w:rsid w:val="00C511CD"/>
    <w:rsid w:val="00C54548"/>
    <w:rsid w:val="00C57832"/>
    <w:rsid w:val="00C579AD"/>
    <w:rsid w:val="00C636C1"/>
    <w:rsid w:val="00C63E89"/>
    <w:rsid w:val="00C671A5"/>
    <w:rsid w:val="00C67BA5"/>
    <w:rsid w:val="00C75061"/>
    <w:rsid w:val="00C87E43"/>
    <w:rsid w:val="00C95CDE"/>
    <w:rsid w:val="00C966A9"/>
    <w:rsid w:val="00CA0261"/>
    <w:rsid w:val="00CB14C8"/>
    <w:rsid w:val="00CB2A3E"/>
    <w:rsid w:val="00CB40C1"/>
    <w:rsid w:val="00CC0DF4"/>
    <w:rsid w:val="00CC1FDA"/>
    <w:rsid w:val="00CC7EEA"/>
    <w:rsid w:val="00CD5066"/>
    <w:rsid w:val="00CE657D"/>
    <w:rsid w:val="00CF055B"/>
    <w:rsid w:val="00CF15B1"/>
    <w:rsid w:val="00CF63E2"/>
    <w:rsid w:val="00CF7207"/>
    <w:rsid w:val="00D0045E"/>
    <w:rsid w:val="00D13A9A"/>
    <w:rsid w:val="00D13B5B"/>
    <w:rsid w:val="00D15D17"/>
    <w:rsid w:val="00D21203"/>
    <w:rsid w:val="00D21501"/>
    <w:rsid w:val="00D217B6"/>
    <w:rsid w:val="00D24C31"/>
    <w:rsid w:val="00D27DB6"/>
    <w:rsid w:val="00D33521"/>
    <w:rsid w:val="00D46277"/>
    <w:rsid w:val="00D476C7"/>
    <w:rsid w:val="00D538CA"/>
    <w:rsid w:val="00D57EFA"/>
    <w:rsid w:val="00D61AE6"/>
    <w:rsid w:val="00D771C1"/>
    <w:rsid w:val="00DC696A"/>
    <w:rsid w:val="00DC7FDC"/>
    <w:rsid w:val="00DD4A93"/>
    <w:rsid w:val="00DE6ABB"/>
    <w:rsid w:val="00DF150D"/>
    <w:rsid w:val="00E15729"/>
    <w:rsid w:val="00E2131B"/>
    <w:rsid w:val="00E31CE8"/>
    <w:rsid w:val="00E33CE4"/>
    <w:rsid w:val="00E351F5"/>
    <w:rsid w:val="00E36C68"/>
    <w:rsid w:val="00E43769"/>
    <w:rsid w:val="00E45E4B"/>
    <w:rsid w:val="00E4615A"/>
    <w:rsid w:val="00E46700"/>
    <w:rsid w:val="00E47A3A"/>
    <w:rsid w:val="00E56073"/>
    <w:rsid w:val="00E63E39"/>
    <w:rsid w:val="00E72A71"/>
    <w:rsid w:val="00E75B04"/>
    <w:rsid w:val="00E77359"/>
    <w:rsid w:val="00E8626E"/>
    <w:rsid w:val="00E90DC1"/>
    <w:rsid w:val="00E91644"/>
    <w:rsid w:val="00E96873"/>
    <w:rsid w:val="00EA1CFB"/>
    <w:rsid w:val="00EA1E8D"/>
    <w:rsid w:val="00EA56A9"/>
    <w:rsid w:val="00EB1480"/>
    <w:rsid w:val="00EB1EEC"/>
    <w:rsid w:val="00EC36A4"/>
    <w:rsid w:val="00ED3754"/>
    <w:rsid w:val="00EE05A6"/>
    <w:rsid w:val="00EE0FCA"/>
    <w:rsid w:val="00EE3B7C"/>
    <w:rsid w:val="00EF5CDE"/>
    <w:rsid w:val="00F041F6"/>
    <w:rsid w:val="00F05598"/>
    <w:rsid w:val="00F0648F"/>
    <w:rsid w:val="00F317BB"/>
    <w:rsid w:val="00F31A8A"/>
    <w:rsid w:val="00F33480"/>
    <w:rsid w:val="00F37095"/>
    <w:rsid w:val="00F37CE2"/>
    <w:rsid w:val="00F43835"/>
    <w:rsid w:val="00F44313"/>
    <w:rsid w:val="00F51028"/>
    <w:rsid w:val="00F627C0"/>
    <w:rsid w:val="00F6286D"/>
    <w:rsid w:val="00F65A4D"/>
    <w:rsid w:val="00F66F20"/>
    <w:rsid w:val="00F716A5"/>
    <w:rsid w:val="00F7209D"/>
    <w:rsid w:val="00F7366D"/>
    <w:rsid w:val="00F75B85"/>
    <w:rsid w:val="00F868F0"/>
    <w:rsid w:val="00F95D04"/>
    <w:rsid w:val="00FA06CD"/>
    <w:rsid w:val="00FA28BE"/>
    <w:rsid w:val="00FA4D43"/>
    <w:rsid w:val="00FB15D5"/>
    <w:rsid w:val="00FB2733"/>
    <w:rsid w:val="00FB393D"/>
    <w:rsid w:val="00FB4E00"/>
    <w:rsid w:val="00FB7619"/>
    <w:rsid w:val="00FC4601"/>
    <w:rsid w:val="00FC48FD"/>
    <w:rsid w:val="00FC74EE"/>
    <w:rsid w:val="00FD20DC"/>
    <w:rsid w:val="00FD5F7A"/>
    <w:rsid w:val="00FE4913"/>
    <w:rsid w:val="00FE6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8F192"/>
  <w15:chartTrackingRefBased/>
  <w15:docId w15:val="{5A1DEC3A-255C-4958-B1B6-9AD8EA3D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2418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7B51"/>
    <w:pPr>
      <w:ind w:left="720"/>
      <w:contextualSpacing/>
    </w:pPr>
  </w:style>
  <w:style w:type="character" w:styleId="Hyperlink">
    <w:name w:val="Hyperlink"/>
    <w:basedOn w:val="DefaultParagraphFont"/>
    <w:uiPriority w:val="99"/>
    <w:unhideWhenUsed/>
    <w:rsid w:val="009E2805"/>
    <w:rPr>
      <w:color w:val="0563C1" w:themeColor="hyperlink"/>
      <w:u w:val="single"/>
    </w:rPr>
  </w:style>
  <w:style w:type="character" w:styleId="UnresolvedMention">
    <w:name w:val="Unresolved Mention"/>
    <w:basedOn w:val="DefaultParagraphFont"/>
    <w:uiPriority w:val="99"/>
    <w:semiHidden/>
    <w:unhideWhenUsed/>
    <w:rsid w:val="009E2805"/>
    <w:rPr>
      <w:color w:val="605E5C"/>
      <w:shd w:val="clear" w:color="auto" w:fill="E1DFDD"/>
    </w:rPr>
  </w:style>
  <w:style w:type="character" w:styleId="FollowedHyperlink">
    <w:name w:val="FollowedHyperlink"/>
    <w:basedOn w:val="DefaultParagraphFont"/>
    <w:uiPriority w:val="99"/>
    <w:semiHidden/>
    <w:unhideWhenUsed/>
    <w:rsid w:val="006F5378"/>
    <w:rPr>
      <w:color w:val="954F72" w:themeColor="followedHyperlink"/>
      <w:u w:val="single"/>
    </w:rPr>
  </w:style>
  <w:style w:type="paragraph" w:styleId="Header">
    <w:name w:val="header"/>
    <w:basedOn w:val="Normal"/>
    <w:link w:val="HeaderChar"/>
    <w:uiPriority w:val="99"/>
    <w:unhideWhenUsed/>
    <w:rsid w:val="00075C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5C4B"/>
  </w:style>
  <w:style w:type="paragraph" w:styleId="Footer">
    <w:name w:val="footer"/>
    <w:basedOn w:val="Normal"/>
    <w:link w:val="FooterChar"/>
    <w:uiPriority w:val="99"/>
    <w:unhideWhenUsed/>
    <w:rsid w:val="00075C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5C4B"/>
  </w:style>
  <w:style w:type="character" w:customStyle="1" w:styleId="Heading3Char">
    <w:name w:val="Heading 3 Char"/>
    <w:basedOn w:val="DefaultParagraphFont"/>
    <w:link w:val="Heading3"/>
    <w:uiPriority w:val="9"/>
    <w:semiHidden/>
    <w:rsid w:val="0072418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1521">
      <w:bodyDiv w:val="1"/>
      <w:marLeft w:val="0"/>
      <w:marRight w:val="0"/>
      <w:marTop w:val="0"/>
      <w:marBottom w:val="0"/>
      <w:divBdr>
        <w:top w:val="none" w:sz="0" w:space="0" w:color="auto"/>
        <w:left w:val="none" w:sz="0" w:space="0" w:color="auto"/>
        <w:bottom w:val="none" w:sz="0" w:space="0" w:color="auto"/>
        <w:right w:val="none" w:sz="0" w:space="0" w:color="auto"/>
      </w:divBdr>
    </w:div>
    <w:div w:id="149252604">
      <w:bodyDiv w:val="1"/>
      <w:marLeft w:val="0"/>
      <w:marRight w:val="0"/>
      <w:marTop w:val="0"/>
      <w:marBottom w:val="0"/>
      <w:divBdr>
        <w:top w:val="none" w:sz="0" w:space="0" w:color="auto"/>
        <w:left w:val="none" w:sz="0" w:space="0" w:color="auto"/>
        <w:bottom w:val="none" w:sz="0" w:space="0" w:color="auto"/>
        <w:right w:val="none" w:sz="0" w:space="0" w:color="auto"/>
      </w:divBdr>
    </w:div>
    <w:div w:id="261885397">
      <w:bodyDiv w:val="1"/>
      <w:marLeft w:val="0"/>
      <w:marRight w:val="0"/>
      <w:marTop w:val="0"/>
      <w:marBottom w:val="0"/>
      <w:divBdr>
        <w:top w:val="none" w:sz="0" w:space="0" w:color="auto"/>
        <w:left w:val="none" w:sz="0" w:space="0" w:color="auto"/>
        <w:bottom w:val="none" w:sz="0" w:space="0" w:color="auto"/>
        <w:right w:val="none" w:sz="0" w:space="0" w:color="auto"/>
      </w:divBdr>
    </w:div>
    <w:div w:id="345206856">
      <w:bodyDiv w:val="1"/>
      <w:marLeft w:val="0"/>
      <w:marRight w:val="0"/>
      <w:marTop w:val="0"/>
      <w:marBottom w:val="0"/>
      <w:divBdr>
        <w:top w:val="none" w:sz="0" w:space="0" w:color="auto"/>
        <w:left w:val="none" w:sz="0" w:space="0" w:color="auto"/>
        <w:bottom w:val="none" w:sz="0" w:space="0" w:color="auto"/>
        <w:right w:val="none" w:sz="0" w:space="0" w:color="auto"/>
      </w:divBdr>
    </w:div>
    <w:div w:id="399669741">
      <w:bodyDiv w:val="1"/>
      <w:marLeft w:val="0"/>
      <w:marRight w:val="0"/>
      <w:marTop w:val="0"/>
      <w:marBottom w:val="0"/>
      <w:divBdr>
        <w:top w:val="none" w:sz="0" w:space="0" w:color="auto"/>
        <w:left w:val="none" w:sz="0" w:space="0" w:color="auto"/>
        <w:bottom w:val="none" w:sz="0" w:space="0" w:color="auto"/>
        <w:right w:val="none" w:sz="0" w:space="0" w:color="auto"/>
      </w:divBdr>
    </w:div>
    <w:div w:id="401031343">
      <w:bodyDiv w:val="1"/>
      <w:marLeft w:val="0"/>
      <w:marRight w:val="0"/>
      <w:marTop w:val="0"/>
      <w:marBottom w:val="0"/>
      <w:divBdr>
        <w:top w:val="none" w:sz="0" w:space="0" w:color="auto"/>
        <w:left w:val="none" w:sz="0" w:space="0" w:color="auto"/>
        <w:bottom w:val="none" w:sz="0" w:space="0" w:color="auto"/>
        <w:right w:val="none" w:sz="0" w:space="0" w:color="auto"/>
      </w:divBdr>
    </w:div>
    <w:div w:id="415590302">
      <w:bodyDiv w:val="1"/>
      <w:marLeft w:val="0"/>
      <w:marRight w:val="0"/>
      <w:marTop w:val="0"/>
      <w:marBottom w:val="0"/>
      <w:divBdr>
        <w:top w:val="none" w:sz="0" w:space="0" w:color="auto"/>
        <w:left w:val="none" w:sz="0" w:space="0" w:color="auto"/>
        <w:bottom w:val="none" w:sz="0" w:space="0" w:color="auto"/>
        <w:right w:val="none" w:sz="0" w:space="0" w:color="auto"/>
      </w:divBdr>
    </w:div>
    <w:div w:id="478151501">
      <w:bodyDiv w:val="1"/>
      <w:marLeft w:val="0"/>
      <w:marRight w:val="0"/>
      <w:marTop w:val="0"/>
      <w:marBottom w:val="0"/>
      <w:divBdr>
        <w:top w:val="none" w:sz="0" w:space="0" w:color="auto"/>
        <w:left w:val="none" w:sz="0" w:space="0" w:color="auto"/>
        <w:bottom w:val="none" w:sz="0" w:space="0" w:color="auto"/>
        <w:right w:val="none" w:sz="0" w:space="0" w:color="auto"/>
      </w:divBdr>
    </w:div>
    <w:div w:id="625238587">
      <w:bodyDiv w:val="1"/>
      <w:marLeft w:val="0"/>
      <w:marRight w:val="0"/>
      <w:marTop w:val="0"/>
      <w:marBottom w:val="0"/>
      <w:divBdr>
        <w:top w:val="none" w:sz="0" w:space="0" w:color="auto"/>
        <w:left w:val="none" w:sz="0" w:space="0" w:color="auto"/>
        <w:bottom w:val="none" w:sz="0" w:space="0" w:color="auto"/>
        <w:right w:val="none" w:sz="0" w:space="0" w:color="auto"/>
      </w:divBdr>
    </w:div>
    <w:div w:id="854274452">
      <w:bodyDiv w:val="1"/>
      <w:marLeft w:val="0"/>
      <w:marRight w:val="0"/>
      <w:marTop w:val="0"/>
      <w:marBottom w:val="0"/>
      <w:divBdr>
        <w:top w:val="none" w:sz="0" w:space="0" w:color="auto"/>
        <w:left w:val="none" w:sz="0" w:space="0" w:color="auto"/>
        <w:bottom w:val="none" w:sz="0" w:space="0" w:color="auto"/>
        <w:right w:val="none" w:sz="0" w:space="0" w:color="auto"/>
      </w:divBdr>
    </w:div>
    <w:div w:id="926112941">
      <w:bodyDiv w:val="1"/>
      <w:marLeft w:val="0"/>
      <w:marRight w:val="0"/>
      <w:marTop w:val="0"/>
      <w:marBottom w:val="0"/>
      <w:divBdr>
        <w:top w:val="none" w:sz="0" w:space="0" w:color="auto"/>
        <w:left w:val="none" w:sz="0" w:space="0" w:color="auto"/>
        <w:bottom w:val="none" w:sz="0" w:space="0" w:color="auto"/>
        <w:right w:val="none" w:sz="0" w:space="0" w:color="auto"/>
      </w:divBdr>
    </w:div>
    <w:div w:id="959653847">
      <w:bodyDiv w:val="1"/>
      <w:marLeft w:val="0"/>
      <w:marRight w:val="0"/>
      <w:marTop w:val="0"/>
      <w:marBottom w:val="0"/>
      <w:divBdr>
        <w:top w:val="none" w:sz="0" w:space="0" w:color="auto"/>
        <w:left w:val="none" w:sz="0" w:space="0" w:color="auto"/>
        <w:bottom w:val="none" w:sz="0" w:space="0" w:color="auto"/>
        <w:right w:val="none" w:sz="0" w:space="0" w:color="auto"/>
      </w:divBdr>
    </w:div>
    <w:div w:id="1065690080">
      <w:bodyDiv w:val="1"/>
      <w:marLeft w:val="0"/>
      <w:marRight w:val="0"/>
      <w:marTop w:val="0"/>
      <w:marBottom w:val="0"/>
      <w:divBdr>
        <w:top w:val="none" w:sz="0" w:space="0" w:color="auto"/>
        <w:left w:val="none" w:sz="0" w:space="0" w:color="auto"/>
        <w:bottom w:val="none" w:sz="0" w:space="0" w:color="auto"/>
        <w:right w:val="none" w:sz="0" w:space="0" w:color="auto"/>
      </w:divBdr>
    </w:div>
    <w:div w:id="1180239388">
      <w:bodyDiv w:val="1"/>
      <w:marLeft w:val="0"/>
      <w:marRight w:val="0"/>
      <w:marTop w:val="0"/>
      <w:marBottom w:val="0"/>
      <w:divBdr>
        <w:top w:val="none" w:sz="0" w:space="0" w:color="auto"/>
        <w:left w:val="none" w:sz="0" w:space="0" w:color="auto"/>
        <w:bottom w:val="none" w:sz="0" w:space="0" w:color="auto"/>
        <w:right w:val="none" w:sz="0" w:space="0" w:color="auto"/>
      </w:divBdr>
    </w:div>
    <w:div w:id="1270115967">
      <w:bodyDiv w:val="1"/>
      <w:marLeft w:val="0"/>
      <w:marRight w:val="0"/>
      <w:marTop w:val="0"/>
      <w:marBottom w:val="0"/>
      <w:divBdr>
        <w:top w:val="none" w:sz="0" w:space="0" w:color="auto"/>
        <w:left w:val="none" w:sz="0" w:space="0" w:color="auto"/>
        <w:bottom w:val="none" w:sz="0" w:space="0" w:color="auto"/>
        <w:right w:val="none" w:sz="0" w:space="0" w:color="auto"/>
      </w:divBdr>
    </w:div>
    <w:div w:id="1398169337">
      <w:bodyDiv w:val="1"/>
      <w:marLeft w:val="0"/>
      <w:marRight w:val="0"/>
      <w:marTop w:val="0"/>
      <w:marBottom w:val="0"/>
      <w:divBdr>
        <w:top w:val="none" w:sz="0" w:space="0" w:color="auto"/>
        <w:left w:val="none" w:sz="0" w:space="0" w:color="auto"/>
        <w:bottom w:val="none" w:sz="0" w:space="0" w:color="auto"/>
        <w:right w:val="none" w:sz="0" w:space="0" w:color="auto"/>
      </w:divBdr>
    </w:div>
    <w:div w:id="1409034298">
      <w:bodyDiv w:val="1"/>
      <w:marLeft w:val="0"/>
      <w:marRight w:val="0"/>
      <w:marTop w:val="0"/>
      <w:marBottom w:val="0"/>
      <w:divBdr>
        <w:top w:val="none" w:sz="0" w:space="0" w:color="auto"/>
        <w:left w:val="none" w:sz="0" w:space="0" w:color="auto"/>
        <w:bottom w:val="none" w:sz="0" w:space="0" w:color="auto"/>
        <w:right w:val="none" w:sz="0" w:space="0" w:color="auto"/>
      </w:divBdr>
    </w:div>
    <w:div w:id="1775779398">
      <w:bodyDiv w:val="1"/>
      <w:marLeft w:val="0"/>
      <w:marRight w:val="0"/>
      <w:marTop w:val="0"/>
      <w:marBottom w:val="0"/>
      <w:divBdr>
        <w:top w:val="none" w:sz="0" w:space="0" w:color="auto"/>
        <w:left w:val="none" w:sz="0" w:space="0" w:color="auto"/>
        <w:bottom w:val="none" w:sz="0" w:space="0" w:color="auto"/>
        <w:right w:val="none" w:sz="0" w:space="0" w:color="auto"/>
      </w:divBdr>
    </w:div>
    <w:div w:id="1867937714">
      <w:bodyDiv w:val="1"/>
      <w:marLeft w:val="0"/>
      <w:marRight w:val="0"/>
      <w:marTop w:val="0"/>
      <w:marBottom w:val="0"/>
      <w:divBdr>
        <w:top w:val="none" w:sz="0" w:space="0" w:color="auto"/>
        <w:left w:val="none" w:sz="0" w:space="0" w:color="auto"/>
        <w:bottom w:val="none" w:sz="0" w:space="0" w:color="auto"/>
        <w:right w:val="none" w:sz="0" w:space="0" w:color="auto"/>
      </w:divBdr>
    </w:div>
    <w:div w:id="202022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reincommon.org.uk/our-work/research/where-are-the-police-britons-attitudes-to-crime-anti-social-behaviour-and-the-police/" TargetMode="External"/><Relationship Id="rId13" Type="http://schemas.openxmlformats.org/officeDocument/2006/relationships/hyperlink" Target="https://lordslibrary.parliament.uk/police-standards-and-culture-restoring-public-trust/" TargetMode="External"/><Relationship Id="rId18" Type="http://schemas.openxmlformats.org/officeDocument/2006/relationships/hyperlink" Target="https://www.researchgate.net/publication/305331502_Psychological_vulnerability_resilience_and_subjective_well-being_The_mediating_role_of_hope" TargetMode="External"/><Relationship Id="rId26" Type="http://schemas.openxmlformats.org/officeDocument/2006/relationships/hyperlink" Target="http://www.healthscotland.scot/population-groups/children/adverse-childhood-experiences-aces/overview-of-aces" TargetMode="External"/><Relationship Id="rId3" Type="http://schemas.openxmlformats.org/officeDocument/2006/relationships/styles" Target="styles.xml"/><Relationship Id="rId21" Type="http://schemas.openxmlformats.org/officeDocument/2006/relationships/hyperlink" Target="https://policeprofessional.com/news/looked-after-children-being-exploited-by-county-lines-gangs/"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v.uk/government/publications/inclusive-britain-action-plan-government-response-to-the-commission-on-race-and-ethnic-disparities/inclusive-britain-government-response-to-the-commission-on-race-and-ethnic-disparities" TargetMode="External"/><Relationship Id="rId17" Type="http://schemas.openxmlformats.org/officeDocument/2006/relationships/hyperlink" Target="https://www.researchgate.net/publication/305331502_Psychological_vulnerability_resilience_and_subjective_well-being_The_mediating_role_of_hope" TargetMode="External"/><Relationship Id="rId25" Type="http://schemas.openxmlformats.org/officeDocument/2006/relationships/hyperlink" Target="https://phwwhocc.co.uk/wp-content/uploads/2020/08/ACEs-Policing-Overview-Report-E-Final.pdf"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n.cdc.gov/WPVHC/Nurses/Course/Slide/Unit3_10" TargetMode="External"/><Relationship Id="rId20" Type="http://schemas.openxmlformats.org/officeDocument/2006/relationships/hyperlink" Target="https://learning.nspcc.org.uk/child-abuse-and-neglect/county-lines" TargetMode="External"/><Relationship Id="rId29" Type="http://schemas.openxmlformats.org/officeDocument/2006/relationships/hyperlink" Target="https://www.statista.com/statistics/382525/share-of-police-officers-in-england-and-wales-gender-r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ychologytoday.com/gb/blog/understanding-health-behaviors/202303/do-we-trust-the-police" TargetMode="External"/><Relationship Id="rId24" Type="http://schemas.openxmlformats.org/officeDocument/2006/relationships/hyperlink" Target="https://shaheergharay.medium.com/what-makes-young-people-commit-crimes-1a36a031bea2"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coadapt.org/data/documents/NPCWHumanDimensionsResources.pdf" TargetMode="External"/><Relationship Id="rId23" Type="http://schemas.openxmlformats.org/officeDocument/2006/relationships/hyperlink" Target="https://www.eif.org.uk/why-it-matters/what-is-early-intervention" TargetMode="External"/><Relationship Id="rId28" Type="http://schemas.openxmlformats.org/officeDocument/2006/relationships/hyperlink" Target="https://www.justiceinspectorates.gov.uk/hmiprobation/research/the-evidence-base-youth-offending-services/specific-types-of-delivery/prevention/" TargetMode="External"/><Relationship Id="rId10" Type="http://schemas.openxmlformats.org/officeDocument/2006/relationships/hyperlink" Target="https://assets.college.police.uk/s3fs-public/Police-Race-Action-Plan.pdf" TargetMode="External"/><Relationship Id="rId19" Type="http://schemas.openxmlformats.org/officeDocument/2006/relationships/hyperlink" Target="https://www.nspcc.org.uk/what-is-child-abuse/types-of-abuse/gangs-criminal-exploitation/" TargetMode="External"/><Relationship Id="rId31" Type="http://schemas.openxmlformats.org/officeDocument/2006/relationships/hyperlink" Target="https://www.criminaljusticealliance.org/blog/no-respect-stop-and-search-remains-as-corrosive-as-ever/" TargetMode="External"/><Relationship Id="rId4" Type="http://schemas.openxmlformats.org/officeDocument/2006/relationships/settings" Target="settings.xml"/><Relationship Id="rId9" Type="http://schemas.openxmlformats.org/officeDocument/2006/relationships/hyperlink" Target="https://www.bbc.co.uk/news/uk-england-beds-bucks-herts-65226358" TargetMode="External"/><Relationship Id="rId14" Type="http://schemas.openxmlformats.org/officeDocument/2006/relationships/hyperlink" Target="https://lordslibrary.parliament.uk/police-standards-and-culture-restoring-public-trust/" TargetMode="External"/><Relationship Id="rId22" Type="http://schemas.openxmlformats.org/officeDocument/2006/relationships/hyperlink" Target="https://www.insidehousing.co.uk/insight/cuckooing-a-prisoner-in-your-own-home-82841" TargetMode="External"/><Relationship Id="rId27" Type="http://schemas.openxmlformats.org/officeDocument/2006/relationships/hyperlink" Target="https://www.caerphilly.gov.uk/Services/Children-and-families/Services-for-young-people/Youth-offending" TargetMode="External"/><Relationship Id="rId30" Type="http://schemas.openxmlformats.org/officeDocument/2006/relationships/hyperlink" Target="https://www.college.police.uk/support-forces/diversity-and-inclusion/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470A4-09F8-4126-BF7F-6B7B6B77A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955</TotalTime>
  <Pages>10</Pages>
  <Words>5028</Words>
  <Characters>28665</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Garland, Jordan</dc:creator>
  <cp:keywords/>
  <dc:description/>
  <cp:lastModifiedBy>Garland, Jordan</cp:lastModifiedBy>
  <cp:revision>462</cp:revision>
  <dcterms:created xsi:type="dcterms:W3CDTF">2024-04-24T14:17:00Z</dcterms:created>
  <dcterms:modified xsi:type="dcterms:W3CDTF">2024-07-06T21:44:00Z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2024-04-24T14:22:47Z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1159e78e-fc89-4b9a-8226-e55d50941942</vt:lpwstr>
  </property>
  <property fmtid="{D5CDD505-2E9C-101B-9397-08002B2CF9AE}" pid="8" name="MSIP_Label_f2acd28b-79a3-4a0f-b0ff-4b75658b1549_ContentBits">
    <vt:lpwstr>0</vt:lpwstr>
  </property>
</Properties>
</file>