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032B6" w14:textId="77777777" w:rsidR="00C106FD" w:rsidRDefault="0045617A" w:rsidP="00C106FD">
      <w:pPr>
        <w:jc w:val="center"/>
        <w:rPr>
          <w:b/>
          <w:sz w:val="40"/>
        </w:rPr>
      </w:pPr>
      <w:r>
        <w:rPr>
          <w:b/>
          <w:sz w:val="40"/>
        </w:rPr>
        <w:t>Asif Rashid</w:t>
      </w:r>
      <w:r w:rsidR="00C106FD">
        <w:rPr>
          <w:b/>
          <w:sz w:val="40"/>
        </w:rPr>
        <w:t xml:space="preserve"> </w:t>
      </w:r>
    </w:p>
    <w:p w14:paraId="4D9FFC82" w14:textId="17AD3112" w:rsidR="0045617A" w:rsidRDefault="0045617A" w:rsidP="00C106FD">
      <w:pPr>
        <w:jc w:val="center"/>
        <w:rPr>
          <w:b/>
          <w:sz w:val="40"/>
        </w:rPr>
      </w:pPr>
      <w:r>
        <w:rPr>
          <w:b/>
          <w:sz w:val="40"/>
        </w:rPr>
        <w:t xml:space="preserve">Student num: </w:t>
      </w:r>
      <w:r w:rsidR="00C106FD">
        <w:rPr>
          <w:b/>
          <w:sz w:val="40"/>
        </w:rPr>
        <w:t>2429254</w:t>
      </w:r>
    </w:p>
    <w:p w14:paraId="5970B7F4" w14:textId="77777777" w:rsidR="0045617A" w:rsidRDefault="0045617A">
      <w:pPr>
        <w:jc w:val="center"/>
        <w:rPr>
          <w:b/>
          <w:sz w:val="40"/>
        </w:rPr>
      </w:pPr>
    </w:p>
    <w:p w14:paraId="3C1E30B7" w14:textId="49B90139" w:rsidR="00B0563A" w:rsidRDefault="009B6985">
      <w:pPr>
        <w:jc w:val="center"/>
      </w:pPr>
      <w:proofErr w:type="spellStart"/>
      <w:r>
        <w:rPr>
          <w:b/>
          <w:sz w:val="40"/>
        </w:rPr>
        <w:t>Analysing</w:t>
      </w:r>
      <w:proofErr w:type="spellEnd"/>
      <w:r>
        <w:rPr>
          <w:b/>
          <w:sz w:val="40"/>
        </w:rPr>
        <w:t xml:space="preserve"> and Solving Problems</w:t>
      </w:r>
    </w:p>
    <w:p w14:paraId="6D3FAEAD" w14:textId="77777777" w:rsidR="00B0563A" w:rsidRDefault="00B0563A"/>
    <w:p w14:paraId="3F1D06A7" w14:textId="77777777" w:rsidR="00B0563A" w:rsidRDefault="009B6985">
      <w:r>
        <w:rPr>
          <w:b/>
          <w:sz w:val="28"/>
        </w:rPr>
        <w:t>Introduction</w:t>
      </w:r>
    </w:p>
    <w:p w14:paraId="57950C68" w14:textId="77777777" w:rsidR="00B0563A" w:rsidRDefault="009B6985">
      <w:pPr>
        <w:spacing w:after="160"/>
      </w:pPr>
      <w:r>
        <w:t>Problem solving is a critical skill required in both academic and professional environments. It involves identifying challenges, analysing them logically, and applying structured methods to develop effective solutions. In today’s fast-paced world, individuals are expected to think critically, adapt to new situations, and make informed decisions.</w:t>
      </w:r>
    </w:p>
    <w:p w14:paraId="0C09E686" w14:textId="77777777" w:rsidR="00B0563A" w:rsidRDefault="009B6985">
      <w:pPr>
        <w:spacing w:after="160"/>
      </w:pPr>
      <w:r>
        <w:t>This assignment explores the key concepts of analysing and solving problems, including critical thinking, logical reasoning, algorithms, heuristics, and real-world applications. It also demonstrates how a logical solution can be constructed using a structured and systematic approach.</w:t>
      </w:r>
    </w:p>
    <w:p w14:paraId="72DD5601" w14:textId="77777777" w:rsidR="00B0563A" w:rsidRDefault="009B6985">
      <w:r>
        <w:rPr>
          <w:b/>
          <w:sz w:val="28"/>
        </w:rPr>
        <w:t>Understanding Problems</w:t>
      </w:r>
    </w:p>
    <w:p w14:paraId="30394E77" w14:textId="77777777" w:rsidR="00B0563A" w:rsidRDefault="009B6985">
      <w:pPr>
        <w:spacing w:after="160"/>
      </w:pPr>
      <w:r>
        <w:t>A problem exists when there is a difference between the current situation and a desired outcome. Problems can be well-defined, where the solution is clear, or ill-defined, where ambiguity exists. Understanding the nature of the problem is the first step toward solving it effectively.</w:t>
      </w:r>
    </w:p>
    <w:p w14:paraId="2183E680" w14:textId="77777777" w:rsidR="00B0563A" w:rsidRDefault="009B6985">
      <w:pPr>
        <w:spacing w:after="160"/>
      </w:pPr>
      <w:r>
        <w:t>To fully understand a problem, it is important to identify the goal, gather relevant information, recognise constraints, and break the problem into smaller components. This process helps reduce complexity and improves clarity.</w:t>
      </w:r>
    </w:p>
    <w:p w14:paraId="5C2E89F9" w14:textId="77777777" w:rsidR="00B0563A" w:rsidRDefault="009B6985">
      <w:r>
        <w:rPr>
          <w:b/>
          <w:sz w:val="28"/>
        </w:rPr>
        <w:t>Problem-Solving Techniques</w:t>
      </w:r>
    </w:p>
    <w:p w14:paraId="00700E9F" w14:textId="77777777" w:rsidR="00B0563A" w:rsidRDefault="009B6985">
      <w:pPr>
        <w:spacing w:after="160"/>
      </w:pPr>
      <w:r>
        <w:t>There are various techniques used in problem solving. Algorithmic thinking involves following step-by-step procedures to reach a solution. This method is highly structured and reliable.</w:t>
      </w:r>
    </w:p>
    <w:p w14:paraId="65ED9239" w14:textId="77777777" w:rsidR="00B0563A" w:rsidRDefault="009B6985">
      <w:pPr>
        <w:spacing w:after="160"/>
      </w:pPr>
      <w:r>
        <w:t>Heuristics are informal methods that rely on experience and judgement. While they may not always produce perfect results, they are useful in complex situations where time is limited.</w:t>
      </w:r>
    </w:p>
    <w:p w14:paraId="660F71D8" w14:textId="77777777" w:rsidR="00B0563A" w:rsidRDefault="009B6985">
      <w:pPr>
        <w:spacing w:after="160"/>
      </w:pPr>
      <w:r>
        <w:t>Logical reasoning ensures that conclusions are based on evidence and structured thinking. It includes both deductive and inductive reasoning.</w:t>
      </w:r>
    </w:p>
    <w:p w14:paraId="798F484D" w14:textId="77777777" w:rsidR="00B0563A" w:rsidRDefault="009B6985">
      <w:r>
        <w:rPr>
          <w:b/>
          <w:sz w:val="28"/>
        </w:rPr>
        <w:t>Critical Thinking</w:t>
      </w:r>
    </w:p>
    <w:p w14:paraId="08D5B434" w14:textId="77777777" w:rsidR="00B0563A" w:rsidRDefault="009B6985">
      <w:pPr>
        <w:spacing w:after="160"/>
      </w:pPr>
      <w:r>
        <w:t>Critical thinking is the ability to evaluate information objectively and make reasoned decisions. It involves questioning assumptions, analysing arguments, and considering different perspectives.</w:t>
      </w:r>
    </w:p>
    <w:p w14:paraId="096ED688" w14:textId="77777777" w:rsidR="00B0563A" w:rsidRDefault="009B6985">
      <w:pPr>
        <w:spacing w:after="160"/>
      </w:pPr>
      <w:r>
        <w:t>This skill is essential for avoiding logical fallacies and making sound decisions. It improves problem-solving abilities and helps individuals develop deeper understanding.</w:t>
      </w:r>
    </w:p>
    <w:p w14:paraId="7C28D640" w14:textId="77777777" w:rsidR="00B0563A" w:rsidRDefault="009B6985">
      <w:r>
        <w:rPr>
          <w:b/>
          <w:sz w:val="28"/>
        </w:rPr>
        <w:t>Logical Solution</w:t>
      </w:r>
    </w:p>
    <w:p w14:paraId="45B053F4" w14:textId="77777777" w:rsidR="00B0563A" w:rsidRDefault="009B6985">
      <w:pPr>
        <w:spacing w:after="160"/>
      </w:pPr>
      <w:r>
        <w:t>Problem Scenario: A student struggles to complete assignments on time due to poor time management and distractions.</w:t>
      </w:r>
    </w:p>
    <w:p w14:paraId="1891977A" w14:textId="77777777" w:rsidR="00B0563A" w:rsidRDefault="009B6985">
      <w:pPr>
        <w:spacing w:after="160"/>
      </w:pPr>
      <w:r>
        <w:t>Step 1: Define the problem clearly. The issue is ineffective time management leading to missed deadlines.</w:t>
      </w:r>
    </w:p>
    <w:p w14:paraId="246CE303" w14:textId="77777777" w:rsidR="00B0563A" w:rsidRDefault="009B6985">
      <w:pPr>
        <w:spacing w:after="160"/>
      </w:pPr>
      <w:r>
        <w:t>Step 2: Identify inputs (time, deadlines, materials) and outputs (completed work, improved productivity).</w:t>
      </w:r>
    </w:p>
    <w:p w14:paraId="004DACB5" w14:textId="77777777" w:rsidR="00B0563A" w:rsidRDefault="009B6985">
      <w:pPr>
        <w:spacing w:after="160"/>
      </w:pPr>
      <w:r>
        <w:t>Step 3: Break the problem into smaller parts such as lack of planning, distractions, and poor prioritisation.</w:t>
      </w:r>
    </w:p>
    <w:p w14:paraId="3EE73B39" w14:textId="77777777" w:rsidR="00B0563A" w:rsidRDefault="009B6985">
      <w:pPr>
        <w:spacing w:after="160"/>
      </w:pPr>
      <w:r>
        <w:t>Step 4: Develop a structured solution:</w:t>
      </w:r>
    </w:p>
    <w:p w14:paraId="47D7DEA3" w14:textId="77777777" w:rsidR="00B0563A" w:rsidRDefault="009B6985">
      <w:pPr>
        <w:spacing w:after="160"/>
      </w:pPr>
      <w:r>
        <w:t>1. List all tasks and deadlines</w:t>
      </w:r>
      <w:r>
        <w:br/>
        <w:t>2. Prioritise tasks</w:t>
      </w:r>
      <w:r>
        <w:br/>
        <w:t>3. Create a daily schedule</w:t>
      </w:r>
      <w:r>
        <w:br/>
        <w:t>4. Remove distractions</w:t>
      </w:r>
      <w:r>
        <w:br/>
        <w:t>5. Work in focused intervals</w:t>
      </w:r>
      <w:r>
        <w:br/>
        <w:t>6. Review progress</w:t>
      </w:r>
    </w:p>
    <w:p w14:paraId="3F84EEC7" w14:textId="77777777" w:rsidR="00B0563A" w:rsidRDefault="009B6985">
      <w:pPr>
        <w:spacing w:after="160"/>
      </w:pPr>
      <w:r>
        <w:t>Step 5: Apply logical rules such as IF deadlines are near THEN prioritise tasks.</w:t>
      </w:r>
    </w:p>
    <w:p w14:paraId="69C920C8" w14:textId="77777777" w:rsidR="00B0563A" w:rsidRDefault="009B6985">
      <w:pPr>
        <w:spacing w:after="160"/>
      </w:pPr>
      <w:r>
        <w:t>Step 6: Evaluate effectiveness and adjust if necessary.</w:t>
      </w:r>
    </w:p>
    <w:p w14:paraId="63FB8659" w14:textId="77777777" w:rsidR="00B0563A" w:rsidRDefault="009B6985">
      <w:r>
        <w:rPr>
          <w:b/>
          <w:sz w:val="28"/>
        </w:rPr>
        <w:t>Boolean Logic and Decision Making</w:t>
      </w:r>
    </w:p>
    <w:p w14:paraId="435E018A" w14:textId="77777777" w:rsidR="00B0563A" w:rsidRDefault="009B6985">
      <w:pPr>
        <w:spacing w:after="160"/>
      </w:pPr>
      <w:r>
        <w:t>Boolean logic uses TRUE and FALSE values to represent decisions. It is widely used in computing and problem solving.</w:t>
      </w:r>
    </w:p>
    <w:p w14:paraId="086DD29E" w14:textId="77777777" w:rsidR="00B0563A" w:rsidRDefault="009B6985">
      <w:pPr>
        <w:spacing w:after="160"/>
      </w:pPr>
      <w:r>
        <w:t>Examples include: IF task pending AND time available THEN complete task. IF distraction = TRUE THEN remove distraction.</w:t>
      </w:r>
    </w:p>
    <w:p w14:paraId="7835B5D0" w14:textId="77777777" w:rsidR="00B0563A" w:rsidRDefault="009B6985">
      <w:r>
        <w:rPr>
          <w:b/>
          <w:sz w:val="28"/>
        </w:rPr>
        <w:t>Statistics and Evaluation</w:t>
      </w:r>
    </w:p>
    <w:p w14:paraId="3F8CD22A" w14:textId="77777777" w:rsidR="00B0563A" w:rsidRDefault="009B6985">
      <w:pPr>
        <w:spacing w:after="160"/>
      </w:pPr>
      <w:r>
        <w:t>Statistics help measure performance and evaluate solutions. Tracking progress allows individuals to identify improvements and make data-driven decisions.</w:t>
      </w:r>
    </w:p>
    <w:p w14:paraId="18677ACA" w14:textId="77777777" w:rsidR="00B0563A" w:rsidRDefault="009B6985">
      <w:r>
        <w:rPr>
          <w:b/>
          <w:sz w:val="28"/>
        </w:rPr>
        <w:t>Conclusion</w:t>
      </w:r>
    </w:p>
    <w:p w14:paraId="54DE4F94" w14:textId="77777777" w:rsidR="00B0563A" w:rsidRDefault="009B6985">
      <w:pPr>
        <w:spacing w:after="160"/>
      </w:pPr>
      <w:r>
        <w:t>In conclusion, analysing and solving problems requires structured thinking, logical reasoning, and critical evaluation. By applying these skills, individuals can effectively address challenges in both academic and real-world contexts.</w:t>
      </w:r>
    </w:p>
    <w:p w14:paraId="6F9FC372" w14:textId="77777777" w:rsidR="00B0563A" w:rsidRDefault="009B6985">
      <w:r>
        <w:rPr>
          <w:b/>
          <w:sz w:val="28"/>
        </w:rPr>
        <w:t>References</w:t>
      </w:r>
    </w:p>
    <w:p w14:paraId="5F19CEB8" w14:textId="77777777" w:rsidR="00B0563A" w:rsidRDefault="009B6985">
      <w:pPr>
        <w:spacing w:after="160"/>
      </w:pPr>
      <w:r>
        <w:t>Curzon, P. and McCowan, P. (2017). The Power of Computational Thinking.</w:t>
      </w:r>
    </w:p>
    <w:p w14:paraId="7C1C4EAB" w14:textId="77777777" w:rsidR="00B0563A" w:rsidRDefault="009B6985">
      <w:pPr>
        <w:spacing w:after="160"/>
      </w:pPr>
      <w:r>
        <w:t>Levitin, A. and Levitin, M. (2011). Algorithmic Puzzles.</w:t>
      </w:r>
    </w:p>
    <w:p w14:paraId="6502F08D" w14:textId="77777777" w:rsidR="00B0563A" w:rsidRDefault="009B6985">
      <w:pPr>
        <w:spacing w:after="160"/>
      </w:pPr>
      <w:r>
        <w:t>Michalewicz, M. (2010). Puzzle-Based Learning.</w:t>
      </w:r>
    </w:p>
    <w:p w14:paraId="3CD349C8" w14:textId="77777777" w:rsidR="00B0563A" w:rsidRDefault="009B6985">
      <w:pPr>
        <w:spacing w:after="160"/>
      </w:pPr>
      <w:r>
        <w:t>Fraser, J. (2014). Everyone’s a Genius.</w:t>
      </w:r>
    </w:p>
    <w:p w14:paraId="10C26177" w14:textId="77777777" w:rsidR="00B0563A" w:rsidRDefault="009B6985">
      <w:pPr>
        <w:spacing w:after="160"/>
      </w:pPr>
      <w:r>
        <w:t>Gardner, M. (1978). Aha! Insight.</w:t>
      </w:r>
    </w:p>
    <w:p w14:paraId="0C21C39D" w14:textId="77777777" w:rsidR="00B0563A" w:rsidRDefault="009B6985">
      <w:pPr>
        <w:spacing w:after="160"/>
      </w:pPr>
      <w:r>
        <w:t>McInerney, D. (2005). Being Logical.</w:t>
      </w:r>
    </w:p>
    <w:p w14:paraId="065A060D" w14:textId="77777777" w:rsidR="00B0563A" w:rsidRDefault="009B6985">
      <w:pPr>
        <w:spacing w:after="160"/>
      </w:pPr>
      <w:r>
        <w:t>Watanabe, K. (2009). Problem Solving 101.</w:t>
      </w:r>
    </w:p>
    <w:sectPr w:rsidR="00B0563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919462">
    <w:abstractNumId w:val="8"/>
  </w:num>
  <w:num w:numId="2" w16cid:durableId="636032800">
    <w:abstractNumId w:val="6"/>
  </w:num>
  <w:num w:numId="3" w16cid:durableId="1365062908">
    <w:abstractNumId w:val="5"/>
  </w:num>
  <w:num w:numId="4" w16cid:durableId="1585453620">
    <w:abstractNumId w:val="4"/>
  </w:num>
  <w:num w:numId="5" w16cid:durableId="1284536803">
    <w:abstractNumId w:val="7"/>
  </w:num>
  <w:num w:numId="6" w16cid:durableId="1404986516">
    <w:abstractNumId w:val="3"/>
  </w:num>
  <w:num w:numId="7" w16cid:durableId="1889489347">
    <w:abstractNumId w:val="2"/>
  </w:num>
  <w:num w:numId="8" w16cid:durableId="1394887314">
    <w:abstractNumId w:val="1"/>
  </w:num>
  <w:num w:numId="9" w16cid:durableId="1033727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5617A"/>
    <w:rsid w:val="007E0139"/>
    <w:rsid w:val="009B6985"/>
    <w:rsid w:val="00AA1D8D"/>
    <w:rsid w:val="00B0563A"/>
    <w:rsid w:val="00B47730"/>
    <w:rsid w:val="00C106FD"/>
    <w:rsid w:val="00CA448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DCB0EC"/>
  <w14:defaultImageDpi w14:val="300"/>
  <w15:docId w15:val="{B779A707-2851-7640-AF72-24C6182D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asif rashid</cp:lastModifiedBy>
  <cp:revision>2</cp:revision>
  <dcterms:created xsi:type="dcterms:W3CDTF">2026-03-21T21:05:00Z</dcterms:created>
  <dcterms:modified xsi:type="dcterms:W3CDTF">2026-03-21T21:05:00Z</dcterms:modified>
  <cp:category/>
</cp:coreProperties>
</file>