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FF2C98"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04EDB061" w14:textId="77777777" w:rsidR="00FF2C98" w:rsidRPr="000E6585" w:rsidRDefault="00FF2C98" w:rsidP="00FF2C98">
            <w:pPr>
              <w:rPr>
                <w:b/>
                <w:bCs/>
                <w:color w:val="000000" w:themeColor="text1"/>
              </w:rPr>
            </w:pPr>
            <w:r w:rsidRPr="000E6585">
              <w:rPr>
                <w:b/>
                <w:bCs/>
                <w:color w:val="000000" w:themeColor="text1"/>
              </w:rPr>
              <w:t>Lloyd Willis</w:t>
            </w:r>
          </w:p>
          <w:p w14:paraId="538EA8A3" w14:textId="77777777" w:rsidR="00FF2C98" w:rsidRDefault="00FF2C98" w:rsidP="00FF2C98">
            <w:pPr>
              <w:rPr>
                <w:rFonts w:asciiTheme="minorHAnsi" w:hAnsiTheme="minorHAnsi" w:cstheme="minorHAnsi"/>
                <w:b/>
                <w:color w:val="000000" w:themeColor="text1"/>
              </w:rPr>
            </w:pPr>
          </w:p>
        </w:tc>
      </w:tr>
      <w:tr w:rsidR="00FF2C98"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2D943DE0" w14:textId="77777777" w:rsidR="00FF2C98" w:rsidRPr="008A3DDC" w:rsidRDefault="00FF2C98" w:rsidP="00FF2C98">
            <w:pPr>
              <w:rPr>
                <w:b/>
                <w:bCs/>
                <w:color w:val="000000" w:themeColor="text1"/>
              </w:rPr>
            </w:pPr>
            <w:r w:rsidRPr="008A3DDC">
              <w:rPr>
                <w:b/>
                <w:bCs/>
                <w:color w:val="000000" w:themeColor="text1"/>
              </w:rPr>
              <w:t>Is Windows Defender Advanced Threat Protection the Best Solution for Digital Health and Care Wales?</w:t>
            </w:r>
          </w:p>
          <w:p w14:paraId="3530B606" w14:textId="77777777" w:rsidR="00FF2C98" w:rsidRDefault="00FF2C98" w:rsidP="00FF2C98">
            <w:pPr>
              <w:rPr>
                <w:rFonts w:asciiTheme="minorHAnsi" w:hAnsiTheme="minorHAnsi" w:cstheme="minorHAnsi"/>
                <w:b/>
                <w:color w:val="000000" w:themeColor="text1"/>
              </w:rPr>
            </w:pPr>
          </w:p>
        </w:tc>
      </w:tr>
      <w:tr w:rsidR="00FF2C98" w:rsidRPr="00C2152E" w14:paraId="0F1FA4A2" w14:textId="77777777" w:rsidTr="00C5542A">
        <w:trPr>
          <w:trHeight w:val="552"/>
        </w:trPr>
        <w:tc>
          <w:tcPr>
            <w:tcW w:w="2341" w:type="dxa"/>
            <w:shd w:val="clear" w:color="auto" w:fill="D9D9D9" w:themeFill="background1" w:themeFillShade="D9"/>
            <w:vAlign w:val="center"/>
          </w:tcPr>
          <w:p w14:paraId="7CE15AB8" w14:textId="77777777"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23888" w14:textId="2B167C8A"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lang w:val="en-US"/>
              </w:rPr>
              <w:t>Munyaradzi Nicholas Murira</w:t>
            </w:r>
          </w:p>
        </w:tc>
      </w:tr>
      <w:tr w:rsidR="00FF2C98" w:rsidRPr="00C2152E" w14:paraId="09306CC4" w14:textId="77777777" w:rsidTr="00C5542A">
        <w:trPr>
          <w:trHeight w:val="564"/>
        </w:trPr>
        <w:tc>
          <w:tcPr>
            <w:tcW w:w="2341" w:type="dxa"/>
            <w:shd w:val="clear" w:color="auto" w:fill="D9D9D9" w:themeFill="background1" w:themeFillShade="D9"/>
            <w:vAlign w:val="center"/>
          </w:tcPr>
          <w:p w14:paraId="4BFB8BA1" w14:textId="77777777"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882D9" w14:textId="18B47C86"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lang w:val="en-US"/>
              </w:rPr>
              <w:t>Nitheesh Kaliyamurthy</w:t>
            </w:r>
          </w:p>
        </w:tc>
      </w:tr>
      <w:tr w:rsidR="00FF2C98"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FF2C98" w:rsidRDefault="00FF2C98" w:rsidP="00FF2C9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EB735B">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Games Dev</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
          <w:p w14:paraId="547B0023" w14:textId="61434260" w:rsidR="00FF2C98" w:rsidRDefault="00FF2C98" w:rsidP="00FF2C9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(please indicate</w:t>
            </w:r>
            <w:r w:rsidRPr="00C2152E">
              <w:rPr>
                <w:rFonts w:asciiTheme="minorHAnsi" w:hAnsiTheme="minorHAnsi" w:cstheme="minorHAnsi"/>
                <w:b/>
                <w:color w:val="000000" w:themeColor="text1"/>
              </w:rPr>
              <w:t>)</w:t>
            </w:r>
          </w:p>
        </w:tc>
      </w:tr>
      <w:tr w:rsidR="00FF2C98"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FF2C98" w:rsidRDefault="00FF2C98" w:rsidP="00FF2C98">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EB735B">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(please indicate)</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652E14F2" w:rsidR="004779D1" w:rsidRPr="00C117DE" w:rsidRDefault="003C4560" w:rsidP="00C117DE">
            <w:pPr>
              <w:jc w:val="both"/>
              <w:rPr>
                <w:rFonts w:asciiTheme="minorHAnsi" w:hAnsiTheme="minorHAnsi"/>
                <w:bCs/>
                <w:color w:val="000000" w:themeColor="text1"/>
              </w:rPr>
            </w:pPr>
            <w:r>
              <w:rPr>
                <w:rFonts w:asciiTheme="minorHAnsi" w:hAnsiTheme="minorHAnsi"/>
                <w:b/>
                <w:color w:val="000000" w:themeColor="text1"/>
              </w:rPr>
              <w:t xml:space="preserve"> </w:t>
            </w:r>
            <w:r w:rsidRPr="00C117DE">
              <w:rPr>
                <w:rFonts w:asciiTheme="minorHAnsi" w:hAnsiTheme="minorHAnsi"/>
                <w:bCs/>
                <w:color w:val="000000" w:themeColor="text1"/>
              </w:rPr>
              <w:t xml:space="preserve">A </w:t>
            </w:r>
            <w:r w:rsidR="00F17BEB">
              <w:rPr>
                <w:rFonts w:asciiTheme="minorHAnsi" w:hAnsiTheme="minorHAnsi"/>
                <w:bCs/>
                <w:color w:val="000000" w:themeColor="text1"/>
              </w:rPr>
              <w:t>fair performance on</w:t>
            </w:r>
            <w:r w:rsidRPr="00C117DE">
              <w:rPr>
                <w:rFonts w:asciiTheme="minorHAnsi" w:hAnsiTheme="minorHAnsi"/>
                <w:bCs/>
                <w:color w:val="000000" w:themeColor="text1"/>
              </w:rPr>
              <w:t xml:space="preserve"> project with a good abstract and </w:t>
            </w:r>
            <w:proofErr w:type="spellStart"/>
            <w:proofErr w:type="gramStart"/>
            <w:r w:rsidRPr="00C117DE">
              <w:rPr>
                <w:rFonts w:asciiTheme="minorHAnsi" w:hAnsiTheme="minorHAnsi"/>
                <w:bCs/>
                <w:color w:val="000000" w:themeColor="text1"/>
              </w:rPr>
              <w:t>introduction.</w:t>
            </w:r>
            <w:r w:rsidR="00C117DE" w:rsidRPr="00C117DE">
              <w:rPr>
                <w:rFonts w:asciiTheme="minorHAnsi" w:hAnsiTheme="minorHAnsi"/>
                <w:bCs/>
                <w:color w:val="000000" w:themeColor="text1"/>
              </w:rPr>
              <w:t>Room</w:t>
            </w:r>
            <w:proofErr w:type="spellEnd"/>
            <w:proofErr w:type="gramEnd"/>
            <w:r w:rsidR="00C117DE" w:rsidRPr="00C117DE">
              <w:rPr>
                <w:rFonts w:asciiTheme="minorHAnsi" w:hAnsiTheme="minorHAnsi"/>
                <w:bCs/>
                <w:color w:val="000000" w:themeColor="text1"/>
              </w:rPr>
              <w:t xml:space="preserve"> of improvement on experiment design and Analysis of results, more illustrations could have been used in presenting results and the experiments could have been improved to make results to be more reliable. Overall, a well-structured document.</w:t>
            </w: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1D1FDD1" w14:textId="77777777" w:rsidR="004779D1" w:rsidRDefault="004779D1" w:rsidP="00711A55">
            <w:pPr>
              <w:snapToGrid w:val="0"/>
              <w:rPr>
                <w:rFonts w:asciiTheme="minorHAnsi" w:hAnsiTheme="minorHAnsi"/>
                <w:color w:val="000000" w:themeColor="text1"/>
              </w:rPr>
            </w:pPr>
          </w:p>
          <w:p w14:paraId="10945948" w14:textId="2DB74A3C" w:rsidR="00C117DE" w:rsidRPr="00C2152E" w:rsidRDefault="00C66D61" w:rsidP="00711A55">
            <w:pPr>
              <w:snapToGrid w:val="0"/>
              <w:rPr>
                <w:rFonts w:asciiTheme="minorHAnsi" w:hAnsiTheme="minorHAnsi"/>
                <w:color w:val="000000" w:themeColor="text1"/>
              </w:rPr>
            </w:pPr>
            <w:r>
              <w:rPr>
                <w:rFonts w:asciiTheme="minorHAnsi" w:hAnsiTheme="minorHAnsi"/>
                <w:color w:val="000000" w:themeColor="text1"/>
              </w:rPr>
              <w:t>68</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2062D688" w14:textId="77777777" w:rsidR="00F17BEB" w:rsidRPr="00FD408C" w:rsidRDefault="00F17BEB" w:rsidP="00F17BEB">
            <w:pPr>
              <w:rPr>
                <w:rFonts w:asciiTheme="minorHAnsi" w:hAnsiTheme="minorHAnsi"/>
                <w:bCs/>
                <w:color w:val="000000" w:themeColor="text1"/>
              </w:rPr>
            </w:pPr>
            <w:r>
              <w:rPr>
                <w:rFonts w:asciiTheme="minorHAnsi" w:hAnsiTheme="minorHAnsi"/>
                <w:bCs/>
                <w:color w:val="000000" w:themeColor="text1"/>
              </w:rPr>
              <w:t>A better organisation of the project could have added value. More clarity in design and implementation required. Results and analysis need more work.</w:t>
            </w:r>
          </w:p>
          <w:p w14:paraId="3F1FD95F" w14:textId="77777777" w:rsidR="004779D1" w:rsidRPr="00C2152E" w:rsidRDefault="004779D1" w:rsidP="00711A55">
            <w:pPr>
              <w:rPr>
                <w:rFonts w:asciiTheme="minorHAnsi" w:hAnsiTheme="minorHAnsi"/>
                <w:b/>
                <w:color w:val="000000" w:themeColor="text1"/>
                <w:u w:val="single"/>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EDE72F5" w14:textId="77777777" w:rsidR="004779D1" w:rsidRDefault="004779D1" w:rsidP="00711A55">
            <w:pPr>
              <w:snapToGrid w:val="0"/>
              <w:rPr>
                <w:rFonts w:asciiTheme="minorHAnsi" w:hAnsiTheme="minorHAnsi"/>
                <w:color w:val="000000" w:themeColor="text1"/>
              </w:rPr>
            </w:pPr>
          </w:p>
          <w:p w14:paraId="48974DB9" w14:textId="77777777" w:rsidR="00F17BEB" w:rsidRDefault="00F17BEB" w:rsidP="00711A55">
            <w:pPr>
              <w:snapToGrid w:val="0"/>
              <w:rPr>
                <w:rFonts w:asciiTheme="minorHAnsi" w:hAnsiTheme="minorHAnsi"/>
                <w:color w:val="000000" w:themeColor="text1"/>
              </w:rPr>
            </w:pPr>
          </w:p>
          <w:p w14:paraId="25594D7D" w14:textId="77777777" w:rsidR="00F17BEB" w:rsidRDefault="00F17BEB" w:rsidP="00711A55">
            <w:pPr>
              <w:snapToGrid w:val="0"/>
              <w:rPr>
                <w:rFonts w:asciiTheme="minorHAnsi" w:hAnsiTheme="minorHAnsi"/>
                <w:color w:val="000000" w:themeColor="text1"/>
              </w:rPr>
            </w:pPr>
          </w:p>
          <w:p w14:paraId="00357978" w14:textId="572B9B5F" w:rsidR="00F17BEB" w:rsidRPr="00C2152E" w:rsidRDefault="00F17BEB" w:rsidP="00711A55">
            <w:pPr>
              <w:snapToGrid w:val="0"/>
              <w:rPr>
                <w:rFonts w:asciiTheme="minorHAnsi" w:hAnsiTheme="minorHAnsi"/>
                <w:color w:val="000000" w:themeColor="text1"/>
              </w:rPr>
            </w:pPr>
            <w:r>
              <w:rPr>
                <w:rFonts w:asciiTheme="minorHAnsi" w:hAnsiTheme="minorHAnsi"/>
                <w:color w:val="000000" w:themeColor="text1"/>
              </w:rPr>
              <w:t>62</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7C02D429" w14:textId="77777777" w:rsidR="00C2152E" w:rsidRDefault="00C2152E" w:rsidP="00711A55">
            <w:pPr>
              <w:snapToGrid w:val="0"/>
              <w:rPr>
                <w:rFonts w:asciiTheme="minorHAnsi" w:hAnsiTheme="minorHAnsi"/>
                <w:b/>
                <w:color w:val="000000" w:themeColor="text1"/>
                <w:u w:val="single"/>
              </w:rPr>
            </w:pPr>
          </w:p>
          <w:p w14:paraId="6B2DDF95" w14:textId="77777777" w:rsidR="00C66D61" w:rsidRDefault="00C66D61" w:rsidP="00711A55">
            <w:pPr>
              <w:snapToGrid w:val="0"/>
              <w:rPr>
                <w:rFonts w:asciiTheme="minorHAnsi" w:hAnsiTheme="minorHAnsi"/>
                <w:b/>
                <w:color w:val="000000" w:themeColor="text1"/>
                <w:u w:val="single"/>
              </w:rPr>
            </w:pPr>
          </w:p>
          <w:p w14:paraId="25CC8EB0" w14:textId="2A0CE618" w:rsidR="00C66D61" w:rsidRPr="00F17BEB" w:rsidRDefault="00C66D61" w:rsidP="00711A55">
            <w:pPr>
              <w:snapToGrid w:val="0"/>
              <w:rPr>
                <w:rFonts w:asciiTheme="minorHAnsi" w:hAnsiTheme="minorHAnsi"/>
                <w:bCs/>
                <w:color w:val="000000" w:themeColor="text1"/>
              </w:rPr>
            </w:pPr>
            <w:r w:rsidRPr="00F17BEB">
              <w:rPr>
                <w:rFonts w:asciiTheme="minorHAnsi" w:hAnsiTheme="minorHAnsi"/>
                <w:bCs/>
                <w:color w:val="000000" w:themeColor="text1"/>
              </w:rPr>
              <w:t>Agree</w:t>
            </w:r>
            <w:r w:rsidR="00F17BEB" w:rsidRPr="00F17BEB">
              <w:rPr>
                <w:rFonts w:asciiTheme="minorHAnsi" w:hAnsiTheme="minorHAnsi"/>
                <w:bCs/>
                <w:color w:val="000000" w:themeColor="text1"/>
              </w:rPr>
              <w:t>d</w:t>
            </w:r>
            <w:r w:rsidRPr="00F17BEB">
              <w:rPr>
                <w:rFonts w:asciiTheme="minorHAnsi" w:hAnsiTheme="minorHAnsi"/>
                <w:bCs/>
                <w:color w:val="000000" w:themeColor="text1"/>
              </w:rPr>
              <w:t xml:space="preserve"> mark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8FFD3BC" w14:textId="77777777" w:rsidR="00C2152E" w:rsidRDefault="00C2152E" w:rsidP="00711A55">
            <w:pPr>
              <w:snapToGrid w:val="0"/>
              <w:rPr>
                <w:rFonts w:asciiTheme="minorHAnsi" w:hAnsiTheme="minorHAnsi"/>
                <w:color w:val="000000" w:themeColor="text1"/>
              </w:rPr>
            </w:pPr>
          </w:p>
          <w:p w14:paraId="338AC5E3" w14:textId="506C1C40" w:rsidR="00C66D61" w:rsidRPr="00C2152E" w:rsidRDefault="00C66D61" w:rsidP="00711A55">
            <w:pPr>
              <w:snapToGrid w:val="0"/>
              <w:rPr>
                <w:rFonts w:asciiTheme="minorHAnsi" w:hAnsiTheme="minorHAnsi"/>
                <w:color w:val="000000" w:themeColor="text1"/>
              </w:rPr>
            </w:pPr>
            <w:r>
              <w:rPr>
                <w:rFonts w:asciiTheme="minorHAnsi" w:hAnsiTheme="minorHAnsi"/>
                <w:color w:val="000000" w:themeColor="text1"/>
              </w:rPr>
              <w:t>68</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0ECAA368" w:rsidR="002B7AB6" w:rsidRDefault="00FF2C98" w:rsidP="004779D1">
            <w:pPr>
              <w:rPr>
                <w:rFonts w:asciiTheme="minorHAnsi" w:hAnsiTheme="minorHAnsi"/>
                <w:color w:val="000000" w:themeColor="text1"/>
              </w:rPr>
            </w:pPr>
            <w:r>
              <w:rPr>
                <w:rFonts w:asciiTheme="minorHAnsi" w:hAnsiTheme="minorHAnsi"/>
                <w:color w:val="000000" w:themeColor="text1"/>
              </w:rPr>
              <w:t>Munyaradzi N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4077CD40" w:rsidR="002B7AB6" w:rsidRDefault="00FF2C98" w:rsidP="004779D1">
            <w:pPr>
              <w:rPr>
                <w:rFonts w:asciiTheme="minorHAnsi" w:hAnsiTheme="minorHAnsi"/>
                <w:color w:val="000000" w:themeColor="text1"/>
              </w:rPr>
            </w:pPr>
            <w:r>
              <w:rPr>
                <w:rFonts w:asciiTheme="minorHAnsi" w:hAnsiTheme="minorHAnsi"/>
                <w:color w:val="000000" w:themeColor="text1"/>
              </w:rPr>
              <w:t>25/09/2022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3647E278" w:rsidR="004779D1" w:rsidRPr="00C2152E" w:rsidRDefault="009F0C5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53882BCB" w:rsidR="004779D1" w:rsidRPr="00C2152E" w:rsidRDefault="00BD0B6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1B976B3E"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AF9E060" w14:textId="2D460FEE" w:rsidR="009F0C51" w:rsidRDefault="00F17BEB">
            <w:pPr>
              <w:rPr>
                <w:rFonts w:asciiTheme="minorHAnsi" w:hAnsiTheme="minorHAnsi"/>
                <w:color w:val="000000" w:themeColor="text1"/>
                <w:lang w:eastAsia="en-GB"/>
              </w:rPr>
            </w:pPr>
            <w:r>
              <w:rPr>
                <w:rFonts w:asciiTheme="minorHAnsi" w:hAnsiTheme="minorHAnsi"/>
                <w:color w:val="000000" w:themeColor="text1"/>
                <w:lang w:eastAsia="en-GB"/>
              </w:rPr>
              <w:t>A good</w:t>
            </w:r>
            <w:r w:rsidR="009F0C51">
              <w:rPr>
                <w:rFonts w:asciiTheme="minorHAnsi" w:hAnsiTheme="minorHAnsi"/>
                <w:color w:val="000000" w:themeColor="text1"/>
                <w:lang w:eastAsia="en-GB"/>
              </w:rPr>
              <w:t xml:space="preserve"> Abstract and Introduction to the </w:t>
            </w:r>
            <w:r w:rsidR="008637E1">
              <w:rPr>
                <w:rFonts w:asciiTheme="minorHAnsi" w:hAnsiTheme="minorHAnsi"/>
                <w:color w:val="000000" w:themeColor="text1"/>
                <w:lang w:eastAsia="en-GB"/>
              </w:rPr>
              <w:t>project as</w:t>
            </w:r>
            <w:r w:rsidR="009F0C51">
              <w:rPr>
                <w:rFonts w:asciiTheme="minorHAnsi" w:hAnsiTheme="minorHAnsi"/>
                <w:color w:val="000000" w:themeColor="text1"/>
                <w:lang w:eastAsia="en-GB"/>
              </w:rPr>
              <w:t xml:space="preserve"> well as a good project structure highlighting what will be covered in other chapters.</w:t>
            </w:r>
            <w:r w:rsidR="00BD0B6E">
              <w:rPr>
                <w:rFonts w:asciiTheme="minorHAnsi" w:hAnsiTheme="minorHAnsi"/>
                <w:color w:val="000000" w:themeColor="text1"/>
                <w:lang w:eastAsia="en-GB"/>
              </w:rPr>
              <w:t xml:space="preserve"> </w:t>
            </w:r>
            <w:r>
              <w:rPr>
                <w:rFonts w:asciiTheme="minorHAnsi" w:hAnsiTheme="minorHAnsi"/>
                <w:color w:val="000000" w:themeColor="text1"/>
                <w:lang w:eastAsia="en-GB"/>
              </w:rPr>
              <w:t>Good</w:t>
            </w:r>
            <w:r w:rsidR="00BD0B6E">
              <w:rPr>
                <w:rFonts w:asciiTheme="minorHAnsi" w:hAnsiTheme="minorHAnsi"/>
                <w:color w:val="000000" w:themeColor="text1"/>
                <w:lang w:eastAsia="en-GB"/>
              </w:rPr>
              <w:t xml:space="preserve"> literature review covering relevant topics and a good analysis of information reviewed.</w:t>
            </w:r>
          </w:p>
          <w:p w14:paraId="6B269120" w14:textId="419A5DA1" w:rsidR="006D168E" w:rsidRDefault="006D168E">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66269451" w:rsidR="004779D1" w:rsidRPr="00C2152E" w:rsidRDefault="00C66D6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4ED0B7AF"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38238D97" w14:textId="46FBAB9A" w:rsidR="00D51BC2" w:rsidRDefault="00D51BC2">
            <w:pPr>
              <w:rPr>
                <w:rFonts w:asciiTheme="minorHAnsi" w:hAnsiTheme="minorHAnsi"/>
                <w:color w:val="000000" w:themeColor="text1"/>
                <w:lang w:eastAsia="en-GB"/>
              </w:rPr>
            </w:pPr>
          </w:p>
          <w:p w14:paraId="6B386170" w14:textId="453A5BE7" w:rsidR="00D51BC2" w:rsidRDefault="00D51BC2" w:rsidP="00D51BC2">
            <w:pPr>
              <w:rPr>
                <w:rFonts w:asciiTheme="minorHAnsi" w:hAnsiTheme="minorHAnsi"/>
                <w:color w:val="000000" w:themeColor="text1"/>
                <w:lang w:eastAsia="en-GB"/>
              </w:rPr>
            </w:pPr>
            <w:r>
              <w:rPr>
                <w:rFonts w:asciiTheme="minorHAnsi" w:hAnsiTheme="minorHAnsi"/>
                <w:color w:val="000000" w:themeColor="text1"/>
                <w:lang w:eastAsia="en-GB"/>
              </w:rPr>
              <w:t>Methodology adopted well-chosen and justified</w:t>
            </w:r>
            <w:r w:rsidR="00F17BEB">
              <w:rPr>
                <w:rFonts w:asciiTheme="minorHAnsi" w:hAnsiTheme="minorHAnsi"/>
                <w:color w:val="000000" w:themeColor="text1"/>
                <w:lang w:eastAsia="en-GB"/>
              </w:rPr>
              <w:t xml:space="preserve"> but with room for improvement</w:t>
            </w:r>
            <w:r>
              <w:rPr>
                <w:rFonts w:asciiTheme="minorHAnsi" w:hAnsiTheme="minorHAnsi"/>
                <w:color w:val="000000" w:themeColor="text1"/>
                <w:lang w:eastAsia="en-GB"/>
              </w:rPr>
              <w:t>.</w:t>
            </w:r>
          </w:p>
          <w:p w14:paraId="3FF3134E" w14:textId="77777777" w:rsidR="00D51BC2" w:rsidRDefault="00D51BC2">
            <w:pPr>
              <w:rPr>
                <w:rFonts w:asciiTheme="minorHAnsi" w:hAnsiTheme="minorHAnsi"/>
                <w:color w:val="000000" w:themeColor="text1"/>
                <w:lang w:eastAsia="en-GB"/>
              </w:rPr>
            </w:pPr>
          </w:p>
          <w:p w14:paraId="5466FEA7" w14:textId="77777777" w:rsidR="006D168E" w:rsidRDefault="006D168E">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24569734" w:rsidR="00782CF2" w:rsidRPr="00C2152E" w:rsidRDefault="00197FB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C66D61">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473DFD3C" w:rsidR="00782CF2" w:rsidRPr="00C2152E" w:rsidRDefault="00C66D6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5D0E1DFD" w:rsidR="006D168E" w:rsidRDefault="00197FBF">
            <w:pPr>
              <w:rPr>
                <w:rFonts w:asciiTheme="minorHAnsi" w:hAnsiTheme="minorHAnsi"/>
                <w:color w:val="000000" w:themeColor="text1"/>
                <w:lang w:eastAsia="en-GB"/>
              </w:rPr>
            </w:pPr>
            <w:r>
              <w:rPr>
                <w:rFonts w:asciiTheme="minorHAnsi" w:hAnsiTheme="minorHAnsi"/>
                <w:color w:val="000000" w:themeColor="text1"/>
                <w:lang w:eastAsia="en-GB"/>
              </w:rPr>
              <w:t xml:space="preserve">A lot more illustrations could have been given to present the Findings of results. </w:t>
            </w:r>
            <w:r w:rsidR="00EF2475">
              <w:rPr>
                <w:rFonts w:asciiTheme="minorHAnsi" w:hAnsiTheme="minorHAnsi"/>
                <w:color w:val="000000" w:themeColor="text1"/>
                <w:lang w:eastAsia="en-GB"/>
              </w:rPr>
              <w:t>Good summary and recommendations including future work. You could have discussed the extent on which the set objectives were achieved.</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46C92F9B" w:rsidR="00782CF2" w:rsidRPr="00C2152E" w:rsidRDefault="004D0FB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643AA037"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DC340D2" w14:textId="3CB6E120" w:rsidR="004250A1" w:rsidRPr="00C2152E" w:rsidRDefault="004250A1" w:rsidP="004250A1">
            <w:pPr>
              <w:rPr>
                <w:rFonts w:asciiTheme="minorHAnsi" w:hAnsiTheme="minorHAnsi"/>
                <w:b/>
                <w:color w:val="000000" w:themeColor="text1"/>
                <w:lang w:eastAsia="en-GB"/>
              </w:rPr>
            </w:pPr>
            <w:r w:rsidRPr="00BE627B">
              <w:rPr>
                <w:rFonts w:asciiTheme="minorHAnsi" w:hAnsiTheme="minorHAnsi"/>
                <w:bCs/>
                <w:color w:val="000000" w:themeColor="text1"/>
                <w:lang w:eastAsia="en-GB"/>
              </w:rPr>
              <w:t>Easy to follow the experiment set up, good use of screenshots to demonstrate</w:t>
            </w:r>
            <w:r>
              <w:rPr>
                <w:rFonts w:asciiTheme="minorHAnsi" w:hAnsiTheme="minorHAnsi"/>
                <w:bCs/>
                <w:color w:val="000000" w:themeColor="text1"/>
                <w:lang w:eastAsia="en-GB"/>
              </w:rPr>
              <w:t xml:space="preserve"> the experiments conducted though the experiments could have </w:t>
            </w:r>
            <w:r w:rsidR="00197FBF">
              <w:rPr>
                <w:rFonts w:asciiTheme="minorHAnsi" w:hAnsiTheme="minorHAnsi"/>
                <w:bCs/>
                <w:color w:val="000000" w:themeColor="text1"/>
                <w:lang w:eastAsia="en-GB"/>
              </w:rPr>
              <w:t>covered a wider range of metrics to be able to rely on the results.</w:t>
            </w:r>
          </w:p>
          <w:p w14:paraId="38213A38" w14:textId="77777777" w:rsidR="004250A1" w:rsidRDefault="004250A1" w:rsidP="00711A55">
            <w:pPr>
              <w:rPr>
                <w:rFonts w:asciiTheme="minorHAnsi" w:hAnsiTheme="minorHAnsi"/>
                <w:color w:val="000000" w:themeColor="text1"/>
                <w:lang w:eastAsia="en-GB"/>
              </w:rPr>
            </w:pPr>
          </w:p>
          <w:p w14:paraId="261D7E23" w14:textId="77777777" w:rsidR="006D168E" w:rsidRPr="00C2152E" w:rsidRDefault="006D168E" w:rsidP="00711A55">
            <w:pPr>
              <w:rPr>
                <w:rFonts w:asciiTheme="minorHAnsi" w:hAnsiTheme="minorHAnsi"/>
                <w:b/>
                <w:color w:val="000000" w:themeColor="text1"/>
                <w:lang w:eastAsia="en-GB"/>
              </w:rPr>
            </w:pP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01A15F69" w:rsidR="00782CF2" w:rsidRPr="00C2152E" w:rsidRDefault="00EF247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1BC670AB" w:rsidR="00782CF2" w:rsidRPr="00C2152E" w:rsidRDefault="00C66D6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143A3828"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18891E9D" w14:textId="5F683CD5" w:rsidR="003C4560" w:rsidRDefault="003C4560" w:rsidP="00711A55">
            <w:pPr>
              <w:rPr>
                <w:rFonts w:asciiTheme="minorHAnsi" w:hAnsiTheme="minorHAnsi"/>
                <w:bCs/>
                <w:color w:val="000000" w:themeColor="text1"/>
                <w:lang w:eastAsia="en-GB"/>
              </w:rPr>
            </w:pPr>
          </w:p>
          <w:p w14:paraId="3CF2A261" w14:textId="60785980" w:rsidR="003C4560" w:rsidRDefault="003C4560"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Good reflection highlighting what was learned and what could be improved in future. The report was well structured with good formatting and having and introduction and conclusion for each Chapter. </w:t>
            </w:r>
          </w:p>
          <w:p w14:paraId="5530A23B" w14:textId="77777777" w:rsidR="006D168E" w:rsidRPr="006D168E" w:rsidRDefault="006D168E"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20459C02" w:rsidR="00782CF2" w:rsidRPr="00C2152E" w:rsidRDefault="00C66D6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68</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3B74" w14:textId="77777777" w:rsidR="00EE5D0A" w:rsidRDefault="00EE5D0A" w:rsidP="002B7AB6">
      <w:r>
        <w:separator/>
      </w:r>
    </w:p>
  </w:endnote>
  <w:endnote w:type="continuationSeparator" w:id="0">
    <w:p w14:paraId="55FB4389" w14:textId="77777777" w:rsidR="00EE5D0A" w:rsidRDefault="00EE5D0A"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C3F9D" w14:textId="77777777" w:rsidR="00EE5D0A" w:rsidRDefault="00EE5D0A" w:rsidP="002B7AB6">
      <w:r>
        <w:separator/>
      </w:r>
    </w:p>
  </w:footnote>
  <w:footnote w:type="continuationSeparator" w:id="0">
    <w:p w14:paraId="2E38851D" w14:textId="77777777" w:rsidR="00EE5D0A" w:rsidRDefault="00EE5D0A"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7A4A"/>
    <w:rsid w:val="00125730"/>
    <w:rsid w:val="00197FBF"/>
    <w:rsid w:val="001D0DDD"/>
    <w:rsid w:val="00227EAD"/>
    <w:rsid w:val="00242112"/>
    <w:rsid w:val="00253402"/>
    <w:rsid w:val="002B7AB6"/>
    <w:rsid w:val="003C4560"/>
    <w:rsid w:val="003E5437"/>
    <w:rsid w:val="003F049D"/>
    <w:rsid w:val="004250A1"/>
    <w:rsid w:val="00461843"/>
    <w:rsid w:val="004779D1"/>
    <w:rsid w:val="004D0FB8"/>
    <w:rsid w:val="00576B2C"/>
    <w:rsid w:val="005C79DB"/>
    <w:rsid w:val="006363DD"/>
    <w:rsid w:val="00637BFE"/>
    <w:rsid w:val="006530D2"/>
    <w:rsid w:val="006645F5"/>
    <w:rsid w:val="006D168E"/>
    <w:rsid w:val="00704BC7"/>
    <w:rsid w:val="00710CBC"/>
    <w:rsid w:val="00782CF2"/>
    <w:rsid w:val="007C2CCC"/>
    <w:rsid w:val="007C5EED"/>
    <w:rsid w:val="00811371"/>
    <w:rsid w:val="00826F79"/>
    <w:rsid w:val="008637E1"/>
    <w:rsid w:val="00866E85"/>
    <w:rsid w:val="008B05C1"/>
    <w:rsid w:val="008B67FF"/>
    <w:rsid w:val="008D4A65"/>
    <w:rsid w:val="009E130B"/>
    <w:rsid w:val="009F0C51"/>
    <w:rsid w:val="009F37CB"/>
    <w:rsid w:val="00A151E5"/>
    <w:rsid w:val="00A16A6A"/>
    <w:rsid w:val="00A4064E"/>
    <w:rsid w:val="00A47A6B"/>
    <w:rsid w:val="00A736BA"/>
    <w:rsid w:val="00AB34FE"/>
    <w:rsid w:val="00B04E8B"/>
    <w:rsid w:val="00B27A16"/>
    <w:rsid w:val="00BD0B6E"/>
    <w:rsid w:val="00C117DE"/>
    <w:rsid w:val="00C2152E"/>
    <w:rsid w:val="00C36C1C"/>
    <w:rsid w:val="00C60A27"/>
    <w:rsid w:val="00C66D61"/>
    <w:rsid w:val="00CC4C41"/>
    <w:rsid w:val="00CD2262"/>
    <w:rsid w:val="00CF3983"/>
    <w:rsid w:val="00D51BC2"/>
    <w:rsid w:val="00D87BAB"/>
    <w:rsid w:val="00E1157B"/>
    <w:rsid w:val="00E941A3"/>
    <w:rsid w:val="00EB735B"/>
    <w:rsid w:val="00EE0FE1"/>
    <w:rsid w:val="00EE4571"/>
    <w:rsid w:val="00EE5D0A"/>
    <w:rsid w:val="00EF2475"/>
    <w:rsid w:val="00F14758"/>
    <w:rsid w:val="00F17BEB"/>
    <w:rsid w:val="00FF2C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7</cp:revision>
  <cp:lastPrinted>2013-09-25T13:22:00Z</cp:lastPrinted>
  <dcterms:created xsi:type="dcterms:W3CDTF">2022-09-06T06:21:00Z</dcterms:created>
  <dcterms:modified xsi:type="dcterms:W3CDTF">2022-10-13T19:22:00Z</dcterms:modified>
</cp:coreProperties>
</file>