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80DCE" w14:textId="5E8045FF"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948D3B5" wp14:editId="39EE94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A76806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03033D" w14:textId="77777777" w:rsidTr="00A406E5">
        <w:tc>
          <w:tcPr>
            <w:tcW w:w="9922" w:type="dxa"/>
            <w:shd w:val="clear" w:color="auto" w:fill="C0C0C0"/>
          </w:tcPr>
          <w:p w14:paraId="2F2A120B" w14:textId="02691F1B" w:rsidR="00681FA9" w:rsidRPr="00A406E5" w:rsidRDefault="007A0D2B" w:rsidP="00552351">
            <w:pPr>
              <w:pStyle w:val="Heading4"/>
              <w:rPr>
                <w:rFonts w:ascii="Arial" w:hAnsi="Arial" w:cs="Arial"/>
                <w:b/>
              </w:rPr>
            </w:pPr>
            <w:bookmarkStart w:id="0" w:name="_GoBack"/>
            <w:r w:rsidRPr="00AB5029">
              <w:rPr>
                <w:rFonts w:ascii="Arial" w:hAnsi="Arial" w:cs="Arial"/>
                <w:b/>
                <w:sz w:val="36"/>
                <w:szCs w:val="18"/>
              </w:rPr>
              <w:t xml:space="preserve">LEVEL </w:t>
            </w:r>
            <w:r>
              <w:rPr>
                <w:rFonts w:ascii="Arial" w:hAnsi="Arial" w:cs="Arial"/>
                <w:b/>
                <w:sz w:val="36"/>
                <w:szCs w:val="18"/>
              </w:rPr>
              <w:t>4</w:t>
            </w:r>
            <w:r w:rsidRPr="00AB5029">
              <w:rPr>
                <w:rFonts w:ascii="Arial" w:hAnsi="Arial" w:cs="Arial"/>
                <w:b/>
                <w:sz w:val="36"/>
                <w:szCs w:val="18"/>
              </w:rPr>
              <w:t xml:space="preserve"> CREATIVE ASSESSMENT SPECIFICATION</w:t>
            </w:r>
            <w:bookmarkEnd w:id="0"/>
          </w:p>
        </w:tc>
      </w:tr>
    </w:tbl>
    <w:p w14:paraId="1AA033C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6A7F4B" w14:textId="77777777" w:rsidTr="008F1308">
        <w:tc>
          <w:tcPr>
            <w:tcW w:w="2093" w:type="dxa"/>
            <w:shd w:val="pct15" w:color="auto" w:fill="auto"/>
          </w:tcPr>
          <w:p w14:paraId="0EEFDDA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17CAA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2C73BB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04AD8C4" w14:textId="77777777" w:rsidR="003B3F9D" w:rsidRPr="00A406E5" w:rsidRDefault="003B3F9D" w:rsidP="001E57C1">
            <w:pPr>
              <w:spacing w:before="120" w:after="120"/>
              <w:jc w:val="both"/>
              <w:rPr>
                <w:rFonts w:ascii="Arial" w:hAnsi="Arial" w:cs="Arial"/>
                <w:b/>
                <w:sz w:val="22"/>
                <w:szCs w:val="22"/>
              </w:rPr>
            </w:pPr>
          </w:p>
        </w:tc>
      </w:tr>
      <w:tr w:rsidR="00DB116D" w:rsidRPr="00A406E5" w14:paraId="3EB4422E" w14:textId="77777777" w:rsidTr="00A406E5">
        <w:tc>
          <w:tcPr>
            <w:tcW w:w="2093" w:type="dxa"/>
            <w:shd w:val="pct15" w:color="auto" w:fill="auto"/>
          </w:tcPr>
          <w:p w14:paraId="6AA21A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E1061C" w14:textId="77777777" w:rsidR="00DB116D" w:rsidRPr="00A406E5" w:rsidRDefault="00DB116D" w:rsidP="00E51AAC">
            <w:pPr>
              <w:spacing w:before="120" w:after="120"/>
              <w:jc w:val="both"/>
              <w:rPr>
                <w:rFonts w:ascii="Arial" w:hAnsi="Arial" w:cs="Arial"/>
                <w:b/>
                <w:sz w:val="22"/>
                <w:szCs w:val="22"/>
              </w:rPr>
            </w:pPr>
          </w:p>
        </w:tc>
      </w:tr>
      <w:tr w:rsidR="008F1308" w:rsidRPr="00A406E5" w14:paraId="38FBDBC3" w14:textId="77777777" w:rsidTr="00A628CC">
        <w:tc>
          <w:tcPr>
            <w:tcW w:w="2093" w:type="dxa"/>
            <w:shd w:val="pct15" w:color="auto" w:fill="auto"/>
          </w:tcPr>
          <w:p w14:paraId="245BA8A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62664F" w14:textId="77777777" w:rsidR="008F1308" w:rsidRPr="0032363D" w:rsidRDefault="0032363D" w:rsidP="00E51AAC">
            <w:pPr>
              <w:spacing w:before="120" w:after="120"/>
              <w:jc w:val="both"/>
              <w:rPr>
                <w:rFonts w:ascii="Palatino Linotype" w:hAnsi="Palatino Linotype" w:cs="Arial"/>
                <w:sz w:val="24"/>
                <w:szCs w:val="22"/>
              </w:rPr>
            </w:pPr>
            <w:r w:rsidRPr="0032363D">
              <w:rPr>
                <w:rFonts w:ascii="Palatino Linotype" w:hAnsi="Palatino Linotype" w:cs="Arial"/>
                <w:sz w:val="24"/>
                <w:szCs w:val="22"/>
              </w:rPr>
              <w:t>Reading and Writing Drama</w:t>
            </w:r>
          </w:p>
        </w:tc>
      </w:tr>
      <w:tr w:rsidR="00B84B5B" w:rsidRPr="00A406E5" w14:paraId="5C8F77A4" w14:textId="77777777" w:rsidTr="008F1308">
        <w:tc>
          <w:tcPr>
            <w:tcW w:w="2093" w:type="dxa"/>
            <w:shd w:val="pct15" w:color="auto" w:fill="auto"/>
          </w:tcPr>
          <w:p w14:paraId="312A937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673A74" w14:textId="77777777" w:rsidR="00B84B5B" w:rsidRPr="0032363D" w:rsidRDefault="0032363D" w:rsidP="00152E9D">
            <w:pPr>
              <w:spacing w:before="120" w:after="120"/>
              <w:jc w:val="both"/>
              <w:rPr>
                <w:rFonts w:ascii="Palatino Linotype" w:hAnsi="Palatino Linotype" w:cs="Arial"/>
                <w:sz w:val="24"/>
                <w:szCs w:val="22"/>
              </w:rPr>
            </w:pPr>
            <w:r w:rsidRPr="0032363D">
              <w:rPr>
                <w:rFonts w:ascii="Palatino Linotype" w:hAnsi="Palatino Linotype" w:cs="Arial"/>
                <w:sz w:val="24"/>
                <w:szCs w:val="22"/>
              </w:rPr>
              <w:t>HPEN4005</w:t>
            </w:r>
            <w:r>
              <w:rPr>
                <w:rFonts w:ascii="Palatino Linotype" w:hAnsi="Palatino Linotype" w:cs="Arial"/>
                <w:sz w:val="24"/>
                <w:szCs w:val="22"/>
              </w:rPr>
              <w:t xml:space="preserve"> </w:t>
            </w:r>
          </w:p>
        </w:tc>
        <w:tc>
          <w:tcPr>
            <w:tcW w:w="2268" w:type="dxa"/>
            <w:shd w:val="clear" w:color="auto" w:fill="D9D9D9"/>
          </w:tcPr>
          <w:p w14:paraId="183A5D4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18CD7A" w14:textId="77777777" w:rsidR="00B84B5B" w:rsidRPr="00A406E5" w:rsidRDefault="0032363D" w:rsidP="00E51AAC">
            <w:pPr>
              <w:spacing w:before="120" w:after="120"/>
              <w:jc w:val="both"/>
              <w:rPr>
                <w:rFonts w:ascii="Arial" w:hAnsi="Arial" w:cs="Arial"/>
                <w:b/>
                <w:sz w:val="22"/>
                <w:szCs w:val="22"/>
              </w:rPr>
            </w:pPr>
            <w:r w:rsidRPr="0032363D">
              <w:rPr>
                <w:rFonts w:ascii="Palatino Linotype" w:hAnsi="Palatino Linotype"/>
                <w:sz w:val="24"/>
              </w:rPr>
              <w:t>50%</w:t>
            </w:r>
          </w:p>
        </w:tc>
      </w:tr>
      <w:tr w:rsidR="00DB116D" w:rsidRPr="00A406E5" w14:paraId="55C6D44F" w14:textId="77777777" w:rsidTr="008F1308">
        <w:tc>
          <w:tcPr>
            <w:tcW w:w="2093" w:type="dxa"/>
            <w:shd w:val="pct15" w:color="auto" w:fill="auto"/>
          </w:tcPr>
          <w:p w14:paraId="06EDC2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A5994E3" w14:textId="77777777" w:rsidR="00DB116D" w:rsidRPr="0032363D" w:rsidRDefault="0032363D" w:rsidP="00E51AAC">
            <w:pPr>
              <w:spacing w:before="120" w:after="120"/>
              <w:jc w:val="both"/>
              <w:rPr>
                <w:rFonts w:ascii="Palatino Linotype" w:hAnsi="Palatino Linotype" w:cs="Arial"/>
                <w:sz w:val="24"/>
                <w:szCs w:val="22"/>
              </w:rPr>
            </w:pPr>
            <w:r>
              <w:rPr>
                <w:rFonts w:ascii="Palatino Linotype" w:hAnsi="Palatino Linotype" w:cs="Arial"/>
                <w:sz w:val="24"/>
                <w:szCs w:val="22"/>
              </w:rPr>
              <w:t>Jeni Williams</w:t>
            </w:r>
          </w:p>
        </w:tc>
        <w:tc>
          <w:tcPr>
            <w:tcW w:w="2268" w:type="dxa"/>
            <w:shd w:val="clear" w:color="auto" w:fill="D9D9D9"/>
          </w:tcPr>
          <w:p w14:paraId="09B1C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D0B545" w14:textId="7A0A2E83" w:rsidR="00DB116D" w:rsidRPr="0032363D" w:rsidRDefault="0032363D" w:rsidP="00E51AAC">
            <w:pPr>
              <w:spacing w:before="120" w:after="120"/>
              <w:jc w:val="both"/>
              <w:rPr>
                <w:rFonts w:ascii="Palatino Linotype" w:hAnsi="Palatino Linotype" w:cs="Arial"/>
                <w:sz w:val="24"/>
                <w:szCs w:val="22"/>
              </w:rPr>
            </w:pPr>
            <w:r>
              <w:rPr>
                <w:rFonts w:ascii="Palatino Linotype" w:hAnsi="Palatino Linotype" w:cs="Arial"/>
                <w:sz w:val="24"/>
                <w:szCs w:val="22"/>
              </w:rPr>
              <w:t>Peter Mitchel</w:t>
            </w:r>
            <w:r w:rsidR="00AE76ED">
              <w:rPr>
                <w:rFonts w:ascii="Palatino Linotype" w:hAnsi="Palatino Linotype" w:cs="Arial"/>
                <w:sz w:val="24"/>
                <w:szCs w:val="22"/>
              </w:rPr>
              <w:t>l</w:t>
            </w:r>
          </w:p>
        </w:tc>
      </w:tr>
      <w:tr w:rsidR="00DB116D" w:rsidRPr="00A406E5" w14:paraId="7E19EC9C" w14:textId="77777777" w:rsidTr="008F1308">
        <w:tc>
          <w:tcPr>
            <w:tcW w:w="2093" w:type="dxa"/>
            <w:shd w:val="pct15" w:color="auto" w:fill="auto"/>
          </w:tcPr>
          <w:p w14:paraId="47CBB6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136137" w14:textId="77777777" w:rsidR="00DB116D" w:rsidRPr="0032363D" w:rsidRDefault="0032363D" w:rsidP="005F0579">
            <w:pPr>
              <w:spacing w:before="120" w:after="120"/>
              <w:jc w:val="both"/>
              <w:rPr>
                <w:rFonts w:ascii="Palatino Linotype" w:hAnsi="Palatino Linotype" w:cs="Arial"/>
                <w:sz w:val="24"/>
                <w:szCs w:val="22"/>
              </w:rPr>
            </w:pPr>
            <w:r>
              <w:rPr>
                <w:rFonts w:ascii="Palatino Linotype" w:hAnsi="Palatino Linotype"/>
                <w:sz w:val="22"/>
              </w:rPr>
              <w:t>Portfolio</w:t>
            </w:r>
          </w:p>
        </w:tc>
        <w:tc>
          <w:tcPr>
            <w:tcW w:w="2268" w:type="dxa"/>
            <w:shd w:val="pct15" w:color="auto" w:fill="auto"/>
          </w:tcPr>
          <w:p w14:paraId="1B8575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E7D66C" w14:textId="77777777" w:rsidR="00DB116D" w:rsidRPr="0032363D" w:rsidRDefault="0032363D" w:rsidP="00E51AAC">
            <w:pPr>
              <w:spacing w:before="120" w:after="120"/>
              <w:jc w:val="both"/>
              <w:rPr>
                <w:rFonts w:ascii="Palatino Linotype" w:hAnsi="Palatino Linotype" w:cs="Arial"/>
                <w:sz w:val="24"/>
                <w:szCs w:val="22"/>
              </w:rPr>
            </w:pPr>
            <w:r>
              <w:rPr>
                <w:rFonts w:ascii="Palatino Linotype" w:hAnsi="Palatino Linotype" w:cs="Arial"/>
                <w:sz w:val="24"/>
                <w:szCs w:val="22"/>
              </w:rPr>
              <w:t>2,000 words</w:t>
            </w:r>
          </w:p>
        </w:tc>
      </w:tr>
      <w:tr w:rsidR="00B84B5B" w:rsidRPr="00A406E5" w14:paraId="5EC275EC" w14:textId="77777777" w:rsidTr="008F1308">
        <w:tc>
          <w:tcPr>
            <w:tcW w:w="2093" w:type="dxa"/>
            <w:shd w:val="pct15" w:color="auto" w:fill="auto"/>
          </w:tcPr>
          <w:p w14:paraId="439714C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051D18" w14:textId="77777777" w:rsidR="00B84B5B" w:rsidRPr="0032363D" w:rsidRDefault="0032363D" w:rsidP="004030A9">
            <w:pPr>
              <w:spacing w:before="120" w:after="120"/>
              <w:jc w:val="both"/>
              <w:rPr>
                <w:rFonts w:ascii="Palatino Linotype" w:hAnsi="Palatino Linotype" w:cs="Arial"/>
                <w:sz w:val="24"/>
                <w:szCs w:val="22"/>
              </w:rPr>
            </w:pPr>
            <w:r>
              <w:rPr>
                <w:rFonts w:ascii="Palatino Linotype" w:hAnsi="Palatino Linotype" w:cs="Arial"/>
                <w:sz w:val="24"/>
                <w:szCs w:val="22"/>
              </w:rPr>
              <w:t>1</w:t>
            </w:r>
            <w:r w:rsidR="004030A9">
              <w:rPr>
                <w:rFonts w:ascii="Palatino Linotype" w:hAnsi="Palatino Linotype" w:cs="Arial"/>
                <w:sz w:val="24"/>
                <w:szCs w:val="22"/>
              </w:rPr>
              <w:t>4</w:t>
            </w:r>
            <w:r>
              <w:rPr>
                <w:rFonts w:ascii="Palatino Linotype" w:hAnsi="Palatino Linotype" w:cs="Arial"/>
                <w:sz w:val="24"/>
                <w:szCs w:val="22"/>
              </w:rPr>
              <w:t>/11/19</w:t>
            </w:r>
          </w:p>
        </w:tc>
        <w:tc>
          <w:tcPr>
            <w:tcW w:w="2268" w:type="dxa"/>
            <w:shd w:val="pct15" w:color="auto" w:fill="auto"/>
          </w:tcPr>
          <w:p w14:paraId="5D39CC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645FF8" w14:textId="77777777" w:rsidR="00B84B5B" w:rsidRPr="0032363D" w:rsidRDefault="004030A9" w:rsidP="004030A9">
            <w:pPr>
              <w:spacing w:before="120" w:after="120"/>
              <w:jc w:val="both"/>
              <w:rPr>
                <w:rFonts w:ascii="Palatino Linotype" w:hAnsi="Palatino Linotype" w:cs="Arial"/>
                <w:sz w:val="24"/>
                <w:szCs w:val="22"/>
              </w:rPr>
            </w:pPr>
            <w:r>
              <w:rPr>
                <w:rFonts w:ascii="Palatino Linotype" w:hAnsi="Palatino Linotype" w:cs="Arial"/>
                <w:sz w:val="24"/>
                <w:szCs w:val="22"/>
              </w:rPr>
              <w:t>21</w:t>
            </w:r>
            <w:r w:rsidR="0032363D">
              <w:rPr>
                <w:rFonts w:ascii="Palatino Linotype" w:hAnsi="Palatino Linotype" w:cs="Arial"/>
                <w:sz w:val="24"/>
                <w:szCs w:val="22"/>
              </w:rPr>
              <w:t>/11/19</w:t>
            </w:r>
          </w:p>
        </w:tc>
      </w:tr>
      <w:tr w:rsidR="00152E9D" w:rsidRPr="00A406E5" w14:paraId="254F1082" w14:textId="77777777" w:rsidTr="00A406E5">
        <w:tc>
          <w:tcPr>
            <w:tcW w:w="2093" w:type="dxa"/>
            <w:shd w:val="pct15" w:color="auto" w:fill="auto"/>
          </w:tcPr>
          <w:p w14:paraId="6532CDD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9100C5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B678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2FA8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F284A0" w14:textId="77777777" w:rsidTr="00A406E5">
        <w:tc>
          <w:tcPr>
            <w:tcW w:w="2093" w:type="dxa"/>
            <w:shd w:val="pct15" w:color="auto" w:fill="auto"/>
          </w:tcPr>
          <w:p w14:paraId="653902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22AA7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D6CF75" w14:textId="77777777" w:rsidR="0028204E" w:rsidRPr="00A406E5" w:rsidRDefault="0028204E" w:rsidP="00DB116D">
      <w:pPr>
        <w:rPr>
          <w:rFonts w:ascii="Arial" w:hAnsi="Arial" w:cs="Arial"/>
          <w:sz w:val="32"/>
        </w:rPr>
      </w:pPr>
    </w:p>
    <w:p w14:paraId="14E19379" w14:textId="77777777" w:rsidR="00152E9D" w:rsidRPr="00A406E5" w:rsidRDefault="00152E9D" w:rsidP="00DB116D">
      <w:pPr>
        <w:rPr>
          <w:rFonts w:ascii="Arial" w:hAnsi="Arial" w:cs="Arial"/>
          <w:sz w:val="32"/>
        </w:rPr>
      </w:pPr>
    </w:p>
    <w:p w14:paraId="2CE345E0" w14:textId="77777777" w:rsidR="00152E9D" w:rsidRPr="00A406E5" w:rsidRDefault="00152E9D" w:rsidP="00DB116D">
      <w:pPr>
        <w:rPr>
          <w:rFonts w:ascii="Arial" w:hAnsi="Arial" w:cs="Arial"/>
          <w:sz w:val="32"/>
        </w:rPr>
      </w:pPr>
    </w:p>
    <w:p w14:paraId="25FC6FB4" w14:textId="77777777" w:rsidR="00152E9D" w:rsidRPr="00A406E5" w:rsidRDefault="00152E9D" w:rsidP="00DB116D">
      <w:pPr>
        <w:rPr>
          <w:rFonts w:ascii="Arial" w:hAnsi="Arial" w:cs="Arial"/>
          <w:sz w:val="32"/>
        </w:rPr>
      </w:pPr>
    </w:p>
    <w:p w14:paraId="60561140" w14:textId="77777777" w:rsidR="00152E9D" w:rsidRPr="00A406E5" w:rsidRDefault="00152E9D" w:rsidP="00DB116D">
      <w:pPr>
        <w:rPr>
          <w:rFonts w:ascii="Arial" w:hAnsi="Arial" w:cs="Arial"/>
          <w:sz w:val="32"/>
        </w:rPr>
      </w:pPr>
    </w:p>
    <w:p w14:paraId="60E09B51" w14:textId="77777777" w:rsidR="00152E9D" w:rsidRPr="00A406E5" w:rsidRDefault="00152E9D" w:rsidP="00DB116D">
      <w:pPr>
        <w:rPr>
          <w:rFonts w:ascii="Arial" w:hAnsi="Arial" w:cs="Arial"/>
          <w:sz w:val="32"/>
        </w:rPr>
      </w:pPr>
    </w:p>
    <w:p w14:paraId="23B34ED0" w14:textId="77777777" w:rsidR="00A406E5" w:rsidRDefault="00A406E5">
      <w:pPr>
        <w:rPr>
          <w:rFonts w:ascii="Arial" w:hAnsi="Arial" w:cs="Arial"/>
          <w:sz w:val="32"/>
        </w:rPr>
      </w:pPr>
      <w:r>
        <w:rPr>
          <w:rFonts w:ascii="Arial" w:hAnsi="Arial" w:cs="Arial"/>
          <w:sz w:val="32"/>
        </w:rPr>
        <w:br w:type="page"/>
      </w:r>
    </w:p>
    <w:p w14:paraId="30E359F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4188C2" w14:textId="77777777" w:rsidTr="00A406E5">
        <w:tc>
          <w:tcPr>
            <w:tcW w:w="9747" w:type="dxa"/>
            <w:shd w:val="pct10" w:color="auto" w:fill="auto"/>
          </w:tcPr>
          <w:p w14:paraId="1CFFB2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717FD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979272" w14:textId="77777777" w:rsidTr="00A406E5">
        <w:tc>
          <w:tcPr>
            <w:tcW w:w="9747" w:type="dxa"/>
          </w:tcPr>
          <w:p w14:paraId="4E2862C7" w14:textId="77777777" w:rsidR="00C01A3F" w:rsidRPr="00A406E5" w:rsidRDefault="00C01A3F" w:rsidP="00273FEE">
            <w:pPr>
              <w:rPr>
                <w:rFonts w:ascii="Arial" w:hAnsi="Arial" w:cs="Arial"/>
                <w:sz w:val="22"/>
                <w:szCs w:val="22"/>
              </w:rPr>
            </w:pPr>
          </w:p>
          <w:p w14:paraId="7E624022" w14:textId="77777777" w:rsidR="0032363D" w:rsidRPr="0032363D" w:rsidRDefault="0032363D" w:rsidP="006B7A89">
            <w:pPr>
              <w:pStyle w:val="ListParagraph"/>
              <w:numPr>
                <w:ilvl w:val="0"/>
                <w:numId w:val="17"/>
              </w:numPr>
              <w:ind w:left="360"/>
              <w:rPr>
                <w:rFonts w:ascii="Palatino Linotype" w:hAnsi="Palatino Linotype" w:cs="Arial"/>
                <w:sz w:val="24"/>
                <w:szCs w:val="22"/>
              </w:rPr>
            </w:pPr>
            <w:r w:rsidRPr="0032363D">
              <w:rPr>
                <w:rFonts w:ascii="Palatino Linotype" w:hAnsi="Palatino Linotype" w:cs="Arial"/>
                <w:sz w:val="24"/>
                <w:szCs w:val="22"/>
              </w:rPr>
              <w:t>Demonstrate practical competence in some of the basic elements of writing for performance.</w:t>
            </w:r>
          </w:p>
          <w:p w14:paraId="1A43625F" w14:textId="77777777" w:rsidR="0032363D" w:rsidRPr="0032363D" w:rsidRDefault="0032363D" w:rsidP="00B52735">
            <w:pPr>
              <w:pStyle w:val="ListParagraph"/>
              <w:numPr>
                <w:ilvl w:val="0"/>
                <w:numId w:val="17"/>
              </w:numPr>
              <w:ind w:left="360"/>
              <w:rPr>
                <w:rFonts w:ascii="Palatino Linotype" w:hAnsi="Palatino Linotype" w:cs="Arial"/>
                <w:sz w:val="24"/>
                <w:szCs w:val="22"/>
              </w:rPr>
            </w:pPr>
            <w:r w:rsidRPr="0032363D">
              <w:rPr>
                <w:rFonts w:ascii="Palatino Linotype" w:hAnsi="Palatino Linotype" w:cs="Arial"/>
                <w:sz w:val="24"/>
                <w:szCs w:val="22"/>
              </w:rPr>
              <w:t>Exhibit an ability to reflect both critically and constructively on writing for</w:t>
            </w:r>
            <w:r>
              <w:rPr>
                <w:rFonts w:ascii="Palatino Linotype" w:hAnsi="Palatino Linotype" w:cs="Arial"/>
                <w:sz w:val="24"/>
                <w:szCs w:val="22"/>
              </w:rPr>
              <w:t xml:space="preserve"> </w:t>
            </w:r>
            <w:r w:rsidRPr="0032363D">
              <w:rPr>
                <w:rFonts w:ascii="Palatino Linotype" w:hAnsi="Palatino Linotype" w:cs="Arial"/>
                <w:sz w:val="24"/>
                <w:szCs w:val="22"/>
              </w:rPr>
              <w:t>performance.</w:t>
            </w:r>
          </w:p>
          <w:p w14:paraId="2621A078" w14:textId="77777777" w:rsidR="00C01A3F" w:rsidRPr="0032363D" w:rsidRDefault="0032363D" w:rsidP="00442D45">
            <w:pPr>
              <w:pStyle w:val="ListParagraph"/>
              <w:numPr>
                <w:ilvl w:val="0"/>
                <w:numId w:val="17"/>
              </w:numPr>
              <w:ind w:left="360"/>
              <w:rPr>
                <w:rFonts w:ascii="Palatino Linotype" w:hAnsi="Palatino Linotype" w:cs="Arial"/>
                <w:sz w:val="24"/>
                <w:szCs w:val="22"/>
              </w:rPr>
            </w:pPr>
            <w:r w:rsidRPr="0032363D">
              <w:rPr>
                <w:rFonts w:ascii="Palatino Linotype" w:hAnsi="Palatino Linotype" w:cs="Arial"/>
                <w:sz w:val="24"/>
                <w:szCs w:val="22"/>
              </w:rPr>
              <w:t>Deploy a basic understanding of the difference, in terms of writing practice, between screenplays and stage plays.</w:t>
            </w:r>
          </w:p>
          <w:p w14:paraId="7315D9C8" w14:textId="77777777" w:rsidR="00C01A3F" w:rsidRPr="00A406E5" w:rsidRDefault="00C01A3F" w:rsidP="00A85BFE">
            <w:pPr>
              <w:rPr>
                <w:rFonts w:ascii="Arial" w:hAnsi="Arial" w:cs="Arial"/>
                <w:sz w:val="22"/>
                <w:szCs w:val="22"/>
              </w:rPr>
            </w:pPr>
          </w:p>
          <w:p w14:paraId="2850C4B8" w14:textId="77777777" w:rsidR="00C01A3F" w:rsidRPr="00A406E5" w:rsidRDefault="00C01A3F" w:rsidP="004D5E9B">
            <w:pPr>
              <w:rPr>
                <w:rFonts w:ascii="Arial" w:hAnsi="Arial" w:cs="Arial"/>
                <w:sz w:val="22"/>
                <w:szCs w:val="22"/>
              </w:rPr>
            </w:pPr>
          </w:p>
        </w:tc>
      </w:tr>
    </w:tbl>
    <w:p w14:paraId="7ADA03D1" w14:textId="77777777" w:rsidR="00C01A3F" w:rsidRPr="00A406E5" w:rsidRDefault="00C01A3F" w:rsidP="00BA1176">
      <w:pPr>
        <w:rPr>
          <w:rFonts w:ascii="Arial" w:hAnsi="Arial" w:cs="Arial"/>
          <w:b/>
        </w:rPr>
      </w:pPr>
    </w:p>
    <w:p w14:paraId="18D1520E" w14:textId="77777777" w:rsidR="00C01A3F" w:rsidRPr="00A406E5" w:rsidRDefault="00C01A3F" w:rsidP="00BA1176">
      <w:pPr>
        <w:rPr>
          <w:rFonts w:ascii="Arial" w:hAnsi="Arial" w:cs="Arial"/>
          <w:b/>
        </w:rPr>
      </w:pPr>
    </w:p>
    <w:p w14:paraId="3145909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0EFCB0" w14:textId="77777777" w:rsidTr="00A406E5">
        <w:tc>
          <w:tcPr>
            <w:tcW w:w="9781" w:type="dxa"/>
            <w:shd w:val="clear" w:color="auto" w:fill="C0C0C0"/>
          </w:tcPr>
          <w:p w14:paraId="54C7EE5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009C30" w14:textId="77777777" w:rsidR="00EE6F25" w:rsidRPr="00A406E5" w:rsidRDefault="00EE6F25" w:rsidP="005969E2">
      <w:pPr>
        <w:jc w:val="both"/>
        <w:rPr>
          <w:rFonts w:ascii="Arial" w:hAnsi="Arial" w:cs="Arial"/>
          <w:sz w:val="22"/>
          <w:szCs w:val="22"/>
        </w:rPr>
      </w:pPr>
    </w:p>
    <w:p w14:paraId="6174DCBD" w14:textId="77777777" w:rsidR="00A67FB1" w:rsidRPr="00A406E5" w:rsidRDefault="00A67FB1" w:rsidP="00A67FB1">
      <w:pPr>
        <w:ind w:left="720"/>
        <w:rPr>
          <w:rFonts w:ascii="Arial" w:hAnsi="Arial" w:cs="Arial"/>
          <w:sz w:val="24"/>
          <w:szCs w:val="24"/>
        </w:rPr>
      </w:pPr>
    </w:p>
    <w:p w14:paraId="5B452FE0" w14:textId="77777777" w:rsidR="00152E9D" w:rsidRPr="0032363D" w:rsidRDefault="0032363D" w:rsidP="0032363D">
      <w:pPr>
        <w:rPr>
          <w:rFonts w:ascii="Palatino Linotype" w:hAnsi="Palatino Linotype" w:cs="Arial"/>
          <w:i/>
          <w:sz w:val="24"/>
          <w:szCs w:val="22"/>
        </w:rPr>
      </w:pPr>
      <w:r w:rsidRPr="0032363D">
        <w:rPr>
          <w:rFonts w:ascii="Palatino Linotype" w:hAnsi="Palatino Linotype" w:cs="Arial"/>
          <w:i/>
          <w:sz w:val="24"/>
          <w:szCs w:val="22"/>
        </w:rPr>
        <w:t>Writing element</w:t>
      </w:r>
    </w:p>
    <w:p w14:paraId="084A8FD3" w14:textId="77777777" w:rsidR="00152E9D" w:rsidRPr="0032363D" w:rsidRDefault="0032363D" w:rsidP="0032363D">
      <w:pPr>
        <w:rPr>
          <w:rFonts w:ascii="Palatino Linotype" w:hAnsi="Palatino Linotype" w:cs="Arial"/>
          <w:sz w:val="24"/>
          <w:szCs w:val="22"/>
        </w:rPr>
      </w:pPr>
      <w:r w:rsidRPr="0032363D">
        <w:rPr>
          <w:rFonts w:ascii="Palatino Linotype" w:hAnsi="Palatino Linotype" w:cs="Arial"/>
          <w:sz w:val="24"/>
          <w:szCs w:val="22"/>
        </w:rPr>
        <w:t xml:space="preserve">Portfolio consisting of a selection of written tasks to the equivalent of 2,000 </w:t>
      </w:r>
    </w:p>
    <w:p w14:paraId="2F7C5743" w14:textId="77777777" w:rsidR="0032363D" w:rsidRDefault="0032363D" w:rsidP="0032363D">
      <w:pPr>
        <w:rPr>
          <w:rFonts w:ascii="Palatino Linotype" w:hAnsi="Palatino Linotype" w:cs="Arial"/>
          <w:i/>
          <w:sz w:val="24"/>
          <w:szCs w:val="22"/>
        </w:rPr>
      </w:pPr>
    </w:p>
    <w:p w14:paraId="502C755D" w14:textId="77777777" w:rsidR="0032363D" w:rsidRPr="0032363D" w:rsidRDefault="0032363D" w:rsidP="0032363D">
      <w:pPr>
        <w:rPr>
          <w:rFonts w:ascii="Palatino Linotype" w:hAnsi="Palatino Linotype" w:cs="Arial"/>
          <w:i/>
          <w:sz w:val="24"/>
          <w:szCs w:val="22"/>
        </w:rPr>
      </w:pPr>
      <w:r w:rsidRPr="0032363D">
        <w:rPr>
          <w:rFonts w:ascii="Palatino Linotype" w:hAnsi="Palatino Linotype" w:cs="Arial"/>
          <w:i/>
          <w:sz w:val="24"/>
          <w:szCs w:val="22"/>
        </w:rPr>
        <w:t>Reading element</w:t>
      </w:r>
    </w:p>
    <w:p w14:paraId="549F4A53" w14:textId="77777777" w:rsidR="0032363D" w:rsidRPr="0032363D" w:rsidRDefault="0032363D" w:rsidP="0032363D">
      <w:pPr>
        <w:rPr>
          <w:rFonts w:ascii="Palatino Linotype" w:hAnsi="Palatino Linotype" w:cs="Arial"/>
          <w:sz w:val="24"/>
          <w:szCs w:val="22"/>
        </w:rPr>
      </w:pPr>
      <w:r w:rsidRPr="0032363D">
        <w:rPr>
          <w:rFonts w:ascii="Palatino Linotype" w:hAnsi="Palatino Linotype" w:cs="Arial"/>
          <w:sz w:val="24"/>
          <w:szCs w:val="22"/>
        </w:rPr>
        <w:t xml:space="preserve">At least 3 posted tasks for discussion and 3 responses to other writers’ posted tasks </w:t>
      </w:r>
    </w:p>
    <w:p w14:paraId="7DF32E50" w14:textId="77777777" w:rsidR="0032363D" w:rsidRPr="0032363D" w:rsidRDefault="0032363D" w:rsidP="0032363D">
      <w:pPr>
        <w:rPr>
          <w:rFonts w:ascii="Palatino Linotype" w:hAnsi="Palatino Linotype" w:cs="Arial"/>
          <w:sz w:val="24"/>
          <w:szCs w:val="22"/>
        </w:rPr>
      </w:pPr>
      <w:r w:rsidRPr="0032363D">
        <w:rPr>
          <w:rFonts w:ascii="Palatino Linotype" w:hAnsi="Palatino Linotype" w:cs="Arial"/>
          <w:sz w:val="24"/>
          <w:szCs w:val="22"/>
        </w:rPr>
        <w:t xml:space="preserve">(not </w:t>
      </w:r>
      <w:r>
        <w:rPr>
          <w:rFonts w:ascii="Palatino Linotype" w:hAnsi="Palatino Linotype" w:cs="Arial"/>
          <w:sz w:val="24"/>
          <w:szCs w:val="22"/>
        </w:rPr>
        <w:t>included</w:t>
      </w:r>
      <w:r w:rsidRPr="0032363D">
        <w:rPr>
          <w:rFonts w:ascii="Palatino Linotype" w:hAnsi="Palatino Linotype" w:cs="Arial"/>
          <w:sz w:val="24"/>
          <w:szCs w:val="22"/>
        </w:rPr>
        <w:t xml:space="preserve"> in the word count) </w:t>
      </w:r>
    </w:p>
    <w:p w14:paraId="75449CEF" w14:textId="77777777" w:rsidR="00152E9D" w:rsidRPr="0032363D" w:rsidRDefault="00152E9D" w:rsidP="0032363D">
      <w:pPr>
        <w:rPr>
          <w:rFonts w:ascii="Palatino Linotype" w:hAnsi="Palatino Linotype" w:cs="Arial"/>
          <w:sz w:val="24"/>
          <w:szCs w:val="22"/>
        </w:rPr>
      </w:pPr>
    </w:p>
    <w:p w14:paraId="64456FFD" w14:textId="77777777" w:rsidR="00152E9D" w:rsidRPr="0032363D" w:rsidRDefault="00152E9D" w:rsidP="0032363D">
      <w:pPr>
        <w:rPr>
          <w:rFonts w:ascii="Palatino Linotype" w:hAnsi="Palatino Linotype" w:cs="Arial"/>
          <w:sz w:val="24"/>
          <w:szCs w:val="22"/>
        </w:rPr>
      </w:pPr>
    </w:p>
    <w:p w14:paraId="56E61DCB" w14:textId="77777777" w:rsidR="00152E9D" w:rsidRPr="00A406E5" w:rsidRDefault="00152E9D" w:rsidP="00A67FB1">
      <w:pPr>
        <w:ind w:left="720"/>
        <w:rPr>
          <w:rFonts w:ascii="Arial" w:hAnsi="Arial" w:cs="Arial"/>
          <w:sz w:val="24"/>
          <w:szCs w:val="24"/>
        </w:rPr>
      </w:pPr>
    </w:p>
    <w:p w14:paraId="5511C944" w14:textId="77777777" w:rsidR="00152E9D" w:rsidRPr="00A406E5" w:rsidRDefault="00152E9D" w:rsidP="00A67FB1">
      <w:pPr>
        <w:ind w:left="720"/>
        <w:rPr>
          <w:rFonts w:ascii="Arial" w:hAnsi="Arial" w:cs="Arial"/>
          <w:sz w:val="24"/>
          <w:szCs w:val="24"/>
        </w:rPr>
      </w:pPr>
    </w:p>
    <w:p w14:paraId="26630B59" w14:textId="77777777" w:rsidR="00152E9D" w:rsidRPr="00A406E5" w:rsidRDefault="00152E9D" w:rsidP="00A67FB1">
      <w:pPr>
        <w:ind w:left="720"/>
        <w:rPr>
          <w:rFonts w:ascii="Arial" w:hAnsi="Arial" w:cs="Arial"/>
          <w:sz w:val="24"/>
          <w:szCs w:val="24"/>
        </w:rPr>
      </w:pPr>
    </w:p>
    <w:p w14:paraId="40B72069" w14:textId="77777777" w:rsidR="00152E9D" w:rsidRPr="00A406E5" w:rsidRDefault="00152E9D" w:rsidP="00A67FB1">
      <w:pPr>
        <w:ind w:left="720"/>
        <w:rPr>
          <w:rFonts w:ascii="Arial" w:hAnsi="Arial" w:cs="Arial"/>
          <w:sz w:val="24"/>
          <w:szCs w:val="24"/>
        </w:rPr>
      </w:pPr>
    </w:p>
    <w:p w14:paraId="4C633622" w14:textId="77777777" w:rsidR="00152E9D" w:rsidRPr="00A406E5" w:rsidRDefault="00152E9D" w:rsidP="00A67FB1">
      <w:pPr>
        <w:ind w:left="720"/>
        <w:rPr>
          <w:rFonts w:ascii="Arial" w:hAnsi="Arial" w:cs="Arial"/>
          <w:sz w:val="24"/>
          <w:szCs w:val="24"/>
        </w:rPr>
      </w:pPr>
    </w:p>
    <w:p w14:paraId="152095F7" w14:textId="77777777" w:rsidR="00152E9D" w:rsidRPr="00A406E5" w:rsidRDefault="00152E9D" w:rsidP="00A67FB1">
      <w:pPr>
        <w:ind w:left="720"/>
        <w:rPr>
          <w:rFonts w:ascii="Arial" w:hAnsi="Arial" w:cs="Arial"/>
          <w:sz w:val="24"/>
          <w:szCs w:val="24"/>
        </w:rPr>
      </w:pPr>
    </w:p>
    <w:p w14:paraId="1E25CF84" w14:textId="77777777" w:rsidR="00152E9D" w:rsidRPr="00A406E5" w:rsidRDefault="00152E9D" w:rsidP="00A67FB1">
      <w:pPr>
        <w:ind w:left="720"/>
        <w:rPr>
          <w:rFonts w:ascii="Arial" w:hAnsi="Arial" w:cs="Arial"/>
          <w:sz w:val="24"/>
          <w:szCs w:val="24"/>
        </w:rPr>
      </w:pPr>
    </w:p>
    <w:p w14:paraId="2B96C9EE" w14:textId="77777777" w:rsidR="00152E9D" w:rsidRPr="00A406E5" w:rsidRDefault="00152E9D" w:rsidP="00A67FB1">
      <w:pPr>
        <w:ind w:left="720"/>
        <w:rPr>
          <w:rFonts w:ascii="Arial" w:hAnsi="Arial" w:cs="Arial"/>
          <w:sz w:val="24"/>
          <w:szCs w:val="24"/>
        </w:rPr>
      </w:pPr>
    </w:p>
    <w:p w14:paraId="52CD742B" w14:textId="77777777" w:rsidR="00152E9D" w:rsidRPr="00A406E5" w:rsidRDefault="00152E9D" w:rsidP="00A67FB1">
      <w:pPr>
        <w:ind w:left="720"/>
        <w:rPr>
          <w:rFonts w:ascii="Arial" w:hAnsi="Arial" w:cs="Arial"/>
          <w:sz w:val="24"/>
          <w:szCs w:val="24"/>
        </w:rPr>
      </w:pPr>
    </w:p>
    <w:p w14:paraId="2EEE851E" w14:textId="77777777" w:rsidR="00152E9D" w:rsidRPr="00A406E5" w:rsidRDefault="00152E9D" w:rsidP="00A67FB1">
      <w:pPr>
        <w:ind w:left="720"/>
        <w:rPr>
          <w:rFonts w:ascii="Arial" w:hAnsi="Arial" w:cs="Arial"/>
          <w:sz w:val="24"/>
          <w:szCs w:val="24"/>
        </w:rPr>
      </w:pPr>
    </w:p>
    <w:p w14:paraId="0F758E2B" w14:textId="77777777" w:rsidR="00152E9D" w:rsidRPr="00A406E5" w:rsidRDefault="00152E9D" w:rsidP="00A67FB1">
      <w:pPr>
        <w:ind w:left="720"/>
        <w:rPr>
          <w:rFonts w:ascii="Arial" w:hAnsi="Arial" w:cs="Arial"/>
          <w:sz w:val="24"/>
          <w:szCs w:val="24"/>
        </w:rPr>
      </w:pPr>
    </w:p>
    <w:p w14:paraId="2BDBB8ED" w14:textId="77777777" w:rsidR="00152E9D" w:rsidRPr="00A406E5" w:rsidRDefault="00152E9D" w:rsidP="00A67FB1">
      <w:pPr>
        <w:ind w:left="720"/>
        <w:rPr>
          <w:rFonts w:ascii="Arial" w:hAnsi="Arial" w:cs="Arial"/>
          <w:sz w:val="24"/>
          <w:szCs w:val="24"/>
        </w:rPr>
      </w:pPr>
    </w:p>
    <w:p w14:paraId="27522382" w14:textId="77777777" w:rsidR="00152E9D" w:rsidRPr="00A406E5" w:rsidRDefault="00152E9D" w:rsidP="00A67FB1">
      <w:pPr>
        <w:ind w:left="720"/>
        <w:rPr>
          <w:rFonts w:ascii="Arial" w:hAnsi="Arial" w:cs="Arial"/>
          <w:sz w:val="24"/>
          <w:szCs w:val="24"/>
        </w:rPr>
      </w:pPr>
    </w:p>
    <w:p w14:paraId="1528E9AD" w14:textId="77777777" w:rsidR="00152E9D" w:rsidRPr="00A406E5" w:rsidRDefault="00152E9D" w:rsidP="00A67FB1">
      <w:pPr>
        <w:ind w:left="720"/>
        <w:rPr>
          <w:rFonts w:ascii="Arial" w:hAnsi="Arial" w:cs="Arial"/>
          <w:sz w:val="24"/>
          <w:szCs w:val="24"/>
        </w:rPr>
      </w:pPr>
    </w:p>
    <w:p w14:paraId="5D995535" w14:textId="77777777" w:rsidR="00A3505D" w:rsidRPr="00A406E5" w:rsidRDefault="00A3505D" w:rsidP="00D22D9C">
      <w:pPr>
        <w:jc w:val="both"/>
        <w:rPr>
          <w:rFonts w:ascii="Arial" w:hAnsi="Arial" w:cs="Arial"/>
          <w:sz w:val="22"/>
          <w:szCs w:val="22"/>
        </w:rPr>
      </w:pPr>
    </w:p>
    <w:p w14:paraId="5E66B76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596F2DD" w14:textId="77777777" w:rsidR="004D5E9B" w:rsidRDefault="004D5E9B" w:rsidP="00D22D9C">
      <w:pPr>
        <w:jc w:val="both"/>
        <w:rPr>
          <w:rFonts w:ascii="Arial" w:hAnsi="Arial" w:cs="Arial"/>
          <w:sz w:val="22"/>
          <w:szCs w:val="22"/>
        </w:rPr>
      </w:pPr>
    </w:p>
    <w:p w14:paraId="2AEFD936" w14:textId="77777777" w:rsidR="004D5E9B" w:rsidRDefault="004D5E9B" w:rsidP="00D22D9C">
      <w:pPr>
        <w:jc w:val="both"/>
        <w:rPr>
          <w:rFonts w:ascii="Arial" w:hAnsi="Arial" w:cs="Arial"/>
          <w:sz w:val="22"/>
          <w:szCs w:val="22"/>
        </w:rPr>
      </w:pPr>
    </w:p>
    <w:p w14:paraId="4E6CA6B0" w14:textId="77777777" w:rsidR="004D5E9B" w:rsidRDefault="004D5E9B" w:rsidP="00D22D9C">
      <w:pPr>
        <w:jc w:val="both"/>
        <w:rPr>
          <w:rFonts w:ascii="Arial" w:hAnsi="Arial" w:cs="Arial"/>
          <w:sz w:val="22"/>
          <w:szCs w:val="22"/>
        </w:rPr>
      </w:pPr>
    </w:p>
    <w:p w14:paraId="39437F03" w14:textId="77777777" w:rsidR="004D5E9B" w:rsidRDefault="004D5E9B" w:rsidP="00D22D9C">
      <w:pPr>
        <w:jc w:val="both"/>
        <w:rPr>
          <w:rFonts w:ascii="Arial" w:hAnsi="Arial" w:cs="Arial"/>
          <w:sz w:val="22"/>
          <w:szCs w:val="22"/>
        </w:rPr>
      </w:pPr>
    </w:p>
    <w:p w14:paraId="6D6C5E18" w14:textId="77777777" w:rsidR="004D5E9B" w:rsidRDefault="004D5E9B" w:rsidP="00D22D9C">
      <w:pPr>
        <w:jc w:val="both"/>
        <w:rPr>
          <w:rFonts w:ascii="Arial" w:hAnsi="Arial" w:cs="Arial"/>
          <w:sz w:val="22"/>
          <w:szCs w:val="22"/>
        </w:rPr>
      </w:pPr>
    </w:p>
    <w:p w14:paraId="7162ADE9" w14:textId="77777777" w:rsidR="004D5E9B" w:rsidRDefault="004D5E9B" w:rsidP="00D22D9C">
      <w:pPr>
        <w:jc w:val="both"/>
        <w:rPr>
          <w:rFonts w:ascii="Arial" w:hAnsi="Arial" w:cs="Arial"/>
          <w:sz w:val="22"/>
          <w:szCs w:val="22"/>
        </w:rPr>
      </w:pPr>
    </w:p>
    <w:p w14:paraId="71B6B2C3" w14:textId="77777777" w:rsidR="00A85BFE" w:rsidRDefault="004D5E9B" w:rsidP="00D22D9C">
      <w:pPr>
        <w:jc w:val="both"/>
        <w:rPr>
          <w:rFonts w:ascii="Arial" w:hAnsi="Arial" w:cs="Arial"/>
          <w:sz w:val="22"/>
          <w:szCs w:val="22"/>
        </w:rPr>
      </w:pPr>
      <w:r>
        <w:rPr>
          <w:rFonts w:ascii="Arial" w:hAnsi="Arial" w:cs="Arial"/>
          <w:sz w:val="22"/>
          <w:szCs w:val="22"/>
        </w:rPr>
        <w:br/>
      </w:r>
    </w:p>
    <w:p w14:paraId="08F4CB12" w14:textId="77777777" w:rsidR="0032363D" w:rsidRPr="00A406E5" w:rsidRDefault="00A85BFE" w:rsidP="0032363D">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2363D" w:rsidRPr="00A406E5" w14:paraId="6DED725E" w14:textId="77777777" w:rsidTr="00E33D91">
        <w:trPr>
          <w:trHeight w:val="414"/>
        </w:trPr>
        <w:tc>
          <w:tcPr>
            <w:tcW w:w="10670" w:type="dxa"/>
            <w:shd w:val="clear" w:color="auto" w:fill="D9D9D9"/>
          </w:tcPr>
          <w:p w14:paraId="321F1821" w14:textId="77777777" w:rsidR="0032363D" w:rsidRPr="00A406E5" w:rsidRDefault="0032363D" w:rsidP="00E33D91">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49496BD2" w14:textId="77777777" w:rsidR="0032363D" w:rsidRPr="00A406E5" w:rsidRDefault="0032363D" w:rsidP="0032363D">
      <w:pPr>
        <w:jc w:val="both"/>
        <w:rPr>
          <w:rFonts w:ascii="Arial" w:hAnsi="Arial" w:cs="Arial"/>
          <w:sz w:val="22"/>
          <w:szCs w:val="22"/>
        </w:rPr>
      </w:pPr>
    </w:p>
    <w:p w14:paraId="20BA31E1" w14:textId="77777777" w:rsidR="0032363D" w:rsidRDefault="0032363D" w:rsidP="0032363D">
      <w:pPr>
        <w:jc w:val="both"/>
        <w:rPr>
          <w:rFonts w:ascii="Arial" w:hAnsi="Arial" w:cs="Arial"/>
          <w:b/>
          <w:sz w:val="22"/>
          <w:szCs w:val="22"/>
        </w:rPr>
      </w:pPr>
      <w:bookmarkStart w:id="1" w:name="_Hlk523055953"/>
      <w:r w:rsidRPr="00A406E5">
        <w:rPr>
          <w:rFonts w:ascii="Arial" w:hAnsi="Arial" w:cs="Arial"/>
          <w:b/>
          <w:sz w:val="22"/>
          <w:szCs w:val="22"/>
        </w:rPr>
        <w:t xml:space="preserve">NOTE: The guidance offered below is linked to the </w:t>
      </w:r>
      <w:r>
        <w:rPr>
          <w:rFonts w:ascii="Arial" w:hAnsi="Arial" w:cs="Arial"/>
          <w:b/>
          <w:sz w:val="22"/>
          <w:szCs w:val="22"/>
        </w:rPr>
        <w:t>generic</w:t>
      </w:r>
      <w:r w:rsidRPr="00A406E5">
        <w:rPr>
          <w:rFonts w:ascii="Arial" w:hAnsi="Arial" w:cs="Arial"/>
          <w:b/>
          <w:sz w:val="22"/>
          <w:szCs w:val="22"/>
        </w:rPr>
        <w:t xml:space="preserve"> assessment criteria overleaf.</w:t>
      </w:r>
    </w:p>
    <w:p w14:paraId="22184F5E" w14:textId="77777777" w:rsidR="0032363D" w:rsidRPr="00A406E5" w:rsidRDefault="0032363D" w:rsidP="0032363D">
      <w:pPr>
        <w:jc w:val="both"/>
        <w:rPr>
          <w:rFonts w:ascii="Arial" w:hAnsi="Arial" w:cs="Arial"/>
          <w:sz w:val="22"/>
          <w:szCs w:val="22"/>
        </w:rPr>
      </w:pPr>
    </w:p>
    <w:p w14:paraId="19A99FB1" w14:textId="77777777" w:rsidR="0032363D" w:rsidRPr="006B7BEC" w:rsidRDefault="0032363D" w:rsidP="0032363D">
      <w:pPr>
        <w:rPr>
          <w:rFonts w:ascii="Arial" w:hAnsi="Arial" w:cs="Arial"/>
          <w:i/>
          <w:sz w:val="22"/>
          <w:szCs w:val="22"/>
        </w:rPr>
      </w:pPr>
      <w:r w:rsidRPr="006B7BEC">
        <w:rPr>
          <w:rFonts w:ascii="Arial" w:hAnsi="Arial" w:cs="Arial"/>
          <w:i/>
          <w:sz w:val="22"/>
          <w:szCs w:val="22"/>
        </w:rPr>
        <w:t>1.</w:t>
      </w:r>
      <w:r w:rsidRPr="006B7BEC">
        <w:rPr>
          <w:rFonts w:ascii="Arial" w:hAnsi="Arial" w:cs="Arial"/>
          <w:i/>
          <w:sz w:val="22"/>
          <w:szCs w:val="22"/>
        </w:rPr>
        <w:tab/>
        <w:t xml:space="preserve">Creative control and understanding </w:t>
      </w:r>
    </w:p>
    <w:p w14:paraId="1B601B46" w14:textId="77777777" w:rsidR="0032363D" w:rsidRPr="006B7BEC" w:rsidRDefault="0032363D" w:rsidP="0032363D">
      <w:pPr>
        <w:rPr>
          <w:rFonts w:ascii="Arial" w:hAnsi="Arial" w:cs="Arial"/>
          <w:sz w:val="22"/>
          <w:szCs w:val="22"/>
        </w:rPr>
      </w:pPr>
      <w:r w:rsidRPr="006B7BEC">
        <w:rPr>
          <w:rFonts w:ascii="Arial" w:hAnsi="Arial" w:cs="Arial"/>
          <w:sz w:val="22"/>
          <w:szCs w:val="22"/>
        </w:rPr>
        <w:t>SKILLS IN WRITTEN LANGUAGE</w:t>
      </w:r>
    </w:p>
    <w:p w14:paraId="51031B54" w14:textId="77777777" w:rsidR="0032363D" w:rsidRDefault="0032363D" w:rsidP="0032363D">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d</w:t>
      </w:r>
      <w:r w:rsidRPr="006B7BEC">
        <w:rPr>
          <w:rFonts w:ascii="Arial" w:hAnsi="Arial" w:cs="Arial"/>
          <w:sz w:val="22"/>
          <w:szCs w:val="22"/>
        </w:rPr>
        <w:t>exterity in the manipulation and use of appropriate language and units of expression; understanding plot and character, rhythm and pace; skills of self-editing and revision</w:t>
      </w:r>
      <w:r>
        <w:rPr>
          <w:rFonts w:ascii="Arial" w:hAnsi="Arial" w:cs="Arial"/>
          <w:sz w:val="22"/>
          <w:szCs w:val="22"/>
        </w:rPr>
        <w:t xml:space="preserve">. It must </w:t>
      </w:r>
      <w:r w:rsidRPr="006B7BEC">
        <w:rPr>
          <w:rFonts w:ascii="Arial" w:hAnsi="Arial" w:cs="Arial"/>
          <w:sz w:val="22"/>
          <w:szCs w:val="22"/>
        </w:rPr>
        <w:t xml:space="preserve"> </w:t>
      </w:r>
    </w:p>
    <w:p w14:paraId="7F3C499E" w14:textId="77777777" w:rsidR="0032363D" w:rsidRPr="00211E76" w:rsidRDefault="0032363D" w:rsidP="0032363D">
      <w:pPr>
        <w:rPr>
          <w:rFonts w:ascii="Arial" w:hAnsi="Arial" w:cs="Arial"/>
          <w:sz w:val="22"/>
          <w:szCs w:val="22"/>
        </w:rPr>
      </w:pPr>
      <w:r>
        <w:rPr>
          <w:rFonts w:ascii="Arial" w:hAnsi="Arial" w:cs="Arial"/>
          <w:sz w:val="22"/>
          <w:szCs w:val="22"/>
        </w:rPr>
        <w:t xml:space="preserve">display </w:t>
      </w:r>
      <w:r w:rsidRPr="00211E76">
        <w:rPr>
          <w:rFonts w:ascii="Arial" w:hAnsi="Arial" w:cs="Arial"/>
          <w:sz w:val="22"/>
          <w:szCs w:val="22"/>
        </w:rPr>
        <w:t>an awareness of, and the ability to deploy, appropriate language in relation to genre, form or other conventions and expectations, including pace, rhythm and shaping.</w:t>
      </w:r>
    </w:p>
    <w:p w14:paraId="46E12603" w14:textId="77777777" w:rsidR="0032363D" w:rsidRDefault="0032363D" w:rsidP="0032363D">
      <w:pPr>
        <w:jc w:val="both"/>
        <w:rPr>
          <w:rFonts w:ascii="Arial" w:hAnsi="Arial" w:cs="Arial"/>
          <w:b/>
          <w:i/>
          <w:sz w:val="22"/>
          <w:szCs w:val="22"/>
        </w:rPr>
      </w:pPr>
    </w:p>
    <w:p w14:paraId="467C256B"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3B45C07" w14:textId="77777777" w:rsidR="0032363D" w:rsidRPr="006B7BEC" w:rsidRDefault="0032363D" w:rsidP="0032363D">
      <w:pPr>
        <w:rPr>
          <w:rFonts w:ascii="Arial" w:hAnsi="Arial" w:cs="Arial"/>
          <w:i/>
          <w:sz w:val="22"/>
          <w:szCs w:val="22"/>
        </w:rPr>
      </w:pPr>
    </w:p>
    <w:p w14:paraId="593B506F" w14:textId="77777777" w:rsidR="0032363D" w:rsidRPr="006B7BEC" w:rsidRDefault="0032363D" w:rsidP="0032363D">
      <w:pPr>
        <w:rPr>
          <w:rFonts w:ascii="Arial" w:hAnsi="Arial" w:cs="Arial"/>
          <w:i/>
          <w:sz w:val="22"/>
          <w:szCs w:val="22"/>
        </w:rPr>
      </w:pPr>
      <w:r w:rsidRPr="006B7BEC">
        <w:rPr>
          <w:rFonts w:ascii="Arial" w:hAnsi="Arial" w:cs="Arial"/>
          <w:i/>
          <w:sz w:val="22"/>
          <w:szCs w:val="22"/>
        </w:rPr>
        <w:t>2.</w:t>
      </w:r>
      <w:r w:rsidRPr="006B7BEC">
        <w:rPr>
          <w:rFonts w:ascii="Arial" w:hAnsi="Arial" w:cs="Arial"/>
          <w:i/>
          <w:sz w:val="22"/>
          <w:szCs w:val="22"/>
        </w:rPr>
        <w:tab/>
        <w:t xml:space="preserve">Engagement with literature  </w:t>
      </w:r>
    </w:p>
    <w:p w14:paraId="53898EA3" w14:textId="77777777" w:rsidR="0032363D" w:rsidRPr="006B7BEC" w:rsidRDefault="0032363D" w:rsidP="0032363D">
      <w:pPr>
        <w:rPr>
          <w:rFonts w:ascii="Arial" w:hAnsi="Arial" w:cs="Arial"/>
          <w:sz w:val="22"/>
          <w:szCs w:val="22"/>
        </w:rPr>
      </w:pPr>
      <w:r w:rsidRPr="006B7BEC">
        <w:rPr>
          <w:rFonts w:ascii="Arial" w:hAnsi="Arial" w:cs="Arial"/>
          <w:sz w:val="22"/>
          <w:szCs w:val="22"/>
        </w:rPr>
        <w:t xml:space="preserve">RESEARCH AND READING SKILLS:      </w:t>
      </w:r>
      <w:r w:rsidRPr="006B7BEC">
        <w:rPr>
          <w:rFonts w:ascii="Arial" w:hAnsi="Arial" w:cs="Arial"/>
          <w:sz w:val="22"/>
          <w:szCs w:val="22"/>
        </w:rPr>
        <w:tab/>
      </w:r>
    </w:p>
    <w:p w14:paraId="5F31D4A9" w14:textId="77777777" w:rsidR="0032363D" w:rsidRDefault="0032363D" w:rsidP="0032363D">
      <w:pPr>
        <w:rPr>
          <w:rFonts w:ascii="Arial" w:hAnsi="Arial" w:cs="Arial"/>
          <w:sz w:val="22"/>
          <w:szCs w:val="22"/>
        </w:rPr>
      </w:pPr>
      <w:r w:rsidRPr="00211E76">
        <w:rPr>
          <w:rFonts w:ascii="Arial" w:hAnsi="Arial" w:cs="Arial"/>
          <w:sz w:val="22"/>
          <w:szCs w:val="22"/>
        </w:rPr>
        <w:t xml:space="preserve">Your work must demonstrate </w:t>
      </w:r>
      <w:r>
        <w:rPr>
          <w:rFonts w:ascii="Arial" w:hAnsi="Arial" w:cs="Arial"/>
          <w:sz w:val="22"/>
          <w:szCs w:val="22"/>
        </w:rPr>
        <w:t>e</w:t>
      </w:r>
      <w:r w:rsidRPr="006B7BEC">
        <w:rPr>
          <w:rFonts w:ascii="Arial" w:hAnsi="Arial" w:cs="Arial"/>
          <w:sz w:val="22"/>
          <w:szCs w:val="22"/>
        </w:rPr>
        <w:t>vidence of skills in research: an awareness of reading in relevant genres and of associated practices as appropriate, as research for both creative practice and development as a writer</w:t>
      </w:r>
      <w:r>
        <w:rPr>
          <w:rFonts w:ascii="Arial" w:hAnsi="Arial" w:cs="Arial"/>
          <w:sz w:val="22"/>
          <w:szCs w:val="22"/>
        </w:rPr>
        <w:t xml:space="preserve">. it must provide proofs </w:t>
      </w:r>
      <w:r w:rsidRPr="00211E76">
        <w:rPr>
          <w:rFonts w:ascii="Arial" w:hAnsi="Arial" w:cs="Arial"/>
          <w:sz w:val="22"/>
          <w:szCs w:val="22"/>
        </w:rPr>
        <w:t xml:space="preserve">of reading, and reflection upon, (sub)genre or other </w:t>
      </w:r>
      <w:proofErr w:type="spellStart"/>
      <w:r w:rsidRPr="00211E76">
        <w:rPr>
          <w:rFonts w:ascii="Arial" w:hAnsi="Arial" w:cs="Arial"/>
          <w:sz w:val="22"/>
          <w:szCs w:val="22"/>
        </w:rPr>
        <w:t>comparables</w:t>
      </w:r>
      <w:proofErr w:type="spellEnd"/>
      <w:r w:rsidRPr="00211E76">
        <w:rPr>
          <w:rFonts w:ascii="Arial" w:hAnsi="Arial" w:cs="Arial"/>
          <w:sz w:val="22"/>
          <w:szCs w:val="22"/>
        </w:rPr>
        <w:t>; and of awareness and deployment of ‘background’ research as appropriate (</w:t>
      </w:r>
      <w:proofErr w:type="spellStart"/>
      <w:r w:rsidRPr="00211E76">
        <w:rPr>
          <w:rFonts w:ascii="Arial" w:hAnsi="Arial" w:cs="Arial"/>
          <w:sz w:val="22"/>
          <w:szCs w:val="22"/>
        </w:rPr>
        <w:t>e.g</w:t>
      </w:r>
      <w:proofErr w:type="spellEnd"/>
      <w:r w:rsidRPr="00211E76">
        <w:rPr>
          <w:rFonts w:ascii="Arial" w:hAnsi="Arial" w:cs="Arial"/>
          <w:sz w:val="22"/>
          <w:szCs w:val="22"/>
        </w:rPr>
        <w:t xml:space="preserve"> historical/factual research) as appropriate</w:t>
      </w:r>
    </w:p>
    <w:p w14:paraId="15B8423F" w14:textId="77777777" w:rsidR="0032363D" w:rsidRDefault="0032363D" w:rsidP="0032363D">
      <w:pPr>
        <w:jc w:val="both"/>
        <w:rPr>
          <w:rFonts w:ascii="Arial" w:hAnsi="Arial" w:cs="Arial"/>
          <w:b/>
          <w:i/>
          <w:sz w:val="22"/>
          <w:szCs w:val="22"/>
        </w:rPr>
      </w:pPr>
    </w:p>
    <w:p w14:paraId="58D21F1C"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000662B" w14:textId="77777777" w:rsidR="0032363D" w:rsidRPr="006B7BEC" w:rsidRDefault="0032363D" w:rsidP="0032363D">
      <w:pPr>
        <w:rPr>
          <w:rFonts w:ascii="Arial" w:hAnsi="Arial" w:cs="Arial"/>
          <w:i/>
          <w:sz w:val="22"/>
          <w:szCs w:val="22"/>
        </w:rPr>
      </w:pPr>
    </w:p>
    <w:p w14:paraId="7A5C2FCC" w14:textId="77777777" w:rsidR="0032363D" w:rsidRPr="006B7BEC" w:rsidRDefault="0032363D" w:rsidP="0032363D">
      <w:pPr>
        <w:rPr>
          <w:rFonts w:ascii="Arial" w:hAnsi="Arial" w:cs="Arial"/>
          <w:i/>
          <w:sz w:val="22"/>
          <w:szCs w:val="22"/>
        </w:rPr>
      </w:pPr>
      <w:r w:rsidRPr="006B7BEC">
        <w:rPr>
          <w:rFonts w:ascii="Arial" w:hAnsi="Arial" w:cs="Arial"/>
          <w:i/>
          <w:sz w:val="22"/>
          <w:szCs w:val="22"/>
        </w:rPr>
        <w:t>3.</w:t>
      </w:r>
      <w:r w:rsidRPr="006B7BEC">
        <w:rPr>
          <w:rFonts w:ascii="Arial" w:hAnsi="Arial" w:cs="Arial"/>
          <w:i/>
          <w:sz w:val="22"/>
          <w:szCs w:val="22"/>
        </w:rPr>
        <w:tab/>
        <w:t>Originality and imagination</w:t>
      </w:r>
    </w:p>
    <w:p w14:paraId="3DA29D72" w14:textId="77777777" w:rsidR="0032363D" w:rsidRDefault="0032363D" w:rsidP="0032363D">
      <w:pPr>
        <w:rPr>
          <w:rFonts w:ascii="Arial" w:hAnsi="Arial" w:cs="Arial"/>
          <w:sz w:val="22"/>
          <w:szCs w:val="22"/>
        </w:rPr>
      </w:pPr>
      <w:r w:rsidRPr="006B7BEC">
        <w:rPr>
          <w:rFonts w:ascii="Arial" w:hAnsi="Arial" w:cs="Arial"/>
          <w:sz w:val="22"/>
          <w:szCs w:val="22"/>
        </w:rPr>
        <w:t xml:space="preserve">COGNITIVE AND INTELLECTUAL SKILLS </w:t>
      </w:r>
    </w:p>
    <w:p w14:paraId="227EED77" w14:textId="77777777" w:rsidR="0032363D" w:rsidRPr="006B7BEC" w:rsidRDefault="0032363D" w:rsidP="0032363D">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w:t>
      </w:r>
      <w:r w:rsidRPr="006B7BEC">
        <w:rPr>
          <w:rFonts w:ascii="Arial" w:hAnsi="Arial" w:cs="Arial"/>
          <w:sz w:val="22"/>
          <w:szCs w:val="22"/>
        </w:rPr>
        <w:t>engag</w:t>
      </w:r>
      <w:r>
        <w:rPr>
          <w:rFonts w:ascii="Arial" w:hAnsi="Arial" w:cs="Arial"/>
          <w:sz w:val="22"/>
          <w:szCs w:val="22"/>
        </w:rPr>
        <w:t>e</w:t>
      </w:r>
      <w:r w:rsidRPr="006B7BEC">
        <w:rPr>
          <w:rFonts w:ascii="Arial" w:hAnsi="Arial" w:cs="Arial"/>
          <w:sz w:val="22"/>
          <w:szCs w:val="22"/>
        </w:rPr>
        <w:t xml:space="preserve"> with the reader through original uses of imagination in the context of creative writing</w:t>
      </w:r>
      <w:r w:rsidRPr="00211E76">
        <w:t xml:space="preserve"> </w:t>
      </w:r>
      <w:r>
        <w:rPr>
          <w:rFonts w:ascii="Arial" w:hAnsi="Arial" w:cs="Arial"/>
          <w:sz w:val="22"/>
          <w:szCs w:val="22"/>
        </w:rPr>
        <w:t xml:space="preserve">it must </w:t>
      </w:r>
      <w:r w:rsidRPr="00211E76">
        <w:rPr>
          <w:rFonts w:ascii="Arial" w:hAnsi="Arial" w:cs="Arial"/>
          <w:sz w:val="22"/>
          <w:szCs w:val="22"/>
        </w:rPr>
        <w:t>deploy</w:t>
      </w:r>
      <w:r>
        <w:rPr>
          <w:rFonts w:ascii="Arial" w:hAnsi="Arial" w:cs="Arial"/>
          <w:sz w:val="22"/>
          <w:szCs w:val="22"/>
        </w:rPr>
        <w:t xml:space="preserve"> </w:t>
      </w:r>
      <w:r w:rsidRPr="00211E76">
        <w:rPr>
          <w:rFonts w:ascii="Arial" w:hAnsi="Arial" w:cs="Arial"/>
          <w:sz w:val="22"/>
          <w:szCs w:val="22"/>
        </w:rPr>
        <w:t>imagination and originality in the pro</w:t>
      </w:r>
      <w:r>
        <w:rPr>
          <w:rFonts w:ascii="Arial" w:hAnsi="Arial" w:cs="Arial"/>
          <w:sz w:val="22"/>
          <w:szCs w:val="22"/>
        </w:rPr>
        <w:t>cess</w:t>
      </w:r>
      <w:r w:rsidRPr="00211E76">
        <w:rPr>
          <w:rFonts w:ascii="Arial" w:hAnsi="Arial" w:cs="Arial"/>
          <w:sz w:val="22"/>
          <w:szCs w:val="22"/>
        </w:rPr>
        <w:t xml:space="preserve"> of writing creatively, and, as appropriate, the ability to reflect upon the methods underpinning this production.</w:t>
      </w:r>
    </w:p>
    <w:p w14:paraId="7A68B9E8" w14:textId="77777777" w:rsidR="0032363D" w:rsidRDefault="0032363D" w:rsidP="0032363D">
      <w:pPr>
        <w:jc w:val="both"/>
        <w:rPr>
          <w:rFonts w:ascii="Arial" w:hAnsi="Arial" w:cs="Arial"/>
          <w:b/>
          <w:i/>
          <w:sz w:val="22"/>
          <w:szCs w:val="22"/>
        </w:rPr>
      </w:pPr>
    </w:p>
    <w:p w14:paraId="1EB0E4A8"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340BFC0" w14:textId="77777777" w:rsidR="0032363D" w:rsidRPr="006B7BEC" w:rsidRDefault="0032363D" w:rsidP="0032363D">
      <w:pPr>
        <w:rPr>
          <w:rFonts w:ascii="Arial" w:hAnsi="Arial" w:cs="Arial"/>
          <w:sz w:val="22"/>
          <w:szCs w:val="22"/>
        </w:rPr>
      </w:pPr>
    </w:p>
    <w:p w14:paraId="6608DD7F" w14:textId="77777777" w:rsidR="0032363D" w:rsidRPr="006B7BEC" w:rsidRDefault="0032363D" w:rsidP="0032363D">
      <w:pPr>
        <w:rPr>
          <w:rFonts w:ascii="Arial" w:hAnsi="Arial" w:cs="Arial"/>
          <w:i/>
          <w:sz w:val="22"/>
          <w:szCs w:val="22"/>
        </w:rPr>
      </w:pPr>
      <w:r w:rsidRPr="006B7BEC">
        <w:rPr>
          <w:rFonts w:ascii="Arial" w:hAnsi="Arial" w:cs="Arial"/>
          <w:i/>
          <w:sz w:val="22"/>
          <w:szCs w:val="22"/>
        </w:rPr>
        <w:t>4.</w:t>
      </w:r>
      <w:r w:rsidRPr="006B7BEC">
        <w:rPr>
          <w:rFonts w:ascii="Arial" w:hAnsi="Arial" w:cs="Arial"/>
          <w:i/>
          <w:sz w:val="22"/>
          <w:szCs w:val="22"/>
        </w:rPr>
        <w:tab/>
        <w:t>The context of creative writing</w:t>
      </w:r>
    </w:p>
    <w:p w14:paraId="7D264C8B" w14:textId="77777777" w:rsidR="0032363D" w:rsidRPr="006B7BEC" w:rsidRDefault="0032363D" w:rsidP="0032363D">
      <w:pPr>
        <w:rPr>
          <w:rFonts w:ascii="Arial" w:hAnsi="Arial" w:cs="Arial"/>
          <w:sz w:val="22"/>
          <w:szCs w:val="22"/>
        </w:rPr>
      </w:pPr>
      <w:r>
        <w:rPr>
          <w:rFonts w:ascii="Arial" w:hAnsi="Arial" w:cs="Arial"/>
          <w:sz w:val="22"/>
          <w:szCs w:val="22"/>
        </w:rPr>
        <w:t>RECEPTION</w:t>
      </w:r>
    </w:p>
    <w:p w14:paraId="4153678F" w14:textId="77777777" w:rsidR="0032363D" w:rsidRDefault="0032363D" w:rsidP="0032363D">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an a</w:t>
      </w:r>
      <w:r w:rsidRPr="006B7BEC">
        <w:rPr>
          <w:rFonts w:ascii="Arial" w:hAnsi="Arial" w:cs="Arial"/>
          <w:sz w:val="22"/>
          <w:szCs w:val="22"/>
        </w:rPr>
        <w:t xml:space="preserve">wareness of </w:t>
      </w:r>
      <w:r w:rsidRPr="00211E76">
        <w:rPr>
          <w:rFonts w:ascii="Arial" w:hAnsi="Arial" w:cs="Arial"/>
          <w:sz w:val="22"/>
          <w:szCs w:val="22"/>
        </w:rPr>
        <w:t xml:space="preserve">its intended </w:t>
      </w:r>
      <w:r w:rsidRPr="006B7BEC">
        <w:rPr>
          <w:rFonts w:ascii="Arial" w:hAnsi="Arial" w:cs="Arial"/>
          <w:sz w:val="22"/>
          <w:szCs w:val="22"/>
        </w:rPr>
        <w:t xml:space="preserve">audience/market expectations of an exercise, piece, portfolio or </w:t>
      </w:r>
      <w:r>
        <w:rPr>
          <w:rFonts w:ascii="Arial" w:hAnsi="Arial" w:cs="Arial"/>
          <w:sz w:val="22"/>
          <w:szCs w:val="22"/>
        </w:rPr>
        <w:t>project,</w:t>
      </w:r>
      <w:r w:rsidRPr="00211E76">
        <w:rPr>
          <w:rFonts w:ascii="Arial" w:hAnsi="Arial" w:cs="Arial"/>
          <w:sz w:val="22"/>
          <w:szCs w:val="22"/>
        </w:rPr>
        <w:t xml:space="preserve"> including the conscious subverting of these expectations if appropriate.  </w:t>
      </w:r>
    </w:p>
    <w:p w14:paraId="37B8A48D" w14:textId="77777777" w:rsidR="0032363D" w:rsidRDefault="0032363D" w:rsidP="0032363D">
      <w:pPr>
        <w:jc w:val="both"/>
        <w:rPr>
          <w:rFonts w:ascii="Arial" w:hAnsi="Arial" w:cs="Arial"/>
          <w:b/>
          <w:i/>
          <w:sz w:val="22"/>
          <w:szCs w:val="22"/>
        </w:rPr>
      </w:pPr>
    </w:p>
    <w:p w14:paraId="418D99A0"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04B783F" w14:textId="77777777" w:rsidR="0032363D" w:rsidRPr="006B7BEC" w:rsidRDefault="0032363D" w:rsidP="0032363D">
      <w:pPr>
        <w:rPr>
          <w:rFonts w:ascii="Arial" w:hAnsi="Arial" w:cs="Arial"/>
          <w:sz w:val="22"/>
          <w:szCs w:val="22"/>
        </w:rPr>
      </w:pPr>
    </w:p>
    <w:p w14:paraId="1A510306" w14:textId="77777777" w:rsidR="0032363D" w:rsidRPr="006B7BEC" w:rsidRDefault="0032363D" w:rsidP="0032363D">
      <w:pPr>
        <w:rPr>
          <w:rFonts w:ascii="Arial" w:hAnsi="Arial" w:cs="Arial"/>
          <w:i/>
          <w:sz w:val="22"/>
          <w:szCs w:val="22"/>
        </w:rPr>
      </w:pPr>
      <w:r w:rsidRPr="006B7BEC">
        <w:rPr>
          <w:rFonts w:ascii="Arial" w:hAnsi="Arial" w:cs="Arial"/>
          <w:i/>
          <w:sz w:val="22"/>
          <w:szCs w:val="22"/>
        </w:rPr>
        <w:t>5.</w:t>
      </w:r>
      <w:r w:rsidRPr="006B7BEC">
        <w:rPr>
          <w:rFonts w:ascii="Arial" w:hAnsi="Arial" w:cs="Arial"/>
          <w:i/>
          <w:sz w:val="22"/>
          <w:szCs w:val="22"/>
        </w:rPr>
        <w:tab/>
        <w:t>Mechanics</w:t>
      </w:r>
    </w:p>
    <w:p w14:paraId="30EDB3A7" w14:textId="77777777" w:rsidR="0032363D" w:rsidRPr="006B7BEC" w:rsidRDefault="0032363D" w:rsidP="0032363D">
      <w:pPr>
        <w:rPr>
          <w:rFonts w:ascii="Arial" w:hAnsi="Arial" w:cs="Arial"/>
          <w:sz w:val="22"/>
          <w:szCs w:val="22"/>
        </w:rPr>
      </w:pPr>
      <w:r w:rsidRPr="006B7BEC">
        <w:rPr>
          <w:rFonts w:ascii="Arial" w:hAnsi="Arial" w:cs="Arial"/>
          <w:sz w:val="22"/>
          <w:szCs w:val="22"/>
        </w:rPr>
        <w:t xml:space="preserve">WRITING </w:t>
      </w:r>
      <w:r w:rsidRPr="004C7F69">
        <w:rPr>
          <w:rFonts w:ascii="Arial" w:hAnsi="Arial" w:cs="Arial"/>
          <w:sz w:val="22"/>
          <w:szCs w:val="22"/>
        </w:rPr>
        <w:t>AND EDITING SKILLS</w:t>
      </w:r>
    </w:p>
    <w:p w14:paraId="2A11E988" w14:textId="77777777" w:rsidR="0032363D" w:rsidRDefault="0032363D" w:rsidP="0032363D">
      <w:pPr>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show </w:t>
      </w:r>
      <w:r w:rsidRPr="006B7BEC">
        <w:rPr>
          <w:rFonts w:ascii="Arial" w:hAnsi="Arial" w:cs="Arial"/>
          <w:sz w:val="22"/>
          <w:szCs w:val="22"/>
        </w:rPr>
        <w:t>control of sentence and paragraph; effective employment of structure (prose, poetry or drama), understanding of grammar and syntax</w:t>
      </w:r>
      <w:r>
        <w:rPr>
          <w:rFonts w:ascii="Arial" w:hAnsi="Arial" w:cs="Arial"/>
          <w:sz w:val="22"/>
          <w:szCs w:val="22"/>
        </w:rPr>
        <w:t xml:space="preserve">. It </w:t>
      </w:r>
      <w:proofErr w:type="gramStart"/>
      <w:r>
        <w:rPr>
          <w:rFonts w:ascii="Arial" w:hAnsi="Arial" w:cs="Arial"/>
          <w:sz w:val="22"/>
          <w:szCs w:val="22"/>
        </w:rPr>
        <w:t xml:space="preserve">should </w:t>
      </w:r>
      <w:r w:rsidRPr="00211E76">
        <w:rPr>
          <w:rFonts w:ascii="Arial" w:hAnsi="Arial" w:cs="Arial"/>
          <w:sz w:val="22"/>
          <w:szCs w:val="22"/>
        </w:rPr>
        <w:t xml:space="preserve"> demonstrate</w:t>
      </w:r>
      <w:proofErr w:type="gramEnd"/>
      <w:r w:rsidRPr="00211E76">
        <w:rPr>
          <w:rFonts w:ascii="Arial" w:hAnsi="Arial" w:cs="Arial"/>
          <w:sz w:val="22"/>
          <w:szCs w:val="22"/>
        </w:rPr>
        <w:t xml:space="preserve"> an awareness of the demands of, and the ability to deploy the skills required in, editing and revision at in both its structural (length, pace, plot etc.) and mechanical (proof-reading for syntax and grammar) aspects.  </w:t>
      </w:r>
    </w:p>
    <w:p w14:paraId="0C38D469" w14:textId="77777777" w:rsidR="0032363D" w:rsidRDefault="0032363D" w:rsidP="0032363D">
      <w:pPr>
        <w:jc w:val="both"/>
        <w:rPr>
          <w:rFonts w:ascii="Arial" w:hAnsi="Arial" w:cs="Arial"/>
          <w:b/>
          <w:i/>
          <w:sz w:val="22"/>
          <w:szCs w:val="22"/>
        </w:rPr>
      </w:pPr>
    </w:p>
    <w:p w14:paraId="7B3976FD"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96C69D" w14:textId="77777777" w:rsidR="0032363D" w:rsidRPr="006B7BEC" w:rsidRDefault="0032363D" w:rsidP="0032363D">
      <w:pPr>
        <w:rPr>
          <w:rFonts w:ascii="Arial" w:hAnsi="Arial" w:cs="Arial"/>
          <w:sz w:val="22"/>
          <w:szCs w:val="22"/>
        </w:rPr>
      </w:pPr>
    </w:p>
    <w:p w14:paraId="414E54DE" w14:textId="77777777" w:rsidR="0032363D" w:rsidRPr="006B7BEC" w:rsidRDefault="0032363D" w:rsidP="0032363D">
      <w:pPr>
        <w:rPr>
          <w:rFonts w:ascii="Arial" w:hAnsi="Arial" w:cs="Arial"/>
          <w:i/>
          <w:sz w:val="22"/>
          <w:szCs w:val="22"/>
        </w:rPr>
      </w:pPr>
      <w:r w:rsidRPr="006B7BEC">
        <w:rPr>
          <w:rFonts w:ascii="Arial" w:hAnsi="Arial" w:cs="Arial"/>
          <w:i/>
          <w:sz w:val="22"/>
          <w:szCs w:val="22"/>
        </w:rPr>
        <w:t>6.</w:t>
      </w:r>
      <w:r w:rsidRPr="006B7BEC">
        <w:rPr>
          <w:rFonts w:ascii="Arial" w:hAnsi="Arial" w:cs="Arial"/>
          <w:i/>
          <w:sz w:val="22"/>
          <w:szCs w:val="22"/>
        </w:rPr>
        <w:tab/>
        <w:t>Transferable skills for life and professional practice</w:t>
      </w:r>
    </w:p>
    <w:p w14:paraId="751AAEB3" w14:textId="77777777" w:rsidR="0032363D" w:rsidRPr="006B7BEC" w:rsidRDefault="0032363D" w:rsidP="0032363D">
      <w:pPr>
        <w:rPr>
          <w:rFonts w:ascii="Arial" w:hAnsi="Arial" w:cs="Arial"/>
          <w:sz w:val="22"/>
          <w:szCs w:val="22"/>
        </w:rPr>
      </w:pPr>
      <w:r w:rsidRPr="006B7BEC">
        <w:rPr>
          <w:rFonts w:ascii="Arial" w:hAnsi="Arial" w:cs="Arial"/>
          <w:sz w:val="22"/>
          <w:szCs w:val="22"/>
        </w:rPr>
        <w:t>CRITIQUE AND COMMENTARY</w:t>
      </w:r>
    </w:p>
    <w:p w14:paraId="1BACF201" w14:textId="77777777" w:rsidR="0032363D" w:rsidRPr="00A406E5" w:rsidRDefault="0032363D" w:rsidP="0032363D">
      <w:pPr>
        <w:jc w:val="both"/>
        <w:rPr>
          <w:rFonts w:ascii="Arial" w:hAnsi="Arial" w:cs="Arial"/>
          <w:sz w:val="22"/>
          <w:szCs w:val="22"/>
        </w:rPr>
      </w:pPr>
      <w:r w:rsidRPr="00211E76">
        <w:rPr>
          <w:rFonts w:ascii="Arial" w:hAnsi="Arial" w:cs="Arial"/>
          <w:sz w:val="22"/>
          <w:szCs w:val="22"/>
        </w:rPr>
        <w:t>Your work must</w:t>
      </w:r>
      <w:r>
        <w:rPr>
          <w:rFonts w:ascii="Arial" w:hAnsi="Arial" w:cs="Arial"/>
          <w:sz w:val="22"/>
          <w:szCs w:val="22"/>
        </w:rPr>
        <w:t xml:space="preserve"> exemplify </w:t>
      </w:r>
      <w:r w:rsidRPr="006B7BEC">
        <w:rPr>
          <w:rFonts w:ascii="Arial" w:hAnsi="Arial" w:cs="Arial"/>
          <w:sz w:val="22"/>
          <w:szCs w:val="22"/>
        </w:rPr>
        <w:t xml:space="preserve">high level communication skills: understanding and responding to complex information; shaping and structuring written responses; an ability to support others through assessment and useful critique </w:t>
      </w:r>
      <w:r>
        <w:rPr>
          <w:rFonts w:ascii="Arial" w:hAnsi="Arial" w:cs="Arial"/>
          <w:sz w:val="22"/>
          <w:szCs w:val="22"/>
        </w:rPr>
        <w:t xml:space="preserve">and to </w:t>
      </w:r>
      <w:r w:rsidRPr="00211E76">
        <w:rPr>
          <w:rFonts w:ascii="Arial" w:hAnsi="Arial" w:cs="Arial"/>
          <w:sz w:val="22"/>
          <w:szCs w:val="22"/>
        </w:rPr>
        <w:t xml:space="preserve">understand the process </w:t>
      </w:r>
      <w:r>
        <w:rPr>
          <w:rFonts w:ascii="Arial" w:hAnsi="Arial" w:cs="Arial"/>
          <w:sz w:val="22"/>
          <w:szCs w:val="22"/>
        </w:rPr>
        <w:t xml:space="preserve">of </w:t>
      </w:r>
      <w:r w:rsidRPr="00211E76">
        <w:rPr>
          <w:rFonts w:ascii="Arial" w:hAnsi="Arial" w:cs="Arial"/>
          <w:sz w:val="22"/>
          <w:szCs w:val="22"/>
        </w:rPr>
        <w:t>assessing the work of others, for example, by producing reviews and written assessments of the creative work of others in relation to targeted publications; or by drawing on examples to sharpen self-critique</w:t>
      </w:r>
    </w:p>
    <w:p w14:paraId="54CCD645" w14:textId="77777777" w:rsidR="0032363D" w:rsidRDefault="0032363D" w:rsidP="0032363D">
      <w:pPr>
        <w:jc w:val="both"/>
        <w:rPr>
          <w:rFonts w:ascii="Arial" w:hAnsi="Arial" w:cs="Arial"/>
          <w:b/>
          <w:i/>
          <w:sz w:val="22"/>
          <w:szCs w:val="22"/>
        </w:rPr>
      </w:pPr>
    </w:p>
    <w:p w14:paraId="514500F6" w14:textId="77777777" w:rsidR="0032363D" w:rsidRPr="00A406E5" w:rsidRDefault="0032363D" w:rsidP="0032363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bookmarkEnd w:id="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2363D" w:rsidRPr="00A406E5" w14:paraId="20B718AF" w14:textId="77777777" w:rsidTr="00E33D91">
        <w:trPr>
          <w:jc w:val="center"/>
        </w:trPr>
        <w:tc>
          <w:tcPr>
            <w:tcW w:w="10444" w:type="dxa"/>
            <w:shd w:val="clear" w:color="auto" w:fill="BFBFBF"/>
          </w:tcPr>
          <w:p w14:paraId="5F42CCC9" w14:textId="77777777" w:rsidR="0032363D" w:rsidRPr="00A406E5" w:rsidRDefault="0032363D" w:rsidP="00E33D91">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B3AA700" w14:textId="77777777" w:rsidR="0032363D" w:rsidRPr="00A406E5" w:rsidRDefault="0032363D" w:rsidP="0032363D">
      <w:pPr>
        <w:rPr>
          <w:rFonts w:ascii="Arial" w:hAnsi="Arial" w:cs="Arial"/>
        </w:rPr>
      </w:pPr>
    </w:p>
    <w:p w14:paraId="04257209" w14:textId="77777777" w:rsidR="0032363D" w:rsidRPr="00A406E5" w:rsidRDefault="0032363D" w:rsidP="0032363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947E3D" w14:textId="77777777" w:rsidR="0032363D" w:rsidRPr="00A406E5" w:rsidRDefault="0032363D" w:rsidP="0032363D">
      <w:pPr>
        <w:rPr>
          <w:rFonts w:ascii="Arial" w:hAnsi="Arial" w:cs="Arial"/>
          <w:b/>
          <w:sz w:val="22"/>
          <w:szCs w:val="22"/>
        </w:rPr>
        <w:sectPr w:rsidR="0032363D" w:rsidRPr="00A406E5" w:rsidSect="00F31C04">
          <w:footerReference w:type="default" r:id="rId9"/>
          <w:pgSz w:w="11894" w:h="16834"/>
          <w:pgMar w:top="720" w:right="720" w:bottom="720" w:left="720" w:header="706" w:footer="454" w:gutter="0"/>
          <w:paperSrc w:first="1" w:other="1"/>
          <w:cols w:space="720"/>
          <w:docGrid w:linePitch="272"/>
        </w:sectPr>
      </w:pPr>
    </w:p>
    <w:p w14:paraId="7ABBC21F" w14:textId="77777777" w:rsidR="0032363D" w:rsidRPr="00A406E5" w:rsidRDefault="0032363D" w:rsidP="0032363D">
      <w:pPr>
        <w:rPr>
          <w:rFonts w:ascii="Arial" w:hAnsi="Arial" w:cs="Arial"/>
          <w:b/>
          <w:sz w:val="22"/>
          <w:szCs w:val="22"/>
        </w:rPr>
      </w:pPr>
      <w:bookmarkStart w:id="2" w:name="_Hlk523056022"/>
    </w:p>
    <w:tbl>
      <w:tblPr>
        <w:tblW w:w="5000" w:type="pct"/>
        <w:tblLayout w:type="fixed"/>
        <w:tblLook w:val="04A0" w:firstRow="1" w:lastRow="0" w:firstColumn="1" w:lastColumn="0" w:noHBand="0" w:noVBand="1"/>
      </w:tblPr>
      <w:tblGrid>
        <w:gridCol w:w="8708"/>
        <w:gridCol w:w="869"/>
        <w:gridCol w:w="867"/>
      </w:tblGrid>
      <w:tr w:rsidR="0032363D" w:rsidRPr="00A406E5" w14:paraId="0A70308D" w14:textId="77777777" w:rsidTr="00E33D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1328E9" w14:textId="77777777" w:rsidR="0032363D" w:rsidRPr="00A406E5" w:rsidRDefault="0032363D" w:rsidP="00E33D91">
            <w:pPr>
              <w:rPr>
                <w:rFonts w:ascii="Arial" w:hAnsi="Arial" w:cs="Arial"/>
                <w:b/>
                <w:sz w:val="22"/>
              </w:rPr>
            </w:pPr>
            <w:bookmarkStart w:id="3" w:name="_Hlk523056641"/>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1519AF" w14:textId="77777777" w:rsidR="0032363D" w:rsidRPr="00A85BFE" w:rsidRDefault="0032363D" w:rsidP="00E33D9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871A67" w14:textId="77777777" w:rsidR="0032363D" w:rsidRPr="00A85BFE" w:rsidRDefault="0032363D" w:rsidP="00E33D91">
            <w:pPr>
              <w:ind w:left="113" w:right="113"/>
              <w:jc w:val="center"/>
              <w:rPr>
                <w:rFonts w:ascii="Arial" w:hAnsi="Arial" w:cs="Arial"/>
                <w:b/>
                <w:sz w:val="18"/>
                <w:szCs w:val="18"/>
              </w:rPr>
            </w:pPr>
            <w:r w:rsidRPr="00A85BFE">
              <w:rPr>
                <w:rFonts w:ascii="Arial" w:hAnsi="Arial" w:cs="Arial"/>
                <w:b/>
                <w:sz w:val="18"/>
                <w:szCs w:val="18"/>
              </w:rPr>
              <w:t xml:space="preserve">Marks </w:t>
            </w:r>
          </w:p>
          <w:p w14:paraId="280CB45E" w14:textId="77777777" w:rsidR="0032363D" w:rsidRPr="00A85BFE" w:rsidRDefault="0032363D" w:rsidP="00E33D91">
            <w:pPr>
              <w:ind w:left="113" w:right="113"/>
              <w:jc w:val="center"/>
              <w:rPr>
                <w:rFonts w:ascii="Arial" w:hAnsi="Arial" w:cs="Arial"/>
                <w:b/>
                <w:sz w:val="18"/>
                <w:szCs w:val="18"/>
              </w:rPr>
            </w:pPr>
            <w:r w:rsidRPr="00A85BFE">
              <w:rPr>
                <w:rFonts w:ascii="Arial" w:hAnsi="Arial" w:cs="Arial"/>
                <w:b/>
                <w:sz w:val="18"/>
                <w:szCs w:val="18"/>
              </w:rPr>
              <w:t>awarded</w:t>
            </w:r>
          </w:p>
        </w:tc>
      </w:tr>
      <w:tr w:rsidR="0032363D" w:rsidRPr="00A406E5" w14:paraId="4EC5BDB7"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0D033FC2" w14:textId="77777777" w:rsidR="0032363D" w:rsidRPr="00BF2C1F" w:rsidRDefault="0032363D" w:rsidP="00E33D91">
            <w:pPr>
              <w:rPr>
                <w:rFonts w:ascii="Palatino Linotype" w:hAnsi="Palatino Linotype"/>
              </w:rPr>
            </w:pPr>
            <w:r w:rsidRPr="006E3149">
              <w:rPr>
                <w:rFonts w:ascii="Arial" w:hAnsi="Arial" w:cs="Arial"/>
                <w:szCs w:val="16"/>
              </w:rPr>
              <w:t>1</w:t>
            </w:r>
            <w:r>
              <w:rPr>
                <w:rFonts w:ascii="Palatino Linotype" w:hAnsi="Palatino Linotype"/>
              </w:rPr>
              <w:t xml:space="preserve">. SKILLS IN WRITTEN </w:t>
            </w:r>
            <w:r w:rsidRPr="00E55BD8">
              <w:rPr>
                <w:rFonts w:ascii="Palatino Linotype" w:hAnsi="Palatino Linotype"/>
              </w:rPr>
              <w:t>LANGUAGE</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B1A13C"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8357A2" w14:textId="77777777" w:rsidR="0032363D" w:rsidRPr="00A406E5" w:rsidRDefault="0032363D" w:rsidP="00E33D91">
            <w:pPr>
              <w:jc w:val="center"/>
              <w:rPr>
                <w:rFonts w:ascii="Arial" w:hAnsi="Arial" w:cs="Arial"/>
                <w:sz w:val="32"/>
              </w:rPr>
            </w:pPr>
          </w:p>
        </w:tc>
      </w:tr>
      <w:tr w:rsidR="0032363D" w:rsidRPr="00A406E5" w14:paraId="12A5A317" w14:textId="77777777" w:rsidTr="00E33D91">
        <w:trPr>
          <w:trHeight w:val="450"/>
        </w:trPr>
        <w:tc>
          <w:tcPr>
            <w:tcW w:w="4169" w:type="pct"/>
            <w:vMerge w:val="restart"/>
            <w:tcBorders>
              <w:top w:val="single" w:sz="4" w:space="0" w:color="auto"/>
              <w:left w:val="single" w:sz="4" w:space="0" w:color="auto"/>
              <w:right w:val="single" w:sz="4" w:space="0" w:color="auto"/>
            </w:tcBorders>
          </w:tcPr>
          <w:p w14:paraId="130BE37C" w14:textId="77777777" w:rsidR="0032363D" w:rsidRPr="00A406E5" w:rsidRDefault="0032363D" w:rsidP="00E33D91">
            <w:pPr>
              <w:spacing w:after="120"/>
              <w:rPr>
                <w:rFonts w:ascii="Arial" w:hAnsi="Arial" w:cs="Arial"/>
                <w:sz w:val="14"/>
                <w:szCs w:val="14"/>
              </w:rPr>
            </w:pPr>
          </w:p>
          <w:p w14:paraId="4A22C2E5" w14:textId="77777777" w:rsidR="0032363D" w:rsidRPr="00A406E5" w:rsidRDefault="0032363D" w:rsidP="00E33D91">
            <w:pPr>
              <w:spacing w:after="120"/>
              <w:rPr>
                <w:rFonts w:ascii="Arial" w:hAnsi="Arial" w:cs="Arial"/>
                <w:sz w:val="14"/>
                <w:szCs w:val="14"/>
              </w:rPr>
            </w:pPr>
          </w:p>
          <w:p w14:paraId="329BA388" w14:textId="77777777" w:rsidR="0032363D" w:rsidRPr="00A406E5" w:rsidRDefault="0032363D" w:rsidP="00E33D91">
            <w:pPr>
              <w:spacing w:after="120"/>
              <w:rPr>
                <w:rFonts w:ascii="Arial" w:hAnsi="Arial" w:cs="Arial"/>
                <w:sz w:val="14"/>
                <w:szCs w:val="14"/>
              </w:rPr>
            </w:pPr>
          </w:p>
          <w:p w14:paraId="17DD782B" w14:textId="77777777" w:rsidR="0032363D" w:rsidRPr="00A406E5" w:rsidRDefault="0032363D" w:rsidP="00E33D91">
            <w:pPr>
              <w:spacing w:after="120"/>
              <w:rPr>
                <w:rFonts w:ascii="Arial" w:hAnsi="Arial" w:cs="Arial"/>
                <w:sz w:val="14"/>
                <w:szCs w:val="14"/>
              </w:rPr>
            </w:pPr>
          </w:p>
          <w:p w14:paraId="2657C258" w14:textId="77777777" w:rsidR="0032363D" w:rsidRPr="00A406E5" w:rsidRDefault="0032363D" w:rsidP="00E33D91">
            <w:pPr>
              <w:spacing w:after="120"/>
              <w:rPr>
                <w:rFonts w:ascii="Arial" w:hAnsi="Arial" w:cs="Arial"/>
                <w:sz w:val="14"/>
                <w:szCs w:val="14"/>
              </w:rPr>
            </w:pPr>
          </w:p>
          <w:p w14:paraId="0FC770B4"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3B6ED9"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186349" w14:textId="77777777" w:rsidR="0032363D" w:rsidRPr="00A406E5" w:rsidRDefault="0032363D" w:rsidP="00E33D91">
            <w:pPr>
              <w:jc w:val="center"/>
              <w:rPr>
                <w:rFonts w:ascii="Arial" w:hAnsi="Arial" w:cs="Arial"/>
                <w:sz w:val="32"/>
              </w:rPr>
            </w:pPr>
          </w:p>
        </w:tc>
      </w:tr>
      <w:tr w:rsidR="0032363D" w:rsidRPr="00A406E5" w14:paraId="0E222D9B" w14:textId="77777777" w:rsidTr="00E33D91">
        <w:trPr>
          <w:trHeight w:val="451"/>
        </w:trPr>
        <w:tc>
          <w:tcPr>
            <w:tcW w:w="4169" w:type="pct"/>
            <w:vMerge/>
            <w:tcBorders>
              <w:left w:val="single" w:sz="4" w:space="0" w:color="auto"/>
              <w:bottom w:val="single" w:sz="4" w:space="0" w:color="auto"/>
              <w:right w:val="single" w:sz="4" w:space="0" w:color="auto"/>
            </w:tcBorders>
          </w:tcPr>
          <w:p w14:paraId="776E6C57"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F2E47"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DF508E" w14:textId="77777777" w:rsidR="0032363D" w:rsidRPr="00A406E5" w:rsidRDefault="0032363D" w:rsidP="00E33D91">
            <w:pPr>
              <w:jc w:val="center"/>
              <w:rPr>
                <w:rFonts w:ascii="Arial" w:hAnsi="Arial" w:cs="Arial"/>
                <w:sz w:val="32"/>
              </w:rPr>
            </w:pPr>
          </w:p>
        </w:tc>
      </w:tr>
      <w:tr w:rsidR="0032363D" w:rsidRPr="00A406E5" w14:paraId="68066EAF"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503C5ADD" w14:textId="77777777" w:rsidR="0032363D" w:rsidRPr="00A406E5" w:rsidRDefault="0032363D" w:rsidP="00E33D91">
            <w:pPr>
              <w:rPr>
                <w:rFonts w:ascii="Arial" w:hAnsi="Arial" w:cs="Arial"/>
                <w:b/>
              </w:rPr>
            </w:pPr>
            <w:r w:rsidRPr="006E3149">
              <w:rPr>
                <w:rFonts w:ascii="Arial" w:hAnsi="Arial" w:cs="Arial"/>
                <w:szCs w:val="16"/>
              </w:rPr>
              <w:t>2.</w:t>
            </w:r>
            <w:r w:rsidRPr="00A406E5">
              <w:rPr>
                <w:rFonts w:ascii="Arial" w:hAnsi="Arial" w:cs="Arial"/>
                <w:b/>
                <w:szCs w:val="16"/>
              </w:rPr>
              <w:t xml:space="preserve"> </w:t>
            </w:r>
            <w:r w:rsidRPr="00E55BD8">
              <w:rPr>
                <w:rFonts w:ascii="Palatino Linotype" w:hAnsi="Palatino Linotype"/>
              </w:rPr>
              <w:t xml:space="preserve">RESEARCH AND READING SKILLS:      </w:t>
            </w:r>
          </w:p>
          <w:p w14:paraId="3676BC08"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186064"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369BDE" w14:textId="77777777" w:rsidR="0032363D" w:rsidRPr="00A406E5" w:rsidRDefault="0032363D" w:rsidP="00E33D91">
            <w:pPr>
              <w:jc w:val="center"/>
              <w:rPr>
                <w:rFonts w:ascii="Arial" w:hAnsi="Arial" w:cs="Arial"/>
                <w:sz w:val="32"/>
              </w:rPr>
            </w:pPr>
          </w:p>
        </w:tc>
      </w:tr>
      <w:tr w:rsidR="0032363D" w:rsidRPr="00A406E5" w14:paraId="2F1FCA52" w14:textId="77777777" w:rsidTr="00E33D91">
        <w:trPr>
          <w:trHeight w:val="450"/>
        </w:trPr>
        <w:tc>
          <w:tcPr>
            <w:tcW w:w="4169" w:type="pct"/>
            <w:vMerge w:val="restart"/>
            <w:tcBorders>
              <w:top w:val="single" w:sz="4" w:space="0" w:color="auto"/>
              <w:left w:val="single" w:sz="4" w:space="0" w:color="auto"/>
              <w:right w:val="single" w:sz="4" w:space="0" w:color="auto"/>
            </w:tcBorders>
          </w:tcPr>
          <w:p w14:paraId="59D12403" w14:textId="77777777" w:rsidR="0032363D" w:rsidRPr="00A406E5" w:rsidRDefault="0032363D" w:rsidP="00E33D91">
            <w:pPr>
              <w:spacing w:after="120"/>
              <w:rPr>
                <w:rFonts w:ascii="Arial" w:hAnsi="Arial" w:cs="Arial"/>
                <w:sz w:val="14"/>
                <w:szCs w:val="14"/>
              </w:rPr>
            </w:pPr>
          </w:p>
          <w:p w14:paraId="475F6B45" w14:textId="77777777" w:rsidR="0032363D" w:rsidRPr="00A406E5" w:rsidRDefault="0032363D" w:rsidP="00E33D91">
            <w:pPr>
              <w:spacing w:after="120"/>
              <w:rPr>
                <w:rFonts w:ascii="Arial" w:hAnsi="Arial" w:cs="Arial"/>
                <w:sz w:val="14"/>
                <w:szCs w:val="14"/>
              </w:rPr>
            </w:pPr>
          </w:p>
          <w:p w14:paraId="32A30A49" w14:textId="77777777" w:rsidR="0032363D" w:rsidRPr="00A406E5" w:rsidRDefault="0032363D" w:rsidP="00E33D91">
            <w:pPr>
              <w:spacing w:after="120"/>
              <w:rPr>
                <w:rFonts w:ascii="Arial" w:hAnsi="Arial" w:cs="Arial"/>
                <w:sz w:val="14"/>
                <w:szCs w:val="14"/>
              </w:rPr>
            </w:pPr>
          </w:p>
          <w:p w14:paraId="33CE72A7" w14:textId="77777777" w:rsidR="0032363D" w:rsidRPr="00A406E5" w:rsidRDefault="0032363D" w:rsidP="00E33D91">
            <w:pPr>
              <w:spacing w:after="120"/>
              <w:rPr>
                <w:rFonts w:ascii="Arial" w:hAnsi="Arial" w:cs="Arial"/>
                <w:sz w:val="14"/>
                <w:szCs w:val="14"/>
              </w:rPr>
            </w:pPr>
          </w:p>
          <w:p w14:paraId="12114C3C" w14:textId="77777777" w:rsidR="0032363D" w:rsidRPr="00A406E5" w:rsidRDefault="0032363D" w:rsidP="00E33D91">
            <w:pPr>
              <w:spacing w:after="120"/>
              <w:rPr>
                <w:rFonts w:ascii="Arial" w:hAnsi="Arial" w:cs="Arial"/>
                <w:sz w:val="14"/>
                <w:szCs w:val="14"/>
              </w:rPr>
            </w:pPr>
          </w:p>
          <w:p w14:paraId="3CA64BED"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BB8A6E"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A74CD" w14:textId="77777777" w:rsidR="0032363D" w:rsidRPr="00A406E5" w:rsidRDefault="0032363D" w:rsidP="00E33D91">
            <w:pPr>
              <w:jc w:val="center"/>
              <w:rPr>
                <w:rFonts w:ascii="Arial" w:hAnsi="Arial" w:cs="Arial"/>
                <w:sz w:val="32"/>
              </w:rPr>
            </w:pPr>
          </w:p>
        </w:tc>
      </w:tr>
      <w:tr w:rsidR="0032363D" w:rsidRPr="00A406E5" w14:paraId="3DF155AE" w14:textId="77777777" w:rsidTr="00E33D91">
        <w:trPr>
          <w:trHeight w:val="451"/>
        </w:trPr>
        <w:tc>
          <w:tcPr>
            <w:tcW w:w="4169" w:type="pct"/>
            <w:vMerge/>
            <w:tcBorders>
              <w:left w:val="single" w:sz="4" w:space="0" w:color="auto"/>
              <w:bottom w:val="single" w:sz="4" w:space="0" w:color="auto"/>
              <w:right w:val="single" w:sz="4" w:space="0" w:color="auto"/>
            </w:tcBorders>
          </w:tcPr>
          <w:p w14:paraId="71A16A5A"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79F23C"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4EC53B" w14:textId="77777777" w:rsidR="0032363D" w:rsidRPr="00A406E5" w:rsidRDefault="0032363D" w:rsidP="00E33D91">
            <w:pPr>
              <w:jc w:val="center"/>
              <w:rPr>
                <w:rFonts w:ascii="Arial" w:hAnsi="Arial" w:cs="Arial"/>
                <w:sz w:val="32"/>
              </w:rPr>
            </w:pPr>
          </w:p>
        </w:tc>
      </w:tr>
      <w:tr w:rsidR="0032363D" w:rsidRPr="00A406E5" w14:paraId="736E4872"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6E70C79B" w14:textId="77777777" w:rsidR="0032363D" w:rsidRPr="00BF2C1F" w:rsidRDefault="0032363D" w:rsidP="00E33D91">
            <w:pPr>
              <w:ind w:left="-42"/>
              <w:rPr>
                <w:rFonts w:ascii="Palatino Linotype" w:hAnsi="Palatino Linotype"/>
              </w:rPr>
            </w:pPr>
            <w:r w:rsidRPr="006E3149">
              <w:rPr>
                <w:rFonts w:ascii="Arial" w:hAnsi="Arial" w:cs="Arial"/>
                <w:szCs w:val="16"/>
              </w:rPr>
              <w:t>3</w:t>
            </w:r>
            <w:r>
              <w:rPr>
                <w:rFonts w:ascii="Arial" w:hAnsi="Arial" w:cs="Arial"/>
                <w:szCs w:val="16"/>
              </w:rPr>
              <w:t>.</w:t>
            </w:r>
            <w:r w:rsidRPr="006E3149">
              <w:rPr>
                <w:rFonts w:ascii="Palatino Linotype" w:hAnsi="Palatino Linotype"/>
              </w:rPr>
              <w:t xml:space="preserve"> </w:t>
            </w:r>
            <w:r w:rsidRPr="007B55D1">
              <w:rPr>
                <w:rFonts w:ascii="Palatino Linotype" w:hAnsi="Palatino Linotype"/>
              </w:rPr>
              <w:t xml:space="preserve">COGNITIVE AND INTELLECTUAL SKILLS </w:t>
            </w:r>
          </w:p>
          <w:p w14:paraId="77A66583"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15B7C"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6F787D" w14:textId="77777777" w:rsidR="0032363D" w:rsidRPr="00A406E5" w:rsidRDefault="0032363D" w:rsidP="00E33D91">
            <w:pPr>
              <w:jc w:val="center"/>
              <w:rPr>
                <w:rFonts w:ascii="Arial" w:hAnsi="Arial" w:cs="Arial"/>
                <w:sz w:val="32"/>
              </w:rPr>
            </w:pPr>
          </w:p>
        </w:tc>
      </w:tr>
      <w:tr w:rsidR="0032363D" w:rsidRPr="00A406E5" w14:paraId="4980974B" w14:textId="77777777" w:rsidTr="00E33D91">
        <w:trPr>
          <w:trHeight w:val="450"/>
        </w:trPr>
        <w:tc>
          <w:tcPr>
            <w:tcW w:w="4169" w:type="pct"/>
            <w:vMerge w:val="restart"/>
            <w:tcBorders>
              <w:top w:val="single" w:sz="4" w:space="0" w:color="auto"/>
              <w:left w:val="single" w:sz="4" w:space="0" w:color="auto"/>
              <w:right w:val="single" w:sz="4" w:space="0" w:color="auto"/>
            </w:tcBorders>
          </w:tcPr>
          <w:p w14:paraId="68DE3320" w14:textId="77777777" w:rsidR="0032363D" w:rsidRPr="00A406E5" w:rsidRDefault="0032363D" w:rsidP="00E33D91">
            <w:pPr>
              <w:spacing w:after="120"/>
              <w:rPr>
                <w:rFonts w:ascii="Arial" w:hAnsi="Arial" w:cs="Arial"/>
                <w:sz w:val="14"/>
                <w:szCs w:val="14"/>
              </w:rPr>
            </w:pPr>
          </w:p>
          <w:p w14:paraId="2F5C3A41" w14:textId="77777777" w:rsidR="0032363D" w:rsidRPr="00A406E5" w:rsidRDefault="0032363D" w:rsidP="00E33D91">
            <w:pPr>
              <w:spacing w:after="120"/>
              <w:rPr>
                <w:rFonts w:ascii="Arial" w:hAnsi="Arial" w:cs="Arial"/>
                <w:sz w:val="14"/>
                <w:szCs w:val="14"/>
              </w:rPr>
            </w:pPr>
          </w:p>
          <w:p w14:paraId="00338B1C" w14:textId="77777777" w:rsidR="0032363D" w:rsidRPr="00A406E5" w:rsidRDefault="0032363D" w:rsidP="00E33D91">
            <w:pPr>
              <w:spacing w:after="120"/>
              <w:rPr>
                <w:rFonts w:ascii="Arial" w:hAnsi="Arial" w:cs="Arial"/>
                <w:sz w:val="14"/>
                <w:szCs w:val="14"/>
              </w:rPr>
            </w:pPr>
          </w:p>
          <w:p w14:paraId="546C6D30" w14:textId="77777777" w:rsidR="0032363D" w:rsidRPr="00A406E5" w:rsidRDefault="0032363D" w:rsidP="00E33D91">
            <w:pPr>
              <w:spacing w:after="120"/>
              <w:rPr>
                <w:rFonts w:ascii="Arial" w:hAnsi="Arial" w:cs="Arial"/>
                <w:sz w:val="14"/>
                <w:szCs w:val="14"/>
              </w:rPr>
            </w:pPr>
          </w:p>
          <w:p w14:paraId="5EA5B73C"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35722"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E28120" w14:textId="77777777" w:rsidR="0032363D" w:rsidRPr="00A406E5" w:rsidRDefault="0032363D" w:rsidP="00E33D91">
            <w:pPr>
              <w:jc w:val="center"/>
              <w:rPr>
                <w:rFonts w:ascii="Arial" w:hAnsi="Arial" w:cs="Arial"/>
                <w:sz w:val="32"/>
              </w:rPr>
            </w:pPr>
          </w:p>
        </w:tc>
      </w:tr>
      <w:tr w:rsidR="0032363D" w:rsidRPr="00A406E5" w14:paraId="3BC6936E" w14:textId="77777777" w:rsidTr="00E33D91">
        <w:trPr>
          <w:trHeight w:val="451"/>
        </w:trPr>
        <w:tc>
          <w:tcPr>
            <w:tcW w:w="4169" w:type="pct"/>
            <w:vMerge/>
            <w:tcBorders>
              <w:left w:val="single" w:sz="4" w:space="0" w:color="auto"/>
              <w:bottom w:val="single" w:sz="4" w:space="0" w:color="auto"/>
              <w:right w:val="single" w:sz="4" w:space="0" w:color="auto"/>
            </w:tcBorders>
          </w:tcPr>
          <w:p w14:paraId="6538FCF3"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CD4E9"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90D84B" w14:textId="77777777" w:rsidR="0032363D" w:rsidRPr="00A406E5" w:rsidRDefault="0032363D" w:rsidP="00E33D91">
            <w:pPr>
              <w:jc w:val="center"/>
              <w:rPr>
                <w:rFonts w:ascii="Arial" w:hAnsi="Arial" w:cs="Arial"/>
                <w:sz w:val="32"/>
              </w:rPr>
            </w:pPr>
          </w:p>
        </w:tc>
      </w:tr>
      <w:tr w:rsidR="0032363D" w:rsidRPr="00A406E5" w14:paraId="4361BCF2"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4C12C92A" w14:textId="77777777" w:rsidR="0032363D" w:rsidRDefault="0032363D" w:rsidP="00E33D91">
            <w:pPr>
              <w:rPr>
                <w:rFonts w:ascii="Palatino Linotype" w:hAnsi="Palatino Linotype"/>
              </w:rPr>
            </w:pPr>
            <w:r>
              <w:rPr>
                <w:rFonts w:ascii="Palatino Linotype" w:hAnsi="Palatino Linotype"/>
              </w:rPr>
              <w:t>4. RECEPTION</w:t>
            </w:r>
            <w:r w:rsidRPr="007B55D1">
              <w:rPr>
                <w:rFonts w:ascii="Palatino Linotype" w:hAnsi="Palatino Linotype"/>
              </w:rPr>
              <w:t xml:space="preserve"> </w:t>
            </w:r>
          </w:p>
          <w:p w14:paraId="07BC20CF"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4362CA"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31C50F" w14:textId="77777777" w:rsidR="0032363D" w:rsidRPr="00A406E5" w:rsidRDefault="0032363D" w:rsidP="00E33D91">
            <w:pPr>
              <w:jc w:val="center"/>
              <w:rPr>
                <w:rFonts w:ascii="Arial" w:hAnsi="Arial" w:cs="Arial"/>
                <w:sz w:val="32"/>
              </w:rPr>
            </w:pPr>
          </w:p>
        </w:tc>
      </w:tr>
      <w:tr w:rsidR="0032363D" w:rsidRPr="00A406E5" w14:paraId="05BF2D7C" w14:textId="77777777" w:rsidTr="00E33D91">
        <w:trPr>
          <w:trHeight w:val="451"/>
        </w:trPr>
        <w:tc>
          <w:tcPr>
            <w:tcW w:w="4169" w:type="pct"/>
            <w:vMerge w:val="restart"/>
            <w:tcBorders>
              <w:top w:val="single" w:sz="4" w:space="0" w:color="auto"/>
              <w:left w:val="single" w:sz="4" w:space="0" w:color="auto"/>
              <w:right w:val="single" w:sz="4" w:space="0" w:color="auto"/>
            </w:tcBorders>
          </w:tcPr>
          <w:p w14:paraId="179A6A5B" w14:textId="77777777" w:rsidR="0032363D" w:rsidRPr="00A406E5" w:rsidRDefault="0032363D" w:rsidP="00E33D91">
            <w:pPr>
              <w:spacing w:after="120"/>
              <w:rPr>
                <w:rFonts w:ascii="Arial" w:hAnsi="Arial" w:cs="Arial"/>
                <w:sz w:val="14"/>
                <w:szCs w:val="14"/>
              </w:rPr>
            </w:pPr>
          </w:p>
          <w:p w14:paraId="19EEE1C1" w14:textId="77777777" w:rsidR="0032363D" w:rsidRPr="00A406E5" w:rsidRDefault="0032363D" w:rsidP="00E33D91">
            <w:pPr>
              <w:spacing w:after="120"/>
              <w:rPr>
                <w:rFonts w:ascii="Arial" w:hAnsi="Arial" w:cs="Arial"/>
                <w:sz w:val="14"/>
                <w:szCs w:val="14"/>
              </w:rPr>
            </w:pPr>
          </w:p>
          <w:p w14:paraId="7C576188" w14:textId="77777777" w:rsidR="0032363D" w:rsidRPr="00A406E5" w:rsidRDefault="0032363D" w:rsidP="00E33D91">
            <w:pPr>
              <w:spacing w:after="120"/>
              <w:rPr>
                <w:rFonts w:ascii="Arial" w:hAnsi="Arial" w:cs="Arial"/>
                <w:sz w:val="14"/>
                <w:szCs w:val="14"/>
              </w:rPr>
            </w:pPr>
          </w:p>
          <w:p w14:paraId="3F4595FE"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980737"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59AFEF" w14:textId="77777777" w:rsidR="0032363D" w:rsidRPr="00A406E5" w:rsidRDefault="0032363D" w:rsidP="00E33D91">
            <w:pPr>
              <w:jc w:val="center"/>
              <w:rPr>
                <w:rFonts w:ascii="Arial" w:hAnsi="Arial" w:cs="Arial"/>
                <w:sz w:val="32"/>
              </w:rPr>
            </w:pPr>
          </w:p>
        </w:tc>
      </w:tr>
      <w:tr w:rsidR="0032363D" w:rsidRPr="00A406E5" w14:paraId="25CF54C9" w14:textId="77777777" w:rsidTr="00E33D91">
        <w:trPr>
          <w:trHeight w:val="450"/>
        </w:trPr>
        <w:tc>
          <w:tcPr>
            <w:tcW w:w="4169" w:type="pct"/>
            <w:vMerge/>
            <w:tcBorders>
              <w:left w:val="single" w:sz="4" w:space="0" w:color="auto"/>
              <w:bottom w:val="single" w:sz="4" w:space="0" w:color="auto"/>
              <w:right w:val="single" w:sz="4" w:space="0" w:color="auto"/>
            </w:tcBorders>
          </w:tcPr>
          <w:p w14:paraId="1240905E"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EF20F7"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D0941F" w14:textId="77777777" w:rsidR="0032363D" w:rsidRPr="00A406E5" w:rsidRDefault="0032363D" w:rsidP="00E33D91">
            <w:pPr>
              <w:jc w:val="center"/>
              <w:rPr>
                <w:rFonts w:ascii="Arial" w:hAnsi="Arial" w:cs="Arial"/>
                <w:sz w:val="32"/>
              </w:rPr>
            </w:pPr>
          </w:p>
        </w:tc>
      </w:tr>
      <w:tr w:rsidR="0032363D" w:rsidRPr="00A406E5" w14:paraId="0775DA00" w14:textId="77777777" w:rsidTr="00E33D91">
        <w:trPr>
          <w:trHeight w:val="450"/>
        </w:trPr>
        <w:tc>
          <w:tcPr>
            <w:tcW w:w="4169" w:type="pct"/>
            <w:tcBorders>
              <w:left w:val="single" w:sz="4" w:space="0" w:color="auto"/>
              <w:bottom w:val="single" w:sz="4" w:space="0" w:color="auto"/>
              <w:right w:val="single" w:sz="4" w:space="0" w:color="auto"/>
            </w:tcBorders>
            <w:shd w:val="clear" w:color="auto" w:fill="D9D9D9" w:themeFill="background1" w:themeFillShade="D9"/>
          </w:tcPr>
          <w:p w14:paraId="1DF46F99" w14:textId="77777777" w:rsidR="0032363D" w:rsidRPr="00BF2C1F" w:rsidRDefault="0032363D" w:rsidP="00E33D91">
            <w:pPr>
              <w:ind w:left="-42"/>
              <w:rPr>
                <w:rFonts w:ascii="Palatino Linotype" w:hAnsi="Palatino Linotype"/>
              </w:rPr>
            </w:pPr>
            <w:r>
              <w:rPr>
                <w:rFonts w:ascii="Palatino Linotype" w:hAnsi="Palatino Linotype"/>
              </w:rPr>
              <w:t xml:space="preserve">5. </w:t>
            </w:r>
            <w:r w:rsidRPr="00BF2C1F">
              <w:rPr>
                <w:rFonts w:ascii="Palatino Linotype" w:hAnsi="Palatino Linotype"/>
              </w:rPr>
              <w:t>WRITING</w:t>
            </w:r>
            <w:r>
              <w:rPr>
                <w:rFonts w:ascii="Palatino Linotype" w:hAnsi="Palatino Linotype"/>
              </w:rPr>
              <w:t xml:space="preserve"> AND EDITING </w:t>
            </w:r>
            <w:r w:rsidRPr="00BF2C1F">
              <w:rPr>
                <w:rFonts w:ascii="Palatino Linotype" w:hAnsi="Palatino Linotype"/>
              </w:rPr>
              <w:t>SKILLS</w:t>
            </w:r>
          </w:p>
          <w:p w14:paraId="456A0C7C" w14:textId="77777777" w:rsidR="0032363D" w:rsidRPr="00BF2C1F" w:rsidRDefault="0032363D" w:rsidP="00E33D91">
            <w:pPr>
              <w:ind w:left="-42"/>
              <w:rPr>
                <w:rFonts w:ascii="Palatino Linotype" w:hAnsi="Palatino Linotype"/>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106DCAF7"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01801" w14:textId="77777777" w:rsidR="0032363D" w:rsidRPr="00A406E5" w:rsidRDefault="0032363D" w:rsidP="00E33D91">
            <w:pPr>
              <w:jc w:val="center"/>
              <w:rPr>
                <w:rFonts w:ascii="Arial" w:hAnsi="Arial" w:cs="Arial"/>
                <w:sz w:val="32"/>
              </w:rPr>
            </w:pPr>
          </w:p>
        </w:tc>
      </w:tr>
      <w:tr w:rsidR="0032363D" w:rsidRPr="00A406E5" w14:paraId="42680891" w14:textId="77777777" w:rsidTr="00E33D91">
        <w:trPr>
          <w:trHeight w:val="450"/>
        </w:trPr>
        <w:tc>
          <w:tcPr>
            <w:tcW w:w="4169" w:type="pct"/>
            <w:tcBorders>
              <w:left w:val="single" w:sz="4" w:space="0" w:color="auto"/>
              <w:bottom w:val="single" w:sz="4" w:space="0" w:color="auto"/>
              <w:right w:val="single" w:sz="4" w:space="0" w:color="auto"/>
            </w:tcBorders>
          </w:tcPr>
          <w:p w14:paraId="4F38DA3C"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191E64"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tcPr>
          <w:p w14:paraId="05AFC011" w14:textId="77777777" w:rsidR="0032363D" w:rsidRPr="00A406E5" w:rsidRDefault="0032363D" w:rsidP="00E33D91">
            <w:pPr>
              <w:jc w:val="center"/>
              <w:rPr>
                <w:rFonts w:ascii="Arial" w:hAnsi="Arial" w:cs="Arial"/>
                <w:sz w:val="32"/>
              </w:rPr>
            </w:pPr>
          </w:p>
        </w:tc>
      </w:tr>
      <w:tr w:rsidR="0032363D" w:rsidRPr="00A406E5" w14:paraId="096D60A1" w14:textId="77777777" w:rsidTr="00E33D91">
        <w:trPr>
          <w:trHeight w:val="450"/>
        </w:trPr>
        <w:tc>
          <w:tcPr>
            <w:tcW w:w="4169" w:type="pct"/>
            <w:tcBorders>
              <w:top w:val="single" w:sz="4" w:space="0" w:color="auto"/>
              <w:left w:val="single" w:sz="4" w:space="0" w:color="auto"/>
              <w:right w:val="single" w:sz="4" w:space="0" w:color="auto"/>
            </w:tcBorders>
            <w:shd w:val="clear" w:color="auto" w:fill="D9D9D9"/>
          </w:tcPr>
          <w:p w14:paraId="2C1D8BF4" w14:textId="77777777" w:rsidR="0032363D" w:rsidRPr="00BF2C1F" w:rsidRDefault="0032363D" w:rsidP="00E33D91">
            <w:pPr>
              <w:ind w:left="-42"/>
              <w:rPr>
                <w:rFonts w:ascii="Palatino Linotype" w:hAnsi="Palatino Linotype"/>
              </w:rPr>
            </w:pPr>
            <w:r>
              <w:rPr>
                <w:rFonts w:ascii="Palatino Linotype" w:hAnsi="Palatino Linotype"/>
              </w:rPr>
              <w:t>6.</w:t>
            </w:r>
            <w:r w:rsidRPr="00BF2C1F">
              <w:rPr>
                <w:rFonts w:ascii="Palatino Linotype" w:hAnsi="Palatino Linotype"/>
              </w:rPr>
              <w:t xml:space="preserve"> TRANSFERABLE SKILLS FOR LIFE AND PROFESSIONAL PRACTICE</w:t>
            </w:r>
          </w:p>
          <w:p w14:paraId="048ECAFD"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0DF9FD" w14:textId="77777777" w:rsidR="0032363D" w:rsidRPr="00A406E5" w:rsidRDefault="0032363D" w:rsidP="00E33D9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C53F3" w14:textId="77777777" w:rsidR="0032363D" w:rsidRPr="00A406E5" w:rsidRDefault="0032363D" w:rsidP="00E33D91">
            <w:pPr>
              <w:jc w:val="center"/>
              <w:rPr>
                <w:rFonts w:ascii="Arial" w:hAnsi="Arial" w:cs="Arial"/>
                <w:sz w:val="32"/>
              </w:rPr>
            </w:pPr>
          </w:p>
        </w:tc>
      </w:tr>
      <w:tr w:rsidR="0032363D" w:rsidRPr="00A406E5" w14:paraId="346B6760" w14:textId="77777777" w:rsidTr="00E33D91">
        <w:trPr>
          <w:trHeight w:val="451"/>
        </w:trPr>
        <w:tc>
          <w:tcPr>
            <w:tcW w:w="4169" w:type="pct"/>
            <w:vMerge w:val="restart"/>
            <w:tcBorders>
              <w:top w:val="single" w:sz="4" w:space="0" w:color="auto"/>
              <w:left w:val="single" w:sz="4" w:space="0" w:color="auto"/>
              <w:right w:val="single" w:sz="4" w:space="0" w:color="auto"/>
            </w:tcBorders>
          </w:tcPr>
          <w:p w14:paraId="4420C1AD" w14:textId="77777777" w:rsidR="0032363D" w:rsidRPr="00A406E5" w:rsidRDefault="0032363D" w:rsidP="00E33D91">
            <w:pPr>
              <w:spacing w:after="120"/>
              <w:rPr>
                <w:rFonts w:ascii="Arial" w:hAnsi="Arial" w:cs="Arial"/>
                <w:sz w:val="14"/>
                <w:szCs w:val="14"/>
              </w:rPr>
            </w:pPr>
          </w:p>
          <w:p w14:paraId="37B2E4BD" w14:textId="77777777" w:rsidR="0032363D" w:rsidRPr="00A406E5" w:rsidRDefault="0032363D" w:rsidP="00E33D91">
            <w:pPr>
              <w:spacing w:after="120"/>
              <w:rPr>
                <w:rFonts w:ascii="Arial" w:hAnsi="Arial" w:cs="Arial"/>
                <w:sz w:val="14"/>
                <w:szCs w:val="14"/>
              </w:rPr>
            </w:pPr>
          </w:p>
          <w:p w14:paraId="64FDE6CC" w14:textId="77777777" w:rsidR="0032363D" w:rsidRPr="00A406E5" w:rsidRDefault="0032363D" w:rsidP="00E33D91">
            <w:pPr>
              <w:spacing w:after="120"/>
              <w:rPr>
                <w:rFonts w:ascii="Arial" w:hAnsi="Arial" w:cs="Arial"/>
                <w:sz w:val="14"/>
                <w:szCs w:val="14"/>
              </w:rPr>
            </w:pPr>
          </w:p>
          <w:p w14:paraId="7B8C0C87" w14:textId="77777777" w:rsidR="0032363D" w:rsidRPr="00A406E5" w:rsidRDefault="0032363D" w:rsidP="00E33D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C990E0" w14:textId="77777777" w:rsidR="0032363D" w:rsidRPr="00A406E5" w:rsidRDefault="0032363D" w:rsidP="00E33D9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C7C8B4" w14:textId="77777777" w:rsidR="0032363D" w:rsidRPr="00A406E5" w:rsidRDefault="0032363D" w:rsidP="00E33D91">
            <w:pPr>
              <w:jc w:val="center"/>
              <w:rPr>
                <w:rFonts w:ascii="Arial" w:hAnsi="Arial" w:cs="Arial"/>
                <w:sz w:val="32"/>
              </w:rPr>
            </w:pPr>
          </w:p>
        </w:tc>
      </w:tr>
      <w:tr w:rsidR="0032363D" w:rsidRPr="00A406E5" w14:paraId="5B09B615" w14:textId="77777777" w:rsidTr="00E33D91">
        <w:trPr>
          <w:trHeight w:val="450"/>
        </w:trPr>
        <w:tc>
          <w:tcPr>
            <w:tcW w:w="4169" w:type="pct"/>
            <w:vMerge/>
            <w:tcBorders>
              <w:left w:val="single" w:sz="4" w:space="0" w:color="auto"/>
              <w:bottom w:val="single" w:sz="4" w:space="0" w:color="auto"/>
              <w:right w:val="single" w:sz="4" w:space="0" w:color="auto"/>
            </w:tcBorders>
          </w:tcPr>
          <w:p w14:paraId="17699A61" w14:textId="77777777" w:rsidR="0032363D" w:rsidRPr="00A406E5" w:rsidRDefault="0032363D" w:rsidP="00E33D9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54402C" w14:textId="77777777" w:rsidR="0032363D" w:rsidRPr="00A406E5" w:rsidRDefault="0032363D" w:rsidP="00E33D9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2EB605" w14:textId="77777777" w:rsidR="0032363D" w:rsidRPr="00A406E5" w:rsidRDefault="0032363D" w:rsidP="00E33D91">
            <w:pPr>
              <w:jc w:val="center"/>
              <w:rPr>
                <w:rFonts w:ascii="Arial" w:hAnsi="Arial" w:cs="Arial"/>
                <w:sz w:val="32"/>
              </w:rPr>
            </w:pPr>
          </w:p>
        </w:tc>
      </w:tr>
      <w:bookmarkEnd w:id="2"/>
      <w:bookmarkEnd w:id="3"/>
    </w:tbl>
    <w:p w14:paraId="1E9B1C6C" w14:textId="77777777" w:rsidR="0032363D" w:rsidRPr="00A406E5" w:rsidRDefault="0032363D" w:rsidP="0032363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2363D" w:rsidRPr="00A406E5" w14:paraId="5406DE80" w14:textId="77777777" w:rsidTr="00E33D91">
        <w:trPr>
          <w:cantSplit/>
        </w:trPr>
        <w:tc>
          <w:tcPr>
            <w:tcW w:w="6062" w:type="dxa"/>
            <w:vMerge w:val="restart"/>
            <w:shd w:val="pct15" w:color="auto" w:fill="auto"/>
            <w:vAlign w:val="center"/>
          </w:tcPr>
          <w:p w14:paraId="3F9E1814" w14:textId="77777777" w:rsidR="0032363D" w:rsidRPr="00A406E5" w:rsidRDefault="0032363D" w:rsidP="00E33D9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0E7DA0" w14:textId="77777777" w:rsidR="0032363D" w:rsidRPr="00A406E5" w:rsidRDefault="0032363D" w:rsidP="00E33D9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F62C1B" w14:textId="77777777" w:rsidR="0032363D" w:rsidRPr="00A406E5" w:rsidRDefault="0032363D" w:rsidP="00E33D91">
            <w:pPr>
              <w:jc w:val="right"/>
              <w:rPr>
                <w:rFonts w:ascii="Arial" w:hAnsi="Arial" w:cs="Arial"/>
                <w:b/>
                <w:bCs/>
              </w:rPr>
            </w:pPr>
            <w:r w:rsidRPr="00A406E5">
              <w:rPr>
                <w:rFonts w:ascii="Arial" w:hAnsi="Arial" w:cs="Arial"/>
                <w:b/>
                <w:bCs/>
              </w:rPr>
              <w:t>%</w:t>
            </w:r>
          </w:p>
        </w:tc>
      </w:tr>
      <w:tr w:rsidR="0032363D" w:rsidRPr="00A406E5" w14:paraId="597DC99D" w14:textId="77777777" w:rsidTr="00E33D91">
        <w:trPr>
          <w:cantSplit/>
        </w:trPr>
        <w:tc>
          <w:tcPr>
            <w:tcW w:w="6062" w:type="dxa"/>
            <w:vMerge/>
            <w:vAlign w:val="bottom"/>
          </w:tcPr>
          <w:p w14:paraId="2692B469" w14:textId="77777777" w:rsidR="0032363D" w:rsidRPr="00A406E5" w:rsidRDefault="0032363D" w:rsidP="00E33D91">
            <w:pPr>
              <w:rPr>
                <w:rFonts w:ascii="Arial" w:hAnsi="Arial" w:cs="Arial"/>
              </w:rPr>
            </w:pPr>
          </w:p>
        </w:tc>
        <w:tc>
          <w:tcPr>
            <w:tcW w:w="2903" w:type="dxa"/>
            <w:vAlign w:val="bottom"/>
          </w:tcPr>
          <w:p w14:paraId="651FE6CD" w14:textId="77777777" w:rsidR="0032363D" w:rsidRPr="00A406E5" w:rsidRDefault="0032363D" w:rsidP="00E33D9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3E62B54" w14:textId="77777777" w:rsidR="0032363D" w:rsidRPr="00A406E5" w:rsidRDefault="0032363D" w:rsidP="00E33D91">
            <w:pPr>
              <w:jc w:val="center"/>
              <w:rPr>
                <w:rFonts w:ascii="Arial" w:hAnsi="Arial" w:cs="Arial"/>
                <w:sz w:val="12"/>
                <w:szCs w:val="12"/>
              </w:rPr>
            </w:pPr>
          </w:p>
        </w:tc>
        <w:tc>
          <w:tcPr>
            <w:tcW w:w="1060" w:type="dxa"/>
            <w:vMerge/>
            <w:vAlign w:val="bottom"/>
          </w:tcPr>
          <w:p w14:paraId="0018FBBA" w14:textId="77777777" w:rsidR="0032363D" w:rsidRPr="00A406E5" w:rsidRDefault="0032363D" w:rsidP="00E33D91">
            <w:pPr>
              <w:ind w:leftChars="71" w:left="142"/>
              <w:rPr>
                <w:rFonts w:ascii="Arial" w:hAnsi="Arial" w:cs="Arial"/>
              </w:rPr>
            </w:pPr>
          </w:p>
        </w:tc>
      </w:tr>
      <w:tr w:rsidR="0032363D" w:rsidRPr="00A406E5" w14:paraId="6A0DB470" w14:textId="77777777" w:rsidTr="00E33D91">
        <w:trPr>
          <w:cantSplit/>
        </w:trPr>
        <w:tc>
          <w:tcPr>
            <w:tcW w:w="6062" w:type="dxa"/>
            <w:vMerge/>
            <w:vAlign w:val="bottom"/>
          </w:tcPr>
          <w:p w14:paraId="49AC6AF8" w14:textId="77777777" w:rsidR="0032363D" w:rsidRPr="00A406E5" w:rsidRDefault="0032363D" w:rsidP="00E33D91">
            <w:pPr>
              <w:rPr>
                <w:rFonts w:ascii="Arial" w:hAnsi="Arial" w:cs="Arial"/>
              </w:rPr>
            </w:pPr>
          </w:p>
        </w:tc>
        <w:tc>
          <w:tcPr>
            <w:tcW w:w="2903" w:type="dxa"/>
            <w:vAlign w:val="bottom"/>
          </w:tcPr>
          <w:p w14:paraId="769098E3" w14:textId="77777777" w:rsidR="0032363D" w:rsidRPr="00A406E5" w:rsidRDefault="0032363D" w:rsidP="00E33D9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44632C7" w14:textId="77777777" w:rsidR="0032363D" w:rsidRPr="00A406E5" w:rsidRDefault="0032363D" w:rsidP="00E33D91">
            <w:pPr>
              <w:jc w:val="center"/>
              <w:rPr>
                <w:rFonts w:ascii="Arial" w:hAnsi="Arial" w:cs="Arial"/>
                <w:sz w:val="12"/>
                <w:szCs w:val="12"/>
              </w:rPr>
            </w:pPr>
          </w:p>
        </w:tc>
        <w:tc>
          <w:tcPr>
            <w:tcW w:w="1060" w:type="dxa"/>
            <w:vMerge/>
            <w:vAlign w:val="bottom"/>
          </w:tcPr>
          <w:p w14:paraId="3416CEF1" w14:textId="77777777" w:rsidR="0032363D" w:rsidRPr="00A406E5" w:rsidRDefault="0032363D" w:rsidP="00E33D91">
            <w:pPr>
              <w:ind w:firstLineChars="141" w:firstLine="282"/>
              <w:rPr>
                <w:rFonts w:ascii="Arial" w:hAnsi="Arial" w:cs="Arial"/>
              </w:rPr>
            </w:pPr>
          </w:p>
        </w:tc>
      </w:tr>
    </w:tbl>
    <w:p w14:paraId="2AD01211" w14:textId="77777777" w:rsidR="0032363D" w:rsidRDefault="0032363D" w:rsidP="0032363D">
      <w:pPr>
        <w:rPr>
          <w:rFonts w:ascii="Arial" w:hAnsi="Arial" w:cs="Arial"/>
        </w:rPr>
      </w:pPr>
    </w:p>
    <w:p w14:paraId="0B51E6CD" w14:textId="77777777" w:rsidR="0032363D" w:rsidRDefault="0032363D" w:rsidP="0032363D">
      <w:pPr>
        <w:rPr>
          <w:rFonts w:ascii="Arial" w:hAnsi="Arial" w:cs="Arial"/>
        </w:rPr>
      </w:pPr>
    </w:p>
    <w:p w14:paraId="60100B08" w14:textId="77777777" w:rsidR="0032363D" w:rsidRDefault="0032363D" w:rsidP="0032363D">
      <w:pPr>
        <w:rPr>
          <w:rFonts w:ascii="Arial" w:hAnsi="Arial" w:cs="Arial"/>
          <w:vanish/>
        </w:rPr>
        <w:sectPr w:rsidR="0032363D" w:rsidSect="00F61A20">
          <w:footerReference w:type="default" r:id="rId10"/>
          <w:type w:val="continuous"/>
          <w:pgSz w:w="11894" w:h="16834"/>
          <w:pgMar w:top="720" w:right="720" w:bottom="720" w:left="720" w:header="706" w:footer="706" w:gutter="0"/>
          <w:paperSrc w:first="1" w:other="1"/>
          <w:cols w:space="720"/>
        </w:sectPr>
      </w:pPr>
    </w:p>
    <w:p w14:paraId="62841376" w14:textId="77777777" w:rsidR="0032363D" w:rsidRDefault="0032363D" w:rsidP="0032363D">
      <w:pPr>
        <w:rPr>
          <w:rFonts w:ascii="Arial" w:hAnsi="Arial" w:cs="Arial"/>
          <w:vanish/>
        </w:rPr>
        <w:sectPr w:rsidR="0032363D" w:rsidSect="00C073F1">
          <w:pgSz w:w="16834" w:h="11894" w:orient="landscape"/>
          <w:pgMar w:top="720" w:right="720" w:bottom="720" w:left="720" w:header="706" w:footer="706" w:gutter="0"/>
          <w:paperSrc w:first="1" w:other="1"/>
          <w:cols w:space="720"/>
          <w:docGrid w:linePitch="272"/>
        </w:sectPr>
      </w:pPr>
    </w:p>
    <w:p w14:paraId="7FEB82BC" w14:textId="77777777" w:rsidR="0032363D" w:rsidRPr="00A406E5" w:rsidRDefault="0032363D" w:rsidP="0032363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32363D" w14:paraId="18F265A4" w14:textId="77777777" w:rsidTr="00E33D91">
        <w:tc>
          <w:tcPr>
            <w:tcW w:w="13858" w:type="dxa"/>
            <w:shd w:val="clear" w:color="auto" w:fill="8DB3E2" w:themeFill="text2" w:themeFillTint="66"/>
          </w:tcPr>
          <w:p w14:paraId="620FF337" w14:textId="77777777" w:rsidR="0032363D" w:rsidRPr="00995D51" w:rsidRDefault="0032363D" w:rsidP="00E33D9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320432" w14:textId="77777777" w:rsidR="0032363D" w:rsidRDefault="0032363D" w:rsidP="0032363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32363D" w:rsidRPr="00D9771E" w14:paraId="5833A827" w14:textId="77777777" w:rsidTr="00E33D91">
        <w:tc>
          <w:tcPr>
            <w:tcW w:w="13948" w:type="dxa"/>
            <w:shd w:val="clear" w:color="auto" w:fill="8DB3E2" w:themeFill="text2" w:themeFillTint="66"/>
          </w:tcPr>
          <w:p w14:paraId="67D7ADCE" w14:textId="77777777" w:rsidR="0032363D" w:rsidRPr="00D9771E" w:rsidRDefault="0032363D" w:rsidP="00E33D91">
            <w:pPr>
              <w:rPr>
                <w:rFonts w:ascii="Arial" w:hAnsi="Arial" w:cs="Arial"/>
                <w:b/>
              </w:rPr>
            </w:pPr>
            <w:r>
              <w:rPr>
                <w:rFonts w:ascii="Arial" w:hAnsi="Arial" w:cs="Arial"/>
                <w:b/>
              </w:rPr>
              <w:t>Level 4</w:t>
            </w:r>
          </w:p>
        </w:tc>
      </w:tr>
      <w:tr w:rsidR="0032363D" w:rsidRPr="00D9771E" w14:paraId="7475BDE7" w14:textId="77777777" w:rsidTr="00E33D91">
        <w:tc>
          <w:tcPr>
            <w:tcW w:w="13948" w:type="dxa"/>
            <w:shd w:val="clear" w:color="auto" w:fill="DAEEF3" w:themeFill="accent5" w:themeFillTint="33"/>
          </w:tcPr>
          <w:p w14:paraId="50C6C4B9" w14:textId="77777777" w:rsidR="0032363D" w:rsidRPr="00B669B1" w:rsidRDefault="0032363D" w:rsidP="00E33D9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rsidRPr="006B7BEC">
              <w:rPr>
                <w:rFonts w:ascii="Arial" w:eastAsia="Arial" w:hAnsi="Arial" w:cs="Arial"/>
                <w:spacing w:val="-1"/>
              </w:rP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40338CF" w14:textId="77777777" w:rsidR="0032363D" w:rsidRPr="00D9771E" w:rsidRDefault="0032363D" w:rsidP="0032363D">
      <w:pPr>
        <w:rPr>
          <w:rFonts w:ascii="Arial" w:hAnsi="Arial" w:cs="Arial"/>
        </w:rPr>
      </w:pPr>
    </w:p>
    <w:tbl>
      <w:tblPr>
        <w:tblStyle w:val="TableGrid"/>
        <w:tblW w:w="0" w:type="auto"/>
        <w:tblLayout w:type="fixed"/>
        <w:tblLook w:val="04A0" w:firstRow="1" w:lastRow="0" w:firstColumn="1" w:lastColumn="0" w:noHBand="0" w:noVBand="1"/>
      </w:tblPr>
      <w:tblGrid>
        <w:gridCol w:w="1735"/>
        <w:gridCol w:w="1521"/>
        <w:gridCol w:w="1701"/>
        <w:gridCol w:w="1842"/>
        <w:gridCol w:w="1880"/>
        <w:gridCol w:w="1736"/>
        <w:gridCol w:w="1736"/>
        <w:gridCol w:w="1736"/>
      </w:tblGrid>
      <w:tr w:rsidR="0032363D" w:rsidRPr="00D9771E" w14:paraId="07800571" w14:textId="77777777" w:rsidTr="00E33D91">
        <w:trPr>
          <w:tblHeader/>
        </w:trPr>
        <w:tc>
          <w:tcPr>
            <w:tcW w:w="1735" w:type="dxa"/>
            <w:shd w:val="clear" w:color="auto" w:fill="8DB3E2" w:themeFill="text2" w:themeFillTint="66"/>
          </w:tcPr>
          <w:p w14:paraId="6AA73AA2" w14:textId="77777777" w:rsidR="0032363D" w:rsidRPr="00D9771E" w:rsidRDefault="0032363D" w:rsidP="00E33D91">
            <w:pPr>
              <w:rPr>
                <w:rFonts w:ascii="Arial" w:hAnsi="Arial" w:cs="Arial"/>
                <w:sz w:val="18"/>
                <w:szCs w:val="18"/>
              </w:rPr>
            </w:pPr>
            <w:bookmarkStart w:id="4" w:name="_Hlk523056715"/>
            <w:r w:rsidRPr="00C73F6F">
              <w:rPr>
                <w:rFonts w:ascii="Arial" w:hAnsi="Arial" w:cs="Arial"/>
                <w:b/>
                <w:sz w:val="18"/>
                <w:szCs w:val="18"/>
              </w:rPr>
              <w:t>Level</w:t>
            </w:r>
            <w:r>
              <w:rPr>
                <w:rFonts w:ascii="Arial" w:hAnsi="Arial" w:cs="Arial"/>
                <w:b/>
                <w:sz w:val="18"/>
                <w:szCs w:val="18"/>
              </w:rPr>
              <w:t xml:space="preserve"> 4</w:t>
            </w:r>
          </w:p>
        </w:tc>
        <w:tc>
          <w:tcPr>
            <w:tcW w:w="1521" w:type="dxa"/>
            <w:shd w:val="clear" w:color="auto" w:fill="8DB3E2" w:themeFill="text2" w:themeFillTint="66"/>
            <w:vAlign w:val="center"/>
          </w:tcPr>
          <w:p w14:paraId="2C814619"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FAIL</w:t>
            </w:r>
          </w:p>
        </w:tc>
        <w:tc>
          <w:tcPr>
            <w:tcW w:w="1701" w:type="dxa"/>
            <w:shd w:val="clear" w:color="auto" w:fill="8DB3E2" w:themeFill="text2" w:themeFillTint="66"/>
            <w:vAlign w:val="center"/>
          </w:tcPr>
          <w:p w14:paraId="027ABF6D" w14:textId="77777777" w:rsidR="00857D15" w:rsidRDefault="0032363D" w:rsidP="00857D15">
            <w:pPr>
              <w:pStyle w:val="NormalWeb"/>
              <w:rPr>
                <w:rFonts w:ascii="Arial" w:hAnsi="Arial" w:cs="Arial"/>
                <w:color w:val="303B44"/>
                <w:sz w:val="22"/>
                <w:szCs w:val="22"/>
              </w:rPr>
            </w:pPr>
            <w:r w:rsidRPr="00D9771E">
              <w:rPr>
                <w:rFonts w:ascii="Arial" w:hAnsi="Arial" w:cs="Arial"/>
                <w:b/>
                <w:sz w:val="18"/>
                <w:szCs w:val="18"/>
              </w:rPr>
              <w:t>MARGINA</w:t>
            </w:r>
          </w:p>
          <w:p w14:paraId="766B0079"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L FAIL</w:t>
            </w:r>
          </w:p>
        </w:tc>
        <w:tc>
          <w:tcPr>
            <w:tcW w:w="1842" w:type="dxa"/>
            <w:shd w:val="clear" w:color="auto" w:fill="8DB3E2" w:themeFill="text2" w:themeFillTint="66"/>
            <w:vAlign w:val="center"/>
          </w:tcPr>
          <w:p w14:paraId="01FE2888"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SATISFACTORY</w:t>
            </w:r>
          </w:p>
          <w:p w14:paraId="0E65A594" w14:textId="77777777" w:rsidR="0032363D" w:rsidRPr="00D9771E" w:rsidRDefault="0032363D" w:rsidP="00E33D9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80" w:type="dxa"/>
            <w:shd w:val="clear" w:color="auto" w:fill="8DB3E2" w:themeFill="text2" w:themeFillTint="66"/>
            <w:vAlign w:val="center"/>
          </w:tcPr>
          <w:p w14:paraId="6C8DCCC6"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GOOD</w:t>
            </w:r>
          </w:p>
          <w:p w14:paraId="16F5A6A4" w14:textId="77777777" w:rsidR="0032363D" w:rsidRPr="00D9771E" w:rsidRDefault="0032363D" w:rsidP="00E33D9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906ABD4"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VERY GOOD</w:t>
            </w:r>
          </w:p>
          <w:p w14:paraId="3FFAE471" w14:textId="77777777" w:rsidR="0032363D" w:rsidRPr="00D9771E" w:rsidRDefault="0032363D" w:rsidP="00E33D9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71AA9A1"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EXCELLENT</w:t>
            </w:r>
          </w:p>
          <w:p w14:paraId="74EA5283" w14:textId="77777777" w:rsidR="0032363D" w:rsidRPr="00D9771E" w:rsidRDefault="0032363D" w:rsidP="00E33D9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6C614D"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EXCEPTIONAL</w:t>
            </w:r>
          </w:p>
          <w:p w14:paraId="44DDAE99" w14:textId="77777777" w:rsidR="0032363D" w:rsidRPr="00D9771E" w:rsidRDefault="0032363D" w:rsidP="00E33D9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2363D" w:rsidRPr="00D9771E" w14:paraId="1BFDEC30" w14:textId="77777777" w:rsidTr="00E33D91">
        <w:trPr>
          <w:tblHeader/>
        </w:trPr>
        <w:tc>
          <w:tcPr>
            <w:tcW w:w="1735" w:type="dxa"/>
            <w:shd w:val="clear" w:color="auto" w:fill="8DB3E2" w:themeFill="text2" w:themeFillTint="66"/>
          </w:tcPr>
          <w:p w14:paraId="555D7C11" w14:textId="77777777" w:rsidR="0032363D" w:rsidRPr="00D9771E" w:rsidRDefault="0032363D" w:rsidP="00E33D91">
            <w:pPr>
              <w:ind w:left="171"/>
              <w:rPr>
                <w:rFonts w:ascii="Arial" w:hAnsi="Arial" w:cs="Arial"/>
                <w:sz w:val="18"/>
                <w:szCs w:val="18"/>
              </w:rPr>
            </w:pPr>
            <w:r w:rsidRPr="006A2256">
              <w:rPr>
                <w:rFonts w:ascii="Arial" w:eastAsia="Arial" w:hAnsi="Arial" w:cs="Arial"/>
                <w:b/>
                <w:bCs/>
              </w:rPr>
              <w:t>Category</w:t>
            </w:r>
          </w:p>
        </w:tc>
        <w:tc>
          <w:tcPr>
            <w:tcW w:w="1521" w:type="dxa"/>
            <w:shd w:val="clear" w:color="auto" w:fill="8DB3E2" w:themeFill="text2" w:themeFillTint="66"/>
            <w:vAlign w:val="bottom"/>
          </w:tcPr>
          <w:p w14:paraId="7E6D84F8"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0-29%</w:t>
            </w:r>
          </w:p>
        </w:tc>
        <w:tc>
          <w:tcPr>
            <w:tcW w:w="1701" w:type="dxa"/>
            <w:shd w:val="clear" w:color="auto" w:fill="8DB3E2" w:themeFill="text2" w:themeFillTint="66"/>
            <w:vAlign w:val="bottom"/>
          </w:tcPr>
          <w:p w14:paraId="4A931468" w14:textId="77777777" w:rsidR="0032363D" w:rsidRPr="00D9771E" w:rsidRDefault="0032363D" w:rsidP="00E33D91">
            <w:pPr>
              <w:jc w:val="center"/>
              <w:rPr>
                <w:rFonts w:ascii="Arial" w:hAnsi="Arial" w:cs="Arial"/>
                <w:b/>
                <w:sz w:val="18"/>
                <w:szCs w:val="18"/>
              </w:rPr>
            </w:pPr>
            <w:r>
              <w:rPr>
                <w:rFonts w:ascii="Arial" w:hAnsi="Arial" w:cs="Arial"/>
                <w:b/>
                <w:sz w:val="18"/>
                <w:szCs w:val="18"/>
              </w:rPr>
              <w:t>30-39%</w:t>
            </w:r>
          </w:p>
        </w:tc>
        <w:tc>
          <w:tcPr>
            <w:tcW w:w="1842" w:type="dxa"/>
            <w:shd w:val="clear" w:color="auto" w:fill="8DB3E2" w:themeFill="text2" w:themeFillTint="66"/>
            <w:vAlign w:val="bottom"/>
          </w:tcPr>
          <w:p w14:paraId="0782AC6E"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40-49%</w:t>
            </w:r>
          </w:p>
        </w:tc>
        <w:tc>
          <w:tcPr>
            <w:tcW w:w="1880" w:type="dxa"/>
            <w:shd w:val="clear" w:color="auto" w:fill="8DB3E2" w:themeFill="text2" w:themeFillTint="66"/>
            <w:vAlign w:val="bottom"/>
          </w:tcPr>
          <w:p w14:paraId="3B1DB8D9"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494235" w14:textId="77777777" w:rsidR="0032363D" w:rsidRPr="00D9771E" w:rsidRDefault="0032363D" w:rsidP="00E33D9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B7DE23D" w14:textId="77777777" w:rsidR="0032363D" w:rsidRPr="00D9771E" w:rsidRDefault="0032363D" w:rsidP="00E33D9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75D2916" w14:textId="77777777" w:rsidR="0032363D" w:rsidRPr="00D9771E" w:rsidRDefault="0032363D" w:rsidP="00E33D9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32363D" w:rsidRPr="00D9771E" w14:paraId="3BEBEF1F" w14:textId="77777777" w:rsidTr="00E33D91">
        <w:tc>
          <w:tcPr>
            <w:tcW w:w="1735" w:type="dxa"/>
            <w:shd w:val="clear" w:color="auto" w:fill="8DB3E2" w:themeFill="text2" w:themeFillTint="66"/>
          </w:tcPr>
          <w:p w14:paraId="775AB3F1" w14:textId="77777777" w:rsidR="0032363D" w:rsidRPr="006460E5" w:rsidRDefault="0032363D" w:rsidP="00E33D91">
            <w:pPr>
              <w:rPr>
                <w:rFonts w:ascii="Palatino Linotype" w:hAnsi="Palatino Linotype"/>
                <w:i/>
              </w:rPr>
            </w:pPr>
            <w:r>
              <w:rPr>
                <w:rFonts w:ascii="Palatino Linotype" w:hAnsi="Palatino Linotype"/>
                <w:i/>
              </w:rPr>
              <w:t xml:space="preserve">1 </w:t>
            </w:r>
            <w:r w:rsidRPr="006460E5">
              <w:rPr>
                <w:rFonts w:ascii="Palatino Linotype" w:hAnsi="Palatino Linotype"/>
                <w:i/>
              </w:rPr>
              <w:t xml:space="preserve">Creative control </w:t>
            </w:r>
            <w:r>
              <w:rPr>
                <w:rFonts w:ascii="Palatino Linotype" w:hAnsi="Palatino Linotype"/>
                <w:i/>
              </w:rPr>
              <w:t>&amp;</w:t>
            </w:r>
            <w:r w:rsidRPr="006460E5">
              <w:rPr>
                <w:rFonts w:ascii="Palatino Linotype" w:hAnsi="Palatino Linotype"/>
                <w:i/>
              </w:rPr>
              <w:t xml:space="preserve"> understanding </w:t>
            </w:r>
          </w:p>
          <w:p w14:paraId="6DB621D4" w14:textId="77777777" w:rsidR="0032363D" w:rsidRPr="00E55BD8" w:rsidRDefault="0032363D" w:rsidP="00E33D91">
            <w:pPr>
              <w:rPr>
                <w:rFonts w:ascii="Palatino Linotype" w:hAnsi="Palatino Linotype"/>
              </w:rPr>
            </w:pPr>
            <w:r>
              <w:rPr>
                <w:rFonts w:ascii="Palatino Linotype" w:hAnsi="Palatino Linotype"/>
              </w:rPr>
              <w:t xml:space="preserve">SKILLS IN WRITTEN </w:t>
            </w:r>
            <w:r w:rsidRPr="00E55BD8">
              <w:rPr>
                <w:rFonts w:ascii="Palatino Linotype" w:hAnsi="Palatino Linotype"/>
              </w:rPr>
              <w:t>LANGUAGE</w:t>
            </w:r>
          </w:p>
          <w:p w14:paraId="7F3CB6D3" w14:textId="77777777" w:rsidR="0032363D" w:rsidRDefault="0032363D" w:rsidP="00E33D91">
            <w:pPr>
              <w:spacing w:before="34"/>
              <w:ind w:left="34" w:right="-54"/>
              <w:rPr>
                <w:rFonts w:ascii="Arial" w:eastAsia="Arial" w:hAnsi="Arial" w:cs="Arial"/>
                <w:b/>
                <w:bCs/>
              </w:rPr>
            </w:pPr>
            <w:r w:rsidRPr="00E55BD8">
              <w:rPr>
                <w:rFonts w:ascii="Palatino Linotype" w:hAnsi="Palatino Linotype"/>
              </w:rPr>
              <w:t>Dexterity in the manipulation and use of appropriate language and units of expression</w:t>
            </w:r>
            <w:r>
              <w:rPr>
                <w:rFonts w:ascii="Palatino Linotype" w:hAnsi="Palatino Linotype"/>
              </w:rPr>
              <w:t>; understanding plot and character, rhythm and pace; skills of</w:t>
            </w:r>
            <w:r w:rsidRPr="00E55BD8">
              <w:rPr>
                <w:rFonts w:ascii="Palatino Linotype" w:hAnsi="Palatino Linotype"/>
              </w:rPr>
              <w:t xml:space="preserve"> self</w:t>
            </w:r>
            <w:r>
              <w:rPr>
                <w:rFonts w:ascii="Palatino Linotype" w:hAnsi="Palatino Linotype"/>
              </w:rPr>
              <w:t>-</w:t>
            </w:r>
            <w:r w:rsidRPr="00E55BD8">
              <w:rPr>
                <w:rFonts w:ascii="Palatino Linotype" w:hAnsi="Palatino Linotype"/>
              </w:rPr>
              <w:t>editing and revision</w:t>
            </w:r>
          </w:p>
        </w:tc>
        <w:tc>
          <w:tcPr>
            <w:tcW w:w="1521" w:type="dxa"/>
            <w:tcBorders>
              <w:top w:val="single" w:sz="4" w:space="0" w:color="auto"/>
              <w:left w:val="single" w:sz="4" w:space="0" w:color="auto"/>
              <w:bottom w:val="single" w:sz="4" w:space="0" w:color="auto"/>
              <w:right w:val="dashed" w:sz="4" w:space="0" w:color="auto"/>
            </w:tcBorders>
          </w:tcPr>
          <w:p w14:paraId="573EC3BF" w14:textId="77777777" w:rsidR="0032363D" w:rsidRPr="00B669B1" w:rsidRDefault="0032363D" w:rsidP="00E33D91">
            <w:pPr>
              <w:rPr>
                <w:rFonts w:ascii="Arial" w:hAnsi="Arial" w:cs="Arial"/>
              </w:rPr>
            </w:pPr>
            <w:r>
              <w:rPr>
                <w:rFonts w:ascii="Arial" w:hAnsi="Arial" w:cs="Arial"/>
              </w:rPr>
              <w:t xml:space="preserve">No evidence of ways of manipulating language for effect; No evidence of an </w:t>
            </w:r>
            <w:r w:rsidRPr="00286DF3">
              <w:rPr>
                <w:rFonts w:ascii="Arial" w:hAnsi="Arial" w:cs="Arial"/>
              </w:rPr>
              <w:t>ability</w:t>
            </w:r>
            <w:r>
              <w:rPr>
                <w:rFonts w:ascii="Arial" w:hAnsi="Arial" w:cs="Arial"/>
              </w:rPr>
              <w:t xml:space="preserve"> </w:t>
            </w:r>
            <w:r w:rsidRPr="009F14C7">
              <w:rPr>
                <w:rFonts w:ascii="Arial" w:hAnsi="Arial" w:cs="Arial"/>
              </w:rPr>
              <w:t>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01" w:type="dxa"/>
            <w:tcBorders>
              <w:top w:val="single" w:sz="4" w:space="0" w:color="auto"/>
              <w:left w:val="dashed" w:sz="4" w:space="0" w:color="auto"/>
              <w:bottom w:val="single" w:sz="4" w:space="0" w:color="auto"/>
              <w:right w:val="double" w:sz="4" w:space="0" w:color="auto"/>
            </w:tcBorders>
          </w:tcPr>
          <w:p w14:paraId="1DE86369" w14:textId="77777777" w:rsidR="0032363D" w:rsidRPr="00B669B1" w:rsidRDefault="0032363D" w:rsidP="00E33D91">
            <w:pPr>
              <w:rPr>
                <w:rFonts w:ascii="Arial" w:hAnsi="Arial" w:cs="Arial"/>
              </w:rPr>
            </w:pPr>
            <w:r w:rsidRPr="009200F3">
              <w:rPr>
                <w:rFonts w:ascii="Arial" w:hAnsi="Arial" w:cs="Arial"/>
              </w:rPr>
              <w:t xml:space="preserve">Poor </w:t>
            </w:r>
            <w:r>
              <w:rPr>
                <w:rFonts w:ascii="Arial" w:hAnsi="Arial" w:cs="Arial"/>
              </w:rPr>
              <w:t>grasp of ways of manipulating language for effect; weak</w:t>
            </w:r>
            <w:r w:rsidRPr="009F14C7">
              <w:rPr>
                <w:rFonts w:ascii="Arial" w:hAnsi="Arial" w:cs="Arial"/>
              </w:rPr>
              <w:t xml:space="preserve"> ability to </w:t>
            </w:r>
            <w:proofErr w:type="gramStart"/>
            <w:r w:rsidRPr="009F14C7">
              <w:rPr>
                <w:rFonts w:ascii="Arial" w:hAnsi="Arial" w:cs="Arial"/>
              </w:rPr>
              <w:t>deploy</w:t>
            </w:r>
            <w:r>
              <w:rPr>
                <w:rFonts w:ascii="Arial" w:hAnsi="Arial" w:cs="Arial"/>
              </w:rPr>
              <w:t xml:space="preserve"> </w:t>
            </w:r>
            <w:r w:rsidRPr="009F14C7">
              <w:rPr>
                <w:rFonts w:ascii="Arial" w:hAnsi="Arial" w:cs="Arial"/>
              </w:rPr>
              <w:t xml:space="preserve"> appropriate</w:t>
            </w:r>
            <w:proofErr w:type="gramEnd"/>
            <w:r w:rsidRPr="009F14C7">
              <w:rPr>
                <w:rFonts w:ascii="Arial" w:hAnsi="Arial" w:cs="Arial"/>
              </w:rPr>
              <w:t xml:space="preserve"> language in relation to genre, form or other conventions and expectations, including pace, rhythm and shaping.</w:t>
            </w:r>
          </w:p>
        </w:tc>
        <w:tc>
          <w:tcPr>
            <w:tcW w:w="1842" w:type="dxa"/>
            <w:tcBorders>
              <w:top w:val="single" w:sz="4" w:space="0" w:color="auto"/>
              <w:left w:val="double" w:sz="4" w:space="0" w:color="auto"/>
              <w:bottom w:val="single" w:sz="4" w:space="0" w:color="auto"/>
              <w:right w:val="dashed" w:sz="4" w:space="0" w:color="auto"/>
            </w:tcBorders>
          </w:tcPr>
          <w:p w14:paraId="773A71A2" w14:textId="77777777" w:rsidR="0032363D" w:rsidRDefault="0032363D" w:rsidP="00E33D91">
            <w:pPr>
              <w:rPr>
                <w:rFonts w:ascii="Arial" w:hAnsi="Arial" w:cs="Arial"/>
              </w:rPr>
            </w:pPr>
            <w:r>
              <w:rPr>
                <w:rFonts w:ascii="Arial" w:hAnsi="Arial" w:cs="Arial"/>
              </w:rPr>
              <w:t>Limited grasp</w:t>
            </w:r>
            <w:r w:rsidRPr="009F14C7">
              <w:rPr>
                <w:rFonts w:ascii="Arial" w:hAnsi="Arial" w:cs="Arial"/>
              </w:rPr>
              <w:t xml:space="preserve"> of</w:t>
            </w:r>
            <w:r>
              <w:rPr>
                <w:rFonts w:ascii="Arial" w:hAnsi="Arial" w:cs="Arial"/>
              </w:rPr>
              <w:t xml:space="preserve"> ways of manipulating language for effect </w:t>
            </w:r>
          </w:p>
          <w:p w14:paraId="1826406D" w14:textId="77777777" w:rsidR="0032363D" w:rsidRPr="00B669B1" w:rsidRDefault="0032363D" w:rsidP="00E33D91">
            <w:pPr>
              <w:rPr>
                <w:rFonts w:ascii="Arial" w:hAnsi="Arial" w:cs="Arial"/>
              </w:rPr>
            </w:pPr>
            <w:r>
              <w:rPr>
                <w:rFonts w:ascii="Arial" w:hAnsi="Arial" w:cs="Arial"/>
              </w:rPr>
              <w:t xml:space="preserve">Limited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880" w:type="dxa"/>
            <w:tcBorders>
              <w:top w:val="single" w:sz="4" w:space="0" w:color="auto"/>
              <w:left w:val="dashed" w:sz="4" w:space="0" w:color="auto"/>
              <w:bottom w:val="single" w:sz="4" w:space="0" w:color="auto"/>
              <w:right w:val="dashed" w:sz="4" w:space="0" w:color="auto"/>
            </w:tcBorders>
          </w:tcPr>
          <w:p w14:paraId="0E8250B8" w14:textId="77777777" w:rsidR="0032363D" w:rsidRPr="00B669B1" w:rsidRDefault="0032363D" w:rsidP="00E33D91">
            <w:pPr>
              <w:rPr>
                <w:rFonts w:ascii="Arial" w:hAnsi="Arial" w:cs="Arial"/>
              </w:rPr>
            </w:pPr>
            <w:r>
              <w:rPr>
                <w:rFonts w:ascii="Arial" w:hAnsi="Arial" w:cs="Arial"/>
              </w:rPr>
              <w:t>A basic grasp</w:t>
            </w:r>
            <w:r w:rsidRPr="009F14C7">
              <w:rPr>
                <w:rFonts w:ascii="Arial" w:hAnsi="Arial" w:cs="Arial"/>
              </w:rPr>
              <w:t xml:space="preserve"> of</w:t>
            </w:r>
            <w:r>
              <w:rPr>
                <w:rFonts w:ascii="Arial" w:hAnsi="Arial" w:cs="Arial"/>
              </w:rPr>
              <w:t xml:space="preserve"> ways of manipulating language for effect; a basic</w:t>
            </w:r>
            <w:r w:rsidRPr="009F14C7">
              <w:rPr>
                <w:rFonts w:ascii="Arial" w:hAnsi="Arial" w:cs="Arial"/>
              </w:rPr>
              <w:t xml:space="preserve"> ability to </w:t>
            </w:r>
            <w:proofErr w:type="gramStart"/>
            <w:r w:rsidRPr="009F14C7">
              <w:rPr>
                <w:rFonts w:ascii="Arial" w:hAnsi="Arial" w:cs="Arial"/>
              </w:rPr>
              <w:t>deploy</w:t>
            </w:r>
            <w:r>
              <w:rPr>
                <w:rFonts w:ascii="Arial" w:hAnsi="Arial" w:cs="Arial"/>
              </w:rPr>
              <w:t xml:space="preserve"> </w:t>
            </w:r>
            <w:r w:rsidRPr="009F14C7">
              <w:rPr>
                <w:rFonts w:ascii="Arial" w:hAnsi="Arial" w:cs="Arial"/>
              </w:rPr>
              <w:t xml:space="preserve"> appropriate</w:t>
            </w:r>
            <w:proofErr w:type="gramEnd"/>
            <w:r w:rsidRPr="009F14C7">
              <w:rPr>
                <w:rFonts w:ascii="Arial" w:hAnsi="Arial" w:cs="Arial"/>
              </w:rPr>
              <w:t xml:space="preserv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385F6262" w14:textId="77777777" w:rsidR="0032363D" w:rsidRDefault="0032363D" w:rsidP="00E33D91">
            <w:pPr>
              <w:rPr>
                <w:rFonts w:ascii="Arial" w:hAnsi="Arial" w:cs="Arial"/>
              </w:rPr>
            </w:pPr>
            <w:r>
              <w:rPr>
                <w:rFonts w:ascii="Arial" w:hAnsi="Arial" w:cs="Arial"/>
              </w:rPr>
              <w:t>A good grasp</w:t>
            </w:r>
            <w:r w:rsidRPr="009F14C7">
              <w:rPr>
                <w:rFonts w:ascii="Arial" w:hAnsi="Arial" w:cs="Arial"/>
              </w:rPr>
              <w:t xml:space="preserve"> of</w:t>
            </w:r>
            <w:r>
              <w:rPr>
                <w:rFonts w:ascii="Arial" w:hAnsi="Arial" w:cs="Arial"/>
              </w:rPr>
              <w:t xml:space="preserve"> ways of manipulating language for effect </w:t>
            </w:r>
          </w:p>
          <w:p w14:paraId="3E4E24A4" w14:textId="77777777" w:rsidR="0032363D" w:rsidRPr="00B669B1" w:rsidRDefault="0032363D" w:rsidP="00E33D91">
            <w:pPr>
              <w:rPr>
                <w:rFonts w:ascii="Arial" w:hAnsi="Arial" w:cs="Arial"/>
              </w:rPr>
            </w:pPr>
            <w:r>
              <w:rPr>
                <w:rFonts w:ascii="Arial" w:hAnsi="Arial" w:cs="Arial"/>
              </w:rPr>
              <w:t xml:space="preserve">Good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dashed" w:sz="4" w:space="0" w:color="auto"/>
            </w:tcBorders>
          </w:tcPr>
          <w:p w14:paraId="56E075A7" w14:textId="77777777" w:rsidR="0032363D" w:rsidRDefault="0032363D" w:rsidP="00E33D91">
            <w:pPr>
              <w:rPr>
                <w:rFonts w:ascii="Arial" w:hAnsi="Arial" w:cs="Arial"/>
              </w:rPr>
            </w:pPr>
            <w:r>
              <w:rPr>
                <w:rFonts w:ascii="Arial" w:hAnsi="Arial" w:cs="Arial"/>
              </w:rPr>
              <w:t>An excellent grasp</w:t>
            </w:r>
            <w:r w:rsidRPr="009F14C7">
              <w:rPr>
                <w:rFonts w:ascii="Arial" w:hAnsi="Arial" w:cs="Arial"/>
              </w:rPr>
              <w:t xml:space="preserve"> of</w:t>
            </w:r>
            <w:r>
              <w:rPr>
                <w:rFonts w:ascii="Arial" w:hAnsi="Arial" w:cs="Arial"/>
              </w:rPr>
              <w:t xml:space="preserve"> ways of manipulating language for effect </w:t>
            </w:r>
          </w:p>
          <w:p w14:paraId="7C0E6BD8" w14:textId="77777777" w:rsidR="0032363D" w:rsidRPr="00B669B1" w:rsidRDefault="0032363D" w:rsidP="00E33D91">
            <w:pPr>
              <w:rPr>
                <w:rFonts w:ascii="Arial" w:hAnsi="Arial" w:cs="Arial"/>
              </w:rPr>
            </w:pPr>
            <w:r>
              <w:rPr>
                <w:rFonts w:ascii="Arial" w:hAnsi="Arial" w:cs="Arial"/>
              </w:rPr>
              <w:t xml:space="preserve">Admirable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c>
          <w:tcPr>
            <w:tcW w:w="1736" w:type="dxa"/>
            <w:tcBorders>
              <w:top w:val="single" w:sz="4" w:space="0" w:color="auto"/>
              <w:left w:val="dashed" w:sz="4" w:space="0" w:color="auto"/>
              <w:bottom w:val="single" w:sz="4" w:space="0" w:color="auto"/>
              <w:right w:val="single" w:sz="4" w:space="0" w:color="auto"/>
            </w:tcBorders>
          </w:tcPr>
          <w:p w14:paraId="504C380D" w14:textId="77777777" w:rsidR="0032363D" w:rsidRDefault="0032363D" w:rsidP="00E33D91">
            <w:pPr>
              <w:rPr>
                <w:rFonts w:ascii="Arial" w:hAnsi="Arial" w:cs="Arial"/>
              </w:rPr>
            </w:pPr>
            <w:r>
              <w:rPr>
                <w:rFonts w:ascii="Arial" w:hAnsi="Arial" w:cs="Arial"/>
              </w:rPr>
              <w:t>An outstanding grasp</w:t>
            </w:r>
            <w:r w:rsidRPr="009F14C7">
              <w:rPr>
                <w:rFonts w:ascii="Arial" w:hAnsi="Arial" w:cs="Arial"/>
              </w:rPr>
              <w:t xml:space="preserve"> of</w:t>
            </w:r>
            <w:r>
              <w:rPr>
                <w:rFonts w:ascii="Arial" w:hAnsi="Arial" w:cs="Arial"/>
              </w:rPr>
              <w:t xml:space="preserve"> ways of manipulating language for effect </w:t>
            </w:r>
          </w:p>
          <w:p w14:paraId="170F2ADC" w14:textId="77777777" w:rsidR="0032363D" w:rsidRPr="00B669B1" w:rsidRDefault="0032363D" w:rsidP="00E33D91">
            <w:pPr>
              <w:rPr>
                <w:rFonts w:ascii="Arial" w:hAnsi="Arial" w:cs="Arial"/>
              </w:rPr>
            </w:pPr>
            <w:r>
              <w:rPr>
                <w:rFonts w:ascii="Arial" w:hAnsi="Arial" w:cs="Arial"/>
              </w:rPr>
              <w:t xml:space="preserve">Exceptional </w:t>
            </w:r>
            <w:r w:rsidRPr="009F14C7">
              <w:rPr>
                <w:rFonts w:ascii="Arial" w:hAnsi="Arial" w:cs="Arial"/>
              </w:rPr>
              <w:t>ability to deploy</w:t>
            </w:r>
            <w:r>
              <w:rPr>
                <w:rFonts w:ascii="Arial" w:hAnsi="Arial" w:cs="Arial"/>
              </w:rPr>
              <w:t xml:space="preserve"> </w:t>
            </w:r>
            <w:r w:rsidRPr="009F14C7">
              <w:rPr>
                <w:rFonts w:ascii="Arial" w:hAnsi="Arial" w:cs="Arial"/>
              </w:rPr>
              <w:t>appropriate language in relation to genre, form or other conventions and expectations, including pace, rhythm and shaping.</w:t>
            </w:r>
          </w:p>
        </w:tc>
      </w:tr>
      <w:tr w:rsidR="0032363D" w:rsidRPr="00D9771E" w14:paraId="65F00E96" w14:textId="77777777" w:rsidTr="00E33D91">
        <w:tc>
          <w:tcPr>
            <w:tcW w:w="1735" w:type="dxa"/>
            <w:shd w:val="clear" w:color="auto" w:fill="8DB3E2" w:themeFill="text2" w:themeFillTint="66"/>
          </w:tcPr>
          <w:p w14:paraId="654150C0" w14:textId="77777777" w:rsidR="0032363D" w:rsidRPr="006460E5" w:rsidRDefault="0032363D" w:rsidP="00E33D91">
            <w:pPr>
              <w:rPr>
                <w:rFonts w:ascii="Palatino Linotype" w:hAnsi="Palatino Linotype"/>
                <w:i/>
              </w:rPr>
            </w:pPr>
            <w:r>
              <w:rPr>
                <w:rFonts w:ascii="Palatino Linotype" w:hAnsi="Palatino Linotype"/>
                <w:i/>
              </w:rPr>
              <w:t xml:space="preserve">2 </w:t>
            </w:r>
            <w:r w:rsidRPr="006460E5">
              <w:rPr>
                <w:rFonts w:ascii="Palatino Linotype" w:hAnsi="Palatino Linotype"/>
                <w:i/>
              </w:rPr>
              <w:t xml:space="preserve">Engagement with literature  </w:t>
            </w:r>
          </w:p>
          <w:p w14:paraId="15C3C373" w14:textId="77777777" w:rsidR="0032363D" w:rsidRPr="00E55BD8" w:rsidRDefault="0032363D" w:rsidP="00E33D91">
            <w:pPr>
              <w:tabs>
                <w:tab w:val="left" w:pos="4800"/>
              </w:tabs>
              <w:rPr>
                <w:rFonts w:ascii="Palatino Linotype" w:hAnsi="Palatino Linotype"/>
              </w:rPr>
            </w:pPr>
            <w:r w:rsidRPr="00E55BD8">
              <w:rPr>
                <w:rFonts w:ascii="Palatino Linotype" w:hAnsi="Palatino Linotype"/>
              </w:rPr>
              <w:lastRenderedPageBreak/>
              <w:t xml:space="preserve">RESEARCH AND READING SKILLS:      </w:t>
            </w:r>
          </w:p>
          <w:p w14:paraId="122DC342" w14:textId="77777777" w:rsidR="0032363D" w:rsidRPr="006460E5" w:rsidRDefault="0032363D" w:rsidP="00E33D91">
            <w:pPr>
              <w:rPr>
                <w:rFonts w:ascii="Palatino Linotype" w:hAnsi="Palatino Linotype"/>
                <w:i/>
              </w:rPr>
            </w:pPr>
            <w:r w:rsidRPr="00E55BD8">
              <w:rPr>
                <w:rFonts w:ascii="Palatino Linotype" w:hAnsi="Palatino Linotype"/>
              </w:rPr>
              <w:t>Evidence of skills in research: an awareness of reading in relevant genres and of associated practices as appropriate, as research for both creative practice and development as a writer</w:t>
            </w:r>
          </w:p>
        </w:tc>
        <w:tc>
          <w:tcPr>
            <w:tcW w:w="1521" w:type="dxa"/>
            <w:tcBorders>
              <w:top w:val="single" w:sz="4" w:space="0" w:color="auto"/>
              <w:left w:val="single" w:sz="4" w:space="0" w:color="auto"/>
              <w:bottom w:val="single" w:sz="4" w:space="0" w:color="auto"/>
              <w:right w:val="dashed" w:sz="4" w:space="0" w:color="auto"/>
            </w:tcBorders>
          </w:tcPr>
          <w:p w14:paraId="00A88276" w14:textId="77777777" w:rsidR="0032363D" w:rsidRDefault="0032363D" w:rsidP="00E33D91">
            <w:pPr>
              <w:rPr>
                <w:rFonts w:ascii="Arial" w:hAnsi="Arial" w:cs="Arial"/>
              </w:rPr>
            </w:pPr>
            <w:r>
              <w:rPr>
                <w:rFonts w:ascii="Arial" w:hAnsi="Arial" w:cs="Arial"/>
              </w:rPr>
              <w:lastRenderedPageBreak/>
              <w:t xml:space="preserve">No apparent </w:t>
            </w:r>
            <w:r w:rsidRPr="009200F3">
              <w:rPr>
                <w:rFonts w:ascii="Arial" w:hAnsi="Arial" w:cs="Arial"/>
              </w:rPr>
              <w:t xml:space="preserve">engagement with </w:t>
            </w:r>
            <w:r>
              <w:rPr>
                <w:rFonts w:ascii="Arial" w:hAnsi="Arial" w:cs="Arial"/>
              </w:rPr>
              <w:t>reading.</w:t>
            </w:r>
            <w:r w:rsidRPr="00B669B1">
              <w:rPr>
                <w:rFonts w:ascii="Arial" w:hAnsi="Arial" w:cs="Arial"/>
              </w:rPr>
              <w:t xml:space="preserve"> </w:t>
            </w:r>
            <w:r>
              <w:rPr>
                <w:rFonts w:ascii="Arial" w:hAnsi="Arial" w:cs="Arial"/>
              </w:rPr>
              <w:t>R</w:t>
            </w:r>
            <w:r w:rsidRPr="00B669B1">
              <w:rPr>
                <w:rFonts w:ascii="Arial" w:hAnsi="Arial" w:cs="Arial"/>
              </w:rPr>
              <w:t xml:space="preserve">eliance on </w:t>
            </w:r>
            <w:r>
              <w:rPr>
                <w:rFonts w:ascii="Arial" w:hAnsi="Arial" w:cs="Arial"/>
              </w:rPr>
              <w:t xml:space="preserve">extremely </w:t>
            </w:r>
            <w:r>
              <w:rPr>
                <w:rFonts w:ascii="Arial" w:hAnsi="Arial" w:cs="Arial"/>
              </w:rPr>
              <w:lastRenderedPageBreak/>
              <w:t xml:space="preserve">limited and </w:t>
            </w:r>
            <w:proofErr w:type="gramStart"/>
            <w:r>
              <w:rPr>
                <w:rFonts w:ascii="Arial" w:hAnsi="Arial" w:cs="Arial"/>
              </w:rPr>
              <w:t>poor quality</w:t>
            </w:r>
            <w:proofErr w:type="gramEnd"/>
            <w:r>
              <w:rPr>
                <w:rFonts w:ascii="Arial" w:hAnsi="Arial" w:cs="Arial"/>
              </w:rPr>
              <w:t xml:space="preserve"> sources</w:t>
            </w:r>
            <w:r w:rsidRPr="00B669B1">
              <w:rPr>
                <w:rFonts w:ascii="Arial" w:hAnsi="Arial" w:cs="Arial"/>
              </w:rPr>
              <w:t xml:space="preserve"> </w:t>
            </w:r>
          </w:p>
          <w:p w14:paraId="5BA1A748" w14:textId="77777777" w:rsidR="0032363D" w:rsidRPr="00B669B1" w:rsidRDefault="0032363D" w:rsidP="00E33D91">
            <w:pPr>
              <w:rPr>
                <w:rFonts w:ascii="Arial" w:hAnsi="Arial" w:cs="Arial"/>
              </w:rPr>
            </w:pPr>
            <w:r>
              <w:rPr>
                <w:rFonts w:ascii="Arial" w:hAnsi="Arial" w:cs="Arial"/>
              </w:rPr>
              <w:t>No</w:t>
            </w:r>
            <w:r w:rsidRPr="006E5045">
              <w:rPr>
                <w:rFonts w:ascii="Arial" w:hAnsi="Arial" w:cs="Arial"/>
              </w:rPr>
              <w:t xml:space="preserve"> evidence of reading of, </w:t>
            </w:r>
            <w:r>
              <w:rPr>
                <w:rFonts w:ascii="Arial" w:hAnsi="Arial" w:cs="Arial"/>
              </w:rPr>
              <w:t>or</w:t>
            </w:r>
            <w:r w:rsidRPr="006E5045">
              <w:rPr>
                <w:rFonts w:ascii="Arial" w:hAnsi="Arial" w:cs="Arial"/>
              </w:rPr>
              <w:t xml:space="preserve"> reflection upon, (sub)</w:t>
            </w:r>
            <w:r>
              <w:rPr>
                <w:rFonts w:ascii="Arial" w:hAnsi="Arial" w:cs="Arial"/>
              </w:rPr>
              <w:t xml:space="preserve"> </w:t>
            </w:r>
            <w:r w:rsidRPr="006E5045">
              <w:rPr>
                <w:rFonts w:ascii="Arial" w:hAnsi="Arial" w:cs="Arial"/>
              </w:rPr>
              <w:t xml:space="preserve">genre or </w:t>
            </w:r>
            <w:proofErr w:type="spellStart"/>
            <w:r w:rsidRPr="006E5045">
              <w:rPr>
                <w:rFonts w:ascii="Arial" w:hAnsi="Arial" w:cs="Arial"/>
              </w:rPr>
              <w:t>comparables</w:t>
            </w:r>
            <w:proofErr w:type="spellEnd"/>
            <w:r>
              <w:rPr>
                <w:rFonts w:ascii="Arial" w:hAnsi="Arial" w:cs="Arial"/>
              </w:rPr>
              <w:t>; exceptionally weak</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w:t>
            </w:r>
            <w:r>
              <w:rPr>
                <w:rFonts w:ascii="Arial" w:hAnsi="Arial" w:cs="Arial"/>
              </w:rPr>
              <w:t xml:space="preserve"> </w:t>
            </w:r>
            <w:r w:rsidRPr="006E5045">
              <w:rPr>
                <w:rFonts w:ascii="Arial" w:hAnsi="Arial" w:cs="Arial"/>
              </w:rPr>
              <w:t>factual research)</w:t>
            </w:r>
            <w:r w:rsidRPr="00B669B1">
              <w:rPr>
                <w:rFonts w:ascii="Arial" w:hAnsi="Arial" w:cs="Arial"/>
              </w:rPr>
              <w:t>.</w:t>
            </w:r>
            <w:r>
              <w:rPr>
                <w:rFonts w:ascii="Arial" w:hAnsi="Arial" w:cs="Arial"/>
              </w:rPr>
              <w:t xml:space="preserve"> No evidence of the application of </w:t>
            </w:r>
            <w:r w:rsidRPr="00B669B1">
              <w:rPr>
                <w:rFonts w:ascii="Arial" w:hAnsi="Arial" w:cs="Arial"/>
              </w:rPr>
              <w:t>referencing skills</w:t>
            </w:r>
          </w:p>
        </w:tc>
        <w:tc>
          <w:tcPr>
            <w:tcW w:w="1701" w:type="dxa"/>
            <w:tcBorders>
              <w:top w:val="single" w:sz="4" w:space="0" w:color="auto"/>
              <w:left w:val="dashed" w:sz="4" w:space="0" w:color="auto"/>
              <w:bottom w:val="single" w:sz="4" w:space="0" w:color="auto"/>
              <w:right w:val="double" w:sz="4" w:space="0" w:color="auto"/>
            </w:tcBorders>
          </w:tcPr>
          <w:p w14:paraId="639B5AC2" w14:textId="77777777" w:rsidR="0032363D" w:rsidRDefault="0032363D" w:rsidP="00E33D91">
            <w:pPr>
              <w:rPr>
                <w:rFonts w:ascii="Arial" w:hAnsi="Arial" w:cs="Arial"/>
              </w:rPr>
            </w:pPr>
            <w:r w:rsidRPr="009200F3">
              <w:rPr>
                <w:rFonts w:ascii="Arial" w:hAnsi="Arial" w:cs="Arial"/>
              </w:rPr>
              <w:lastRenderedPageBreak/>
              <w:t xml:space="preserve">Poor engagement with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reading</w:t>
            </w:r>
            <w:r>
              <w:rPr>
                <w:rFonts w:ascii="Arial" w:hAnsi="Arial" w:cs="Arial"/>
              </w:rPr>
              <w:t xml:space="preserve"> with </w:t>
            </w:r>
            <w:r>
              <w:rPr>
                <w:rFonts w:ascii="Arial" w:hAnsi="Arial" w:cs="Arial"/>
              </w:rPr>
              <w:lastRenderedPageBreak/>
              <w:t>discrimination.</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w:t>
            </w:r>
          </w:p>
          <w:p w14:paraId="59F5B578" w14:textId="77777777" w:rsidR="0032363D" w:rsidRDefault="0032363D" w:rsidP="00E33D91">
            <w:pPr>
              <w:rPr>
                <w:rFonts w:ascii="Arial" w:hAnsi="Arial" w:cs="Arial"/>
              </w:rPr>
            </w:pPr>
            <w:r w:rsidRPr="006E5045">
              <w:rPr>
                <w:rFonts w:ascii="Arial" w:hAnsi="Arial" w:cs="Arial"/>
              </w:rPr>
              <w:t xml:space="preserve">Little evidence of reading of, </w:t>
            </w:r>
            <w:r>
              <w:rPr>
                <w:rFonts w:ascii="Arial" w:hAnsi="Arial" w:cs="Arial"/>
              </w:rPr>
              <w:t>or</w:t>
            </w:r>
            <w:r w:rsidRPr="006E5045">
              <w:rPr>
                <w:rFonts w:ascii="Arial" w:hAnsi="Arial" w:cs="Arial"/>
              </w:rPr>
              <w:t xml:space="preserve"> reflection upon, (sub)genre or </w:t>
            </w:r>
            <w:proofErr w:type="spellStart"/>
            <w:r w:rsidRPr="006E5045">
              <w:rPr>
                <w:rFonts w:ascii="Arial" w:hAnsi="Arial" w:cs="Arial"/>
              </w:rPr>
              <w:t>comparables</w:t>
            </w:r>
            <w:proofErr w:type="spellEnd"/>
            <w:r>
              <w:rPr>
                <w:rFonts w:ascii="Arial" w:hAnsi="Arial" w:cs="Arial"/>
              </w:rPr>
              <w:t>; weak</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w:t>
            </w:r>
            <w:r w:rsidRPr="00B669B1">
              <w:rPr>
                <w:rFonts w:ascii="Arial" w:hAnsi="Arial" w:cs="Arial"/>
              </w:rPr>
              <w:t>.</w:t>
            </w:r>
            <w:r w:rsidRPr="009200F3">
              <w:rPr>
                <w:rFonts w:ascii="Arial" w:hAnsi="Arial" w:cs="Arial"/>
              </w:rPr>
              <w:t xml:space="preserve"> </w:t>
            </w:r>
          </w:p>
          <w:p w14:paraId="423F9323" w14:textId="77777777" w:rsidR="0032363D" w:rsidRPr="00B669B1" w:rsidRDefault="0032363D" w:rsidP="00E33D91">
            <w:pPr>
              <w:rPr>
                <w:rFonts w:ascii="Arial" w:hAnsi="Arial" w:cs="Arial"/>
              </w:rPr>
            </w:pPr>
            <w:r>
              <w:rPr>
                <w:rFonts w:ascii="Arial" w:hAnsi="Arial" w:cs="Arial"/>
              </w:rPr>
              <w:t xml:space="preserve">Little evidence of the application of </w:t>
            </w:r>
            <w:r w:rsidRPr="00B669B1">
              <w:rPr>
                <w:rFonts w:ascii="Arial" w:hAnsi="Arial" w:cs="Arial"/>
              </w:rPr>
              <w:t xml:space="preserve">referencing skills </w:t>
            </w:r>
          </w:p>
        </w:tc>
        <w:tc>
          <w:tcPr>
            <w:tcW w:w="1842" w:type="dxa"/>
            <w:tcBorders>
              <w:top w:val="single" w:sz="4" w:space="0" w:color="auto"/>
              <w:left w:val="double" w:sz="4" w:space="0" w:color="auto"/>
              <w:bottom w:val="single" w:sz="4" w:space="0" w:color="auto"/>
              <w:right w:val="dashed" w:sz="4" w:space="0" w:color="auto"/>
            </w:tcBorders>
          </w:tcPr>
          <w:p w14:paraId="1BFC77B0" w14:textId="77777777" w:rsidR="0032363D" w:rsidRPr="00B669B1" w:rsidRDefault="0032363D" w:rsidP="00E33D91">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w:t>
            </w:r>
            <w:r>
              <w:rPr>
                <w:rFonts w:ascii="Arial" w:hAnsi="Arial" w:cs="Arial"/>
              </w:rPr>
              <w:t>of texts</w:t>
            </w:r>
            <w:r w:rsidRPr="00B669B1">
              <w:rPr>
                <w:rFonts w:ascii="Arial" w:hAnsi="Arial" w:cs="Arial"/>
              </w:rPr>
              <w:t xml:space="preserve"> </w:t>
            </w:r>
            <w:r>
              <w:rPr>
                <w:rFonts w:ascii="Arial" w:hAnsi="Arial" w:cs="Arial"/>
              </w:rPr>
              <w:t xml:space="preserve">  </w:t>
            </w:r>
            <w:r w:rsidRPr="00B669B1">
              <w:rPr>
                <w:rFonts w:ascii="Arial" w:hAnsi="Arial" w:cs="Arial"/>
              </w:rPr>
              <w:t>Some omissions and minor errors.</w:t>
            </w:r>
          </w:p>
          <w:p w14:paraId="3F8869D6" w14:textId="77777777" w:rsidR="0032363D" w:rsidRDefault="0032363D" w:rsidP="00E33D91">
            <w:pPr>
              <w:rPr>
                <w:rFonts w:ascii="Arial" w:hAnsi="Arial" w:cs="Arial"/>
              </w:rPr>
            </w:pPr>
            <w:r>
              <w:rPr>
                <w:rFonts w:ascii="Arial" w:hAnsi="Arial" w:cs="Arial"/>
              </w:rPr>
              <w:lastRenderedPageBreak/>
              <w:t xml:space="preserve">Limited </w:t>
            </w:r>
            <w:r w:rsidRPr="006E5045">
              <w:rPr>
                <w:rFonts w:ascii="Arial" w:hAnsi="Arial" w:cs="Arial"/>
              </w:rPr>
              <w:t xml:space="preserve">evidence of reading of, </w:t>
            </w:r>
            <w:r>
              <w:rPr>
                <w:rFonts w:ascii="Arial" w:hAnsi="Arial" w:cs="Arial"/>
              </w:rPr>
              <w:t>or</w:t>
            </w:r>
            <w:r w:rsidRPr="006E5045">
              <w:rPr>
                <w:rFonts w:ascii="Arial" w:hAnsi="Arial" w:cs="Arial"/>
              </w:rPr>
              <w:t xml:space="preserve"> reflection upon, (sub)genre or </w:t>
            </w:r>
            <w:proofErr w:type="spellStart"/>
            <w:r w:rsidRPr="006E5045">
              <w:rPr>
                <w:rFonts w:ascii="Arial" w:hAnsi="Arial" w:cs="Arial"/>
              </w:rPr>
              <w:t>comparables</w:t>
            </w:r>
            <w:proofErr w:type="spellEnd"/>
            <w:r>
              <w:rPr>
                <w:rFonts w:ascii="Arial" w:hAnsi="Arial" w:cs="Arial"/>
              </w:rPr>
              <w:t>; some</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p>
          <w:p w14:paraId="6F511AD8" w14:textId="77777777" w:rsidR="0032363D" w:rsidRDefault="0032363D" w:rsidP="00E33D91">
            <w:pPr>
              <w:rPr>
                <w:rFonts w:ascii="Arial" w:hAnsi="Arial" w:cs="Arial"/>
              </w:rPr>
            </w:pPr>
            <w:r>
              <w:rPr>
                <w:rFonts w:ascii="Arial" w:hAnsi="Arial" w:cs="Arial"/>
              </w:rPr>
              <w:t>Limited</w:t>
            </w:r>
          </w:p>
          <w:p w14:paraId="157FC416" w14:textId="77777777" w:rsidR="0032363D" w:rsidRPr="00B669B1" w:rsidRDefault="0032363D" w:rsidP="00E33D91">
            <w:pPr>
              <w:rPr>
                <w:rFonts w:ascii="Arial" w:hAnsi="Arial" w:cs="Arial"/>
              </w:rPr>
            </w:pPr>
            <w:r w:rsidRPr="00B669B1">
              <w:rPr>
                <w:rFonts w:ascii="Arial" w:hAnsi="Arial" w:cs="Arial"/>
              </w:rPr>
              <w:t xml:space="preserve">referencing skills </w:t>
            </w:r>
            <w:r>
              <w:rPr>
                <w:rFonts w:ascii="Arial" w:hAnsi="Arial" w:cs="Arial"/>
              </w:rPr>
              <w:t xml:space="preserve"> </w:t>
            </w:r>
            <w:r w:rsidRPr="00B669B1">
              <w:rPr>
                <w:rFonts w:ascii="Arial" w:hAnsi="Arial" w:cs="Arial"/>
              </w:rPr>
              <w:t xml:space="preserve"> applied</w:t>
            </w:r>
          </w:p>
        </w:tc>
        <w:tc>
          <w:tcPr>
            <w:tcW w:w="1880" w:type="dxa"/>
            <w:tcBorders>
              <w:top w:val="single" w:sz="4" w:space="0" w:color="auto"/>
              <w:left w:val="dashed" w:sz="4" w:space="0" w:color="auto"/>
              <w:bottom w:val="single" w:sz="4" w:space="0" w:color="auto"/>
              <w:right w:val="dashed" w:sz="4" w:space="0" w:color="auto"/>
            </w:tcBorders>
          </w:tcPr>
          <w:p w14:paraId="61923DF5" w14:textId="77777777" w:rsidR="0032363D" w:rsidRDefault="0032363D" w:rsidP="00E33D91">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w:t>
            </w:r>
            <w:r w:rsidRPr="00B669B1">
              <w:rPr>
                <w:rFonts w:ascii="Arial" w:hAnsi="Arial" w:cs="Arial"/>
              </w:rPr>
              <w:lastRenderedPageBreak/>
              <w:t>retrieved independently.</w:t>
            </w:r>
          </w:p>
          <w:p w14:paraId="425FC229" w14:textId="77777777" w:rsidR="0032363D" w:rsidRDefault="0032363D" w:rsidP="00E33D91">
            <w:pPr>
              <w:rPr>
                <w:rFonts w:ascii="Arial" w:hAnsi="Arial" w:cs="Arial"/>
              </w:rPr>
            </w:pPr>
            <w:r>
              <w:rPr>
                <w:rFonts w:ascii="Arial" w:hAnsi="Arial" w:cs="Arial"/>
              </w:rPr>
              <w:t>Good</w:t>
            </w:r>
            <w:r w:rsidRPr="006E5045">
              <w:rPr>
                <w:rFonts w:ascii="Arial" w:hAnsi="Arial" w:cs="Arial"/>
              </w:rPr>
              <w:t xml:space="preserve"> evidence of reading of, and reflection upon, (sub)genre or </w:t>
            </w:r>
            <w:proofErr w:type="spellStart"/>
            <w:r w:rsidRPr="006E5045">
              <w:rPr>
                <w:rFonts w:ascii="Arial" w:hAnsi="Arial" w:cs="Arial"/>
              </w:rPr>
              <w:t>comparables</w:t>
            </w:r>
            <w:proofErr w:type="spellEnd"/>
            <w:r>
              <w:rPr>
                <w:rFonts w:ascii="Arial" w:hAnsi="Arial" w:cs="Arial"/>
              </w:rPr>
              <w:t>; good</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w:t>
            </w:r>
            <w:r>
              <w:rPr>
                <w:rFonts w:ascii="Arial" w:hAnsi="Arial" w:cs="Arial"/>
              </w:rPr>
              <w:t>.</w:t>
            </w:r>
          </w:p>
          <w:p w14:paraId="6EA876C8" w14:textId="77777777" w:rsidR="0032363D" w:rsidRPr="00B669B1" w:rsidRDefault="0032363D" w:rsidP="00E33D91">
            <w:pPr>
              <w:rPr>
                <w:rFonts w:ascii="Arial" w:hAnsi="Arial" w:cs="Arial"/>
              </w:rPr>
            </w:pPr>
            <w:r>
              <w:rPr>
                <w:rFonts w:ascii="Arial" w:hAnsi="Arial" w:cs="Arial"/>
              </w:rPr>
              <w:t xml:space="preserve">Good </w:t>
            </w:r>
            <w:r w:rsidRPr="00B669B1">
              <w:rPr>
                <w:rFonts w:ascii="Arial" w:hAnsi="Arial" w:cs="Arial"/>
              </w:rPr>
              <w:t xml:space="preserve">referencing skills </w:t>
            </w:r>
            <w:r>
              <w:rPr>
                <w:rFonts w:ascii="Arial" w:hAnsi="Arial" w:cs="Arial"/>
              </w:rPr>
              <w:t>generally</w:t>
            </w:r>
            <w:r w:rsidRPr="00B669B1">
              <w:rPr>
                <w:rFonts w:ascii="Arial" w:hAnsi="Arial" w:cs="Arial"/>
              </w:rPr>
              <w:t xml:space="preserve"> applied.</w:t>
            </w:r>
          </w:p>
        </w:tc>
        <w:tc>
          <w:tcPr>
            <w:tcW w:w="1736" w:type="dxa"/>
            <w:tcBorders>
              <w:top w:val="single" w:sz="4" w:space="0" w:color="auto"/>
              <w:left w:val="dashed" w:sz="4" w:space="0" w:color="auto"/>
              <w:bottom w:val="single" w:sz="4" w:space="0" w:color="auto"/>
              <w:right w:val="dashed" w:sz="4" w:space="0" w:color="auto"/>
            </w:tcBorders>
          </w:tcPr>
          <w:p w14:paraId="4FE1D955" w14:textId="77777777" w:rsidR="0032363D" w:rsidRDefault="0032363D" w:rsidP="00E33D91">
            <w:pPr>
              <w:rPr>
                <w:rFonts w:ascii="Arial" w:hAnsi="Arial" w:cs="Arial"/>
              </w:rPr>
            </w:pPr>
            <w:r>
              <w:rPr>
                <w:rFonts w:ascii="Arial" w:hAnsi="Arial" w:cs="Arial"/>
              </w:rPr>
              <w:lastRenderedPageBreak/>
              <w:t>Discriminating e</w:t>
            </w:r>
            <w:r w:rsidRPr="002B34B7">
              <w:rPr>
                <w:rFonts w:ascii="Arial" w:hAnsi="Arial" w:cs="Arial"/>
              </w:rPr>
              <w:t>ngagement with</w:t>
            </w:r>
            <w:r w:rsidRPr="00B669B1">
              <w:rPr>
                <w:rFonts w:ascii="Arial" w:hAnsi="Arial" w:cs="Arial"/>
              </w:rPr>
              <w:t xml:space="preserve"> a </w:t>
            </w:r>
            <w:r>
              <w:rPr>
                <w:rFonts w:ascii="Arial" w:hAnsi="Arial" w:cs="Arial"/>
              </w:rPr>
              <w:t>broad</w:t>
            </w:r>
            <w:r w:rsidRPr="00B669B1">
              <w:rPr>
                <w:rFonts w:ascii="Arial" w:hAnsi="Arial" w:cs="Arial"/>
              </w:rPr>
              <w:t xml:space="preserve"> range of literature, </w:t>
            </w:r>
            <w:r w:rsidRPr="00B669B1">
              <w:rPr>
                <w:rFonts w:ascii="Arial" w:hAnsi="Arial" w:cs="Arial"/>
              </w:rPr>
              <w:lastRenderedPageBreak/>
              <w:t>including sources retrieved independently.</w:t>
            </w:r>
            <w:r>
              <w:rPr>
                <w:rFonts w:ascii="Arial" w:hAnsi="Arial" w:cs="Arial"/>
              </w:rPr>
              <w:t xml:space="preserve"> Excellent evidence</w:t>
            </w:r>
            <w:r w:rsidRPr="006E5045">
              <w:rPr>
                <w:rFonts w:ascii="Arial" w:hAnsi="Arial" w:cs="Arial"/>
              </w:rPr>
              <w:t xml:space="preserve"> of reading of, and reflection upon, (sub)genre or </w:t>
            </w:r>
            <w:proofErr w:type="spellStart"/>
            <w:r w:rsidRPr="006E5045">
              <w:rPr>
                <w:rFonts w:ascii="Arial" w:hAnsi="Arial" w:cs="Arial"/>
              </w:rPr>
              <w:t>comparables</w:t>
            </w:r>
            <w:proofErr w:type="spellEnd"/>
            <w:r>
              <w:rPr>
                <w:rFonts w:ascii="Arial" w:hAnsi="Arial" w:cs="Arial"/>
              </w:rPr>
              <w:t>; striking</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r>
              <w:rPr>
                <w:rFonts w:ascii="Arial" w:hAnsi="Arial" w:cs="Arial"/>
              </w:rPr>
              <w:t>Very good</w:t>
            </w:r>
          </w:p>
          <w:p w14:paraId="265B6354" w14:textId="77777777" w:rsidR="0032363D" w:rsidRPr="00B669B1" w:rsidRDefault="0032363D" w:rsidP="00E33D91">
            <w:pPr>
              <w:rPr>
                <w:rFonts w:ascii="Arial" w:hAnsi="Arial" w:cs="Arial"/>
              </w:rPr>
            </w:pPr>
            <w:r w:rsidRPr="00B669B1">
              <w:rPr>
                <w:rFonts w:ascii="Arial" w:hAnsi="Arial" w:cs="Arial"/>
              </w:rPr>
              <w:t>referencing skills applied.</w:t>
            </w:r>
          </w:p>
          <w:p w14:paraId="1AFE5201" w14:textId="77777777" w:rsidR="0032363D" w:rsidRPr="00B669B1" w:rsidRDefault="0032363D" w:rsidP="00E33D9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299CA497" w14:textId="77777777" w:rsidR="0032363D" w:rsidRPr="00B669B1" w:rsidRDefault="0032363D" w:rsidP="00E33D91">
            <w:pPr>
              <w:rPr>
                <w:rFonts w:ascii="Arial" w:hAnsi="Arial" w:cs="Arial"/>
              </w:rPr>
            </w:pPr>
            <w:r>
              <w:rPr>
                <w:rFonts w:ascii="Arial" w:hAnsi="Arial" w:cs="Arial"/>
              </w:rPr>
              <w:lastRenderedPageBreak/>
              <w:t>Discriminating e</w:t>
            </w:r>
            <w:r w:rsidRPr="002B34B7">
              <w:rPr>
                <w:rFonts w:ascii="Arial" w:hAnsi="Arial" w:cs="Arial"/>
              </w:rPr>
              <w:t>ngagement with an extensive range of relevant</w:t>
            </w:r>
            <w:r>
              <w:rPr>
                <w:rFonts w:ascii="Arial" w:hAnsi="Arial" w:cs="Arial"/>
              </w:rPr>
              <w:t xml:space="preserve"> and </w:t>
            </w:r>
            <w:r>
              <w:rPr>
                <w:rFonts w:ascii="Arial" w:hAnsi="Arial" w:cs="Arial"/>
              </w:rPr>
              <w:lastRenderedPageBreak/>
              <w:t>credible l</w:t>
            </w:r>
            <w:r w:rsidRPr="002B34B7">
              <w:rPr>
                <w:rFonts w:ascii="Arial" w:hAnsi="Arial" w:cs="Arial"/>
              </w:rPr>
              <w:t xml:space="preserve">iterature. </w:t>
            </w:r>
            <w:r>
              <w:rPr>
                <w:rFonts w:ascii="Arial" w:hAnsi="Arial" w:cs="Arial"/>
              </w:rPr>
              <w:t>outstanding</w:t>
            </w:r>
            <w:r w:rsidRPr="006E5045">
              <w:rPr>
                <w:rFonts w:ascii="Arial" w:hAnsi="Arial" w:cs="Arial"/>
              </w:rPr>
              <w:t xml:space="preserve"> evidence of reading of, and reflection upon, (sub)genre or </w:t>
            </w:r>
            <w:proofErr w:type="spellStart"/>
            <w:r w:rsidRPr="006E5045">
              <w:rPr>
                <w:rFonts w:ascii="Arial" w:hAnsi="Arial" w:cs="Arial"/>
              </w:rPr>
              <w:t>comparables</w:t>
            </w:r>
            <w:proofErr w:type="spellEnd"/>
            <w:r>
              <w:rPr>
                <w:rFonts w:ascii="Arial" w:hAnsi="Arial" w:cs="Arial"/>
              </w:rPr>
              <w:t>; Exceptional</w:t>
            </w:r>
            <w:r w:rsidRPr="006E5045">
              <w:rPr>
                <w:rFonts w:ascii="Arial" w:hAnsi="Arial" w:cs="Arial"/>
              </w:rPr>
              <w:t xml:space="preserve"> deployment of ‘background’ research as appropriate (</w:t>
            </w:r>
            <w:proofErr w:type="spellStart"/>
            <w:r w:rsidRPr="006E5045">
              <w:rPr>
                <w:rFonts w:ascii="Arial" w:hAnsi="Arial" w:cs="Arial"/>
              </w:rPr>
              <w:t>e.g</w:t>
            </w:r>
            <w:proofErr w:type="spellEnd"/>
            <w:r w:rsidRPr="006E5045">
              <w:rPr>
                <w:rFonts w:ascii="Arial" w:hAnsi="Arial" w:cs="Arial"/>
              </w:rPr>
              <w:t xml:space="preserve"> historical/factual research) </w:t>
            </w:r>
            <w:r>
              <w:rPr>
                <w:rFonts w:ascii="Arial" w:hAnsi="Arial" w:cs="Arial"/>
              </w:rPr>
              <w:t xml:space="preserve">Excellent </w:t>
            </w:r>
            <w:r w:rsidRPr="00B669B1">
              <w:rPr>
                <w:rFonts w:ascii="Arial" w:hAnsi="Arial" w:cs="Arial"/>
              </w:rPr>
              <w:t>referencing skills consistently applied.</w:t>
            </w:r>
          </w:p>
        </w:tc>
        <w:tc>
          <w:tcPr>
            <w:tcW w:w="1736" w:type="dxa"/>
            <w:tcBorders>
              <w:top w:val="single" w:sz="4" w:space="0" w:color="auto"/>
              <w:left w:val="dashed" w:sz="4" w:space="0" w:color="auto"/>
              <w:bottom w:val="single" w:sz="4" w:space="0" w:color="auto"/>
              <w:right w:val="single" w:sz="4" w:space="0" w:color="auto"/>
            </w:tcBorders>
          </w:tcPr>
          <w:p w14:paraId="7962FF7B" w14:textId="77777777" w:rsidR="0032363D" w:rsidRPr="00B669B1" w:rsidRDefault="0032363D" w:rsidP="00E33D91">
            <w:pPr>
              <w:rPr>
                <w:rFonts w:ascii="Arial" w:hAnsi="Arial" w:cs="Arial"/>
              </w:rPr>
            </w:pPr>
            <w:r>
              <w:rPr>
                <w:rFonts w:ascii="Arial" w:hAnsi="Arial" w:cs="Arial"/>
              </w:rPr>
              <w:lastRenderedPageBreak/>
              <w:t>Exceptional e</w:t>
            </w:r>
            <w:r w:rsidRPr="001F7C7C">
              <w:rPr>
                <w:rFonts w:ascii="Arial" w:hAnsi="Arial" w:cs="Arial"/>
              </w:rPr>
              <w:t>ngagement with an extensive range of r</w:t>
            </w:r>
            <w:r>
              <w:rPr>
                <w:rFonts w:ascii="Arial" w:hAnsi="Arial" w:cs="Arial"/>
              </w:rPr>
              <w:t xml:space="preserve">elevant and </w:t>
            </w:r>
            <w:r>
              <w:rPr>
                <w:rFonts w:ascii="Arial" w:hAnsi="Arial" w:cs="Arial"/>
              </w:rPr>
              <w:lastRenderedPageBreak/>
              <w:t>credible literature.</w:t>
            </w:r>
            <w:r w:rsidRPr="001F7C7C">
              <w:rPr>
                <w:rFonts w:ascii="Arial" w:hAnsi="Arial" w:cs="Arial"/>
              </w:rPr>
              <w:t xml:space="preserve"> </w:t>
            </w:r>
            <w:r w:rsidRPr="001D0C96">
              <w:rPr>
                <w:rFonts w:ascii="Arial" w:hAnsi="Arial" w:cs="Arial"/>
              </w:rPr>
              <w:t xml:space="preserve">outstanding evidence of reading of, and reflection upon, (sub)genre or </w:t>
            </w:r>
            <w:proofErr w:type="spellStart"/>
            <w:r w:rsidRPr="001D0C96">
              <w:rPr>
                <w:rFonts w:ascii="Arial" w:hAnsi="Arial" w:cs="Arial"/>
              </w:rPr>
              <w:t>comparables</w:t>
            </w:r>
            <w:proofErr w:type="spellEnd"/>
            <w:r w:rsidRPr="001D0C96">
              <w:rPr>
                <w:rFonts w:ascii="Arial" w:hAnsi="Arial" w:cs="Arial"/>
              </w:rPr>
              <w:t xml:space="preserve">; </w:t>
            </w:r>
            <w:r>
              <w:rPr>
                <w:rFonts w:ascii="Arial" w:hAnsi="Arial" w:cs="Arial"/>
              </w:rPr>
              <w:t>sophisticated and exceptional</w:t>
            </w:r>
            <w:r w:rsidRPr="001D0C96">
              <w:rPr>
                <w:rFonts w:ascii="Arial" w:hAnsi="Arial" w:cs="Arial"/>
              </w:rPr>
              <w:t xml:space="preserve"> deployment of ‘background’ research as appropriate (</w:t>
            </w:r>
            <w:proofErr w:type="spellStart"/>
            <w:r w:rsidRPr="001D0C96">
              <w:rPr>
                <w:rFonts w:ascii="Arial" w:hAnsi="Arial" w:cs="Arial"/>
              </w:rPr>
              <w:t>e.g</w:t>
            </w:r>
            <w:proofErr w:type="spellEnd"/>
            <w:r w:rsidRPr="001D0C96">
              <w:rPr>
                <w:rFonts w:ascii="Arial" w:hAnsi="Arial" w:cs="Arial"/>
              </w:rPr>
              <w:t xml:space="preserve"> historical/factual research) </w:t>
            </w:r>
            <w:r w:rsidRPr="00B669B1">
              <w:rPr>
                <w:rFonts w:ascii="Arial" w:hAnsi="Arial" w:cs="Arial"/>
              </w:rPr>
              <w:t>High-level referencing skills consistently applied.</w:t>
            </w:r>
          </w:p>
        </w:tc>
      </w:tr>
      <w:tr w:rsidR="0032363D" w:rsidRPr="00D9771E" w14:paraId="6DE8D246" w14:textId="77777777" w:rsidTr="00E33D91">
        <w:trPr>
          <w:trHeight w:val="5138"/>
        </w:trPr>
        <w:tc>
          <w:tcPr>
            <w:tcW w:w="1735" w:type="dxa"/>
            <w:shd w:val="clear" w:color="auto" w:fill="8DB3E2" w:themeFill="text2" w:themeFillTint="66"/>
          </w:tcPr>
          <w:p w14:paraId="456C88E7" w14:textId="77777777" w:rsidR="0032363D" w:rsidRPr="006460E5" w:rsidRDefault="0032363D" w:rsidP="00E33D91">
            <w:pPr>
              <w:spacing w:line="259" w:lineRule="auto"/>
              <w:rPr>
                <w:rFonts w:ascii="Palatino Linotype" w:hAnsi="Palatino Linotype"/>
                <w:i/>
              </w:rPr>
            </w:pPr>
            <w:r>
              <w:rPr>
                <w:rFonts w:ascii="Palatino Linotype" w:hAnsi="Palatino Linotype"/>
                <w:i/>
              </w:rPr>
              <w:lastRenderedPageBreak/>
              <w:t xml:space="preserve">3. </w:t>
            </w:r>
            <w:r w:rsidRPr="006460E5">
              <w:rPr>
                <w:rFonts w:ascii="Palatino Linotype" w:hAnsi="Palatino Linotype"/>
                <w:i/>
              </w:rPr>
              <w:t>Originality and imagination</w:t>
            </w:r>
          </w:p>
          <w:p w14:paraId="6FCCDBC8" w14:textId="77777777" w:rsidR="0032363D" w:rsidRPr="007B55D1" w:rsidRDefault="0032363D" w:rsidP="00E33D91">
            <w:pPr>
              <w:rPr>
                <w:rFonts w:ascii="Palatino Linotype" w:hAnsi="Palatino Linotype"/>
              </w:rPr>
            </w:pPr>
            <w:r w:rsidRPr="007B55D1">
              <w:rPr>
                <w:rFonts w:ascii="Palatino Linotype" w:hAnsi="Palatino Linotype"/>
              </w:rPr>
              <w:t xml:space="preserve">COGNITIVE </w:t>
            </w:r>
            <w:r>
              <w:rPr>
                <w:rFonts w:ascii="Palatino Linotype" w:hAnsi="Palatino Linotype"/>
              </w:rPr>
              <w:t>&amp;</w:t>
            </w:r>
            <w:r w:rsidRPr="007B55D1">
              <w:rPr>
                <w:rFonts w:ascii="Palatino Linotype" w:hAnsi="Palatino Linotype"/>
              </w:rPr>
              <w:t xml:space="preserve"> INTELLECTUAL SKILLS </w:t>
            </w:r>
          </w:p>
          <w:p w14:paraId="21188E01" w14:textId="77777777" w:rsidR="0032363D" w:rsidRDefault="0032363D" w:rsidP="00E33D91">
            <w:pPr>
              <w:rPr>
                <w:rFonts w:ascii="Palatino Linotype" w:hAnsi="Palatino Linotype"/>
              </w:rPr>
            </w:pPr>
            <w:r>
              <w:rPr>
                <w:rFonts w:ascii="Palatino Linotype" w:hAnsi="Palatino Linotype"/>
              </w:rPr>
              <w:t xml:space="preserve">engaging with the reader through </w:t>
            </w:r>
            <w:r w:rsidRPr="00E55BD8">
              <w:rPr>
                <w:rFonts w:ascii="Palatino Linotype" w:hAnsi="Palatino Linotype"/>
              </w:rPr>
              <w:t>original</w:t>
            </w:r>
            <w:r>
              <w:rPr>
                <w:rFonts w:ascii="Palatino Linotype" w:hAnsi="Palatino Linotype"/>
              </w:rPr>
              <w:t xml:space="preserve"> </w:t>
            </w:r>
            <w:r w:rsidRPr="00E55BD8">
              <w:rPr>
                <w:rFonts w:ascii="Palatino Linotype" w:hAnsi="Palatino Linotype"/>
              </w:rPr>
              <w:t>use</w:t>
            </w:r>
            <w:r>
              <w:rPr>
                <w:rFonts w:ascii="Palatino Linotype" w:hAnsi="Palatino Linotype"/>
              </w:rPr>
              <w:t>s</w:t>
            </w:r>
            <w:r w:rsidRPr="00E55BD8">
              <w:rPr>
                <w:rFonts w:ascii="Palatino Linotype" w:hAnsi="Palatino Linotype"/>
              </w:rPr>
              <w:t xml:space="preserve"> of imagination in the context of creative writing</w:t>
            </w:r>
          </w:p>
          <w:p w14:paraId="460C8A10" w14:textId="77777777" w:rsidR="0032363D" w:rsidRPr="00F65EEE" w:rsidRDefault="0032363D" w:rsidP="00E33D91">
            <w:pPr>
              <w:spacing w:before="34" w:line="239" w:lineRule="auto"/>
              <w:ind w:left="108" w:right="-54"/>
              <w:rPr>
                <w:rFonts w:ascii="Arial" w:eastAsia="Arial" w:hAnsi="Arial" w:cs="Arial"/>
                <w:bCs/>
                <w:sz w:val="18"/>
                <w:szCs w:val="18"/>
              </w:rPr>
            </w:pPr>
          </w:p>
        </w:tc>
        <w:tc>
          <w:tcPr>
            <w:tcW w:w="1521" w:type="dxa"/>
          </w:tcPr>
          <w:p w14:paraId="6A196F83" w14:textId="77777777" w:rsidR="0032363D" w:rsidRPr="00B669B1" w:rsidRDefault="0032363D" w:rsidP="00E33D91">
            <w:pPr>
              <w:spacing w:after="120"/>
              <w:rPr>
                <w:rFonts w:ascii="Arial" w:hAnsi="Arial" w:cs="Arial"/>
              </w:rPr>
            </w:pPr>
            <w:r>
              <w:rPr>
                <w:rFonts w:ascii="Arial" w:hAnsi="Arial" w:cs="Arial"/>
              </w:rPr>
              <w:t>Thin, hasty work, relies on unexamined assumptions</w:t>
            </w:r>
            <w:r w:rsidRPr="00413903">
              <w:rPr>
                <w:rFonts w:ascii="Arial" w:hAnsi="Arial" w:cs="Arial"/>
              </w:rPr>
              <w:t xml:space="preserve"> </w:t>
            </w:r>
            <w:r>
              <w:rPr>
                <w:rFonts w:ascii="Arial" w:hAnsi="Arial" w:cs="Arial"/>
              </w:rPr>
              <w:t xml:space="preserve">and cliché Lacks a sense of detail or focus Very little evidence of the </w:t>
            </w:r>
            <w:r w:rsidRPr="00286DF3">
              <w:rPr>
                <w:rFonts w:ascii="Arial" w:hAnsi="Arial" w:cs="Arial"/>
              </w:rPr>
              <w:t xml:space="preserve">deployment of imagination and originality in the production of creative writing, </w:t>
            </w:r>
            <w:r>
              <w:rPr>
                <w:rFonts w:ascii="Arial" w:hAnsi="Arial" w:cs="Arial"/>
              </w:rPr>
              <w:t xml:space="preserve">No evidence of an </w:t>
            </w:r>
            <w:r w:rsidRPr="00286DF3">
              <w:rPr>
                <w:rFonts w:ascii="Arial" w:hAnsi="Arial" w:cs="Arial"/>
              </w:rPr>
              <w:t>ability to reflect upon the processes underpinning this production</w:t>
            </w:r>
            <w:r>
              <w:rPr>
                <w:rFonts w:ascii="Arial" w:hAnsi="Arial" w:cs="Arial"/>
              </w:rPr>
              <w:t xml:space="preserve"> Writing confused and incoherent</w:t>
            </w:r>
            <w:r w:rsidRPr="00B669B1">
              <w:rPr>
                <w:rFonts w:ascii="Arial" w:hAnsi="Arial" w:cs="Arial"/>
              </w:rPr>
              <w:t>.</w:t>
            </w:r>
          </w:p>
        </w:tc>
        <w:tc>
          <w:tcPr>
            <w:tcW w:w="1701" w:type="dxa"/>
          </w:tcPr>
          <w:p w14:paraId="6CD7DD6A" w14:textId="77777777" w:rsidR="0032363D" w:rsidRPr="00B669B1" w:rsidRDefault="0032363D" w:rsidP="00E33D91">
            <w:pPr>
              <w:rPr>
                <w:rFonts w:ascii="Arial" w:hAnsi="Arial" w:cs="Arial"/>
              </w:rPr>
            </w:pPr>
            <w:r w:rsidRPr="00413903">
              <w:rPr>
                <w:rFonts w:ascii="Arial" w:hAnsi="Arial" w:cs="Arial"/>
              </w:rPr>
              <w:t xml:space="preserve">Largely </w:t>
            </w:r>
            <w:r>
              <w:rPr>
                <w:rFonts w:ascii="Arial" w:hAnsi="Arial" w:cs="Arial"/>
              </w:rPr>
              <w:t>superficial,</w:t>
            </w:r>
            <w:r w:rsidRPr="00413903">
              <w:rPr>
                <w:rFonts w:ascii="Arial" w:hAnsi="Arial" w:cs="Arial"/>
              </w:rPr>
              <w:t xml:space="preserve"> descriptive work,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Very poor </w:t>
            </w:r>
            <w:r w:rsidRPr="00286DF3">
              <w:rPr>
                <w:rFonts w:ascii="Arial" w:hAnsi="Arial" w:cs="Arial"/>
              </w:rPr>
              <w:t xml:space="preserve">deployment of imagination and originality in the production of creative writing, </w:t>
            </w:r>
            <w:r>
              <w:rPr>
                <w:rFonts w:ascii="Arial" w:hAnsi="Arial" w:cs="Arial"/>
              </w:rPr>
              <w:t>very weak</w:t>
            </w:r>
            <w:r w:rsidRPr="00286DF3">
              <w:rPr>
                <w:rFonts w:ascii="Arial" w:hAnsi="Arial" w:cs="Arial"/>
              </w:rPr>
              <w:t xml:space="preserve"> ability to reflect upon the processes underpinning this production</w:t>
            </w:r>
            <w:r>
              <w:rPr>
                <w:rFonts w:ascii="Arial" w:hAnsi="Arial" w:cs="Arial"/>
              </w:rPr>
              <w:t xml:space="preserve"> Writing often incoherent</w:t>
            </w:r>
            <w:r w:rsidRPr="00B669B1">
              <w:rPr>
                <w:rFonts w:ascii="Arial" w:hAnsi="Arial" w:cs="Arial"/>
              </w:rPr>
              <w:t>.</w:t>
            </w:r>
          </w:p>
        </w:tc>
        <w:tc>
          <w:tcPr>
            <w:tcW w:w="1842" w:type="dxa"/>
          </w:tcPr>
          <w:p w14:paraId="305609C5" w14:textId="77777777" w:rsidR="0032363D" w:rsidRPr="00B669B1" w:rsidRDefault="0032363D" w:rsidP="00E33D9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in its creative use of materials, tends towards description rather than depiction.</w:t>
            </w:r>
          </w:p>
          <w:p w14:paraId="6FC19185" w14:textId="77777777" w:rsidR="0032363D" w:rsidRDefault="0032363D" w:rsidP="00E33D91">
            <w:pPr>
              <w:rPr>
                <w:rFonts w:ascii="Arial" w:hAnsi="Arial" w:cs="Arial"/>
              </w:rPr>
            </w:pPr>
            <w:r w:rsidRPr="00E518DC">
              <w:rPr>
                <w:rFonts w:ascii="Arial" w:hAnsi="Arial" w:cs="Arial"/>
              </w:rPr>
              <w:t>Underdeveloped</w:t>
            </w:r>
            <w:r>
              <w:rPr>
                <w:rFonts w:ascii="Arial" w:hAnsi="Arial" w:cs="Arial"/>
              </w:rPr>
              <w:t xml:space="preserve">, lacking in detail limited </w:t>
            </w:r>
            <w:r w:rsidRPr="00286DF3">
              <w:rPr>
                <w:rFonts w:ascii="Arial" w:hAnsi="Arial" w:cs="Arial"/>
              </w:rPr>
              <w:t xml:space="preserve">deployment of imagination and originality in the production of creative writing, </w:t>
            </w:r>
            <w:r>
              <w:rPr>
                <w:rFonts w:ascii="Arial" w:hAnsi="Arial" w:cs="Arial"/>
              </w:rPr>
              <w:t xml:space="preserve">limited </w:t>
            </w:r>
            <w:r w:rsidRPr="00286DF3">
              <w:rPr>
                <w:rFonts w:ascii="Arial" w:hAnsi="Arial" w:cs="Arial"/>
              </w:rPr>
              <w:t>ability to reflect upon the processes underpinning this production</w:t>
            </w:r>
            <w:r>
              <w:rPr>
                <w:rFonts w:ascii="Arial" w:hAnsi="Arial" w:cs="Arial"/>
              </w:rPr>
              <w:t xml:space="preserve"> Writing requires focus</w:t>
            </w:r>
          </w:p>
          <w:p w14:paraId="6FF89C0A" w14:textId="77777777" w:rsidR="0032363D" w:rsidRDefault="0032363D" w:rsidP="00E33D91">
            <w:pPr>
              <w:rPr>
                <w:rFonts w:ascii="Arial" w:hAnsi="Arial" w:cs="Arial"/>
              </w:rPr>
            </w:pPr>
          </w:p>
          <w:p w14:paraId="2F872E3C" w14:textId="77777777" w:rsidR="0032363D" w:rsidRPr="00B669B1" w:rsidRDefault="0032363D" w:rsidP="00E33D91">
            <w:pPr>
              <w:rPr>
                <w:rFonts w:ascii="Arial" w:hAnsi="Arial" w:cs="Arial"/>
              </w:rPr>
            </w:pPr>
          </w:p>
        </w:tc>
        <w:tc>
          <w:tcPr>
            <w:tcW w:w="1880" w:type="dxa"/>
          </w:tcPr>
          <w:p w14:paraId="70057E59" w14:textId="77777777" w:rsidR="0032363D" w:rsidRPr="00B669B1" w:rsidRDefault="0032363D" w:rsidP="00E33D91">
            <w:pPr>
              <w:rPr>
                <w:rFonts w:ascii="Arial" w:hAnsi="Arial" w:cs="Arial"/>
              </w:rPr>
            </w:pPr>
            <w:r>
              <w:rPr>
                <w:rFonts w:ascii="Arial" w:hAnsi="Arial" w:cs="Arial"/>
              </w:rPr>
              <w:t>Effective</w:t>
            </w:r>
            <w:r w:rsidRPr="00B669B1">
              <w:rPr>
                <w:rFonts w:ascii="Arial" w:hAnsi="Arial" w:cs="Arial"/>
              </w:rPr>
              <w:t xml:space="preserve"> </w:t>
            </w:r>
            <w:r>
              <w:rPr>
                <w:rFonts w:ascii="Arial" w:hAnsi="Arial" w:cs="Arial"/>
              </w:rPr>
              <w:t xml:space="preserve">use of creative materials, a well developed   </w:t>
            </w:r>
            <w:r w:rsidRPr="00B669B1">
              <w:rPr>
                <w:rFonts w:ascii="Arial" w:hAnsi="Arial" w:cs="Arial"/>
              </w:rPr>
              <w:t xml:space="preserve"> </w:t>
            </w:r>
            <w:r>
              <w:rPr>
                <w:rFonts w:ascii="Arial" w:hAnsi="Arial" w:cs="Arial"/>
              </w:rPr>
              <w:t xml:space="preserve"> </w:t>
            </w:r>
          </w:p>
          <w:p w14:paraId="1DCD1246" w14:textId="77777777" w:rsidR="0032363D" w:rsidRPr="00B669B1" w:rsidRDefault="0032363D" w:rsidP="00E33D91">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good </w:t>
            </w:r>
            <w:r w:rsidRPr="00286DF3">
              <w:rPr>
                <w:rFonts w:ascii="Arial" w:hAnsi="Arial" w:cs="Arial"/>
              </w:rPr>
              <w:t>ability to reflect upon the processes underpinning this production</w:t>
            </w:r>
            <w:r>
              <w:rPr>
                <w:rFonts w:ascii="Arial" w:hAnsi="Arial" w:cs="Arial"/>
              </w:rPr>
              <w:t xml:space="preserve"> Writing coherent and convincing.   </w:t>
            </w:r>
            <w:r w:rsidRPr="00B669B1">
              <w:rPr>
                <w:rFonts w:ascii="Arial" w:hAnsi="Arial" w:cs="Arial"/>
              </w:rPr>
              <w:t>.</w:t>
            </w:r>
          </w:p>
        </w:tc>
        <w:tc>
          <w:tcPr>
            <w:tcW w:w="1736" w:type="dxa"/>
          </w:tcPr>
          <w:p w14:paraId="5F42B74F" w14:textId="77777777" w:rsidR="0032363D" w:rsidRPr="00B669B1" w:rsidRDefault="0032363D" w:rsidP="00E33D91">
            <w:pPr>
              <w:rPr>
                <w:rFonts w:ascii="Arial" w:hAnsi="Arial" w:cs="Arial"/>
              </w:rPr>
            </w:pPr>
            <w:r>
              <w:rPr>
                <w:rFonts w:ascii="Arial" w:hAnsi="Arial" w:cs="Arial"/>
              </w:rPr>
              <w:t>Very good</w:t>
            </w:r>
            <w:r w:rsidRPr="00B669B1">
              <w:rPr>
                <w:rFonts w:ascii="Arial" w:hAnsi="Arial" w:cs="Arial"/>
              </w:rPr>
              <w:t xml:space="preserve"> </w:t>
            </w:r>
            <w:r>
              <w:rPr>
                <w:rFonts w:ascii="Arial" w:hAnsi="Arial" w:cs="Arial"/>
              </w:rPr>
              <w:t xml:space="preserve">use of creative materials, a solid and coherent   </w:t>
            </w:r>
            <w:r w:rsidRPr="00B669B1">
              <w:rPr>
                <w:rFonts w:ascii="Arial" w:hAnsi="Arial" w:cs="Arial"/>
              </w:rPr>
              <w:t xml:space="preserve"> </w:t>
            </w:r>
            <w:r>
              <w:rPr>
                <w:rFonts w:ascii="Arial" w:hAnsi="Arial" w:cs="Arial"/>
              </w:rPr>
              <w:t xml:space="preserve"> </w:t>
            </w:r>
          </w:p>
          <w:p w14:paraId="1D7F2E2A" w14:textId="77777777" w:rsidR="0032363D" w:rsidRPr="00B669B1" w:rsidRDefault="0032363D" w:rsidP="00E33D91">
            <w:pPr>
              <w:rPr>
                <w:rFonts w:ascii="Arial" w:hAnsi="Arial" w:cs="Arial"/>
              </w:rPr>
            </w:pPr>
            <w:r>
              <w:rPr>
                <w:rFonts w:ascii="Arial" w:hAnsi="Arial" w:cs="Arial"/>
              </w:rPr>
              <w:t xml:space="preserve"> </w:t>
            </w:r>
            <w:r w:rsidRPr="00286DF3">
              <w:rPr>
                <w:rFonts w:ascii="Arial" w:hAnsi="Arial" w:cs="Arial"/>
              </w:rPr>
              <w:t xml:space="preserve">deployment of imagination and originality in the production of creative writing, </w:t>
            </w:r>
            <w:r>
              <w:rPr>
                <w:rFonts w:ascii="Arial" w:hAnsi="Arial" w:cs="Arial"/>
              </w:rPr>
              <w:t xml:space="preserve">a very good </w:t>
            </w:r>
            <w:r w:rsidRPr="00286DF3">
              <w:rPr>
                <w:rFonts w:ascii="Arial" w:hAnsi="Arial" w:cs="Arial"/>
              </w:rPr>
              <w:t>ability to reflect upon the processes underpinning this production</w:t>
            </w:r>
            <w:r>
              <w:rPr>
                <w:rFonts w:ascii="Arial" w:hAnsi="Arial" w:cs="Arial"/>
              </w:rPr>
              <w:t xml:space="preserve"> Writing well organised and convincing.   </w:t>
            </w:r>
            <w:r w:rsidRPr="00B669B1">
              <w:rPr>
                <w:rFonts w:ascii="Arial" w:hAnsi="Arial" w:cs="Arial"/>
              </w:rPr>
              <w:t>.</w:t>
            </w:r>
          </w:p>
        </w:tc>
        <w:tc>
          <w:tcPr>
            <w:tcW w:w="1736" w:type="dxa"/>
          </w:tcPr>
          <w:p w14:paraId="331ABA48" w14:textId="77777777" w:rsidR="0032363D" w:rsidRPr="001A2C56" w:rsidRDefault="0032363D" w:rsidP="00E33D91">
            <w:pPr>
              <w:rPr>
                <w:rFonts w:ascii="Arial" w:hAnsi="Arial" w:cs="Arial"/>
              </w:rPr>
            </w:pPr>
            <w:r>
              <w:rPr>
                <w:rFonts w:ascii="Arial" w:hAnsi="Arial" w:cs="Arial"/>
              </w:rPr>
              <w:t xml:space="preserve">Excellent </w:t>
            </w:r>
          </w:p>
          <w:p w14:paraId="23691867" w14:textId="77777777" w:rsidR="0032363D" w:rsidRPr="00B669B1" w:rsidRDefault="0032363D" w:rsidP="00E33D91">
            <w:pPr>
              <w:rPr>
                <w:rFonts w:ascii="Arial" w:hAnsi="Arial" w:cs="Arial"/>
              </w:rPr>
            </w:pPr>
            <w:r w:rsidRPr="001A2C56">
              <w:rPr>
                <w:rFonts w:ascii="Arial" w:hAnsi="Arial" w:cs="Arial"/>
              </w:rPr>
              <w:t xml:space="preserve">use of creative materials, </w:t>
            </w:r>
            <w:r>
              <w:rPr>
                <w:rFonts w:ascii="Arial" w:hAnsi="Arial" w:cs="Arial"/>
              </w:rPr>
              <w:t>a striking</w:t>
            </w:r>
            <w:r w:rsidRPr="001A2C56">
              <w:rPr>
                <w:rFonts w:ascii="Arial" w:hAnsi="Arial" w:cs="Arial"/>
              </w:rPr>
              <w:t xml:space="preserve"> deployment of imagination and originality in the production of creative writing, </w:t>
            </w:r>
            <w:r>
              <w:rPr>
                <w:rFonts w:ascii="Arial" w:hAnsi="Arial" w:cs="Arial"/>
              </w:rPr>
              <w:t>Excellent a</w:t>
            </w:r>
            <w:r w:rsidRPr="001A2C56">
              <w:rPr>
                <w:rFonts w:ascii="Arial" w:hAnsi="Arial" w:cs="Arial"/>
              </w:rPr>
              <w:t xml:space="preserve">bility to reflect upon the processes underpinning this production Writing </w:t>
            </w:r>
            <w:r>
              <w:rPr>
                <w:rFonts w:ascii="Arial" w:hAnsi="Arial" w:cs="Arial"/>
              </w:rPr>
              <w:t xml:space="preserve">polished and </w:t>
            </w:r>
            <w:proofErr w:type="gramStart"/>
            <w:r>
              <w:rPr>
                <w:rFonts w:ascii="Arial" w:hAnsi="Arial" w:cs="Arial"/>
              </w:rPr>
              <w:t>elegant</w:t>
            </w:r>
            <w:r w:rsidRPr="001A2C56">
              <w:rPr>
                <w:rFonts w:ascii="Arial" w:hAnsi="Arial" w:cs="Arial"/>
              </w:rPr>
              <w:t xml:space="preserve"> .</w:t>
            </w:r>
            <w:proofErr w:type="gramEnd"/>
            <w:r w:rsidRPr="001A2C56">
              <w:rPr>
                <w:rFonts w:ascii="Arial" w:hAnsi="Arial" w:cs="Arial"/>
              </w:rPr>
              <w:t xml:space="preserve">   .</w:t>
            </w:r>
          </w:p>
        </w:tc>
        <w:tc>
          <w:tcPr>
            <w:tcW w:w="1736" w:type="dxa"/>
          </w:tcPr>
          <w:p w14:paraId="11D9DC65" w14:textId="77777777" w:rsidR="0032363D" w:rsidRPr="00B669B1" w:rsidRDefault="0032363D" w:rsidP="00E33D91">
            <w:pPr>
              <w:rPr>
                <w:rFonts w:ascii="Arial" w:hAnsi="Arial" w:cs="Arial"/>
              </w:rPr>
            </w:pPr>
            <w:r w:rsidRPr="00CA2705">
              <w:rPr>
                <w:rFonts w:ascii="Arial" w:hAnsi="Arial" w:cs="Arial"/>
              </w:rPr>
              <w:t xml:space="preserve">Exceptional </w:t>
            </w:r>
            <w:r w:rsidRPr="001A2C56">
              <w:rPr>
                <w:rFonts w:ascii="Arial" w:hAnsi="Arial" w:cs="Arial"/>
              </w:rPr>
              <w:t xml:space="preserve">use of creative materials, a </w:t>
            </w:r>
            <w:r>
              <w:rPr>
                <w:rFonts w:ascii="Arial" w:hAnsi="Arial" w:cs="Arial"/>
              </w:rPr>
              <w:t>superb</w:t>
            </w:r>
            <w:r w:rsidRPr="001A2C56">
              <w:rPr>
                <w:rFonts w:ascii="Arial" w:hAnsi="Arial" w:cs="Arial"/>
              </w:rPr>
              <w:t xml:space="preserve"> deployment of imagination and originality in the production of creative writing, </w:t>
            </w:r>
            <w:r>
              <w:rPr>
                <w:rFonts w:ascii="Arial" w:hAnsi="Arial" w:cs="Arial"/>
              </w:rPr>
              <w:t>Outstanding</w:t>
            </w:r>
            <w:r w:rsidRPr="001A2C56">
              <w:rPr>
                <w:rFonts w:ascii="Arial" w:hAnsi="Arial" w:cs="Arial"/>
              </w:rPr>
              <w:t xml:space="preserve"> ability to reflect upon the processes underpinning this production Writing </w:t>
            </w:r>
            <w:r>
              <w:rPr>
                <w:rFonts w:ascii="Arial" w:hAnsi="Arial" w:cs="Arial"/>
              </w:rPr>
              <w:t xml:space="preserve">poised and sophisticated </w:t>
            </w:r>
          </w:p>
        </w:tc>
      </w:tr>
      <w:tr w:rsidR="0032363D" w:rsidRPr="00D9771E" w14:paraId="7A6FDDA1" w14:textId="77777777" w:rsidTr="00E33D91">
        <w:tc>
          <w:tcPr>
            <w:tcW w:w="1735" w:type="dxa"/>
            <w:shd w:val="clear" w:color="auto" w:fill="8DB3E2" w:themeFill="text2" w:themeFillTint="66"/>
          </w:tcPr>
          <w:p w14:paraId="17D7C17E" w14:textId="77777777" w:rsidR="0032363D" w:rsidRPr="006460E5" w:rsidRDefault="0032363D" w:rsidP="00E33D91">
            <w:pPr>
              <w:rPr>
                <w:rFonts w:ascii="Palatino Linotype" w:hAnsi="Palatino Linotype"/>
                <w:i/>
              </w:rPr>
            </w:pPr>
            <w:r>
              <w:rPr>
                <w:rFonts w:ascii="Palatino Linotype" w:hAnsi="Palatino Linotype"/>
                <w:i/>
              </w:rPr>
              <w:t xml:space="preserve">4. </w:t>
            </w:r>
            <w:r w:rsidRPr="006460E5">
              <w:rPr>
                <w:rFonts w:ascii="Palatino Linotype" w:hAnsi="Palatino Linotype"/>
                <w:i/>
              </w:rPr>
              <w:t>The context of creative writing</w:t>
            </w:r>
          </w:p>
          <w:p w14:paraId="4B26AE34" w14:textId="77777777" w:rsidR="0032363D" w:rsidRDefault="0032363D" w:rsidP="00E33D91">
            <w:pPr>
              <w:rPr>
                <w:rFonts w:ascii="Palatino Linotype" w:hAnsi="Palatino Linotype"/>
              </w:rPr>
            </w:pPr>
            <w:r>
              <w:rPr>
                <w:rFonts w:ascii="Palatino Linotype" w:hAnsi="Palatino Linotype"/>
              </w:rPr>
              <w:t>RECEPTION</w:t>
            </w:r>
            <w:r w:rsidRPr="007B55D1">
              <w:rPr>
                <w:rFonts w:ascii="Palatino Linotype" w:hAnsi="Palatino Linotype"/>
              </w:rPr>
              <w:t xml:space="preserve"> </w:t>
            </w:r>
          </w:p>
          <w:p w14:paraId="25F5D9E8" w14:textId="77777777" w:rsidR="0032363D" w:rsidRPr="00F65EEE" w:rsidRDefault="0032363D" w:rsidP="00E33D91">
            <w:pPr>
              <w:spacing w:before="34" w:line="239" w:lineRule="auto"/>
              <w:ind w:right="-54"/>
              <w:rPr>
                <w:rFonts w:ascii="Arial" w:eastAsia="Arial" w:hAnsi="Arial" w:cs="Arial"/>
                <w:b/>
                <w:bCs/>
                <w:sz w:val="18"/>
                <w:szCs w:val="18"/>
              </w:rPr>
            </w:pPr>
            <w:r w:rsidRPr="007B55D1">
              <w:rPr>
                <w:rFonts w:ascii="Palatino Linotype" w:hAnsi="Palatino Linotype"/>
              </w:rPr>
              <w:t>Awareness of audience/market expectations of an exercise, piece, portfolio or project</w:t>
            </w:r>
          </w:p>
        </w:tc>
        <w:tc>
          <w:tcPr>
            <w:tcW w:w="1521" w:type="dxa"/>
          </w:tcPr>
          <w:p w14:paraId="63B56B07" w14:textId="77777777" w:rsidR="0032363D" w:rsidRDefault="0032363D" w:rsidP="00E33D91">
            <w:pPr>
              <w:rPr>
                <w:rFonts w:ascii="Arial" w:hAnsi="Arial" w:cs="Arial"/>
              </w:rPr>
            </w:pPr>
            <w:r w:rsidRPr="00E07BE3">
              <w:rPr>
                <w:rFonts w:ascii="Arial" w:hAnsi="Arial" w:cs="Arial"/>
              </w:rPr>
              <w:t xml:space="preserve">Work </w:t>
            </w:r>
            <w:r>
              <w:rPr>
                <w:rFonts w:ascii="Arial" w:hAnsi="Arial" w:cs="Arial"/>
              </w:rPr>
              <w:t xml:space="preserve">shows no awareness </w:t>
            </w:r>
            <w:r w:rsidRPr="00B669B1">
              <w:rPr>
                <w:rFonts w:ascii="Arial" w:hAnsi="Arial" w:cs="Arial"/>
              </w:rPr>
              <w:t xml:space="preserve">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w:t>
            </w:r>
          </w:p>
          <w:p w14:paraId="41D7CBE7" w14:textId="77777777" w:rsidR="0032363D" w:rsidRPr="00E07BE3" w:rsidRDefault="0032363D" w:rsidP="00E33D91">
            <w:pPr>
              <w:rPr>
                <w:rFonts w:ascii="Arial" w:hAnsi="Arial" w:cs="Arial"/>
              </w:rPr>
            </w:pPr>
            <w:r>
              <w:rPr>
                <w:rFonts w:ascii="Arial" w:hAnsi="Arial" w:cs="Arial"/>
              </w:rPr>
              <w:t xml:space="preserve">Seems unaware of readership or of the </w:t>
            </w:r>
            <w:r w:rsidRPr="001A2C56">
              <w:rPr>
                <w:rFonts w:ascii="Arial" w:hAnsi="Arial" w:cs="Arial"/>
              </w:rPr>
              <w:t>market expectations relevant to the work</w:t>
            </w:r>
            <w:r>
              <w:rPr>
                <w:rFonts w:ascii="Arial" w:hAnsi="Arial" w:cs="Arial"/>
              </w:rPr>
              <w:t>.</w:t>
            </w:r>
          </w:p>
          <w:p w14:paraId="0EB62706" w14:textId="77777777" w:rsidR="0032363D" w:rsidRPr="00ED3ABD" w:rsidRDefault="0032363D" w:rsidP="00E33D91">
            <w:pPr>
              <w:rPr>
                <w:rFonts w:ascii="Arial" w:hAnsi="Arial" w:cs="Arial"/>
              </w:rPr>
            </w:pPr>
            <w:proofErr w:type="gramStart"/>
            <w:r>
              <w:rPr>
                <w:rFonts w:ascii="Arial" w:hAnsi="Arial" w:cs="Arial"/>
              </w:rPr>
              <w:lastRenderedPageBreak/>
              <w:t xml:space="preserve">Exceptionally </w:t>
            </w:r>
            <w:r w:rsidRPr="00ED3ABD">
              <w:rPr>
                <w:rFonts w:ascii="Arial" w:hAnsi="Arial" w:cs="Arial"/>
              </w:rPr>
              <w:t xml:space="preserve"> </w:t>
            </w:r>
            <w:r>
              <w:rPr>
                <w:rFonts w:ascii="Arial" w:hAnsi="Arial" w:cs="Arial"/>
              </w:rPr>
              <w:t>weak</w:t>
            </w:r>
            <w:proofErr w:type="gramEnd"/>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7D03DD4E" w14:textId="77777777" w:rsidR="0032363D" w:rsidRPr="00B669B1" w:rsidRDefault="0032363D" w:rsidP="00E33D91">
            <w:pPr>
              <w:rPr>
                <w:rFonts w:ascii="Arial" w:hAnsi="Arial" w:cs="Arial"/>
              </w:rPr>
            </w:pPr>
            <w:r>
              <w:rPr>
                <w:rFonts w:ascii="Arial" w:hAnsi="Arial" w:cs="Arial"/>
              </w:rPr>
              <w:t xml:space="preserve">Demonstrates no real </w:t>
            </w:r>
            <w:r w:rsidRPr="00B33B34">
              <w:rPr>
                <w:rFonts w:ascii="Arial" w:hAnsi="Arial" w:cs="Arial"/>
              </w:rPr>
              <w:t>awareness of the demands</w:t>
            </w:r>
          </w:p>
        </w:tc>
        <w:tc>
          <w:tcPr>
            <w:tcW w:w="1701" w:type="dxa"/>
          </w:tcPr>
          <w:p w14:paraId="184DE828" w14:textId="77777777" w:rsidR="0032363D" w:rsidRDefault="0032363D" w:rsidP="00E33D9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and/or techniques</w:t>
            </w:r>
            <w:r>
              <w:rPr>
                <w:rFonts w:ascii="Arial" w:hAnsi="Arial" w:cs="Arial"/>
              </w:rPr>
              <w:t>.</w:t>
            </w:r>
            <w:r w:rsidRPr="00B669B1">
              <w:rPr>
                <w:rFonts w:ascii="Arial" w:hAnsi="Arial" w:cs="Arial"/>
              </w:rPr>
              <w:t xml:space="preserve"> </w:t>
            </w:r>
          </w:p>
          <w:p w14:paraId="7FD012E1" w14:textId="77777777" w:rsidR="0032363D" w:rsidRDefault="0032363D" w:rsidP="00E33D91">
            <w:pPr>
              <w:rPr>
                <w:rFonts w:ascii="Arial" w:hAnsi="Arial" w:cs="Arial"/>
              </w:rPr>
            </w:pPr>
            <w:r>
              <w:rPr>
                <w:rFonts w:ascii="Arial" w:hAnsi="Arial" w:cs="Arial"/>
              </w:rPr>
              <w:t xml:space="preserve">A very superficial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No attempt to </w:t>
            </w:r>
            <w:proofErr w:type="gramStart"/>
            <w:r w:rsidRPr="001A2C56">
              <w:rPr>
                <w:rFonts w:ascii="Arial" w:hAnsi="Arial" w:cs="Arial"/>
              </w:rPr>
              <w:t>subvert</w:t>
            </w:r>
            <w:r>
              <w:rPr>
                <w:rFonts w:ascii="Arial" w:hAnsi="Arial" w:cs="Arial"/>
              </w:rPr>
              <w:t xml:space="preserve"> </w:t>
            </w:r>
            <w:r w:rsidRPr="001A2C56">
              <w:rPr>
                <w:rFonts w:ascii="Arial" w:hAnsi="Arial" w:cs="Arial"/>
              </w:rPr>
              <w:t xml:space="preserve"> these</w:t>
            </w:r>
            <w:proofErr w:type="gramEnd"/>
            <w:r w:rsidRPr="001A2C56">
              <w:rPr>
                <w:rFonts w:ascii="Arial" w:hAnsi="Arial" w:cs="Arial"/>
              </w:rPr>
              <w:t xml:space="preserve"> </w:t>
            </w:r>
            <w:r w:rsidRPr="001A2C56">
              <w:rPr>
                <w:rFonts w:ascii="Arial" w:hAnsi="Arial" w:cs="Arial"/>
              </w:rPr>
              <w:lastRenderedPageBreak/>
              <w:t>expectations conscious</w:t>
            </w:r>
            <w:r>
              <w:rPr>
                <w:rFonts w:ascii="Arial" w:hAnsi="Arial" w:cs="Arial"/>
              </w:rPr>
              <w:t>ly</w:t>
            </w:r>
          </w:p>
          <w:p w14:paraId="6C714576" w14:textId="77777777" w:rsidR="0032363D" w:rsidRPr="00B669B1" w:rsidRDefault="0032363D" w:rsidP="00E33D91">
            <w:pPr>
              <w:rPr>
                <w:rFonts w:ascii="Arial" w:hAnsi="Arial" w:cs="Arial"/>
              </w:rPr>
            </w:pPr>
            <w:r w:rsidRPr="00EA0E30">
              <w:rPr>
                <w:rFonts w:ascii="Arial" w:hAnsi="Arial" w:cs="Arial"/>
              </w:rPr>
              <w:t>.</w:t>
            </w:r>
          </w:p>
          <w:p w14:paraId="5082A64B" w14:textId="77777777" w:rsidR="0032363D" w:rsidRPr="00B669B1" w:rsidRDefault="0032363D" w:rsidP="00E33D91">
            <w:pPr>
              <w:rPr>
                <w:rFonts w:ascii="Arial" w:hAnsi="Arial" w:cs="Arial"/>
              </w:rPr>
            </w:pPr>
          </w:p>
          <w:p w14:paraId="3F3270C6" w14:textId="77777777" w:rsidR="0032363D" w:rsidRPr="00B669B1" w:rsidRDefault="0032363D" w:rsidP="00E33D91">
            <w:pPr>
              <w:rPr>
                <w:rFonts w:ascii="Arial" w:hAnsi="Arial" w:cs="Arial"/>
              </w:rPr>
            </w:pPr>
          </w:p>
        </w:tc>
        <w:tc>
          <w:tcPr>
            <w:tcW w:w="1842" w:type="dxa"/>
          </w:tcPr>
          <w:p w14:paraId="0D1D3A7E" w14:textId="77777777" w:rsidR="0032363D" w:rsidRDefault="0032363D" w:rsidP="00E33D91">
            <w:pPr>
              <w:rPr>
                <w:rFonts w:ascii="Arial" w:hAnsi="Arial" w:cs="Arial"/>
              </w:rPr>
            </w:pPr>
            <w:proofErr w:type="gramStart"/>
            <w:r>
              <w:rPr>
                <w:rFonts w:ascii="Arial" w:hAnsi="Arial" w:cs="Arial"/>
              </w:rPr>
              <w:lastRenderedPageBreak/>
              <w:t xml:space="preserve">Limited </w:t>
            </w:r>
            <w:r w:rsidRPr="00B669B1">
              <w:rPr>
                <w:rFonts w:ascii="Arial" w:hAnsi="Arial" w:cs="Arial"/>
              </w:rPr>
              <w:t xml:space="preserve"> application</w:t>
            </w:r>
            <w:proofErr w:type="gramEnd"/>
            <w:r w:rsidRPr="00B669B1">
              <w:rPr>
                <w:rFonts w:ascii="Arial" w:hAnsi="Arial" w:cs="Arial"/>
              </w:rPr>
              <w:t xml:space="preserve">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and/or techniques but without </w:t>
            </w:r>
            <w:r>
              <w:rPr>
                <w:rFonts w:ascii="Arial" w:hAnsi="Arial" w:cs="Arial"/>
              </w:rPr>
              <w:t xml:space="preserve">much </w:t>
            </w:r>
            <w:r w:rsidRPr="00B669B1">
              <w:rPr>
                <w:rFonts w:ascii="Arial" w:hAnsi="Arial" w:cs="Arial"/>
              </w:rPr>
              <w:t xml:space="preserve">consideration </w:t>
            </w:r>
            <w:r>
              <w:rPr>
                <w:rFonts w:ascii="Arial" w:hAnsi="Arial" w:cs="Arial"/>
              </w:rPr>
              <w:t xml:space="preserve">of readership or of the </w:t>
            </w:r>
            <w:r w:rsidRPr="001A2C56">
              <w:rPr>
                <w:rFonts w:ascii="Arial" w:hAnsi="Arial" w:cs="Arial"/>
              </w:rPr>
              <w:t>market expectations relevant to the work</w:t>
            </w:r>
            <w:r>
              <w:rPr>
                <w:rFonts w:ascii="Arial" w:hAnsi="Arial" w:cs="Arial"/>
              </w:rPr>
              <w:t xml:space="preserve">. Limited attempt to </w:t>
            </w:r>
            <w:proofErr w:type="gramStart"/>
            <w:r w:rsidRPr="001A2C56">
              <w:rPr>
                <w:rFonts w:ascii="Arial" w:hAnsi="Arial" w:cs="Arial"/>
              </w:rPr>
              <w:t>subvert</w:t>
            </w:r>
            <w:r>
              <w:rPr>
                <w:rFonts w:ascii="Arial" w:hAnsi="Arial" w:cs="Arial"/>
              </w:rPr>
              <w:t xml:space="preserve"> </w:t>
            </w:r>
            <w:r w:rsidRPr="001A2C56">
              <w:rPr>
                <w:rFonts w:ascii="Arial" w:hAnsi="Arial" w:cs="Arial"/>
              </w:rPr>
              <w:t xml:space="preserve"> these</w:t>
            </w:r>
            <w:proofErr w:type="gramEnd"/>
            <w:r w:rsidRPr="001A2C56">
              <w:rPr>
                <w:rFonts w:ascii="Arial" w:hAnsi="Arial" w:cs="Arial"/>
              </w:rPr>
              <w:t xml:space="preserve"> </w:t>
            </w:r>
            <w:r w:rsidRPr="001A2C56">
              <w:rPr>
                <w:rFonts w:ascii="Arial" w:hAnsi="Arial" w:cs="Arial"/>
              </w:rPr>
              <w:lastRenderedPageBreak/>
              <w:t>expectations conscious</w:t>
            </w:r>
            <w:r>
              <w:rPr>
                <w:rFonts w:ascii="Arial" w:hAnsi="Arial" w:cs="Arial"/>
              </w:rPr>
              <w:t>ly</w:t>
            </w:r>
          </w:p>
          <w:p w14:paraId="3559B017" w14:textId="77777777" w:rsidR="0032363D" w:rsidRPr="00B669B1" w:rsidRDefault="0032363D" w:rsidP="00E33D91">
            <w:pPr>
              <w:rPr>
                <w:rFonts w:ascii="Arial" w:hAnsi="Arial" w:cs="Arial"/>
              </w:rPr>
            </w:pPr>
          </w:p>
        </w:tc>
        <w:tc>
          <w:tcPr>
            <w:tcW w:w="1880" w:type="dxa"/>
          </w:tcPr>
          <w:p w14:paraId="4CC544A9" w14:textId="77777777" w:rsidR="0032363D" w:rsidRPr="00B669B1" w:rsidRDefault="0032363D" w:rsidP="00E33D91">
            <w:pPr>
              <w:rPr>
                <w:rFonts w:ascii="Arial" w:hAnsi="Arial" w:cs="Arial"/>
              </w:rPr>
            </w:pPr>
            <w:r w:rsidRPr="00B669B1">
              <w:rPr>
                <w:rFonts w:ascii="Arial" w:hAnsi="Arial" w:cs="Arial"/>
              </w:rPr>
              <w:lastRenderedPageBreak/>
              <w:t xml:space="preserve">A good and appropriate application of </w:t>
            </w:r>
            <w:r>
              <w:rPr>
                <w:rFonts w:ascii="Arial" w:hAnsi="Arial" w:cs="Arial"/>
              </w:rPr>
              <w:t>taught</w:t>
            </w:r>
            <w:r w:rsidRPr="00222127">
              <w:rPr>
                <w:rFonts w:ascii="Arial" w:hAnsi="Arial" w:cs="Arial"/>
              </w:rPr>
              <w:t xml:space="preserve"> </w:t>
            </w:r>
            <w:r w:rsidRPr="00B669B1">
              <w:rPr>
                <w:rFonts w:ascii="Arial" w:hAnsi="Arial" w:cs="Arial"/>
              </w:rPr>
              <w:t>methods, materials, tools and/or techniques.</w:t>
            </w:r>
          </w:p>
          <w:p w14:paraId="46E7ED39" w14:textId="77777777" w:rsidR="0032363D" w:rsidRDefault="0032363D" w:rsidP="00E33D9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A8477C7" w14:textId="77777777" w:rsidR="0032363D" w:rsidRDefault="0032363D" w:rsidP="00E33D91">
            <w:pPr>
              <w:rPr>
                <w:rFonts w:ascii="Arial" w:hAnsi="Arial" w:cs="Arial"/>
              </w:rPr>
            </w:pPr>
            <w:r>
              <w:rPr>
                <w:rFonts w:ascii="Arial" w:hAnsi="Arial" w:cs="Arial"/>
              </w:rPr>
              <w:t xml:space="preserve">An attempt to </w:t>
            </w:r>
            <w:r w:rsidRPr="001A2C56">
              <w:rPr>
                <w:rFonts w:ascii="Arial" w:hAnsi="Arial" w:cs="Arial"/>
              </w:rPr>
              <w:t>subvert</w:t>
            </w:r>
            <w:r>
              <w:rPr>
                <w:rFonts w:ascii="Arial" w:hAnsi="Arial" w:cs="Arial"/>
              </w:rPr>
              <w:t xml:space="preserve"> </w:t>
            </w:r>
            <w:r w:rsidRPr="001A2C56">
              <w:rPr>
                <w:rFonts w:ascii="Arial" w:hAnsi="Arial" w:cs="Arial"/>
              </w:rPr>
              <w:t>these expectations conscious</w:t>
            </w:r>
            <w:r>
              <w:rPr>
                <w:rFonts w:ascii="Arial" w:hAnsi="Arial" w:cs="Arial"/>
              </w:rPr>
              <w:t>ly.</w:t>
            </w:r>
          </w:p>
          <w:p w14:paraId="56F3DF7D" w14:textId="77777777" w:rsidR="0032363D" w:rsidRPr="00B669B1" w:rsidRDefault="0032363D" w:rsidP="00E33D91">
            <w:pPr>
              <w:rPr>
                <w:rFonts w:ascii="Arial" w:hAnsi="Arial" w:cs="Arial"/>
              </w:rPr>
            </w:pPr>
          </w:p>
        </w:tc>
        <w:tc>
          <w:tcPr>
            <w:tcW w:w="1736" w:type="dxa"/>
          </w:tcPr>
          <w:p w14:paraId="64D1A236" w14:textId="77777777" w:rsidR="0032363D" w:rsidRPr="001A4625" w:rsidRDefault="0032363D" w:rsidP="00E33D91">
            <w:pPr>
              <w:rPr>
                <w:rFonts w:ascii="Arial" w:hAnsi="Arial" w:cs="Arial"/>
              </w:rPr>
            </w:pPr>
            <w:r>
              <w:rPr>
                <w:rFonts w:ascii="Arial" w:hAnsi="Arial" w:cs="Arial"/>
              </w:rPr>
              <w:t xml:space="preserve"> </w:t>
            </w:r>
            <w:r w:rsidRPr="001A4625">
              <w:rPr>
                <w:rFonts w:ascii="Arial" w:hAnsi="Arial" w:cs="Arial"/>
              </w:rPr>
              <w:t xml:space="preserve">A </w:t>
            </w:r>
            <w:r>
              <w:rPr>
                <w:rFonts w:ascii="Arial" w:hAnsi="Arial" w:cs="Arial"/>
              </w:rPr>
              <w:t xml:space="preserve">very </w:t>
            </w:r>
            <w:r w:rsidRPr="001A4625">
              <w:rPr>
                <w:rFonts w:ascii="Arial" w:hAnsi="Arial" w:cs="Arial"/>
              </w:rPr>
              <w:t>good and appropriate application of taught methods, materials, tools and/or techniques.</w:t>
            </w:r>
          </w:p>
          <w:p w14:paraId="5948EFB8" w14:textId="77777777" w:rsidR="0032363D" w:rsidRPr="001A4625" w:rsidRDefault="0032363D" w:rsidP="00E33D91">
            <w:pPr>
              <w:rPr>
                <w:rFonts w:ascii="Arial" w:hAnsi="Arial" w:cs="Arial"/>
              </w:rPr>
            </w:pPr>
            <w:r w:rsidRPr="001A4625">
              <w:rPr>
                <w:rFonts w:ascii="Arial" w:hAnsi="Arial" w:cs="Arial"/>
              </w:rPr>
              <w:t xml:space="preserve">Clear appreciation of the context of the </w:t>
            </w:r>
            <w:r>
              <w:rPr>
                <w:rFonts w:ascii="Arial" w:hAnsi="Arial" w:cs="Arial"/>
              </w:rPr>
              <w:t>writing</w:t>
            </w:r>
            <w:r w:rsidRPr="001A4625">
              <w:rPr>
                <w:rFonts w:ascii="Arial" w:hAnsi="Arial" w:cs="Arial"/>
              </w:rPr>
              <w:t xml:space="preserve">. </w:t>
            </w:r>
          </w:p>
          <w:p w14:paraId="5E215A95" w14:textId="77777777" w:rsidR="0032363D" w:rsidRPr="001A4625" w:rsidRDefault="0032363D" w:rsidP="00E33D91">
            <w:pPr>
              <w:rPr>
                <w:rFonts w:ascii="Arial" w:hAnsi="Arial" w:cs="Arial"/>
              </w:rPr>
            </w:pPr>
            <w:r w:rsidRPr="001A4625">
              <w:rPr>
                <w:rFonts w:ascii="Arial" w:hAnsi="Arial" w:cs="Arial"/>
              </w:rPr>
              <w:t>An attempt to subvert these expectations consciously.</w:t>
            </w:r>
          </w:p>
          <w:p w14:paraId="409CDFD2" w14:textId="77777777" w:rsidR="0032363D" w:rsidRPr="00B669B1" w:rsidRDefault="0032363D" w:rsidP="00E33D91">
            <w:pPr>
              <w:rPr>
                <w:rFonts w:ascii="Arial" w:hAnsi="Arial" w:cs="Arial"/>
              </w:rPr>
            </w:pPr>
          </w:p>
        </w:tc>
        <w:tc>
          <w:tcPr>
            <w:tcW w:w="1736" w:type="dxa"/>
            <w:shd w:val="clear" w:color="auto" w:fill="D9D9D9" w:themeFill="background1" w:themeFillShade="D9"/>
          </w:tcPr>
          <w:p w14:paraId="5D433F06" w14:textId="77777777" w:rsidR="0032363D" w:rsidRDefault="0032363D" w:rsidP="00E33D91">
            <w:pPr>
              <w:rPr>
                <w:rFonts w:ascii="Arial" w:hAnsi="Arial" w:cs="Arial"/>
              </w:rPr>
            </w:pPr>
            <w:r>
              <w:rPr>
                <w:rFonts w:ascii="Arial" w:hAnsi="Arial" w:cs="Arial"/>
              </w:rPr>
              <w:lastRenderedPageBreak/>
              <w:t>Excellent</w:t>
            </w:r>
            <w:r w:rsidRPr="00EA0E30">
              <w:rPr>
                <w:rFonts w:ascii="Arial" w:hAnsi="Arial" w:cs="Arial"/>
              </w:rPr>
              <w:t xml:space="preserve"> evidence of </w:t>
            </w:r>
          </w:p>
          <w:p w14:paraId="77D5AACF" w14:textId="77777777" w:rsidR="0032363D" w:rsidRPr="001A4625" w:rsidRDefault="0032363D" w:rsidP="00E33D91">
            <w:pPr>
              <w:rPr>
                <w:rFonts w:ascii="Arial" w:hAnsi="Arial" w:cs="Arial"/>
              </w:rPr>
            </w:pPr>
            <w:r w:rsidRPr="001A4625">
              <w:rPr>
                <w:rFonts w:ascii="Arial" w:hAnsi="Arial" w:cs="Arial"/>
              </w:rPr>
              <w:t>appropriate application of taught methods, materials, tools and/or techniques.</w:t>
            </w:r>
          </w:p>
          <w:p w14:paraId="5B06BB09" w14:textId="77777777" w:rsidR="0032363D" w:rsidRPr="001A4625" w:rsidRDefault="0032363D" w:rsidP="00E33D91">
            <w:pPr>
              <w:rPr>
                <w:rFonts w:ascii="Arial" w:hAnsi="Arial" w:cs="Arial"/>
              </w:rPr>
            </w:pPr>
            <w:r w:rsidRPr="001A4625">
              <w:rPr>
                <w:rFonts w:ascii="Arial" w:hAnsi="Arial" w:cs="Arial"/>
              </w:rPr>
              <w:t>An</w:t>
            </w:r>
            <w:r>
              <w:rPr>
                <w:rFonts w:ascii="Arial" w:hAnsi="Arial" w:cs="Arial"/>
              </w:rPr>
              <w:t xml:space="preserve"> imaginative</w:t>
            </w:r>
            <w:r w:rsidRPr="001A4625">
              <w:rPr>
                <w:rFonts w:ascii="Arial" w:hAnsi="Arial" w:cs="Arial"/>
              </w:rPr>
              <w:t xml:space="preserve"> attempt to subvert these expectations consciously.</w:t>
            </w:r>
          </w:p>
          <w:p w14:paraId="2C424194" w14:textId="77777777" w:rsidR="0032363D" w:rsidRPr="00B669B1" w:rsidRDefault="0032363D" w:rsidP="00E33D91">
            <w:pPr>
              <w:rPr>
                <w:rFonts w:ascii="Arial" w:hAnsi="Arial" w:cs="Arial"/>
              </w:rPr>
            </w:pPr>
          </w:p>
        </w:tc>
        <w:tc>
          <w:tcPr>
            <w:tcW w:w="1736" w:type="dxa"/>
          </w:tcPr>
          <w:p w14:paraId="04DAA788" w14:textId="77777777" w:rsidR="0032363D" w:rsidRPr="00B669B1" w:rsidRDefault="0032363D" w:rsidP="00E33D91">
            <w:pPr>
              <w:rPr>
                <w:rFonts w:ascii="Arial" w:hAnsi="Arial" w:cs="Arial"/>
              </w:rPr>
            </w:pPr>
            <w:r w:rsidRPr="00B669B1">
              <w:rPr>
                <w:rFonts w:ascii="Arial" w:hAnsi="Arial" w:cs="Arial"/>
              </w:rPr>
              <w:t xml:space="preserve">Advanced application of a range of </w:t>
            </w:r>
            <w:r>
              <w:rPr>
                <w:rFonts w:ascii="Arial" w:hAnsi="Arial" w:cs="Arial"/>
              </w:rPr>
              <w:t xml:space="preserve">taught </w:t>
            </w:r>
            <w:r w:rsidRPr="00B669B1">
              <w:rPr>
                <w:rFonts w:ascii="Arial" w:hAnsi="Arial" w:cs="Arial"/>
              </w:rPr>
              <w:t>methods, materials, tools and/or techniques.</w:t>
            </w:r>
          </w:p>
          <w:p w14:paraId="5359BAF0" w14:textId="77777777" w:rsidR="0032363D" w:rsidRDefault="0032363D" w:rsidP="00E33D91">
            <w:pPr>
              <w:rPr>
                <w:rFonts w:ascii="Arial" w:hAnsi="Arial" w:cs="Arial"/>
              </w:rPr>
            </w:pPr>
            <w:r w:rsidRPr="00B669B1">
              <w:rPr>
                <w:rFonts w:ascii="Arial" w:hAnsi="Arial" w:cs="Arial"/>
              </w:rPr>
              <w:t xml:space="preserve">The context of the </w:t>
            </w:r>
            <w:r>
              <w:rPr>
                <w:rFonts w:ascii="Arial" w:hAnsi="Arial" w:cs="Arial"/>
              </w:rPr>
              <w:t>writing</w:t>
            </w:r>
            <w:r w:rsidRPr="00B669B1">
              <w:rPr>
                <w:rFonts w:ascii="Arial" w:hAnsi="Arial" w:cs="Arial"/>
              </w:rPr>
              <w:t xml:space="preserve"> is well considered, </w:t>
            </w:r>
            <w:r>
              <w:rPr>
                <w:rFonts w:ascii="Arial" w:hAnsi="Arial" w:cs="Arial"/>
              </w:rPr>
              <w:t xml:space="preserve">and insightful writing </w:t>
            </w:r>
            <w:r w:rsidRPr="001A4625">
              <w:rPr>
                <w:rFonts w:ascii="Arial" w:hAnsi="Arial" w:cs="Arial"/>
              </w:rPr>
              <w:t>consciously</w:t>
            </w:r>
            <w:r>
              <w:rPr>
                <w:rFonts w:ascii="Arial" w:hAnsi="Arial" w:cs="Arial"/>
              </w:rPr>
              <w:t xml:space="preserve"> working both with and against</w:t>
            </w:r>
          </w:p>
          <w:p w14:paraId="34655B4F" w14:textId="77777777" w:rsidR="0032363D" w:rsidRPr="00B669B1" w:rsidRDefault="0032363D" w:rsidP="00E33D91">
            <w:pPr>
              <w:rPr>
                <w:rFonts w:ascii="Arial" w:hAnsi="Arial" w:cs="Arial"/>
              </w:rPr>
            </w:pPr>
            <w:r w:rsidRPr="001A4625">
              <w:rPr>
                <w:rFonts w:ascii="Arial" w:hAnsi="Arial" w:cs="Arial"/>
              </w:rPr>
              <w:t>expectations</w:t>
            </w:r>
          </w:p>
          <w:p w14:paraId="2F6CC289" w14:textId="77777777" w:rsidR="0032363D" w:rsidRPr="00B669B1" w:rsidRDefault="0032363D" w:rsidP="00E33D91">
            <w:pPr>
              <w:rPr>
                <w:rFonts w:ascii="Arial" w:hAnsi="Arial" w:cs="Arial"/>
              </w:rPr>
            </w:pPr>
          </w:p>
        </w:tc>
      </w:tr>
      <w:tr w:rsidR="0032363D" w:rsidRPr="00D9771E" w14:paraId="1F99A116" w14:textId="77777777" w:rsidTr="00E33D91">
        <w:tc>
          <w:tcPr>
            <w:tcW w:w="1735" w:type="dxa"/>
            <w:shd w:val="clear" w:color="auto" w:fill="8DB3E2" w:themeFill="text2" w:themeFillTint="66"/>
          </w:tcPr>
          <w:p w14:paraId="30965DDA" w14:textId="77777777" w:rsidR="0032363D" w:rsidRPr="004C7F69" w:rsidRDefault="0032363D" w:rsidP="00E33D91">
            <w:pPr>
              <w:rPr>
                <w:rFonts w:ascii="Palatino Linotype" w:hAnsi="Palatino Linotype"/>
                <w:i/>
              </w:rPr>
            </w:pPr>
            <w:r>
              <w:rPr>
                <w:rFonts w:ascii="Palatino Linotype" w:hAnsi="Palatino Linotype"/>
                <w:i/>
              </w:rPr>
              <w:lastRenderedPageBreak/>
              <w:t xml:space="preserve">5. </w:t>
            </w:r>
            <w:r w:rsidRPr="004C7F69">
              <w:rPr>
                <w:rFonts w:ascii="Palatino Linotype" w:hAnsi="Palatino Linotype"/>
                <w:i/>
              </w:rPr>
              <w:t>Mechanics</w:t>
            </w:r>
          </w:p>
          <w:p w14:paraId="139B517C" w14:textId="77777777" w:rsidR="0032363D" w:rsidRPr="00605CC3" w:rsidRDefault="0032363D" w:rsidP="00E33D91">
            <w:pPr>
              <w:rPr>
                <w:rFonts w:ascii="Palatino Linotype" w:hAnsi="Palatino Linotype"/>
              </w:rPr>
            </w:pPr>
            <w:r>
              <w:rPr>
                <w:rFonts w:ascii="Palatino Linotype" w:hAnsi="Palatino Linotype"/>
              </w:rPr>
              <w:t xml:space="preserve">WRITING AND </w:t>
            </w:r>
            <w:proofErr w:type="gramStart"/>
            <w:r>
              <w:rPr>
                <w:rFonts w:ascii="Palatino Linotype" w:hAnsi="Palatino Linotype"/>
              </w:rPr>
              <w:t xml:space="preserve">EDITING </w:t>
            </w:r>
            <w:r w:rsidRPr="00BF2C1F">
              <w:rPr>
                <w:rFonts w:ascii="Palatino Linotype" w:hAnsi="Palatino Linotype"/>
              </w:rPr>
              <w:t xml:space="preserve"> </w:t>
            </w:r>
            <w:r>
              <w:rPr>
                <w:rFonts w:ascii="Palatino Linotype" w:hAnsi="Palatino Linotype"/>
              </w:rPr>
              <w:t>SKILLS</w:t>
            </w:r>
            <w:proofErr w:type="gramEnd"/>
          </w:p>
          <w:p w14:paraId="4891BAFE" w14:textId="77777777" w:rsidR="0032363D" w:rsidRPr="00B76A42" w:rsidRDefault="0032363D" w:rsidP="00E33D91">
            <w:pPr>
              <w:spacing w:before="34" w:line="239" w:lineRule="auto"/>
              <w:ind w:right="-54"/>
              <w:rPr>
                <w:rFonts w:ascii="Arial" w:hAnsi="Arial" w:cs="Arial"/>
                <w:sz w:val="18"/>
                <w:szCs w:val="18"/>
              </w:rPr>
            </w:pPr>
            <w:r w:rsidRPr="00605CC3">
              <w:rPr>
                <w:rFonts w:ascii="Palatino Linotype" w:hAnsi="Palatino Linotype"/>
              </w:rPr>
              <w:t>control of sentence</w:t>
            </w:r>
            <w:r>
              <w:rPr>
                <w:rFonts w:ascii="Palatino Linotype" w:hAnsi="Palatino Linotype"/>
              </w:rPr>
              <w:t xml:space="preserve"> and paragraph; effective employment of structure (prose, poetry or drama),</w:t>
            </w:r>
            <w:r w:rsidRPr="00605CC3">
              <w:rPr>
                <w:rFonts w:ascii="Palatino Linotype" w:hAnsi="Palatino Linotype"/>
              </w:rPr>
              <w:t xml:space="preserve"> </w:t>
            </w:r>
            <w:r>
              <w:rPr>
                <w:rFonts w:ascii="Palatino Linotype" w:hAnsi="Palatino Linotype"/>
              </w:rPr>
              <w:t xml:space="preserve">understanding of </w:t>
            </w:r>
            <w:r w:rsidRPr="00605CC3">
              <w:rPr>
                <w:rFonts w:ascii="Palatino Linotype" w:hAnsi="Palatino Linotype"/>
              </w:rPr>
              <w:t>grammar and syntax</w:t>
            </w:r>
          </w:p>
        </w:tc>
        <w:tc>
          <w:tcPr>
            <w:tcW w:w="1521" w:type="dxa"/>
            <w:tcBorders>
              <w:top w:val="single" w:sz="4" w:space="0" w:color="auto"/>
              <w:left w:val="single" w:sz="4" w:space="0" w:color="auto"/>
              <w:bottom w:val="single" w:sz="4" w:space="0" w:color="auto"/>
              <w:right w:val="dashed" w:sz="4" w:space="0" w:color="auto"/>
            </w:tcBorders>
          </w:tcPr>
          <w:p w14:paraId="19BF7DEA" w14:textId="77777777" w:rsidR="0032363D" w:rsidRDefault="0032363D" w:rsidP="00E33D9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w:t>
            </w:r>
          </w:p>
          <w:p w14:paraId="624E331A" w14:textId="77777777" w:rsidR="0032363D" w:rsidRPr="00E07BE3" w:rsidRDefault="0032363D" w:rsidP="00E33D91">
            <w:pPr>
              <w:rPr>
                <w:rFonts w:ascii="Arial" w:hAnsi="Arial" w:cs="Arial"/>
              </w:rPr>
            </w:pPr>
            <w:r>
              <w:rPr>
                <w:rFonts w:ascii="Arial" w:hAnsi="Arial" w:cs="Arial"/>
              </w:rPr>
              <w:t xml:space="preserve">Demonstrates very little </w:t>
            </w:r>
            <w:r w:rsidRPr="00BC0FF0">
              <w:rPr>
                <w:rFonts w:ascii="Arial" w:hAnsi="Arial" w:cs="Arial"/>
              </w:rPr>
              <w:t>control of sentence and paragraph</w:t>
            </w:r>
            <w:r>
              <w:rPr>
                <w:rFonts w:ascii="Arial" w:hAnsi="Arial" w:cs="Arial"/>
              </w:rPr>
              <w:t>.</w:t>
            </w:r>
          </w:p>
          <w:p w14:paraId="6D0B5604" w14:textId="77777777" w:rsidR="0032363D" w:rsidRPr="00ED3ABD" w:rsidRDefault="0032363D" w:rsidP="00E33D91">
            <w:pPr>
              <w:rPr>
                <w:rFonts w:ascii="Arial" w:hAnsi="Arial" w:cs="Arial"/>
              </w:rPr>
            </w:pPr>
            <w:proofErr w:type="gramStart"/>
            <w:r>
              <w:rPr>
                <w:rFonts w:ascii="Arial" w:hAnsi="Arial" w:cs="Arial"/>
              </w:rPr>
              <w:t xml:space="preserve">Exceptionally </w:t>
            </w:r>
            <w:r w:rsidRPr="00ED3ABD">
              <w:rPr>
                <w:rFonts w:ascii="Arial" w:hAnsi="Arial" w:cs="Arial"/>
              </w:rPr>
              <w:t xml:space="preserve"> </w:t>
            </w:r>
            <w:r>
              <w:rPr>
                <w:rFonts w:ascii="Arial" w:hAnsi="Arial" w:cs="Arial"/>
              </w:rPr>
              <w:t>weak</w:t>
            </w:r>
            <w:proofErr w:type="gramEnd"/>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Pr>
                <w:rFonts w:ascii="Arial" w:hAnsi="Arial" w:cs="Arial"/>
              </w:rPr>
              <w:t>.</w:t>
            </w:r>
          </w:p>
          <w:p w14:paraId="66EFD508" w14:textId="77777777" w:rsidR="0032363D" w:rsidRPr="00E07BE3" w:rsidRDefault="0032363D" w:rsidP="00E33D91">
            <w:pPr>
              <w:rPr>
                <w:rFonts w:ascii="Arial" w:hAnsi="Arial" w:cs="Arial"/>
              </w:rPr>
            </w:pPr>
            <w:r>
              <w:rPr>
                <w:rFonts w:ascii="Arial" w:hAnsi="Arial" w:cs="Arial"/>
              </w:rPr>
              <w:t xml:space="preserve">Demonstrates no real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w:t>
            </w:r>
            <w:r w:rsidRPr="00B33B34">
              <w:rPr>
                <w:rFonts w:ascii="Arial" w:hAnsi="Arial" w:cs="Arial"/>
              </w:rPr>
              <w:lastRenderedPageBreak/>
              <w:t>plot etc.) and mechanical (proof-reading for syntax and grammar) aspects</w:t>
            </w:r>
          </w:p>
        </w:tc>
        <w:tc>
          <w:tcPr>
            <w:tcW w:w="1701" w:type="dxa"/>
            <w:tcBorders>
              <w:top w:val="single" w:sz="4" w:space="0" w:color="auto"/>
              <w:left w:val="dashed" w:sz="4" w:space="0" w:color="auto"/>
              <w:bottom w:val="single" w:sz="4" w:space="0" w:color="auto"/>
              <w:right w:val="double" w:sz="4" w:space="0" w:color="auto"/>
            </w:tcBorders>
          </w:tcPr>
          <w:p w14:paraId="19CC7E3B" w14:textId="77777777" w:rsidR="0032363D" w:rsidRPr="00E07BE3" w:rsidRDefault="0032363D" w:rsidP="00E33D91">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proofErr w:type="spellStart"/>
            <w:r>
              <w:rPr>
                <w:rFonts w:ascii="Arial" w:hAnsi="Arial" w:cs="Arial"/>
              </w:rPr>
              <w:t>Deionstrates</w:t>
            </w:r>
            <w:proofErr w:type="spellEnd"/>
            <w:r>
              <w:rPr>
                <w:rFonts w:ascii="Arial" w:hAnsi="Arial" w:cs="Arial"/>
              </w:rPr>
              <w:t xml:space="preserve"> very limited </w:t>
            </w:r>
            <w:r w:rsidRPr="00B33B34">
              <w:rPr>
                <w:rFonts w:ascii="Arial" w:hAnsi="Arial" w:cs="Arial"/>
              </w:rPr>
              <w:t xml:space="preserve">awareness of the demands of, and the ability to deploy the skills required in, editing and revision in </w:t>
            </w:r>
            <w:r>
              <w:rPr>
                <w:rFonts w:ascii="Arial" w:hAnsi="Arial" w:cs="Arial"/>
              </w:rPr>
              <w:t>either</w:t>
            </w:r>
            <w:r w:rsidRPr="00B33B34">
              <w:rPr>
                <w:rFonts w:ascii="Arial" w:hAnsi="Arial" w:cs="Arial"/>
              </w:rPr>
              <w:t xml:space="preserve"> its structural (length, pace, plot etc.) and mechanical (proof-reading for syntax and</w:t>
            </w:r>
          </w:p>
        </w:tc>
        <w:tc>
          <w:tcPr>
            <w:tcW w:w="1842" w:type="dxa"/>
            <w:tcBorders>
              <w:top w:val="single" w:sz="4" w:space="0" w:color="auto"/>
              <w:left w:val="double" w:sz="4" w:space="0" w:color="auto"/>
              <w:bottom w:val="single" w:sz="4" w:space="0" w:color="auto"/>
              <w:right w:val="dashed" w:sz="4" w:space="0" w:color="auto"/>
            </w:tcBorders>
          </w:tcPr>
          <w:p w14:paraId="55136D9B" w14:textId="77777777" w:rsidR="0032363D" w:rsidRDefault="0032363D" w:rsidP="00E33D9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p>
          <w:p w14:paraId="6560BAC8" w14:textId="77777777" w:rsidR="0032363D" w:rsidRPr="00E07BE3" w:rsidRDefault="0032363D" w:rsidP="00E33D91">
            <w:pPr>
              <w:rPr>
                <w:rFonts w:ascii="Arial" w:hAnsi="Arial" w:cs="Arial"/>
              </w:rPr>
            </w:pPr>
            <w:r>
              <w:rPr>
                <w:rFonts w:ascii="Arial" w:hAnsi="Arial" w:cs="Arial"/>
              </w:rPr>
              <w:t xml:space="preserve">Demonstrates a limited </w:t>
            </w:r>
            <w:r w:rsidRPr="00B33B34">
              <w:rPr>
                <w:rFonts w:ascii="Arial" w:hAnsi="Arial" w:cs="Arial"/>
              </w:rPr>
              <w:t>awareness of the demands of, and the ability to deploy the skills required in, editing and revision at in both its structural (length, pace, plot etc.) and mechanical (proof-reading for syntax and grammar) aspects</w:t>
            </w:r>
            <w:r>
              <w:rPr>
                <w:rFonts w:ascii="Arial" w:hAnsi="Arial" w:cs="Arial"/>
              </w:rPr>
              <w:t xml:space="preserve"> </w:t>
            </w:r>
          </w:p>
        </w:tc>
        <w:tc>
          <w:tcPr>
            <w:tcW w:w="1880" w:type="dxa"/>
            <w:tcBorders>
              <w:top w:val="single" w:sz="4" w:space="0" w:color="auto"/>
              <w:left w:val="dashed" w:sz="4" w:space="0" w:color="auto"/>
              <w:bottom w:val="single" w:sz="4" w:space="0" w:color="auto"/>
              <w:right w:val="dashed" w:sz="4" w:space="0" w:color="auto"/>
            </w:tcBorders>
          </w:tcPr>
          <w:p w14:paraId="4AEA84F0" w14:textId="77777777" w:rsidR="0032363D" w:rsidRPr="00E07BE3" w:rsidRDefault="0032363D" w:rsidP="00E33D9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proofErr w:type="gramStart"/>
            <w:r w:rsidRPr="00256CA8">
              <w:rPr>
                <w:rFonts w:ascii="Arial" w:hAnsi="Arial" w:cs="Arial"/>
              </w:rPr>
              <w:t>expressed.</w:t>
            </w:r>
            <w:r w:rsidRPr="00F63405">
              <w:rPr>
                <w:rFonts w:ascii="Arial" w:hAnsi="Arial" w:cs="Arial"/>
              </w:rPr>
              <w:t>.</w:t>
            </w:r>
            <w:proofErr w:type="gramEnd"/>
          </w:p>
          <w:p w14:paraId="21FAD5D0" w14:textId="77777777" w:rsidR="0032363D" w:rsidRPr="00E07BE3" w:rsidRDefault="0032363D" w:rsidP="00E33D91">
            <w:pPr>
              <w:rPr>
                <w:rFonts w:ascii="Arial" w:hAnsi="Arial" w:cs="Arial"/>
              </w:rPr>
            </w:pPr>
            <w:r>
              <w:rPr>
                <w:rFonts w:ascii="Arial" w:hAnsi="Arial" w:cs="Arial"/>
              </w:rPr>
              <w:t xml:space="preserve">Demonstrates a good </w:t>
            </w:r>
            <w:r w:rsidRPr="00B33B34">
              <w:rPr>
                <w:rFonts w:ascii="Arial" w:hAnsi="Arial" w:cs="Arial"/>
              </w:rPr>
              <w:t>awareness of the demands of, and the ability to deploy the skills required in, editing and revision at in both its structural (length, pace, plot etc.) and mechanical (proof-reading for syntax and grammar) aspects</w:t>
            </w:r>
          </w:p>
        </w:tc>
        <w:tc>
          <w:tcPr>
            <w:tcW w:w="1736" w:type="dxa"/>
            <w:tcBorders>
              <w:top w:val="single" w:sz="4" w:space="0" w:color="auto"/>
              <w:left w:val="dashed" w:sz="4" w:space="0" w:color="auto"/>
              <w:bottom w:val="single" w:sz="4" w:space="0" w:color="auto"/>
              <w:right w:val="dashed" w:sz="4" w:space="0" w:color="auto"/>
            </w:tcBorders>
          </w:tcPr>
          <w:p w14:paraId="2EE9523F" w14:textId="77777777" w:rsidR="0032363D" w:rsidRPr="00E07BE3" w:rsidRDefault="0032363D" w:rsidP="00E33D9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80511E1" w14:textId="77777777" w:rsidR="0032363D" w:rsidRDefault="0032363D" w:rsidP="00E33D91">
            <w:pPr>
              <w:rPr>
                <w:rFonts w:ascii="Arial" w:hAnsi="Arial" w:cs="Arial"/>
              </w:rPr>
            </w:pPr>
            <w:r>
              <w:rPr>
                <w:rFonts w:ascii="Arial" w:hAnsi="Arial" w:cs="Arial"/>
              </w:rPr>
              <w:t xml:space="preserve">Demonstrates a very good </w:t>
            </w:r>
            <w:r w:rsidRPr="00B33B34">
              <w:rPr>
                <w:rFonts w:ascii="Arial" w:hAnsi="Arial" w:cs="Arial"/>
              </w:rPr>
              <w:t xml:space="preserve">awareness of the demands of, and the ability to deploy the skills required in, editing and revision at in both its structural (length, pace, plot etc.) and mechanical (proof-reading for syntax and grammar) aspects.  </w:t>
            </w:r>
          </w:p>
          <w:p w14:paraId="058BBA29" w14:textId="77777777" w:rsidR="0032363D" w:rsidRPr="00E07BE3" w:rsidRDefault="0032363D" w:rsidP="00E33D9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5C716D11" w14:textId="77777777" w:rsidR="0032363D" w:rsidRDefault="0032363D" w:rsidP="00E33D9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p>
          <w:p w14:paraId="06720B88" w14:textId="77777777" w:rsidR="0032363D" w:rsidRDefault="0032363D" w:rsidP="00E33D91">
            <w:pPr>
              <w:rPr>
                <w:rFonts w:ascii="Arial" w:hAnsi="Arial" w:cs="Arial"/>
              </w:rPr>
            </w:pPr>
            <w:r>
              <w:rPr>
                <w:rFonts w:ascii="Arial" w:hAnsi="Arial" w:cs="Arial"/>
              </w:rPr>
              <w:t xml:space="preserve">Demonstrates an excellent </w:t>
            </w:r>
            <w:r w:rsidRPr="00B33B34">
              <w:rPr>
                <w:rFonts w:ascii="Arial" w:hAnsi="Arial" w:cs="Arial"/>
              </w:rPr>
              <w:t xml:space="preserve">awareness of the demands of, and the ability to deploy the skills required in, editing and revision at in both its structural (length, pace, plot etc.) and mechanical (proof-reading for syntax and grammar) aspects.  </w:t>
            </w:r>
          </w:p>
          <w:p w14:paraId="60311887" w14:textId="77777777" w:rsidR="0032363D" w:rsidRPr="00E07BE3" w:rsidRDefault="0032363D" w:rsidP="00E33D91">
            <w:pPr>
              <w:rPr>
                <w:rFonts w:ascii="Arial" w:hAnsi="Arial" w:cs="Arial"/>
              </w:rPr>
            </w:pPr>
          </w:p>
          <w:p w14:paraId="5686CEC1" w14:textId="77777777" w:rsidR="0032363D" w:rsidRPr="00E07BE3" w:rsidRDefault="0032363D" w:rsidP="00E33D9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B6A88B" w14:textId="77777777" w:rsidR="0032363D" w:rsidRDefault="0032363D" w:rsidP="00E33D9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p>
          <w:p w14:paraId="566C9B96" w14:textId="77777777" w:rsidR="0032363D" w:rsidRPr="00E07BE3" w:rsidRDefault="0032363D" w:rsidP="00E33D91">
            <w:pPr>
              <w:rPr>
                <w:rFonts w:ascii="Arial" w:hAnsi="Arial" w:cs="Arial"/>
              </w:rPr>
            </w:pPr>
            <w:r>
              <w:rPr>
                <w:rFonts w:ascii="Arial" w:hAnsi="Arial" w:cs="Arial"/>
              </w:rPr>
              <w:t xml:space="preserve">Demonstrates an outstanding </w:t>
            </w:r>
            <w:r w:rsidRPr="00B33B34">
              <w:rPr>
                <w:rFonts w:ascii="Arial" w:hAnsi="Arial" w:cs="Arial"/>
              </w:rPr>
              <w:t xml:space="preserve">awareness of the demands of, and </w:t>
            </w:r>
            <w:r>
              <w:rPr>
                <w:rFonts w:ascii="Arial" w:hAnsi="Arial" w:cs="Arial"/>
              </w:rPr>
              <w:t xml:space="preserve">an </w:t>
            </w:r>
            <w:r w:rsidRPr="00B33B34">
              <w:rPr>
                <w:rFonts w:ascii="Arial" w:hAnsi="Arial" w:cs="Arial"/>
              </w:rPr>
              <w:t>ability to deploy the skills required in, editing and revision at in both its structural (length, pace, plot etc.) and mechanical (proof-reading for syntax and grammar) aspects</w:t>
            </w:r>
          </w:p>
        </w:tc>
      </w:tr>
      <w:tr w:rsidR="0032363D" w:rsidRPr="00D9771E" w14:paraId="037A40AF" w14:textId="77777777" w:rsidTr="00E33D91">
        <w:tc>
          <w:tcPr>
            <w:tcW w:w="1735" w:type="dxa"/>
            <w:shd w:val="clear" w:color="auto" w:fill="8DB3E2" w:themeFill="text2" w:themeFillTint="66"/>
          </w:tcPr>
          <w:p w14:paraId="63C5896E" w14:textId="77777777" w:rsidR="0032363D" w:rsidRPr="009F14C7" w:rsidRDefault="0032363D" w:rsidP="00E33D91">
            <w:pPr>
              <w:rPr>
                <w:rFonts w:ascii="Palatino Linotype" w:hAnsi="Palatino Linotype"/>
                <w:i/>
              </w:rPr>
            </w:pPr>
            <w:r>
              <w:rPr>
                <w:rFonts w:ascii="Palatino Linotype" w:hAnsi="Palatino Linotype"/>
                <w:i/>
              </w:rPr>
              <w:t xml:space="preserve">6. </w:t>
            </w:r>
            <w:r w:rsidRPr="009F14C7">
              <w:rPr>
                <w:rFonts w:ascii="Palatino Linotype" w:hAnsi="Palatino Linotype"/>
                <w:i/>
              </w:rPr>
              <w:t>Transferable skills for life and professional practice</w:t>
            </w:r>
          </w:p>
          <w:p w14:paraId="2C3622E5" w14:textId="77777777" w:rsidR="0032363D" w:rsidRPr="00E55BD8" w:rsidRDefault="0032363D" w:rsidP="00E33D91">
            <w:pPr>
              <w:rPr>
                <w:rFonts w:ascii="Palatino Linotype" w:hAnsi="Palatino Linotype"/>
              </w:rPr>
            </w:pPr>
            <w:r w:rsidRPr="00E55BD8">
              <w:rPr>
                <w:rFonts w:ascii="Palatino Linotype" w:hAnsi="Palatino Linotype"/>
              </w:rPr>
              <w:t>CRITIQUE AND COMMENTARY</w:t>
            </w:r>
          </w:p>
          <w:p w14:paraId="33E56E2E" w14:textId="77777777" w:rsidR="0032363D" w:rsidRPr="009F14C7" w:rsidRDefault="0032363D" w:rsidP="00E33D91">
            <w:pPr>
              <w:rPr>
                <w:rFonts w:ascii="Palatino Linotype" w:hAnsi="Palatino Linotype"/>
                <w:i/>
              </w:rPr>
            </w:pPr>
            <w:r>
              <w:rPr>
                <w:rFonts w:ascii="Palatino Linotype" w:hAnsi="Palatino Linotype"/>
              </w:rPr>
              <w:t xml:space="preserve">High level communication </w:t>
            </w:r>
            <w:proofErr w:type="gramStart"/>
            <w:r>
              <w:rPr>
                <w:rFonts w:ascii="Palatino Linotype" w:hAnsi="Palatino Linotype"/>
              </w:rPr>
              <w:t>skills:</w:t>
            </w:r>
            <w:proofErr w:type="gramEnd"/>
            <w:r>
              <w:rPr>
                <w:rFonts w:ascii="Palatino Linotype" w:hAnsi="Palatino Linotype"/>
              </w:rPr>
              <w:t xml:space="preserve"> understands and responds to complex information; shaped and </w:t>
            </w:r>
            <w:r w:rsidRPr="00E55BD8">
              <w:rPr>
                <w:rFonts w:ascii="Palatino Linotype" w:hAnsi="Palatino Linotype"/>
              </w:rPr>
              <w:t>structur</w:t>
            </w:r>
            <w:r>
              <w:rPr>
                <w:rFonts w:ascii="Palatino Linotype" w:hAnsi="Palatino Linotype"/>
              </w:rPr>
              <w:t xml:space="preserve">ed written responses; an ability to support others through astute </w:t>
            </w:r>
            <w:r w:rsidRPr="00E55BD8">
              <w:rPr>
                <w:rFonts w:ascii="Palatino Linotype" w:hAnsi="Palatino Linotype"/>
              </w:rPr>
              <w:t>assess</w:t>
            </w:r>
            <w:r>
              <w:rPr>
                <w:rFonts w:ascii="Palatino Linotype" w:hAnsi="Palatino Linotype"/>
              </w:rPr>
              <w:t xml:space="preserve">ment and useful </w:t>
            </w:r>
            <w:r w:rsidRPr="00E55BD8">
              <w:rPr>
                <w:rFonts w:ascii="Palatino Linotype" w:hAnsi="Palatino Linotype"/>
              </w:rPr>
              <w:t>critique</w:t>
            </w:r>
          </w:p>
        </w:tc>
        <w:tc>
          <w:tcPr>
            <w:tcW w:w="1521" w:type="dxa"/>
            <w:tcBorders>
              <w:top w:val="single" w:sz="4" w:space="0" w:color="auto"/>
              <w:left w:val="single" w:sz="4" w:space="0" w:color="auto"/>
              <w:bottom w:val="single" w:sz="4" w:space="0" w:color="auto"/>
              <w:right w:val="dashed" w:sz="4" w:space="0" w:color="auto"/>
            </w:tcBorders>
          </w:tcPr>
          <w:p w14:paraId="03C09D07" w14:textId="77777777" w:rsidR="0032363D" w:rsidRPr="00E07BE3" w:rsidRDefault="0032363D" w:rsidP="00E33D91">
            <w:pPr>
              <w:rPr>
                <w:rFonts w:ascii="Arial" w:hAnsi="Arial" w:cs="Arial"/>
              </w:rPr>
            </w:pPr>
            <w:r>
              <w:rPr>
                <w:rFonts w:ascii="Arial" w:hAnsi="Arial" w:cs="Arial"/>
              </w:rPr>
              <w:t xml:space="preserve">Very restricted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p>
        </w:tc>
        <w:tc>
          <w:tcPr>
            <w:tcW w:w="1701" w:type="dxa"/>
            <w:tcBorders>
              <w:top w:val="single" w:sz="4" w:space="0" w:color="auto"/>
              <w:left w:val="dashed" w:sz="4" w:space="0" w:color="auto"/>
              <w:bottom w:val="single" w:sz="4" w:space="0" w:color="auto"/>
              <w:right w:val="double" w:sz="4" w:space="0" w:color="auto"/>
            </w:tcBorders>
          </w:tcPr>
          <w:p w14:paraId="0F54BF82" w14:textId="77777777" w:rsidR="0032363D" w:rsidRDefault="0032363D" w:rsidP="00E33D91">
            <w:pPr>
              <w:rPr>
                <w:rFonts w:ascii="Arial" w:hAnsi="Arial" w:cs="Arial"/>
              </w:rPr>
            </w:pPr>
            <w:proofErr w:type="gramStart"/>
            <w:r>
              <w:rPr>
                <w:rFonts w:ascii="Arial" w:hAnsi="Arial" w:cs="Arial"/>
              </w:rPr>
              <w:t xml:space="preserve">Poor  </w:t>
            </w:r>
            <w:r w:rsidRPr="00BC0FF0">
              <w:rPr>
                <w:rFonts w:ascii="Arial" w:hAnsi="Arial" w:cs="Arial"/>
              </w:rPr>
              <w:t>under</w:t>
            </w:r>
            <w:proofErr w:type="gramEnd"/>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414386EA" w14:textId="77777777" w:rsidR="0032363D" w:rsidRPr="00ED3ABD" w:rsidRDefault="0032363D" w:rsidP="00E33D91">
            <w:pPr>
              <w:rPr>
                <w:rFonts w:ascii="Arial" w:hAnsi="Arial" w:cs="Arial"/>
              </w:rPr>
            </w:pP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2" w:type="dxa"/>
            <w:tcBorders>
              <w:top w:val="single" w:sz="4" w:space="0" w:color="auto"/>
              <w:left w:val="double" w:sz="4" w:space="0" w:color="auto"/>
              <w:bottom w:val="single" w:sz="4" w:space="0" w:color="auto"/>
              <w:right w:val="dashed" w:sz="4" w:space="0" w:color="auto"/>
            </w:tcBorders>
          </w:tcPr>
          <w:p w14:paraId="569B8AAF" w14:textId="77777777" w:rsidR="0032363D" w:rsidRDefault="0032363D" w:rsidP="00E33D91">
            <w:pPr>
              <w:rPr>
                <w:rFonts w:ascii="Arial" w:hAnsi="Arial" w:cs="Arial"/>
              </w:rPr>
            </w:pPr>
            <w:r>
              <w:rPr>
                <w:rFonts w:ascii="Arial" w:hAnsi="Arial" w:cs="Arial"/>
              </w:rPr>
              <w:t xml:space="preserve"> Limited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assessing the work of others, for example, by producing reviews and written assessments in relation to targeted publications; or by drawing on examples to sharpen self-critique</w:t>
            </w:r>
            <w:r>
              <w:rPr>
                <w:rFonts w:ascii="Arial" w:hAnsi="Arial" w:cs="Arial"/>
              </w:rPr>
              <w:t>.</w:t>
            </w:r>
            <w:r w:rsidRPr="00BC0FF0">
              <w:rPr>
                <w:rFonts w:ascii="Arial" w:hAnsi="Arial" w:cs="Arial"/>
              </w:rPr>
              <w:t xml:space="preserve"> </w:t>
            </w:r>
          </w:p>
          <w:p w14:paraId="282446F3" w14:textId="77777777" w:rsidR="0032363D" w:rsidRDefault="0032363D" w:rsidP="00E33D91">
            <w:pPr>
              <w:rPr>
                <w:rFonts w:ascii="Arial" w:hAnsi="Arial" w:cs="Arial"/>
              </w:rPr>
            </w:pPr>
            <w:r>
              <w:rPr>
                <w:rFonts w:ascii="Arial" w:hAnsi="Arial" w:cs="Arial"/>
              </w:rPr>
              <w:t xml:space="preserve">Demonstrates </w:t>
            </w:r>
            <w:r w:rsidRPr="005F01A6">
              <w:rPr>
                <w:rFonts w:ascii="Arial" w:hAnsi="Arial" w:cs="Arial"/>
              </w:rPr>
              <w:t xml:space="preserve">the 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80" w:type="dxa"/>
            <w:tcBorders>
              <w:top w:val="single" w:sz="4" w:space="0" w:color="auto"/>
              <w:left w:val="dashed" w:sz="4" w:space="0" w:color="auto"/>
              <w:bottom w:val="single" w:sz="4" w:space="0" w:color="auto"/>
              <w:right w:val="dashed" w:sz="4" w:space="0" w:color="auto"/>
            </w:tcBorders>
          </w:tcPr>
          <w:p w14:paraId="12C296EC" w14:textId="77777777" w:rsidR="0032363D" w:rsidRDefault="0032363D" w:rsidP="00E33D91">
            <w:pPr>
              <w:rPr>
                <w:rFonts w:ascii="Arial" w:hAnsi="Arial" w:cs="Arial"/>
              </w:rPr>
            </w:pPr>
            <w:r>
              <w:rPr>
                <w:rFonts w:ascii="Arial" w:hAnsi="Arial" w:cs="Arial"/>
              </w:rPr>
              <w:t xml:space="preserve">Good </w:t>
            </w:r>
            <w:r w:rsidRPr="00BC0FF0">
              <w:rPr>
                <w:rFonts w:ascii="Arial" w:hAnsi="Arial" w:cs="Arial"/>
              </w:rPr>
              <w:t>under</w:t>
            </w:r>
            <w:r>
              <w:rPr>
                <w:rFonts w:ascii="Arial" w:hAnsi="Arial" w:cs="Arial"/>
              </w:rPr>
              <w:t>-</w:t>
            </w:r>
            <w:r w:rsidRPr="00BC0FF0">
              <w:rPr>
                <w:rFonts w:ascii="Arial" w:hAnsi="Arial" w:cs="Arial"/>
              </w:rPr>
              <w:t xml:space="preserve">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4E248984" w14:textId="77777777" w:rsidR="0032363D" w:rsidRPr="00E07BE3" w:rsidRDefault="0032363D" w:rsidP="00E33D9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BC661E" w14:textId="77777777" w:rsidR="0032363D" w:rsidRDefault="0032363D" w:rsidP="00E33D91">
            <w:pPr>
              <w:rPr>
                <w:rFonts w:ascii="Arial" w:hAnsi="Arial" w:cs="Arial"/>
              </w:rPr>
            </w:pPr>
            <w:r>
              <w:rPr>
                <w:rFonts w:ascii="Arial" w:hAnsi="Arial" w:cs="Arial"/>
              </w:rPr>
              <w:t xml:space="preserve">Very </w:t>
            </w:r>
            <w:proofErr w:type="gramStart"/>
            <w:r>
              <w:rPr>
                <w:rFonts w:ascii="Arial" w:hAnsi="Arial" w:cs="Arial"/>
              </w:rPr>
              <w:t xml:space="preserve">good  </w:t>
            </w:r>
            <w:r w:rsidRPr="00BC0FF0">
              <w:rPr>
                <w:rFonts w:ascii="Arial" w:hAnsi="Arial" w:cs="Arial"/>
              </w:rPr>
              <w:t>understanding</w:t>
            </w:r>
            <w:proofErr w:type="gramEnd"/>
            <w:r w:rsidRPr="00BC0FF0">
              <w:rPr>
                <w:rFonts w:ascii="Arial" w:hAnsi="Arial" w:cs="Arial"/>
              </w:rPr>
              <w:t xml:space="preserve">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58A66C95" w14:textId="77777777" w:rsidR="0032363D" w:rsidRDefault="0032363D" w:rsidP="00E33D9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A06840" w14:textId="77777777" w:rsidR="0032363D" w:rsidRDefault="0032363D" w:rsidP="00E33D91">
            <w:pPr>
              <w:rPr>
                <w:rFonts w:ascii="Arial" w:hAnsi="Arial" w:cs="Arial"/>
              </w:rPr>
            </w:pPr>
            <w:r>
              <w:rPr>
                <w:rFonts w:ascii="Arial" w:hAnsi="Arial" w:cs="Arial"/>
              </w:rPr>
              <w:t xml:space="preserve">Excellent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3BCC03BE" w14:textId="77777777" w:rsidR="0032363D" w:rsidRPr="00E07BE3" w:rsidRDefault="0032363D" w:rsidP="00E33D91">
            <w:pPr>
              <w:rPr>
                <w:rFonts w:ascii="Arial" w:hAnsi="Arial" w:cs="Arial"/>
              </w:rPr>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CB8551C" w14:textId="77777777" w:rsidR="0032363D" w:rsidRDefault="0032363D" w:rsidP="00E33D91">
            <w:pPr>
              <w:rPr>
                <w:rFonts w:ascii="Arial" w:hAnsi="Arial" w:cs="Arial"/>
              </w:rPr>
            </w:pPr>
            <w:r>
              <w:rPr>
                <w:rFonts w:ascii="Arial" w:hAnsi="Arial" w:cs="Arial"/>
              </w:rPr>
              <w:t xml:space="preserve">Outstanding   </w:t>
            </w:r>
            <w:r w:rsidRPr="00BC0FF0">
              <w:rPr>
                <w:rFonts w:ascii="Arial" w:hAnsi="Arial" w:cs="Arial"/>
              </w:rPr>
              <w:t xml:space="preserve">understanding of the process </w:t>
            </w:r>
            <w:r>
              <w:rPr>
                <w:rFonts w:ascii="Arial" w:hAnsi="Arial" w:cs="Arial"/>
              </w:rPr>
              <w:t xml:space="preserve">of </w:t>
            </w:r>
            <w:r w:rsidRPr="00BC0FF0">
              <w:rPr>
                <w:rFonts w:ascii="Arial" w:hAnsi="Arial" w:cs="Arial"/>
              </w:rPr>
              <w:t xml:space="preserve">assessing the work of others, for example, by producing reviews and written assessments in relation to targeted publications; or by drawing on examples to sharpen self-critique </w:t>
            </w:r>
          </w:p>
          <w:p w14:paraId="66A5D8C7" w14:textId="77777777" w:rsidR="0032363D" w:rsidRPr="00E07BE3" w:rsidRDefault="0032363D" w:rsidP="00E33D91">
            <w:pPr>
              <w:rPr>
                <w:rFonts w:ascii="Arial" w:hAnsi="Arial" w:cs="Arial"/>
              </w:rPr>
            </w:pP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102CC1" w14:textId="77777777" w:rsidR="0032363D" w:rsidRDefault="0032363D" w:rsidP="0032363D"/>
    <w:p w14:paraId="7B919DE9" w14:textId="77777777" w:rsidR="0032363D" w:rsidRDefault="0032363D" w:rsidP="0032363D">
      <w:pPr>
        <w:pStyle w:val="NormalWeb"/>
        <w:rPr>
          <w:rFonts w:ascii="Arial" w:hAnsi="Arial" w:cs="Arial"/>
          <w:color w:val="303B44"/>
          <w:sz w:val="22"/>
          <w:szCs w:val="22"/>
        </w:rPr>
      </w:pPr>
    </w:p>
    <w:bookmarkEnd w:id="4"/>
    <w:p w14:paraId="1C63DD85" w14:textId="77777777" w:rsidR="0032363D" w:rsidRPr="00A406E5" w:rsidRDefault="0032363D" w:rsidP="0032363D">
      <w:pPr>
        <w:pStyle w:val="NormalWeb"/>
        <w:rPr>
          <w:rFonts w:ascii="Arial" w:hAnsi="Arial" w:cs="Arial"/>
          <w:color w:val="303B44"/>
          <w:sz w:val="22"/>
          <w:szCs w:val="22"/>
        </w:rPr>
      </w:pPr>
    </w:p>
    <w:p w14:paraId="3E36041E" w14:textId="77777777" w:rsidR="00A85BFE" w:rsidRDefault="00A85BFE">
      <w:pPr>
        <w:rPr>
          <w:rFonts w:ascii="Arial" w:hAnsi="Arial" w:cs="Arial"/>
          <w:sz w:val="22"/>
          <w:szCs w:val="22"/>
        </w:rPr>
      </w:pPr>
    </w:p>
    <w:sectPr w:rsidR="00A85BFE" w:rsidSect="0032363D">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1C96C" w14:textId="77777777" w:rsidR="009F09DD" w:rsidRDefault="009F09DD">
      <w:r>
        <w:separator/>
      </w:r>
    </w:p>
  </w:endnote>
  <w:endnote w:type="continuationSeparator" w:id="0">
    <w:p w14:paraId="1FF73FE4" w14:textId="77777777" w:rsidR="009F09DD" w:rsidRDefault="009F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600ED" w14:textId="77777777" w:rsidR="0032363D" w:rsidRDefault="0032363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030A9">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030A9">
      <w:rPr>
        <w:b/>
        <w:noProof/>
      </w:rPr>
      <w:t>9</w:t>
    </w:r>
    <w:r>
      <w:rPr>
        <w:b/>
        <w:sz w:val="24"/>
        <w:szCs w:val="24"/>
      </w:rPr>
      <w:fldChar w:fldCharType="end"/>
    </w:r>
  </w:p>
  <w:p w14:paraId="074E6C2D" w14:textId="77777777" w:rsidR="0032363D" w:rsidRDefault="0032363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9158A" w14:textId="77777777" w:rsidR="0032363D" w:rsidRDefault="0032363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C72E0" w14:textId="77777777" w:rsidR="009F09DD" w:rsidRDefault="009F09DD">
      <w:r>
        <w:separator/>
      </w:r>
    </w:p>
  </w:footnote>
  <w:footnote w:type="continuationSeparator" w:id="0">
    <w:p w14:paraId="3D97135E" w14:textId="77777777" w:rsidR="009F09DD" w:rsidRDefault="009F09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423E"/>
    <w:multiLevelType w:val="hybridMultilevel"/>
    <w:tmpl w:val="1E9491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081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71F"/>
    <w:rsid w:val="00260DE6"/>
    <w:rsid w:val="00273FEE"/>
    <w:rsid w:val="0028204E"/>
    <w:rsid w:val="0028591B"/>
    <w:rsid w:val="002878BF"/>
    <w:rsid w:val="00291841"/>
    <w:rsid w:val="002C449B"/>
    <w:rsid w:val="002C6040"/>
    <w:rsid w:val="002D5B3F"/>
    <w:rsid w:val="002E272E"/>
    <w:rsid w:val="002F5778"/>
    <w:rsid w:val="003223E0"/>
    <w:rsid w:val="0032363D"/>
    <w:rsid w:val="00352C4A"/>
    <w:rsid w:val="00362560"/>
    <w:rsid w:val="003732FD"/>
    <w:rsid w:val="003753B2"/>
    <w:rsid w:val="00376559"/>
    <w:rsid w:val="00382BAA"/>
    <w:rsid w:val="00384D73"/>
    <w:rsid w:val="00393EB6"/>
    <w:rsid w:val="003A3CE5"/>
    <w:rsid w:val="003B366F"/>
    <w:rsid w:val="003B3F9D"/>
    <w:rsid w:val="003B6C95"/>
    <w:rsid w:val="003E5751"/>
    <w:rsid w:val="003F2591"/>
    <w:rsid w:val="004030A9"/>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09A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0D2B"/>
    <w:rsid w:val="007A2657"/>
    <w:rsid w:val="007C682C"/>
    <w:rsid w:val="007D2385"/>
    <w:rsid w:val="007D2883"/>
    <w:rsid w:val="007D5DE2"/>
    <w:rsid w:val="007F214F"/>
    <w:rsid w:val="00800069"/>
    <w:rsid w:val="008042F0"/>
    <w:rsid w:val="008310A0"/>
    <w:rsid w:val="00835D29"/>
    <w:rsid w:val="00842E7F"/>
    <w:rsid w:val="00852933"/>
    <w:rsid w:val="008566E5"/>
    <w:rsid w:val="008566FE"/>
    <w:rsid w:val="00857D15"/>
    <w:rsid w:val="00865B46"/>
    <w:rsid w:val="00896134"/>
    <w:rsid w:val="008A62BC"/>
    <w:rsid w:val="008B43E7"/>
    <w:rsid w:val="008D763F"/>
    <w:rsid w:val="008F036F"/>
    <w:rsid w:val="008F1308"/>
    <w:rsid w:val="008F78C2"/>
    <w:rsid w:val="00904568"/>
    <w:rsid w:val="00911394"/>
    <w:rsid w:val="00915DAA"/>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09DD"/>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E76ED"/>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793"/>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86D"/>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E3D2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Jeni Williams</cp:lastModifiedBy>
  <cp:revision>6</cp:revision>
  <cp:lastPrinted>2014-10-10T07:42:00Z</cp:lastPrinted>
  <dcterms:created xsi:type="dcterms:W3CDTF">2019-08-20T16:01:00Z</dcterms:created>
  <dcterms:modified xsi:type="dcterms:W3CDTF">2019-08-20T18:21:00Z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