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BC3" w:rsidRPr="007761C0" w:rsidRDefault="000345B1">
      <w:pPr>
        <w:rPr>
          <w:b/>
          <w:sz w:val="28"/>
          <w:szCs w:val="28"/>
        </w:rPr>
      </w:pPr>
      <w:r w:rsidRPr="007761C0">
        <w:rPr>
          <w:b/>
          <w:sz w:val="28"/>
          <w:szCs w:val="28"/>
        </w:rPr>
        <w:t xml:space="preserve">Hotel Placement-Food &amp; Beverage </w:t>
      </w:r>
      <w:r w:rsidR="007761C0">
        <w:rPr>
          <w:b/>
          <w:sz w:val="28"/>
          <w:szCs w:val="28"/>
        </w:rPr>
        <w:t xml:space="preserve">Operations </w:t>
      </w:r>
    </w:p>
    <w:p w:rsidR="000345B1" w:rsidRDefault="007761C0">
      <w:r>
        <w:t>Forest of Arden Marriott Hotel &amp; Country Club</w:t>
      </w:r>
    </w:p>
    <w:p w:rsidR="007761C0" w:rsidRDefault="007761C0">
      <w:r>
        <w:t>Department: Conference &amp; Banqueting</w:t>
      </w:r>
    </w:p>
    <w:p w:rsidR="007761C0" w:rsidRDefault="007761C0">
      <w:r>
        <w:t>M401918_BIRM</w:t>
      </w:r>
    </w:p>
    <w:p w:rsidR="007761C0" w:rsidRDefault="007761C0">
      <w:r>
        <w:t>Mubaraca Mombassa – 1905613</w:t>
      </w:r>
    </w:p>
    <w:p w:rsidR="007761C0" w:rsidRDefault="007761C0">
      <w:r>
        <w:t>Week: 1</w:t>
      </w:r>
    </w:p>
    <w:p w:rsidR="00330ECF" w:rsidRDefault="00330ECF">
      <w:r>
        <w:t xml:space="preserve">Work Undertaken: </w:t>
      </w:r>
    </w:p>
    <w:p w:rsidR="00330ECF" w:rsidRDefault="00330ECF" w:rsidP="00330ECF">
      <w:pPr>
        <w:pStyle w:val="ListParagraph"/>
        <w:numPr>
          <w:ilvl w:val="0"/>
          <w:numId w:val="1"/>
        </w:numPr>
      </w:pPr>
      <w:r>
        <w:t>Conference and Banqueting Training Manual</w:t>
      </w:r>
    </w:p>
    <w:p w:rsidR="00330ECF" w:rsidRDefault="00330ECF" w:rsidP="00330ECF">
      <w:pPr>
        <w:pStyle w:val="ListParagraph"/>
        <w:numPr>
          <w:ilvl w:val="0"/>
          <w:numId w:val="1"/>
        </w:numPr>
      </w:pPr>
      <w:r>
        <w:t>Allergy Training</w:t>
      </w:r>
    </w:p>
    <w:p w:rsidR="00330ECF" w:rsidRDefault="00A27E1F" w:rsidP="00330ECF">
      <w:pPr>
        <w:pStyle w:val="ListParagraph"/>
        <w:numPr>
          <w:ilvl w:val="0"/>
          <w:numId w:val="1"/>
        </w:numPr>
      </w:pPr>
      <w:r>
        <w:t>Clean &amp; Tidy</w:t>
      </w:r>
    </w:p>
    <w:p w:rsidR="00A27E1F" w:rsidRDefault="00A27E1F" w:rsidP="00330ECF">
      <w:pPr>
        <w:pStyle w:val="ListParagraph"/>
        <w:numPr>
          <w:ilvl w:val="0"/>
          <w:numId w:val="1"/>
        </w:numPr>
      </w:pPr>
      <w:r>
        <w:t>Tea &amp;Coffee Stations (tables for refreshments)</w:t>
      </w:r>
    </w:p>
    <w:p w:rsidR="00A27E1F" w:rsidRDefault="00A27E1F" w:rsidP="00330ECF">
      <w:pPr>
        <w:pStyle w:val="ListParagraph"/>
        <w:numPr>
          <w:ilvl w:val="0"/>
          <w:numId w:val="1"/>
        </w:numPr>
      </w:pPr>
      <w:r>
        <w:t>Morning prep/Lunch prep/Dinner prep</w:t>
      </w:r>
    </w:p>
    <w:p w:rsidR="00A27E1F" w:rsidRDefault="00A27E1F" w:rsidP="00330ECF">
      <w:pPr>
        <w:pStyle w:val="ListParagraph"/>
        <w:numPr>
          <w:ilvl w:val="0"/>
          <w:numId w:val="1"/>
        </w:numPr>
      </w:pPr>
      <w:r>
        <w:t>Know the Rooms</w:t>
      </w:r>
    </w:p>
    <w:p w:rsidR="00A27E1F" w:rsidRDefault="00A27E1F" w:rsidP="00330ECF">
      <w:pPr>
        <w:pStyle w:val="ListParagraph"/>
        <w:numPr>
          <w:ilvl w:val="0"/>
          <w:numId w:val="1"/>
        </w:numPr>
      </w:pPr>
      <w:r>
        <w:t>Coffee break Cabaret</w:t>
      </w:r>
    </w:p>
    <w:p w:rsidR="00A27E1F" w:rsidRDefault="00A27E1F" w:rsidP="00330ECF">
      <w:pPr>
        <w:pStyle w:val="ListParagraph"/>
        <w:numPr>
          <w:ilvl w:val="0"/>
          <w:numId w:val="1"/>
        </w:numPr>
      </w:pPr>
      <w:r>
        <w:t>Daily Tasks</w:t>
      </w:r>
    </w:p>
    <w:p w:rsidR="00330ECF" w:rsidRDefault="00330ECF"/>
    <w:p w:rsidR="007761C0" w:rsidRDefault="00330ECF">
      <w:r>
        <w:t>Self – Appraisal</w:t>
      </w:r>
    </w:p>
    <w:p w:rsidR="00330ECF" w:rsidRDefault="00330ECF">
      <w:r>
        <w:t>Strengths:</w:t>
      </w:r>
    </w:p>
    <w:p w:rsidR="00B076BE" w:rsidRDefault="00B076BE" w:rsidP="00B076BE">
      <w:r>
        <w:t xml:space="preserve"> Last week, I had an opportunity to have some basic understanding of what happens inside the department of conferences &amp; banqueting and also outlines the responsibilities duties of how they work there. The department comprises 20 meetings rooms, 4 foyers areas, 4 bars and marquee which open up on a seasonal basis. </w:t>
      </w:r>
    </w:p>
    <w:p w:rsidR="00B076BE" w:rsidRDefault="00B076BE" w:rsidP="00B076BE">
      <w:r>
        <w:t xml:space="preserve"> It is a good experience knowing the styles of service prepare for the conferences &amp; banqueting rooms. Where people who go out of their way to make every event, of every size, truly </w:t>
      </w:r>
      <w:proofErr w:type="spellStart"/>
      <w:r>
        <w:t>marvelous</w:t>
      </w:r>
      <w:proofErr w:type="spellEnd"/>
      <w:r>
        <w:t>.</w:t>
      </w:r>
    </w:p>
    <w:p w:rsidR="00B076BE" w:rsidRDefault="00B076BE" w:rsidP="00B076BE">
      <w:r>
        <w:t>There has been a lot of progress in terms of understanding how, they organize and run: Private functions: such as weddings, parties, dinners, and dances. Business functions: such as presentations, exhibitions, training events, conferences, sales promotions, and product launches, Improvements in communication, and providing information to guests.</w:t>
      </w:r>
    </w:p>
    <w:p w:rsidR="00B076BE" w:rsidRDefault="00B076BE" w:rsidP="00B076BE">
      <w:r>
        <w:t>I learned how to check plans, Explanation conferences, weddings, social events, Buffet, set menus and Choice menus. Also how to checklist refreshing a conference room, such as Pilkington suite, Boardroom, Jaguar, Triumph, Rover, Singer, Alvis, Aylesford and Morgan suite for any new bookings.</w:t>
      </w:r>
    </w:p>
    <w:p w:rsidR="00330ECF" w:rsidRDefault="00B076BE" w:rsidP="00B076BE">
      <w:r>
        <w:t xml:space="preserve">  Banqueting Main Set </w:t>
      </w:r>
      <w:proofErr w:type="gramStart"/>
      <w:r>
        <w:t>Up</w:t>
      </w:r>
      <w:proofErr w:type="gramEnd"/>
      <w:r>
        <w:t xml:space="preserve"> Styles, such a Theatre style, Banquet style, Classroom Style, Cabaret-style and Boardroom style.  Tidy up the rooms and ensure the next event or meeting be clean and ready.</w:t>
      </w:r>
    </w:p>
    <w:p w:rsidR="00AE052D" w:rsidRDefault="00AE052D" w:rsidP="00AE052D">
      <w:r>
        <w:t>Weaknesses:</w:t>
      </w:r>
    </w:p>
    <w:p w:rsidR="00B16BE8" w:rsidRDefault="00B16BE8" w:rsidP="00B16BE8">
      <w:r>
        <w:lastRenderedPageBreak/>
        <w:t xml:space="preserve">My struggle, in the beginning, was to understand the plan sheet, find the rooms and compartments of things to prepare the rooms, bars, and tea coffee stations. But with the help of members of staff, everything is running well now and knowing all that to do when   I needed. </w:t>
      </w:r>
    </w:p>
    <w:p w:rsidR="00B16BE8" w:rsidRDefault="00B16BE8" w:rsidP="00B16BE8"/>
    <w:p w:rsidR="004C65DE" w:rsidRDefault="004C65DE" w:rsidP="004C65DE">
      <w:r>
        <w:t>Lost Opportunities:</w:t>
      </w:r>
    </w:p>
    <w:p w:rsidR="004C65DE" w:rsidRDefault="004C65DE" w:rsidP="004C65DE">
      <w:r>
        <w:t>I highlighted the styles of service, tables plan, and the floor plan, to be more physical and require more attention, after first week. But I am more confident and I gained some experience and have good skills now after this amazing challenge. All the staff I worked alongside was more than helpful and always willing to show me how to do something. The staffs are very friendly, and positive. Especially when, I was looking for something, that I couldn't find or see how it was done and then look if I can do that task myself.</w:t>
      </w:r>
    </w:p>
    <w:p w:rsidR="004E4A3B" w:rsidRDefault="004E4A3B" w:rsidP="004E4A3B">
      <w:pPr>
        <w:widowControl w:val="0"/>
        <w:autoSpaceDE w:val="0"/>
        <w:autoSpaceDN w:val="0"/>
        <w:adjustRightInd w:val="0"/>
        <w:ind w:right="-72"/>
        <w:rPr>
          <w:rFonts w:ascii="Calibri" w:hAnsi="Calibri" w:cs="Calibri"/>
          <w:sz w:val="24"/>
          <w:szCs w:val="24"/>
        </w:rPr>
      </w:pPr>
      <w:r>
        <w:rPr>
          <w:rFonts w:ascii="Calibri" w:hAnsi="Calibri" w:cs="Calibri"/>
          <w:sz w:val="24"/>
          <w:szCs w:val="24"/>
        </w:rPr>
        <w:t>Plans for next week:</w:t>
      </w:r>
    </w:p>
    <w:p w:rsidR="004E4A3B" w:rsidRDefault="004E4A3B" w:rsidP="004E4A3B">
      <w:pPr>
        <w:pStyle w:val="ListParagraph"/>
        <w:widowControl w:val="0"/>
        <w:numPr>
          <w:ilvl w:val="0"/>
          <w:numId w:val="2"/>
        </w:numPr>
        <w:autoSpaceDE w:val="0"/>
        <w:autoSpaceDN w:val="0"/>
        <w:adjustRightInd w:val="0"/>
        <w:ind w:right="-72"/>
        <w:rPr>
          <w:rFonts w:ascii="Calibri" w:hAnsi="Calibri" w:cs="Calibri"/>
          <w:sz w:val="24"/>
          <w:szCs w:val="24"/>
        </w:rPr>
      </w:pPr>
      <w:r>
        <w:rPr>
          <w:rFonts w:ascii="Calibri" w:hAnsi="Calibri" w:cs="Calibri"/>
          <w:sz w:val="24"/>
          <w:szCs w:val="24"/>
        </w:rPr>
        <w:t>Get one more shift on Tuesday (11/02/20)</w:t>
      </w:r>
    </w:p>
    <w:p w:rsidR="004E4A3B" w:rsidRDefault="004E4A3B" w:rsidP="004E4A3B">
      <w:pPr>
        <w:pStyle w:val="ListParagraph"/>
        <w:widowControl w:val="0"/>
        <w:numPr>
          <w:ilvl w:val="0"/>
          <w:numId w:val="2"/>
        </w:numPr>
        <w:autoSpaceDE w:val="0"/>
        <w:autoSpaceDN w:val="0"/>
        <w:adjustRightInd w:val="0"/>
        <w:ind w:right="-72"/>
        <w:rPr>
          <w:rFonts w:ascii="Calibri" w:hAnsi="Calibri" w:cs="Calibri"/>
          <w:sz w:val="24"/>
          <w:szCs w:val="24"/>
        </w:rPr>
      </w:pPr>
      <w:r>
        <w:rPr>
          <w:rFonts w:ascii="Calibri" w:hAnsi="Calibri" w:cs="Calibri"/>
          <w:sz w:val="24"/>
          <w:szCs w:val="24"/>
        </w:rPr>
        <w:t>Conference and Banqueting – How it is organized, what it is necessary and what kind of plan is required to be taken</w:t>
      </w:r>
      <w:proofErr w:type="gramStart"/>
      <w:r>
        <w:rPr>
          <w:rFonts w:ascii="Calibri" w:hAnsi="Calibri" w:cs="Calibri"/>
          <w:sz w:val="24"/>
          <w:szCs w:val="24"/>
        </w:rPr>
        <w:t>.(</w:t>
      </w:r>
      <w:proofErr w:type="gramEnd"/>
      <w:r>
        <w:rPr>
          <w:rFonts w:ascii="Calibri" w:hAnsi="Calibri" w:cs="Calibri"/>
          <w:sz w:val="24"/>
          <w:szCs w:val="24"/>
        </w:rPr>
        <w:t>continue:)</w:t>
      </w:r>
    </w:p>
    <w:p w:rsidR="004E4A3B" w:rsidRDefault="004E4A3B" w:rsidP="004E4A3B">
      <w:pPr>
        <w:pStyle w:val="ListParagraph"/>
        <w:widowControl w:val="0"/>
        <w:numPr>
          <w:ilvl w:val="0"/>
          <w:numId w:val="2"/>
        </w:numPr>
        <w:autoSpaceDE w:val="0"/>
        <w:autoSpaceDN w:val="0"/>
        <w:adjustRightInd w:val="0"/>
        <w:ind w:right="-72"/>
        <w:rPr>
          <w:rFonts w:ascii="Calibri" w:hAnsi="Calibri" w:cs="Calibri"/>
          <w:sz w:val="24"/>
          <w:szCs w:val="24"/>
        </w:rPr>
      </w:pPr>
      <w:r>
        <w:rPr>
          <w:rFonts w:ascii="Calibri" w:hAnsi="Calibri" w:cs="Calibri"/>
          <w:sz w:val="24"/>
          <w:szCs w:val="24"/>
        </w:rPr>
        <w:t>Get my rota with the housekeeping Manager</w:t>
      </w:r>
      <w:proofErr w:type="gramStart"/>
      <w:r>
        <w:rPr>
          <w:rFonts w:ascii="Calibri" w:hAnsi="Calibri" w:cs="Calibri"/>
          <w:sz w:val="24"/>
          <w:szCs w:val="24"/>
        </w:rPr>
        <w:t>..</w:t>
      </w:r>
      <w:proofErr w:type="gramEnd"/>
    </w:p>
    <w:p w:rsidR="00AB26F0" w:rsidRDefault="00AB26F0" w:rsidP="00AB26F0">
      <w:pPr>
        <w:widowControl w:val="0"/>
        <w:autoSpaceDE w:val="0"/>
        <w:autoSpaceDN w:val="0"/>
        <w:adjustRightInd w:val="0"/>
        <w:ind w:right="-72"/>
        <w:rPr>
          <w:rFonts w:ascii="Calibri" w:hAnsi="Calibri" w:cs="Calibri"/>
          <w:sz w:val="24"/>
          <w:szCs w:val="24"/>
        </w:rPr>
      </w:pPr>
    </w:p>
    <w:p w:rsidR="00AB26F0" w:rsidRDefault="00AB26F0" w:rsidP="00AB26F0">
      <w:pPr>
        <w:widowControl w:val="0"/>
        <w:autoSpaceDE w:val="0"/>
        <w:autoSpaceDN w:val="0"/>
        <w:adjustRightInd w:val="0"/>
        <w:ind w:right="-72"/>
        <w:rPr>
          <w:rFonts w:ascii="Calibri" w:hAnsi="Calibri" w:cs="Calibri"/>
          <w:sz w:val="24"/>
          <w:szCs w:val="24"/>
        </w:rPr>
      </w:pPr>
    </w:p>
    <w:p w:rsidR="00AB26F0" w:rsidRPr="00AB26F0" w:rsidRDefault="00AB26F0" w:rsidP="00AB26F0">
      <w:pPr>
        <w:widowControl w:val="0"/>
        <w:autoSpaceDE w:val="0"/>
        <w:autoSpaceDN w:val="0"/>
        <w:adjustRightInd w:val="0"/>
        <w:ind w:right="-72"/>
        <w:rPr>
          <w:rFonts w:ascii="Calibri" w:hAnsi="Calibri" w:cs="Calibri"/>
          <w:sz w:val="24"/>
          <w:szCs w:val="24"/>
        </w:rPr>
      </w:pPr>
    </w:p>
    <w:p w:rsidR="00AB26F0" w:rsidRDefault="00AB26F0"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2866971" cy="2150389"/>
            <wp:effectExtent l="19050" t="0" r="0" b="0"/>
            <wp:docPr id="1" name="Picture 0" descr="IMG_20200204_20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201120.jpg"/>
                    <pic:cNvPicPr/>
                  </pic:nvPicPr>
                  <pic:blipFill>
                    <a:blip r:embed="rId5" cstate="print"/>
                    <a:stretch>
                      <a:fillRect/>
                    </a:stretch>
                  </pic:blipFill>
                  <pic:spPr>
                    <a:xfrm>
                      <a:off x="0" y="0"/>
                      <a:ext cx="2871432" cy="2153735"/>
                    </a:xfrm>
                    <a:prstGeom prst="rect">
                      <a:avLst/>
                    </a:prstGeom>
                  </pic:spPr>
                </pic:pic>
              </a:graphicData>
            </a:graphic>
          </wp:inline>
        </w:drawing>
      </w:r>
      <w:r>
        <w:rPr>
          <w:rFonts w:ascii="Calibri" w:hAnsi="Calibri" w:cs="Calibri"/>
          <w:sz w:val="24"/>
          <w:szCs w:val="24"/>
        </w:rPr>
        <w:t xml:space="preserve">  </w:t>
      </w:r>
      <w:r w:rsidR="002B259A">
        <w:rPr>
          <w:rFonts w:ascii="Calibri" w:hAnsi="Calibri" w:cs="Calibri"/>
          <w:sz w:val="24"/>
          <w:szCs w:val="24"/>
        </w:rPr>
        <w:t>Rooms</w:t>
      </w:r>
      <w:r>
        <w:rPr>
          <w:rFonts w:ascii="Calibri" w:hAnsi="Calibri" w:cs="Calibri"/>
          <w:noProof/>
          <w:sz w:val="24"/>
          <w:szCs w:val="24"/>
          <w:lang w:eastAsia="en-GB"/>
        </w:rPr>
        <w:lastRenderedPageBreak/>
        <w:drawing>
          <wp:inline distT="0" distB="0" distL="0" distR="0">
            <wp:extent cx="2869988" cy="2152650"/>
            <wp:effectExtent l="19050" t="0" r="6562" b="0"/>
            <wp:docPr id="2" name="Picture 1" descr="IMG_20200204_201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201054.jpg"/>
                    <pic:cNvPicPr/>
                  </pic:nvPicPr>
                  <pic:blipFill>
                    <a:blip r:embed="rId6" cstate="print"/>
                    <a:stretch>
                      <a:fillRect/>
                    </a:stretch>
                  </pic:blipFill>
                  <pic:spPr>
                    <a:xfrm>
                      <a:off x="0" y="0"/>
                      <a:ext cx="2872109" cy="2154241"/>
                    </a:xfrm>
                    <a:prstGeom prst="rect">
                      <a:avLst/>
                    </a:prstGeom>
                  </pic:spPr>
                </pic:pic>
              </a:graphicData>
            </a:graphic>
          </wp:inline>
        </w:drawing>
      </w:r>
      <w:r>
        <w:rPr>
          <w:rFonts w:ascii="Calibri" w:hAnsi="Calibri" w:cs="Calibri"/>
          <w:sz w:val="24"/>
          <w:szCs w:val="24"/>
        </w:rPr>
        <w:t>Cabaret plan</w:t>
      </w:r>
    </w:p>
    <w:p w:rsidR="00AB26F0" w:rsidRDefault="00AB26F0" w:rsidP="00AB26F0">
      <w:pPr>
        <w:widowControl w:val="0"/>
        <w:autoSpaceDE w:val="0"/>
        <w:autoSpaceDN w:val="0"/>
        <w:adjustRightInd w:val="0"/>
        <w:ind w:right="-72"/>
        <w:rPr>
          <w:rFonts w:ascii="Calibri" w:hAnsi="Calibri" w:cs="Calibri"/>
          <w:sz w:val="24"/>
          <w:szCs w:val="24"/>
        </w:rPr>
      </w:pPr>
    </w:p>
    <w:p w:rsidR="00AB26F0" w:rsidRDefault="00AB26F0"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2870200" cy="3933825"/>
            <wp:effectExtent l="19050" t="0" r="6350" b="0"/>
            <wp:docPr id="3" name="Picture 2" descr="IMG_20200204_15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154007.jpg"/>
                    <pic:cNvPicPr/>
                  </pic:nvPicPr>
                  <pic:blipFill>
                    <a:blip r:embed="rId7" cstate="print"/>
                    <a:stretch>
                      <a:fillRect/>
                    </a:stretch>
                  </pic:blipFill>
                  <pic:spPr>
                    <a:xfrm>
                      <a:off x="0" y="0"/>
                      <a:ext cx="2873014" cy="3937682"/>
                    </a:xfrm>
                    <a:prstGeom prst="rect">
                      <a:avLst/>
                    </a:prstGeom>
                  </pic:spPr>
                </pic:pic>
              </a:graphicData>
            </a:graphic>
          </wp:inline>
        </w:drawing>
      </w:r>
      <w:r w:rsidR="00887D46">
        <w:rPr>
          <w:rFonts w:ascii="Calibri" w:hAnsi="Calibri" w:cs="Calibri"/>
          <w:sz w:val="24"/>
          <w:szCs w:val="24"/>
        </w:rPr>
        <w:t xml:space="preserve">Refreshment </w:t>
      </w:r>
      <w:r>
        <w:rPr>
          <w:rFonts w:ascii="Calibri" w:hAnsi="Calibri" w:cs="Calibri"/>
          <w:sz w:val="24"/>
          <w:szCs w:val="24"/>
        </w:rPr>
        <w:t>of coffee &amp; tea stations</w:t>
      </w:r>
    </w:p>
    <w:p w:rsidR="00A452D5" w:rsidRDefault="00A452D5"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lastRenderedPageBreak/>
        <w:drawing>
          <wp:inline distT="0" distB="0" distL="0" distR="0">
            <wp:extent cx="3171825" cy="2379043"/>
            <wp:effectExtent l="19050" t="0" r="9525" b="0"/>
            <wp:docPr id="4" name="Picture 3" descr="IMG_20200201_085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1_085558.jpg"/>
                    <pic:cNvPicPr/>
                  </pic:nvPicPr>
                  <pic:blipFill>
                    <a:blip r:embed="rId8" cstate="print"/>
                    <a:stretch>
                      <a:fillRect/>
                    </a:stretch>
                  </pic:blipFill>
                  <pic:spPr>
                    <a:xfrm>
                      <a:off x="0" y="0"/>
                      <a:ext cx="3174636" cy="2381151"/>
                    </a:xfrm>
                    <a:prstGeom prst="rect">
                      <a:avLst/>
                    </a:prstGeom>
                  </pic:spPr>
                </pic:pic>
              </a:graphicData>
            </a:graphic>
          </wp:inline>
        </w:drawing>
      </w:r>
      <w:r w:rsidR="00B42406">
        <w:rPr>
          <w:rFonts w:ascii="Calibri" w:hAnsi="Calibri" w:cs="Calibri"/>
          <w:sz w:val="24"/>
          <w:szCs w:val="24"/>
        </w:rPr>
        <w:t xml:space="preserve">Conference of Conservatives Women </w:t>
      </w:r>
    </w:p>
    <w:p w:rsidR="00887D46" w:rsidRDefault="00887D46" w:rsidP="00AB26F0">
      <w:pPr>
        <w:widowControl w:val="0"/>
        <w:autoSpaceDE w:val="0"/>
        <w:autoSpaceDN w:val="0"/>
        <w:adjustRightInd w:val="0"/>
        <w:ind w:right="-72"/>
        <w:rPr>
          <w:rFonts w:ascii="Calibri" w:hAnsi="Calibri" w:cs="Calibri"/>
          <w:sz w:val="24"/>
          <w:szCs w:val="24"/>
        </w:rPr>
      </w:pPr>
    </w:p>
    <w:p w:rsidR="00887D46" w:rsidRDefault="00887D46"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3250316" cy="4333875"/>
            <wp:effectExtent l="19050" t="0" r="7234" b="0"/>
            <wp:docPr id="5" name="Picture 4" descr="IMG_20200204_201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201037.jpg"/>
                    <pic:cNvPicPr/>
                  </pic:nvPicPr>
                  <pic:blipFill>
                    <a:blip r:embed="rId9" cstate="print"/>
                    <a:stretch>
                      <a:fillRect/>
                    </a:stretch>
                  </pic:blipFill>
                  <pic:spPr>
                    <a:xfrm>
                      <a:off x="0" y="0"/>
                      <a:ext cx="3251847" cy="4335916"/>
                    </a:xfrm>
                    <a:prstGeom prst="rect">
                      <a:avLst/>
                    </a:prstGeom>
                  </pic:spPr>
                </pic:pic>
              </a:graphicData>
            </a:graphic>
          </wp:inline>
        </w:drawing>
      </w:r>
      <w:r w:rsidR="00B076BE">
        <w:rPr>
          <w:rFonts w:ascii="Calibri" w:hAnsi="Calibri" w:cs="Calibri"/>
          <w:sz w:val="24"/>
          <w:szCs w:val="24"/>
        </w:rPr>
        <w:t>Packing ton suite</w:t>
      </w:r>
    </w:p>
    <w:p w:rsidR="005634E2" w:rsidRDefault="005634E2" w:rsidP="00AB26F0">
      <w:pPr>
        <w:widowControl w:val="0"/>
        <w:autoSpaceDE w:val="0"/>
        <w:autoSpaceDN w:val="0"/>
        <w:adjustRightInd w:val="0"/>
        <w:ind w:right="-72"/>
        <w:rPr>
          <w:rFonts w:ascii="Calibri" w:hAnsi="Calibri" w:cs="Calibri"/>
          <w:sz w:val="24"/>
          <w:szCs w:val="24"/>
        </w:rPr>
      </w:pPr>
    </w:p>
    <w:p w:rsidR="00887D46" w:rsidRDefault="00887D46"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lastRenderedPageBreak/>
        <w:drawing>
          <wp:inline distT="0" distB="0" distL="0" distR="0">
            <wp:extent cx="3543300" cy="4724530"/>
            <wp:effectExtent l="19050" t="0" r="0" b="0"/>
            <wp:docPr id="6" name="Picture 5" descr="IMG_20200204_164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164008.jpg"/>
                    <pic:cNvPicPr/>
                  </pic:nvPicPr>
                  <pic:blipFill>
                    <a:blip r:embed="rId10" cstate="print"/>
                    <a:stretch>
                      <a:fillRect/>
                    </a:stretch>
                  </pic:blipFill>
                  <pic:spPr>
                    <a:xfrm>
                      <a:off x="0" y="0"/>
                      <a:ext cx="3544773" cy="4726494"/>
                    </a:xfrm>
                    <a:prstGeom prst="rect">
                      <a:avLst/>
                    </a:prstGeom>
                  </pic:spPr>
                </pic:pic>
              </a:graphicData>
            </a:graphic>
          </wp:inline>
        </w:drawing>
      </w:r>
      <w:r>
        <w:rPr>
          <w:rFonts w:ascii="Calibri" w:hAnsi="Calibri" w:cs="Calibri"/>
          <w:sz w:val="24"/>
          <w:szCs w:val="24"/>
        </w:rPr>
        <w:t xml:space="preserve"> </w:t>
      </w:r>
    </w:p>
    <w:p w:rsidR="00887D46" w:rsidRDefault="00887D46" w:rsidP="00AB26F0">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3543300" cy="2657671"/>
            <wp:effectExtent l="19050" t="0" r="0" b="0"/>
            <wp:docPr id="7" name="Picture 6" descr="IMG_20200204_171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4_171017.jpg"/>
                    <pic:cNvPicPr/>
                  </pic:nvPicPr>
                  <pic:blipFill>
                    <a:blip r:embed="rId11" cstate="print"/>
                    <a:stretch>
                      <a:fillRect/>
                    </a:stretch>
                  </pic:blipFill>
                  <pic:spPr>
                    <a:xfrm>
                      <a:off x="0" y="0"/>
                      <a:ext cx="3546181" cy="2659832"/>
                    </a:xfrm>
                    <a:prstGeom prst="rect">
                      <a:avLst/>
                    </a:prstGeom>
                  </pic:spPr>
                </pic:pic>
              </a:graphicData>
            </a:graphic>
          </wp:inline>
        </w:drawing>
      </w:r>
      <w:r w:rsidR="009E3C84">
        <w:rPr>
          <w:rFonts w:ascii="Calibri" w:hAnsi="Calibri" w:cs="Calibri"/>
          <w:sz w:val="24"/>
          <w:szCs w:val="24"/>
        </w:rPr>
        <w:t xml:space="preserve"> Cleaning the Bar</w:t>
      </w:r>
    </w:p>
    <w:p w:rsidR="009E3C84" w:rsidRDefault="009E3C84" w:rsidP="00AB26F0">
      <w:pPr>
        <w:widowControl w:val="0"/>
        <w:autoSpaceDE w:val="0"/>
        <w:autoSpaceDN w:val="0"/>
        <w:adjustRightInd w:val="0"/>
        <w:ind w:right="-72"/>
        <w:rPr>
          <w:rFonts w:ascii="Calibri" w:hAnsi="Calibri" w:cs="Calibri"/>
          <w:sz w:val="24"/>
          <w:szCs w:val="24"/>
        </w:rPr>
      </w:pPr>
    </w:p>
    <w:p w:rsidR="00B42406" w:rsidRPr="00AB26F0" w:rsidRDefault="00B42406" w:rsidP="00AB26F0">
      <w:pPr>
        <w:widowControl w:val="0"/>
        <w:autoSpaceDE w:val="0"/>
        <w:autoSpaceDN w:val="0"/>
        <w:adjustRightInd w:val="0"/>
        <w:ind w:right="-72"/>
        <w:rPr>
          <w:rFonts w:ascii="Calibri" w:hAnsi="Calibri" w:cs="Calibri"/>
          <w:sz w:val="24"/>
          <w:szCs w:val="24"/>
        </w:rPr>
      </w:pPr>
    </w:p>
    <w:p w:rsidR="004C65DE" w:rsidRDefault="004C65DE" w:rsidP="004C65DE"/>
    <w:p w:rsidR="00AE052D" w:rsidRDefault="00B16BE8" w:rsidP="00B16BE8">
      <w:r>
        <w:lastRenderedPageBreak/>
        <w:t xml:space="preserve"> </w:t>
      </w:r>
    </w:p>
    <w:p w:rsidR="007761C0" w:rsidRDefault="007761C0"/>
    <w:p w:rsidR="007761C0" w:rsidRDefault="007761C0"/>
    <w:p w:rsidR="007761C0" w:rsidRDefault="007761C0"/>
    <w:p w:rsidR="007761C0" w:rsidRDefault="007761C0"/>
    <w:p w:rsidR="000345B1" w:rsidRDefault="000345B1"/>
    <w:p w:rsidR="000345B1" w:rsidRDefault="000345B1"/>
    <w:p w:rsidR="000345B1" w:rsidRDefault="000345B1"/>
    <w:p w:rsidR="000345B1" w:rsidRDefault="000345B1"/>
    <w:p w:rsidR="000345B1" w:rsidRDefault="000345B1"/>
    <w:sectPr w:rsidR="000345B1" w:rsidSect="00325BC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5F8"/>
    <w:multiLevelType w:val="hybridMultilevel"/>
    <w:tmpl w:val="41E43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CB62CA2"/>
    <w:multiLevelType w:val="hybridMultilevel"/>
    <w:tmpl w:val="E168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345B1"/>
    <w:rsid w:val="000345B1"/>
    <w:rsid w:val="002B259A"/>
    <w:rsid w:val="00325BC3"/>
    <w:rsid w:val="00330ECF"/>
    <w:rsid w:val="004C65DE"/>
    <w:rsid w:val="004E4A3B"/>
    <w:rsid w:val="00546B29"/>
    <w:rsid w:val="005634E2"/>
    <w:rsid w:val="007761C0"/>
    <w:rsid w:val="00885C8F"/>
    <w:rsid w:val="00887D46"/>
    <w:rsid w:val="00945463"/>
    <w:rsid w:val="009E3C84"/>
    <w:rsid w:val="00A27E1F"/>
    <w:rsid w:val="00A452D5"/>
    <w:rsid w:val="00AB26F0"/>
    <w:rsid w:val="00AE052D"/>
    <w:rsid w:val="00B076BE"/>
    <w:rsid w:val="00B16BE8"/>
    <w:rsid w:val="00B424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B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ECF"/>
    <w:pPr>
      <w:ind w:left="720"/>
      <w:contextualSpacing/>
    </w:pPr>
  </w:style>
  <w:style w:type="paragraph" w:styleId="BalloonText">
    <w:name w:val="Balloon Text"/>
    <w:basedOn w:val="Normal"/>
    <w:link w:val="BalloonTextChar"/>
    <w:uiPriority w:val="99"/>
    <w:semiHidden/>
    <w:unhideWhenUsed/>
    <w:rsid w:val="00AB26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6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6</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2020-02-09T13:35:00Z</dcterms:created>
  <dcterms:modified xsi:type="dcterms:W3CDTF">2020-02-09T20:23:00Z</dcterms:modified>
</cp:coreProperties>
</file>