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4472C4" w:themeColor="accent1"/>
        </w:rPr>
        <w:id w:val="1724250415"/>
        <w:docPartObj>
          <w:docPartGallery w:val="Cover Pages"/>
          <w:docPartUnique/>
        </w:docPartObj>
      </w:sdtPr>
      <w:sdtEndPr>
        <w:rPr>
          <w:rFonts w:ascii="Times New Roman" w:eastAsiaTheme="minorHAnsi" w:hAnsi="Times New Roman"/>
          <w:color w:val="auto"/>
          <w:sz w:val="52"/>
          <w:szCs w:val="52"/>
          <w:lang w:val="en-GB"/>
        </w:rPr>
      </w:sdtEndPr>
      <w:sdtContent>
        <w:p w14:paraId="0FC0E0F4" w14:textId="230C8BFD" w:rsidR="003F24AA" w:rsidRDefault="003F24AA" w:rsidP="00EB383E">
          <w:pPr>
            <w:pStyle w:val="NoSpacing"/>
            <w:spacing w:before="1540" w:after="240" w:line="276" w:lineRule="auto"/>
            <w:jc w:val="both"/>
            <w:rPr>
              <w:color w:val="4472C4" w:themeColor="accent1"/>
            </w:rPr>
          </w:pPr>
          <w:r>
            <w:rPr>
              <w:noProof/>
              <w:color w:val="4472C4" w:themeColor="accent1"/>
              <w:lang w:val="en-GB" w:eastAsia="en-GB"/>
            </w:rPr>
            <w:drawing>
              <wp:inline distT="0" distB="0" distL="0" distR="0" wp14:anchorId="03938A54" wp14:editId="4E2E6DA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Helvetica" w:hAnsi="Helvetica" w:cs="Helvetica"/>
              <w:b/>
              <w:color w:val="222222"/>
            </w:rPr>
            <w:alias w:val="Title"/>
            <w:tag w:val=""/>
            <w:id w:val="1735040861"/>
            <w:placeholder>
              <w:docPart w:val="A14EE98D3F84458D82C4CE35E4E28243"/>
            </w:placeholder>
            <w:dataBinding w:prefixMappings="xmlns:ns0='http://purl.org/dc/elements/1.1/' xmlns:ns1='http://schemas.openxmlformats.org/package/2006/metadata/core-properties' " w:xpath="/ns1:coreProperties[1]/ns0:title[1]" w:storeItemID="{6C3C8BC8-F283-45AE-878A-BAB7291924A1}"/>
            <w:text/>
          </w:sdtPr>
          <w:sdtContent>
            <w:p w14:paraId="7582A7DC" w14:textId="2672878B" w:rsidR="003F24AA" w:rsidRDefault="003F24AA" w:rsidP="00EB383E">
              <w:pPr>
                <w:pStyle w:val="NoSpacing"/>
                <w:pBdr>
                  <w:top w:val="single" w:sz="6" w:space="6" w:color="4472C4" w:themeColor="accent1"/>
                  <w:bottom w:val="single" w:sz="6" w:space="6" w:color="4472C4" w:themeColor="accent1"/>
                </w:pBdr>
                <w:spacing w:after="240" w:line="276" w:lineRule="auto"/>
                <w:jc w:val="both"/>
                <w:rPr>
                  <w:rFonts w:asciiTheme="majorHAnsi" w:eastAsiaTheme="majorEastAsia" w:hAnsiTheme="majorHAnsi" w:cstheme="majorBidi"/>
                  <w:caps/>
                  <w:color w:val="4472C4" w:themeColor="accent1"/>
                  <w:sz w:val="80"/>
                  <w:szCs w:val="80"/>
                </w:rPr>
              </w:pPr>
              <w:r w:rsidRPr="003F24AA">
                <w:rPr>
                  <w:rFonts w:ascii="Helvetica" w:hAnsi="Helvetica" w:cs="Helvetica"/>
                  <w:b/>
                  <w:color w:val="222222"/>
                </w:rPr>
                <w:t>Certificate in Higher Education Skills for the Workplace and Health and Social Care</w:t>
              </w:r>
            </w:p>
          </w:sdtContent>
        </w:sdt>
        <w:sdt>
          <w:sdtPr>
            <w:rPr>
              <w:rFonts w:ascii="Helvetica" w:eastAsiaTheme="minorHAnsi" w:hAnsi="Helvetica" w:cs="Helvetica"/>
              <w:b/>
              <w:color w:val="222222"/>
              <w:sz w:val="24"/>
              <w:lang w:val="en-GB"/>
            </w:rPr>
            <w:alias w:val="Subtitle"/>
            <w:tag w:val=""/>
            <w:id w:val="328029620"/>
            <w:placeholder>
              <w:docPart w:val="FF7C2FD307A94F0A8BFCAC9FB12882AE"/>
            </w:placeholder>
            <w:dataBinding w:prefixMappings="xmlns:ns0='http://purl.org/dc/elements/1.1/' xmlns:ns1='http://schemas.openxmlformats.org/package/2006/metadata/core-properties' " w:xpath="/ns1:coreProperties[1]/ns0:subject[1]" w:storeItemID="{6C3C8BC8-F283-45AE-878A-BAB7291924A1}"/>
            <w:text/>
          </w:sdtPr>
          <w:sdtContent>
            <w:p w14:paraId="306E9E1B" w14:textId="7CDC3EEA" w:rsidR="003F24AA" w:rsidRDefault="003F24AA" w:rsidP="00EB383E">
              <w:pPr>
                <w:pStyle w:val="NoSpacing"/>
                <w:spacing w:line="276" w:lineRule="auto"/>
                <w:jc w:val="both"/>
                <w:rPr>
                  <w:color w:val="4472C4" w:themeColor="accent1"/>
                  <w:sz w:val="28"/>
                  <w:szCs w:val="28"/>
                </w:rPr>
              </w:pPr>
              <w:r w:rsidRPr="003F24AA">
                <w:rPr>
                  <w:rFonts w:ascii="Helvetica" w:eastAsiaTheme="minorHAnsi" w:hAnsi="Helvetica" w:cs="Helvetica"/>
                  <w:b/>
                  <w:color w:val="222222"/>
                  <w:sz w:val="24"/>
                  <w:lang w:val="en-GB"/>
                </w:rPr>
                <w:t xml:space="preserve">Student name:  Katerina Licartovska ID: 2111817 </w:t>
              </w:r>
              <w:r>
                <w:rPr>
                  <w:rFonts w:ascii="Helvetica" w:eastAsiaTheme="minorHAnsi" w:hAnsi="Helvetica" w:cs="Helvetica"/>
                  <w:b/>
                  <w:color w:val="222222"/>
                  <w:sz w:val="24"/>
                  <w:lang w:val="en-GB"/>
                </w:rPr>
                <w:t xml:space="preserve">                                        </w:t>
              </w:r>
              <w:r w:rsidRPr="003F24AA">
                <w:rPr>
                  <w:rFonts w:ascii="Helvetica" w:eastAsiaTheme="minorHAnsi" w:hAnsi="Helvetica" w:cs="Helvetica"/>
                  <w:b/>
                  <w:color w:val="222222"/>
                  <w:sz w:val="24"/>
                  <w:lang w:val="en-GB"/>
                </w:rPr>
                <w:t xml:space="preserve">Module Coordinator: Giridhar Katti </w:t>
              </w:r>
            </w:p>
          </w:sdtContent>
        </w:sdt>
        <w:p w14:paraId="1EB43CF7" w14:textId="77777777" w:rsidR="003F24AA" w:rsidRDefault="003F24AA" w:rsidP="00EB383E">
          <w:pPr>
            <w:pStyle w:val="NoSpacing"/>
            <w:spacing w:before="480" w:line="276" w:lineRule="auto"/>
            <w:jc w:val="both"/>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6630FE19" wp14:editId="0090F6E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DB88AA" w14:textId="702CAB49" w:rsidR="002F661C" w:rsidRDefault="002F661C" w:rsidP="003F24AA">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30FE1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4DB88AA" w14:textId="702CAB49" w:rsidR="002F661C" w:rsidRDefault="002F661C" w:rsidP="003F24AA">
                          <w:pPr>
                            <w:pStyle w:val="NoSpacing"/>
                            <w:rPr>
                              <w:color w:val="4472C4" w:themeColor="accent1"/>
                            </w:rPr>
                          </w:pPr>
                        </w:p>
                      </w:txbxContent>
                    </v:textbox>
                    <w10:wrap anchorx="margin" anchory="page"/>
                  </v:shape>
                </w:pict>
              </mc:Fallback>
            </mc:AlternateContent>
          </w:r>
          <w:r>
            <w:rPr>
              <w:noProof/>
              <w:color w:val="4472C4" w:themeColor="accent1"/>
              <w:lang w:val="en-GB" w:eastAsia="en-GB"/>
            </w:rPr>
            <w:drawing>
              <wp:inline distT="0" distB="0" distL="0" distR="0" wp14:anchorId="545CAC05" wp14:editId="02402D3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0267060" w14:textId="5C481206" w:rsidR="00E52F77" w:rsidRPr="003F24AA" w:rsidRDefault="003F24AA" w:rsidP="00EB383E">
          <w:pPr>
            <w:spacing w:line="276" w:lineRule="auto"/>
            <w:rPr>
              <w:sz w:val="52"/>
              <w:szCs w:val="52"/>
            </w:rPr>
          </w:pPr>
          <w:r>
            <w:rPr>
              <w:sz w:val="52"/>
              <w:szCs w:val="52"/>
            </w:rPr>
            <w:br w:type="page"/>
          </w:r>
        </w:p>
      </w:sdtContent>
    </w:sdt>
    <w:sdt>
      <w:sdtPr>
        <w:rPr>
          <w:rFonts w:ascii="Times New Roman" w:eastAsiaTheme="minorHAnsi" w:hAnsi="Times New Roman" w:cstheme="minorBidi"/>
          <w:color w:val="auto"/>
          <w:sz w:val="24"/>
          <w:szCs w:val="22"/>
          <w:lang w:val="en-GB"/>
        </w:rPr>
        <w:id w:val="-151994929"/>
        <w:docPartObj>
          <w:docPartGallery w:val="Table of Contents"/>
          <w:docPartUnique/>
        </w:docPartObj>
      </w:sdtPr>
      <w:sdtEndPr>
        <w:rPr>
          <w:b/>
          <w:bCs/>
          <w:noProof/>
        </w:rPr>
      </w:sdtEndPr>
      <w:sdtContent>
        <w:p w14:paraId="5B8C70D5" w14:textId="491666F5" w:rsidR="00713263" w:rsidRDefault="00713263" w:rsidP="00EB383E">
          <w:pPr>
            <w:pStyle w:val="TOCHeading"/>
            <w:spacing w:line="276" w:lineRule="auto"/>
            <w:jc w:val="both"/>
          </w:pPr>
          <w:r>
            <w:t>Table of Contents</w:t>
          </w:r>
        </w:p>
        <w:p w14:paraId="4A78058A" w14:textId="77777777" w:rsidR="00EB383E" w:rsidRDefault="0071326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9764490" w:history="1">
            <w:r w:rsidR="00EB383E" w:rsidRPr="00A26276">
              <w:rPr>
                <w:rStyle w:val="Hyperlink"/>
                <w:noProof/>
              </w:rPr>
              <w:t>Introduction</w:t>
            </w:r>
            <w:r w:rsidR="00EB383E">
              <w:rPr>
                <w:noProof/>
                <w:webHidden/>
              </w:rPr>
              <w:tab/>
            </w:r>
            <w:r w:rsidR="00EB383E">
              <w:rPr>
                <w:noProof/>
                <w:webHidden/>
              </w:rPr>
              <w:fldChar w:fldCharType="begin"/>
            </w:r>
            <w:r w:rsidR="00EB383E">
              <w:rPr>
                <w:noProof/>
                <w:webHidden/>
              </w:rPr>
              <w:instrText xml:space="preserve"> PAGEREF _Toc89764490 \h </w:instrText>
            </w:r>
            <w:r w:rsidR="00EB383E">
              <w:rPr>
                <w:noProof/>
                <w:webHidden/>
              </w:rPr>
            </w:r>
            <w:r w:rsidR="00EB383E">
              <w:rPr>
                <w:noProof/>
                <w:webHidden/>
              </w:rPr>
              <w:fldChar w:fldCharType="separate"/>
            </w:r>
            <w:r w:rsidR="00EB383E">
              <w:rPr>
                <w:noProof/>
                <w:webHidden/>
              </w:rPr>
              <w:t>2</w:t>
            </w:r>
            <w:r w:rsidR="00EB383E">
              <w:rPr>
                <w:noProof/>
                <w:webHidden/>
              </w:rPr>
              <w:fldChar w:fldCharType="end"/>
            </w:r>
          </w:hyperlink>
        </w:p>
        <w:p w14:paraId="797968EE"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1" w:history="1">
            <w:r w:rsidRPr="00A26276">
              <w:rPr>
                <w:rStyle w:val="Hyperlink"/>
                <w:b/>
                <w:noProof/>
              </w:rPr>
              <w:t>Pros and cons of blended learning in university education.</w:t>
            </w:r>
            <w:r>
              <w:rPr>
                <w:noProof/>
                <w:webHidden/>
              </w:rPr>
              <w:tab/>
            </w:r>
            <w:r>
              <w:rPr>
                <w:noProof/>
                <w:webHidden/>
              </w:rPr>
              <w:fldChar w:fldCharType="begin"/>
            </w:r>
            <w:r>
              <w:rPr>
                <w:noProof/>
                <w:webHidden/>
              </w:rPr>
              <w:instrText xml:space="preserve"> PAGEREF _Toc89764491 \h </w:instrText>
            </w:r>
            <w:r>
              <w:rPr>
                <w:noProof/>
                <w:webHidden/>
              </w:rPr>
            </w:r>
            <w:r>
              <w:rPr>
                <w:noProof/>
                <w:webHidden/>
              </w:rPr>
              <w:fldChar w:fldCharType="separate"/>
            </w:r>
            <w:r>
              <w:rPr>
                <w:noProof/>
                <w:webHidden/>
              </w:rPr>
              <w:t>2</w:t>
            </w:r>
            <w:r>
              <w:rPr>
                <w:noProof/>
                <w:webHidden/>
              </w:rPr>
              <w:fldChar w:fldCharType="end"/>
            </w:r>
          </w:hyperlink>
        </w:p>
        <w:p w14:paraId="41BB5E95"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2" w:history="1">
            <w:r w:rsidRPr="00A26276">
              <w:rPr>
                <w:rStyle w:val="Hyperlink"/>
                <w:b/>
                <w:noProof/>
              </w:rPr>
              <w:t>Pros of blended learning based on the university learning system</w:t>
            </w:r>
            <w:r>
              <w:rPr>
                <w:noProof/>
                <w:webHidden/>
              </w:rPr>
              <w:tab/>
            </w:r>
            <w:r>
              <w:rPr>
                <w:noProof/>
                <w:webHidden/>
              </w:rPr>
              <w:fldChar w:fldCharType="begin"/>
            </w:r>
            <w:r>
              <w:rPr>
                <w:noProof/>
                <w:webHidden/>
              </w:rPr>
              <w:instrText xml:space="preserve"> PAGEREF _Toc89764492 \h </w:instrText>
            </w:r>
            <w:r>
              <w:rPr>
                <w:noProof/>
                <w:webHidden/>
              </w:rPr>
            </w:r>
            <w:r>
              <w:rPr>
                <w:noProof/>
                <w:webHidden/>
              </w:rPr>
              <w:fldChar w:fldCharType="separate"/>
            </w:r>
            <w:r>
              <w:rPr>
                <w:noProof/>
                <w:webHidden/>
              </w:rPr>
              <w:t>2</w:t>
            </w:r>
            <w:r>
              <w:rPr>
                <w:noProof/>
                <w:webHidden/>
              </w:rPr>
              <w:fldChar w:fldCharType="end"/>
            </w:r>
          </w:hyperlink>
        </w:p>
        <w:p w14:paraId="4C28582A"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3" w:history="1">
            <w:r w:rsidRPr="00A26276">
              <w:rPr>
                <w:rStyle w:val="Hyperlink"/>
                <w:b/>
                <w:noProof/>
              </w:rPr>
              <w:t>Cons of blended learning based on the university learning system</w:t>
            </w:r>
            <w:r>
              <w:rPr>
                <w:noProof/>
                <w:webHidden/>
              </w:rPr>
              <w:tab/>
            </w:r>
            <w:r>
              <w:rPr>
                <w:noProof/>
                <w:webHidden/>
              </w:rPr>
              <w:fldChar w:fldCharType="begin"/>
            </w:r>
            <w:r>
              <w:rPr>
                <w:noProof/>
                <w:webHidden/>
              </w:rPr>
              <w:instrText xml:space="preserve"> PAGEREF _Toc89764493 \h </w:instrText>
            </w:r>
            <w:r>
              <w:rPr>
                <w:noProof/>
                <w:webHidden/>
              </w:rPr>
            </w:r>
            <w:r>
              <w:rPr>
                <w:noProof/>
                <w:webHidden/>
              </w:rPr>
              <w:fldChar w:fldCharType="separate"/>
            </w:r>
            <w:r>
              <w:rPr>
                <w:noProof/>
                <w:webHidden/>
              </w:rPr>
              <w:t>3</w:t>
            </w:r>
            <w:r>
              <w:rPr>
                <w:noProof/>
                <w:webHidden/>
              </w:rPr>
              <w:fldChar w:fldCharType="end"/>
            </w:r>
          </w:hyperlink>
        </w:p>
        <w:p w14:paraId="42CB1B86"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4" w:history="1">
            <w:r w:rsidRPr="00A26276">
              <w:rPr>
                <w:rStyle w:val="Hyperlink"/>
                <w:b/>
                <w:noProof/>
              </w:rPr>
              <w:t>Pros of traditional classroom learning in the HE sectors.</w:t>
            </w:r>
            <w:r>
              <w:rPr>
                <w:noProof/>
                <w:webHidden/>
              </w:rPr>
              <w:tab/>
            </w:r>
            <w:r>
              <w:rPr>
                <w:noProof/>
                <w:webHidden/>
              </w:rPr>
              <w:fldChar w:fldCharType="begin"/>
            </w:r>
            <w:r>
              <w:rPr>
                <w:noProof/>
                <w:webHidden/>
              </w:rPr>
              <w:instrText xml:space="preserve"> PAGEREF _Toc89764494 \h </w:instrText>
            </w:r>
            <w:r>
              <w:rPr>
                <w:noProof/>
                <w:webHidden/>
              </w:rPr>
            </w:r>
            <w:r>
              <w:rPr>
                <w:noProof/>
                <w:webHidden/>
              </w:rPr>
              <w:fldChar w:fldCharType="separate"/>
            </w:r>
            <w:r>
              <w:rPr>
                <w:noProof/>
                <w:webHidden/>
              </w:rPr>
              <w:t>3</w:t>
            </w:r>
            <w:r>
              <w:rPr>
                <w:noProof/>
                <w:webHidden/>
              </w:rPr>
              <w:fldChar w:fldCharType="end"/>
            </w:r>
          </w:hyperlink>
        </w:p>
        <w:p w14:paraId="04EBBC79"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5" w:history="1">
            <w:r w:rsidRPr="00A26276">
              <w:rPr>
                <w:rStyle w:val="Hyperlink"/>
                <w:b/>
                <w:noProof/>
              </w:rPr>
              <w:t>Cons of traditional classroom learning in the HE sectors.</w:t>
            </w:r>
            <w:r>
              <w:rPr>
                <w:noProof/>
                <w:webHidden/>
              </w:rPr>
              <w:tab/>
            </w:r>
            <w:r>
              <w:rPr>
                <w:noProof/>
                <w:webHidden/>
              </w:rPr>
              <w:fldChar w:fldCharType="begin"/>
            </w:r>
            <w:r>
              <w:rPr>
                <w:noProof/>
                <w:webHidden/>
              </w:rPr>
              <w:instrText xml:space="preserve"> PAGEREF _Toc89764495 \h </w:instrText>
            </w:r>
            <w:r>
              <w:rPr>
                <w:noProof/>
                <w:webHidden/>
              </w:rPr>
            </w:r>
            <w:r>
              <w:rPr>
                <w:noProof/>
                <w:webHidden/>
              </w:rPr>
              <w:fldChar w:fldCharType="separate"/>
            </w:r>
            <w:r>
              <w:rPr>
                <w:noProof/>
                <w:webHidden/>
              </w:rPr>
              <w:t>3</w:t>
            </w:r>
            <w:r>
              <w:rPr>
                <w:noProof/>
                <w:webHidden/>
              </w:rPr>
              <w:fldChar w:fldCharType="end"/>
            </w:r>
          </w:hyperlink>
        </w:p>
        <w:p w14:paraId="62AA2ACC"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6" w:history="1">
            <w:r w:rsidRPr="00A26276">
              <w:rPr>
                <w:rStyle w:val="Hyperlink"/>
                <w:b/>
                <w:noProof/>
              </w:rPr>
              <w:t>Evaluation of both forms of teaching and learning in the past and present.</w:t>
            </w:r>
            <w:r>
              <w:rPr>
                <w:noProof/>
                <w:webHidden/>
              </w:rPr>
              <w:tab/>
            </w:r>
            <w:r>
              <w:rPr>
                <w:noProof/>
                <w:webHidden/>
              </w:rPr>
              <w:fldChar w:fldCharType="begin"/>
            </w:r>
            <w:r>
              <w:rPr>
                <w:noProof/>
                <w:webHidden/>
              </w:rPr>
              <w:instrText xml:space="preserve"> PAGEREF _Toc89764496 \h </w:instrText>
            </w:r>
            <w:r>
              <w:rPr>
                <w:noProof/>
                <w:webHidden/>
              </w:rPr>
            </w:r>
            <w:r>
              <w:rPr>
                <w:noProof/>
                <w:webHidden/>
              </w:rPr>
              <w:fldChar w:fldCharType="separate"/>
            </w:r>
            <w:r>
              <w:rPr>
                <w:noProof/>
                <w:webHidden/>
              </w:rPr>
              <w:t>4</w:t>
            </w:r>
            <w:r>
              <w:rPr>
                <w:noProof/>
                <w:webHidden/>
              </w:rPr>
              <w:fldChar w:fldCharType="end"/>
            </w:r>
          </w:hyperlink>
        </w:p>
        <w:p w14:paraId="3538C0D5"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7" w:history="1">
            <w:r w:rsidRPr="00A26276">
              <w:rPr>
                <w:rStyle w:val="Hyperlink"/>
                <w:b/>
                <w:noProof/>
              </w:rPr>
              <w:t>Recommendations from own evaluation.</w:t>
            </w:r>
            <w:r>
              <w:rPr>
                <w:noProof/>
                <w:webHidden/>
              </w:rPr>
              <w:tab/>
            </w:r>
            <w:r>
              <w:rPr>
                <w:noProof/>
                <w:webHidden/>
              </w:rPr>
              <w:fldChar w:fldCharType="begin"/>
            </w:r>
            <w:r>
              <w:rPr>
                <w:noProof/>
                <w:webHidden/>
              </w:rPr>
              <w:instrText xml:space="preserve"> PAGEREF _Toc89764497 \h </w:instrText>
            </w:r>
            <w:r>
              <w:rPr>
                <w:noProof/>
                <w:webHidden/>
              </w:rPr>
            </w:r>
            <w:r>
              <w:rPr>
                <w:noProof/>
                <w:webHidden/>
              </w:rPr>
              <w:fldChar w:fldCharType="separate"/>
            </w:r>
            <w:r>
              <w:rPr>
                <w:noProof/>
                <w:webHidden/>
              </w:rPr>
              <w:t>5</w:t>
            </w:r>
            <w:r>
              <w:rPr>
                <w:noProof/>
                <w:webHidden/>
              </w:rPr>
              <w:fldChar w:fldCharType="end"/>
            </w:r>
          </w:hyperlink>
        </w:p>
        <w:p w14:paraId="5D4A745C"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8" w:history="1">
            <w:r w:rsidRPr="00A26276">
              <w:rPr>
                <w:rStyle w:val="Hyperlink"/>
                <w:b/>
                <w:noProof/>
              </w:rPr>
              <w:t>Conclusion</w:t>
            </w:r>
            <w:r>
              <w:rPr>
                <w:noProof/>
                <w:webHidden/>
              </w:rPr>
              <w:tab/>
            </w:r>
            <w:r>
              <w:rPr>
                <w:noProof/>
                <w:webHidden/>
              </w:rPr>
              <w:fldChar w:fldCharType="begin"/>
            </w:r>
            <w:r>
              <w:rPr>
                <w:noProof/>
                <w:webHidden/>
              </w:rPr>
              <w:instrText xml:space="preserve"> PAGEREF _Toc89764498 \h </w:instrText>
            </w:r>
            <w:r>
              <w:rPr>
                <w:noProof/>
                <w:webHidden/>
              </w:rPr>
            </w:r>
            <w:r>
              <w:rPr>
                <w:noProof/>
                <w:webHidden/>
              </w:rPr>
              <w:fldChar w:fldCharType="separate"/>
            </w:r>
            <w:r>
              <w:rPr>
                <w:noProof/>
                <w:webHidden/>
              </w:rPr>
              <w:t>5</w:t>
            </w:r>
            <w:r>
              <w:rPr>
                <w:noProof/>
                <w:webHidden/>
              </w:rPr>
              <w:fldChar w:fldCharType="end"/>
            </w:r>
          </w:hyperlink>
        </w:p>
        <w:p w14:paraId="0C5EC41E" w14:textId="77777777" w:rsidR="00EB383E" w:rsidRDefault="00EB383E">
          <w:pPr>
            <w:pStyle w:val="TOC1"/>
            <w:tabs>
              <w:tab w:val="right" w:leader="dot" w:pos="9016"/>
            </w:tabs>
            <w:rPr>
              <w:rFonts w:asciiTheme="minorHAnsi" w:eastAsiaTheme="minorEastAsia" w:hAnsiTheme="minorHAnsi"/>
              <w:noProof/>
              <w:sz w:val="22"/>
              <w:lang w:eastAsia="en-GB"/>
            </w:rPr>
          </w:pPr>
          <w:hyperlink w:anchor="_Toc89764499" w:history="1">
            <w:r w:rsidRPr="00A26276">
              <w:rPr>
                <w:rStyle w:val="Hyperlink"/>
                <w:b/>
                <w:noProof/>
              </w:rPr>
              <w:t>Referencing</w:t>
            </w:r>
            <w:r>
              <w:rPr>
                <w:noProof/>
                <w:webHidden/>
              </w:rPr>
              <w:tab/>
            </w:r>
            <w:r>
              <w:rPr>
                <w:noProof/>
                <w:webHidden/>
              </w:rPr>
              <w:fldChar w:fldCharType="begin"/>
            </w:r>
            <w:r>
              <w:rPr>
                <w:noProof/>
                <w:webHidden/>
              </w:rPr>
              <w:instrText xml:space="preserve"> PAGEREF _Toc89764499 \h </w:instrText>
            </w:r>
            <w:r>
              <w:rPr>
                <w:noProof/>
                <w:webHidden/>
              </w:rPr>
            </w:r>
            <w:r>
              <w:rPr>
                <w:noProof/>
                <w:webHidden/>
              </w:rPr>
              <w:fldChar w:fldCharType="separate"/>
            </w:r>
            <w:r>
              <w:rPr>
                <w:noProof/>
                <w:webHidden/>
              </w:rPr>
              <w:t>5</w:t>
            </w:r>
            <w:r>
              <w:rPr>
                <w:noProof/>
                <w:webHidden/>
              </w:rPr>
              <w:fldChar w:fldCharType="end"/>
            </w:r>
          </w:hyperlink>
        </w:p>
        <w:p w14:paraId="35D18567" w14:textId="07C1D9A8" w:rsidR="00713263" w:rsidRDefault="00713263" w:rsidP="00EB383E">
          <w:pPr>
            <w:spacing w:line="276" w:lineRule="auto"/>
          </w:pPr>
          <w:r>
            <w:rPr>
              <w:b/>
              <w:bCs/>
              <w:noProof/>
            </w:rPr>
            <w:fldChar w:fldCharType="end"/>
          </w:r>
        </w:p>
      </w:sdtContent>
    </w:sdt>
    <w:p w14:paraId="21B63FD2" w14:textId="2DB1D1BE" w:rsidR="00E52F77" w:rsidRDefault="00E52F77" w:rsidP="00EB383E">
      <w:pPr>
        <w:spacing w:line="276" w:lineRule="auto"/>
      </w:pPr>
      <w:r>
        <w:br w:type="page"/>
      </w:r>
    </w:p>
    <w:p w14:paraId="19C828B6" w14:textId="70AD3776" w:rsidR="00E52F77" w:rsidRDefault="00E52F77" w:rsidP="00EB383E">
      <w:pPr>
        <w:pStyle w:val="Heading1"/>
        <w:spacing w:line="276" w:lineRule="auto"/>
      </w:pPr>
      <w:bookmarkStart w:id="0" w:name="_Toc89764490"/>
      <w:r>
        <w:lastRenderedPageBreak/>
        <w:t>Introduction</w:t>
      </w:r>
      <w:bookmarkEnd w:id="0"/>
    </w:p>
    <w:p w14:paraId="75BE55DA" w14:textId="7B0FA916" w:rsidR="004404F2" w:rsidRDefault="004404F2" w:rsidP="00EB383E">
      <w:pPr>
        <w:spacing w:line="276" w:lineRule="auto"/>
      </w:pPr>
      <w:r>
        <w:t xml:space="preserve">The major goal and aims of study is to increase different knowledge for students that makes further growth of their future life. To do that, it is more important to provide the right teaching method and make effective interaction with students with the learning. Blended learning is one of the recent learning process that combines both face to face and online learning approaches with more flexibility to students and teaching too. Traditional class room learning is most practiced learning method before presence of online learning approaches. This paper covers both blended and traditional classroom learning analysis and choose one of them as best by considering the logical analysis </w:t>
      </w:r>
    </w:p>
    <w:p w14:paraId="208CF000" w14:textId="31AC17B9" w:rsidR="00912A15" w:rsidRPr="00014765" w:rsidRDefault="00912A15" w:rsidP="00EB383E">
      <w:pPr>
        <w:pStyle w:val="Heading1"/>
        <w:spacing w:line="276" w:lineRule="auto"/>
        <w:rPr>
          <w:b/>
          <w:u w:val="single"/>
        </w:rPr>
      </w:pPr>
      <w:bookmarkStart w:id="1" w:name="_Toc89764491"/>
      <w:r w:rsidRPr="00014765">
        <w:rPr>
          <w:b/>
          <w:u w:val="single"/>
        </w:rPr>
        <w:t>Pros and cons of blended learning in university education</w:t>
      </w:r>
      <w:r w:rsidR="00A54637" w:rsidRPr="00014765">
        <w:rPr>
          <w:b/>
          <w:u w:val="single"/>
        </w:rPr>
        <w:t>.</w:t>
      </w:r>
      <w:bookmarkEnd w:id="1"/>
    </w:p>
    <w:p w14:paraId="181B1B83" w14:textId="4724058C" w:rsidR="005864CF" w:rsidRDefault="00CF0F7D" w:rsidP="00EB383E">
      <w:pPr>
        <w:spacing w:line="276" w:lineRule="auto"/>
      </w:pPr>
      <w:r>
        <w:t xml:space="preserve">Blended learning </w:t>
      </w:r>
      <w:r w:rsidR="00581D6C">
        <w:t>is the learning concept where teachers provide the online materials and can interact different student with different approaches. It is the combination of face to face learning and online learning. Recent study shows, about 61% students choose at least one online course. There are different online and mobile technology that increase efficiency of students to make strong interaction with university learnings.</w:t>
      </w:r>
      <w:r w:rsidR="005D0A7E">
        <w:t xml:space="preserve"> There are different benefits does the blended learning is having in terms of university education.</w:t>
      </w:r>
    </w:p>
    <w:p w14:paraId="5E70F43F" w14:textId="77777777" w:rsidR="002D5B67" w:rsidRPr="00014765" w:rsidRDefault="002D5B67" w:rsidP="00EB383E">
      <w:pPr>
        <w:pStyle w:val="Heading1"/>
        <w:spacing w:line="276" w:lineRule="auto"/>
        <w:rPr>
          <w:b/>
          <w:u w:val="single"/>
        </w:rPr>
      </w:pPr>
      <w:bookmarkStart w:id="2" w:name="_Toc89764492"/>
      <w:r w:rsidRPr="00014765">
        <w:rPr>
          <w:b/>
          <w:u w:val="single"/>
        </w:rPr>
        <w:t>Pros of blended learning based on the university learning system</w:t>
      </w:r>
      <w:bookmarkEnd w:id="2"/>
    </w:p>
    <w:p w14:paraId="29C01741" w14:textId="797F2F4F" w:rsidR="005D0A7E" w:rsidRDefault="005D0A7E" w:rsidP="00EB383E">
      <w:pPr>
        <w:spacing w:line="276" w:lineRule="auto"/>
      </w:pPr>
      <w:r>
        <w:t>Blended learning helps to give more flexibility to the learners as they can make link online and in-class activities. It also helps them to make better interaction with the learning materials. Blended learning allows students to create and record the resources that using in the university education. Different research need further online support to get depth understanding over the topic and make further analysis over the topic. Blended learning is more suitable in this learning format too. Blended learning helps student to move with their own pace. It also helps to get more availability of materials. Students can make effective preparation before class by analysing these online materials</w:t>
      </w:r>
      <w:r w:rsidR="00EB383E">
        <w:t xml:space="preserve"> (Graham, 2013)</w:t>
      </w:r>
      <w:r>
        <w:t>. Students already knows the chapter and topic that going to teach in class so they can prepare by using the online tools that provides form the beginning of the course. Blended learning helps to increase independent learning of students and also introduce with different new technology that is more effective for both teachers and students. Students also can set the goal and track their progress by us tiling this Blended learning platform</w:t>
      </w:r>
      <w:r w:rsidR="00195BBA">
        <w:t xml:space="preserve">. It is also effective for students to set a tailored approaches as they are using the online resources and also tailoring their focus with the face to face class time approaches to show the needs of the students and get support from teachers. </w:t>
      </w:r>
      <w:r w:rsidR="00A139CA">
        <w:t xml:space="preserve">Different technology is also effective to use different pedagogical approaches by educators that encourage them with the active learning and gathering more new knowledge </w:t>
      </w:r>
      <w:r w:rsidR="00EB383E">
        <w:t>(Graham, 2006)</w:t>
      </w:r>
    </w:p>
    <w:p w14:paraId="51BEE6A0" w14:textId="77777777" w:rsidR="00A139CA" w:rsidRDefault="00A139CA" w:rsidP="00EB383E">
      <w:pPr>
        <w:spacing w:line="276" w:lineRule="auto"/>
      </w:pPr>
    </w:p>
    <w:p w14:paraId="23A26E1B" w14:textId="77777777" w:rsidR="00A139CA" w:rsidRDefault="00A139CA" w:rsidP="00EB383E">
      <w:pPr>
        <w:spacing w:line="276" w:lineRule="auto"/>
      </w:pPr>
    </w:p>
    <w:p w14:paraId="36D47438" w14:textId="77777777" w:rsidR="005D0A7E" w:rsidRDefault="005D0A7E" w:rsidP="00EB383E">
      <w:pPr>
        <w:spacing w:line="276" w:lineRule="auto"/>
      </w:pPr>
    </w:p>
    <w:p w14:paraId="5593FB3F" w14:textId="7C6922BA" w:rsidR="00C4139B" w:rsidRPr="00265A95" w:rsidRDefault="00400357" w:rsidP="00EB383E">
      <w:pPr>
        <w:pStyle w:val="Heading1"/>
        <w:spacing w:line="276" w:lineRule="auto"/>
        <w:rPr>
          <w:b/>
          <w:u w:val="single"/>
        </w:rPr>
      </w:pPr>
      <w:bookmarkStart w:id="3" w:name="_Toc89764493"/>
      <w:r w:rsidRPr="002D5B67">
        <w:rPr>
          <w:b/>
          <w:u w:val="single"/>
        </w:rPr>
        <w:lastRenderedPageBreak/>
        <w:t>Cons of blended learning based on the university learning system</w:t>
      </w:r>
      <w:bookmarkEnd w:id="3"/>
    </w:p>
    <w:p w14:paraId="20C98068" w14:textId="1F46D034" w:rsidR="00F3237E" w:rsidRDefault="00265A95" w:rsidP="00EB383E">
      <w:pPr>
        <w:spacing w:line="276" w:lineRule="auto"/>
      </w:pPr>
      <w:r>
        <w:t xml:space="preserve">It is more important to utilize the technology in blended learning. All the students might not have the same skill to utilize technologies and also al the students might not have smooth access of these digital devices. It makes impact on their learning because online learning is one of the key indicator to get success by using this blended learning. Technology sometime become challenging rather than supportive too. Slow internet, problem in electronic devices can give more challenges on certain period to the students in blended learning. </w:t>
      </w:r>
      <w:r w:rsidR="005F6F27">
        <w:t xml:space="preserve"> There are lack of direct contact that running with this learning strategy that can be less motivate for students too. </w:t>
      </w:r>
      <w:r w:rsidR="00195BBA">
        <w:t xml:space="preserve">It is also important to provide the right support to the individual learners but blended learning is not offering that because this learning method provides the same features and components for all the stunners. There are different setup and logistics issues that can take more time than usual that makes time constrains too </w:t>
      </w:r>
      <w:r w:rsidR="00EB383E">
        <w:t>(Grgurovic, 2011)</w:t>
      </w:r>
    </w:p>
    <w:p w14:paraId="01C8E157" w14:textId="77777777" w:rsidR="00B45F0A" w:rsidRPr="00D66A0E" w:rsidRDefault="00B45F0A" w:rsidP="00EB383E">
      <w:pPr>
        <w:spacing w:line="276" w:lineRule="auto"/>
        <w:rPr>
          <w:b/>
          <w:bCs/>
        </w:rPr>
      </w:pPr>
    </w:p>
    <w:p w14:paraId="624714DD" w14:textId="7B9AB2C7" w:rsidR="002071FC" w:rsidRPr="00A139CA" w:rsidRDefault="002071FC" w:rsidP="00EB383E">
      <w:pPr>
        <w:pStyle w:val="Heading1"/>
        <w:spacing w:line="276" w:lineRule="auto"/>
        <w:rPr>
          <w:b/>
          <w:u w:val="single"/>
        </w:rPr>
      </w:pPr>
      <w:bookmarkStart w:id="4" w:name="_Toc89764494"/>
      <w:r w:rsidRPr="00A139CA">
        <w:rPr>
          <w:b/>
          <w:u w:val="single"/>
        </w:rPr>
        <w:t xml:space="preserve">Pros of traditional classroom learning in the HE </w:t>
      </w:r>
      <w:r w:rsidR="00934A8F" w:rsidRPr="00A139CA">
        <w:rPr>
          <w:b/>
          <w:u w:val="single"/>
        </w:rPr>
        <w:t>sectors</w:t>
      </w:r>
      <w:r w:rsidR="000B2B8D" w:rsidRPr="00A139CA">
        <w:rPr>
          <w:b/>
          <w:u w:val="single"/>
        </w:rPr>
        <w:t>.</w:t>
      </w:r>
      <w:bookmarkEnd w:id="4"/>
    </w:p>
    <w:p w14:paraId="60C24223" w14:textId="7AAE20F2" w:rsidR="00FD5237" w:rsidRDefault="00FD1271" w:rsidP="00EB383E">
      <w:pPr>
        <w:spacing w:line="276" w:lineRule="auto"/>
      </w:pPr>
      <w:r>
        <w:t xml:space="preserve">Classroom learning can be describe as the traditional learning that shows students join the class physically and need to give full attention to </w:t>
      </w:r>
      <w:r w:rsidR="00A62769">
        <w:t>understand</w:t>
      </w:r>
      <w:r>
        <w:t xml:space="preserve"> the teaching and </w:t>
      </w:r>
      <w:r w:rsidR="00A62769">
        <w:t>teachers</w:t>
      </w:r>
      <w:r>
        <w:t xml:space="preserve"> also need to </w:t>
      </w:r>
      <w:r w:rsidR="00A62769">
        <w:t>understand</w:t>
      </w:r>
      <w:r>
        <w:t xml:space="preserve"> the expectation and </w:t>
      </w:r>
      <w:r w:rsidR="00A62769">
        <w:t>skills</w:t>
      </w:r>
      <w:r>
        <w:t xml:space="preserve"> of </w:t>
      </w:r>
      <w:r w:rsidR="00A62769">
        <w:t>students</w:t>
      </w:r>
      <w:r>
        <w:t xml:space="preserve"> to set </w:t>
      </w:r>
      <w:r w:rsidR="00A62769">
        <w:t>their</w:t>
      </w:r>
      <w:r>
        <w:t xml:space="preserve"> </w:t>
      </w:r>
      <w:r w:rsidR="00A62769">
        <w:t>teaching</w:t>
      </w:r>
      <w:r>
        <w:t xml:space="preserve"> strategy. </w:t>
      </w:r>
      <w:r w:rsidR="00A62769">
        <w:t>Both</w:t>
      </w:r>
      <w:r>
        <w:t xml:space="preserve"> </w:t>
      </w:r>
      <w:r w:rsidR="00A62769">
        <w:t>teachers</w:t>
      </w:r>
      <w:r>
        <w:t xml:space="preserve"> are </w:t>
      </w:r>
      <w:r w:rsidR="00A62769">
        <w:t>stunners</w:t>
      </w:r>
      <w:r>
        <w:t xml:space="preserve"> present </w:t>
      </w:r>
      <w:r w:rsidR="00A62769">
        <w:t>physically</w:t>
      </w:r>
      <w:r>
        <w:t xml:space="preserve"> in the classroom. </w:t>
      </w:r>
      <w:r w:rsidR="001D67BF">
        <w:t>There are different benefits does the traditional classroom learning is having</w:t>
      </w:r>
      <w:r w:rsidR="00EB383E">
        <w:t xml:space="preserve"> (Dalsfaard, 2006)</w:t>
      </w:r>
      <w:r w:rsidR="001D67BF">
        <w:t>. Such as:</w:t>
      </w:r>
    </w:p>
    <w:p w14:paraId="07DF700E" w14:textId="6509CD8C" w:rsidR="001D67BF" w:rsidRDefault="0005727C" w:rsidP="00EB383E">
      <w:pPr>
        <w:spacing w:line="276" w:lineRule="auto"/>
      </w:pPr>
      <w:r>
        <w:t>Traditional</w:t>
      </w:r>
      <w:r w:rsidR="001D67BF">
        <w:t xml:space="preserve"> classroom learning</w:t>
      </w:r>
      <w:r>
        <w:t xml:space="preserve"> shows active listening of students to the teachers lecture in the higher education. It shows direct contact with instructors or professors by students or learners. Students are making in-campus face to face learning and interaction where they need to perform active listening </w:t>
      </w:r>
      <w:r w:rsidR="00987BE6">
        <w:t xml:space="preserve">and learning. traditional classroom learning also increase the access to </w:t>
      </w:r>
      <w:r w:rsidR="00F947B1">
        <w:t>libraries</w:t>
      </w:r>
      <w:r w:rsidR="00987BE6">
        <w:t xml:space="preserve"> and research materials that shows </w:t>
      </w:r>
      <w:r w:rsidR="00F947B1">
        <w:t>students</w:t>
      </w:r>
      <w:r w:rsidR="00987BE6">
        <w:t xml:space="preserve"> are </w:t>
      </w:r>
      <w:r w:rsidR="00F947B1">
        <w:t>accessing</w:t>
      </w:r>
      <w:r w:rsidR="00987BE6">
        <w:t xml:space="preserve"> the library where large margin of books are available that </w:t>
      </w:r>
      <w:r w:rsidR="00F947B1">
        <w:t>increase</w:t>
      </w:r>
      <w:r w:rsidR="00987BE6">
        <w:t xml:space="preserve"> their knowledge and also getting more </w:t>
      </w:r>
      <w:r w:rsidR="00F947B1">
        <w:t>skills</w:t>
      </w:r>
      <w:r w:rsidR="00987BE6">
        <w:t xml:space="preserve"> over using library and research materials. </w:t>
      </w:r>
      <w:r w:rsidR="00F947B1">
        <w:t>Students</w:t>
      </w:r>
      <w:r w:rsidR="00987BE6">
        <w:t xml:space="preserve"> are </w:t>
      </w:r>
      <w:r w:rsidR="00F947B1">
        <w:t>interacting</w:t>
      </w:r>
      <w:r w:rsidR="00987BE6">
        <w:t xml:space="preserve"> with </w:t>
      </w:r>
      <w:r w:rsidR="00F947B1">
        <w:t>our</w:t>
      </w:r>
      <w:r w:rsidR="00987BE6">
        <w:t xml:space="preserve"> </w:t>
      </w:r>
      <w:r w:rsidR="00F947B1">
        <w:t>students</w:t>
      </w:r>
      <w:r w:rsidR="00987BE6">
        <w:t xml:space="preserve"> where </w:t>
      </w:r>
      <w:r w:rsidR="006E2337">
        <w:t>different</w:t>
      </w:r>
      <w:r w:rsidR="00987BE6">
        <w:t xml:space="preserve"> cultural students might study in the same place. It increase to </w:t>
      </w:r>
      <w:r w:rsidR="00F947B1">
        <w:t>understand</w:t>
      </w:r>
      <w:r w:rsidR="00987BE6">
        <w:t xml:space="preserve"> the cultural value and at the same time it increase the team working </w:t>
      </w:r>
      <w:r w:rsidR="00F947B1">
        <w:t>approaches</w:t>
      </w:r>
      <w:r w:rsidR="00987BE6">
        <w:t xml:space="preserve"> that </w:t>
      </w:r>
      <w:r w:rsidR="00F947B1">
        <w:t>helps</w:t>
      </w:r>
      <w:r w:rsidR="00987BE6">
        <w:t xml:space="preserve"> to </w:t>
      </w:r>
      <w:r w:rsidR="00F947B1">
        <w:t>make</w:t>
      </w:r>
      <w:r w:rsidR="00987BE6">
        <w:t xml:space="preserve"> further progress in future working environment to act as an </w:t>
      </w:r>
      <w:r w:rsidR="00F947B1">
        <w:t>effective</w:t>
      </w:r>
      <w:r w:rsidR="00987BE6">
        <w:t xml:space="preserve"> team member or </w:t>
      </w:r>
      <w:r w:rsidR="00F947B1">
        <w:t>leader</w:t>
      </w:r>
      <w:r w:rsidR="00987BE6">
        <w:t xml:space="preserve"> </w:t>
      </w:r>
      <w:r w:rsidR="00F947B1">
        <w:t>different</w:t>
      </w:r>
      <w:r w:rsidR="00987BE6">
        <w:t xml:space="preserve"> group study helps to share own </w:t>
      </w:r>
      <w:r w:rsidR="00F947B1">
        <w:t>thoughts</w:t>
      </w:r>
      <w:r w:rsidR="00987BE6">
        <w:t xml:space="preserve"> and keep getting </w:t>
      </w:r>
      <w:r w:rsidR="00F947B1">
        <w:t>motivating</w:t>
      </w:r>
      <w:r w:rsidR="00987BE6">
        <w:t xml:space="preserve"> with the flexible approaches. It shows traditional classroom learning increase the interpersonal relationships </w:t>
      </w:r>
    </w:p>
    <w:p w14:paraId="6C89DB12" w14:textId="50B99BCC" w:rsidR="006C5122" w:rsidRPr="006C5122" w:rsidRDefault="006C5122" w:rsidP="00EB383E">
      <w:pPr>
        <w:pStyle w:val="Heading1"/>
        <w:spacing w:line="276" w:lineRule="auto"/>
        <w:rPr>
          <w:b/>
          <w:u w:val="single"/>
        </w:rPr>
      </w:pPr>
      <w:bookmarkStart w:id="5" w:name="_Toc89764495"/>
      <w:r>
        <w:rPr>
          <w:b/>
          <w:u w:val="single"/>
        </w:rPr>
        <w:t>C</w:t>
      </w:r>
      <w:r w:rsidRPr="006C5122">
        <w:rPr>
          <w:b/>
          <w:u w:val="single"/>
        </w:rPr>
        <w:t>ons of traditional classroom learning in the HE sectors.</w:t>
      </w:r>
      <w:bookmarkEnd w:id="5"/>
    </w:p>
    <w:p w14:paraId="4375ECE2" w14:textId="0B71CFB7" w:rsidR="00FD5237" w:rsidRDefault="00A4152B" w:rsidP="00EB383E">
      <w:pPr>
        <w:spacing w:line="276" w:lineRule="auto"/>
      </w:pPr>
      <w:r>
        <w:t xml:space="preserve">There are different limitation does the traditional classroom learning is having. In the recent pandemic time, traditional classroom learning founds with different limitations. Students were having travel restriction and free movement restriction too. Universities have to close their operation due to high margin of Covid affected time. It is important for the university to come up with the alternative option and online course and online teaching approaches best’s suits during this period. traditional classroom learning were  unable to proceed help to students while student facets eh risk of losing the academic year but online learning helps to ensure their further progress of the learning. In general, traditional classroom learning shows physical </w:t>
      </w:r>
      <w:r>
        <w:lastRenderedPageBreak/>
        <w:t xml:space="preserve">appearance of students and teachers both where both parties need certain cost of travel to come to the class. Also, time schedule is one of the concern issue that it is bit hard to maintain time that schedules the class from the university not by the students where no flexibility can be earn by students. Also, changes of schedules reflects with the direction of </w:t>
      </w:r>
      <w:r w:rsidR="00795CC3">
        <w:t>university that also make mess to the</w:t>
      </w:r>
      <w:r w:rsidR="00EB383E">
        <w:t xml:space="preserve"> time schedule of the students (Ure, 2005)</w:t>
      </w:r>
    </w:p>
    <w:p w14:paraId="5CA5D3FC" w14:textId="7214527B" w:rsidR="00FD5237" w:rsidRDefault="00FD5237" w:rsidP="00EB383E">
      <w:pPr>
        <w:spacing w:line="276" w:lineRule="auto"/>
      </w:pPr>
    </w:p>
    <w:p w14:paraId="252C78C0" w14:textId="0BEC7EF8" w:rsidR="002071FC" w:rsidRPr="00FD5237" w:rsidRDefault="002071FC" w:rsidP="00EB383E">
      <w:pPr>
        <w:pStyle w:val="Heading1"/>
        <w:spacing w:line="276" w:lineRule="auto"/>
        <w:rPr>
          <w:b/>
          <w:u w:val="single"/>
        </w:rPr>
      </w:pPr>
      <w:bookmarkStart w:id="6" w:name="_Toc89764496"/>
      <w:r w:rsidRPr="00FD5237">
        <w:rPr>
          <w:b/>
          <w:u w:val="single"/>
        </w:rPr>
        <w:t>Evaluation of both forms of teaching and learning in the past and present.</w:t>
      </w:r>
      <w:bookmarkEnd w:id="6"/>
      <w:r w:rsidRPr="00FD5237">
        <w:rPr>
          <w:b/>
          <w:u w:val="single"/>
        </w:rPr>
        <w:t xml:space="preserve"> </w:t>
      </w:r>
    </w:p>
    <w:p w14:paraId="36A1FB91" w14:textId="4FAA241B" w:rsidR="00F153E5" w:rsidRDefault="002F661C" w:rsidP="00EB383E">
      <w:pPr>
        <w:spacing w:line="276" w:lineRule="auto"/>
      </w:pPr>
      <w:r>
        <w:t xml:space="preserve">Traditional classroom learning can be define as the past learning and teaching method that shows teacher and stunners need to make their physical appearance in the class. It is effective for the learners to get the collaborative environment where they can share their ideas and views with other students. Teachers are offering the group work that increase team developmental and team work skills it increase the employability skills of individual. </w:t>
      </w:r>
      <w:r w:rsidR="00F153E5">
        <w:t>Traditional</w:t>
      </w:r>
      <w:r w:rsidR="00F153E5">
        <w:t xml:space="preserve"> classroom </w:t>
      </w:r>
      <w:r w:rsidR="00F153E5">
        <w:t xml:space="preserve">learning is having more chances to make positive motivator that helps to make positive interaction of students and teachers with the learning concept. </w:t>
      </w:r>
      <w:r>
        <w:t xml:space="preserve">It is more important to concern over the learning </w:t>
      </w:r>
      <w:r w:rsidR="00F153E5">
        <w:t>materials</w:t>
      </w:r>
      <w:r>
        <w:t xml:space="preserve"> where </w:t>
      </w:r>
      <w:r w:rsidR="00F153E5">
        <w:t>teachers</w:t>
      </w:r>
      <w:r>
        <w:t xml:space="preserve"> are getting challenges to </w:t>
      </w:r>
      <w:r w:rsidR="00F153E5">
        <w:t>understand</w:t>
      </w:r>
      <w:r>
        <w:t xml:space="preserve"> each</w:t>
      </w:r>
      <w:r w:rsidR="00F153E5">
        <w:t xml:space="preserve"> individuals</w:t>
      </w:r>
      <w:r>
        <w:t xml:space="preserve"> in the cla</w:t>
      </w:r>
      <w:r w:rsidR="00D124AA">
        <w:t>ss and full attention need to p</w:t>
      </w:r>
      <w:r>
        <w:t xml:space="preserve">ay by </w:t>
      </w:r>
      <w:r w:rsidR="00F153E5">
        <w:t>students</w:t>
      </w:r>
      <w:r>
        <w:t xml:space="preserve"> too. There are different </w:t>
      </w:r>
      <w:r w:rsidR="00F153E5">
        <w:t>psychological</w:t>
      </w:r>
      <w:r>
        <w:t xml:space="preserve"> issues that can make impact on </w:t>
      </w:r>
      <w:r w:rsidR="00F153E5">
        <w:t>learning</w:t>
      </w:r>
      <w:r>
        <w:t xml:space="preserve"> of learners that need to concern by the teachers </w:t>
      </w:r>
      <w:r w:rsidR="00F153E5">
        <w:t xml:space="preserve">because students or teachers might not be in fresh mind at every day in class that makes impact and making disruption of listening and learning. It also need a certain cost and tie schedule to join the class where limited margin of research can be done by using the university library. It also take more time to search the related content books from the library too </w:t>
      </w:r>
      <w:r w:rsidR="00EB383E">
        <w:t>(Subhajit, 2020)</w:t>
      </w:r>
    </w:p>
    <w:p w14:paraId="30366EFE" w14:textId="4FE39B67" w:rsidR="002F661C" w:rsidRDefault="00D124AA" w:rsidP="00EB383E">
      <w:pPr>
        <w:spacing w:line="276" w:lineRule="auto"/>
      </w:pPr>
      <w:r>
        <w:t xml:space="preserve">On the other hand, present learning and teaching style is mostly technology based that is more effective for the students and teachers to make solid interaction and reach higher growth. </w:t>
      </w:r>
      <w:r w:rsidR="0060484A">
        <w:t>Online</w:t>
      </w:r>
      <w:r>
        <w:t xml:space="preserve"> </w:t>
      </w:r>
      <w:r w:rsidR="0060484A">
        <w:t>learning and</w:t>
      </w:r>
      <w:r>
        <w:t xml:space="preserve"> </w:t>
      </w:r>
      <w:r w:rsidR="0060484A">
        <w:t>blended</w:t>
      </w:r>
      <w:r>
        <w:t xml:space="preserve"> learning are the present </w:t>
      </w:r>
      <w:r w:rsidR="0060484A">
        <w:t>learning</w:t>
      </w:r>
      <w:r>
        <w:t xml:space="preserve"> </w:t>
      </w:r>
      <w:r w:rsidR="0060484A">
        <w:t>and</w:t>
      </w:r>
      <w:r>
        <w:t xml:space="preserve"> </w:t>
      </w:r>
      <w:r w:rsidR="0060484A">
        <w:t>teaching</w:t>
      </w:r>
      <w:r>
        <w:t xml:space="preserve"> method that using in the </w:t>
      </w:r>
      <w:r w:rsidR="0060484A">
        <w:t>higher</w:t>
      </w:r>
      <w:r>
        <w:t xml:space="preserve"> education from </w:t>
      </w:r>
      <w:r w:rsidR="0060484A">
        <w:t>colleges</w:t>
      </w:r>
      <w:r>
        <w:t xml:space="preserve"> and </w:t>
      </w:r>
      <w:r w:rsidR="0060484A">
        <w:t>universities.</w:t>
      </w:r>
      <w:r>
        <w:t xml:space="preserve"> </w:t>
      </w:r>
      <w:r w:rsidR="0060484A">
        <w:t>Blended</w:t>
      </w:r>
      <w:r>
        <w:t xml:space="preserve"> learning one of the unique and present learning style that most of the </w:t>
      </w:r>
      <w:r w:rsidR="0060484A">
        <w:t>universities</w:t>
      </w:r>
      <w:r>
        <w:t xml:space="preserve"> are offering where </w:t>
      </w:r>
      <w:r w:rsidR="0060484A">
        <w:t>teachers</w:t>
      </w:r>
      <w:r>
        <w:t xml:space="preserve"> are providing the right materials that </w:t>
      </w:r>
      <w:r w:rsidR="0060484A">
        <w:t>students</w:t>
      </w:r>
      <w:r>
        <w:t xml:space="preserve"> can access from the technology. It is also effective for the learners to get more help from online materials and </w:t>
      </w:r>
      <w:r w:rsidR="0060484A">
        <w:t>having</w:t>
      </w:r>
      <w:r>
        <w:t xml:space="preserve"> access from anywhere </w:t>
      </w:r>
      <w:r w:rsidR="0060484A">
        <w:t>Int</w:t>
      </w:r>
      <w:r>
        <w:t xml:space="preserve"> eh world. It gives </w:t>
      </w:r>
      <w:r w:rsidR="0060484A">
        <w:t>more</w:t>
      </w:r>
      <w:r>
        <w:t xml:space="preserve"> </w:t>
      </w:r>
      <w:r w:rsidR="0060484A">
        <w:t>time</w:t>
      </w:r>
      <w:r>
        <w:t xml:space="preserve"> </w:t>
      </w:r>
      <w:r w:rsidR="0060484A">
        <w:t>flexibly</w:t>
      </w:r>
      <w:r>
        <w:t xml:space="preserve"> and learning flexibility </w:t>
      </w:r>
      <w:r w:rsidR="0060484A">
        <w:t xml:space="preserve">too. It gives more benefits to the learners with comforts with digital materials that shows students can access the online library from anywhere in the world that helps to make effective interaction with different research materials and ensure better and further learning. It is also effective for the students to make interaction physical term with teachers and consult over </w:t>
      </w:r>
      <w:r w:rsidR="006E2337">
        <w:t>different</w:t>
      </w:r>
      <w:r w:rsidR="0060484A">
        <w:t xml:space="preserve"> challenges to get the right direction from them too</w:t>
      </w:r>
      <w:r w:rsidR="00EB383E">
        <w:t xml:space="preserve"> 9Mark, 2020)</w:t>
      </w:r>
    </w:p>
    <w:p w14:paraId="467CE741" w14:textId="77777777" w:rsidR="0060484A" w:rsidRDefault="0060484A" w:rsidP="00EB383E">
      <w:pPr>
        <w:spacing w:line="276" w:lineRule="auto"/>
      </w:pPr>
    </w:p>
    <w:p w14:paraId="67FBBC3A" w14:textId="77777777" w:rsidR="0060484A" w:rsidRPr="00837EE1" w:rsidRDefault="0060484A" w:rsidP="00EB383E">
      <w:pPr>
        <w:spacing w:line="276" w:lineRule="auto"/>
      </w:pPr>
    </w:p>
    <w:p w14:paraId="65CE2A4C" w14:textId="30B97292" w:rsidR="002071FC" w:rsidRDefault="002071FC" w:rsidP="00EB383E">
      <w:pPr>
        <w:pStyle w:val="Heading1"/>
        <w:spacing w:line="276" w:lineRule="auto"/>
        <w:rPr>
          <w:b/>
          <w:u w:val="single"/>
        </w:rPr>
      </w:pPr>
      <w:bookmarkStart w:id="7" w:name="_Toc89764497"/>
      <w:r w:rsidRPr="00014765">
        <w:rPr>
          <w:b/>
          <w:u w:val="single"/>
        </w:rPr>
        <w:lastRenderedPageBreak/>
        <w:t xml:space="preserve">Recommendations </w:t>
      </w:r>
      <w:r w:rsidR="00014765">
        <w:rPr>
          <w:b/>
          <w:u w:val="single"/>
        </w:rPr>
        <w:t>from own</w:t>
      </w:r>
      <w:r w:rsidRPr="00014765">
        <w:rPr>
          <w:b/>
          <w:u w:val="single"/>
        </w:rPr>
        <w:t xml:space="preserve"> evaluation.</w:t>
      </w:r>
      <w:bookmarkEnd w:id="7"/>
    </w:p>
    <w:p w14:paraId="337D970D" w14:textId="16045963" w:rsidR="00FD5237" w:rsidRPr="006E2337" w:rsidRDefault="0060484A" w:rsidP="00EB383E">
      <w:pPr>
        <w:spacing w:line="276" w:lineRule="auto"/>
        <w:rPr>
          <w:rStyle w:val="Heading1Char"/>
          <w:rFonts w:eastAsiaTheme="minorHAnsi" w:cstheme="minorBidi"/>
          <w:color w:val="auto"/>
          <w:sz w:val="24"/>
          <w:szCs w:val="22"/>
        </w:rPr>
      </w:pPr>
      <w:r>
        <w:t xml:space="preserve">After analysing both present and past learning approaches, it is effective to concern over the right strategy development for further learning. It shows effective blended learning aprpcoeh is providing more benefits rather than using the traditional classroom learning. </w:t>
      </w:r>
      <w:r w:rsidR="00655971">
        <w:t xml:space="preserve">Blended learning is one of the effective term that shows students can move with their own pace by outlining this blended learning approach. There are more flexibility does having in the material availability that gives more access in learning materials from learners. </w:t>
      </w:r>
      <w:r w:rsidR="00FB1608">
        <w:t>It</w:t>
      </w:r>
      <w:r w:rsidR="00655971">
        <w:t xml:space="preserve"> is effective to use the technology as learners need to improve technology based skills that will help them </w:t>
      </w:r>
      <w:r w:rsidR="00607ACE">
        <w:t>t</w:t>
      </w:r>
      <w:bookmarkStart w:id="8" w:name="_GoBack"/>
      <w:bookmarkEnd w:id="8"/>
      <w:r w:rsidR="00655971">
        <w:t xml:space="preserve">o make solid use of this </w:t>
      </w:r>
      <w:r w:rsidR="00FB1608">
        <w:t>blended learning</w:t>
      </w:r>
      <w:r w:rsidR="00655971">
        <w:t xml:space="preserve"> concept</w:t>
      </w:r>
      <w:r w:rsidR="00EB383E">
        <w:t xml:space="preserve"> (Sicilia, 2018)</w:t>
      </w:r>
      <w:r w:rsidR="00655971">
        <w:t xml:space="preserve">. They can access more </w:t>
      </w:r>
      <w:r w:rsidR="00FB1608">
        <w:t>resource</w:t>
      </w:r>
      <w:r w:rsidR="00655971">
        <w:t xml:space="preserve"> with that. Also, it gives opportunity to the </w:t>
      </w:r>
      <w:r w:rsidR="00FB1608">
        <w:t>students</w:t>
      </w:r>
      <w:r w:rsidR="00655971">
        <w:t xml:space="preserve"> to </w:t>
      </w:r>
      <w:r w:rsidR="00FB1608">
        <w:t>make</w:t>
      </w:r>
      <w:r w:rsidR="00655971">
        <w:t xml:space="preserve"> </w:t>
      </w:r>
      <w:r w:rsidR="00FB1608">
        <w:t>direct</w:t>
      </w:r>
      <w:r w:rsidR="00655971">
        <w:t xml:space="preserve"> contact with </w:t>
      </w:r>
      <w:r w:rsidR="00FB1608">
        <w:t>teachers</w:t>
      </w:r>
      <w:r w:rsidR="00655971">
        <w:t xml:space="preserve"> too. </w:t>
      </w:r>
      <w:r w:rsidR="00FB1608">
        <w:t>There</w:t>
      </w:r>
      <w:r w:rsidR="00655971">
        <w:t xml:space="preserve"> re a margin of class doing under the </w:t>
      </w:r>
      <w:r w:rsidR="00655971">
        <w:t>traditional classroom learning</w:t>
      </w:r>
      <w:r w:rsidR="00655971">
        <w:t xml:space="preserve"> and </w:t>
      </w:r>
      <w:r w:rsidR="00FB1608">
        <w:t>rest</w:t>
      </w:r>
      <w:r w:rsidR="00655971">
        <w:t xml:space="preserve"> of all comes under the online classes. It shows blending the </w:t>
      </w:r>
      <w:r w:rsidR="00FB1608">
        <w:t>opportunities</w:t>
      </w:r>
      <w:r w:rsidR="00655971">
        <w:t xml:space="preserve"> too where learners are </w:t>
      </w:r>
      <w:r w:rsidR="00FB1608">
        <w:t>getting</w:t>
      </w:r>
      <w:r w:rsidR="00655971">
        <w:t xml:space="preserve"> the touch of </w:t>
      </w:r>
      <w:r w:rsidR="00FB1608">
        <w:t>physical</w:t>
      </w:r>
      <w:r w:rsidR="00655971">
        <w:t xml:space="preserve"> classroom where they can </w:t>
      </w:r>
      <w:r w:rsidR="00FB1608">
        <w:t>make</w:t>
      </w:r>
      <w:r w:rsidR="00655971">
        <w:t xml:space="preserve"> direct relation and </w:t>
      </w:r>
      <w:r w:rsidR="00FB1608">
        <w:t>contact</w:t>
      </w:r>
      <w:r w:rsidR="00655971">
        <w:t xml:space="preserve"> with </w:t>
      </w:r>
      <w:r w:rsidR="00FB1608">
        <w:t>teachers</w:t>
      </w:r>
      <w:r w:rsidR="00655971">
        <w:t xml:space="preserve"> and other </w:t>
      </w:r>
      <w:r w:rsidR="00FB1608">
        <w:t>students</w:t>
      </w:r>
      <w:r w:rsidR="00655971">
        <w:t xml:space="preserve"> too. At the same time, they are </w:t>
      </w:r>
      <w:r w:rsidR="00FB1608">
        <w:t>having</w:t>
      </w:r>
      <w:r w:rsidR="00655971">
        <w:t xml:space="preserve"> more digital materials that they can use for the further progress and </w:t>
      </w:r>
      <w:r w:rsidR="00FB1608">
        <w:t>making</w:t>
      </w:r>
      <w:r w:rsidR="00655971">
        <w:t xml:space="preserve"> </w:t>
      </w:r>
      <w:r w:rsidR="006E2337">
        <w:t>strong</w:t>
      </w:r>
      <w:r w:rsidR="00655971">
        <w:t xml:space="preserve"> interaction with the research. It also increase the technology skills and </w:t>
      </w:r>
      <w:r w:rsidR="00FB1608">
        <w:t>help</w:t>
      </w:r>
      <w:r w:rsidR="00655971">
        <w:t xml:space="preserve"> students to use the independent learning as they use their own </w:t>
      </w:r>
      <w:r w:rsidR="00FB1608">
        <w:t>learning</w:t>
      </w:r>
      <w:r w:rsidR="00655971">
        <w:t xml:space="preserve"> </w:t>
      </w:r>
      <w:r w:rsidR="00FB1608">
        <w:t>preferences</w:t>
      </w:r>
      <w:r w:rsidR="00655971">
        <w:t xml:space="preserve"> and skills to use better learning and reach the higher goal.</w:t>
      </w:r>
    </w:p>
    <w:p w14:paraId="6EF7F5E7" w14:textId="4B5CFC97" w:rsidR="002071FC" w:rsidRDefault="0017640E" w:rsidP="00EB383E">
      <w:pPr>
        <w:spacing w:line="276" w:lineRule="auto"/>
      </w:pPr>
      <w:bookmarkStart w:id="9" w:name="_Toc89764498"/>
      <w:r w:rsidRPr="00014765">
        <w:rPr>
          <w:rStyle w:val="Heading1Char"/>
          <w:b/>
          <w:u w:val="single"/>
        </w:rPr>
        <w:t>Conclusion</w:t>
      </w:r>
      <w:bookmarkEnd w:id="9"/>
    </w:p>
    <w:p w14:paraId="0F7385E5" w14:textId="3790EC48" w:rsidR="00014765" w:rsidRPr="00891F70" w:rsidRDefault="006E2337" w:rsidP="00EB383E">
      <w:pPr>
        <w:spacing w:line="276" w:lineRule="auto"/>
      </w:pPr>
      <w:r>
        <w:t xml:space="preserve">This paper describes two major factors of </w:t>
      </w:r>
      <w:r>
        <w:t>traditional classroom learning</w:t>
      </w:r>
      <w:r>
        <w:t xml:space="preserve"> and blended learning. Both learning strategies are having different benefits and limitations. It is important to concern over the right skill development in technology sector that will help students and teachers both to make strong progress with the blended learning. Due to pandemic time, it is more suitable for the students to make further progress of study and maintain health and safety too.</w:t>
      </w:r>
    </w:p>
    <w:p w14:paraId="1823E22B" w14:textId="4F0F67BE" w:rsidR="0017640E" w:rsidRPr="00014765" w:rsidRDefault="00014765" w:rsidP="00EB383E">
      <w:pPr>
        <w:pStyle w:val="Heading1"/>
        <w:spacing w:line="276" w:lineRule="auto"/>
        <w:rPr>
          <w:b/>
          <w:u w:val="single"/>
        </w:rPr>
      </w:pPr>
      <w:bookmarkStart w:id="10" w:name="_Toc89764499"/>
      <w:r w:rsidRPr="00014765">
        <w:rPr>
          <w:b/>
          <w:u w:val="single"/>
        </w:rPr>
        <w:t>Referencing</w:t>
      </w:r>
      <w:bookmarkEnd w:id="10"/>
    </w:p>
    <w:p w14:paraId="46135D56" w14:textId="3BBF9BBA" w:rsidR="00FE00C6" w:rsidRPr="00EB383E" w:rsidRDefault="00FE00C6" w:rsidP="00EB383E">
      <w:pPr>
        <w:numPr>
          <w:ilvl w:val="0"/>
          <w:numId w:val="1"/>
        </w:numPr>
        <w:shd w:val="clear" w:color="auto" w:fill="FFFFFF"/>
        <w:spacing w:before="100" w:beforeAutospacing="1" w:after="100" w:afterAutospacing="1" w:line="276" w:lineRule="auto"/>
        <w:rPr>
          <w:rFonts w:cs="Times New Roman"/>
          <w:color w:val="000000" w:themeColor="text1"/>
        </w:rPr>
      </w:pPr>
      <w:r w:rsidRPr="00EB383E">
        <w:rPr>
          <w:rFonts w:cs="Times New Roman"/>
          <w:color w:val="000000" w:themeColor="text1"/>
        </w:rPr>
        <w:t>Bhanu, K (2020). Online learning Vs. classroom learning- the pros and cons.</w:t>
      </w:r>
      <w:r w:rsidRPr="00EB383E">
        <w:rPr>
          <w:rFonts w:cs="Times New Roman"/>
          <w:i/>
        </w:rPr>
        <w:t xml:space="preserve"> BMU</w:t>
      </w:r>
    </w:p>
    <w:p w14:paraId="61C99A2F" w14:textId="6FF08FAB" w:rsidR="00014765" w:rsidRPr="00EB383E" w:rsidRDefault="00014765" w:rsidP="00EB383E">
      <w:pPr>
        <w:numPr>
          <w:ilvl w:val="0"/>
          <w:numId w:val="1"/>
        </w:numPr>
        <w:shd w:val="clear" w:color="auto" w:fill="FFFFFF"/>
        <w:spacing w:before="100" w:beforeAutospacing="1" w:after="100" w:afterAutospacing="1" w:line="276" w:lineRule="auto"/>
        <w:rPr>
          <w:rFonts w:cs="Times New Roman"/>
          <w:color w:val="000000" w:themeColor="text1"/>
        </w:rPr>
      </w:pPr>
      <w:r w:rsidRPr="00EB383E">
        <w:rPr>
          <w:rFonts w:cs="Times New Roman"/>
          <w:color w:val="000000" w:themeColor="text1"/>
        </w:rPr>
        <w:t>Dalsgaard, C. (2006). Social software: E-learning beyond learning management systems. </w:t>
      </w:r>
      <w:r w:rsidRPr="00EB383E">
        <w:rPr>
          <w:rFonts w:cs="Times New Roman"/>
          <w:i/>
          <w:color w:val="000000" w:themeColor="text1"/>
        </w:rPr>
        <w:t>European Journal of Open, Distance and E-Learning</w:t>
      </w:r>
      <w:r w:rsidRPr="00EB383E">
        <w:rPr>
          <w:rFonts w:cs="Times New Roman"/>
          <w:color w:val="000000" w:themeColor="text1"/>
        </w:rPr>
        <w:t>, 9(2).</w:t>
      </w:r>
    </w:p>
    <w:p w14:paraId="3FB70DF8" w14:textId="77777777" w:rsidR="00EB383E" w:rsidRPr="00EB383E" w:rsidRDefault="00EB383E" w:rsidP="00EB383E">
      <w:pPr>
        <w:numPr>
          <w:ilvl w:val="0"/>
          <w:numId w:val="1"/>
        </w:numPr>
        <w:shd w:val="clear" w:color="auto" w:fill="FFFFFF"/>
        <w:spacing w:before="100" w:beforeAutospacing="1" w:after="100" w:afterAutospacing="1" w:line="276" w:lineRule="auto"/>
        <w:rPr>
          <w:rFonts w:cs="Times New Roman"/>
          <w:color w:val="000000" w:themeColor="text1"/>
        </w:rPr>
      </w:pPr>
      <w:r w:rsidRPr="00EB383E">
        <w:rPr>
          <w:rFonts w:cs="Times New Roman"/>
          <w:color w:val="191919"/>
          <w:shd w:val="clear" w:color="auto" w:fill="FFFFFF"/>
        </w:rPr>
        <w:t>Grgurovic, M. (2011). Blended learning in an ESL Class: A case study. </w:t>
      </w:r>
      <w:r w:rsidRPr="00EB383E">
        <w:rPr>
          <w:rStyle w:val="Emphasis"/>
          <w:rFonts w:cs="Times New Roman"/>
          <w:color w:val="191919"/>
          <w:shd w:val="clear" w:color="auto" w:fill="FFFFFF"/>
        </w:rPr>
        <w:t>CALICO Journal</w:t>
      </w:r>
      <w:r w:rsidRPr="00EB383E">
        <w:rPr>
          <w:rFonts w:cs="Times New Roman"/>
          <w:color w:val="000000" w:themeColor="text1"/>
        </w:rPr>
        <w:t xml:space="preserve"> </w:t>
      </w:r>
    </w:p>
    <w:p w14:paraId="71C2A934" w14:textId="6C9FAD6C" w:rsidR="00014765" w:rsidRPr="00EB383E" w:rsidRDefault="00014765" w:rsidP="00EB383E">
      <w:pPr>
        <w:numPr>
          <w:ilvl w:val="0"/>
          <w:numId w:val="1"/>
        </w:numPr>
        <w:shd w:val="clear" w:color="auto" w:fill="FFFFFF"/>
        <w:spacing w:before="100" w:beforeAutospacing="1" w:after="100" w:afterAutospacing="1" w:line="276" w:lineRule="auto"/>
        <w:rPr>
          <w:rFonts w:cs="Times New Roman"/>
          <w:color w:val="000000" w:themeColor="text1"/>
        </w:rPr>
      </w:pPr>
      <w:r w:rsidRPr="00EB383E">
        <w:rPr>
          <w:rFonts w:cs="Times New Roman"/>
          <w:color w:val="000000" w:themeColor="text1"/>
        </w:rPr>
        <w:t xml:space="preserve">Graham, C. R. (2006). Blended learning systems. CJ Bonk &amp; CR Graham, The handbook of blended learning: Global perspectives, local designs. </w:t>
      </w:r>
      <w:r w:rsidRPr="00EB383E">
        <w:rPr>
          <w:rFonts w:cs="Times New Roman"/>
          <w:i/>
          <w:color w:val="000000" w:themeColor="text1"/>
        </w:rPr>
        <w:t>Pfeiffer.</w:t>
      </w:r>
    </w:p>
    <w:p w14:paraId="53E21784" w14:textId="77777777" w:rsidR="00014765" w:rsidRPr="00EB383E" w:rsidRDefault="00014765" w:rsidP="00EB383E">
      <w:pPr>
        <w:numPr>
          <w:ilvl w:val="0"/>
          <w:numId w:val="1"/>
        </w:numPr>
        <w:shd w:val="clear" w:color="auto" w:fill="FFFFFF"/>
        <w:spacing w:before="100" w:beforeAutospacing="1" w:after="100" w:afterAutospacing="1" w:line="276" w:lineRule="auto"/>
        <w:rPr>
          <w:rFonts w:cs="Times New Roman"/>
          <w:color w:val="000000" w:themeColor="text1"/>
        </w:rPr>
      </w:pPr>
      <w:r w:rsidRPr="00EB383E">
        <w:rPr>
          <w:rFonts w:cs="Times New Roman"/>
          <w:color w:val="000000" w:themeColor="text1"/>
        </w:rPr>
        <w:t>Graham, C. R., Woodfield, W., &amp; Harrison, J. B. (2013). A framework for institutional adoption and implementation of blended learning in higher education. </w:t>
      </w:r>
      <w:r w:rsidRPr="00EB383E">
        <w:rPr>
          <w:rStyle w:val="Emphasis"/>
          <w:rFonts w:cs="Times New Roman"/>
          <w:color w:val="000000" w:themeColor="text1"/>
        </w:rPr>
        <w:t>The internet and higher education</w:t>
      </w:r>
      <w:r w:rsidRPr="00EB383E">
        <w:rPr>
          <w:rFonts w:cs="Times New Roman"/>
          <w:color w:val="000000" w:themeColor="text1"/>
        </w:rPr>
        <w:t>, </w:t>
      </w:r>
      <w:r w:rsidRPr="00EB383E">
        <w:rPr>
          <w:rStyle w:val="Emphasis"/>
          <w:rFonts w:cs="Times New Roman"/>
          <w:color w:val="000000" w:themeColor="text1"/>
        </w:rPr>
        <w:t>18</w:t>
      </w:r>
      <w:r w:rsidRPr="00EB383E">
        <w:rPr>
          <w:rFonts w:cs="Times New Roman"/>
          <w:color w:val="000000" w:themeColor="text1"/>
        </w:rPr>
        <w:t>, 4-14.</w:t>
      </w:r>
    </w:p>
    <w:p w14:paraId="6535F9C0" w14:textId="39EB7A0D" w:rsidR="00FE00C6" w:rsidRPr="00EB383E" w:rsidRDefault="00FE00C6" w:rsidP="00EB383E">
      <w:pPr>
        <w:numPr>
          <w:ilvl w:val="0"/>
          <w:numId w:val="1"/>
        </w:numPr>
        <w:shd w:val="clear" w:color="auto" w:fill="FFFFFF"/>
        <w:spacing w:before="100" w:beforeAutospacing="1" w:after="100" w:afterAutospacing="1" w:line="276" w:lineRule="auto"/>
        <w:rPr>
          <w:rFonts w:cs="Times New Roman"/>
          <w:color w:val="000000" w:themeColor="text1"/>
        </w:rPr>
      </w:pPr>
      <w:r w:rsidRPr="00EB383E">
        <w:rPr>
          <w:rFonts w:cs="Times New Roman"/>
          <w:color w:val="000000" w:themeColor="text1"/>
        </w:rPr>
        <w:t xml:space="preserve">Mark, J (2020). Top 6 advantages of traditional education. </w:t>
      </w:r>
      <w:r w:rsidRPr="00EB383E">
        <w:rPr>
          <w:rFonts w:cs="Times New Roman"/>
          <w:i/>
          <w:color w:val="000000" w:themeColor="text1"/>
        </w:rPr>
        <w:t xml:space="preserve"> University of the Potomac </w:t>
      </w:r>
    </w:p>
    <w:p w14:paraId="08176C1E" w14:textId="71D5FF11" w:rsidR="00014765" w:rsidRPr="00EB383E" w:rsidRDefault="00014765" w:rsidP="00EB383E">
      <w:pPr>
        <w:numPr>
          <w:ilvl w:val="0"/>
          <w:numId w:val="1"/>
        </w:numPr>
        <w:shd w:val="clear" w:color="auto" w:fill="FFFFFF"/>
        <w:spacing w:before="100" w:beforeAutospacing="1" w:after="100" w:afterAutospacing="1" w:line="276" w:lineRule="auto"/>
        <w:rPr>
          <w:rFonts w:cs="Times New Roman"/>
          <w:color w:val="000000" w:themeColor="text1"/>
          <w:shd w:val="clear" w:color="auto" w:fill="FFFFFF"/>
        </w:rPr>
      </w:pPr>
      <w:r w:rsidRPr="00EB383E">
        <w:rPr>
          <w:rFonts w:cs="Times New Roman"/>
          <w:color w:val="000000" w:themeColor="text1"/>
          <w:shd w:val="clear" w:color="auto" w:fill="FFFFFF"/>
        </w:rPr>
        <w:t xml:space="preserve"> </w:t>
      </w:r>
      <w:r w:rsidR="006E2337" w:rsidRPr="00EB383E">
        <w:rPr>
          <w:rFonts w:cs="Times New Roman"/>
          <w:color w:val="000000" w:themeColor="text1"/>
          <w:shd w:val="clear" w:color="auto" w:fill="FFFFFF"/>
        </w:rPr>
        <w:t xml:space="preserve">Subhajit, K (2020). Traditional learning vs. online learning. </w:t>
      </w:r>
      <w:r w:rsidR="006E2337" w:rsidRPr="00EB383E">
        <w:rPr>
          <w:rFonts w:cs="Times New Roman"/>
          <w:i/>
          <w:color w:val="000000" w:themeColor="text1"/>
          <w:shd w:val="clear" w:color="auto" w:fill="FFFFFF"/>
        </w:rPr>
        <w:t>eLearning industry.</w:t>
      </w:r>
      <w:r w:rsidR="006E2337" w:rsidRPr="00EB383E">
        <w:rPr>
          <w:rFonts w:cs="Times New Roman"/>
          <w:color w:val="000000" w:themeColor="text1"/>
          <w:shd w:val="clear" w:color="auto" w:fill="FFFFFF"/>
        </w:rPr>
        <w:t xml:space="preserve"> </w:t>
      </w:r>
      <w:r w:rsidR="006E2337" w:rsidRPr="00EB383E">
        <w:rPr>
          <w:rFonts w:cs="Times New Roman"/>
          <w:i/>
          <w:color w:val="000000" w:themeColor="text1"/>
          <w:shd w:val="clear" w:color="auto" w:fill="FFFFFF"/>
        </w:rPr>
        <w:t xml:space="preserve"> </w:t>
      </w:r>
    </w:p>
    <w:p w14:paraId="7872CCF4" w14:textId="5C24C50B" w:rsidR="00EB383E" w:rsidRPr="00EB383E" w:rsidRDefault="00EB383E" w:rsidP="00EB383E">
      <w:pPr>
        <w:numPr>
          <w:ilvl w:val="0"/>
          <w:numId w:val="1"/>
        </w:numPr>
        <w:shd w:val="clear" w:color="auto" w:fill="FFFFFF"/>
        <w:spacing w:before="100" w:beforeAutospacing="1" w:after="100" w:afterAutospacing="1" w:line="276" w:lineRule="auto"/>
        <w:rPr>
          <w:rFonts w:cs="Times New Roman"/>
          <w:color w:val="000000" w:themeColor="text1"/>
          <w:shd w:val="clear" w:color="auto" w:fill="FFFFFF"/>
        </w:rPr>
      </w:pPr>
      <w:r w:rsidRPr="00EB383E">
        <w:rPr>
          <w:rFonts w:cs="Times New Roman"/>
          <w:color w:val="191919"/>
          <w:shd w:val="clear" w:color="auto" w:fill="FFFFFF"/>
        </w:rPr>
        <w:t>S</w:t>
      </w:r>
      <w:r w:rsidRPr="00EB383E">
        <w:rPr>
          <w:rFonts w:cs="Times New Roman"/>
          <w:color w:val="191919"/>
          <w:shd w:val="clear" w:color="auto" w:fill="FFFFFF"/>
        </w:rPr>
        <w:t>icilia, N. (2018). Blended learning: The new normal and emerging technologies.</w:t>
      </w:r>
      <w:r w:rsidRPr="00EB383E">
        <w:rPr>
          <w:rStyle w:val="Emphasis"/>
          <w:rFonts w:cs="Times New Roman"/>
          <w:color w:val="191919"/>
          <w:shd w:val="clear" w:color="auto" w:fill="FFFFFF"/>
        </w:rPr>
        <w:t> International Journal of Educational Technology in Higher Education</w:t>
      </w:r>
      <w:r w:rsidRPr="00EB383E">
        <w:rPr>
          <w:rFonts w:cs="Times New Roman"/>
          <w:color w:val="000000" w:themeColor="text1"/>
          <w:shd w:val="clear" w:color="auto" w:fill="FFFFFF"/>
        </w:rPr>
        <w:t xml:space="preserve"> </w:t>
      </w:r>
    </w:p>
    <w:p w14:paraId="40C600C4" w14:textId="672D9E74" w:rsidR="00FE00C6" w:rsidRPr="00EB383E" w:rsidRDefault="00FE00C6" w:rsidP="00EB383E">
      <w:pPr>
        <w:numPr>
          <w:ilvl w:val="0"/>
          <w:numId w:val="1"/>
        </w:numPr>
        <w:shd w:val="clear" w:color="auto" w:fill="FFFFFF"/>
        <w:spacing w:before="100" w:beforeAutospacing="1" w:after="100" w:afterAutospacing="1" w:line="276" w:lineRule="auto"/>
        <w:rPr>
          <w:rFonts w:cs="Times New Roman"/>
          <w:color w:val="000000" w:themeColor="text1"/>
          <w:shd w:val="clear" w:color="auto" w:fill="FFFFFF"/>
        </w:rPr>
      </w:pPr>
      <w:r w:rsidRPr="00EB383E">
        <w:rPr>
          <w:rFonts w:cs="Times New Roman"/>
          <w:color w:val="000000" w:themeColor="text1"/>
          <w:shd w:val="clear" w:color="auto" w:fill="FFFFFF"/>
        </w:rPr>
        <w:t xml:space="preserve">Veronica, H (2016). Pros and cons of blended leaning at college. </w:t>
      </w:r>
      <w:r w:rsidRPr="00EB383E">
        <w:rPr>
          <w:rFonts w:cs="Times New Roman"/>
          <w:i/>
          <w:color w:val="000000" w:themeColor="text1"/>
          <w:shd w:val="clear" w:color="auto" w:fill="FFFFFF"/>
        </w:rPr>
        <w:t xml:space="preserve"> eLearning industry </w:t>
      </w:r>
    </w:p>
    <w:p w14:paraId="267E4F75" w14:textId="201BCBC0" w:rsidR="00FE00C6" w:rsidRPr="00EB383E" w:rsidRDefault="00EB383E" w:rsidP="00EB383E">
      <w:pPr>
        <w:numPr>
          <w:ilvl w:val="0"/>
          <w:numId w:val="1"/>
        </w:numPr>
        <w:shd w:val="clear" w:color="auto" w:fill="FFFFFF"/>
        <w:spacing w:before="100" w:beforeAutospacing="1" w:after="100" w:afterAutospacing="1" w:line="276" w:lineRule="auto"/>
        <w:rPr>
          <w:rFonts w:cs="Times New Roman"/>
          <w:color w:val="000000" w:themeColor="text1"/>
          <w:shd w:val="clear" w:color="auto" w:fill="FFFFFF"/>
        </w:rPr>
      </w:pPr>
      <w:r w:rsidRPr="00EB383E">
        <w:rPr>
          <w:rFonts w:cs="Times New Roman"/>
          <w:color w:val="191919"/>
          <w:shd w:val="clear" w:color="auto" w:fill="FFFFFF"/>
        </w:rPr>
        <w:lastRenderedPageBreak/>
        <w:t>Ure, D. (2005). Benefits and challenges of blended learning environments. </w:t>
      </w:r>
      <w:r w:rsidRPr="00EB383E">
        <w:rPr>
          <w:rStyle w:val="Emphasis"/>
          <w:rFonts w:cs="Times New Roman"/>
          <w:color w:val="191919"/>
          <w:shd w:val="clear" w:color="auto" w:fill="FFFFFF"/>
        </w:rPr>
        <w:t>Encyclopedia of Information Science and Technology (1st ed.)</w:t>
      </w:r>
      <w:r w:rsidRPr="00EB383E">
        <w:rPr>
          <w:rFonts w:cs="Times New Roman"/>
          <w:color w:val="191919"/>
          <w:shd w:val="clear" w:color="auto" w:fill="FFFFFF"/>
        </w:rPr>
        <w:t>. Hershey, PA: Idea Group Reference. </w:t>
      </w:r>
    </w:p>
    <w:sectPr w:rsidR="00FE00C6" w:rsidRPr="00EB383E" w:rsidSect="003F24A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20703E" w14:textId="77777777" w:rsidR="00BB2E1A" w:rsidRDefault="00BB2E1A" w:rsidP="004C5747">
      <w:pPr>
        <w:spacing w:after="0" w:line="240" w:lineRule="auto"/>
      </w:pPr>
      <w:r>
        <w:separator/>
      </w:r>
    </w:p>
  </w:endnote>
  <w:endnote w:type="continuationSeparator" w:id="0">
    <w:p w14:paraId="16875774" w14:textId="77777777" w:rsidR="00BB2E1A" w:rsidRDefault="00BB2E1A" w:rsidP="004C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1EB07D" w14:textId="77777777" w:rsidR="002F661C" w:rsidRDefault="002F66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419157"/>
      <w:docPartObj>
        <w:docPartGallery w:val="Page Numbers (Bottom of Page)"/>
        <w:docPartUnique/>
      </w:docPartObj>
    </w:sdtPr>
    <w:sdtEndPr>
      <w:rPr>
        <w:noProof/>
      </w:rPr>
    </w:sdtEndPr>
    <w:sdtContent>
      <w:p w14:paraId="49B088FB" w14:textId="21CD9DD4" w:rsidR="002F661C" w:rsidRDefault="002F661C">
        <w:pPr>
          <w:pStyle w:val="Footer"/>
          <w:jc w:val="center"/>
        </w:pPr>
        <w:r>
          <w:fldChar w:fldCharType="begin"/>
        </w:r>
        <w:r>
          <w:instrText xml:space="preserve"> PAGE   \* MERGEFORMAT </w:instrText>
        </w:r>
        <w:r>
          <w:fldChar w:fldCharType="separate"/>
        </w:r>
        <w:r w:rsidR="00607ACE">
          <w:rPr>
            <w:noProof/>
          </w:rPr>
          <w:t>6</w:t>
        </w:r>
        <w:r>
          <w:rPr>
            <w:noProof/>
          </w:rPr>
          <w:fldChar w:fldCharType="end"/>
        </w:r>
      </w:p>
    </w:sdtContent>
  </w:sdt>
  <w:p w14:paraId="29BDD701" w14:textId="77777777" w:rsidR="002F661C" w:rsidRDefault="002F66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3A1BC" w14:textId="77777777" w:rsidR="002F661C" w:rsidRDefault="002F66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ECFDE7" w14:textId="77777777" w:rsidR="00BB2E1A" w:rsidRDefault="00BB2E1A" w:rsidP="004C5747">
      <w:pPr>
        <w:spacing w:after="0" w:line="240" w:lineRule="auto"/>
      </w:pPr>
      <w:r>
        <w:separator/>
      </w:r>
    </w:p>
  </w:footnote>
  <w:footnote w:type="continuationSeparator" w:id="0">
    <w:p w14:paraId="60BF6F32" w14:textId="77777777" w:rsidR="00BB2E1A" w:rsidRDefault="00BB2E1A" w:rsidP="004C57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E86DB" w14:textId="77777777" w:rsidR="002F661C" w:rsidRDefault="002F6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76A80" w14:textId="77777777" w:rsidR="002F661C" w:rsidRDefault="002F66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F6C99" w14:textId="77777777" w:rsidR="002F661C" w:rsidRDefault="002F66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D10FD2"/>
    <w:multiLevelType w:val="multilevel"/>
    <w:tmpl w:val="4A56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6E3863"/>
    <w:multiLevelType w:val="multilevel"/>
    <w:tmpl w:val="CCC0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0885400"/>
    <w:multiLevelType w:val="multilevel"/>
    <w:tmpl w:val="ABD8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0NTU1tjAwMDQzNTFT0lEKTi0uzszPAykwrgUAftHFAiwAAAA="/>
  </w:docVars>
  <w:rsids>
    <w:rsidRoot w:val="006E42C0"/>
    <w:rsid w:val="00000BF5"/>
    <w:rsid w:val="00014765"/>
    <w:rsid w:val="00033E6F"/>
    <w:rsid w:val="00037895"/>
    <w:rsid w:val="0004485E"/>
    <w:rsid w:val="000458F8"/>
    <w:rsid w:val="0005588E"/>
    <w:rsid w:val="0005727C"/>
    <w:rsid w:val="000B2B8D"/>
    <w:rsid w:val="000C51C8"/>
    <w:rsid w:val="0010148A"/>
    <w:rsid w:val="00101E9F"/>
    <w:rsid w:val="00124320"/>
    <w:rsid w:val="00125E35"/>
    <w:rsid w:val="00134B2C"/>
    <w:rsid w:val="00157E23"/>
    <w:rsid w:val="001711F0"/>
    <w:rsid w:val="0017640E"/>
    <w:rsid w:val="00195BBA"/>
    <w:rsid w:val="00197F14"/>
    <w:rsid w:val="001B26E2"/>
    <w:rsid w:val="001D67BF"/>
    <w:rsid w:val="002071FC"/>
    <w:rsid w:val="00245100"/>
    <w:rsid w:val="00265A95"/>
    <w:rsid w:val="0029578A"/>
    <w:rsid w:val="002972C8"/>
    <w:rsid w:val="002A016B"/>
    <w:rsid w:val="002A43F3"/>
    <w:rsid w:val="002D5B67"/>
    <w:rsid w:val="002E7237"/>
    <w:rsid w:val="002E79C0"/>
    <w:rsid w:val="002F661C"/>
    <w:rsid w:val="00320563"/>
    <w:rsid w:val="00330A99"/>
    <w:rsid w:val="00342BB1"/>
    <w:rsid w:val="003A3415"/>
    <w:rsid w:val="003B30DE"/>
    <w:rsid w:val="003F2064"/>
    <w:rsid w:val="003F24AA"/>
    <w:rsid w:val="00400357"/>
    <w:rsid w:val="0040453D"/>
    <w:rsid w:val="004154FC"/>
    <w:rsid w:val="004404F2"/>
    <w:rsid w:val="004628B8"/>
    <w:rsid w:val="00462AFD"/>
    <w:rsid w:val="0047134B"/>
    <w:rsid w:val="00496CC3"/>
    <w:rsid w:val="004C5747"/>
    <w:rsid w:val="004D4EAD"/>
    <w:rsid w:val="00581466"/>
    <w:rsid w:val="00581D6C"/>
    <w:rsid w:val="005864CF"/>
    <w:rsid w:val="00592C52"/>
    <w:rsid w:val="005D0A7E"/>
    <w:rsid w:val="005F0596"/>
    <w:rsid w:val="005F6F27"/>
    <w:rsid w:val="0060484A"/>
    <w:rsid w:val="00607ACE"/>
    <w:rsid w:val="006107BB"/>
    <w:rsid w:val="00614929"/>
    <w:rsid w:val="00627B17"/>
    <w:rsid w:val="00651681"/>
    <w:rsid w:val="00655971"/>
    <w:rsid w:val="00660168"/>
    <w:rsid w:val="00695C1E"/>
    <w:rsid w:val="006C1595"/>
    <w:rsid w:val="006C5122"/>
    <w:rsid w:val="006E2337"/>
    <w:rsid w:val="006E42C0"/>
    <w:rsid w:val="00713263"/>
    <w:rsid w:val="00720EA7"/>
    <w:rsid w:val="007313B0"/>
    <w:rsid w:val="007629CC"/>
    <w:rsid w:val="00766776"/>
    <w:rsid w:val="0079455A"/>
    <w:rsid w:val="00795CC3"/>
    <w:rsid w:val="007A061A"/>
    <w:rsid w:val="007A246F"/>
    <w:rsid w:val="007F6634"/>
    <w:rsid w:val="00812061"/>
    <w:rsid w:val="00823852"/>
    <w:rsid w:val="008244AE"/>
    <w:rsid w:val="00837EE1"/>
    <w:rsid w:val="008552D2"/>
    <w:rsid w:val="00891F70"/>
    <w:rsid w:val="008968AF"/>
    <w:rsid w:val="008B2CBC"/>
    <w:rsid w:val="008C0135"/>
    <w:rsid w:val="008D4E06"/>
    <w:rsid w:val="00904844"/>
    <w:rsid w:val="00912A15"/>
    <w:rsid w:val="00921F5F"/>
    <w:rsid w:val="00934A8F"/>
    <w:rsid w:val="00945836"/>
    <w:rsid w:val="00965843"/>
    <w:rsid w:val="00983B7A"/>
    <w:rsid w:val="00987BE6"/>
    <w:rsid w:val="009E3772"/>
    <w:rsid w:val="00A0161A"/>
    <w:rsid w:val="00A0378F"/>
    <w:rsid w:val="00A139CA"/>
    <w:rsid w:val="00A4152B"/>
    <w:rsid w:val="00A507C5"/>
    <w:rsid w:val="00A54637"/>
    <w:rsid w:val="00A62769"/>
    <w:rsid w:val="00A67795"/>
    <w:rsid w:val="00A701DF"/>
    <w:rsid w:val="00A943DA"/>
    <w:rsid w:val="00B03103"/>
    <w:rsid w:val="00B45F0A"/>
    <w:rsid w:val="00B8075C"/>
    <w:rsid w:val="00B87C11"/>
    <w:rsid w:val="00BB1865"/>
    <w:rsid w:val="00BB2E1A"/>
    <w:rsid w:val="00BB704E"/>
    <w:rsid w:val="00BC58CC"/>
    <w:rsid w:val="00BF34F9"/>
    <w:rsid w:val="00BF3A18"/>
    <w:rsid w:val="00BF630E"/>
    <w:rsid w:val="00C03CC1"/>
    <w:rsid w:val="00C0482B"/>
    <w:rsid w:val="00C113CE"/>
    <w:rsid w:val="00C35622"/>
    <w:rsid w:val="00C4139B"/>
    <w:rsid w:val="00C45415"/>
    <w:rsid w:val="00C46EC7"/>
    <w:rsid w:val="00C546BE"/>
    <w:rsid w:val="00C94597"/>
    <w:rsid w:val="00CC3774"/>
    <w:rsid w:val="00CF0F7D"/>
    <w:rsid w:val="00CF4C01"/>
    <w:rsid w:val="00D060A5"/>
    <w:rsid w:val="00D124AA"/>
    <w:rsid w:val="00D24C39"/>
    <w:rsid w:val="00D3012E"/>
    <w:rsid w:val="00D3755D"/>
    <w:rsid w:val="00D66A0E"/>
    <w:rsid w:val="00D80751"/>
    <w:rsid w:val="00E15B4C"/>
    <w:rsid w:val="00E52F77"/>
    <w:rsid w:val="00E60E63"/>
    <w:rsid w:val="00EB1430"/>
    <w:rsid w:val="00EB383E"/>
    <w:rsid w:val="00EB591A"/>
    <w:rsid w:val="00ED2378"/>
    <w:rsid w:val="00F05540"/>
    <w:rsid w:val="00F153E5"/>
    <w:rsid w:val="00F306DC"/>
    <w:rsid w:val="00F3237E"/>
    <w:rsid w:val="00F947B1"/>
    <w:rsid w:val="00FA1F7B"/>
    <w:rsid w:val="00FB0995"/>
    <w:rsid w:val="00FB1608"/>
    <w:rsid w:val="00FB1DE8"/>
    <w:rsid w:val="00FD1271"/>
    <w:rsid w:val="00FD5237"/>
    <w:rsid w:val="00FE00C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8C17"/>
  <w15:chartTrackingRefBased/>
  <w15:docId w15:val="{8ACC8567-D4F0-41F4-AA30-53F5AE9DA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40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640E"/>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640E"/>
    <w:pPr>
      <w:keepNext/>
      <w:keepLines/>
      <w:spacing w:before="40" w:after="0"/>
      <w:outlineLvl w:val="1"/>
    </w:pPr>
    <w:rPr>
      <w:rFonts w:eastAsiaTheme="majorEastAsia" w:cstheme="majorBidi"/>
      <w:color w:val="C45911" w:themeColor="accent2"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40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7640E"/>
    <w:rPr>
      <w:rFonts w:ascii="Times New Roman" w:eastAsiaTheme="majorEastAsia" w:hAnsi="Times New Roman" w:cstheme="majorBidi"/>
      <w:color w:val="C45911" w:themeColor="accent2" w:themeShade="BF"/>
      <w:sz w:val="28"/>
      <w:szCs w:val="26"/>
    </w:rPr>
  </w:style>
  <w:style w:type="paragraph" w:styleId="Header">
    <w:name w:val="header"/>
    <w:basedOn w:val="Normal"/>
    <w:link w:val="HeaderChar"/>
    <w:uiPriority w:val="99"/>
    <w:unhideWhenUsed/>
    <w:rsid w:val="004C57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747"/>
    <w:rPr>
      <w:rFonts w:ascii="Times New Roman" w:hAnsi="Times New Roman"/>
      <w:sz w:val="24"/>
    </w:rPr>
  </w:style>
  <w:style w:type="paragraph" w:styleId="Footer">
    <w:name w:val="footer"/>
    <w:basedOn w:val="Normal"/>
    <w:link w:val="FooterChar"/>
    <w:uiPriority w:val="99"/>
    <w:unhideWhenUsed/>
    <w:rsid w:val="004C57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747"/>
    <w:rPr>
      <w:rFonts w:ascii="Times New Roman" w:hAnsi="Times New Roman"/>
      <w:sz w:val="24"/>
    </w:rPr>
  </w:style>
  <w:style w:type="paragraph" w:styleId="TOCHeading">
    <w:name w:val="TOC Heading"/>
    <w:basedOn w:val="Heading1"/>
    <w:next w:val="Normal"/>
    <w:uiPriority w:val="39"/>
    <w:unhideWhenUsed/>
    <w:qFormat/>
    <w:rsid w:val="00713263"/>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13263"/>
    <w:pPr>
      <w:spacing w:after="100"/>
    </w:pPr>
  </w:style>
  <w:style w:type="paragraph" w:styleId="TOC2">
    <w:name w:val="toc 2"/>
    <w:basedOn w:val="Normal"/>
    <w:next w:val="Normal"/>
    <w:autoRedefine/>
    <w:uiPriority w:val="39"/>
    <w:unhideWhenUsed/>
    <w:rsid w:val="00713263"/>
    <w:pPr>
      <w:spacing w:after="100"/>
      <w:ind w:left="240"/>
    </w:pPr>
  </w:style>
  <w:style w:type="character" w:styleId="Hyperlink">
    <w:name w:val="Hyperlink"/>
    <w:basedOn w:val="DefaultParagraphFont"/>
    <w:uiPriority w:val="99"/>
    <w:unhideWhenUsed/>
    <w:rsid w:val="00713263"/>
    <w:rPr>
      <w:color w:val="0563C1" w:themeColor="hyperlink"/>
      <w:u w:val="single"/>
    </w:rPr>
  </w:style>
  <w:style w:type="character" w:styleId="Emphasis">
    <w:name w:val="Emphasis"/>
    <w:basedOn w:val="DefaultParagraphFont"/>
    <w:uiPriority w:val="20"/>
    <w:qFormat/>
    <w:rsid w:val="004154FC"/>
    <w:rPr>
      <w:i/>
      <w:iCs/>
    </w:rPr>
  </w:style>
  <w:style w:type="paragraph" w:styleId="Caption">
    <w:name w:val="caption"/>
    <w:basedOn w:val="Normal"/>
    <w:next w:val="Normal"/>
    <w:uiPriority w:val="35"/>
    <w:unhideWhenUsed/>
    <w:qFormat/>
    <w:rsid w:val="00C45415"/>
    <w:pPr>
      <w:spacing w:after="200" w:line="240" w:lineRule="auto"/>
    </w:pPr>
    <w:rPr>
      <w:i/>
      <w:iCs/>
      <w:color w:val="44546A" w:themeColor="text2"/>
      <w:sz w:val="18"/>
      <w:szCs w:val="18"/>
    </w:rPr>
  </w:style>
  <w:style w:type="character" w:customStyle="1" w:styleId="hiddenspellerror">
    <w:name w:val="hiddenspellerror"/>
    <w:basedOn w:val="DefaultParagraphFont"/>
    <w:rsid w:val="001711F0"/>
  </w:style>
  <w:style w:type="paragraph" w:styleId="NoSpacing">
    <w:name w:val="No Spacing"/>
    <w:link w:val="NoSpacingChar"/>
    <w:uiPriority w:val="1"/>
    <w:qFormat/>
    <w:rsid w:val="003F24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24A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717574">
      <w:bodyDiv w:val="1"/>
      <w:marLeft w:val="0"/>
      <w:marRight w:val="0"/>
      <w:marTop w:val="0"/>
      <w:marBottom w:val="0"/>
      <w:divBdr>
        <w:top w:val="none" w:sz="0" w:space="0" w:color="auto"/>
        <w:left w:val="none" w:sz="0" w:space="0" w:color="auto"/>
        <w:bottom w:val="none" w:sz="0" w:space="0" w:color="auto"/>
        <w:right w:val="none" w:sz="0" w:space="0" w:color="auto"/>
      </w:divBdr>
    </w:div>
    <w:div w:id="191505387">
      <w:bodyDiv w:val="1"/>
      <w:marLeft w:val="0"/>
      <w:marRight w:val="0"/>
      <w:marTop w:val="0"/>
      <w:marBottom w:val="0"/>
      <w:divBdr>
        <w:top w:val="none" w:sz="0" w:space="0" w:color="auto"/>
        <w:left w:val="none" w:sz="0" w:space="0" w:color="auto"/>
        <w:bottom w:val="none" w:sz="0" w:space="0" w:color="auto"/>
        <w:right w:val="none" w:sz="0" w:space="0" w:color="auto"/>
      </w:divBdr>
      <w:divsChild>
        <w:div w:id="1480267389">
          <w:marLeft w:val="0"/>
          <w:marRight w:val="0"/>
          <w:marTop w:val="0"/>
          <w:marBottom w:val="0"/>
          <w:divBdr>
            <w:top w:val="none" w:sz="0" w:space="0" w:color="auto"/>
            <w:left w:val="none" w:sz="0" w:space="0" w:color="auto"/>
            <w:bottom w:val="none" w:sz="0" w:space="0" w:color="auto"/>
            <w:right w:val="none" w:sz="0" w:space="0" w:color="auto"/>
          </w:divBdr>
        </w:div>
        <w:div w:id="1506238594">
          <w:marLeft w:val="0"/>
          <w:marRight w:val="0"/>
          <w:marTop w:val="0"/>
          <w:marBottom w:val="0"/>
          <w:divBdr>
            <w:top w:val="none" w:sz="0" w:space="0" w:color="auto"/>
            <w:left w:val="none" w:sz="0" w:space="0" w:color="auto"/>
            <w:bottom w:val="none" w:sz="0" w:space="0" w:color="auto"/>
            <w:right w:val="none" w:sz="0" w:space="0" w:color="auto"/>
          </w:divBdr>
        </w:div>
      </w:divsChild>
    </w:div>
    <w:div w:id="653224832">
      <w:bodyDiv w:val="1"/>
      <w:marLeft w:val="0"/>
      <w:marRight w:val="0"/>
      <w:marTop w:val="0"/>
      <w:marBottom w:val="0"/>
      <w:divBdr>
        <w:top w:val="none" w:sz="0" w:space="0" w:color="auto"/>
        <w:left w:val="none" w:sz="0" w:space="0" w:color="auto"/>
        <w:bottom w:val="none" w:sz="0" w:space="0" w:color="auto"/>
        <w:right w:val="none" w:sz="0" w:space="0" w:color="auto"/>
      </w:divBdr>
    </w:div>
    <w:div w:id="186019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EE98D3F84458D82C4CE35E4E28243"/>
        <w:category>
          <w:name w:val="General"/>
          <w:gallery w:val="placeholder"/>
        </w:category>
        <w:types>
          <w:type w:val="bbPlcHdr"/>
        </w:types>
        <w:behaviors>
          <w:behavior w:val="content"/>
        </w:behaviors>
        <w:guid w:val="{97ABB7E4-52F5-4C7A-B05E-63C95C3195CB}"/>
      </w:docPartPr>
      <w:docPartBody>
        <w:p w:rsidR="00572604" w:rsidRDefault="00572604" w:rsidP="00572604">
          <w:pPr>
            <w:pStyle w:val="A14EE98D3F84458D82C4CE35E4E28243"/>
          </w:pPr>
          <w:r>
            <w:rPr>
              <w:rFonts w:asciiTheme="majorHAnsi" w:eastAsiaTheme="majorEastAsia" w:hAnsiTheme="majorHAnsi" w:cstheme="majorBidi"/>
              <w:caps/>
              <w:color w:val="5B9BD5" w:themeColor="accent1"/>
              <w:sz w:val="80"/>
              <w:szCs w:val="80"/>
            </w:rPr>
            <w:t>[Document title]</w:t>
          </w:r>
        </w:p>
      </w:docPartBody>
    </w:docPart>
    <w:docPart>
      <w:docPartPr>
        <w:name w:val="FF7C2FD307A94F0A8BFCAC9FB12882AE"/>
        <w:category>
          <w:name w:val="General"/>
          <w:gallery w:val="placeholder"/>
        </w:category>
        <w:types>
          <w:type w:val="bbPlcHdr"/>
        </w:types>
        <w:behaviors>
          <w:behavior w:val="content"/>
        </w:behaviors>
        <w:guid w:val="{C0EE4397-7467-47FF-9060-9846085779FD}"/>
      </w:docPartPr>
      <w:docPartBody>
        <w:p w:rsidR="00572604" w:rsidRDefault="00572604" w:rsidP="00572604">
          <w:pPr>
            <w:pStyle w:val="FF7C2FD307A94F0A8BFCAC9FB12882AE"/>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604"/>
    <w:rsid w:val="00572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4EE98D3F84458D82C4CE35E4E28243">
    <w:name w:val="A14EE98D3F84458D82C4CE35E4E28243"/>
    <w:rsid w:val="00572604"/>
  </w:style>
  <w:style w:type="paragraph" w:customStyle="1" w:styleId="FF7C2FD307A94F0A8BFCAC9FB12882AE">
    <w:name w:val="FF7C2FD307A94F0A8BFCAC9FB12882AE"/>
    <w:rsid w:val="005726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1CFB8E-578B-4D57-93F3-84F81DCF6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Pages>
  <Words>2100</Words>
  <Characters>11971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Certificate in Higher Education Skills for the Workplace and Health and Social Care</vt:lpstr>
    </vt:vector>
  </TitlesOfParts>
  <Company/>
  <LinksUpToDate>false</LinksUpToDate>
  <CharactersWithSpaces>14043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in Higher Education Skills for the Workplace and Health and Social Care</dc:title>
  <dc:subject>Student name:  Katerina Licartovska ID: 2111817                                         Module Coordinator: Giridhar Katti </dc:subject>
  <dc:creator>celestialprincess32@outlook.com</dc:creator>
  <cp:keywords/>
  <dc:description/>
  <cp:lastModifiedBy>pc</cp:lastModifiedBy>
  <cp:revision>25</cp:revision>
  <dcterms:created xsi:type="dcterms:W3CDTF">2021-12-06T06:33:00Z</dcterms:created>
  <dcterms:modified xsi:type="dcterms:W3CDTF">2021-12-07T04:14:00Z</dcterms:modified>
</cp:coreProperties>
</file>