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4C1B9A" w14:textId="77777777" w:rsidR="00E1042C" w:rsidRDefault="00EA3CDA" w:rsidP="00EA3CDA">
      <w:pPr>
        <w:spacing w:line="360" w:lineRule="auto"/>
        <w:jc w:val="center"/>
      </w:pPr>
      <w:r>
        <w:t>With detailed reference to a range of literature, critically review and analyse a challenge or barrier to the fulfilment of children’s rights faced by a relevant institution / organisation and suggest a possible approach to tackling this issue.</w:t>
      </w:r>
    </w:p>
    <w:p w14:paraId="4DCBCF37" w14:textId="77777777" w:rsidR="00EA3CDA" w:rsidRDefault="00EA3CDA" w:rsidP="00EA3CDA">
      <w:pPr>
        <w:spacing w:line="360" w:lineRule="auto"/>
        <w:jc w:val="center"/>
      </w:pPr>
      <w:r>
        <w:t>You should include a relevant analysis tool (for example, a force field analysis) to further support your discussion.</w:t>
      </w:r>
    </w:p>
    <w:p w14:paraId="13CCECCC" w14:textId="77777777" w:rsidR="00EA3CDA" w:rsidRDefault="00EA3CDA" w:rsidP="00EA3CDA">
      <w:pPr>
        <w:spacing w:line="360" w:lineRule="auto"/>
      </w:pPr>
    </w:p>
    <w:p w14:paraId="251BECD7" w14:textId="409FF63C" w:rsidR="00C9731E" w:rsidRPr="00C026EF" w:rsidRDefault="002332A6" w:rsidP="00EA3CDA">
      <w:pPr>
        <w:spacing w:line="360" w:lineRule="auto"/>
        <w:rPr>
          <w:sz w:val="28"/>
        </w:rPr>
      </w:pPr>
      <w:r w:rsidRPr="00C026EF">
        <w:rPr>
          <w:sz w:val="28"/>
        </w:rPr>
        <w:t>Introduction</w:t>
      </w:r>
      <w:r w:rsidR="00B04443">
        <w:rPr>
          <w:sz w:val="28"/>
        </w:rPr>
        <w:t xml:space="preserve"> </w:t>
      </w:r>
    </w:p>
    <w:p w14:paraId="55C47EAC" w14:textId="29EDD181" w:rsidR="002332A6" w:rsidRDefault="00622945" w:rsidP="00EA3CDA">
      <w:pPr>
        <w:spacing w:line="360" w:lineRule="auto"/>
      </w:pPr>
      <w:r>
        <w:t>Today I will be critically reviewing and analysing a barrier to the fulfilment of children’s rights faced by Home Start, I will then suggest a possible approach to tackling the issue.</w:t>
      </w:r>
    </w:p>
    <w:p w14:paraId="17D9B005" w14:textId="77777777" w:rsidR="00186E99" w:rsidRDefault="00186E99" w:rsidP="00EA3CDA">
      <w:pPr>
        <w:spacing w:line="360" w:lineRule="auto"/>
      </w:pPr>
    </w:p>
    <w:p w14:paraId="5778920A" w14:textId="77DCBFA2" w:rsidR="00286783" w:rsidRDefault="00D37666" w:rsidP="00EA3CDA">
      <w:pPr>
        <w:spacing w:line="360" w:lineRule="auto"/>
      </w:pPr>
      <w:r>
        <w:t xml:space="preserve">Children’s rights </w:t>
      </w:r>
      <w:r w:rsidR="00E33D2A">
        <w:t>are</w:t>
      </w:r>
      <w:r>
        <w:t xml:space="preserve"> important to consider when working with children and young people. </w:t>
      </w:r>
      <w:r w:rsidR="00CB15FA">
        <w:t xml:space="preserve">As part of the United Nations Convention on the Rights of the Child (UNCRC), 42 of the 54 rights are for children and young people. They include everything “that children and young people need to make sure that they are safe, have the things they need to survive and develop, and have a say in decisions that affect their lives” (Children’s Commissioner for Wales, 2019, p.3). </w:t>
      </w:r>
    </w:p>
    <w:p w14:paraId="04E9E949" w14:textId="77777777" w:rsidR="00C973FA" w:rsidRDefault="00C973FA" w:rsidP="004E64BC">
      <w:pPr>
        <w:spacing w:line="360" w:lineRule="auto"/>
      </w:pPr>
    </w:p>
    <w:p w14:paraId="31F49CE0" w14:textId="6B720435" w:rsidR="008320EC" w:rsidRDefault="008320EC" w:rsidP="004E64BC">
      <w:pPr>
        <w:spacing w:line="360" w:lineRule="auto"/>
        <w:rPr>
          <w:sz w:val="28"/>
        </w:rPr>
      </w:pPr>
      <w:r>
        <w:rPr>
          <w:sz w:val="28"/>
        </w:rPr>
        <w:t>Home Start</w:t>
      </w:r>
      <w:r w:rsidR="00B04443">
        <w:rPr>
          <w:sz w:val="28"/>
        </w:rPr>
        <w:t xml:space="preserve"> </w:t>
      </w:r>
    </w:p>
    <w:p w14:paraId="3DEAF9BB" w14:textId="1A881B2D" w:rsidR="00AF22C6" w:rsidRDefault="00F27721" w:rsidP="004E64BC">
      <w:pPr>
        <w:spacing w:line="360" w:lineRule="auto"/>
      </w:pPr>
      <w:r>
        <w:t xml:space="preserve">Home Start aims to train volunteers who are able to help support families with young children to overcome any challenges that they may face. The volunteers “support parents as they learn to cope, improve their confidence and build better lives for their children” (Home Start UK, 2019, p.2). </w:t>
      </w:r>
      <w:r w:rsidR="008E3738">
        <w:t>The designated volunteer aims to ensure that the child’s needs and rights are met by supporting the parents through ensuring them, encouraging them and to empower them to be the best parent they can be</w:t>
      </w:r>
      <w:r w:rsidR="00706D9D">
        <w:t xml:space="preserve">. </w:t>
      </w:r>
      <w:r w:rsidR="002560A7">
        <w:t>As quoted by some of the famil</w:t>
      </w:r>
      <w:r w:rsidR="0070565C">
        <w:t xml:space="preserve">ies that have received support, they describe “volunteers as “a ray of sunshine” or a “life-line” (Home Start Carmarthenshire, 2019, p.1). </w:t>
      </w:r>
    </w:p>
    <w:p w14:paraId="6530B06B" w14:textId="77777777" w:rsidR="00520C24" w:rsidRDefault="00520C24" w:rsidP="004E64BC">
      <w:pPr>
        <w:spacing w:line="360" w:lineRule="auto"/>
      </w:pPr>
    </w:p>
    <w:p w14:paraId="51B4C7B3" w14:textId="42C6278A" w:rsidR="00AF2041" w:rsidRDefault="009E4B7D" w:rsidP="004E64BC">
      <w:pPr>
        <w:spacing w:line="360" w:lineRule="auto"/>
      </w:pPr>
      <w:r>
        <w:t xml:space="preserve">In the whole of the United Kingdom, “13,500 home-visiting volunteers support around 28,000 families and 60,000 children to transform their lives” (Home Start UK, 2019, para.3). </w:t>
      </w:r>
      <w:r w:rsidR="00F40A01">
        <w:t xml:space="preserve">Home Start volunteers are able to help families who are “struggling with post-natal depression, isolation, physical health problems, bereavement and many other issues” (Home Start UK, 2019, para.5). </w:t>
      </w:r>
      <w:r w:rsidR="00AF2041">
        <w:t xml:space="preserve">In order for families to benefit from </w:t>
      </w:r>
      <w:r w:rsidR="00AF2041">
        <w:lastRenderedPageBreak/>
        <w:t xml:space="preserve">Home Start, an organiser would match up a volunteer to a family which they felt would best suit. </w:t>
      </w:r>
      <w:r w:rsidR="00F70D4A">
        <w:t xml:space="preserve">This </w:t>
      </w:r>
      <w:r w:rsidR="00510F1B">
        <w:t xml:space="preserve">prevents any tensions between the volunteer and the family if, for example, there is a personality clash. </w:t>
      </w:r>
    </w:p>
    <w:p w14:paraId="5BEB5593" w14:textId="6E3EBCC5" w:rsidR="008E3738" w:rsidRDefault="008E3738" w:rsidP="004E64BC">
      <w:pPr>
        <w:spacing w:line="360" w:lineRule="auto"/>
      </w:pPr>
      <w:r>
        <w:t>In my presentation I will be identifying an issue that I have come across at the organisation and coming to a conclusion as to how to prevent or tackle the issue.</w:t>
      </w:r>
    </w:p>
    <w:p w14:paraId="103317AB" w14:textId="77777777" w:rsidR="008320EC" w:rsidRDefault="008320EC" w:rsidP="004E64BC">
      <w:pPr>
        <w:spacing w:line="360" w:lineRule="auto"/>
      </w:pPr>
    </w:p>
    <w:p w14:paraId="7960792B" w14:textId="10184398" w:rsidR="00C0230C" w:rsidRPr="00C0230C" w:rsidRDefault="00C0230C" w:rsidP="004E64BC">
      <w:pPr>
        <w:spacing w:line="360" w:lineRule="auto"/>
        <w:rPr>
          <w:sz w:val="28"/>
        </w:rPr>
      </w:pPr>
      <w:r>
        <w:rPr>
          <w:sz w:val="28"/>
        </w:rPr>
        <w:t>KOTTER’S 8 STEP CHANGE MODEL</w:t>
      </w:r>
    </w:p>
    <w:p w14:paraId="3C2D08BC" w14:textId="77777777" w:rsidR="00C0230C" w:rsidRDefault="00C0230C" w:rsidP="00C0230C">
      <w:pPr>
        <w:spacing w:line="360" w:lineRule="auto"/>
      </w:pPr>
      <w:r>
        <w:t>For the structure of my presentation, I have decided to use Kotter’s 8 Step Change Model. The 8 Steps are:</w:t>
      </w:r>
    </w:p>
    <w:p w14:paraId="26B4E1B3" w14:textId="77777777" w:rsidR="00C0230C" w:rsidRDefault="00C0230C" w:rsidP="00C0230C">
      <w:pPr>
        <w:pStyle w:val="ListParagraph"/>
        <w:numPr>
          <w:ilvl w:val="0"/>
          <w:numId w:val="3"/>
        </w:numPr>
        <w:spacing w:line="360" w:lineRule="auto"/>
      </w:pPr>
      <w:r>
        <w:t>“Urgency</w:t>
      </w:r>
    </w:p>
    <w:p w14:paraId="04435BDC" w14:textId="77777777" w:rsidR="00C0230C" w:rsidRDefault="00C0230C" w:rsidP="00C0230C">
      <w:pPr>
        <w:pStyle w:val="ListParagraph"/>
        <w:numPr>
          <w:ilvl w:val="0"/>
          <w:numId w:val="3"/>
        </w:numPr>
        <w:spacing w:line="360" w:lineRule="auto"/>
      </w:pPr>
      <w:r>
        <w:t>Coalition</w:t>
      </w:r>
    </w:p>
    <w:p w14:paraId="2727B382" w14:textId="77777777" w:rsidR="00C0230C" w:rsidRDefault="00C0230C" w:rsidP="00C0230C">
      <w:pPr>
        <w:pStyle w:val="ListParagraph"/>
        <w:numPr>
          <w:ilvl w:val="0"/>
          <w:numId w:val="3"/>
        </w:numPr>
        <w:spacing w:line="360" w:lineRule="auto"/>
      </w:pPr>
      <w:r>
        <w:t>Goals</w:t>
      </w:r>
    </w:p>
    <w:p w14:paraId="391E38A0" w14:textId="77777777" w:rsidR="00C0230C" w:rsidRDefault="00C0230C" w:rsidP="00C0230C">
      <w:pPr>
        <w:pStyle w:val="ListParagraph"/>
        <w:numPr>
          <w:ilvl w:val="0"/>
          <w:numId w:val="3"/>
        </w:numPr>
        <w:spacing w:line="360" w:lineRule="auto"/>
      </w:pPr>
      <w:r>
        <w:t>Communicate</w:t>
      </w:r>
    </w:p>
    <w:p w14:paraId="576F2705" w14:textId="77777777" w:rsidR="00C0230C" w:rsidRDefault="00C0230C" w:rsidP="00C0230C">
      <w:pPr>
        <w:pStyle w:val="ListParagraph"/>
        <w:numPr>
          <w:ilvl w:val="0"/>
          <w:numId w:val="3"/>
        </w:numPr>
        <w:spacing w:line="360" w:lineRule="auto"/>
      </w:pPr>
      <w:r>
        <w:t>Roadblocks</w:t>
      </w:r>
    </w:p>
    <w:p w14:paraId="5E38BCF0" w14:textId="77777777" w:rsidR="00C0230C" w:rsidRDefault="00C0230C" w:rsidP="00C0230C">
      <w:pPr>
        <w:pStyle w:val="ListParagraph"/>
        <w:numPr>
          <w:ilvl w:val="0"/>
          <w:numId w:val="3"/>
        </w:numPr>
        <w:spacing w:line="360" w:lineRule="auto"/>
      </w:pPr>
      <w:r>
        <w:t>Small Wins</w:t>
      </w:r>
    </w:p>
    <w:p w14:paraId="41B52006" w14:textId="77777777" w:rsidR="00C0230C" w:rsidRDefault="00C0230C" w:rsidP="00C0230C">
      <w:pPr>
        <w:pStyle w:val="ListParagraph"/>
        <w:numPr>
          <w:ilvl w:val="0"/>
          <w:numId w:val="3"/>
        </w:numPr>
        <w:spacing w:line="360" w:lineRule="auto"/>
      </w:pPr>
      <w:r>
        <w:t>Consolidate</w:t>
      </w:r>
    </w:p>
    <w:p w14:paraId="5C9A620A" w14:textId="77777777" w:rsidR="00C0230C" w:rsidRDefault="00C0230C" w:rsidP="00C0230C">
      <w:pPr>
        <w:pStyle w:val="ListParagraph"/>
        <w:numPr>
          <w:ilvl w:val="0"/>
          <w:numId w:val="3"/>
        </w:numPr>
        <w:spacing w:line="360" w:lineRule="auto"/>
      </w:pPr>
      <w:r>
        <w:t xml:space="preserve">And Institutionalise” (Kotter, 2012). </w:t>
      </w:r>
    </w:p>
    <w:p w14:paraId="29B00E00" w14:textId="77777777" w:rsidR="00C0230C" w:rsidRDefault="00C0230C" w:rsidP="00C0230C">
      <w:pPr>
        <w:spacing w:line="360" w:lineRule="auto"/>
      </w:pPr>
    </w:p>
    <w:p w14:paraId="65AEB970" w14:textId="30FEBC99" w:rsidR="00C0230C" w:rsidRDefault="00C0230C" w:rsidP="004E64BC">
      <w:pPr>
        <w:spacing w:line="360" w:lineRule="auto"/>
      </w:pPr>
      <w:r>
        <w:t>This model will ensure that I address a range of aspects in detail.</w:t>
      </w:r>
    </w:p>
    <w:p w14:paraId="7B0CFC03" w14:textId="77777777" w:rsidR="00C0230C" w:rsidRDefault="00C0230C" w:rsidP="004E64BC">
      <w:pPr>
        <w:spacing w:line="360" w:lineRule="auto"/>
      </w:pPr>
    </w:p>
    <w:p w14:paraId="59042C2B" w14:textId="0B0C83FB" w:rsidR="00C973FA" w:rsidRPr="00FB705D" w:rsidRDefault="00C026EF" w:rsidP="00FB705D">
      <w:pPr>
        <w:pStyle w:val="ListParagraph"/>
        <w:numPr>
          <w:ilvl w:val="0"/>
          <w:numId w:val="6"/>
        </w:numPr>
        <w:spacing w:line="360" w:lineRule="auto"/>
        <w:rPr>
          <w:sz w:val="28"/>
        </w:rPr>
      </w:pPr>
      <w:r w:rsidRPr="00FB705D">
        <w:rPr>
          <w:sz w:val="28"/>
        </w:rPr>
        <w:t>URGENCY</w:t>
      </w:r>
      <w:r w:rsidR="00B04443">
        <w:rPr>
          <w:sz w:val="28"/>
        </w:rPr>
        <w:t xml:space="preserve"> </w:t>
      </w:r>
    </w:p>
    <w:p w14:paraId="43821918" w14:textId="125C4161" w:rsidR="00B80359" w:rsidRDefault="001E64BE" w:rsidP="004E64BC">
      <w:pPr>
        <w:spacing w:line="360" w:lineRule="auto"/>
      </w:pPr>
      <w:r>
        <w:t>The first stage is where an organisation needs to “establish a sense of urgency about the need to achieve change” (Malo</w:t>
      </w:r>
      <w:r w:rsidR="00944657">
        <w:t xml:space="preserve"> et al</w:t>
      </w:r>
      <w:r>
        <w:t xml:space="preserve">, 2012, page.765). </w:t>
      </w:r>
      <w:r w:rsidR="00920712">
        <w:t xml:space="preserve">Kotter </w:t>
      </w:r>
      <w:r w:rsidR="00E73980">
        <w:t xml:space="preserve">states “that the first step is essential as the start of organisational changes require aggressive cooperation of many individuals” (Malo et al, 2012, page.766). </w:t>
      </w:r>
      <w:r w:rsidR="00A33C21">
        <w:t xml:space="preserve">This suggests that the organisation needs to come together </w:t>
      </w:r>
      <w:r w:rsidR="00DC4FF7">
        <w:t xml:space="preserve">to address an urgency and work together to solve it. </w:t>
      </w:r>
    </w:p>
    <w:p w14:paraId="4BA28598" w14:textId="77777777" w:rsidR="00B67856" w:rsidRDefault="00B67856" w:rsidP="004E64BC">
      <w:pPr>
        <w:spacing w:line="360" w:lineRule="auto"/>
      </w:pPr>
    </w:p>
    <w:p w14:paraId="34EBFF19" w14:textId="151D417C" w:rsidR="00B67856" w:rsidRDefault="00B67856" w:rsidP="004E64BC">
      <w:pPr>
        <w:spacing w:line="360" w:lineRule="auto"/>
      </w:pPr>
      <w:r>
        <w:t xml:space="preserve">An urgency that I have come across </w:t>
      </w:r>
      <w:r w:rsidR="007C0A9E">
        <w:t>at Home Start is that there is</w:t>
      </w:r>
      <w:r>
        <w:t xml:space="preserve"> a lack of volunteers, meaning that there are not enough volunteers to support families who are in need of the support. </w:t>
      </w:r>
      <w:r w:rsidR="00A47624">
        <w:t xml:space="preserve">This may result in having a negative impact for families </w:t>
      </w:r>
      <w:r w:rsidR="00B338BD">
        <w:t xml:space="preserve">as they are in need of the support but are unable to have the support of a volunteer. </w:t>
      </w:r>
      <w:r w:rsidR="00F26CF7">
        <w:t xml:space="preserve">It may also have a negative impact on the volunteers as they may be asked to take on more than one family to support which they may find time consuming and </w:t>
      </w:r>
      <w:r w:rsidR="002739F8">
        <w:t xml:space="preserve">end up having an impact on their personal lives. </w:t>
      </w:r>
    </w:p>
    <w:p w14:paraId="28E4FF87" w14:textId="77777777" w:rsidR="00357BC9" w:rsidRDefault="00357BC9" w:rsidP="004E64BC">
      <w:pPr>
        <w:spacing w:line="360" w:lineRule="auto"/>
      </w:pPr>
    </w:p>
    <w:p w14:paraId="742B9437" w14:textId="1D9EF4D5" w:rsidR="00357BC9" w:rsidRDefault="00957EA7" w:rsidP="004E64BC">
      <w:pPr>
        <w:spacing w:line="360" w:lineRule="auto"/>
      </w:pPr>
      <w:r>
        <w:t>According to Will</w:t>
      </w:r>
      <w:r w:rsidR="00BD4AEE">
        <w:t>ems and D</w:t>
      </w:r>
      <w:r w:rsidR="00357BC9">
        <w:t>ury</w:t>
      </w:r>
      <w:r w:rsidR="00BD4AEE">
        <w:t xml:space="preserve"> (2017), </w:t>
      </w:r>
      <w:r w:rsidR="005111A0">
        <w:t xml:space="preserve">some reasons why volunteers may decide not to continue their volunteering is due to </w:t>
      </w:r>
      <w:r w:rsidR="008150B3">
        <w:t xml:space="preserve">personal reasons, </w:t>
      </w:r>
      <w:r w:rsidR="001F43E8">
        <w:t xml:space="preserve">“conflicts with other volunteers or lack of learning </w:t>
      </w:r>
      <w:r w:rsidR="009C1829">
        <w:t>opportunities”</w:t>
      </w:r>
      <w:r>
        <w:t xml:space="preserve"> (Will</w:t>
      </w:r>
      <w:r w:rsidR="009C1829">
        <w:t xml:space="preserve">ems &amp; Dury, 2017, page.727). </w:t>
      </w:r>
      <w:r w:rsidR="009704A9">
        <w:t xml:space="preserve">Although some of these reasons cannot be helped, having lack of learning opportunities can be developed at Home Start. </w:t>
      </w:r>
      <w:r w:rsidR="00086532">
        <w:t xml:space="preserve">There are a range of </w:t>
      </w:r>
      <w:r w:rsidR="00BF35E5">
        <w:t xml:space="preserve">training opportunities </w:t>
      </w:r>
      <w:r w:rsidR="00093ACE">
        <w:t xml:space="preserve">at Home Start where the volunteers are able to come together and learn from each other. </w:t>
      </w:r>
      <w:r w:rsidR="001C4531">
        <w:t xml:space="preserve">In order to address the issue of the lack of volunteers, there is a need to reach out to individuals who would like to volunteer who may not have come across the organisation before or not know about the volunteering aspect. </w:t>
      </w:r>
    </w:p>
    <w:p w14:paraId="5CBB8F03" w14:textId="77777777" w:rsidR="00C23BD3" w:rsidRDefault="00C23BD3" w:rsidP="004E64BC">
      <w:pPr>
        <w:spacing w:line="360" w:lineRule="auto"/>
      </w:pPr>
    </w:p>
    <w:p w14:paraId="1CD78978" w14:textId="5AB43B62" w:rsidR="0035116F" w:rsidRPr="00FB705D" w:rsidRDefault="0035116F" w:rsidP="00FB705D">
      <w:pPr>
        <w:pStyle w:val="ListParagraph"/>
        <w:numPr>
          <w:ilvl w:val="0"/>
          <w:numId w:val="6"/>
        </w:numPr>
        <w:spacing w:line="360" w:lineRule="auto"/>
        <w:rPr>
          <w:sz w:val="28"/>
        </w:rPr>
      </w:pPr>
      <w:r w:rsidRPr="00FB705D">
        <w:rPr>
          <w:sz w:val="28"/>
        </w:rPr>
        <w:t>COALITION</w:t>
      </w:r>
      <w:r w:rsidR="00B04443">
        <w:rPr>
          <w:sz w:val="28"/>
        </w:rPr>
        <w:t xml:space="preserve"> </w:t>
      </w:r>
    </w:p>
    <w:p w14:paraId="5492FECE" w14:textId="15A37CF5" w:rsidR="0035116F" w:rsidRDefault="00C53CCC" w:rsidP="0035116F">
      <w:pPr>
        <w:spacing w:line="360" w:lineRule="auto"/>
      </w:pPr>
      <w:r>
        <w:t xml:space="preserve">The second stage is where </w:t>
      </w:r>
      <w:r w:rsidR="00342B3C">
        <w:t>a</w:t>
      </w:r>
      <w:r w:rsidR="00C219A9">
        <w:t xml:space="preserve"> group of people come together to</w:t>
      </w:r>
      <w:r w:rsidR="00072DCF">
        <w:t xml:space="preserve"> discuss the </w:t>
      </w:r>
      <w:r w:rsidR="004370F1">
        <w:t xml:space="preserve">urgency. </w:t>
      </w:r>
      <w:r w:rsidR="00BE1446">
        <w:t>The group of people would have to be chosen carefully, as according to Kotter’</w:t>
      </w:r>
      <w:r w:rsidR="000D395F">
        <w:t xml:space="preserve">s Model there are four characteristics that the individuals should have. </w:t>
      </w:r>
    </w:p>
    <w:p w14:paraId="3BFD7FFF" w14:textId="375A29FF" w:rsidR="000D395F" w:rsidRDefault="000D395F" w:rsidP="0035116F">
      <w:pPr>
        <w:spacing w:line="360" w:lineRule="auto"/>
      </w:pPr>
      <w:r>
        <w:t>These are:</w:t>
      </w:r>
    </w:p>
    <w:p w14:paraId="73985DFA" w14:textId="0EFBD4BE" w:rsidR="000D395F" w:rsidRDefault="008D3818" w:rsidP="000D395F">
      <w:pPr>
        <w:pStyle w:val="ListParagraph"/>
        <w:numPr>
          <w:ilvl w:val="0"/>
          <w:numId w:val="5"/>
        </w:numPr>
        <w:spacing w:line="360" w:lineRule="auto"/>
      </w:pPr>
      <w:r>
        <w:t>“</w:t>
      </w:r>
      <w:r w:rsidR="000D395F">
        <w:t xml:space="preserve">Position Power </w:t>
      </w:r>
    </w:p>
    <w:p w14:paraId="72CD2A21" w14:textId="01B16A13" w:rsidR="000D395F" w:rsidRDefault="000D395F" w:rsidP="000D395F">
      <w:pPr>
        <w:pStyle w:val="ListParagraph"/>
        <w:numPr>
          <w:ilvl w:val="0"/>
          <w:numId w:val="5"/>
        </w:numPr>
        <w:spacing w:line="360" w:lineRule="auto"/>
      </w:pPr>
      <w:r>
        <w:t xml:space="preserve">Expertise </w:t>
      </w:r>
    </w:p>
    <w:p w14:paraId="0E3F14C0" w14:textId="4FB4B3BE" w:rsidR="000D395F" w:rsidRDefault="000D395F" w:rsidP="000D395F">
      <w:pPr>
        <w:pStyle w:val="ListParagraph"/>
        <w:numPr>
          <w:ilvl w:val="0"/>
          <w:numId w:val="5"/>
        </w:numPr>
        <w:spacing w:line="360" w:lineRule="auto"/>
      </w:pPr>
      <w:r>
        <w:t>Credibility</w:t>
      </w:r>
    </w:p>
    <w:p w14:paraId="250BC5EC" w14:textId="51702180" w:rsidR="000D395F" w:rsidRDefault="000D395F" w:rsidP="000D395F">
      <w:pPr>
        <w:pStyle w:val="ListParagraph"/>
        <w:numPr>
          <w:ilvl w:val="0"/>
          <w:numId w:val="5"/>
        </w:numPr>
        <w:spacing w:line="360" w:lineRule="auto"/>
      </w:pPr>
      <w:r>
        <w:t>and Leadership.</w:t>
      </w:r>
      <w:r w:rsidR="008D3818">
        <w:t>” (Malo</w:t>
      </w:r>
      <w:r w:rsidR="00944657">
        <w:t xml:space="preserve"> et al</w:t>
      </w:r>
      <w:r w:rsidR="00763D95">
        <w:t>, 2012</w:t>
      </w:r>
      <w:r w:rsidR="008D3818">
        <w:t xml:space="preserve">, page.768). </w:t>
      </w:r>
    </w:p>
    <w:p w14:paraId="05419E71" w14:textId="77777777" w:rsidR="007A09C5" w:rsidRDefault="007A09C5" w:rsidP="000D395F">
      <w:pPr>
        <w:spacing w:line="360" w:lineRule="auto"/>
      </w:pPr>
    </w:p>
    <w:p w14:paraId="2B3544F3" w14:textId="119E11E6" w:rsidR="000D395F" w:rsidRDefault="00350307" w:rsidP="000D395F">
      <w:pPr>
        <w:spacing w:line="360" w:lineRule="auto"/>
      </w:pPr>
      <w:r>
        <w:t>He believes that</w:t>
      </w:r>
      <w:r w:rsidR="008742B4">
        <w:t xml:space="preserve"> there is a need for </w:t>
      </w:r>
      <w:r w:rsidR="0064761F">
        <w:t xml:space="preserve">a coalition of people as “no one person is capable </w:t>
      </w:r>
      <w:r w:rsidR="006D27F4">
        <w:t>of single-handedly leading and managing the change process in an organisation” (Malo</w:t>
      </w:r>
      <w:r w:rsidR="00944657">
        <w:t xml:space="preserve"> et al</w:t>
      </w:r>
      <w:r w:rsidR="00763D95">
        <w:t>, 2012</w:t>
      </w:r>
      <w:r w:rsidR="006D27F4">
        <w:t xml:space="preserve">, page.767). </w:t>
      </w:r>
    </w:p>
    <w:p w14:paraId="4BED8831" w14:textId="77777777" w:rsidR="00D02BAA" w:rsidRDefault="007554C7" w:rsidP="000D395F">
      <w:pPr>
        <w:spacing w:line="360" w:lineRule="auto"/>
      </w:pPr>
      <w:r>
        <w:t xml:space="preserve">At Home Start, </w:t>
      </w:r>
      <w:r w:rsidR="00982C00">
        <w:t xml:space="preserve">the staff members who would be appropriate to be part of the group to make the change would be the </w:t>
      </w:r>
    </w:p>
    <w:p w14:paraId="03141B9B" w14:textId="728EA387" w:rsidR="007554C7" w:rsidRDefault="00D02BAA" w:rsidP="000D395F">
      <w:pPr>
        <w:spacing w:line="360" w:lineRule="auto"/>
      </w:pPr>
      <w:r>
        <w:t xml:space="preserve">Scheme Manager as they would have the position of power to make the change, </w:t>
      </w:r>
    </w:p>
    <w:p w14:paraId="6524692D" w14:textId="00897650" w:rsidR="00D02BAA" w:rsidRDefault="00D02BAA" w:rsidP="000D395F">
      <w:pPr>
        <w:spacing w:line="360" w:lineRule="auto"/>
      </w:pPr>
      <w:r>
        <w:t>The Scheme Organisers who would have the expertise of training and working closely with the volunteers,</w:t>
      </w:r>
    </w:p>
    <w:p w14:paraId="40E3DC5B" w14:textId="66DA5E59" w:rsidR="00D02BAA" w:rsidRDefault="00D02BAA" w:rsidP="000D395F">
      <w:pPr>
        <w:spacing w:line="360" w:lineRule="auto"/>
      </w:pPr>
      <w:r>
        <w:t>Both the Manager and Organisers would have the cred</w:t>
      </w:r>
      <w:r w:rsidR="00B53F79">
        <w:t xml:space="preserve">ibility characteristic as they </w:t>
      </w:r>
      <w:r>
        <w:t>all have worked at the organisation for many years,</w:t>
      </w:r>
    </w:p>
    <w:p w14:paraId="348C9A14" w14:textId="22118129" w:rsidR="00D02BAA" w:rsidRDefault="00D02BAA" w:rsidP="000D395F">
      <w:pPr>
        <w:spacing w:line="360" w:lineRule="auto"/>
      </w:pPr>
      <w:r>
        <w:t xml:space="preserve">And </w:t>
      </w:r>
      <w:r w:rsidR="00313CBB">
        <w:t xml:space="preserve">finally, for the leadership </w:t>
      </w:r>
      <w:r w:rsidR="006E32DE">
        <w:t>the Scheme Manager would also</w:t>
      </w:r>
      <w:r w:rsidR="00DE2607">
        <w:t xml:space="preserve"> be beneficial for this role as they have the experience of leading groups of people as part of their role. </w:t>
      </w:r>
    </w:p>
    <w:p w14:paraId="54F90C3B" w14:textId="77777777" w:rsidR="000F568E" w:rsidRDefault="000F568E" w:rsidP="000D395F">
      <w:pPr>
        <w:spacing w:line="360" w:lineRule="auto"/>
      </w:pPr>
    </w:p>
    <w:p w14:paraId="7157252C" w14:textId="3739FED9" w:rsidR="000F568E" w:rsidRDefault="000F568E" w:rsidP="000D395F">
      <w:pPr>
        <w:spacing w:line="360" w:lineRule="auto"/>
      </w:pPr>
      <w:r>
        <w:t xml:space="preserve">This group of professionals at Home Start would be able to ensure that the issue of having lack of volunteers can be addressed and acted upon. </w:t>
      </w:r>
    </w:p>
    <w:p w14:paraId="30A4E63F" w14:textId="4B0E2309" w:rsidR="00FF520E" w:rsidRDefault="00FF520E" w:rsidP="000D395F">
      <w:pPr>
        <w:spacing w:line="360" w:lineRule="auto"/>
      </w:pPr>
      <w:r>
        <w:t xml:space="preserve">Bronfenbrenner’s theory can be linked in here as the group of people are working together in order to benefit the families, and therefore benefit the child who is in the centre (Aubrey &amp; Riley, 2016). </w:t>
      </w:r>
    </w:p>
    <w:p w14:paraId="175D0D7A" w14:textId="77777777" w:rsidR="00C53CCC" w:rsidRDefault="00C53CCC" w:rsidP="0035116F">
      <w:pPr>
        <w:spacing w:line="360" w:lineRule="auto"/>
      </w:pPr>
    </w:p>
    <w:p w14:paraId="2645F5FC" w14:textId="5AE4066A" w:rsidR="0035116F" w:rsidRPr="00FB705D" w:rsidRDefault="0035116F" w:rsidP="00FB705D">
      <w:pPr>
        <w:pStyle w:val="ListParagraph"/>
        <w:numPr>
          <w:ilvl w:val="0"/>
          <w:numId w:val="6"/>
        </w:numPr>
        <w:spacing w:line="360" w:lineRule="auto"/>
        <w:rPr>
          <w:sz w:val="28"/>
        </w:rPr>
      </w:pPr>
      <w:r w:rsidRPr="00FB705D">
        <w:rPr>
          <w:sz w:val="28"/>
        </w:rPr>
        <w:t>GOALS</w:t>
      </w:r>
      <w:r w:rsidR="00B04443">
        <w:rPr>
          <w:sz w:val="28"/>
        </w:rPr>
        <w:t xml:space="preserve"> </w:t>
      </w:r>
    </w:p>
    <w:p w14:paraId="64FA9385" w14:textId="27861B77" w:rsidR="0035116F" w:rsidRDefault="003302A2" w:rsidP="0035116F">
      <w:pPr>
        <w:spacing w:line="360" w:lineRule="auto"/>
      </w:pPr>
      <w:r>
        <w:t xml:space="preserve">This stage aims to </w:t>
      </w:r>
      <w:r w:rsidR="001B08A4">
        <w:t>“develop a vision and strategy – create a vision of what the change is about”</w:t>
      </w:r>
      <w:r w:rsidR="00763D95">
        <w:t xml:space="preserve"> (Malo et al, 2012</w:t>
      </w:r>
      <w:r w:rsidR="001B08A4">
        <w:t xml:space="preserve">, page.766). </w:t>
      </w:r>
      <w:r w:rsidR="00B70A18">
        <w:t xml:space="preserve">This is where the Scheme Manager need to set out a vision and a strategy to </w:t>
      </w:r>
      <w:r w:rsidR="008B0D45">
        <w:t xml:space="preserve">address the issue of there being a lack of volunteers. </w:t>
      </w:r>
      <w:r w:rsidR="00AF2EFD">
        <w:t>It is where the Manager needs to say “why the change is needed and how it will be achieved”</w:t>
      </w:r>
      <w:r w:rsidR="00763D95">
        <w:t xml:space="preserve"> (Malo et al, 2012</w:t>
      </w:r>
      <w:r w:rsidR="00AF2EFD">
        <w:t xml:space="preserve">, page.766). </w:t>
      </w:r>
    </w:p>
    <w:p w14:paraId="632F70E8" w14:textId="77777777" w:rsidR="00B36A61" w:rsidRDefault="00B36A61" w:rsidP="0035116F">
      <w:pPr>
        <w:spacing w:line="360" w:lineRule="auto"/>
      </w:pPr>
    </w:p>
    <w:p w14:paraId="2E0B6F8A" w14:textId="4551279B" w:rsidR="00B36A61" w:rsidRDefault="00B36A61" w:rsidP="0035116F">
      <w:pPr>
        <w:spacing w:line="360" w:lineRule="auto"/>
      </w:pPr>
      <w:r>
        <w:t>There needs to be a change</w:t>
      </w:r>
      <w:r w:rsidR="0094656B">
        <w:t xml:space="preserve"> in the way the organisation </w:t>
      </w:r>
      <w:r w:rsidR="0088514A">
        <w:t xml:space="preserve">reaches out to individuals who would like to volunteer but don’t know about the opportunity to do so. </w:t>
      </w:r>
      <w:r w:rsidR="008D405D">
        <w:t xml:space="preserve">The Scheme Manager </w:t>
      </w:r>
      <w:r w:rsidR="00D76AA3">
        <w:t xml:space="preserve">would set out why there is a need to change and therefore discuss </w:t>
      </w:r>
      <w:r w:rsidR="003465A1">
        <w:t xml:space="preserve">as a group with the Organisers what steps they would take to overcome this issue. </w:t>
      </w:r>
      <w:r w:rsidR="00E909D3">
        <w:t>A way in which</w:t>
      </w:r>
      <w:r w:rsidR="0063615F">
        <w:t xml:space="preserve"> Home Start could solve this issue is by advertising that there is a need for volunteers. This could be done through fundraising events that other organisations run, where they could hand out leaflets explaining why it would be beneficial to volunteer etc. </w:t>
      </w:r>
      <w:r w:rsidR="0049767E">
        <w:t xml:space="preserve">Current volunteers could also go around the local town or village to hand out leaflets, they would then be able to answer any questions that individuals may have from their own experiences. </w:t>
      </w:r>
    </w:p>
    <w:p w14:paraId="4E1173DD" w14:textId="77777777" w:rsidR="00C53CCC" w:rsidRDefault="00C53CCC" w:rsidP="0035116F">
      <w:pPr>
        <w:spacing w:line="360" w:lineRule="auto"/>
      </w:pPr>
    </w:p>
    <w:p w14:paraId="4A850575" w14:textId="69113CAE" w:rsidR="0035116F" w:rsidRPr="00FB705D" w:rsidRDefault="0035116F" w:rsidP="00FB705D">
      <w:pPr>
        <w:pStyle w:val="ListParagraph"/>
        <w:numPr>
          <w:ilvl w:val="0"/>
          <w:numId w:val="6"/>
        </w:numPr>
        <w:spacing w:line="360" w:lineRule="auto"/>
        <w:rPr>
          <w:sz w:val="28"/>
        </w:rPr>
      </w:pPr>
      <w:r w:rsidRPr="00FB705D">
        <w:rPr>
          <w:sz w:val="28"/>
        </w:rPr>
        <w:t>COMMUNICATE</w:t>
      </w:r>
      <w:r w:rsidR="00B04443">
        <w:rPr>
          <w:sz w:val="28"/>
        </w:rPr>
        <w:t xml:space="preserve"> </w:t>
      </w:r>
    </w:p>
    <w:p w14:paraId="6A2659AB" w14:textId="75C3298B" w:rsidR="00231547" w:rsidRDefault="008B6C06" w:rsidP="0035116F">
      <w:pPr>
        <w:spacing w:line="360" w:lineRule="auto"/>
      </w:pPr>
      <w:r>
        <w:t xml:space="preserve">Having effective communication is key when working as part of a team. </w:t>
      </w:r>
      <w:r w:rsidR="00D27BC5">
        <w:t>As Malo et al</w:t>
      </w:r>
      <w:r w:rsidR="00763D95">
        <w:t xml:space="preserve"> (2012</w:t>
      </w:r>
      <w:r w:rsidR="00C658B5">
        <w:t xml:space="preserve">) states that “communication is critical element </w:t>
      </w:r>
      <w:r w:rsidR="007C6850">
        <w:t xml:space="preserve">… as it can reduce uncertainty </w:t>
      </w:r>
      <w:r w:rsidR="0025683C">
        <w:t>(Bordia et al, 2004), decrease ambiguity and can even affect the type pf positive or negative responses to organisational change” (Bordia et al, 2004, Nelissen and Van Selm</w:t>
      </w:r>
      <w:r w:rsidR="00763D95">
        <w:t xml:space="preserve"> 2008, cited in Malo et al, 2012</w:t>
      </w:r>
      <w:r w:rsidR="0025683C">
        <w:t xml:space="preserve">, page.770). </w:t>
      </w:r>
    </w:p>
    <w:p w14:paraId="3F13F485" w14:textId="77777777" w:rsidR="00231547" w:rsidRDefault="00231547" w:rsidP="0035116F">
      <w:pPr>
        <w:spacing w:line="360" w:lineRule="auto"/>
      </w:pPr>
    </w:p>
    <w:p w14:paraId="76BE21EF" w14:textId="77777777" w:rsidR="00E447C4" w:rsidRDefault="00A82DB2" w:rsidP="0035116F">
      <w:pPr>
        <w:spacing w:line="360" w:lineRule="auto"/>
      </w:pPr>
      <w:r>
        <w:t>The Scheme Manager at Home Start needs to ensure that the team feel confident in expressing their ideas and their opinions with others as this will help to come to an effective decision on how t</w:t>
      </w:r>
      <w:r w:rsidR="00231547">
        <w:t>o get more people to volunteer. The Manager would also need to</w:t>
      </w:r>
      <w:r w:rsidR="001847E0">
        <w:t xml:space="preserve"> ensure that other members of the group know why there is a need for a change and how they will overcome this issue. </w:t>
      </w:r>
    </w:p>
    <w:p w14:paraId="71556CCE" w14:textId="77777777" w:rsidR="00E447C4" w:rsidRDefault="00E447C4" w:rsidP="0035116F">
      <w:pPr>
        <w:spacing w:line="360" w:lineRule="auto"/>
      </w:pPr>
    </w:p>
    <w:p w14:paraId="2E0F6560" w14:textId="732DFA4C" w:rsidR="0035116F" w:rsidRDefault="00E91448" w:rsidP="0035116F">
      <w:pPr>
        <w:spacing w:line="360" w:lineRule="auto"/>
      </w:pPr>
      <w:r>
        <w:t xml:space="preserve">If effective communication does not happen then this will have negative </w:t>
      </w:r>
      <w:r w:rsidR="00C63F1D">
        <w:t xml:space="preserve">affects for the organisation, as the outcome of solving the issue may not be beneficial and resulting in not having more individuals to volunteer for Home Start. </w:t>
      </w:r>
      <w:r w:rsidR="00D11D67">
        <w:t xml:space="preserve">It is also important to listen to others views and opinions during the process of solving the issue, as </w:t>
      </w:r>
      <w:r w:rsidR="00763D95">
        <w:t>Malo et al (2012</w:t>
      </w:r>
      <w:r w:rsidR="00D13817">
        <w:t>) suggests that individuals may feel frustrated if they have “a lack of involvement in the change process and due to a lack of information regarding the changes”</w:t>
      </w:r>
      <w:r w:rsidR="00763D95">
        <w:t xml:space="preserve"> (Malo et al, 2012</w:t>
      </w:r>
      <w:r w:rsidR="00D13817">
        <w:t xml:space="preserve">, page.770). </w:t>
      </w:r>
      <w:r w:rsidR="007D7C5E">
        <w:t xml:space="preserve">This may result in the change being unsuccessful, therefore it is essential to communicate effectively within the group. </w:t>
      </w:r>
    </w:p>
    <w:p w14:paraId="0E96D036" w14:textId="77777777" w:rsidR="00C53CCC" w:rsidRDefault="00C53CCC" w:rsidP="0035116F">
      <w:pPr>
        <w:spacing w:line="360" w:lineRule="auto"/>
      </w:pPr>
    </w:p>
    <w:p w14:paraId="1FB0D956" w14:textId="40877C18" w:rsidR="0035116F" w:rsidRPr="00FB705D" w:rsidRDefault="0035116F" w:rsidP="00FB705D">
      <w:pPr>
        <w:pStyle w:val="ListParagraph"/>
        <w:numPr>
          <w:ilvl w:val="0"/>
          <w:numId w:val="6"/>
        </w:numPr>
        <w:spacing w:line="360" w:lineRule="auto"/>
        <w:rPr>
          <w:sz w:val="28"/>
        </w:rPr>
      </w:pPr>
      <w:r w:rsidRPr="00FB705D">
        <w:rPr>
          <w:sz w:val="28"/>
        </w:rPr>
        <w:t>ROADBLOCKS</w:t>
      </w:r>
      <w:r w:rsidR="00B04443">
        <w:rPr>
          <w:sz w:val="28"/>
        </w:rPr>
        <w:t xml:space="preserve"> </w:t>
      </w:r>
    </w:p>
    <w:p w14:paraId="5E8E7A54" w14:textId="773D2B8D" w:rsidR="0035116F" w:rsidRDefault="00CF54B5" w:rsidP="0035116F">
      <w:pPr>
        <w:spacing w:line="360" w:lineRule="auto"/>
      </w:pPr>
      <w:r>
        <w:t>At the 5</w:t>
      </w:r>
      <w:r w:rsidRPr="00CF54B5">
        <w:rPr>
          <w:vertAlign w:val="superscript"/>
        </w:rPr>
        <w:t>th</w:t>
      </w:r>
      <w:r>
        <w:t xml:space="preserve"> stage, </w:t>
      </w:r>
      <w:r w:rsidR="000F0FC2">
        <w:t xml:space="preserve">Kotter’s model suggests that empowerment is key to help make the change at the organisation. </w:t>
      </w:r>
      <w:r w:rsidR="008D5E5C">
        <w:t>Kotter (1</w:t>
      </w:r>
      <w:r w:rsidR="00114CB4">
        <w:t>995),</w:t>
      </w:r>
      <w:r w:rsidR="00E674DE">
        <w:t xml:space="preserve"> suggests that “communication is never sufficient by itself and employees often need help in getting rid of obstacles to change vision”</w:t>
      </w:r>
      <w:r w:rsidR="00114CB4">
        <w:t xml:space="preserve"> (Kotter, 1</w:t>
      </w:r>
      <w:r w:rsidR="00763D95">
        <w:t>995 cited in Malo et al, 2012</w:t>
      </w:r>
      <w:r w:rsidR="00E674DE">
        <w:t xml:space="preserve">, page.771). </w:t>
      </w:r>
      <w:r w:rsidR="00A77EA4">
        <w:t xml:space="preserve">At Home Start the Scheme Manager would need to ensure that every individual involved is empowered through the process. </w:t>
      </w:r>
      <w:r w:rsidR="00413713">
        <w:t xml:space="preserve">If this is not carried out then the other members of the group may become disengaged and therefore the goal of reaching out for more volunteers will not be met. This will result in families not having the support that they need, and therefore result in the children not having their needs or rights met. </w:t>
      </w:r>
    </w:p>
    <w:p w14:paraId="37C6563B" w14:textId="77777777" w:rsidR="007A18B9" w:rsidRDefault="007A18B9" w:rsidP="0035116F">
      <w:pPr>
        <w:spacing w:line="360" w:lineRule="auto"/>
      </w:pPr>
    </w:p>
    <w:p w14:paraId="4EE6F198" w14:textId="647C83ED" w:rsidR="007A18B9" w:rsidRDefault="00B77033" w:rsidP="0035116F">
      <w:pPr>
        <w:spacing w:line="360" w:lineRule="auto"/>
      </w:pPr>
      <w:r>
        <w:t xml:space="preserve">Another aspect that is important is to “create team ownership and a bottom-up </w:t>
      </w:r>
      <w:r w:rsidR="00E53038">
        <w:t>or empowered employee base”</w:t>
      </w:r>
      <w:r>
        <w:t xml:space="preserve"> (Paper et al</w:t>
      </w:r>
      <w:r w:rsidR="00763D95">
        <w:t>, 2001 cited in Malo et al, 2012</w:t>
      </w:r>
      <w:r>
        <w:t xml:space="preserve">, page.772). </w:t>
      </w:r>
      <w:r w:rsidR="005A11F8">
        <w:t xml:space="preserve">This is important as it allows the Scheme Organisers at Home Start to share and express their views on the change as well as the Scheme Manager. </w:t>
      </w:r>
      <w:r w:rsidR="00364BCD">
        <w:t>Having a bottom-up approach means that</w:t>
      </w:r>
      <w:r w:rsidR="0079393B">
        <w:t xml:space="preserve"> although the Scheme Manager is the leader, the Organisers are able to put their ideas forward, not the Manager saying what is happening and the Organisers being unable to put their views forward. </w:t>
      </w:r>
      <w:r w:rsidR="006946C8">
        <w:t xml:space="preserve">This will ensure that the final approach will be successful as by sharing ideas, it allows </w:t>
      </w:r>
      <w:r w:rsidR="006C70E2">
        <w:t xml:space="preserve">time to evaluate the different ideas. </w:t>
      </w:r>
    </w:p>
    <w:p w14:paraId="4ABE62CF" w14:textId="77777777" w:rsidR="00C53CCC" w:rsidRDefault="00C53CCC" w:rsidP="0035116F">
      <w:pPr>
        <w:spacing w:line="360" w:lineRule="auto"/>
      </w:pPr>
    </w:p>
    <w:p w14:paraId="2F18A106" w14:textId="4F6F6237" w:rsidR="0035116F" w:rsidRPr="00FB705D" w:rsidRDefault="0035116F" w:rsidP="00FB705D">
      <w:pPr>
        <w:pStyle w:val="ListParagraph"/>
        <w:numPr>
          <w:ilvl w:val="0"/>
          <w:numId w:val="6"/>
        </w:numPr>
        <w:spacing w:line="360" w:lineRule="auto"/>
        <w:rPr>
          <w:sz w:val="28"/>
        </w:rPr>
      </w:pPr>
      <w:r w:rsidRPr="00FB705D">
        <w:rPr>
          <w:sz w:val="28"/>
        </w:rPr>
        <w:t>SMALL WINS</w:t>
      </w:r>
      <w:r w:rsidR="00B04443">
        <w:rPr>
          <w:sz w:val="28"/>
        </w:rPr>
        <w:t xml:space="preserve"> </w:t>
      </w:r>
    </w:p>
    <w:p w14:paraId="5EE62DBB" w14:textId="3BA27A73" w:rsidR="0035116F" w:rsidRDefault="00BA3C10" w:rsidP="0035116F">
      <w:pPr>
        <w:spacing w:line="360" w:lineRule="auto"/>
      </w:pPr>
      <w:r>
        <w:t>According to Kotter (1995), seeing small changes happen</w:t>
      </w:r>
      <w:r w:rsidR="00997F7F">
        <w:t xml:space="preserve"> and “recognising the work being done by people towards achieving the longer-term goals is critical” (Kotter, 1995 cited </w:t>
      </w:r>
      <w:r w:rsidR="00763D95">
        <w:t>in Malo et al, 2012</w:t>
      </w:r>
      <w:r w:rsidR="00997F7F">
        <w:t xml:space="preserve">, page.772). </w:t>
      </w:r>
      <w:r w:rsidR="00995C40">
        <w:t xml:space="preserve">This can provide </w:t>
      </w:r>
      <w:r w:rsidR="000979AF">
        <w:t>the Scheme Organisers</w:t>
      </w:r>
      <w:r w:rsidR="00995C40">
        <w:t xml:space="preserve"> with empowerment </w:t>
      </w:r>
      <w:r w:rsidR="00C86FCB">
        <w:t>and confidence that they are doings things right and for them to conti</w:t>
      </w:r>
      <w:r w:rsidR="000979AF">
        <w:t xml:space="preserve">nue to make the changes needed with the support of the Scheme Manager and also the current volunteers. </w:t>
      </w:r>
    </w:p>
    <w:p w14:paraId="3F003A9A" w14:textId="77777777" w:rsidR="00136E28" w:rsidRDefault="00136E28" w:rsidP="0035116F">
      <w:pPr>
        <w:spacing w:line="360" w:lineRule="auto"/>
      </w:pPr>
    </w:p>
    <w:p w14:paraId="06D4FC7E" w14:textId="38A02C66" w:rsidR="00136E28" w:rsidRDefault="00136E28" w:rsidP="0035116F">
      <w:pPr>
        <w:spacing w:line="360" w:lineRule="auto"/>
      </w:pPr>
      <w:r>
        <w:t>The Scheme Manager at Home Start “should set high-performance expectations and reward behaviours that are directed toward fulfilment of the vision”</w:t>
      </w:r>
      <w:r w:rsidR="00763D95">
        <w:t xml:space="preserve"> (Malo et al, 2012</w:t>
      </w:r>
      <w:r>
        <w:t xml:space="preserve">, page.773). </w:t>
      </w:r>
      <w:r w:rsidR="009105BC">
        <w:t xml:space="preserve">This will ensure that the Organisers are motivated and are empowered to make the changes in order to reach out for more volunteers. </w:t>
      </w:r>
      <w:r w:rsidR="00D66ED0">
        <w:t xml:space="preserve">If the small changes are not being shown to be beneficial for the Organisation, then the group would have to look at different ways in which to tackle the issue. </w:t>
      </w:r>
    </w:p>
    <w:p w14:paraId="04E18C13" w14:textId="77777777" w:rsidR="00C53CCC" w:rsidRDefault="00C53CCC" w:rsidP="0035116F">
      <w:pPr>
        <w:spacing w:line="360" w:lineRule="auto"/>
      </w:pPr>
    </w:p>
    <w:p w14:paraId="1345C51B" w14:textId="4B5573BA" w:rsidR="0035116F" w:rsidRPr="00FB705D" w:rsidRDefault="0035116F" w:rsidP="00FB705D">
      <w:pPr>
        <w:pStyle w:val="ListParagraph"/>
        <w:numPr>
          <w:ilvl w:val="0"/>
          <w:numId w:val="6"/>
        </w:numPr>
        <w:spacing w:line="360" w:lineRule="auto"/>
        <w:rPr>
          <w:sz w:val="28"/>
        </w:rPr>
      </w:pPr>
      <w:r w:rsidRPr="00FB705D">
        <w:rPr>
          <w:sz w:val="28"/>
        </w:rPr>
        <w:t>CONSOLIDATE</w:t>
      </w:r>
    </w:p>
    <w:p w14:paraId="5A3ACDCB" w14:textId="2B3F0E0A" w:rsidR="0035116F" w:rsidRDefault="008A152F" w:rsidP="0035116F">
      <w:pPr>
        <w:spacing w:line="360" w:lineRule="auto"/>
      </w:pPr>
      <w:r>
        <w:t>At the 7</w:t>
      </w:r>
      <w:r w:rsidRPr="008A152F">
        <w:rPr>
          <w:vertAlign w:val="superscript"/>
        </w:rPr>
        <w:t>th</w:t>
      </w:r>
      <w:r w:rsidR="00F7594F">
        <w:t xml:space="preserve"> stage, Kotter suggests that is is important for the Scheme Manager to ensure that every member of the group is clear on what they need to do and what exactly is happening, as Kotter (1996) states that the “momentum is also lost when, ‘the urgency level is not intense enough, the guiding coalition is not powerful enough, and the vision is not clear enough” (Kotter, 1996 cited in Malo et al, </w:t>
      </w:r>
      <w:r w:rsidR="00763D95">
        <w:t>2012</w:t>
      </w:r>
      <w:r w:rsidR="00F7594F">
        <w:t xml:space="preserve">, page.774). </w:t>
      </w:r>
      <w:r w:rsidR="00E92C51">
        <w:t xml:space="preserve">This can result in the process of the change being unsuccessful if the Scheme Manager does not communicate effectively with the Organisers about the process of change. </w:t>
      </w:r>
      <w:r w:rsidR="00745175">
        <w:t xml:space="preserve">The Scheme Manager would also need to </w:t>
      </w:r>
      <w:r w:rsidR="002A100F">
        <w:t xml:space="preserve">show the Organisers and possibly the volunteers that the process of the change is working, that there are more individuals wanting to volunteer for Home Start. </w:t>
      </w:r>
    </w:p>
    <w:p w14:paraId="07F8EDDE" w14:textId="77777777" w:rsidR="00AA705A" w:rsidRDefault="00AA705A" w:rsidP="0035116F">
      <w:pPr>
        <w:spacing w:line="360" w:lineRule="auto"/>
      </w:pPr>
    </w:p>
    <w:p w14:paraId="5BC76574" w14:textId="77777777" w:rsidR="00C53CCC" w:rsidRDefault="00C53CCC" w:rsidP="0035116F">
      <w:pPr>
        <w:spacing w:line="360" w:lineRule="auto"/>
      </w:pPr>
    </w:p>
    <w:p w14:paraId="2C35FE81" w14:textId="0F1C79A5" w:rsidR="0035116F" w:rsidRPr="00FB705D" w:rsidRDefault="0035116F" w:rsidP="00FB705D">
      <w:pPr>
        <w:pStyle w:val="ListParagraph"/>
        <w:numPr>
          <w:ilvl w:val="0"/>
          <w:numId w:val="6"/>
        </w:numPr>
        <w:spacing w:line="360" w:lineRule="auto"/>
        <w:rPr>
          <w:sz w:val="28"/>
        </w:rPr>
      </w:pPr>
      <w:r w:rsidRPr="00FB705D">
        <w:rPr>
          <w:sz w:val="28"/>
        </w:rPr>
        <w:t>INSTITUTIONALISE</w:t>
      </w:r>
      <w:r w:rsidR="00B04443">
        <w:rPr>
          <w:sz w:val="28"/>
        </w:rPr>
        <w:t xml:space="preserve"> </w:t>
      </w:r>
    </w:p>
    <w:p w14:paraId="39BA4911" w14:textId="3C22CE57" w:rsidR="008C5E8E" w:rsidRDefault="00F54CDE" w:rsidP="0035116F">
      <w:pPr>
        <w:spacing w:line="360" w:lineRule="auto"/>
      </w:pPr>
      <w:r>
        <w:t xml:space="preserve">For the final stage, Kotter has two factors which are crucial. </w:t>
      </w:r>
    </w:p>
    <w:p w14:paraId="1E52C356" w14:textId="2A0DEAF3" w:rsidR="00F54CDE" w:rsidRDefault="00F54CDE" w:rsidP="0035116F">
      <w:pPr>
        <w:spacing w:line="360" w:lineRule="auto"/>
      </w:pPr>
      <w:r>
        <w:t>These are:</w:t>
      </w:r>
    </w:p>
    <w:p w14:paraId="681C8B03" w14:textId="4A456DD8" w:rsidR="00F54CDE" w:rsidRDefault="00F54CDE" w:rsidP="00F54CDE">
      <w:pPr>
        <w:pStyle w:val="ListParagraph"/>
        <w:numPr>
          <w:ilvl w:val="0"/>
          <w:numId w:val="7"/>
        </w:numPr>
        <w:spacing w:line="360" w:lineRule="auto"/>
      </w:pPr>
      <w:r>
        <w:t>“Showing employees ‘how the new approaches, behaviours and attitudes have helped improve performance’</w:t>
      </w:r>
    </w:p>
    <w:p w14:paraId="6493DBB9" w14:textId="004CF5B5" w:rsidR="00F54CDE" w:rsidRDefault="00F54CDE" w:rsidP="00F54CDE">
      <w:pPr>
        <w:pStyle w:val="ListParagraph"/>
        <w:numPr>
          <w:ilvl w:val="0"/>
          <w:numId w:val="7"/>
        </w:numPr>
        <w:spacing w:line="360" w:lineRule="auto"/>
      </w:pPr>
      <w:r>
        <w:t>and ensuring that ‘the next generation of management personifies the new approach’” (Kotter, 1996, p</w:t>
      </w:r>
      <w:r w:rsidR="00763D95">
        <w:t>age.67 cited in Malo et al, 2012</w:t>
      </w:r>
      <w:r>
        <w:t xml:space="preserve">, page.774). </w:t>
      </w:r>
    </w:p>
    <w:p w14:paraId="1D2C0929" w14:textId="3887B7D3" w:rsidR="00D6441C" w:rsidRDefault="00597436" w:rsidP="0035116F">
      <w:pPr>
        <w:spacing w:line="360" w:lineRule="auto"/>
      </w:pPr>
      <w:r>
        <w:t xml:space="preserve">By the Scheme Manager </w:t>
      </w:r>
      <w:r w:rsidR="00282DD3">
        <w:t>showing how the changes have benefited the organisation</w:t>
      </w:r>
      <w:r w:rsidR="00064A6B">
        <w:t xml:space="preserve">, it can ensure that the Organisers and the volunteers adopt the new change and keep working towards reaching out for new volunteers. </w:t>
      </w:r>
    </w:p>
    <w:p w14:paraId="1D5407E2" w14:textId="31ABFDEA" w:rsidR="00E8282E" w:rsidRDefault="00E8282E" w:rsidP="0035116F">
      <w:pPr>
        <w:spacing w:line="360" w:lineRule="auto"/>
      </w:pPr>
      <w:r>
        <w:t xml:space="preserve">Also when new members of staff or new volunteers become part of Home Start, ensuring that they are aware of the approach is key to ensure that they personify it. </w:t>
      </w:r>
    </w:p>
    <w:p w14:paraId="4E214911" w14:textId="77777777" w:rsidR="00821379" w:rsidRDefault="00821379" w:rsidP="0035116F">
      <w:pPr>
        <w:spacing w:line="360" w:lineRule="auto"/>
      </w:pPr>
    </w:p>
    <w:p w14:paraId="6DFCF67A" w14:textId="3AB0E729" w:rsidR="00821379" w:rsidRDefault="00AF0E61" w:rsidP="0035116F">
      <w:pPr>
        <w:spacing w:line="360" w:lineRule="auto"/>
      </w:pPr>
      <w:r>
        <w:t xml:space="preserve">According to Massey and Williams (2006), it is important to have </w:t>
      </w:r>
      <w:r w:rsidR="00032539">
        <w:t>“</w:t>
      </w:r>
      <w:r>
        <w:t xml:space="preserve">a support structure </w:t>
      </w:r>
      <w:r w:rsidR="00032539">
        <w:t>for change agents is required in order for change to be sustained” (Massey and Williams, 2006 cited in Mal</w:t>
      </w:r>
      <w:r w:rsidR="00763D95">
        <w:t>o et al, 2012</w:t>
      </w:r>
      <w:r w:rsidR="00032539">
        <w:t xml:space="preserve">, page.775). </w:t>
      </w:r>
      <w:r w:rsidR="00483B61">
        <w:t xml:space="preserve">The Scheme Manager </w:t>
      </w:r>
      <w:r w:rsidR="00BF734C">
        <w:t xml:space="preserve">is able to help support the Organisers and volunteers </w:t>
      </w:r>
      <w:r w:rsidR="002D1DD6">
        <w:t xml:space="preserve">ensuring that they are happy with what they need to do and also recognising the work that they have put into the approach. </w:t>
      </w:r>
      <w:r w:rsidR="00C02FEF">
        <w:t xml:space="preserve">This will empower the Organisers and the volunteers, giving them confidence and building their self-esteem. </w:t>
      </w:r>
    </w:p>
    <w:p w14:paraId="55CD1ABD" w14:textId="77777777" w:rsidR="00064A6B" w:rsidRPr="003265A1" w:rsidRDefault="00064A6B" w:rsidP="0035116F">
      <w:pPr>
        <w:spacing w:line="360" w:lineRule="auto"/>
      </w:pPr>
    </w:p>
    <w:p w14:paraId="3A91E984" w14:textId="1B5FA0FD" w:rsidR="008C5E8E" w:rsidRDefault="008C5E8E" w:rsidP="0035116F">
      <w:pPr>
        <w:spacing w:line="360" w:lineRule="auto"/>
        <w:rPr>
          <w:sz w:val="28"/>
        </w:rPr>
      </w:pPr>
      <w:r>
        <w:rPr>
          <w:sz w:val="28"/>
        </w:rPr>
        <w:t>CONCLUSION</w:t>
      </w:r>
      <w:r w:rsidR="00B04443">
        <w:rPr>
          <w:sz w:val="28"/>
        </w:rPr>
        <w:t xml:space="preserve"> </w:t>
      </w:r>
      <w:bookmarkStart w:id="0" w:name="_GoBack"/>
      <w:bookmarkEnd w:id="0"/>
    </w:p>
    <w:p w14:paraId="0DC77AA6" w14:textId="0F69BBD7" w:rsidR="00A91069" w:rsidRDefault="001447B4" w:rsidP="004E64BC">
      <w:pPr>
        <w:spacing w:line="360" w:lineRule="auto"/>
      </w:pPr>
      <w:r>
        <w:t>By using Kotter’s 8 Step Change Model to structure my work, it has allowed me to look at each aspect</w:t>
      </w:r>
      <w:r w:rsidR="00AC7881">
        <w:t xml:space="preserve"> that would be needed to help make a change for the organisation in order to help </w:t>
      </w:r>
      <w:r w:rsidR="007444D0">
        <w:t xml:space="preserve">reach out for new volunteers who would be able to support families with young children and help them to reach the child’s needs and rights. </w:t>
      </w:r>
      <w:r w:rsidR="00740CB4">
        <w:t xml:space="preserve">By having the Organisers and Volunteers to create leaflets and advertise that there is a need for volunteers, </w:t>
      </w:r>
      <w:r w:rsidR="00C54E1C">
        <w:t xml:space="preserve">it may help to reach out to individuals who may have never heard of Home Start, individuals who have never thought of volunteering or the benefits of volunteering for them and for the families that they would be supporting. </w:t>
      </w:r>
    </w:p>
    <w:p w14:paraId="76B09907" w14:textId="77777777" w:rsidR="00B75F2C" w:rsidRDefault="00B75F2C" w:rsidP="004E64BC">
      <w:pPr>
        <w:spacing w:line="360" w:lineRule="auto"/>
      </w:pPr>
    </w:p>
    <w:p w14:paraId="6FEBA1F8" w14:textId="1307EE52" w:rsidR="00B75F2C" w:rsidRDefault="00287305" w:rsidP="004E64BC">
      <w:pPr>
        <w:spacing w:line="360" w:lineRule="auto"/>
      </w:pPr>
      <w:r>
        <w:t>It is critical for there to be effective communication between all members of the team, especially between the Scheme Man</w:t>
      </w:r>
      <w:r w:rsidR="00D176C6">
        <w:t>ager and the Scheme Organisers</w:t>
      </w:r>
      <w:r w:rsidR="00C5581B">
        <w:t xml:space="preserve">, as keeping them informed of the small changes and encouraging them will build their confidence and self esteem and also empower them knowing that they are doing things right. </w:t>
      </w:r>
      <w:r w:rsidR="00643D1E">
        <w:t>However, some of the individuals that they may reach out to may not be able to volunteer due to their own personal reasons, therefore the Organisers and current volunteers would have to keep reaching out to individuals who may be interested. Also by the current volunteers participating in this approach, they are able to answer any questions that individuals may have on the experience of being a volunteer. This may then encourage new volunteers to join and support families and their children in order to mee</w:t>
      </w:r>
      <w:r w:rsidR="00726CBD">
        <w:t>t the child’s needs and rights</w:t>
      </w:r>
      <w:r w:rsidR="00726CBD">
        <w:t>, which Bronfenbrenner’s theory would support this as his theory suggest that the child is the focus, with others around them supporting them.</w:t>
      </w:r>
    </w:p>
    <w:p w14:paraId="4F7BF5F4" w14:textId="77777777" w:rsidR="00294B94" w:rsidRDefault="00294B94" w:rsidP="004E64BC">
      <w:pPr>
        <w:spacing w:line="360" w:lineRule="auto"/>
      </w:pPr>
    </w:p>
    <w:p w14:paraId="61976F00" w14:textId="77777777" w:rsidR="00294B94" w:rsidRDefault="00294B94" w:rsidP="004E64BC">
      <w:pPr>
        <w:spacing w:line="360" w:lineRule="auto"/>
      </w:pPr>
    </w:p>
    <w:p w14:paraId="098A3948" w14:textId="77777777" w:rsidR="00294B94" w:rsidRDefault="00294B94" w:rsidP="004E64BC">
      <w:pPr>
        <w:spacing w:line="360" w:lineRule="auto"/>
      </w:pPr>
    </w:p>
    <w:p w14:paraId="16C43050" w14:textId="25991576" w:rsidR="00294B94" w:rsidRPr="00294B94" w:rsidRDefault="00294B94" w:rsidP="00294B94">
      <w:pPr>
        <w:spacing w:line="360" w:lineRule="auto"/>
        <w:rPr>
          <w:sz w:val="28"/>
        </w:rPr>
      </w:pPr>
      <w:r w:rsidRPr="00294B94">
        <w:rPr>
          <w:sz w:val="28"/>
        </w:rPr>
        <w:t>REFERENCE LIST</w:t>
      </w:r>
    </w:p>
    <w:p w14:paraId="101711C9" w14:textId="77777777" w:rsidR="00763D95" w:rsidRDefault="00763D95" w:rsidP="00FE103C">
      <w:pPr>
        <w:spacing w:line="360" w:lineRule="auto"/>
        <w:rPr>
          <w:rFonts w:ascii="Times New Roman" w:eastAsia="Times New Roman" w:hAnsi="Times New Roman" w:cs="Times New Roman"/>
          <w:lang w:eastAsia="en-GB"/>
        </w:rPr>
      </w:pPr>
    </w:p>
    <w:p w14:paraId="464C06A0" w14:textId="6497C674" w:rsidR="001C6BFD" w:rsidRPr="001C6BFD" w:rsidRDefault="001C6BFD" w:rsidP="001C6BFD">
      <w:pPr>
        <w:spacing w:line="360" w:lineRule="auto"/>
        <w:rPr>
          <w:rFonts w:ascii="Times New Roman" w:eastAsia="Times New Roman" w:hAnsi="Times New Roman" w:cs="Times New Roman"/>
          <w:lang w:eastAsia="en-GB"/>
        </w:rPr>
      </w:pPr>
      <w:r w:rsidRPr="001C6BFD">
        <w:rPr>
          <w:rFonts w:eastAsia="Times New Roman" w:cs="Arial"/>
          <w:color w:val="000000"/>
          <w:shd w:val="clear" w:color="auto" w:fill="FFFFFF"/>
          <w:lang w:eastAsia="en-GB"/>
        </w:rPr>
        <w:t>Aubrey, K. and Riley, A. (2016). </w:t>
      </w:r>
      <w:r w:rsidRPr="001C6BFD">
        <w:rPr>
          <w:rFonts w:eastAsia="Times New Roman" w:cs="Arial"/>
          <w:i/>
          <w:iCs/>
          <w:color w:val="000000"/>
          <w:lang w:eastAsia="en-GB"/>
        </w:rPr>
        <w:t>Understanding and using educational theories</w:t>
      </w:r>
      <w:r w:rsidRPr="001C6BFD">
        <w:rPr>
          <w:rFonts w:eastAsia="Times New Roman" w:cs="Arial"/>
          <w:color w:val="000000"/>
          <w:shd w:val="clear" w:color="auto" w:fill="FFFFFF"/>
          <w:lang w:eastAsia="en-GB"/>
        </w:rPr>
        <w:t>. London: SAGE.</w:t>
      </w:r>
    </w:p>
    <w:p w14:paraId="0C76D813" w14:textId="77777777" w:rsidR="001C6BFD" w:rsidRDefault="001C6BFD" w:rsidP="006A74F5">
      <w:pPr>
        <w:spacing w:line="360" w:lineRule="auto"/>
        <w:rPr>
          <w:rFonts w:eastAsia="Times New Roman" w:cs="Arial"/>
          <w:color w:val="000000"/>
          <w:shd w:val="clear" w:color="auto" w:fill="FFFFFF"/>
          <w:lang w:eastAsia="en-GB"/>
        </w:rPr>
      </w:pPr>
    </w:p>
    <w:p w14:paraId="601206D6" w14:textId="77777777" w:rsidR="00763D95" w:rsidRDefault="00763D95" w:rsidP="006A74F5">
      <w:pPr>
        <w:spacing w:line="360" w:lineRule="auto"/>
        <w:rPr>
          <w:rFonts w:eastAsia="Times New Roman" w:cs="Arial"/>
          <w:color w:val="000000"/>
          <w:shd w:val="clear" w:color="auto" w:fill="FFFFFF"/>
          <w:lang w:eastAsia="en-GB"/>
        </w:rPr>
      </w:pPr>
      <w:r w:rsidRPr="00294B94">
        <w:rPr>
          <w:rFonts w:eastAsia="Times New Roman" w:cs="Arial"/>
          <w:color w:val="000000"/>
          <w:shd w:val="clear" w:color="auto" w:fill="FFFFFF"/>
          <w:lang w:eastAsia="en-GB"/>
        </w:rPr>
        <w:t>Children’s Commissioner for Wales. (2019). </w:t>
      </w:r>
      <w:r w:rsidRPr="00294B94">
        <w:rPr>
          <w:rFonts w:eastAsia="Times New Roman" w:cs="Arial"/>
          <w:i/>
          <w:iCs/>
          <w:color w:val="000000"/>
          <w:lang w:eastAsia="en-GB"/>
        </w:rPr>
        <w:t>UNCRC - Children’s Commissioner for Wales</w:t>
      </w:r>
      <w:r w:rsidRPr="00294B94">
        <w:rPr>
          <w:rFonts w:eastAsia="Times New Roman" w:cs="Arial"/>
          <w:color w:val="000000"/>
          <w:shd w:val="clear" w:color="auto" w:fill="FFFFFF"/>
          <w:lang w:eastAsia="en-GB"/>
        </w:rPr>
        <w:t>. [online] Available at: https://www.childcomwales.org.uk/uncrc-childrens-rights/uncrc/ [Accessed 13 Mar. 2019].</w:t>
      </w:r>
    </w:p>
    <w:p w14:paraId="1BC2864A" w14:textId="77777777" w:rsidR="00763D95" w:rsidRPr="006A74F5" w:rsidRDefault="00763D95" w:rsidP="006A74F5">
      <w:pPr>
        <w:spacing w:line="360" w:lineRule="auto"/>
        <w:rPr>
          <w:rFonts w:eastAsia="Times New Roman" w:cs="Arial"/>
          <w:color w:val="000000"/>
          <w:shd w:val="clear" w:color="auto" w:fill="FFFFFF"/>
          <w:lang w:eastAsia="en-GB"/>
        </w:rPr>
      </w:pPr>
    </w:p>
    <w:p w14:paraId="2E9D3023" w14:textId="77777777" w:rsidR="00763D95" w:rsidRDefault="00763D95" w:rsidP="006A74F5">
      <w:pPr>
        <w:spacing w:line="360" w:lineRule="auto"/>
        <w:rPr>
          <w:rFonts w:eastAsia="Times New Roman" w:cs="Arial"/>
          <w:color w:val="000000"/>
          <w:shd w:val="clear" w:color="auto" w:fill="FFFFFF"/>
          <w:lang w:eastAsia="en-GB"/>
        </w:rPr>
      </w:pPr>
      <w:r w:rsidRPr="00281535">
        <w:rPr>
          <w:rFonts w:eastAsia="Times New Roman" w:cs="Arial"/>
          <w:color w:val="000000"/>
          <w:shd w:val="clear" w:color="auto" w:fill="FFFFFF"/>
          <w:lang w:eastAsia="en-GB"/>
        </w:rPr>
        <w:t>Home Start Carmarthenshire. (2019).</w:t>
      </w:r>
      <w:r w:rsidRPr="006A74F5">
        <w:rPr>
          <w:rFonts w:eastAsia="Times New Roman" w:cs="Arial"/>
          <w:color w:val="000000"/>
          <w:shd w:val="clear" w:color="auto" w:fill="FFFFFF"/>
          <w:lang w:eastAsia="en-GB"/>
        </w:rPr>
        <w:t> </w:t>
      </w:r>
      <w:r w:rsidRPr="00281535">
        <w:rPr>
          <w:rFonts w:eastAsia="Times New Roman" w:cs="Arial"/>
          <w:i/>
          <w:iCs/>
          <w:color w:val="000000"/>
          <w:lang w:eastAsia="en-GB"/>
        </w:rPr>
        <w:t>About Us | Home-Start Carmarthenshire</w:t>
      </w:r>
      <w:r w:rsidRPr="00281535">
        <w:rPr>
          <w:rFonts w:eastAsia="Times New Roman" w:cs="Arial"/>
          <w:color w:val="000000"/>
          <w:shd w:val="clear" w:color="auto" w:fill="FFFFFF"/>
          <w:lang w:eastAsia="en-GB"/>
        </w:rPr>
        <w:t>. [online] Available at: https://www.homestartcarmarthenshire.org.uk/about-us/#teamGallery [Accessed 13 Mar. 2019].</w:t>
      </w:r>
    </w:p>
    <w:p w14:paraId="10A6937C" w14:textId="77777777" w:rsidR="00763D95" w:rsidRPr="00281535" w:rsidRDefault="00763D95" w:rsidP="006A74F5">
      <w:pPr>
        <w:spacing w:line="360" w:lineRule="auto"/>
        <w:rPr>
          <w:rFonts w:ascii="Times New Roman" w:eastAsia="Times New Roman" w:hAnsi="Times New Roman" w:cs="Times New Roman"/>
          <w:lang w:eastAsia="en-GB"/>
        </w:rPr>
      </w:pPr>
    </w:p>
    <w:p w14:paraId="5F4C73DF" w14:textId="77777777" w:rsidR="00763D95" w:rsidRDefault="00763D95" w:rsidP="00FE103C">
      <w:pPr>
        <w:spacing w:line="360" w:lineRule="auto"/>
        <w:rPr>
          <w:rFonts w:eastAsia="Times New Roman" w:cs="Arial"/>
          <w:color w:val="000000"/>
          <w:shd w:val="clear" w:color="auto" w:fill="FFFFFF"/>
          <w:lang w:eastAsia="en-GB"/>
        </w:rPr>
      </w:pPr>
      <w:r w:rsidRPr="00FE103C">
        <w:rPr>
          <w:rFonts w:eastAsia="Times New Roman" w:cs="Arial"/>
          <w:color w:val="000000"/>
          <w:shd w:val="clear" w:color="auto" w:fill="FFFFFF"/>
          <w:lang w:eastAsia="en-GB"/>
        </w:rPr>
        <w:t>Home Start UK. (2019). </w:t>
      </w:r>
      <w:r w:rsidRPr="00FE103C">
        <w:rPr>
          <w:rFonts w:eastAsia="Times New Roman" w:cs="Arial"/>
          <w:i/>
          <w:iCs/>
          <w:color w:val="000000"/>
          <w:lang w:eastAsia="en-GB"/>
        </w:rPr>
        <w:t>About us</w:t>
      </w:r>
      <w:r w:rsidRPr="00FE103C">
        <w:rPr>
          <w:rFonts w:eastAsia="Times New Roman" w:cs="Arial"/>
          <w:color w:val="000000"/>
          <w:shd w:val="clear" w:color="auto" w:fill="FFFFFF"/>
          <w:lang w:eastAsia="en-GB"/>
        </w:rPr>
        <w:t>. [online] Available at: https://www.home-start.org.uk/about-us [Accessed 13 Mar. 2019].</w:t>
      </w:r>
    </w:p>
    <w:p w14:paraId="6532DECC" w14:textId="77777777" w:rsidR="00763D95" w:rsidRDefault="00763D95" w:rsidP="00FE103C">
      <w:pPr>
        <w:spacing w:line="360" w:lineRule="auto"/>
      </w:pPr>
    </w:p>
    <w:p w14:paraId="6DC4708A" w14:textId="77777777" w:rsidR="00763D95" w:rsidRDefault="00763D95" w:rsidP="00FE103C">
      <w:pPr>
        <w:spacing w:line="360" w:lineRule="auto"/>
      </w:pPr>
      <w:r w:rsidRPr="00763D95">
        <w:t xml:space="preserve">Kotter, J. (2012) </w:t>
      </w:r>
      <w:r w:rsidRPr="00763D95">
        <w:rPr>
          <w:i/>
          <w:iCs/>
        </w:rPr>
        <w:t xml:space="preserve">Leading Change, </w:t>
      </w:r>
      <w:r w:rsidRPr="00763D95">
        <w:t>USA: Harvard Business Review Press.</w:t>
      </w:r>
    </w:p>
    <w:p w14:paraId="6B9A2162" w14:textId="77777777" w:rsidR="00763D95" w:rsidRDefault="00763D95" w:rsidP="00FE103C">
      <w:pPr>
        <w:spacing w:line="360" w:lineRule="auto"/>
      </w:pPr>
    </w:p>
    <w:p w14:paraId="241E5E69" w14:textId="77777777" w:rsidR="00763D95" w:rsidRDefault="00763D95" w:rsidP="004627A4">
      <w:pPr>
        <w:spacing w:line="360" w:lineRule="auto"/>
        <w:rPr>
          <w:rFonts w:eastAsia="Times New Roman" w:cs="Arial"/>
          <w:color w:val="000000"/>
          <w:szCs w:val="20"/>
          <w:shd w:val="clear" w:color="auto" w:fill="FFFFFF"/>
          <w:lang w:eastAsia="en-GB"/>
        </w:rPr>
      </w:pPr>
      <w:r>
        <w:rPr>
          <w:rFonts w:eastAsia="Times New Roman" w:cs="Arial"/>
          <w:color w:val="000000"/>
          <w:szCs w:val="20"/>
          <w:shd w:val="clear" w:color="auto" w:fill="FFFFFF"/>
          <w:lang w:eastAsia="en-GB"/>
        </w:rPr>
        <w:t xml:space="preserve">Malo, J., </w:t>
      </w:r>
      <w:r w:rsidRPr="004034A5">
        <w:rPr>
          <w:rFonts w:eastAsia="Times New Roman" w:cs="Arial"/>
          <w:color w:val="000000"/>
          <w:szCs w:val="20"/>
          <w:shd w:val="clear" w:color="auto" w:fill="FFFFFF"/>
          <w:lang w:eastAsia="en-GB"/>
        </w:rPr>
        <w:t>Appelbaum, S., Habashy, S., and Shafiq, H. (2012). Back to the future: revisiting Kotter's 1996 change model. </w:t>
      </w:r>
      <w:r w:rsidRPr="004034A5">
        <w:rPr>
          <w:rFonts w:eastAsia="Times New Roman" w:cs="Arial"/>
          <w:i/>
          <w:iCs/>
          <w:color w:val="000000"/>
          <w:szCs w:val="20"/>
          <w:lang w:eastAsia="en-GB"/>
        </w:rPr>
        <w:t>Journal of Management Development</w:t>
      </w:r>
      <w:r w:rsidRPr="004034A5">
        <w:rPr>
          <w:rFonts w:eastAsia="Times New Roman" w:cs="Arial"/>
          <w:color w:val="000000"/>
          <w:szCs w:val="20"/>
          <w:shd w:val="clear" w:color="auto" w:fill="FFFFFF"/>
          <w:lang w:eastAsia="en-GB"/>
        </w:rPr>
        <w:t>, [online] 31(8), pp.764-782. Available at: https://search-proquest-com.ezproxy.uwtsd.ac.uk/docview/1033808435/fulltextPDF/4F5C47985CDA4B38PQ/1?accountid=130472 [Accessed 15 Mar. 2019].</w:t>
      </w:r>
    </w:p>
    <w:p w14:paraId="12FF8E50" w14:textId="77777777" w:rsidR="00763D95" w:rsidRPr="004034A5" w:rsidRDefault="00763D95" w:rsidP="004627A4">
      <w:pPr>
        <w:spacing w:line="360" w:lineRule="auto"/>
        <w:rPr>
          <w:rFonts w:ascii="Times New Roman" w:eastAsia="Times New Roman" w:hAnsi="Times New Roman" w:cs="Times New Roman"/>
          <w:sz w:val="36"/>
          <w:lang w:eastAsia="en-GB"/>
        </w:rPr>
      </w:pPr>
    </w:p>
    <w:p w14:paraId="3C18BAC9" w14:textId="77777777" w:rsidR="00763D95" w:rsidRDefault="00763D95" w:rsidP="00FE103C">
      <w:pPr>
        <w:spacing w:line="360" w:lineRule="auto"/>
        <w:rPr>
          <w:rFonts w:eastAsia="Times New Roman" w:cs="Arial"/>
          <w:color w:val="000000"/>
          <w:shd w:val="clear" w:color="auto" w:fill="FFFFFF"/>
          <w:lang w:eastAsia="en-GB"/>
        </w:rPr>
      </w:pPr>
      <w:r w:rsidRPr="00FE103C">
        <w:rPr>
          <w:rFonts w:eastAsia="Times New Roman" w:cs="Arial"/>
          <w:color w:val="000000"/>
          <w:shd w:val="clear" w:color="auto" w:fill="FFFFFF"/>
          <w:lang w:eastAsia="en-GB"/>
        </w:rPr>
        <w:t>Willems, J. and Dury, S. (2017). Reasons for not volunteering: overcoming boundaries to attract volunteers. </w:t>
      </w:r>
      <w:r w:rsidRPr="00FE103C">
        <w:rPr>
          <w:rFonts w:eastAsia="Times New Roman" w:cs="Arial"/>
          <w:i/>
          <w:iCs/>
          <w:color w:val="000000"/>
          <w:lang w:eastAsia="en-GB"/>
        </w:rPr>
        <w:t>The Service Industries Journal</w:t>
      </w:r>
      <w:r w:rsidRPr="00FE103C">
        <w:rPr>
          <w:rFonts w:eastAsia="Times New Roman" w:cs="Arial"/>
          <w:color w:val="000000"/>
          <w:shd w:val="clear" w:color="auto" w:fill="FFFFFF"/>
          <w:lang w:eastAsia="en-GB"/>
        </w:rPr>
        <w:t>, [online] 37(11-12), pp.726-745. Available at: https://web-b-ebscohost-com.ezproxy.uwtsd.ac.uk/ehost/pdfviewer/pdfviewer?vid=1&amp;sid=f56ccf2a-f338-428f-ad57-13a994e39921%40pdc-v-sessmgr03 [Accessed 18 Mar. 2019].</w:t>
      </w:r>
    </w:p>
    <w:p w14:paraId="5C2A451C" w14:textId="77777777" w:rsidR="00FE103C" w:rsidRPr="00FE103C" w:rsidRDefault="00FE103C" w:rsidP="00FE103C">
      <w:pPr>
        <w:spacing w:line="360" w:lineRule="auto"/>
      </w:pPr>
    </w:p>
    <w:sectPr w:rsidR="00FE103C" w:rsidRPr="00FE103C" w:rsidSect="000143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E7C0A"/>
    <w:multiLevelType w:val="hybridMultilevel"/>
    <w:tmpl w:val="E5F45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767C49"/>
    <w:multiLevelType w:val="hybridMultilevel"/>
    <w:tmpl w:val="94F2ADEE"/>
    <w:lvl w:ilvl="0" w:tplc="553C3B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9092A94"/>
    <w:multiLevelType w:val="hybridMultilevel"/>
    <w:tmpl w:val="3D12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5D0568"/>
    <w:multiLevelType w:val="hybridMultilevel"/>
    <w:tmpl w:val="29144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42A3606"/>
    <w:multiLevelType w:val="hybridMultilevel"/>
    <w:tmpl w:val="81B2F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1F866EC"/>
    <w:multiLevelType w:val="hybridMultilevel"/>
    <w:tmpl w:val="52E6A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0A74ED"/>
    <w:multiLevelType w:val="hybridMultilevel"/>
    <w:tmpl w:val="81B2F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6"/>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CDA"/>
    <w:rsid w:val="000143D2"/>
    <w:rsid w:val="000268CF"/>
    <w:rsid w:val="0003056B"/>
    <w:rsid w:val="00032539"/>
    <w:rsid w:val="00033A44"/>
    <w:rsid w:val="00054F9B"/>
    <w:rsid w:val="000555E8"/>
    <w:rsid w:val="00064A6B"/>
    <w:rsid w:val="00072DCF"/>
    <w:rsid w:val="00086532"/>
    <w:rsid w:val="000931F7"/>
    <w:rsid w:val="00093ACE"/>
    <w:rsid w:val="000979AF"/>
    <w:rsid w:val="000B0089"/>
    <w:rsid w:val="000D395F"/>
    <w:rsid w:val="000F0FC2"/>
    <w:rsid w:val="000F568E"/>
    <w:rsid w:val="00114CB4"/>
    <w:rsid w:val="0013438E"/>
    <w:rsid w:val="00136E28"/>
    <w:rsid w:val="001447B4"/>
    <w:rsid w:val="00163F9E"/>
    <w:rsid w:val="00164BE7"/>
    <w:rsid w:val="001847E0"/>
    <w:rsid w:val="00184B55"/>
    <w:rsid w:val="00186E99"/>
    <w:rsid w:val="001B08A4"/>
    <w:rsid w:val="001C0ECA"/>
    <w:rsid w:val="001C4531"/>
    <w:rsid w:val="001C6BFD"/>
    <w:rsid w:val="001E64BE"/>
    <w:rsid w:val="001F378C"/>
    <w:rsid w:val="001F43E8"/>
    <w:rsid w:val="00231547"/>
    <w:rsid w:val="002332A6"/>
    <w:rsid w:val="002373F0"/>
    <w:rsid w:val="00251A18"/>
    <w:rsid w:val="002560A7"/>
    <w:rsid w:val="0025671C"/>
    <w:rsid w:val="0025683C"/>
    <w:rsid w:val="0026271A"/>
    <w:rsid w:val="0027276A"/>
    <w:rsid w:val="002739F8"/>
    <w:rsid w:val="00281535"/>
    <w:rsid w:val="00282DD3"/>
    <w:rsid w:val="00286783"/>
    <w:rsid w:val="00287305"/>
    <w:rsid w:val="00294B94"/>
    <w:rsid w:val="002A100F"/>
    <w:rsid w:val="002A72FB"/>
    <w:rsid w:val="002D1DD6"/>
    <w:rsid w:val="002F3EFF"/>
    <w:rsid w:val="003106D9"/>
    <w:rsid w:val="00313CBB"/>
    <w:rsid w:val="003265A1"/>
    <w:rsid w:val="003302A2"/>
    <w:rsid w:val="00342B3C"/>
    <w:rsid w:val="003465A1"/>
    <w:rsid w:val="00350307"/>
    <w:rsid w:val="0035116F"/>
    <w:rsid w:val="00357BC9"/>
    <w:rsid w:val="00364BCD"/>
    <w:rsid w:val="00374E40"/>
    <w:rsid w:val="0039019D"/>
    <w:rsid w:val="003B4114"/>
    <w:rsid w:val="003C7814"/>
    <w:rsid w:val="003E50F7"/>
    <w:rsid w:val="003E521D"/>
    <w:rsid w:val="00411CA5"/>
    <w:rsid w:val="00413713"/>
    <w:rsid w:val="004148D1"/>
    <w:rsid w:val="004218C7"/>
    <w:rsid w:val="004370F1"/>
    <w:rsid w:val="004456F7"/>
    <w:rsid w:val="004627A4"/>
    <w:rsid w:val="00483B61"/>
    <w:rsid w:val="00484740"/>
    <w:rsid w:val="0049767E"/>
    <w:rsid w:val="004A2389"/>
    <w:rsid w:val="004C4A6F"/>
    <w:rsid w:val="004E1986"/>
    <w:rsid w:val="004E64BC"/>
    <w:rsid w:val="004E6ECE"/>
    <w:rsid w:val="004F3B54"/>
    <w:rsid w:val="005007E5"/>
    <w:rsid w:val="00510F1B"/>
    <w:rsid w:val="005111A0"/>
    <w:rsid w:val="00511292"/>
    <w:rsid w:val="00520C24"/>
    <w:rsid w:val="00542280"/>
    <w:rsid w:val="00560786"/>
    <w:rsid w:val="00592AAA"/>
    <w:rsid w:val="00597436"/>
    <w:rsid w:val="005A11F8"/>
    <w:rsid w:val="005B3CAA"/>
    <w:rsid w:val="005D4EB4"/>
    <w:rsid w:val="0062065B"/>
    <w:rsid w:val="00622945"/>
    <w:rsid w:val="006238BC"/>
    <w:rsid w:val="0063615F"/>
    <w:rsid w:val="00643D1E"/>
    <w:rsid w:val="0064761F"/>
    <w:rsid w:val="00653098"/>
    <w:rsid w:val="00685283"/>
    <w:rsid w:val="006946C8"/>
    <w:rsid w:val="006A2278"/>
    <w:rsid w:val="006A74F5"/>
    <w:rsid w:val="006C70E2"/>
    <w:rsid w:val="006D27F4"/>
    <w:rsid w:val="006D510E"/>
    <w:rsid w:val="006E32DE"/>
    <w:rsid w:val="0070565C"/>
    <w:rsid w:val="00706D9D"/>
    <w:rsid w:val="00726CBD"/>
    <w:rsid w:val="00740CB4"/>
    <w:rsid w:val="007444D0"/>
    <w:rsid w:val="00745175"/>
    <w:rsid w:val="00754053"/>
    <w:rsid w:val="007554C7"/>
    <w:rsid w:val="00763D95"/>
    <w:rsid w:val="0079393B"/>
    <w:rsid w:val="007A06F8"/>
    <w:rsid w:val="007A09C5"/>
    <w:rsid w:val="007A18B9"/>
    <w:rsid w:val="007B4478"/>
    <w:rsid w:val="007C0A9E"/>
    <w:rsid w:val="007C6850"/>
    <w:rsid w:val="007D6616"/>
    <w:rsid w:val="007D7C5E"/>
    <w:rsid w:val="00800A3C"/>
    <w:rsid w:val="008150B3"/>
    <w:rsid w:val="00821379"/>
    <w:rsid w:val="008320EC"/>
    <w:rsid w:val="008425BF"/>
    <w:rsid w:val="00843610"/>
    <w:rsid w:val="00853847"/>
    <w:rsid w:val="008679B7"/>
    <w:rsid w:val="008742B4"/>
    <w:rsid w:val="0088514A"/>
    <w:rsid w:val="008A07A6"/>
    <w:rsid w:val="008A152F"/>
    <w:rsid w:val="008A1F60"/>
    <w:rsid w:val="008B0D45"/>
    <w:rsid w:val="008B6C06"/>
    <w:rsid w:val="008C3082"/>
    <w:rsid w:val="008C5E8E"/>
    <w:rsid w:val="008C7995"/>
    <w:rsid w:val="008D3818"/>
    <w:rsid w:val="008D405D"/>
    <w:rsid w:val="008D5E5C"/>
    <w:rsid w:val="008E24D4"/>
    <w:rsid w:val="008E3738"/>
    <w:rsid w:val="009105BC"/>
    <w:rsid w:val="00920712"/>
    <w:rsid w:val="00944657"/>
    <w:rsid w:val="0094656B"/>
    <w:rsid w:val="00957EA7"/>
    <w:rsid w:val="00962C64"/>
    <w:rsid w:val="009704A9"/>
    <w:rsid w:val="00982C00"/>
    <w:rsid w:val="00995C40"/>
    <w:rsid w:val="00996054"/>
    <w:rsid w:val="00997F7F"/>
    <w:rsid w:val="009B1FDC"/>
    <w:rsid w:val="009C1829"/>
    <w:rsid w:val="009E4B7D"/>
    <w:rsid w:val="009E4DA1"/>
    <w:rsid w:val="00A213E6"/>
    <w:rsid w:val="00A25545"/>
    <w:rsid w:val="00A33C21"/>
    <w:rsid w:val="00A341A6"/>
    <w:rsid w:val="00A47624"/>
    <w:rsid w:val="00A561E4"/>
    <w:rsid w:val="00A5644E"/>
    <w:rsid w:val="00A77EA4"/>
    <w:rsid w:val="00A82DB2"/>
    <w:rsid w:val="00A91069"/>
    <w:rsid w:val="00AA705A"/>
    <w:rsid w:val="00AC67F5"/>
    <w:rsid w:val="00AC7881"/>
    <w:rsid w:val="00AF0E61"/>
    <w:rsid w:val="00AF2041"/>
    <w:rsid w:val="00AF22C6"/>
    <w:rsid w:val="00AF2EFD"/>
    <w:rsid w:val="00B04443"/>
    <w:rsid w:val="00B15E71"/>
    <w:rsid w:val="00B338BD"/>
    <w:rsid w:val="00B36A61"/>
    <w:rsid w:val="00B53F79"/>
    <w:rsid w:val="00B67856"/>
    <w:rsid w:val="00B70A18"/>
    <w:rsid w:val="00B75F2C"/>
    <w:rsid w:val="00B77033"/>
    <w:rsid w:val="00B80359"/>
    <w:rsid w:val="00BA3C10"/>
    <w:rsid w:val="00BD4AEE"/>
    <w:rsid w:val="00BE1446"/>
    <w:rsid w:val="00BF35E5"/>
    <w:rsid w:val="00BF734C"/>
    <w:rsid w:val="00C0230C"/>
    <w:rsid w:val="00C026EF"/>
    <w:rsid w:val="00C02FEF"/>
    <w:rsid w:val="00C219A9"/>
    <w:rsid w:val="00C23BD3"/>
    <w:rsid w:val="00C31E7A"/>
    <w:rsid w:val="00C36BDB"/>
    <w:rsid w:val="00C53CCC"/>
    <w:rsid w:val="00C54E1C"/>
    <w:rsid w:val="00C5581B"/>
    <w:rsid w:val="00C55DF2"/>
    <w:rsid w:val="00C63F1D"/>
    <w:rsid w:val="00C658B5"/>
    <w:rsid w:val="00C86FCB"/>
    <w:rsid w:val="00C96CC3"/>
    <w:rsid w:val="00C9731E"/>
    <w:rsid w:val="00C973FA"/>
    <w:rsid w:val="00CB15FA"/>
    <w:rsid w:val="00CD065A"/>
    <w:rsid w:val="00CD4B8D"/>
    <w:rsid w:val="00CF54B5"/>
    <w:rsid w:val="00D02BAA"/>
    <w:rsid w:val="00D11D67"/>
    <w:rsid w:val="00D13817"/>
    <w:rsid w:val="00D16C86"/>
    <w:rsid w:val="00D176C6"/>
    <w:rsid w:val="00D20B8F"/>
    <w:rsid w:val="00D27BC5"/>
    <w:rsid w:val="00D37666"/>
    <w:rsid w:val="00D63201"/>
    <w:rsid w:val="00D6441C"/>
    <w:rsid w:val="00D66ED0"/>
    <w:rsid w:val="00D76AA3"/>
    <w:rsid w:val="00DA08D5"/>
    <w:rsid w:val="00DC22FD"/>
    <w:rsid w:val="00DC4FF7"/>
    <w:rsid w:val="00DD1F1C"/>
    <w:rsid w:val="00DE2607"/>
    <w:rsid w:val="00E01A7C"/>
    <w:rsid w:val="00E1042C"/>
    <w:rsid w:val="00E314A8"/>
    <w:rsid w:val="00E33D2A"/>
    <w:rsid w:val="00E447C4"/>
    <w:rsid w:val="00E53038"/>
    <w:rsid w:val="00E674DE"/>
    <w:rsid w:val="00E73980"/>
    <w:rsid w:val="00E8282E"/>
    <w:rsid w:val="00E909D3"/>
    <w:rsid w:val="00E91448"/>
    <w:rsid w:val="00E92C51"/>
    <w:rsid w:val="00EA3CDA"/>
    <w:rsid w:val="00EC6528"/>
    <w:rsid w:val="00ED3BEE"/>
    <w:rsid w:val="00ED3CDD"/>
    <w:rsid w:val="00EF4449"/>
    <w:rsid w:val="00F04972"/>
    <w:rsid w:val="00F26CF7"/>
    <w:rsid w:val="00F27721"/>
    <w:rsid w:val="00F40A01"/>
    <w:rsid w:val="00F54CDE"/>
    <w:rsid w:val="00F657D9"/>
    <w:rsid w:val="00F70D4A"/>
    <w:rsid w:val="00F7594F"/>
    <w:rsid w:val="00FB705D"/>
    <w:rsid w:val="00FE103C"/>
    <w:rsid w:val="00FF270B"/>
    <w:rsid w:val="00FF520E"/>
    <w:rsid w:val="00FF5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32A1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27276A"/>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67F5"/>
    <w:rPr>
      <w:color w:val="0563C1" w:themeColor="hyperlink"/>
      <w:u w:val="single"/>
    </w:rPr>
  </w:style>
  <w:style w:type="character" w:customStyle="1" w:styleId="Heading1Char">
    <w:name w:val="Heading 1 Char"/>
    <w:basedOn w:val="DefaultParagraphFont"/>
    <w:link w:val="Heading1"/>
    <w:uiPriority w:val="9"/>
    <w:rsid w:val="0027276A"/>
    <w:rPr>
      <w:rFonts w:ascii="Times New Roman" w:hAnsi="Times New Roman" w:cs="Times New Roman"/>
      <w:b/>
      <w:bCs/>
      <w:kern w:val="36"/>
      <w:sz w:val="48"/>
      <w:szCs w:val="48"/>
      <w:lang w:val="en-GB" w:eastAsia="en-GB"/>
    </w:rPr>
  </w:style>
  <w:style w:type="paragraph" w:styleId="NormalWeb">
    <w:name w:val="Normal (Web)"/>
    <w:basedOn w:val="Normal"/>
    <w:uiPriority w:val="99"/>
    <w:semiHidden/>
    <w:unhideWhenUsed/>
    <w:rsid w:val="0027276A"/>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27276A"/>
    <w:rPr>
      <w:b/>
      <w:bCs/>
    </w:rPr>
  </w:style>
  <w:style w:type="character" w:customStyle="1" w:styleId="apple-converted-space">
    <w:name w:val="apple-converted-space"/>
    <w:basedOn w:val="DefaultParagraphFont"/>
    <w:rsid w:val="0027276A"/>
  </w:style>
  <w:style w:type="paragraph" w:styleId="ListParagraph">
    <w:name w:val="List Paragraph"/>
    <w:basedOn w:val="Normal"/>
    <w:uiPriority w:val="34"/>
    <w:qFormat/>
    <w:rsid w:val="004E64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29267">
      <w:bodyDiv w:val="1"/>
      <w:marLeft w:val="0"/>
      <w:marRight w:val="0"/>
      <w:marTop w:val="0"/>
      <w:marBottom w:val="0"/>
      <w:divBdr>
        <w:top w:val="none" w:sz="0" w:space="0" w:color="auto"/>
        <w:left w:val="none" w:sz="0" w:space="0" w:color="auto"/>
        <w:bottom w:val="none" w:sz="0" w:space="0" w:color="auto"/>
        <w:right w:val="none" w:sz="0" w:space="0" w:color="auto"/>
      </w:divBdr>
    </w:div>
    <w:div w:id="321087864">
      <w:bodyDiv w:val="1"/>
      <w:marLeft w:val="0"/>
      <w:marRight w:val="0"/>
      <w:marTop w:val="0"/>
      <w:marBottom w:val="0"/>
      <w:divBdr>
        <w:top w:val="none" w:sz="0" w:space="0" w:color="auto"/>
        <w:left w:val="none" w:sz="0" w:space="0" w:color="auto"/>
        <w:bottom w:val="none" w:sz="0" w:space="0" w:color="auto"/>
        <w:right w:val="none" w:sz="0" w:space="0" w:color="auto"/>
      </w:divBdr>
      <w:divsChild>
        <w:div w:id="18551590">
          <w:marLeft w:val="0"/>
          <w:marRight w:val="0"/>
          <w:marTop w:val="900"/>
          <w:marBottom w:val="0"/>
          <w:divBdr>
            <w:top w:val="none" w:sz="0" w:space="0" w:color="auto"/>
            <w:left w:val="none" w:sz="0" w:space="0" w:color="auto"/>
            <w:bottom w:val="none" w:sz="0" w:space="0" w:color="auto"/>
            <w:right w:val="none" w:sz="0" w:space="0" w:color="auto"/>
          </w:divBdr>
        </w:div>
        <w:div w:id="750585984">
          <w:marLeft w:val="0"/>
          <w:marRight w:val="0"/>
          <w:marTop w:val="300"/>
          <w:marBottom w:val="0"/>
          <w:divBdr>
            <w:top w:val="none" w:sz="0" w:space="0" w:color="auto"/>
            <w:left w:val="none" w:sz="0" w:space="0" w:color="auto"/>
            <w:bottom w:val="none" w:sz="0" w:space="0" w:color="auto"/>
            <w:right w:val="none" w:sz="0" w:space="0" w:color="auto"/>
          </w:divBdr>
          <w:divsChild>
            <w:div w:id="66212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534755">
      <w:bodyDiv w:val="1"/>
      <w:marLeft w:val="0"/>
      <w:marRight w:val="0"/>
      <w:marTop w:val="0"/>
      <w:marBottom w:val="0"/>
      <w:divBdr>
        <w:top w:val="none" w:sz="0" w:space="0" w:color="auto"/>
        <w:left w:val="none" w:sz="0" w:space="0" w:color="auto"/>
        <w:bottom w:val="none" w:sz="0" w:space="0" w:color="auto"/>
        <w:right w:val="none" w:sz="0" w:space="0" w:color="auto"/>
      </w:divBdr>
    </w:div>
    <w:div w:id="616525567">
      <w:bodyDiv w:val="1"/>
      <w:marLeft w:val="0"/>
      <w:marRight w:val="0"/>
      <w:marTop w:val="0"/>
      <w:marBottom w:val="0"/>
      <w:divBdr>
        <w:top w:val="none" w:sz="0" w:space="0" w:color="auto"/>
        <w:left w:val="none" w:sz="0" w:space="0" w:color="auto"/>
        <w:bottom w:val="none" w:sz="0" w:space="0" w:color="auto"/>
        <w:right w:val="none" w:sz="0" w:space="0" w:color="auto"/>
      </w:divBdr>
    </w:div>
    <w:div w:id="651259090">
      <w:bodyDiv w:val="1"/>
      <w:marLeft w:val="0"/>
      <w:marRight w:val="0"/>
      <w:marTop w:val="0"/>
      <w:marBottom w:val="0"/>
      <w:divBdr>
        <w:top w:val="none" w:sz="0" w:space="0" w:color="auto"/>
        <w:left w:val="none" w:sz="0" w:space="0" w:color="auto"/>
        <w:bottom w:val="none" w:sz="0" w:space="0" w:color="auto"/>
        <w:right w:val="none" w:sz="0" w:space="0" w:color="auto"/>
      </w:divBdr>
    </w:div>
    <w:div w:id="7122665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9</Pages>
  <Words>2398</Words>
  <Characters>13675</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852</cp:revision>
  <dcterms:created xsi:type="dcterms:W3CDTF">2019-01-30T17:12:00Z</dcterms:created>
  <dcterms:modified xsi:type="dcterms:W3CDTF">2019-03-27T12:50:00Z</dcterms:modified>
</cp:coreProperties>
</file>