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712CBC" w14:textId="5AA50867" w:rsidR="007E4675" w:rsidRPr="008F1D76" w:rsidRDefault="007E4675" w:rsidP="007E4675">
      <w:pPr>
        <w:pStyle w:val="TOCHeading"/>
        <w:spacing w:line="360" w:lineRule="auto"/>
        <w:jc w:val="center"/>
        <w:rPr>
          <w:rFonts w:ascii="Arial" w:eastAsiaTheme="minorHAnsi" w:hAnsi="Arial" w:cs="Arial"/>
          <w:color w:val="auto"/>
          <w:sz w:val="72"/>
          <w:szCs w:val="72"/>
        </w:rPr>
      </w:pPr>
      <w:r w:rsidRPr="008F1D76">
        <w:rPr>
          <w:rFonts w:ascii="Arial" w:eastAsiaTheme="minorHAnsi" w:hAnsi="Arial" w:cs="Arial"/>
          <w:noProof/>
          <w:color w:val="auto"/>
          <w:sz w:val="72"/>
          <w:szCs w:val="72"/>
        </w:rPr>
        <w:drawing>
          <wp:inline distT="0" distB="0" distL="0" distR="0" wp14:anchorId="1B182943" wp14:editId="097EEC2E">
            <wp:extent cx="4779645" cy="1519555"/>
            <wp:effectExtent l="0" t="0" r="1905" b="4445"/>
            <wp:docPr id="1412702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79645" cy="1519555"/>
                    </a:xfrm>
                    <a:prstGeom prst="rect">
                      <a:avLst/>
                    </a:prstGeom>
                    <a:noFill/>
                  </pic:spPr>
                </pic:pic>
              </a:graphicData>
            </a:graphic>
          </wp:inline>
        </w:drawing>
      </w:r>
    </w:p>
    <w:p w14:paraId="4D55E0F7" w14:textId="7F13CB74" w:rsidR="0000286F" w:rsidRPr="008F1D76" w:rsidRDefault="004F2532" w:rsidP="007E4675">
      <w:pPr>
        <w:pStyle w:val="TOCHeading"/>
        <w:spacing w:line="240" w:lineRule="auto"/>
        <w:jc w:val="center"/>
        <w:rPr>
          <w:rFonts w:ascii="Arial" w:eastAsiaTheme="minorHAnsi" w:hAnsi="Arial" w:cs="Arial"/>
          <w:color w:val="auto"/>
          <w:sz w:val="72"/>
          <w:szCs w:val="72"/>
        </w:rPr>
      </w:pPr>
      <w:r w:rsidRPr="008F1D76">
        <w:rPr>
          <w:rFonts w:ascii="Arial" w:eastAsiaTheme="minorHAnsi" w:hAnsi="Arial" w:cs="Arial"/>
          <w:color w:val="auto"/>
          <w:sz w:val="72"/>
          <w:szCs w:val="72"/>
        </w:rPr>
        <w:t>Digital Skills and Research Method</w:t>
      </w:r>
      <w:r w:rsidR="00B82F41" w:rsidRPr="008F1D76">
        <w:rPr>
          <w:rFonts w:ascii="Arial" w:eastAsiaTheme="minorHAnsi" w:hAnsi="Arial" w:cs="Arial"/>
          <w:color w:val="auto"/>
          <w:sz w:val="72"/>
          <w:szCs w:val="72"/>
        </w:rPr>
        <w:t>s</w:t>
      </w:r>
    </w:p>
    <w:p w14:paraId="5A7FBA8A" w14:textId="141C7B9C" w:rsidR="004F2532" w:rsidRPr="008F1D76" w:rsidRDefault="004F2532" w:rsidP="007E4675">
      <w:pPr>
        <w:jc w:val="center"/>
        <w:rPr>
          <w:rFonts w:ascii="Arial" w:hAnsi="Arial" w:cs="Arial"/>
          <w:b/>
          <w:bCs/>
          <w:sz w:val="52"/>
          <w:szCs w:val="52"/>
        </w:rPr>
      </w:pPr>
      <w:r w:rsidRPr="008F1D76">
        <w:rPr>
          <w:rFonts w:ascii="Arial" w:hAnsi="Arial" w:cs="Arial"/>
          <w:b/>
          <w:bCs/>
          <w:sz w:val="52"/>
          <w:szCs w:val="52"/>
        </w:rPr>
        <w:t>(LCHS4002-LON)</w:t>
      </w:r>
    </w:p>
    <w:p w14:paraId="48345ECB" w14:textId="77777777" w:rsidR="007E4675" w:rsidRPr="008F1D76" w:rsidRDefault="007E4675" w:rsidP="007E4675">
      <w:pPr>
        <w:spacing w:line="240" w:lineRule="auto"/>
        <w:jc w:val="center"/>
        <w:rPr>
          <w:rFonts w:ascii="Arial" w:hAnsi="Arial" w:cs="Arial"/>
          <w:b/>
          <w:bCs/>
          <w:sz w:val="52"/>
          <w:szCs w:val="52"/>
        </w:rPr>
      </w:pPr>
    </w:p>
    <w:p w14:paraId="01441211" w14:textId="156E411A" w:rsidR="004F2532" w:rsidRPr="008F1D76" w:rsidRDefault="00D16FAA" w:rsidP="007E4675">
      <w:pPr>
        <w:spacing w:line="240" w:lineRule="auto"/>
        <w:jc w:val="center"/>
        <w:rPr>
          <w:rFonts w:ascii="Arial" w:hAnsi="Arial" w:cs="Arial"/>
          <w:sz w:val="48"/>
          <w:szCs w:val="48"/>
        </w:rPr>
      </w:pPr>
      <w:r w:rsidRPr="008F1D76">
        <w:rPr>
          <w:rFonts w:ascii="Arial" w:hAnsi="Arial" w:cs="Arial"/>
          <w:sz w:val="48"/>
          <w:szCs w:val="48"/>
        </w:rPr>
        <w:t>Descriptive Report</w:t>
      </w:r>
      <w:r w:rsidR="0005404D" w:rsidRPr="008F1D76">
        <w:rPr>
          <w:rFonts w:ascii="Arial" w:hAnsi="Arial" w:cs="Arial"/>
          <w:sz w:val="48"/>
          <w:szCs w:val="48"/>
        </w:rPr>
        <w:t xml:space="preserve"> on the use of Technologies in</w:t>
      </w:r>
      <w:r w:rsidR="00E1094E" w:rsidRPr="008F1D76">
        <w:rPr>
          <w:rFonts w:ascii="Arial" w:hAnsi="Arial" w:cs="Arial"/>
          <w:sz w:val="48"/>
          <w:szCs w:val="48"/>
        </w:rPr>
        <w:t xml:space="preserve"> NHS</w:t>
      </w:r>
      <w:r w:rsidR="0005404D" w:rsidRPr="008F1D76">
        <w:rPr>
          <w:rFonts w:ascii="Arial" w:hAnsi="Arial" w:cs="Arial"/>
          <w:sz w:val="48"/>
          <w:szCs w:val="48"/>
        </w:rPr>
        <w:t xml:space="preserve"> </w:t>
      </w:r>
      <w:r w:rsidR="00B82F41" w:rsidRPr="008F1D76">
        <w:rPr>
          <w:rFonts w:ascii="Arial" w:hAnsi="Arial" w:cs="Arial"/>
          <w:sz w:val="48"/>
          <w:szCs w:val="48"/>
        </w:rPr>
        <w:t>Hospitals in</w:t>
      </w:r>
      <w:r w:rsidR="0005404D" w:rsidRPr="008F1D76">
        <w:rPr>
          <w:rFonts w:ascii="Arial" w:hAnsi="Arial" w:cs="Arial"/>
          <w:sz w:val="48"/>
          <w:szCs w:val="48"/>
        </w:rPr>
        <w:t xml:space="preserve"> the UK</w:t>
      </w:r>
    </w:p>
    <w:p w14:paraId="7A7A2F07" w14:textId="77777777" w:rsidR="007E4675" w:rsidRPr="008F1D76" w:rsidRDefault="007E4675" w:rsidP="007E4675">
      <w:pPr>
        <w:spacing w:line="240" w:lineRule="auto"/>
        <w:jc w:val="center"/>
        <w:rPr>
          <w:rFonts w:ascii="Arial" w:hAnsi="Arial" w:cs="Arial"/>
          <w:sz w:val="48"/>
          <w:szCs w:val="48"/>
        </w:rPr>
      </w:pPr>
    </w:p>
    <w:p w14:paraId="1FB8F8E9" w14:textId="77777777" w:rsidR="00817EC1" w:rsidRPr="008F1D76" w:rsidRDefault="00817EC1" w:rsidP="007E4675">
      <w:pPr>
        <w:spacing w:line="240" w:lineRule="auto"/>
        <w:jc w:val="center"/>
        <w:rPr>
          <w:rFonts w:ascii="Arial" w:hAnsi="Arial" w:cs="Arial"/>
          <w:sz w:val="48"/>
          <w:szCs w:val="48"/>
        </w:rPr>
      </w:pPr>
    </w:p>
    <w:p w14:paraId="6152B701" w14:textId="10D2CCE6" w:rsidR="004F2532" w:rsidRPr="008F1D76" w:rsidRDefault="006E3C45" w:rsidP="007E4675">
      <w:pPr>
        <w:spacing w:line="240" w:lineRule="auto"/>
        <w:rPr>
          <w:rFonts w:ascii="Arial" w:hAnsi="Arial" w:cs="Arial"/>
          <w:sz w:val="44"/>
          <w:szCs w:val="44"/>
        </w:rPr>
      </w:pPr>
      <w:r w:rsidRPr="008F1D76">
        <w:rPr>
          <w:rFonts w:ascii="Arial" w:hAnsi="Arial" w:cs="Arial"/>
          <w:b/>
          <w:bCs/>
          <w:sz w:val="44"/>
          <w:szCs w:val="44"/>
        </w:rPr>
        <w:t>Student Name:</w:t>
      </w:r>
      <w:r w:rsidRPr="008F1D76">
        <w:rPr>
          <w:rFonts w:ascii="Arial" w:hAnsi="Arial" w:cs="Arial"/>
          <w:sz w:val="44"/>
          <w:szCs w:val="44"/>
        </w:rPr>
        <w:t xml:space="preserve"> Agatha Solomon</w:t>
      </w:r>
    </w:p>
    <w:p w14:paraId="061259B0" w14:textId="65919F10" w:rsidR="00BB15C2" w:rsidRPr="008F1D76" w:rsidRDefault="00BB15C2" w:rsidP="007E4675">
      <w:pPr>
        <w:spacing w:line="240" w:lineRule="auto"/>
        <w:rPr>
          <w:rFonts w:ascii="Arial" w:hAnsi="Arial" w:cs="Arial"/>
          <w:sz w:val="44"/>
          <w:szCs w:val="44"/>
        </w:rPr>
      </w:pPr>
      <w:r w:rsidRPr="008F1D76">
        <w:rPr>
          <w:rFonts w:ascii="Arial" w:hAnsi="Arial" w:cs="Arial"/>
          <w:b/>
          <w:bCs/>
          <w:sz w:val="44"/>
          <w:szCs w:val="44"/>
        </w:rPr>
        <w:t>Student ID:</w:t>
      </w:r>
      <w:r w:rsidRPr="008F1D76">
        <w:rPr>
          <w:rFonts w:ascii="Arial" w:hAnsi="Arial" w:cs="Arial"/>
          <w:sz w:val="44"/>
          <w:szCs w:val="44"/>
        </w:rPr>
        <w:t xml:space="preserve"> 2210992</w:t>
      </w:r>
    </w:p>
    <w:p w14:paraId="19858705" w14:textId="7DC7C8DE" w:rsidR="00BB15C2" w:rsidRPr="008F1D76" w:rsidRDefault="00BB15C2" w:rsidP="007E4675">
      <w:pPr>
        <w:spacing w:line="240" w:lineRule="auto"/>
        <w:rPr>
          <w:rFonts w:ascii="Arial" w:hAnsi="Arial" w:cs="Arial"/>
          <w:sz w:val="44"/>
          <w:szCs w:val="44"/>
        </w:rPr>
      </w:pPr>
      <w:r w:rsidRPr="008F1D76">
        <w:rPr>
          <w:rFonts w:ascii="Arial" w:hAnsi="Arial" w:cs="Arial"/>
          <w:b/>
          <w:bCs/>
          <w:sz w:val="44"/>
          <w:szCs w:val="44"/>
        </w:rPr>
        <w:t>Lecturer Name:</w:t>
      </w:r>
      <w:r w:rsidRPr="008F1D76">
        <w:rPr>
          <w:rFonts w:ascii="Arial" w:hAnsi="Arial" w:cs="Arial"/>
          <w:sz w:val="44"/>
          <w:szCs w:val="44"/>
        </w:rPr>
        <w:t xml:space="preserve"> Koushik Modak</w:t>
      </w:r>
    </w:p>
    <w:p w14:paraId="066AF732" w14:textId="4A5B44B3" w:rsidR="007E4675" w:rsidRPr="008F1D76" w:rsidRDefault="007E4675" w:rsidP="007E4675">
      <w:pPr>
        <w:spacing w:line="240" w:lineRule="auto"/>
        <w:rPr>
          <w:rFonts w:ascii="Arial" w:hAnsi="Arial" w:cs="Arial"/>
          <w:sz w:val="44"/>
          <w:szCs w:val="44"/>
        </w:rPr>
      </w:pPr>
      <w:r w:rsidRPr="008F1D76">
        <w:rPr>
          <w:rFonts w:ascii="Arial" w:hAnsi="Arial" w:cs="Arial"/>
          <w:b/>
          <w:bCs/>
          <w:sz w:val="44"/>
          <w:szCs w:val="44"/>
        </w:rPr>
        <w:t>Submission Date:</w:t>
      </w:r>
      <w:r w:rsidRPr="008F1D76">
        <w:rPr>
          <w:rFonts w:ascii="Arial" w:hAnsi="Arial" w:cs="Arial"/>
          <w:sz w:val="44"/>
          <w:szCs w:val="44"/>
        </w:rPr>
        <w:t xml:space="preserve"> 11.09.2023</w:t>
      </w:r>
    </w:p>
    <w:p w14:paraId="45F25820" w14:textId="6D0317CF" w:rsidR="00C444A1" w:rsidRPr="008F1D76" w:rsidRDefault="00204224" w:rsidP="00172CE8">
      <w:pPr>
        <w:pStyle w:val="TOCHeading"/>
        <w:spacing w:line="360" w:lineRule="auto"/>
        <w:jc w:val="both"/>
        <w:rPr>
          <w:rFonts w:ascii="Arial" w:eastAsiaTheme="minorHAnsi" w:hAnsi="Arial" w:cs="Arial"/>
          <w:color w:val="auto"/>
          <w:sz w:val="48"/>
          <w:szCs w:val="48"/>
        </w:rPr>
      </w:pPr>
      <w:r w:rsidRPr="008F1D76">
        <w:rPr>
          <w:rFonts w:ascii="Arial" w:eastAsiaTheme="minorHAnsi" w:hAnsi="Arial" w:cs="Arial"/>
          <w:color w:val="auto"/>
          <w:sz w:val="48"/>
          <w:szCs w:val="48"/>
        </w:rPr>
        <w:lastRenderedPageBreak/>
        <w:t>Table of Contents</w:t>
      </w:r>
    </w:p>
    <w:p w14:paraId="3EDA0126" w14:textId="6DB5243D" w:rsidR="00712A6A" w:rsidRPr="008F1D76" w:rsidRDefault="00B82F41" w:rsidP="00712A6A">
      <w:pPr>
        <w:rPr>
          <w:rFonts w:ascii="Arial" w:hAnsi="Arial" w:cs="Arial"/>
        </w:rPr>
      </w:pPr>
      <w:r w:rsidRPr="008F1D76">
        <w:rPr>
          <w:rFonts w:ascii="Arial" w:hAnsi="Arial" w:cs="Arial"/>
        </w:rPr>
        <w:t>Introduction …………………………………………………………………………………</w:t>
      </w:r>
      <w:r w:rsidR="00731B01">
        <w:rPr>
          <w:rFonts w:ascii="Arial" w:hAnsi="Arial" w:cs="Arial"/>
        </w:rPr>
        <w:t>…</w:t>
      </w:r>
      <w:r w:rsidR="00095F78">
        <w:rPr>
          <w:rFonts w:ascii="Arial" w:hAnsi="Arial" w:cs="Arial"/>
        </w:rPr>
        <w:t xml:space="preserve"> </w:t>
      </w:r>
      <w:r w:rsidRPr="008F1D76">
        <w:rPr>
          <w:rFonts w:ascii="Arial" w:hAnsi="Arial" w:cs="Arial"/>
        </w:rPr>
        <w:t>Page 3</w:t>
      </w:r>
    </w:p>
    <w:p w14:paraId="0A5459CC" w14:textId="2EB29416" w:rsidR="00B82F41" w:rsidRDefault="009C2B45" w:rsidP="00712A6A">
      <w:pPr>
        <w:rPr>
          <w:rFonts w:ascii="Arial" w:hAnsi="Arial" w:cs="Arial"/>
        </w:rPr>
      </w:pPr>
      <w:r w:rsidRPr="008F1D76">
        <w:rPr>
          <w:rFonts w:ascii="Arial" w:hAnsi="Arial" w:cs="Arial"/>
        </w:rPr>
        <w:t xml:space="preserve">The use of </w:t>
      </w:r>
      <w:r w:rsidR="00B82F41" w:rsidRPr="008F1D76">
        <w:rPr>
          <w:rFonts w:ascii="Arial" w:hAnsi="Arial" w:cs="Arial"/>
        </w:rPr>
        <w:t xml:space="preserve">Modern Technologies used in </w:t>
      </w:r>
      <w:r w:rsidRPr="008F1D76">
        <w:rPr>
          <w:rFonts w:ascii="Arial" w:hAnsi="Arial" w:cs="Arial"/>
        </w:rPr>
        <w:t>NHS Hospital</w:t>
      </w:r>
      <w:r w:rsidR="00425877">
        <w:rPr>
          <w:rFonts w:ascii="Arial" w:hAnsi="Arial" w:cs="Arial"/>
        </w:rPr>
        <w:t>s</w:t>
      </w:r>
      <w:r w:rsidRPr="008F1D76">
        <w:rPr>
          <w:rFonts w:ascii="Arial" w:hAnsi="Arial" w:cs="Arial"/>
        </w:rPr>
        <w:t>……………………………</w:t>
      </w:r>
      <w:r w:rsidR="003467A3">
        <w:rPr>
          <w:rFonts w:ascii="Arial" w:hAnsi="Arial" w:cs="Arial"/>
        </w:rPr>
        <w:t>…</w:t>
      </w:r>
      <w:r w:rsidR="00731B01">
        <w:rPr>
          <w:rFonts w:ascii="Arial" w:hAnsi="Arial" w:cs="Arial"/>
        </w:rPr>
        <w:t>.</w:t>
      </w:r>
      <w:r w:rsidR="00095F78">
        <w:rPr>
          <w:rFonts w:ascii="Arial" w:hAnsi="Arial" w:cs="Arial"/>
        </w:rPr>
        <w:t>..</w:t>
      </w:r>
      <w:r w:rsidR="00084BFA" w:rsidRPr="008F1D76">
        <w:rPr>
          <w:rFonts w:ascii="Arial" w:hAnsi="Arial" w:cs="Arial"/>
        </w:rPr>
        <w:t>Page</w:t>
      </w:r>
      <w:r w:rsidRPr="008F1D76">
        <w:rPr>
          <w:rFonts w:ascii="Arial" w:hAnsi="Arial" w:cs="Arial"/>
        </w:rPr>
        <w:t xml:space="preserve"> 3</w:t>
      </w:r>
    </w:p>
    <w:p w14:paraId="68DE1ACC" w14:textId="2EDA462A" w:rsidR="00425877" w:rsidRDefault="00425877" w:rsidP="00712A6A">
      <w:pPr>
        <w:rPr>
          <w:rFonts w:ascii="Arial" w:hAnsi="Arial" w:cs="Arial"/>
        </w:rPr>
      </w:pPr>
      <w:r>
        <w:rPr>
          <w:rFonts w:ascii="Arial" w:hAnsi="Arial" w:cs="Arial"/>
        </w:rPr>
        <w:t>Research topic……………………………………………………………………………</w:t>
      </w:r>
      <w:r w:rsidR="00731B01">
        <w:rPr>
          <w:rFonts w:ascii="Arial" w:hAnsi="Arial" w:cs="Arial"/>
        </w:rPr>
        <w:t>...</w:t>
      </w:r>
      <w:r w:rsidR="00095F78">
        <w:rPr>
          <w:rFonts w:ascii="Arial" w:hAnsi="Arial" w:cs="Arial"/>
        </w:rPr>
        <w:t xml:space="preserve">... </w:t>
      </w:r>
      <w:r>
        <w:rPr>
          <w:rFonts w:ascii="Arial" w:hAnsi="Arial" w:cs="Arial"/>
        </w:rPr>
        <w:t>Page 5</w:t>
      </w:r>
    </w:p>
    <w:p w14:paraId="682292E3" w14:textId="59B7F52C" w:rsidR="00425877" w:rsidRDefault="00425877" w:rsidP="00712A6A">
      <w:pPr>
        <w:rPr>
          <w:rFonts w:ascii="Arial" w:hAnsi="Arial" w:cs="Arial"/>
        </w:rPr>
      </w:pPr>
      <w:r>
        <w:rPr>
          <w:rFonts w:ascii="Arial" w:hAnsi="Arial" w:cs="Arial"/>
        </w:rPr>
        <w:t>Methodology ……………………………………………………………………………</w:t>
      </w:r>
      <w:r w:rsidR="002F24F5">
        <w:rPr>
          <w:rFonts w:ascii="Arial" w:hAnsi="Arial" w:cs="Arial"/>
        </w:rPr>
        <w:t>…</w:t>
      </w:r>
      <w:r w:rsidR="00731B01">
        <w:rPr>
          <w:rFonts w:ascii="Arial" w:hAnsi="Arial" w:cs="Arial"/>
        </w:rPr>
        <w:t>…</w:t>
      </w:r>
      <w:r w:rsidR="003467A3">
        <w:rPr>
          <w:rFonts w:ascii="Arial" w:hAnsi="Arial" w:cs="Arial"/>
        </w:rPr>
        <w:t xml:space="preserve"> </w:t>
      </w:r>
      <w:r w:rsidR="002F24F5">
        <w:rPr>
          <w:rFonts w:ascii="Arial" w:hAnsi="Arial" w:cs="Arial"/>
        </w:rPr>
        <w:t xml:space="preserve"> Page 7</w:t>
      </w:r>
    </w:p>
    <w:p w14:paraId="4A281BAA" w14:textId="6A838E2F" w:rsidR="002F24F5" w:rsidRDefault="002F24F5" w:rsidP="00712A6A">
      <w:pPr>
        <w:rPr>
          <w:rFonts w:ascii="Arial" w:hAnsi="Arial" w:cs="Arial"/>
        </w:rPr>
      </w:pPr>
      <w:r>
        <w:rPr>
          <w:rFonts w:ascii="Arial" w:hAnsi="Arial" w:cs="Arial"/>
        </w:rPr>
        <w:t>Conclusion ………………………………………………………………………………</w:t>
      </w:r>
      <w:r w:rsidR="003467A3">
        <w:rPr>
          <w:rFonts w:ascii="Arial" w:hAnsi="Arial" w:cs="Arial"/>
        </w:rPr>
        <w:t xml:space="preserve">…... </w:t>
      </w:r>
      <w:r>
        <w:rPr>
          <w:rFonts w:ascii="Arial" w:hAnsi="Arial" w:cs="Arial"/>
        </w:rPr>
        <w:t>Page 7</w:t>
      </w:r>
    </w:p>
    <w:p w14:paraId="25991F07" w14:textId="5A81297C" w:rsidR="002F24F5" w:rsidRPr="008F1D76" w:rsidRDefault="002F24F5" w:rsidP="00712A6A">
      <w:pPr>
        <w:rPr>
          <w:rFonts w:ascii="Arial" w:hAnsi="Arial" w:cs="Arial"/>
        </w:rPr>
      </w:pPr>
      <w:r>
        <w:rPr>
          <w:rFonts w:ascii="Arial" w:hAnsi="Arial" w:cs="Arial"/>
        </w:rPr>
        <w:t>References………………………………………………………………………………</w:t>
      </w:r>
      <w:r w:rsidR="00731B01">
        <w:rPr>
          <w:rFonts w:ascii="Arial" w:hAnsi="Arial" w:cs="Arial"/>
        </w:rPr>
        <w:t>…</w:t>
      </w:r>
      <w:r w:rsidR="00095F78">
        <w:rPr>
          <w:rFonts w:ascii="Arial" w:hAnsi="Arial" w:cs="Arial"/>
        </w:rPr>
        <w:t>…</w:t>
      </w:r>
      <w:r w:rsidR="003467A3">
        <w:rPr>
          <w:rFonts w:ascii="Arial" w:hAnsi="Arial" w:cs="Arial"/>
        </w:rPr>
        <w:t xml:space="preserve"> </w:t>
      </w:r>
      <w:r>
        <w:rPr>
          <w:rFonts w:ascii="Arial" w:hAnsi="Arial" w:cs="Arial"/>
        </w:rPr>
        <w:t>Page 8</w:t>
      </w:r>
    </w:p>
    <w:p w14:paraId="165EADAD" w14:textId="080F12D2" w:rsidR="004E5701" w:rsidRPr="008F1D76" w:rsidRDefault="004E5701" w:rsidP="00712A6A">
      <w:pPr>
        <w:rPr>
          <w:rFonts w:ascii="Arial" w:hAnsi="Arial" w:cs="Arial"/>
        </w:rPr>
      </w:pPr>
    </w:p>
    <w:p w14:paraId="0D247626" w14:textId="77777777" w:rsidR="00EB548A" w:rsidRPr="008F1D76" w:rsidRDefault="00EB548A" w:rsidP="0097407E">
      <w:pPr>
        <w:pStyle w:val="Heading1"/>
        <w:rPr>
          <w:rFonts w:ascii="Arial" w:hAnsi="Arial" w:cs="Arial"/>
          <w:color w:val="000000" w:themeColor="text1"/>
          <w:sz w:val="22"/>
          <w:szCs w:val="22"/>
        </w:rPr>
      </w:pPr>
      <w:bookmarkStart w:id="0" w:name="_Toc141622221"/>
    </w:p>
    <w:p w14:paraId="7312AC5C" w14:textId="77777777" w:rsidR="00EB548A" w:rsidRPr="008F1D76" w:rsidRDefault="00EB548A" w:rsidP="0097407E">
      <w:pPr>
        <w:pStyle w:val="Heading1"/>
        <w:rPr>
          <w:rFonts w:ascii="Arial" w:hAnsi="Arial" w:cs="Arial"/>
          <w:color w:val="000000" w:themeColor="text1"/>
          <w:sz w:val="22"/>
          <w:szCs w:val="22"/>
        </w:rPr>
      </w:pPr>
    </w:p>
    <w:p w14:paraId="62277638" w14:textId="77777777" w:rsidR="00EB548A" w:rsidRPr="008F1D76" w:rsidRDefault="00EB548A" w:rsidP="0097407E">
      <w:pPr>
        <w:pStyle w:val="Heading1"/>
        <w:rPr>
          <w:rFonts w:ascii="Arial" w:hAnsi="Arial" w:cs="Arial"/>
          <w:color w:val="000000" w:themeColor="text1"/>
          <w:sz w:val="22"/>
          <w:szCs w:val="22"/>
        </w:rPr>
      </w:pPr>
    </w:p>
    <w:p w14:paraId="576399DF" w14:textId="77777777" w:rsidR="00EB548A" w:rsidRPr="008F1D76" w:rsidRDefault="00EB548A" w:rsidP="0097407E">
      <w:pPr>
        <w:pStyle w:val="Heading1"/>
        <w:rPr>
          <w:rFonts w:ascii="Arial" w:hAnsi="Arial" w:cs="Arial"/>
          <w:color w:val="000000" w:themeColor="text1"/>
          <w:sz w:val="22"/>
          <w:szCs w:val="22"/>
        </w:rPr>
      </w:pPr>
    </w:p>
    <w:p w14:paraId="28E287D7" w14:textId="77777777" w:rsidR="00EB548A" w:rsidRPr="008F1D76" w:rsidRDefault="00EB548A" w:rsidP="0097407E">
      <w:pPr>
        <w:pStyle w:val="Heading1"/>
        <w:rPr>
          <w:rFonts w:ascii="Arial" w:hAnsi="Arial" w:cs="Arial"/>
          <w:color w:val="000000" w:themeColor="text1"/>
          <w:sz w:val="22"/>
          <w:szCs w:val="22"/>
        </w:rPr>
      </w:pPr>
    </w:p>
    <w:p w14:paraId="7159D1C8" w14:textId="77777777" w:rsidR="00B35BEF" w:rsidRPr="008F1D76" w:rsidRDefault="00B35BEF" w:rsidP="00B35BEF"/>
    <w:p w14:paraId="1489676B" w14:textId="77777777" w:rsidR="00B35BEF" w:rsidRPr="008F1D76" w:rsidRDefault="00B35BEF" w:rsidP="00B35BEF"/>
    <w:bookmarkEnd w:id="0"/>
    <w:p w14:paraId="338729A1" w14:textId="0FC9FC38" w:rsidR="00355987" w:rsidRPr="008F1D76" w:rsidRDefault="00DF215A" w:rsidP="00C444A1">
      <w:pPr>
        <w:spacing w:line="360" w:lineRule="auto"/>
        <w:jc w:val="both"/>
        <w:rPr>
          <w:rFonts w:ascii="Arial" w:hAnsi="Arial" w:cs="Arial"/>
        </w:rPr>
      </w:pPr>
      <w:r w:rsidRPr="008F1D76">
        <w:rPr>
          <w:rFonts w:ascii="Arial" w:hAnsi="Arial" w:cs="Arial"/>
        </w:rPr>
        <w:t>.</w:t>
      </w:r>
    </w:p>
    <w:p w14:paraId="6354D30A" w14:textId="77777777" w:rsidR="00355987" w:rsidRPr="008F1D76" w:rsidRDefault="00355987" w:rsidP="005A5B8E">
      <w:pPr>
        <w:spacing w:line="360" w:lineRule="auto"/>
        <w:jc w:val="both"/>
        <w:rPr>
          <w:rFonts w:ascii="Arial" w:hAnsi="Arial" w:cs="Arial"/>
          <w:b/>
          <w:u w:val="single"/>
        </w:rPr>
      </w:pPr>
    </w:p>
    <w:p w14:paraId="48310066" w14:textId="77777777" w:rsidR="00C13A3E" w:rsidRPr="008F1D76" w:rsidRDefault="00C13A3E" w:rsidP="005A5B8E">
      <w:pPr>
        <w:spacing w:line="360" w:lineRule="auto"/>
        <w:jc w:val="both"/>
        <w:rPr>
          <w:rFonts w:ascii="Arial" w:hAnsi="Arial" w:cs="Arial"/>
          <w:b/>
          <w:u w:val="single"/>
        </w:rPr>
      </w:pPr>
    </w:p>
    <w:p w14:paraId="1AE913C3" w14:textId="77777777" w:rsidR="00C13A3E" w:rsidRPr="008F1D76" w:rsidRDefault="00C13A3E" w:rsidP="005A5B8E">
      <w:pPr>
        <w:spacing w:line="360" w:lineRule="auto"/>
        <w:jc w:val="both"/>
        <w:rPr>
          <w:rFonts w:ascii="Arial" w:hAnsi="Arial" w:cs="Arial"/>
          <w:b/>
          <w:u w:val="single"/>
        </w:rPr>
      </w:pPr>
    </w:p>
    <w:p w14:paraId="7AA7D6FC" w14:textId="77777777" w:rsidR="00C13A3E" w:rsidRPr="008F1D76" w:rsidRDefault="00C13A3E" w:rsidP="005A5B8E">
      <w:pPr>
        <w:spacing w:line="360" w:lineRule="auto"/>
        <w:jc w:val="both"/>
        <w:rPr>
          <w:rFonts w:ascii="Arial" w:hAnsi="Arial" w:cs="Arial"/>
          <w:b/>
          <w:u w:val="single"/>
        </w:rPr>
      </w:pPr>
    </w:p>
    <w:p w14:paraId="13EF75C4" w14:textId="77777777" w:rsidR="00C13A3E" w:rsidRPr="008F1D76" w:rsidRDefault="00C13A3E" w:rsidP="005A5B8E">
      <w:pPr>
        <w:spacing w:line="360" w:lineRule="auto"/>
        <w:jc w:val="both"/>
        <w:rPr>
          <w:rFonts w:ascii="Arial" w:hAnsi="Arial" w:cs="Arial"/>
          <w:b/>
          <w:u w:val="single"/>
        </w:rPr>
      </w:pPr>
    </w:p>
    <w:p w14:paraId="2706A5DB" w14:textId="77777777" w:rsidR="00C60E85" w:rsidRPr="008F1D76" w:rsidRDefault="00C60E85" w:rsidP="005A5B8E">
      <w:pPr>
        <w:spacing w:line="360" w:lineRule="auto"/>
        <w:jc w:val="both"/>
        <w:rPr>
          <w:rFonts w:ascii="Arial" w:hAnsi="Arial" w:cs="Arial"/>
          <w:b/>
          <w:u w:val="single"/>
        </w:rPr>
      </w:pPr>
    </w:p>
    <w:p w14:paraId="71ECDDFC" w14:textId="42EE56E4" w:rsidR="00C13A3E" w:rsidRPr="008F1D76" w:rsidRDefault="009C2B45" w:rsidP="009A1E9E">
      <w:pPr>
        <w:spacing w:line="360" w:lineRule="auto"/>
        <w:jc w:val="both"/>
        <w:rPr>
          <w:rFonts w:ascii="Arial" w:hAnsi="Arial" w:cs="Arial"/>
          <w:b/>
          <w:u w:val="single"/>
        </w:rPr>
      </w:pPr>
      <w:r w:rsidRPr="008F1D76">
        <w:rPr>
          <w:rFonts w:ascii="Arial" w:hAnsi="Arial" w:cs="Arial"/>
          <w:b/>
          <w:u w:val="single"/>
        </w:rPr>
        <w:lastRenderedPageBreak/>
        <w:t>Introduction</w:t>
      </w:r>
    </w:p>
    <w:p w14:paraId="2B575AC8" w14:textId="7C182FED" w:rsidR="003459D1" w:rsidRPr="008F1D76" w:rsidRDefault="009C2B45" w:rsidP="009A1E9E">
      <w:pPr>
        <w:spacing w:line="360" w:lineRule="auto"/>
        <w:jc w:val="both"/>
        <w:rPr>
          <w:rFonts w:ascii="Arial" w:hAnsi="Arial" w:cs="Arial"/>
          <w:bCs/>
        </w:rPr>
      </w:pPr>
      <w:r w:rsidRPr="008F1D76">
        <w:rPr>
          <w:rFonts w:ascii="Arial" w:hAnsi="Arial" w:cs="Arial"/>
          <w:bCs/>
        </w:rPr>
        <w:t xml:space="preserve">In this </w:t>
      </w:r>
      <w:r w:rsidR="00E872A3" w:rsidRPr="008F1D76">
        <w:rPr>
          <w:rFonts w:ascii="Arial" w:hAnsi="Arial" w:cs="Arial"/>
          <w:bCs/>
        </w:rPr>
        <w:t>descriptive report, I discuss the use of technologies in National Health Service (</w:t>
      </w:r>
      <w:r w:rsidR="00A74B7D" w:rsidRPr="008F1D76">
        <w:rPr>
          <w:rFonts w:ascii="Arial" w:hAnsi="Arial" w:cs="Arial"/>
          <w:bCs/>
        </w:rPr>
        <w:t>NHS) hospitals</w:t>
      </w:r>
      <w:r w:rsidR="00E872A3" w:rsidRPr="008F1D76">
        <w:rPr>
          <w:rFonts w:ascii="Arial" w:hAnsi="Arial" w:cs="Arial"/>
          <w:bCs/>
        </w:rPr>
        <w:t xml:space="preserve"> and relevant </w:t>
      </w:r>
      <w:r w:rsidR="00A74B7D" w:rsidRPr="008F1D76">
        <w:rPr>
          <w:rFonts w:ascii="Arial" w:hAnsi="Arial" w:cs="Arial"/>
          <w:bCs/>
        </w:rPr>
        <w:t xml:space="preserve">issues associated with the NHS hospitals. I also </w:t>
      </w:r>
      <w:r w:rsidR="00007A92" w:rsidRPr="008F1D76">
        <w:rPr>
          <w:rFonts w:ascii="Arial" w:hAnsi="Arial" w:cs="Arial"/>
          <w:bCs/>
        </w:rPr>
        <w:t>discussed</w:t>
      </w:r>
      <w:r w:rsidR="00A74B7D" w:rsidRPr="008F1D76">
        <w:rPr>
          <w:rFonts w:ascii="Arial" w:hAnsi="Arial" w:cs="Arial"/>
          <w:bCs/>
        </w:rPr>
        <w:t xml:space="preserve"> the problem statement by finding a research topic and explored the issues/gap associated with it, and justifie</w:t>
      </w:r>
      <w:r w:rsidR="003459D1" w:rsidRPr="008F1D76">
        <w:rPr>
          <w:rFonts w:ascii="Arial" w:hAnsi="Arial" w:cs="Arial"/>
          <w:bCs/>
        </w:rPr>
        <w:t>d my reason behind my chosen topic and supported my arguments with some credible sources.</w:t>
      </w:r>
    </w:p>
    <w:p w14:paraId="7B867FFC" w14:textId="77777777" w:rsidR="003459D1" w:rsidRPr="008F1D76" w:rsidRDefault="003459D1" w:rsidP="009A1E9E">
      <w:pPr>
        <w:spacing w:line="360" w:lineRule="auto"/>
        <w:jc w:val="both"/>
        <w:rPr>
          <w:rFonts w:ascii="Arial" w:hAnsi="Arial" w:cs="Arial"/>
          <w:bCs/>
        </w:rPr>
      </w:pPr>
    </w:p>
    <w:p w14:paraId="4F0DDDB2" w14:textId="29628272" w:rsidR="004E58F0" w:rsidRPr="008F1D76" w:rsidRDefault="00425877" w:rsidP="009A1E9E">
      <w:pPr>
        <w:spacing w:line="360" w:lineRule="auto"/>
        <w:jc w:val="both"/>
        <w:rPr>
          <w:rFonts w:ascii="Arial" w:hAnsi="Arial" w:cs="Arial"/>
          <w:b/>
        </w:rPr>
      </w:pPr>
      <w:r>
        <w:rPr>
          <w:rFonts w:ascii="Arial" w:hAnsi="Arial" w:cs="Arial"/>
          <w:b/>
        </w:rPr>
        <w:t>The use of modern technologies</w:t>
      </w:r>
      <w:r w:rsidR="004E58F0" w:rsidRPr="008F1D76">
        <w:rPr>
          <w:rFonts w:ascii="Arial" w:hAnsi="Arial" w:cs="Arial"/>
          <w:b/>
        </w:rPr>
        <w:t xml:space="preserve"> in NHS hospitals.</w:t>
      </w:r>
    </w:p>
    <w:p w14:paraId="0405EA6F" w14:textId="0BCA9F15" w:rsidR="00551AFE" w:rsidRPr="008F1D76" w:rsidRDefault="002E2CE5" w:rsidP="009A1E9E">
      <w:pPr>
        <w:spacing w:line="360" w:lineRule="auto"/>
        <w:jc w:val="both"/>
        <w:rPr>
          <w:rFonts w:ascii="Arial" w:hAnsi="Arial" w:cs="Arial"/>
          <w:bCs/>
        </w:rPr>
      </w:pPr>
      <w:r w:rsidRPr="008F1D76">
        <w:rPr>
          <w:rFonts w:ascii="Arial" w:hAnsi="Arial" w:cs="Arial"/>
          <w:bCs/>
        </w:rPr>
        <w:t xml:space="preserve">The use of modern technology in the NHS hospitals has helped the caregivers/healthcare professionals in the NHS to work seamlessly in the service. Some of these technologies </w:t>
      </w:r>
      <w:r w:rsidR="00575646" w:rsidRPr="008F1D76">
        <w:rPr>
          <w:rFonts w:ascii="Arial" w:hAnsi="Arial" w:cs="Arial"/>
          <w:bCs/>
        </w:rPr>
        <w:t>are as follows:</w:t>
      </w:r>
    </w:p>
    <w:p w14:paraId="6B89D8E6" w14:textId="1311396D" w:rsidR="0055368F" w:rsidRPr="008F1D76" w:rsidRDefault="0055368F" w:rsidP="009A1E9E">
      <w:pPr>
        <w:spacing w:line="360" w:lineRule="auto"/>
        <w:jc w:val="both"/>
        <w:rPr>
          <w:rFonts w:ascii="Arial" w:hAnsi="Arial" w:cs="Arial"/>
          <w:bCs/>
        </w:rPr>
      </w:pPr>
      <w:r w:rsidRPr="008F1D76">
        <w:rPr>
          <w:rFonts w:ascii="Arial" w:hAnsi="Arial" w:cs="Arial"/>
          <w:b/>
        </w:rPr>
        <w:t>Artificial intelligence (AI)</w:t>
      </w:r>
      <w:r w:rsidRPr="008F1D76">
        <w:rPr>
          <w:rFonts w:ascii="Arial" w:hAnsi="Arial" w:cs="Arial"/>
          <w:bCs/>
        </w:rPr>
        <w:t xml:space="preserve"> is one of the modern technologies that is used in</w:t>
      </w:r>
      <w:r w:rsidR="004D3220" w:rsidRPr="008F1D76">
        <w:rPr>
          <w:rFonts w:ascii="Arial" w:hAnsi="Arial" w:cs="Arial"/>
          <w:bCs/>
        </w:rPr>
        <w:t xml:space="preserve"> NHS hospitals.</w:t>
      </w:r>
      <w:r w:rsidR="007D36E9" w:rsidRPr="008F1D76">
        <w:rPr>
          <w:rFonts w:ascii="Arial" w:hAnsi="Arial" w:cs="Arial"/>
          <w:bCs/>
        </w:rPr>
        <w:t xml:space="preserve"> Artificial Intelligence is a </w:t>
      </w:r>
      <w:r w:rsidR="009A1E9E" w:rsidRPr="008F1D76">
        <w:rPr>
          <w:rFonts w:ascii="Arial" w:hAnsi="Arial" w:cs="Arial"/>
          <w:bCs/>
        </w:rPr>
        <w:t>machine learning algorithm</w:t>
      </w:r>
      <w:r w:rsidR="007D36E9" w:rsidRPr="008F1D76">
        <w:rPr>
          <w:rFonts w:ascii="Arial" w:hAnsi="Arial" w:cs="Arial"/>
          <w:bCs/>
        </w:rPr>
        <w:t xml:space="preserve"> that helps in the </w:t>
      </w:r>
      <w:r w:rsidR="00196604" w:rsidRPr="008F1D76">
        <w:rPr>
          <w:rFonts w:ascii="Arial" w:hAnsi="Arial" w:cs="Arial"/>
          <w:bCs/>
        </w:rPr>
        <w:t>right</w:t>
      </w:r>
      <w:r w:rsidR="007D36E9" w:rsidRPr="008F1D76">
        <w:rPr>
          <w:rFonts w:ascii="Arial" w:hAnsi="Arial" w:cs="Arial"/>
          <w:bCs/>
        </w:rPr>
        <w:t xml:space="preserve"> dictation of skin cancer, detects eye health issues, and can predict </w:t>
      </w:r>
      <w:r w:rsidR="002F24F5" w:rsidRPr="008F1D76">
        <w:rPr>
          <w:rFonts w:ascii="Arial" w:hAnsi="Arial" w:cs="Arial"/>
          <w:bCs/>
        </w:rPr>
        <w:t>whether</w:t>
      </w:r>
      <w:r w:rsidR="007D36E9" w:rsidRPr="008F1D76">
        <w:rPr>
          <w:rFonts w:ascii="Arial" w:hAnsi="Arial" w:cs="Arial"/>
          <w:bCs/>
        </w:rPr>
        <w:t xml:space="preserve"> a person on a coma will be back to </w:t>
      </w:r>
      <w:r w:rsidR="000A5EBC" w:rsidRPr="008F1D76">
        <w:rPr>
          <w:rFonts w:ascii="Arial" w:hAnsi="Arial" w:cs="Arial"/>
          <w:bCs/>
        </w:rPr>
        <w:t>consciousness or not.</w:t>
      </w:r>
      <w:r w:rsidR="004D3220" w:rsidRPr="008F1D76">
        <w:rPr>
          <w:rFonts w:ascii="Arial" w:hAnsi="Arial" w:cs="Arial"/>
          <w:bCs/>
        </w:rPr>
        <w:t xml:space="preserve"> AI helps to supply vast </w:t>
      </w:r>
      <w:r w:rsidR="007E4675" w:rsidRPr="008F1D76">
        <w:rPr>
          <w:rFonts w:ascii="Arial" w:hAnsi="Arial" w:cs="Arial"/>
          <w:bCs/>
        </w:rPr>
        <w:t>amounts</w:t>
      </w:r>
      <w:r w:rsidR="004D3220" w:rsidRPr="008F1D76">
        <w:rPr>
          <w:rFonts w:ascii="Arial" w:hAnsi="Arial" w:cs="Arial"/>
          <w:bCs/>
        </w:rPr>
        <w:t xml:space="preserve"> of raw data to care providers and </w:t>
      </w:r>
      <w:r w:rsidR="007E4675" w:rsidRPr="008F1D76">
        <w:rPr>
          <w:rFonts w:ascii="Arial" w:hAnsi="Arial" w:cs="Arial"/>
          <w:bCs/>
        </w:rPr>
        <w:t>physicians.</w:t>
      </w:r>
      <w:r w:rsidR="004D3220" w:rsidRPr="008F1D76">
        <w:rPr>
          <w:rFonts w:ascii="Arial" w:hAnsi="Arial" w:cs="Arial"/>
          <w:bCs/>
        </w:rPr>
        <w:t xml:space="preserve"> Artificial intelligence </w:t>
      </w:r>
      <w:r w:rsidR="00C60E85" w:rsidRPr="008F1D76">
        <w:rPr>
          <w:rFonts w:ascii="Arial" w:hAnsi="Arial" w:cs="Arial"/>
          <w:bCs/>
        </w:rPr>
        <w:t>helps care providers and physicians by taking unpredictability out of image scan analysis, supporting with diagnosis and treatment options, and giving decisions.</w:t>
      </w:r>
      <w:r w:rsidR="00007A92" w:rsidRPr="008F1D76">
        <w:rPr>
          <w:rFonts w:ascii="Arial" w:hAnsi="Arial" w:cs="Arial"/>
          <w:bCs/>
        </w:rPr>
        <w:t xml:space="preserve"> (NHS England, 2022).</w:t>
      </w:r>
      <w:r w:rsidR="00C60E85" w:rsidRPr="008F1D76">
        <w:rPr>
          <w:rFonts w:ascii="Arial" w:hAnsi="Arial" w:cs="Arial"/>
          <w:bCs/>
        </w:rPr>
        <w:t xml:space="preserve"> </w:t>
      </w:r>
    </w:p>
    <w:p w14:paraId="04C6BB54" w14:textId="4941CDF1" w:rsidR="00C60E85" w:rsidRPr="008F1D76" w:rsidRDefault="00C60E85" w:rsidP="009A1E9E">
      <w:pPr>
        <w:spacing w:line="360" w:lineRule="auto"/>
        <w:jc w:val="both"/>
        <w:rPr>
          <w:rFonts w:ascii="Arial" w:hAnsi="Arial" w:cs="Arial"/>
          <w:bCs/>
        </w:rPr>
      </w:pPr>
      <w:r w:rsidRPr="008F1D76">
        <w:rPr>
          <w:rFonts w:ascii="Arial" w:hAnsi="Arial" w:cs="Arial"/>
          <w:b/>
        </w:rPr>
        <w:t>Telemedicine:</w:t>
      </w:r>
      <w:r w:rsidRPr="008F1D76">
        <w:rPr>
          <w:rFonts w:ascii="Arial" w:hAnsi="Arial" w:cs="Arial"/>
          <w:bCs/>
        </w:rPr>
        <w:t xml:space="preserve"> This technology was </w:t>
      </w:r>
      <w:r w:rsidR="00095F78" w:rsidRPr="008F1D76">
        <w:rPr>
          <w:rFonts w:ascii="Arial" w:hAnsi="Arial" w:cs="Arial"/>
          <w:bCs/>
        </w:rPr>
        <w:t>extremely popular</w:t>
      </w:r>
      <w:r w:rsidRPr="008F1D76">
        <w:rPr>
          <w:rFonts w:ascii="Arial" w:hAnsi="Arial" w:cs="Arial"/>
          <w:bCs/>
        </w:rPr>
        <w:t xml:space="preserve"> during the Covid-19 pandemic where lots of patients had and still use </w:t>
      </w:r>
      <w:r w:rsidR="00007A92" w:rsidRPr="008F1D76">
        <w:rPr>
          <w:rFonts w:ascii="Arial" w:hAnsi="Arial" w:cs="Arial"/>
          <w:bCs/>
        </w:rPr>
        <w:t>virtual</w:t>
      </w:r>
      <w:r w:rsidRPr="008F1D76">
        <w:rPr>
          <w:rFonts w:ascii="Arial" w:hAnsi="Arial" w:cs="Arial"/>
          <w:bCs/>
        </w:rPr>
        <w:t xml:space="preserve"> care with doctor or GP </w:t>
      </w:r>
      <w:r w:rsidR="002F6040" w:rsidRPr="008F1D76">
        <w:rPr>
          <w:rFonts w:ascii="Arial" w:hAnsi="Arial" w:cs="Arial"/>
          <w:bCs/>
        </w:rPr>
        <w:t>through</w:t>
      </w:r>
      <w:r w:rsidRPr="008F1D76">
        <w:rPr>
          <w:rFonts w:ascii="Arial" w:hAnsi="Arial" w:cs="Arial"/>
          <w:bCs/>
        </w:rPr>
        <w:t xml:space="preserve"> different devices.</w:t>
      </w:r>
      <w:r w:rsidR="002F6040" w:rsidRPr="008F1D76">
        <w:rPr>
          <w:rFonts w:ascii="Arial" w:hAnsi="Arial" w:cs="Arial"/>
          <w:bCs/>
        </w:rPr>
        <w:t xml:space="preserve"> Patients no longer have to wait at home for the doctor or the district nurse </w:t>
      </w:r>
      <w:r w:rsidR="00371AA1">
        <w:rPr>
          <w:rFonts w:ascii="Arial" w:hAnsi="Arial" w:cs="Arial"/>
          <w:bCs/>
        </w:rPr>
        <w:t>for visit</w:t>
      </w:r>
      <w:r w:rsidR="002F6040" w:rsidRPr="008F1D76">
        <w:rPr>
          <w:rFonts w:ascii="Arial" w:hAnsi="Arial" w:cs="Arial"/>
          <w:bCs/>
        </w:rPr>
        <w:t xml:space="preserve"> to check for vital signs.</w:t>
      </w:r>
      <w:r w:rsidR="007D36E9" w:rsidRPr="008F1D76">
        <w:rPr>
          <w:rFonts w:ascii="Arial" w:hAnsi="Arial" w:cs="Arial"/>
          <w:bCs/>
        </w:rPr>
        <w:t xml:space="preserve"> According to the department of Health and Human Services (HHS) there has been an increase </w:t>
      </w:r>
      <w:r w:rsidR="009A1E9E" w:rsidRPr="008F1D76">
        <w:rPr>
          <w:rFonts w:ascii="Arial" w:hAnsi="Arial" w:cs="Arial"/>
          <w:bCs/>
        </w:rPr>
        <w:t>in</w:t>
      </w:r>
      <w:r w:rsidR="007D36E9" w:rsidRPr="008F1D76">
        <w:rPr>
          <w:rFonts w:ascii="Arial" w:hAnsi="Arial" w:cs="Arial"/>
          <w:bCs/>
        </w:rPr>
        <w:t xml:space="preserve"> Telemedicine since the covid-19 pandemic.</w:t>
      </w:r>
      <w:r w:rsidR="002F6040" w:rsidRPr="008F1D76">
        <w:rPr>
          <w:rFonts w:ascii="Arial" w:hAnsi="Arial" w:cs="Arial"/>
          <w:bCs/>
        </w:rPr>
        <w:t xml:space="preserve"> They have less time at the hospital emergency rooms, so they pick up anything that might be serious before it gets out of hand</w:t>
      </w:r>
      <w:r w:rsidR="00095F78" w:rsidRPr="008F1D76">
        <w:rPr>
          <w:rFonts w:ascii="Arial" w:hAnsi="Arial" w:cs="Arial"/>
          <w:bCs/>
        </w:rPr>
        <w:t xml:space="preserve">. </w:t>
      </w:r>
      <w:r w:rsidRPr="008F1D76">
        <w:rPr>
          <w:rFonts w:ascii="Arial" w:hAnsi="Arial" w:cs="Arial"/>
          <w:bCs/>
        </w:rPr>
        <w:t xml:space="preserve">This technology has helped the NHS to save money and helped healthcare providers and patients to save time. </w:t>
      </w:r>
      <w:r w:rsidR="00733CD7" w:rsidRPr="008F1D76">
        <w:rPr>
          <w:rFonts w:ascii="Arial" w:hAnsi="Arial" w:cs="Arial"/>
          <w:bCs/>
        </w:rPr>
        <w:t xml:space="preserve">This method will </w:t>
      </w:r>
      <w:r w:rsidR="003467A3" w:rsidRPr="008F1D76">
        <w:rPr>
          <w:rFonts w:ascii="Arial" w:hAnsi="Arial" w:cs="Arial"/>
          <w:bCs/>
        </w:rPr>
        <w:t>continue</w:t>
      </w:r>
      <w:r w:rsidR="00733CD7" w:rsidRPr="008F1D76">
        <w:rPr>
          <w:rFonts w:ascii="Arial" w:hAnsi="Arial" w:cs="Arial"/>
          <w:bCs/>
        </w:rPr>
        <w:t xml:space="preserve"> even in the future.</w:t>
      </w:r>
      <w:r w:rsidR="00C061E4" w:rsidRPr="008F1D76">
        <w:rPr>
          <w:rFonts w:ascii="Arial" w:hAnsi="Arial" w:cs="Arial"/>
          <w:bCs/>
        </w:rPr>
        <w:t xml:space="preserve"> (GOV.UK, 2012).</w:t>
      </w:r>
    </w:p>
    <w:p w14:paraId="1B2604E0" w14:textId="5D2AE1BE" w:rsidR="00733CD7" w:rsidRPr="008F1D76" w:rsidRDefault="00733CD7" w:rsidP="009A1E9E">
      <w:pPr>
        <w:spacing w:line="360" w:lineRule="auto"/>
        <w:jc w:val="both"/>
        <w:rPr>
          <w:rFonts w:ascii="Arial" w:hAnsi="Arial" w:cs="Arial"/>
          <w:bCs/>
        </w:rPr>
      </w:pPr>
      <w:r w:rsidRPr="008F1D76">
        <w:rPr>
          <w:rFonts w:ascii="Arial" w:hAnsi="Arial" w:cs="Arial"/>
          <w:b/>
        </w:rPr>
        <w:t xml:space="preserve">Smarter pacemaker: </w:t>
      </w:r>
      <w:r w:rsidRPr="008F1D76">
        <w:rPr>
          <w:rFonts w:ascii="Arial" w:hAnsi="Arial" w:cs="Arial"/>
          <w:bCs/>
        </w:rPr>
        <w:t>This technology is used by many patients who have h</w:t>
      </w:r>
      <w:r w:rsidR="00C061E4" w:rsidRPr="008F1D76">
        <w:rPr>
          <w:rFonts w:ascii="Arial" w:hAnsi="Arial" w:cs="Arial"/>
          <w:bCs/>
        </w:rPr>
        <w:t>eart</w:t>
      </w:r>
      <w:r w:rsidRPr="008F1D76">
        <w:rPr>
          <w:rFonts w:ascii="Arial" w:hAnsi="Arial" w:cs="Arial"/>
          <w:bCs/>
        </w:rPr>
        <w:t xml:space="preserve"> conditions.</w:t>
      </w:r>
      <w:r w:rsidR="00B70209" w:rsidRPr="008F1D76">
        <w:rPr>
          <w:rFonts w:ascii="Arial" w:hAnsi="Arial" w:cs="Arial"/>
          <w:bCs/>
        </w:rPr>
        <w:t xml:space="preserve"> A peacemaker w</w:t>
      </w:r>
      <w:r w:rsidR="005830C6" w:rsidRPr="008F1D76">
        <w:rPr>
          <w:rFonts w:ascii="Arial" w:hAnsi="Arial" w:cs="Arial"/>
          <w:bCs/>
        </w:rPr>
        <w:t xml:space="preserve">eighing between 20 and 50g is a tiny device that measures about the size of a matchbox or smaller. </w:t>
      </w:r>
      <w:r w:rsidR="003467A3" w:rsidRPr="008F1D76">
        <w:rPr>
          <w:rFonts w:ascii="Arial" w:hAnsi="Arial" w:cs="Arial"/>
          <w:bCs/>
        </w:rPr>
        <w:t>It is</w:t>
      </w:r>
      <w:r w:rsidR="005830C6" w:rsidRPr="008F1D76">
        <w:rPr>
          <w:rFonts w:ascii="Arial" w:hAnsi="Arial" w:cs="Arial"/>
          <w:bCs/>
        </w:rPr>
        <w:t xml:space="preserve"> composed of one or more wires called pacing leads that are inserted in the heart, a pulse generator which has a battery and a small computer circuit.</w:t>
      </w:r>
      <w:r w:rsidRPr="008F1D76">
        <w:rPr>
          <w:rFonts w:ascii="Arial" w:hAnsi="Arial" w:cs="Arial"/>
          <w:bCs/>
        </w:rPr>
        <w:t xml:space="preserve"> Pacemaker helps by transporting electrical impulses to the heart muscle chambers to avoid danger and amend life </w:t>
      </w:r>
      <w:r w:rsidRPr="008F1D76">
        <w:rPr>
          <w:rFonts w:ascii="Arial" w:hAnsi="Arial" w:cs="Arial"/>
          <w:bCs/>
        </w:rPr>
        <w:lastRenderedPageBreak/>
        <w:t>threatening and arrythmias. It enhances remote monitoring of the devices because it is a crucial part of the functionality.</w:t>
      </w:r>
      <w:r w:rsidR="005830C6" w:rsidRPr="008F1D76">
        <w:rPr>
          <w:rFonts w:ascii="Arial" w:hAnsi="Arial" w:cs="Arial"/>
          <w:bCs/>
        </w:rPr>
        <w:t xml:space="preserve"> (NHS,2022).</w:t>
      </w:r>
      <w:r w:rsidRPr="008F1D76">
        <w:rPr>
          <w:rFonts w:ascii="Arial" w:hAnsi="Arial" w:cs="Arial"/>
          <w:bCs/>
        </w:rPr>
        <w:t xml:space="preserve"> </w:t>
      </w:r>
    </w:p>
    <w:p w14:paraId="4C52F27C" w14:textId="045CE64F" w:rsidR="00733CD7" w:rsidRPr="008F1D76" w:rsidRDefault="00733CD7" w:rsidP="009A1E9E">
      <w:pPr>
        <w:spacing w:line="360" w:lineRule="auto"/>
        <w:jc w:val="both"/>
        <w:rPr>
          <w:rFonts w:ascii="Arial" w:hAnsi="Arial" w:cs="Arial"/>
          <w:bCs/>
        </w:rPr>
      </w:pPr>
      <w:r w:rsidRPr="008F1D76">
        <w:rPr>
          <w:rFonts w:ascii="Arial" w:hAnsi="Arial" w:cs="Arial"/>
          <w:b/>
        </w:rPr>
        <w:t xml:space="preserve">Robotic surgery: </w:t>
      </w:r>
      <w:r w:rsidRPr="008F1D76">
        <w:rPr>
          <w:rFonts w:ascii="Arial" w:hAnsi="Arial" w:cs="Arial"/>
          <w:bCs/>
        </w:rPr>
        <w:t xml:space="preserve">Doctors are </w:t>
      </w:r>
      <w:r w:rsidR="00872CB4" w:rsidRPr="008F1D76">
        <w:rPr>
          <w:rFonts w:ascii="Arial" w:hAnsi="Arial" w:cs="Arial"/>
          <w:bCs/>
        </w:rPr>
        <w:t xml:space="preserve">using these robots to perform surgery in the </w:t>
      </w:r>
      <w:r w:rsidR="000736CF" w:rsidRPr="008F1D76">
        <w:rPr>
          <w:rFonts w:ascii="Arial" w:hAnsi="Arial" w:cs="Arial"/>
          <w:bCs/>
        </w:rPr>
        <w:t>theatres</w:t>
      </w:r>
      <w:r w:rsidR="00872CB4" w:rsidRPr="008F1D76">
        <w:rPr>
          <w:rFonts w:ascii="Arial" w:hAnsi="Arial" w:cs="Arial"/>
          <w:bCs/>
        </w:rPr>
        <w:t>.</w:t>
      </w:r>
      <w:r w:rsidR="00A0252A" w:rsidRPr="008F1D76">
        <w:rPr>
          <w:rFonts w:ascii="Arial" w:hAnsi="Arial" w:cs="Arial"/>
          <w:bCs/>
        </w:rPr>
        <w:t xml:space="preserve"> Robotic surgery is usually associated with minimally invasive surgery procedures</w:t>
      </w:r>
      <w:r w:rsidR="00371AA1">
        <w:rPr>
          <w:rFonts w:ascii="Arial" w:hAnsi="Arial" w:cs="Arial"/>
          <w:bCs/>
        </w:rPr>
        <w:t xml:space="preserve"> which</w:t>
      </w:r>
      <w:r w:rsidR="00A0252A" w:rsidRPr="008F1D76">
        <w:rPr>
          <w:rFonts w:ascii="Arial" w:hAnsi="Arial" w:cs="Arial"/>
          <w:bCs/>
        </w:rPr>
        <w:t xml:space="preserve"> performed through tiny incisions. In some classic operating theatre procedures, it may be applied as well.</w:t>
      </w:r>
      <w:r w:rsidR="00872CB4" w:rsidRPr="008F1D76">
        <w:rPr>
          <w:rFonts w:ascii="Arial" w:hAnsi="Arial" w:cs="Arial"/>
          <w:bCs/>
        </w:rPr>
        <w:t xml:space="preserve"> This robotic surgery is making an influence in healthcare. The technology behind has improved and applications have expanded rapidly</w:t>
      </w:r>
      <w:r w:rsidR="0077621D" w:rsidRPr="008F1D76">
        <w:rPr>
          <w:rFonts w:ascii="Arial" w:hAnsi="Arial" w:cs="Arial"/>
          <w:bCs/>
        </w:rPr>
        <w:t xml:space="preserve"> in the NHS</w:t>
      </w:r>
      <w:r w:rsidR="00872CB4" w:rsidRPr="008F1D76">
        <w:rPr>
          <w:rFonts w:ascii="Arial" w:hAnsi="Arial" w:cs="Arial"/>
          <w:bCs/>
        </w:rPr>
        <w:t>. Robotic surgeries are less likely to get infected, it is harmless</w:t>
      </w:r>
      <w:r w:rsidR="00294FFC">
        <w:rPr>
          <w:rFonts w:ascii="Arial" w:hAnsi="Arial" w:cs="Arial"/>
          <w:bCs/>
        </w:rPr>
        <w:t>,</w:t>
      </w:r>
      <w:r w:rsidR="00872CB4" w:rsidRPr="008F1D76">
        <w:rPr>
          <w:rFonts w:ascii="Arial" w:hAnsi="Arial" w:cs="Arial"/>
          <w:bCs/>
        </w:rPr>
        <w:t xml:space="preserve"> and very </w:t>
      </w:r>
      <w:r w:rsidR="00084BFA" w:rsidRPr="008F1D76">
        <w:rPr>
          <w:rFonts w:ascii="Arial" w:hAnsi="Arial" w:cs="Arial"/>
          <w:bCs/>
        </w:rPr>
        <w:t>exact</w:t>
      </w:r>
      <w:r w:rsidR="00872CB4" w:rsidRPr="008F1D76">
        <w:rPr>
          <w:rFonts w:ascii="Arial" w:hAnsi="Arial" w:cs="Arial"/>
          <w:bCs/>
        </w:rPr>
        <w:t xml:space="preserve">. It also enhances rapid recovery. Robots can examine </w:t>
      </w:r>
      <w:r w:rsidR="00FF36D5" w:rsidRPr="008F1D76">
        <w:rPr>
          <w:rFonts w:ascii="Arial" w:hAnsi="Arial" w:cs="Arial"/>
          <w:bCs/>
        </w:rPr>
        <w:t xml:space="preserve">brain lesions without damaging tissue to the surrounding areas. </w:t>
      </w:r>
      <w:r w:rsidR="0077621D" w:rsidRPr="008F1D76">
        <w:rPr>
          <w:rFonts w:ascii="Arial" w:hAnsi="Arial" w:cs="Arial"/>
          <w:bCs/>
        </w:rPr>
        <w:t>(Mayo Clinic, 2022).</w:t>
      </w:r>
    </w:p>
    <w:p w14:paraId="60ED94A0" w14:textId="4235E6BB" w:rsidR="00FF36D5" w:rsidRPr="008F1D76" w:rsidRDefault="00575646" w:rsidP="009A1E9E">
      <w:pPr>
        <w:spacing w:line="360" w:lineRule="auto"/>
        <w:jc w:val="both"/>
        <w:rPr>
          <w:rFonts w:ascii="Arial" w:hAnsi="Arial" w:cs="Arial"/>
          <w:bCs/>
        </w:rPr>
      </w:pPr>
      <w:r w:rsidRPr="008F1D76">
        <w:rPr>
          <w:rFonts w:ascii="Arial" w:hAnsi="Arial" w:cs="Arial"/>
          <w:b/>
        </w:rPr>
        <w:t>Apps</w:t>
      </w:r>
      <w:r w:rsidR="00C60E85" w:rsidRPr="008F1D76">
        <w:rPr>
          <w:rFonts w:ascii="Arial" w:hAnsi="Arial" w:cs="Arial"/>
          <w:b/>
        </w:rPr>
        <w:t>:</w:t>
      </w:r>
      <w:r w:rsidRPr="008F1D76">
        <w:rPr>
          <w:rFonts w:ascii="Arial" w:hAnsi="Arial" w:cs="Arial"/>
          <w:bCs/>
        </w:rPr>
        <w:t xml:space="preserve"> These e-devices are mobile technolog</w:t>
      </w:r>
      <w:r w:rsidR="00406E0B" w:rsidRPr="008F1D76">
        <w:rPr>
          <w:rFonts w:ascii="Arial" w:hAnsi="Arial" w:cs="Arial"/>
          <w:bCs/>
        </w:rPr>
        <w:t>y and communication tools such as smartphones, tablets,</w:t>
      </w:r>
      <w:r w:rsidR="00770EDD" w:rsidRPr="008F1D76">
        <w:rPr>
          <w:rFonts w:ascii="Arial" w:hAnsi="Arial" w:cs="Arial"/>
          <w:bCs/>
        </w:rPr>
        <w:t xml:space="preserve"> personal digital assistants</w:t>
      </w:r>
      <w:r w:rsidR="00406E0B" w:rsidRPr="008F1D76">
        <w:rPr>
          <w:rFonts w:ascii="Arial" w:hAnsi="Arial" w:cs="Arial"/>
          <w:bCs/>
        </w:rPr>
        <w:t xml:space="preserve"> </w:t>
      </w:r>
      <w:r w:rsidR="00770EDD" w:rsidRPr="008F1D76">
        <w:rPr>
          <w:rFonts w:ascii="Arial" w:hAnsi="Arial" w:cs="Arial"/>
          <w:bCs/>
        </w:rPr>
        <w:t>(</w:t>
      </w:r>
      <w:r w:rsidR="00406E0B" w:rsidRPr="008F1D76">
        <w:rPr>
          <w:rFonts w:ascii="Arial" w:hAnsi="Arial" w:cs="Arial"/>
          <w:bCs/>
        </w:rPr>
        <w:t>PDAs</w:t>
      </w:r>
      <w:r w:rsidR="00770EDD" w:rsidRPr="008F1D76">
        <w:rPr>
          <w:rFonts w:ascii="Arial" w:hAnsi="Arial" w:cs="Arial"/>
          <w:bCs/>
        </w:rPr>
        <w:t>)</w:t>
      </w:r>
      <w:r w:rsidR="00406E0B" w:rsidRPr="008F1D76">
        <w:rPr>
          <w:rFonts w:ascii="Arial" w:hAnsi="Arial" w:cs="Arial"/>
          <w:bCs/>
        </w:rPr>
        <w:t xml:space="preserve"> and wearable devices like smartwatches. These devices are </w:t>
      </w:r>
      <w:r w:rsidR="00FF36D5" w:rsidRPr="008F1D76">
        <w:rPr>
          <w:rFonts w:ascii="Arial" w:hAnsi="Arial" w:cs="Arial"/>
          <w:bCs/>
        </w:rPr>
        <w:t>used</w:t>
      </w:r>
      <w:r w:rsidR="00406E0B" w:rsidRPr="008F1D76">
        <w:rPr>
          <w:rFonts w:ascii="Arial" w:hAnsi="Arial" w:cs="Arial"/>
          <w:bCs/>
        </w:rPr>
        <w:t xml:space="preserve"> in th</w:t>
      </w:r>
      <w:r w:rsidR="00A3169A" w:rsidRPr="008F1D76">
        <w:rPr>
          <w:rFonts w:ascii="Arial" w:hAnsi="Arial" w:cs="Arial"/>
          <w:bCs/>
        </w:rPr>
        <w:t>e hospitals to improve patients’ health, access to health prevention, treatment, and maintenance of health</w:t>
      </w:r>
      <w:r w:rsidR="00901151" w:rsidRPr="008F1D76">
        <w:rPr>
          <w:rFonts w:ascii="Arial" w:hAnsi="Arial" w:cs="Arial"/>
          <w:bCs/>
        </w:rPr>
        <w:t>,</w:t>
      </w:r>
      <w:r w:rsidR="00A3169A" w:rsidRPr="008F1D76">
        <w:rPr>
          <w:rFonts w:ascii="Arial" w:hAnsi="Arial" w:cs="Arial"/>
          <w:bCs/>
        </w:rPr>
        <w:t xml:space="preserve"> informatio</w:t>
      </w:r>
      <w:r w:rsidR="00901151" w:rsidRPr="008F1D76">
        <w:rPr>
          <w:rFonts w:ascii="Arial" w:hAnsi="Arial" w:cs="Arial"/>
          <w:bCs/>
        </w:rPr>
        <w:t xml:space="preserve">n, and data </w:t>
      </w:r>
      <w:r w:rsidR="00733CD7" w:rsidRPr="008F1D76">
        <w:rPr>
          <w:rFonts w:ascii="Arial" w:hAnsi="Arial" w:cs="Arial"/>
          <w:bCs/>
        </w:rPr>
        <w:t>collection</w:t>
      </w:r>
      <w:r w:rsidR="00477C80" w:rsidRPr="008F1D76">
        <w:rPr>
          <w:rFonts w:ascii="Arial" w:hAnsi="Arial" w:cs="Arial"/>
          <w:bCs/>
        </w:rPr>
        <w:t xml:space="preserve"> (NHS Digital, 2023).</w:t>
      </w:r>
      <w:r w:rsidR="00733CD7" w:rsidRPr="008F1D76">
        <w:rPr>
          <w:rFonts w:ascii="Arial" w:hAnsi="Arial" w:cs="Arial"/>
          <w:bCs/>
        </w:rPr>
        <w:t xml:space="preserve"> </w:t>
      </w:r>
    </w:p>
    <w:p w14:paraId="4BAF2217" w14:textId="631E2DC5" w:rsidR="00445FF4" w:rsidRDefault="00813AE9" w:rsidP="00445FF4">
      <w:pPr>
        <w:spacing w:line="360" w:lineRule="auto"/>
        <w:jc w:val="both"/>
        <w:rPr>
          <w:rFonts w:ascii="Arial" w:hAnsi="Arial" w:cs="Arial"/>
          <w:bCs/>
        </w:rPr>
      </w:pPr>
      <w:r w:rsidRPr="008F1D76">
        <w:rPr>
          <w:rFonts w:ascii="Arial" w:hAnsi="Arial" w:cs="Arial"/>
          <w:b/>
        </w:rPr>
        <w:t xml:space="preserve">Wearable technologies: </w:t>
      </w:r>
      <w:r w:rsidRPr="008F1D76">
        <w:rPr>
          <w:rFonts w:ascii="Arial" w:hAnsi="Arial" w:cs="Arial"/>
          <w:bCs/>
        </w:rPr>
        <w:t xml:space="preserve">This refers to smart clothing and accessories, for example wristbands, watches, and glasses. These wearable devices help to </w:t>
      </w:r>
      <w:r w:rsidR="00084BFA" w:rsidRPr="008F1D76">
        <w:rPr>
          <w:rFonts w:ascii="Arial" w:hAnsi="Arial" w:cs="Arial"/>
          <w:bCs/>
        </w:rPr>
        <w:t>check</w:t>
      </w:r>
      <w:r w:rsidRPr="008F1D76">
        <w:rPr>
          <w:rFonts w:ascii="Arial" w:hAnsi="Arial" w:cs="Arial"/>
          <w:bCs/>
        </w:rPr>
        <w:t xml:space="preserve"> and collect information about health, data on functions of the organs and physical condition of individuals.</w:t>
      </w:r>
      <w:r w:rsidR="000275A4" w:rsidRPr="008F1D76">
        <w:rPr>
          <w:rFonts w:ascii="Arial" w:hAnsi="Arial" w:cs="Arial"/>
          <w:bCs/>
        </w:rPr>
        <w:t xml:space="preserve"> Wearable technology </w:t>
      </w:r>
      <w:r w:rsidR="00445FF4">
        <w:rPr>
          <w:rFonts w:ascii="Arial" w:hAnsi="Arial" w:cs="Arial"/>
          <w:bCs/>
        </w:rPr>
        <w:t>is</w:t>
      </w:r>
      <w:r w:rsidR="000275A4" w:rsidRPr="008F1D76">
        <w:rPr>
          <w:rFonts w:ascii="Arial" w:hAnsi="Arial" w:cs="Arial"/>
          <w:bCs/>
        </w:rPr>
        <w:t xml:space="preserve"> technology used while</w:t>
      </w:r>
      <w:r w:rsidR="00445FF4">
        <w:rPr>
          <w:rFonts w:ascii="Arial" w:hAnsi="Arial" w:cs="Arial"/>
          <w:bCs/>
        </w:rPr>
        <w:t xml:space="preserve"> being</w:t>
      </w:r>
      <w:r w:rsidR="000275A4" w:rsidRPr="008F1D76">
        <w:rPr>
          <w:rFonts w:ascii="Arial" w:hAnsi="Arial" w:cs="Arial"/>
          <w:bCs/>
        </w:rPr>
        <w:t xml:space="preserve"> worn. Wearable electronic devices are usually close to or on the surface of the skin to detect, </w:t>
      </w:r>
      <w:r w:rsidR="00084BFA" w:rsidRPr="008F1D76">
        <w:rPr>
          <w:rFonts w:ascii="Arial" w:hAnsi="Arial" w:cs="Arial"/>
          <w:bCs/>
        </w:rPr>
        <w:t>analyse</w:t>
      </w:r>
      <w:r w:rsidR="000275A4" w:rsidRPr="008F1D76">
        <w:rPr>
          <w:rFonts w:ascii="Arial" w:hAnsi="Arial" w:cs="Arial"/>
          <w:bCs/>
        </w:rPr>
        <w:t xml:space="preserve">, and </w:t>
      </w:r>
      <w:r w:rsidR="00084BFA" w:rsidRPr="008F1D76">
        <w:rPr>
          <w:rFonts w:ascii="Arial" w:hAnsi="Arial" w:cs="Arial"/>
          <w:bCs/>
        </w:rPr>
        <w:t>send</w:t>
      </w:r>
      <w:r w:rsidR="000275A4" w:rsidRPr="008F1D76">
        <w:rPr>
          <w:rFonts w:ascii="Arial" w:hAnsi="Arial" w:cs="Arial"/>
          <w:bCs/>
        </w:rPr>
        <w:t xml:space="preserve"> information such as vital signs. (</w:t>
      </w:r>
      <w:r w:rsidR="00E47222" w:rsidRPr="008F1D76">
        <w:rPr>
          <w:rFonts w:ascii="Arial" w:hAnsi="Arial" w:cs="Arial"/>
          <w:bCs/>
        </w:rPr>
        <w:t>Burress H, 2023).</w:t>
      </w:r>
      <w:r w:rsidR="00445FF4" w:rsidRPr="00445FF4">
        <w:rPr>
          <w:rFonts w:ascii="Arial" w:hAnsi="Arial" w:cs="Arial"/>
          <w:bCs/>
        </w:rPr>
        <w:t xml:space="preserve"> </w:t>
      </w:r>
    </w:p>
    <w:p w14:paraId="590DCE32" w14:textId="77777777" w:rsidR="00445FF4" w:rsidRDefault="00445FF4" w:rsidP="00445FF4">
      <w:pPr>
        <w:spacing w:line="360" w:lineRule="auto"/>
        <w:jc w:val="both"/>
        <w:rPr>
          <w:rFonts w:ascii="Arial" w:hAnsi="Arial" w:cs="Arial"/>
          <w:bCs/>
        </w:rPr>
      </w:pPr>
      <w:r>
        <w:rPr>
          <w:rFonts w:ascii="Arial" w:hAnsi="Arial" w:cs="Arial"/>
          <w:bCs/>
          <w:noProof/>
        </w:rPr>
        <w:drawing>
          <wp:inline distT="0" distB="0" distL="0" distR="0" wp14:anchorId="782D1CB0" wp14:editId="608AF1CD">
            <wp:extent cx="5114925" cy="3218815"/>
            <wp:effectExtent l="0" t="0" r="9525" b="635"/>
            <wp:docPr id="4365475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14925" cy="3218815"/>
                    </a:xfrm>
                    <a:prstGeom prst="rect">
                      <a:avLst/>
                    </a:prstGeom>
                    <a:noFill/>
                  </pic:spPr>
                </pic:pic>
              </a:graphicData>
            </a:graphic>
          </wp:inline>
        </w:drawing>
      </w:r>
    </w:p>
    <w:p w14:paraId="2644848A" w14:textId="442BA2B5" w:rsidR="00F41672" w:rsidRDefault="00445FF4" w:rsidP="00445FF4">
      <w:pPr>
        <w:spacing w:line="360" w:lineRule="auto"/>
        <w:jc w:val="both"/>
        <w:rPr>
          <w:rFonts w:ascii="Arial" w:hAnsi="Arial" w:cs="Arial"/>
          <w:bCs/>
        </w:rPr>
      </w:pPr>
      <w:r w:rsidRPr="00445FF4">
        <w:rPr>
          <w:rFonts w:ascii="Arial" w:hAnsi="Arial" w:cs="Arial"/>
          <w:bCs/>
        </w:rPr>
        <w:lastRenderedPageBreak/>
        <w:t>The NHS is trailing this health monitoring wearable in hospitals. Picture from wearable.com</w:t>
      </w:r>
      <w:r>
        <w:rPr>
          <w:rFonts w:ascii="Arial" w:hAnsi="Arial" w:cs="Arial"/>
          <w:bCs/>
        </w:rPr>
        <w:t xml:space="preserve"> </w:t>
      </w:r>
    </w:p>
    <w:p w14:paraId="2DFA43F5" w14:textId="01AC4935" w:rsidR="00445FF4" w:rsidRPr="008F1D76" w:rsidRDefault="00445FF4" w:rsidP="009A1E9E">
      <w:pPr>
        <w:spacing w:line="360" w:lineRule="auto"/>
        <w:jc w:val="both"/>
        <w:rPr>
          <w:rFonts w:ascii="Arial" w:hAnsi="Arial" w:cs="Arial"/>
          <w:bCs/>
        </w:rPr>
      </w:pPr>
    </w:p>
    <w:p w14:paraId="5AB5DE90" w14:textId="77777777" w:rsidR="00540CB7" w:rsidRDefault="00540CB7" w:rsidP="009C2B45">
      <w:pPr>
        <w:spacing w:line="360" w:lineRule="auto"/>
        <w:rPr>
          <w:rFonts w:ascii="Arial" w:hAnsi="Arial" w:cs="Arial"/>
          <w:bCs/>
        </w:rPr>
      </w:pPr>
    </w:p>
    <w:p w14:paraId="41E95FD7" w14:textId="31741B8C" w:rsidR="00294FFC" w:rsidRDefault="00294FFC" w:rsidP="009C2B45">
      <w:pPr>
        <w:spacing w:line="360" w:lineRule="auto"/>
        <w:rPr>
          <w:rFonts w:ascii="Arial" w:hAnsi="Arial" w:cs="Arial"/>
          <w:bCs/>
        </w:rPr>
      </w:pPr>
      <w:r w:rsidRPr="00A63124">
        <w:rPr>
          <w:rFonts w:ascii="Arial" w:hAnsi="Arial" w:cs="Arial"/>
          <w:b/>
        </w:rPr>
        <w:t>Electronic Medical Record System</w:t>
      </w:r>
      <w:r w:rsidRPr="00294FFC">
        <w:rPr>
          <w:rFonts w:ascii="Arial" w:hAnsi="Arial" w:cs="Arial"/>
          <w:bCs/>
        </w:rPr>
        <w:t>: This is also known as the eHealth record. Information follows the patients, and a digital health record can be stored in one place while the NHS hospital staff can access it at anytime and anywhere to decide on patients’ health. The electronic medical record system is designed to assure secure and reliable access to data and improve medical decision-making for the best possible care. (GOV.UK, 2023).</w:t>
      </w:r>
      <w:r>
        <w:rPr>
          <w:rFonts w:ascii="Arial" w:hAnsi="Arial" w:cs="Arial"/>
          <w:bCs/>
        </w:rPr>
        <w:t xml:space="preserve"> </w:t>
      </w:r>
    </w:p>
    <w:p w14:paraId="194684A3" w14:textId="77777777" w:rsidR="00294FFC" w:rsidRDefault="00294FFC" w:rsidP="009C2B45">
      <w:pPr>
        <w:spacing w:line="360" w:lineRule="auto"/>
        <w:rPr>
          <w:rFonts w:ascii="Arial" w:hAnsi="Arial" w:cs="Arial"/>
          <w:bCs/>
        </w:rPr>
      </w:pPr>
    </w:p>
    <w:p w14:paraId="0A0ED1F8" w14:textId="77777777" w:rsidR="00540CB7" w:rsidRDefault="00813AE9" w:rsidP="00D83498">
      <w:pPr>
        <w:spacing w:line="360" w:lineRule="auto"/>
        <w:jc w:val="both"/>
        <w:rPr>
          <w:rFonts w:ascii="Arial" w:hAnsi="Arial" w:cs="Arial"/>
          <w:bCs/>
        </w:rPr>
      </w:pPr>
      <w:r w:rsidRPr="008F1D76">
        <w:rPr>
          <w:rFonts w:ascii="Arial" w:hAnsi="Arial" w:cs="Arial"/>
          <w:b/>
        </w:rPr>
        <w:t>Augmented reality:</w:t>
      </w:r>
      <w:r w:rsidR="00901151" w:rsidRPr="008F1D76">
        <w:rPr>
          <w:rFonts w:ascii="Arial" w:hAnsi="Arial" w:cs="Arial"/>
          <w:bCs/>
        </w:rPr>
        <w:t xml:space="preserve"> </w:t>
      </w:r>
      <w:r w:rsidR="00E2200C" w:rsidRPr="008F1D76">
        <w:rPr>
          <w:rFonts w:ascii="Arial" w:hAnsi="Arial" w:cs="Arial"/>
          <w:bCs/>
        </w:rPr>
        <w:t xml:space="preserve">This modern technology is an advanced technology </w:t>
      </w:r>
      <w:r w:rsidR="00007A92" w:rsidRPr="008F1D76">
        <w:rPr>
          <w:rFonts w:ascii="Arial" w:hAnsi="Arial" w:cs="Arial"/>
          <w:bCs/>
        </w:rPr>
        <w:t>used</w:t>
      </w:r>
      <w:r w:rsidR="00E2200C" w:rsidRPr="008F1D76">
        <w:rPr>
          <w:rFonts w:ascii="Arial" w:hAnsi="Arial" w:cs="Arial"/>
          <w:bCs/>
        </w:rPr>
        <w:t xml:space="preserve"> in the NHS hospitals. </w:t>
      </w:r>
      <w:r w:rsidRPr="008F1D76">
        <w:rPr>
          <w:rFonts w:ascii="Arial" w:hAnsi="Arial" w:cs="Arial"/>
          <w:bCs/>
        </w:rPr>
        <w:t>This can help healthcare providers and professionals to visualize organs in 3D, for example or check a patient’s record live data. It can even be used in surgical procedures with special headsets</w:t>
      </w:r>
      <w:r w:rsidR="00E2200C" w:rsidRPr="008F1D76">
        <w:rPr>
          <w:rFonts w:ascii="Arial" w:hAnsi="Arial" w:cs="Arial"/>
          <w:bCs/>
        </w:rPr>
        <w:t xml:space="preserve"> (</w:t>
      </w:r>
      <w:r w:rsidR="00AC2B5C" w:rsidRPr="008F1D76">
        <w:rPr>
          <w:rFonts w:ascii="Arial" w:hAnsi="Arial" w:cs="Arial"/>
          <w:bCs/>
        </w:rPr>
        <w:t>Grills, 2023</w:t>
      </w:r>
      <w:r w:rsidR="00E2200C" w:rsidRPr="008F1D76">
        <w:rPr>
          <w:rFonts w:ascii="Arial" w:hAnsi="Arial" w:cs="Arial"/>
          <w:bCs/>
        </w:rPr>
        <w:t>).</w:t>
      </w:r>
      <w:r w:rsidR="00901151" w:rsidRPr="008F1D76">
        <w:rPr>
          <w:rFonts w:ascii="Arial" w:hAnsi="Arial" w:cs="Arial"/>
          <w:bCs/>
        </w:rPr>
        <w:t xml:space="preserve"> </w:t>
      </w:r>
    </w:p>
    <w:p w14:paraId="734E5196" w14:textId="77777777" w:rsidR="00D647FB" w:rsidRPr="008F1D76" w:rsidRDefault="00D647FB" w:rsidP="00D83498">
      <w:pPr>
        <w:spacing w:line="360" w:lineRule="auto"/>
        <w:jc w:val="both"/>
        <w:rPr>
          <w:rFonts w:ascii="Arial" w:hAnsi="Arial" w:cs="Arial"/>
          <w:bCs/>
        </w:rPr>
      </w:pPr>
    </w:p>
    <w:p w14:paraId="54AF628A" w14:textId="126A9E0D" w:rsidR="00540CB7" w:rsidRPr="002C78E4" w:rsidRDefault="00D647FB" w:rsidP="00D83498">
      <w:pPr>
        <w:spacing w:line="360" w:lineRule="auto"/>
        <w:jc w:val="both"/>
        <w:rPr>
          <w:rFonts w:ascii="Arial" w:hAnsi="Arial" w:cs="Arial"/>
          <w:b/>
        </w:rPr>
      </w:pPr>
      <w:r w:rsidRPr="002C78E4">
        <w:rPr>
          <w:rFonts w:ascii="Arial" w:hAnsi="Arial" w:cs="Arial"/>
          <w:b/>
        </w:rPr>
        <w:t xml:space="preserve">Research </w:t>
      </w:r>
      <w:r w:rsidR="002C78E4" w:rsidRPr="002C78E4">
        <w:rPr>
          <w:rFonts w:ascii="Arial" w:hAnsi="Arial" w:cs="Arial"/>
          <w:b/>
        </w:rPr>
        <w:t>topic</w:t>
      </w:r>
      <w:r w:rsidR="002C78E4">
        <w:rPr>
          <w:rFonts w:ascii="Arial" w:hAnsi="Arial" w:cs="Arial"/>
          <w:b/>
        </w:rPr>
        <w:t>:</w:t>
      </w:r>
      <w:r w:rsidR="00901151" w:rsidRPr="002C78E4">
        <w:rPr>
          <w:rFonts w:ascii="Arial" w:hAnsi="Arial" w:cs="Arial"/>
          <w:b/>
        </w:rPr>
        <w:t xml:space="preserve"> </w:t>
      </w:r>
    </w:p>
    <w:p w14:paraId="09CB245D" w14:textId="2DCDCB04" w:rsidR="00540CB7" w:rsidRPr="008F1D76" w:rsidRDefault="00540CB7" w:rsidP="00D83498">
      <w:pPr>
        <w:spacing w:line="360" w:lineRule="auto"/>
        <w:jc w:val="both"/>
        <w:rPr>
          <w:rFonts w:ascii="Arial" w:hAnsi="Arial" w:cs="Arial"/>
          <w:bCs/>
        </w:rPr>
      </w:pPr>
      <w:r w:rsidRPr="008F1D76">
        <w:rPr>
          <w:rFonts w:ascii="Arial" w:hAnsi="Arial" w:cs="Arial"/>
          <w:b/>
        </w:rPr>
        <w:t xml:space="preserve">Relevant issues associated with the NHS hospitals in the </w:t>
      </w:r>
      <w:r w:rsidR="00084BFA" w:rsidRPr="008F1D76">
        <w:rPr>
          <w:rFonts w:ascii="Arial" w:hAnsi="Arial" w:cs="Arial"/>
          <w:b/>
        </w:rPr>
        <w:t>UK</w:t>
      </w:r>
      <w:r w:rsidR="002C78E4">
        <w:rPr>
          <w:rFonts w:ascii="Arial" w:hAnsi="Arial" w:cs="Arial"/>
          <w:bCs/>
        </w:rPr>
        <w:t>-</w:t>
      </w:r>
      <w:r w:rsidRPr="008F1D76">
        <w:rPr>
          <w:rFonts w:ascii="Arial" w:hAnsi="Arial" w:cs="Arial"/>
          <w:bCs/>
        </w:rPr>
        <w:t xml:space="preserve"> </w:t>
      </w:r>
      <w:r w:rsidR="00291AE7" w:rsidRPr="008F1D76">
        <w:rPr>
          <w:rFonts w:ascii="Arial" w:hAnsi="Arial" w:cs="Arial"/>
          <w:bCs/>
        </w:rPr>
        <w:t>There are so many issues associated with the NHS hospital, some of the key challenges are</w:t>
      </w:r>
      <w:r w:rsidR="00A850FF" w:rsidRPr="008F1D76">
        <w:rPr>
          <w:rFonts w:ascii="Arial" w:hAnsi="Arial" w:cs="Arial"/>
          <w:bCs/>
        </w:rPr>
        <w:t>-</w:t>
      </w:r>
    </w:p>
    <w:p w14:paraId="6B217ECB" w14:textId="00AC1790" w:rsidR="00A850FF" w:rsidRPr="008F1D76" w:rsidRDefault="00A850FF" w:rsidP="00D83498">
      <w:pPr>
        <w:pStyle w:val="ListParagraph"/>
        <w:numPr>
          <w:ilvl w:val="0"/>
          <w:numId w:val="7"/>
        </w:numPr>
        <w:spacing w:line="360" w:lineRule="auto"/>
        <w:jc w:val="both"/>
        <w:rPr>
          <w:rFonts w:ascii="Arial" w:hAnsi="Arial" w:cs="Arial"/>
          <w:bCs/>
        </w:rPr>
      </w:pPr>
      <w:r w:rsidRPr="008F1D76">
        <w:rPr>
          <w:rFonts w:ascii="Arial" w:hAnsi="Arial" w:cs="Arial"/>
          <w:bCs/>
        </w:rPr>
        <w:t>Insufficient funding</w:t>
      </w:r>
    </w:p>
    <w:p w14:paraId="4B9AE189" w14:textId="55A5DB04" w:rsidR="00A850FF" w:rsidRPr="008F1D76" w:rsidRDefault="00A850FF" w:rsidP="00D83498">
      <w:pPr>
        <w:pStyle w:val="ListParagraph"/>
        <w:numPr>
          <w:ilvl w:val="0"/>
          <w:numId w:val="7"/>
        </w:numPr>
        <w:spacing w:line="360" w:lineRule="auto"/>
        <w:jc w:val="both"/>
        <w:rPr>
          <w:rFonts w:ascii="Arial" w:hAnsi="Arial" w:cs="Arial"/>
          <w:bCs/>
        </w:rPr>
      </w:pPr>
      <w:r w:rsidRPr="008F1D76">
        <w:rPr>
          <w:rFonts w:ascii="Arial" w:hAnsi="Arial" w:cs="Arial"/>
          <w:bCs/>
        </w:rPr>
        <w:t>The backlog</w:t>
      </w:r>
    </w:p>
    <w:p w14:paraId="043151B7" w14:textId="7B4434CC" w:rsidR="00A850FF" w:rsidRPr="008F1D76" w:rsidRDefault="00A850FF" w:rsidP="00D83498">
      <w:pPr>
        <w:pStyle w:val="ListParagraph"/>
        <w:numPr>
          <w:ilvl w:val="0"/>
          <w:numId w:val="7"/>
        </w:numPr>
        <w:spacing w:line="360" w:lineRule="auto"/>
        <w:jc w:val="both"/>
        <w:rPr>
          <w:rFonts w:ascii="Arial" w:hAnsi="Arial" w:cs="Arial"/>
          <w:bCs/>
        </w:rPr>
      </w:pPr>
      <w:r w:rsidRPr="008F1D76">
        <w:rPr>
          <w:rFonts w:ascii="Arial" w:hAnsi="Arial" w:cs="Arial"/>
          <w:bCs/>
        </w:rPr>
        <w:t>S</w:t>
      </w:r>
      <w:r w:rsidR="00AE7E77">
        <w:rPr>
          <w:rFonts w:ascii="Arial" w:hAnsi="Arial" w:cs="Arial"/>
          <w:bCs/>
        </w:rPr>
        <w:t>taff shortages</w:t>
      </w:r>
    </w:p>
    <w:p w14:paraId="1D4433C6" w14:textId="67BD429E" w:rsidR="00A850FF" w:rsidRPr="008F1D76" w:rsidRDefault="00A850FF" w:rsidP="00D83498">
      <w:pPr>
        <w:pStyle w:val="ListParagraph"/>
        <w:numPr>
          <w:ilvl w:val="0"/>
          <w:numId w:val="7"/>
        </w:numPr>
        <w:spacing w:line="360" w:lineRule="auto"/>
        <w:jc w:val="both"/>
        <w:rPr>
          <w:rFonts w:ascii="Arial" w:hAnsi="Arial" w:cs="Arial"/>
          <w:bCs/>
        </w:rPr>
      </w:pPr>
      <w:r w:rsidRPr="008F1D76">
        <w:rPr>
          <w:rFonts w:ascii="Arial" w:hAnsi="Arial" w:cs="Arial"/>
          <w:bCs/>
        </w:rPr>
        <w:t>Evolving healthcare needs</w:t>
      </w:r>
    </w:p>
    <w:p w14:paraId="500543D4" w14:textId="11BA0EEB" w:rsidR="00A850FF" w:rsidRPr="008F1D76" w:rsidRDefault="00A850FF" w:rsidP="00D83498">
      <w:pPr>
        <w:pStyle w:val="ListParagraph"/>
        <w:numPr>
          <w:ilvl w:val="0"/>
          <w:numId w:val="7"/>
        </w:numPr>
        <w:spacing w:line="360" w:lineRule="auto"/>
        <w:jc w:val="both"/>
        <w:rPr>
          <w:rFonts w:ascii="Arial" w:hAnsi="Arial" w:cs="Arial"/>
          <w:bCs/>
        </w:rPr>
      </w:pPr>
      <w:r w:rsidRPr="008F1D76">
        <w:rPr>
          <w:rFonts w:ascii="Arial" w:hAnsi="Arial" w:cs="Arial"/>
          <w:bCs/>
        </w:rPr>
        <w:t>Covid-19 pandemic</w:t>
      </w:r>
    </w:p>
    <w:p w14:paraId="548DD60B" w14:textId="1197051A" w:rsidR="00A850FF" w:rsidRPr="008F1D76" w:rsidRDefault="00A850FF" w:rsidP="00D83498">
      <w:pPr>
        <w:pStyle w:val="ListParagraph"/>
        <w:numPr>
          <w:ilvl w:val="0"/>
          <w:numId w:val="7"/>
        </w:numPr>
        <w:spacing w:line="360" w:lineRule="auto"/>
        <w:jc w:val="both"/>
        <w:rPr>
          <w:rFonts w:ascii="Arial" w:hAnsi="Arial" w:cs="Arial"/>
          <w:bCs/>
        </w:rPr>
      </w:pPr>
      <w:r w:rsidRPr="008F1D76">
        <w:rPr>
          <w:rFonts w:ascii="Arial" w:hAnsi="Arial" w:cs="Arial"/>
          <w:bCs/>
        </w:rPr>
        <w:t>An ageing population</w:t>
      </w:r>
    </w:p>
    <w:p w14:paraId="04AE43CE" w14:textId="49E1C9DA" w:rsidR="00FC6E5B" w:rsidRPr="008F1D76" w:rsidRDefault="00FC6E5B" w:rsidP="002B3B7A">
      <w:pPr>
        <w:spacing w:line="360" w:lineRule="auto"/>
        <w:jc w:val="both"/>
        <w:rPr>
          <w:rFonts w:ascii="Arial" w:hAnsi="Arial" w:cs="Arial"/>
          <w:bCs/>
        </w:rPr>
      </w:pPr>
      <w:r w:rsidRPr="008F1D76">
        <w:rPr>
          <w:rFonts w:ascii="Arial" w:hAnsi="Arial" w:cs="Arial"/>
          <w:bCs/>
        </w:rPr>
        <w:t>Notwithstanding, I will be focusing on one of the</w:t>
      </w:r>
      <w:r w:rsidR="00A0607A" w:rsidRPr="008F1D76">
        <w:rPr>
          <w:rFonts w:ascii="Arial" w:hAnsi="Arial" w:cs="Arial"/>
          <w:bCs/>
        </w:rPr>
        <w:t xml:space="preserve">se issues, and that will be </w:t>
      </w:r>
      <w:r w:rsidR="00D83498" w:rsidRPr="008F1D76">
        <w:rPr>
          <w:rFonts w:ascii="Arial" w:hAnsi="Arial" w:cs="Arial"/>
          <w:bCs/>
        </w:rPr>
        <w:t>staff shortages.</w:t>
      </w:r>
    </w:p>
    <w:p w14:paraId="61F92230" w14:textId="3566B037" w:rsidR="002B3B7A" w:rsidRDefault="008F1D76" w:rsidP="002B3B7A">
      <w:pPr>
        <w:spacing w:line="360" w:lineRule="auto"/>
        <w:jc w:val="both"/>
        <w:rPr>
          <w:rFonts w:ascii="Arial" w:hAnsi="Arial" w:cs="Arial"/>
          <w:bCs/>
        </w:rPr>
      </w:pPr>
      <w:r w:rsidRPr="008F1D76">
        <w:rPr>
          <w:rFonts w:ascii="Arial" w:hAnsi="Arial" w:cs="Arial"/>
          <w:bCs/>
        </w:rPr>
        <w:t>In hospitals, and across all discipli</w:t>
      </w:r>
      <w:r>
        <w:rPr>
          <w:rFonts w:ascii="Arial" w:hAnsi="Arial" w:cs="Arial"/>
          <w:bCs/>
        </w:rPr>
        <w:t xml:space="preserve">nes, there is acute shortage of staff. Low pay, work related stress and reduced job </w:t>
      </w:r>
      <w:r w:rsidR="00506CDF" w:rsidRPr="008F1D76">
        <w:rPr>
          <w:rFonts w:ascii="Arial" w:hAnsi="Arial" w:cs="Arial"/>
          <w:bCs/>
        </w:rPr>
        <w:t xml:space="preserve">The NHS hospitals in the past year has experienced multiple challenges; these includes </w:t>
      </w:r>
      <w:r w:rsidR="002C78E4">
        <w:rPr>
          <w:rFonts w:ascii="Arial" w:hAnsi="Arial" w:cs="Arial"/>
          <w:bCs/>
        </w:rPr>
        <w:t>high</w:t>
      </w:r>
      <w:r w:rsidR="00506CDF" w:rsidRPr="008F1D76">
        <w:rPr>
          <w:rFonts w:ascii="Arial" w:hAnsi="Arial" w:cs="Arial"/>
          <w:bCs/>
        </w:rPr>
        <w:t xml:space="preserve"> level </w:t>
      </w:r>
      <w:r>
        <w:rPr>
          <w:rFonts w:ascii="Arial" w:hAnsi="Arial" w:cs="Arial"/>
          <w:bCs/>
        </w:rPr>
        <w:t xml:space="preserve">satisfaction have led to staff leaving the service; recruitment and retention remain a growing </w:t>
      </w:r>
      <w:r w:rsidR="00506CDF">
        <w:rPr>
          <w:rFonts w:ascii="Arial" w:hAnsi="Arial" w:cs="Arial"/>
          <w:bCs/>
        </w:rPr>
        <w:t>problem.</w:t>
      </w:r>
      <w:r w:rsidR="00AE7E77">
        <w:rPr>
          <w:rFonts w:ascii="Arial" w:hAnsi="Arial" w:cs="Arial"/>
          <w:bCs/>
        </w:rPr>
        <w:t xml:space="preserve"> For example,</w:t>
      </w:r>
      <w:r w:rsidR="002C78E4">
        <w:rPr>
          <w:rFonts w:ascii="Arial" w:hAnsi="Arial" w:cs="Arial"/>
          <w:bCs/>
        </w:rPr>
        <w:t xml:space="preserve"> </w:t>
      </w:r>
      <w:proofErr w:type="gramStart"/>
      <w:r w:rsidR="00AE7E77">
        <w:rPr>
          <w:rFonts w:ascii="Arial" w:hAnsi="Arial" w:cs="Arial"/>
          <w:bCs/>
        </w:rPr>
        <w:t>h</w:t>
      </w:r>
      <w:r w:rsidR="00AE7E77" w:rsidRPr="00AE7E77">
        <w:rPr>
          <w:rFonts w:ascii="Arial" w:hAnsi="Arial" w:cs="Arial"/>
          <w:bCs/>
        </w:rPr>
        <w:t>igh level</w:t>
      </w:r>
      <w:proofErr w:type="gramEnd"/>
      <w:r w:rsidR="00AE7E77" w:rsidRPr="00AE7E77">
        <w:rPr>
          <w:rFonts w:ascii="Arial" w:hAnsi="Arial" w:cs="Arial"/>
          <w:bCs/>
        </w:rPr>
        <w:t xml:space="preserve"> of NHS staff vacancies, increase in </w:t>
      </w:r>
      <w:r w:rsidR="00AE7E77" w:rsidRPr="00AE7E77">
        <w:rPr>
          <w:rFonts w:ascii="Arial" w:hAnsi="Arial" w:cs="Arial"/>
          <w:bCs/>
        </w:rPr>
        <w:lastRenderedPageBreak/>
        <w:t>waiting times, the impact of rising inflation on pays and running costs, and the frequent industrial actions demonstrations by nurses, doctors, and ambulance staff.</w:t>
      </w:r>
      <w:r w:rsidR="00AE7E77">
        <w:rPr>
          <w:rFonts w:ascii="Arial" w:hAnsi="Arial" w:cs="Arial"/>
          <w:bCs/>
        </w:rPr>
        <w:t xml:space="preserve"> </w:t>
      </w:r>
    </w:p>
    <w:p w14:paraId="759FF52D" w14:textId="3B0E4274" w:rsidR="002C647E" w:rsidRDefault="002C647E" w:rsidP="002B3B7A">
      <w:pPr>
        <w:spacing w:line="360" w:lineRule="auto"/>
        <w:jc w:val="both"/>
        <w:rPr>
          <w:rFonts w:ascii="Arial" w:hAnsi="Arial" w:cs="Arial"/>
          <w:bCs/>
        </w:rPr>
      </w:pPr>
      <w:r>
        <w:rPr>
          <w:rFonts w:ascii="Arial" w:hAnsi="Arial" w:cs="Arial"/>
          <w:bCs/>
        </w:rPr>
        <w:t>In 2019 through to 2021, the rise in pay for caregivers did not increase to the national living wage until 2021/2022 when the government then raised caregivers pay to around 150% larger than the national living wage. However, the percentage is large because the increase in the national living wage was far smaller than in the previous year.</w:t>
      </w:r>
      <w:r w:rsidR="004A3AA6">
        <w:rPr>
          <w:rFonts w:ascii="Arial" w:hAnsi="Arial" w:cs="Arial"/>
          <w:bCs/>
        </w:rPr>
        <w:t xml:space="preserve"> This was due to </w:t>
      </w:r>
      <w:r w:rsidR="003467A3">
        <w:rPr>
          <w:rFonts w:ascii="Arial" w:hAnsi="Arial" w:cs="Arial"/>
          <w:bCs/>
        </w:rPr>
        <w:t>inflated cost</w:t>
      </w:r>
      <w:r w:rsidR="004A3AA6">
        <w:rPr>
          <w:rFonts w:ascii="Arial" w:hAnsi="Arial" w:cs="Arial"/>
          <w:bCs/>
        </w:rPr>
        <w:t xml:space="preserve"> of living in 2021/2022 with inflation rising to 7.0%. (Skills for care, 2022).</w:t>
      </w:r>
    </w:p>
    <w:p w14:paraId="5E0506F4" w14:textId="30067AF6" w:rsidR="004A3AA6" w:rsidRDefault="003467A3" w:rsidP="002B3B7A">
      <w:pPr>
        <w:spacing w:line="360" w:lineRule="auto"/>
        <w:jc w:val="both"/>
        <w:rPr>
          <w:rFonts w:ascii="Arial" w:hAnsi="Arial" w:cs="Arial"/>
          <w:bCs/>
        </w:rPr>
      </w:pPr>
      <w:r>
        <w:rPr>
          <w:rFonts w:ascii="Arial" w:hAnsi="Arial" w:cs="Arial"/>
          <w:bCs/>
        </w:rPr>
        <w:t>The NHS staff cause persistent workforce shortages</w:t>
      </w:r>
      <w:r w:rsidR="004A3AA6">
        <w:rPr>
          <w:rFonts w:ascii="Arial" w:hAnsi="Arial" w:cs="Arial"/>
          <w:bCs/>
        </w:rPr>
        <w:t xml:space="preserve"> unable to withstand the hospitals working in a context of intense pressure on services. (The kings fund, 2023).</w:t>
      </w:r>
      <w:r w:rsidR="00502343">
        <w:rPr>
          <w:rFonts w:ascii="Arial" w:hAnsi="Arial" w:cs="Arial"/>
          <w:bCs/>
        </w:rPr>
        <w:t xml:space="preserve"> Hospital staff could not cope with the level of pressure they experience under the working environment.</w:t>
      </w:r>
      <w:r w:rsidR="00F30053">
        <w:rPr>
          <w:rFonts w:ascii="Arial" w:hAnsi="Arial" w:cs="Arial"/>
          <w:bCs/>
        </w:rPr>
        <w:t xml:space="preserve"> </w:t>
      </w:r>
      <w:r w:rsidR="00F30053" w:rsidRPr="00F30053">
        <w:rPr>
          <w:rFonts w:ascii="Arial" w:hAnsi="Arial" w:cs="Arial"/>
          <w:bCs/>
        </w:rPr>
        <w:t>“In August 2021 alone, the NHS lost two million full-time equivalent days to sickness, including more than 560,000 days to anxiety, stress, depression, or another psychiatric illness. The result is that many in an exhausted workforce are considering leaving—and if they do pressure</w:t>
      </w:r>
      <w:r w:rsidR="00371AA1">
        <w:rPr>
          <w:rFonts w:ascii="Arial" w:hAnsi="Arial" w:cs="Arial"/>
          <w:bCs/>
        </w:rPr>
        <w:t xml:space="preserve"> of the workload</w:t>
      </w:r>
      <w:r w:rsidR="00F30053" w:rsidRPr="00F30053">
        <w:rPr>
          <w:rFonts w:ascii="Arial" w:hAnsi="Arial" w:cs="Arial"/>
          <w:bCs/>
        </w:rPr>
        <w:t xml:space="preserve"> will increase still further on their colleagues.”</w:t>
      </w:r>
      <w:r w:rsidR="00F30053">
        <w:rPr>
          <w:rFonts w:ascii="Arial" w:hAnsi="Arial" w:cs="Arial"/>
          <w:bCs/>
        </w:rPr>
        <w:t xml:space="preserve"> (NHS support federation, 2023).</w:t>
      </w:r>
    </w:p>
    <w:p w14:paraId="2D2E4623" w14:textId="7268E23C" w:rsidR="00502343" w:rsidRDefault="00502343" w:rsidP="002B3B7A">
      <w:pPr>
        <w:spacing w:line="360" w:lineRule="auto"/>
        <w:jc w:val="both"/>
        <w:rPr>
          <w:rFonts w:ascii="Arial" w:hAnsi="Arial" w:cs="Arial"/>
          <w:bCs/>
        </w:rPr>
      </w:pPr>
      <w:r>
        <w:rPr>
          <w:rFonts w:ascii="Arial" w:hAnsi="Arial" w:cs="Arial"/>
          <w:bCs/>
        </w:rPr>
        <w:t xml:space="preserve">The effect of covid-19 cannot be overlooked. Covid-19 is one of the major causes of staff shortages in </w:t>
      </w:r>
      <w:r w:rsidR="003467A3">
        <w:rPr>
          <w:rFonts w:ascii="Arial" w:hAnsi="Arial" w:cs="Arial"/>
          <w:bCs/>
        </w:rPr>
        <w:t>hospitals,</w:t>
      </w:r>
      <w:r>
        <w:rPr>
          <w:rFonts w:ascii="Arial" w:hAnsi="Arial" w:cs="Arial"/>
          <w:bCs/>
        </w:rPr>
        <w:t xml:space="preserve"> especially in the NHS. </w:t>
      </w:r>
      <w:r w:rsidR="00405AAB">
        <w:rPr>
          <w:rFonts w:ascii="Arial" w:hAnsi="Arial" w:cs="Arial"/>
          <w:bCs/>
        </w:rPr>
        <w:t>Some staff lost their lives as a result of contacting covid-19, some staff lost their colleagues, friends, and families which has affected their mental health and well-being and cannot continue to work, they also need help themselves. Covid-19 contributed to long-term effect. (BMJ, 2020).</w:t>
      </w:r>
    </w:p>
    <w:p w14:paraId="3C19BFA3" w14:textId="13A17FB3" w:rsidR="00405AAB" w:rsidRDefault="007148A9" w:rsidP="002B3B7A">
      <w:pPr>
        <w:spacing w:line="360" w:lineRule="auto"/>
        <w:jc w:val="both"/>
        <w:rPr>
          <w:rFonts w:ascii="Arial" w:hAnsi="Arial" w:cs="Arial"/>
          <w:bCs/>
        </w:rPr>
      </w:pPr>
      <w:r>
        <w:rPr>
          <w:rFonts w:ascii="Arial" w:hAnsi="Arial" w:cs="Arial"/>
          <w:bCs/>
        </w:rPr>
        <w:t xml:space="preserve">Another factor that contributed to staff shortage is </w:t>
      </w:r>
      <w:r w:rsidR="00F30053">
        <w:rPr>
          <w:rFonts w:ascii="Arial" w:hAnsi="Arial" w:cs="Arial"/>
          <w:bCs/>
        </w:rPr>
        <w:t>Brexit, leading to a loss of staff from the European Union (EU) and reduction in staff coming from the EU countries.</w:t>
      </w:r>
      <w:r w:rsidR="000624C4">
        <w:rPr>
          <w:rFonts w:ascii="Arial" w:hAnsi="Arial" w:cs="Arial"/>
          <w:bCs/>
        </w:rPr>
        <w:t xml:space="preserve"> The Brexit vote in 2016 led to a large drop in nurses and midwifes coming to the UK from EU countries, down to 87% from 6,400 in 2016/17 to 800 in 2017/18. (NHS support federation, 2023).</w:t>
      </w:r>
    </w:p>
    <w:p w14:paraId="5DD7CBD9" w14:textId="17AEA2B3" w:rsidR="00AE7E77" w:rsidRDefault="000736CF" w:rsidP="002B3B7A">
      <w:pPr>
        <w:spacing w:line="360" w:lineRule="auto"/>
        <w:jc w:val="both"/>
        <w:rPr>
          <w:rFonts w:ascii="Arial" w:hAnsi="Arial" w:cs="Arial"/>
          <w:bCs/>
        </w:rPr>
      </w:pPr>
      <w:r>
        <w:rPr>
          <w:rFonts w:ascii="Arial" w:hAnsi="Arial" w:cs="Arial"/>
          <w:bCs/>
        </w:rPr>
        <w:t>The modern technology has introduced medical devices that will be inserted into human body which is failing and will start functioning properly. For example, cardio</w:t>
      </w:r>
      <w:r w:rsidR="00DE17D6">
        <w:rPr>
          <w:rFonts w:ascii="Arial" w:hAnsi="Arial" w:cs="Arial"/>
          <w:bCs/>
        </w:rPr>
        <w:t xml:space="preserve">vascular defibrillator which is implanted in the heart tissue helps the heart to beat normally. </w:t>
      </w:r>
      <w:r w:rsidR="002904E9">
        <w:rPr>
          <w:rFonts w:ascii="Arial" w:hAnsi="Arial" w:cs="Arial"/>
          <w:bCs/>
        </w:rPr>
        <w:t>The existence of technology in medical applications creates new opportunities for medical professionals and patients live in a more suitable environment</w:t>
      </w:r>
      <w:r w:rsidR="006748C6">
        <w:rPr>
          <w:rFonts w:ascii="Arial" w:hAnsi="Arial" w:cs="Arial"/>
          <w:bCs/>
        </w:rPr>
        <w:t xml:space="preserve">. </w:t>
      </w:r>
      <w:r w:rsidR="003467A3">
        <w:rPr>
          <w:rFonts w:ascii="Arial" w:hAnsi="Arial" w:cs="Arial"/>
          <w:bCs/>
        </w:rPr>
        <w:t>I</w:t>
      </w:r>
      <w:r w:rsidR="006748C6">
        <w:rPr>
          <w:rFonts w:ascii="Arial" w:hAnsi="Arial" w:cs="Arial"/>
          <w:bCs/>
        </w:rPr>
        <w:t xml:space="preserve"> think</w:t>
      </w:r>
      <w:r w:rsidR="00943BF2">
        <w:rPr>
          <w:rFonts w:ascii="Arial" w:hAnsi="Arial" w:cs="Arial"/>
          <w:bCs/>
        </w:rPr>
        <w:t xml:space="preserve"> the NHS hospitals should</w:t>
      </w:r>
      <w:r w:rsidR="00B70887">
        <w:rPr>
          <w:rFonts w:ascii="Arial" w:hAnsi="Arial" w:cs="Arial"/>
          <w:bCs/>
        </w:rPr>
        <w:t xml:space="preserve"> make technology to</w:t>
      </w:r>
      <w:r w:rsidR="00943BF2">
        <w:rPr>
          <w:rFonts w:ascii="Arial" w:hAnsi="Arial" w:cs="Arial"/>
          <w:bCs/>
        </w:rPr>
        <w:t xml:space="preserve"> </w:t>
      </w:r>
      <w:r w:rsidR="00BB7021">
        <w:rPr>
          <w:rFonts w:ascii="Arial" w:hAnsi="Arial" w:cs="Arial"/>
          <w:bCs/>
        </w:rPr>
        <w:t>play a pivotal role by giving more insight into the human body</w:t>
      </w:r>
      <w:r w:rsidR="00B70887">
        <w:rPr>
          <w:rFonts w:ascii="Arial" w:hAnsi="Arial" w:cs="Arial"/>
          <w:bCs/>
        </w:rPr>
        <w:t>.</w:t>
      </w:r>
    </w:p>
    <w:p w14:paraId="7D282F71" w14:textId="200285D2" w:rsidR="00B70887" w:rsidRDefault="00B70887" w:rsidP="002B3B7A">
      <w:pPr>
        <w:spacing w:line="360" w:lineRule="auto"/>
        <w:jc w:val="both"/>
        <w:rPr>
          <w:rFonts w:ascii="Arial" w:hAnsi="Arial" w:cs="Arial"/>
          <w:bCs/>
        </w:rPr>
      </w:pPr>
    </w:p>
    <w:p w14:paraId="43446B8C" w14:textId="0860A318" w:rsidR="001A1915" w:rsidRDefault="001A1915" w:rsidP="002B3B7A">
      <w:pPr>
        <w:spacing w:line="360" w:lineRule="auto"/>
        <w:jc w:val="both"/>
        <w:rPr>
          <w:rFonts w:ascii="Arial" w:hAnsi="Arial" w:cs="Arial"/>
          <w:bCs/>
        </w:rPr>
      </w:pPr>
      <w:r w:rsidRPr="001A1915">
        <w:rPr>
          <w:rFonts w:ascii="Arial" w:hAnsi="Arial" w:cs="Arial"/>
          <w:b/>
        </w:rPr>
        <w:lastRenderedPageBreak/>
        <w:t>Methodology</w:t>
      </w:r>
      <w:r>
        <w:rPr>
          <w:rFonts w:ascii="Arial" w:hAnsi="Arial" w:cs="Arial"/>
          <w:b/>
        </w:rPr>
        <w:t>:</w:t>
      </w:r>
      <w:r w:rsidR="004525C0">
        <w:rPr>
          <w:rFonts w:ascii="Arial" w:hAnsi="Arial" w:cs="Arial"/>
          <w:bCs/>
        </w:rPr>
        <w:t xml:space="preserve"> There are tree types of </w:t>
      </w:r>
      <w:r w:rsidR="0030175D">
        <w:rPr>
          <w:rFonts w:ascii="Arial" w:hAnsi="Arial" w:cs="Arial"/>
          <w:bCs/>
        </w:rPr>
        <w:t>research methods namely qualitative, quantitative, and mixed.</w:t>
      </w:r>
      <w:r w:rsidR="004D0592">
        <w:rPr>
          <w:rFonts w:ascii="Arial" w:hAnsi="Arial" w:cs="Arial"/>
          <w:bCs/>
        </w:rPr>
        <w:t xml:space="preserve"> Qualitative understanding peoples’ views or opinions. Quantitative is used to measure and analyse numerical data, while mixed is a combination of both quantitative and qualitative research methods. This report was looking at qualitative research methods using interviews. And consist of secondary data</w:t>
      </w:r>
      <w:r w:rsidR="003E0357">
        <w:rPr>
          <w:rFonts w:ascii="Arial" w:hAnsi="Arial" w:cs="Arial"/>
          <w:bCs/>
        </w:rPr>
        <w:t xml:space="preserve">. </w:t>
      </w:r>
    </w:p>
    <w:p w14:paraId="65989A29" w14:textId="04919BB3" w:rsidR="003E0357" w:rsidRDefault="003E0357" w:rsidP="002B3B7A">
      <w:pPr>
        <w:spacing w:line="360" w:lineRule="auto"/>
        <w:jc w:val="both"/>
        <w:rPr>
          <w:rFonts w:ascii="Arial" w:hAnsi="Arial" w:cs="Arial"/>
          <w:bCs/>
        </w:rPr>
      </w:pPr>
      <w:r w:rsidRPr="00073F72">
        <w:rPr>
          <w:rFonts w:ascii="Arial" w:hAnsi="Arial" w:cs="Arial"/>
          <w:b/>
        </w:rPr>
        <w:t>Credible sources</w:t>
      </w:r>
      <w:r>
        <w:rPr>
          <w:rFonts w:ascii="Arial" w:hAnsi="Arial" w:cs="Arial"/>
          <w:bCs/>
        </w:rPr>
        <w:t xml:space="preserve">: the credible sources used in this report are up to </w:t>
      </w:r>
      <w:r w:rsidR="00073F72">
        <w:rPr>
          <w:rFonts w:ascii="Arial" w:hAnsi="Arial" w:cs="Arial"/>
          <w:bCs/>
        </w:rPr>
        <w:t>date and</w:t>
      </w:r>
      <w:r>
        <w:rPr>
          <w:rFonts w:ascii="Arial" w:hAnsi="Arial" w:cs="Arial"/>
          <w:bCs/>
        </w:rPr>
        <w:t xml:space="preserve"> supported with evidence. </w:t>
      </w:r>
      <w:r w:rsidR="00073F72">
        <w:rPr>
          <w:rFonts w:ascii="Arial" w:hAnsi="Arial" w:cs="Arial"/>
          <w:bCs/>
        </w:rPr>
        <w:t xml:space="preserve">Sources used in this report includes textbooks, goggle scholar, journals, and encyclopaedias. </w:t>
      </w:r>
    </w:p>
    <w:p w14:paraId="1243DA7A" w14:textId="7F3B6A59" w:rsidR="00073F72" w:rsidRPr="00073F72" w:rsidRDefault="00073F72" w:rsidP="002B3B7A">
      <w:pPr>
        <w:spacing w:line="360" w:lineRule="auto"/>
        <w:jc w:val="both"/>
        <w:rPr>
          <w:rFonts w:ascii="Arial" w:hAnsi="Arial" w:cs="Arial"/>
          <w:b/>
        </w:rPr>
      </w:pPr>
      <w:r w:rsidRPr="00073F72">
        <w:rPr>
          <w:rFonts w:ascii="Arial" w:hAnsi="Arial" w:cs="Arial"/>
          <w:b/>
        </w:rPr>
        <w:t>conclusion</w:t>
      </w:r>
    </w:p>
    <w:p w14:paraId="000017C8" w14:textId="7CFA0159" w:rsidR="001A1915" w:rsidRPr="001A1915" w:rsidRDefault="00073F72" w:rsidP="002B3B7A">
      <w:pPr>
        <w:spacing w:line="360" w:lineRule="auto"/>
        <w:jc w:val="both"/>
        <w:rPr>
          <w:rFonts w:ascii="Arial" w:hAnsi="Arial" w:cs="Arial"/>
          <w:b/>
        </w:rPr>
      </w:pPr>
      <w:r>
        <w:rPr>
          <w:rFonts w:ascii="Arial" w:hAnsi="Arial" w:cs="Arial"/>
          <w:bCs/>
        </w:rPr>
        <w:t xml:space="preserve">In conclusion, technology is very crucial in the development of NHS hospitals. </w:t>
      </w:r>
      <w:r w:rsidR="00FA2000">
        <w:rPr>
          <w:rFonts w:ascii="Arial" w:hAnsi="Arial" w:cs="Arial"/>
          <w:bCs/>
        </w:rPr>
        <w:t>M</w:t>
      </w:r>
      <w:r>
        <w:rPr>
          <w:rFonts w:ascii="Arial" w:hAnsi="Arial" w:cs="Arial"/>
          <w:bCs/>
        </w:rPr>
        <w:t>o</w:t>
      </w:r>
      <w:r w:rsidR="00FA2000">
        <w:rPr>
          <w:rFonts w:ascii="Arial" w:hAnsi="Arial" w:cs="Arial"/>
          <w:bCs/>
        </w:rPr>
        <w:t>dern technology reduces work loads and also enables patients to access healthcare in their homes reducing work pressure for healthcare professionals and reduces waiting times at the hospital</w:t>
      </w:r>
      <w:r w:rsidR="00425877">
        <w:rPr>
          <w:rFonts w:ascii="Arial" w:hAnsi="Arial" w:cs="Arial"/>
          <w:bCs/>
        </w:rPr>
        <w:t>s.</w:t>
      </w:r>
    </w:p>
    <w:p w14:paraId="4615EAA0" w14:textId="77777777" w:rsidR="00502343" w:rsidRDefault="00502343" w:rsidP="002B3B7A">
      <w:pPr>
        <w:spacing w:line="360" w:lineRule="auto"/>
        <w:jc w:val="both"/>
        <w:rPr>
          <w:rFonts w:ascii="Arial" w:hAnsi="Arial" w:cs="Arial"/>
          <w:bCs/>
        </w:rPr>
      </w:pPr>
    </w:p>
    <w:p w14:paraId="360C95CA" w14:textId="5EBD176A" w:rsidR="009C2B45" w:rsidRPr="008F1D76" w:rsidRDefault="009C2B45" w:rsidP="002B3B7A">
      <w:pPr>
        <w:spacing w:line="360" w:lineRule="auto"/>
        <w:jc w:val="both"/>
        <w:rPr>
          <w:rFonts w:ascii="Arial" w:hAnsi="Arial" w:cs="Arial"/>
          <w:b/>
        </w:rPr>
      </w:pPr>
    </w:p>
    <w:p w14:paraId="270D0DCD" w14:textId="77777777" w:rsidR="00C13A3E" w:rsidRPr="008F1D76" w:rsidRDefault="00C13A3E" w:rsidP="00D83498">
      <w:pPr>
        <w:spacing w:line="360" w:lineRule="auto"/>
        <w:jc w:val="both"/>
        <w:rPr>
          <w:rFonts w:ascii="Arial" w:hAnsi="Arial" w:cs="Arial"/>
          <w:b/>
          <w:u w:val="single"/>
        </w:rPr>
      </w:pPr>
    </w:p>
    <w:p w14:paraId="3AD731B0" w14:textId="77777777" w:rsidR="00C13A3E" w:rsidRPr="008F1D76" w:rsidRDefault="00C13A3E" w:rsidP="00D83498">
      <w:pPr>
        <w:spacing w:line="360" w:lineRule="auto"/>
        <w:jc w:val="both"/>
        <w:rPr>
          <w:rFonts w:ascii="Arial" w:hAnsi="Arial" w:cs="Arial"/>
          <w:b/>
          <w:u w:val="single"/>
        </w:rPr>
      </w:pPr>
    </w:p>
    <w:p w14:paraId="6C99F9F6" w14:textId="77777777" w:rsidR="00C13A3E" w:rsidRPr="008F1D76" w:rsidRDefault="00C13A3E" w:rsidP="00D83498">
      <w:pPr>
        <w:spacing w:line="360" w:lineRule="auto"/>
        <w:jc w:val="both"/>
        <w:rPr>
          <w:rFonts w:ascii="Arial" w:hAnsi="Arial" w:cs="Arial"/>
          <w:b/>
          <w:u w:val="single"/>
        </w:rPr>
      </w:pPr>
    </w:p>
    <w:p w14:paraId="5F111C6B" w14:textId="77777777" w:rsidR="005157BA" w:rsidRPr="008F1D76" w:rsidRDefault="005157BA" w:rsidP="005A5B8E">
      <w:pPr>
        <w:spacing w:line="360" w:lineRule="auto"/>
        <w:jc w:val="both"/>
        <w:rPr>
          <w:rFonts w:ascii="Arial" w:hAnsi="Arial" w:cs="Arial"/>
          <w:b/>
          <w:u w:val="single"/>
        </w:rPr>
      </w:pPr>
    </w:p>
    <w:p w14:paraId="6D29D5CA" w14:textId="77777777" w:rsidR="005157BA" w:rsidRPr="008F1D76" w:rsidRDefault="005157BA" w:rsidP="005A5B8E">
      <w:pPr>
        <w:spacing w:line="360" w:lineRule="auto"/>
        <w:jc w:val="both"/>
        <w:rPr>
          <w:rFonts w:ascii="Arial" w:hAnsi="Arial" w:cs="Arial"/>
          <w:b/>
          <w:u w:val="single"/>
        </w:rPr>
      </w:pPr>
    </w:p>
    <w:p w14:paraId="662D5D1A" w14:textId="77777777" w:rsidR="005157BA" w:rsidRPr="008F1D76" w:rsidRDefault="005157BA" w:rsidP="005A5B8E">
      <w:pPr>
        <w:spacing w:line="360" w:lineRule="auto"/>
        <w:jc w:val="both"/>
        <w:rPr>
          <w:rFonts w:ascii="Arial" w:hAnsi="Arial" w:cs="Arial"/>
          <w:b/>
          <w:u w:val="single"/>
        </w:rPr>
      </w:pPr>
    </w:p>
    <w:p w14:paraId="083E19A4" w14:textId="77777777" w:rsidR="005157BA" w:rsidRPr="008F1D76" w:rsidRDefault="005157BA" w:rsidP="005A5B8E">
      <w:pPr>
        <w:spacing w:line="360" w:lineRule="auto"/>
        <w:jc w:val="both"/>
        <w:rPr>
          <w:rFonts w:ascii="Arial" w:hAnsi="Arial" w:cs="Arial"/>
          <w:b/>
          <w:u w:val="single"/>
        </w:rPr>
      </w:pPr>
    </w:p>
    <w:p w14:paraId="2E5C3E7D" w14:textId="77777777" w:rsidR="00D83498" w:rsidRDefault="00D83498" w:rsidP="005A5B8E">
      <w:pPr>
        <w:spacing w:line="360" w:lineRule="auto"/>
        <w:jc w:val="both"/>
        <w:rPr>
          <w:rFonts w:ascii="Arial" w:hAnsi="Arial" w:cs="Arial"/>
          <w:b/>
          <w:u w:val="single"/>
        </w:rPr>
      </w:pPr>
    </w:p>
    <w:p w14:paraId="26E2C98A" w14:textId="77777777" w:rsidR="00A63124" w:rsidRDefault="00A63124" w:rsidP="005A5B8E">
      <w:pPr>
        <w:spacing w:line="360" w:lineRule="auto"/>
        <w:jc w:val="both"/>
        <w:rPr>
          <w:rFonts w:ascii="Arial" w:hAnsi="Arial" w:cs="Arial"/>
          <w:b/>
          <w:u w:val="single"/>
        </w:rPr>
      </w:pPr>
    </w:p>
    <w:p w14:paraId="59E56BE9" w14:textId="77777777" w:rsidR="00A63124" w:rsidRDefault="00A63124" w:rsidP="005A5B8E">
      <w:pPr>
        <w:spacing w:line="360" w:lineRule="auto"/>
        <w:jc w:val="both"/>
        <w:rPr>
          <w:rFonts w:ascii="Arial" w:hAnsi="Arial" w:cs="Arial"/>
          <w:b/>
          <w:u w:val="single"/>
        </w:rPr>
      </w:pPr>
    </w:p>
    <w:p w14:paraId="5CC89CAF" w14:textId="77777777" w:rsidR="00A63124" w:rsidRPr="008F1D76" w:rsidRDefault="00A63124" w:rsidP="005A5B8E">
      <w:pPr>
        <w:spacing w:line="360" w:lineRule="auto"/>
        <w:jc w:val="both"/>
        <w:rPr>
          <w:rFonts w:ascii="Arial" w:hAnsi="Arial" w:cs="Arial"/>
          <w:b/>
          <w:u w:val="single"/>
        </w:rPr>
      </w:pPr>
    </w:p>
    <w:p w14:paraId="1F546382" w14:textId="77777777" w:rsidR="00051A24" w:rsidRPr="008F1D76" w:rsidRDefault="005157BA" w:rsidP="005A5B8E">
      <w:pPr>
        <w:spacing w:line="360" w:lineRule="auto"/>
        <w:jc w:val="both"/>
        <w:rPr>
          <w:rFonts w:ascii="Arial" w:hAnsi="Arial" w:cs="Arial"/>
          <w:b/>
          <w:u w:val="single"/>
        </w:rPr>
      </w:pPr>
      <w:r w:rsidRPr="008F1D76">
        <w:rPr>
          <w:rFonts w:ascii="Arial" w:hAnsi="Arial" w:cs="Arial"/>
          <w:b/>
          <w:u w:val="single"/>
        </w:rPr>
        <w:lastRenderedPageBreak/>
        <w:t xml:space="preserve">References </w:t>
      </w:r>
    </w:p>
    <w:p w14:paraId="6DD29AB0" w14:textId="5C0AD898" w:rsidR="00357BB5" w:rsidRPr="008F1D76" w:rsidRDefault="00357BB5" w:rsidP="005A5B8E">
      <w:pPr>
        <w:spacing w:line="360" w:lineRule="auto"/>
        <w:jc w:val="both"/>
        <w:rPr>
          <w:rFonts w:ascii="Arial" w:hAnsi="Arial" w:cs="Arial"/>
          <w:bCs/>
        </w:rPr>
      </w:pPr>
      <w:r w:rsidRPr="008F1D76">
        <w:rPr>
          <w:rFonts w:ascii="Arial" w:hAnsi="Arial" w:cs="Arial"/>
          <w:bCs/>
        </w:rPr>
        <w:t xml:space="preserve">BMJ, (2023) </w:t>
      </w:r>
      <w:r w:rsidRPr="008F1D76">
        <w:rPr>
          <w:rFonts w:ascii="Arial" w:hAnsi="Arial" w:cs="Arial"/>
          <w:bCs/>
          <w:i/>
          <w:iCs/>
        </w:rPr>
        <w:t>The challenges facing the NHS in England in 2021</w:t>
      </w:r>
      <w:r w:rsidRPr="008F1D76">
        <w:rPr>
          <w:rFonts w:ascii="Arial" w:hAnsi="Arial" w:cs="Arial"/>
          <w:bCs/>
        </w:rPr>
        <w:t xml:space="preserve">. Available at: </w:t>
      </w:r>
      <w:hyperlink r:id="rId10" w:history="1">
        <w:r w:rsidR="0021002E" w:rsidRPr="008F1D76">
          <w:rPr>
            <w:rStyle w:val="Hyperlink"/>
            <w:rFonts w:ascii="Arial" w:hAnsi="Arial" w:cs="Arial"/>
            <w:bCs/>
          </w:rPr>
          <w:t>https://www.bmj.com/content/371/bmj.m4973</w:t>
        </w:r>
      </w:hyperlink>
      <w:r w:rsidR="0021002E" w:rsidRPr="008F1D76">
        <w:rPr>
          <w:rFonts w:ascii="Arial" w:hAnsi="Arial" w:cs="Arial"/>
          <w:bCs/>
        </w:rPr>
        <w:t xml:space="preserve"> (Accessed: 28 August 2023).</w:t>
      </w:r>
    </w:p>
    <w:p w14:paraId="7FD45E42" w14:textId="14070EE1" w:rsidR="00051A24" w:rsidRPr="008F1D76" w:rsidRDefault="00051A24" w:rsidP="005A5B8E">
      <w:pPr>
        <w:spacing w:line="360" w:lineRule="auto"/>
        <w:jc w:val="both"/>
        <w:rPr>
          <w:rFonts w:ascii="Arial" w:hAnsi="Arial" w:cs="Arial"/>
          <w:bCs/>
        </w:rPr>
      </w:pPr>
      <w:r w:rsidRPr="008F1D76">
        <w:rPr>
          <w:rFonts w:ascii="Arial" w:hAnsi="Arial" w:cs="Arial"/>
          <w:bCs/>
        </w:rPr>
        <w:t>Burress H. (2023</w:t>
      </w:r>
      <w:r w:rsidRPr="008F1D76">
        <w:rPr>
          <w:rFonts w:ascii="Arial" w:hAnsi="Arial" w:cs="Arial"/>
          <w:bCs/>
          <w:i/>
          <w:iCs/>
        </w:rPr>
        <w:t>) Medical Wearables</w:t>
      </w:r>
      <w:r w:rsidRPr="008F1D76">
        <w:rPr>
          <w:rFonts w:ascii="Arial" w:hAnsi="Arial" w:cs="Arial"/>
          <w:bCs/>
        </w:rPr>
        <w:t xml:space="preserve">. </w:t>
      </w:r>
      <w:r w:rsidR="00E47222" w:rsidRPr="008F1D76">
        <w:rPr>
          <w:rFonts w:ascii="Arial" w:hAnsi="Arial" w:cs="Arial"/>
          <w:bCs/>
        </w:rPr>
        <w:t xml:space="preserve">Available at: </w:t>
      </w:r>
      <w:hyperlink r:id="rId11" w:history="1">
        <w:r w:rsidR="00E47222" w:rsidRPr="008F1D76">
          <w:rPr>
            <w:rStyle w:val="Hyperlink"/>
            <w:rFonts w:ascii="Arial" w:hAnsi="Arial" w:cs="Arial"/>
            <w:bCs/>
          </w:rPr>
          <w:t>https://www.medicalalertadvice.com/articles/the-future-of-medical-wearables/</w:t>
        </w:r>
      </w:hyperlink>
      <w:r w:rsidR="00E47222" w:rsidRPr="008F1D76">
        <w:rPr>
          <w:rFonts w:ascii="Arial" w:hAnsi="Arial" w:cs="Arial"/>
          <w:bCs/>
        </w:rPr>
        <w:t xml:space="preserve"> (Accessed: 27 August 2023).</w:t>
      </w:r>
    </w:p>
    <w:p w14:paraId="32D65D15" w14:textId="22E44D71" w:rsidR="000E608C" w:rsidRPr="008F1D76" w:rsidRDefault="000E608C" w:rsidP="005A5B8E">
      <w:pPr>
        <w:spacing w:line="360" w:lineRule="auto"/>
        <w:jc w:val="both"/>
        <w:rPr>
          <w:rFonts w:ascii="Arial" w:hAnsi="Arial" w:cs="Arial"/>
          <w:bCs/>
        </w:rPr>
      </w:pPr>
      <w:r w:rsidRPr="008F1D76">
        <w:rPr>
          <w:rFonts w:ascii="Arial" w:hAnsi="Arial" w:cs="Arial"/>
          <w:bCs/>
        </w:rPr>
        <w:t>GOV.UK, (2022</w:t>
      </w:r>
      <w:r w:rsidRPr="008F1D76">
        <w:rPr>
          <w:rFonts w:ascii="Arial" w:hAnsi="Arial" w:cs="Arial"/>
          <w:bCs/>
          <w:i/>
          <w:iCs/>
        </w:rPr>
        <w:t>) Equipping the system digitally for better care</w:t>
      </w:r>
      <w:r w:rsidRPr="008F1D76">
        <w:rPr>
          <w:rFonts w:ascii="Arial" w:hAnsi="Arial" w:cs="Arial"/>
          <w:bCs/>
        </w:rPr>
        <w:t xml:space="preserve">. Available at: </w:t>
      </w:r>
      <w:hyperlink r:id="rId12" w:history="1">
        <w:r w:rsidRPr="008F1D76">
          <w:rPr>
            <w:rStyle w:val="Hyperlink"/>
            <w:rFonts w:ascii="Arial" w:hAnsi="Arial" w:cs="Arial"/>
            <w:bCs/>
          </w:rPr>
          <w:t>https://www.gov.uk/government/publications/a-plan-for-digital-health-and-social-care/a-plan-for-digital-health-and-social-care</w:t>
        </w:r>
      </w:hyperlink>
      <w:r w:rsidRPr="008F1D76">
        <w:rPr>
          <w:rFonts w:ascii="Arial" w:hAnsi="Arial" w:cs="Arial"/>
          <w:bCs/>
        </w:rPr>
        <w:t xml:space="preserve"> (Accessed:15 August 2023).</w:t>
      </w:r>
    </w:p>
    <w:p w14:paraId="7E3DC5F6" w14:textId="037A246F" w:rsidR="00C80D5A" w:rsidRPr="008F1D76" w:rsidRDefault="00C80D5A" w:rsidP="005A5B8E">
      <w:pPr>
        <w:spacing w:line="360" w:lineRule="auto"/>
        <w:jc w:val="both"/>
        <w:rPr>
          <w:rFonts w:ascii="Arial" w:hAnsi="Arial" w:cs="Arial"/>
          <w:bCs/>
        </w:rPr>
      </w:pPr>
      <w:r w:rsidRPr="008F1D76">
        <w:rPr>
          <w:rFonts w:ascii="Arial" w:hAnsi="Arial" w:cs="Arial"/>
          <w:bCs/>
        </w:rPr>
        <w:t xml:space="preserve">GOV.UK, </w:t>
      </w:r>
      <w:r w:rsidR="00C061E4" w:rsidRPr="008F1D76">
        <w:rPr>
          <w:rFonts w:ascii="Arial" w:hAnsi="Arial" w:cs="Arial"/>
          <w:bCs/>
        </w:rPr>
        <w:t xml:space="preserve">(2012) </w:t>
      </w:r>
      <w:r w:rsidR="00C061E4" w:rsidRPr="008F1D76">
        <w:rPr>
          <w:rFonts w:ascii="Arial" w:hAnsi="Arial" w:cs="Arial"/>
          <w:bCs/>
          <w:i/>
          <w:iCs/>
        </w:rPr>
        <w:t>Telehealth and Telecare could save NHS £1.2 billion</w:t>
      </w:r>
      <w:r w:rsidR="00C061E4" w:rsidRPr="008F1D76">
        <w:rPr>
          <w:rFonts w:ascii="Arial" w:hAnsi="Arial" w:cs="Arial"/>
          <w:bCs/>
        </w:rPr>
        <w:t xml:space="preserve">. Available at: </w:t>
      </w:r>
      <w:hyperlink r:id="rId13" w:history="1">
        <w:r w:rsidR="00C061E4" w:rsidRPr="008F1D76">
          <w:rPr>
            <w:rStyle w:val="Hyperlink"/>
            <w:rFonts w:ascii="Arial" w:hAnsi="Arial" w:cs="Arial"/>
            <w:bCs/>
          </w:rPr>
          <w:t>https://www.gov.uk/government/news/telehealth-and-telecare-could-save-nhs-1-2-billion</w:t>
        </w:r>
      </w:hyperlink>
      <w:r w:rsidR="00C061E4" w:rsidRPr="008F1D76">
        <w:rPr>
          <w:rFonts w:ascii="Arial" w:hAnsi="Arial" w:cs="Arial"/>
          <w:bCs/>
        </w:rPr>
        <w:t xml:space="preserve"> (Accessed: 28 August 2023).</w:t>
      </w:r>
    </w:p>
    <w:p w14:paraId="19C7DD25" w14:textId="1FDBD585" w:rsidR="00AC2B5C" w:rsidRPr="008F1D76" w:rsidRDefault="00AC2B5C" w:rsidP="005A5B8E">
      <w:pPr>
        <w:spacing w:line="360" w:lineRule="auto"/>
        <w:jc w:val="both"/>
        <w:rPr>
          <w:rFonts w:ascii="Arial" w:hAnsi="Arial" w:cs="Arial"/>
          <w:bCs/>
        </w:rPr>
      </w:pPr>
      <w:r w:rsidRPr="008F1D76">
        <w:rPr>
          <w:rFonts w:ascii="Arial" w:hAnsi="Arial" w:cs="Arial"/>
          <w:bCs/>
        </w:rPr>
        <w:t xml:space="preserve">Grills A. S. (2023) </w:t>
      </w:r>
      <w:r w:rsidRPr="008F1D76">
        <w:rPr>
          <w:rFonts w:ascii="Arial" w:hAnsi="Arial" w:cs="Arial"/>
          <w:bCs/>
          <w:i/>
          <w:iCs/>
        </w:rPr>
        <w:t>What is Augmented Reality (AR)?</w:t>
      </w:r>
      <w:r w:rsidRPr="008F1D76">
        <w:rPr>
          <w:rFonts w:ascii="Arial" w:hAnsi="Arial" w:cs="Arial"/>
          <w:bCs/>
        </w:rPr>
        <w:t xml:space="preserve"> Available at: </w:t>
      </w:r>
      <w:hyperlink r:id="rId14" w:history="1">
        <w:r w:rsidRPr="008F1D76">
          <w:rPr>
            <w:rStyle w:val="Hyperlink"/>
            <w:rFonts w:ascii="Arial" w:hAnsi="Arial" w:cs="Arial"/>
            <w:bCs/>
          </w:rPr>
          <w:t>https://www.techtarget.com/whatis/definition/augmented-reality-AR</w:t>
        </w:r>
      </w:hyperlink>
      <w:r w:rsidRPr="008F1D76">
        <w:rPr>
          <w:rFonts w:ascii="Arial" w:hAnsi="Arial" w:cs="Arial"/>
          <w:bCs/>
        </w:rPr>
        <w:t xml:space="preserve"> (Accessed: 27 August 2023).                                                                                                                                                                                                                                               </w:t>
      </w:r>
    </w:p>
    <w:p w14:paraId="5637220E" w14:textId="32BF036B" w:rsidR="0077621D" w:rsidRPr="008F1D76" w:rsidRDefault="0077621D" w:rsidP="005A5B8E">
      <w:pPr>
        <w:spacing w:line="360" w:lineRule="auto"/>
        <w:jc w:val="both"/>
        <w:rPr>
          <w:rFonts w:ascii="Arial" w:hAnsi="Arial" w:cs="Arial"/>
          <w:bCs/>
        </w:rPr>
      </w:pPr>
      <w:r w:rsidRPr="008F1D76">
        <w:rPr>
          <w:rFonts w:ascii="Arial" w:hAnsi="Arial" w:cs="Arial"/>
          <w:bCs/>
        </w:rPr>
        <w:t>Mayo Clinic, (2022</w:t>
      </w:r>
      <w:r w:rsidRPr="008F1D76">
        <w:rPr>
          <w:rFonts w:ascii="Arial" w:hAnsi="Arial" w:cs="Arial"/>
          <w:bCs/>
          <w:i/>
          <w:iCs/>
        </w:rPr>
        <w:t>) Robotic Surgery</w:t>
      </w:r>
      <w:r w:rsidRPr="008F1D76">
        <w:rPr>
          <w:rFonts w:ascii="Arial" w:hAnsi="Arial" w:cs="Arial"/>
          <w:bCs/>
        </w:rPr>
        <w:t xml:space="preserve">. Available at: </w:t>
      </w:r>
      <w:hyperlink r:id="rId15" w:history="1">
        <w:r w:rsidRPr="008F1D76">
          <w:rPr>
            <w:rStyle w:val="Hyperlink"/>
            <w:rFonts w:ascii="Arial" w:hAnsi="Arial" w:cs="Arial"/>
            <w:bCs/>
          </w:rPr>
          <w:t>https://www.mayoclinic.org/tests-procedures/robotic-surgery/about/pac-20394974</w:t>
        </w:r>
      </w:hyperlink>
      <w:r w:rsidRPr="008F1D76">
        <w:rPr>
          <w:rFonts w:ascii="Arial" w:hAnsi="Arial" w:cs="Arial"/>
          <w:bCs/>
        </w:rPr>
        <w:t xml:space="preserve"> (Accessed: 15 August 2023).</w:t>
      </w:r>
    </w:p>
    <w:p w14:paraId="5168BDB7" w14:textId="1620AA9B" w:rsidR="00007A92" w:rsidRPr="008F1D76" w:rsidRDefault="00007A92" w:rsidP="005A5B8E">
      <w:pPr>
        <w:spacing w:line="360" w:lineRule="auto"/>
        <w:jc w:val="both"/>
        <w:rPr>
          <w:rFonts w:ascii="Arial" w:hAnsi="Arial" w:cs="Arial"/>
          <w:b/>
          <w:u w:val="single"/>
        </w:rPr>
      </w:pPr>
      <w:r w:rsidRPr="008F1D76">
        <w:rPr>
          <w:rFonts w:ascii="Arial" w:hAnsi="Arial" w:cs="Arial"/>
          <w:bCs/>
        </w:rPr>
        <w:t>NHS England, (2022</w:t>
      </w:r>
      <w:r w:rsidRPr="008F1D76">
        <w:rPr>
          <w:rFonts w:ascii="Arial" w:hAnsi="Arial" w:cs="Arial"/>
          <w:bCs/>
          <w:i/>
          <w:iCs/>
        </w:rPr>
        <w:t>) Artificial Intelligence: How to get it right</w:t>
      </w:r>
      <w:r w:rsidRPr="008F1D76">
        <w:rPr>
          <w:rFonts w:ascii="Arial" w:hAnsi="Arial" w:cs="Arial"/>
          <w:bCs/>
        </w:rPr>
        <w:t xml:space="preserve">. Available at: </w:t>
      </w:r>
      <w:hyperlink r:id="rId16" w:anchor=":~:text=Artificial%20Intelligence%20could%20help%20personalise%20NHS%20screening%20and,make%20a%20significant%20difference%20to%20health%20and%20care" w:history="1">
        <w:r w:rsidRPr="008F1D76">
          <w:rPr>
            <w:rStyle w:val="Hyperlink"/>
            <w:rFonts w:ascii="Arial" w:hAnsi="Arial" w:cs="Arial"/>
            <w:bCs/>
          </w:rPr>
          <w:t>https://transform.england.nhs.uk/ai-lab/explore-all-resources/understand-ai/artificial-intelligence-how-get-it-right/artificial-intelligence-how-to-get-it-right/#:~:text=Artificial%20Intelligence%20could%20help%20personalise%20NHS%20screening%20and,make%20a%20significant%20difference%20to%20health%20and%20care</w:t>
        </w:r>
      </w:hyperlink>
      <w:r w:rsidRPr="008F1D76">
        <w:rPr>
          <w:rFonts w:ascii="Arial" w:hAnsi="Arial" w:cs="Arial"/>
          <w:bCs/>
        </w:rPr>
        <w:t>. (Accessed: 28 August 2023).</w:t>
      </w:r>
    </w:p>
    <w:p w14:paraId="11AA7D87" w14:textId="3A430653" w:rsidR="005157BA" w:rsidRPr="008F1D76" w:rsidRDefault="005157BA" w:rsidP="005A5B8E">
      <w:pPr>
        <w:spacing w:line="360" w:lineRule="auto"/>
        <w:jc w:val="both"/>
        <w:rPr>
          <w:rFonts w:ascii="Arial" w:hAnsi="Arial" w:cs="Arial"/>
          <w:bCs/>
        </w:rPr>
      </w:pPr>
      <w:r w:rsidRPr="008F1D76">
        <w:rPr>
          <w:rFonts w:ascii="Arial" w:hAnsi="Arial" w:cs="Arial"/>
          <w:bCs/>
        </w:rPr>
        <w:t xml:space="preserve">NHS Digital, (2023) </w:t>
      </w:r>
      <w:r w:rsidRPr="008F1D76">
        <w:rPr>
          <w:rFonts w:ascii="Arial" w:hAnsi="Arial" w:cs="Arial"/>
          <w:bCs/>
          <w:i/>
          <w:iCs/>
        </w:rPr>
        <w:t>NHS App</w:t>
      </w:r>
      <w:r w:rsidRPr="008F1D76">
        <w:rPr>
          <w:rFonts w:ascii="Arial" w:hAnsi="Arial" w:cs="Arial"/>
          <w:bCs/>
        </w:rPr>
        <w:t xml:space="preserve">. Available at: </w:t>
      </w:r>
      <w:hyperlink r:id="rId17" w:history="1">
        <w:r w:rsidRPr="008F1D76">
          <w:rPr>
            <w:rStyle w:val="Hyperlink"/>
            <w:rFonts w:ascii="Arial" w:hAnsi="Arial" w:cs="Arial"/>
            <w:bCs/>
          </w:rPr>
          <w:t>https://digital.nhs.uk/services/nhs-app</w:t>
        </w:r>
      </w:hyperlink>
      <w:r w:rsidRPr="008F1D76">
        <w:rPr>
          <w:rFonts w:ascii="Arial" w:hAnsi="Arial" w:cs="Arial"/>
          <w:bCs/>
        </w:rPr>
        <w:t xml:space="preserve"> (Accessed: </w:t>
      </w:r>
      <w:r w:rsidR="00551AFE" w:rsidRPr="008F1D76">
        <w:rPr>
          <w:rFonts w:ascii="Arial" w:hAnsi="Arial" w:cs="Arial"/>
          <w:bCs/>
        </w:rPr>
        <w:t>15 August 2023).</w:t>
      </w:r>
    </w:p>
    <w:p w14:paraId="41CC7850" w14:textId="637D0B6F" w:rsidR="00E2545E" w:rsidRPr="008F1D76" w:rsidRDefault="00E2545E" w:rsidP="005A5B8E">
      <w:pPr>
        <w:spacing w:line="360" w:lineRule="auto"/>
        <w:jc w:val="both"/>
        <w:rPr>
          <w:rFonts w:ascii="Arial" w:hAnsi="Arial" w:cs="Arial"/>
          <w:bCs/>
        </w:rPr>
      </w:pPr>
      <w:r w:rsidRPr="008F1D76">
        <w:rPr>
          <w:rFonts w:ascii="Arial" w:hAnsi="Arial" w:cs="Arial"/>
          <w:bCs/>
        </w:rPr>
        <w:t>NHS Support Federation, (2023</w:t>
      </w:r>
      <w:r w:rsidRPr="008F1D76">
        <w:rPr>
          <w:rFonts w:ascii="Arial" w:hAnsi="Arial" w:cs="Arial"/>
          <w:bCs/>
          <w:i/>
          <w:iCs/>
        </w:rPr>
        <w:t>) Staff Shortages</w:t>
      </w:r>
      <w:r w:rsidRPr="008F1D76">
        <w:rPr>
          <w:rFonts w:ascii="Arial" w:hAnsi="Arial" w:cs="Arial"/>
          <w:bCs/>
        </w:rPr>
        <w:t xml:space="preserve">. Available at: </w:t>
      </w:r>
      <w:hyperlink r:id="rId18" w:anchor=":~:text=In%20July%202022%2C%20the%20health%20and%20select%20committee,is%20facing%20shortages%2C%20with%20at%20least%20105%2C000%20vacancies" w:history="1">
        <w:r w:rsidRPr="008F1D76">
          <w:rPr>
            <w:rStyle w:val="Hyperlink"/>
            <w:rFonts w:ascii="Arial" w:hAnsi="Arial" w:cs="Arial"/>
            <w:bCs/>
          </w:rPr>
          <w:t>https://nhsfunding.info/symptoms/10-effects-of-underfunding/staff-shortages-2/#:~:text=In%20July%202022%2C%20the%20health%20and%20select%20committee,is%20facing%20shortages%2C%20with%20at%20least%20105%2C000%20vacancies</w:t>
        </w:r>
      </w:hyperlink>
      <w:r w:rsidRPr="008F1D76">
        <w:rPr>
          <w:rFonts w:ascii="Arial" w:hAnsi="Arial" w:cs="Arial"/>
          <w:bCs/>
        </w:rPr>
        <w:t>. (Accessed: 28 August 2023).</w:t>
      </w:r>
    </w:p>
    <w:p w14:paraId="03421C21" w14:textId="43639F50" w:rsidR="00871A9E" w:rsidRDefault="005F6A1D" w:rsidP="005A5B8E">
      <w:pPr>
        <w:spacing w:line="360" w:lineRule="auto"/>
        <w:jc w:val="both"/>
        <w:rPr>
          <w:rFonts w:ascii="Arial" w:hAnsi="Arial" w:cs="Arial"/>
          <w:bCs/>
        </w:rPr>
      </w:pPr>
      <w:r w:rsidRPr="008F1D76">
        <w:rPr>
          <w:rFonts w:ascii="Arial" w:hAnsi="Arial" w:cs="Arial"/>
          <w:bCs/>
        </w:rPr>
        <w:lastRenderedPageBreak/>
        <w:t xml:space="preserve">NHS UK, (2022) </w:t>
      </w:r>
      <w:r w:rsidRPr="008F1D76">
        <w:rPr>
          <w:rFonts w:ascii="Arial" w:hAnsi="Arial" w:cs="Arial"/>
          <w:bCs/>
          <w:i/>
          <w:iCs/>
        </w:rPr>
        <w:t>Pacemaker implantation</w:t>
      </w:r>
      <w:r w:rsidRPr="008F1D76">
        <w:rPr>
          <w:rFonts w:ascii="Arial" w:hAnsi="Arial" w:cs="Arial"/>
          <w:bCs/>
        </w:rPr>
        <w:t xml:space="preserve">. Available at: </w:t>
      </w:r>
      <w:hyperlink r:id="rId19" w:history="1">
        <w:r w:rsidRPr="008F1D76">
          <w:rPr>
            <w:rStyle w:val="Hyperlink"/>
            <w:rFonts w:ascii="Arial" w:hAnsi="Arial" w:cs="Arial"/>
            <w:bCs/>
          </w:rPr>
          <w:t>https://www.nhs.uk/conditions/pacemaker-implantation/</w:t>
        </w:r>
      </w:hyperlink>
      <w:r w:rsidRPr="008F1D76">
        <w:rPr>
          <w:rFonts w:ascii="Arial" w:hAnsi="Arial" w:cs="Arial"/>
          <w:bCs/>
        </w:rPr>
        <w:t xml:space="preserve"> (Accessed</w:t>
      </w:r>
      <w:r w:rsidR="00843CB9">
        <w:rPr>
          <w:rFonts w:ascii="Arial" w:hAnsi="Arial" w:cs="Arial"/>
          <w:bCs/>
        </w:rPr>
        <w:t>:</w:t>
      </w:r>
      <w:r w:rsidRPr="008F1D76">
        <w:rPr>
          <w:rFonts w:ascii="Arial" w:hAnsi="Arial" w:cs="Arial"/>
          <w:bCs/>
        </w:rPr>
        <w:t xml:space="preserve"> 15 August 2023).</w:t>
      </w:r>
    </w:p>
    <w:p w14:paraId="0DF835BD" w14:textId="621BC1B8" w:rsidR="00C30DF9" w:rsidRDefault="00C30DF9" w:rsidP="005A5B8E">
      <w:pPr>
        <w:spacing w:line="360" w:lineRule="auto"/>
        <w:jc w:val="both"/>
        <w:rPr>
          <w:rFonts w:ascii="Arial" w:hAnsi="Arial" w:cs="Arial"/>
          <w:bCs/>
        </w:rPr>
      </w:pPr>
      <w:r>
        <w:rPr>
          <w:rFonts w:ascii="Arial" w:hAnsi="Arial" w:cs="Arial"/>
          <w:bCs/>
        </w:rPr>
        <w:t xml:space="preserve">Skills for care, (2022) </w:t>
      </w:r>
      <w:r w:rsidRPr="00C30DF9">
        <w:rPr>
          <w:rFonts w:ascii="Arial" w:hAnsi="Arial" w:cs="Arial"/>
          <w:bCs/>
          <w:i/>
          <w:iCs/>
        </w:rPr>
        <w:t>Workforce characteristics</w:t>
      </w:r>
      <w:r>
        <w:rPr>
          <w:rFonts w:ascii="Arial" w:hAnsi="Arial" w:cs="Arial"/>
          <w:bCs/>
        </w:rPr>
        <w:t>. Available at:</w:t>
      </w:r>
      <w:r w:rsidRPr="00C30DF9">
        <w:t xml:space="preserve"> </w:t>
      </w:r>
      <w:hyperlink r:id="rId20" w:history="1">
        <w:r w:rsidRPr="002B2B51">
          <w:rPr>
            <w:rStyle w:val="Hyperlink"/>
            <w:rFonts w:ascii="Arial" w:hAnsi="Arial" w:cs="Arial"/>
            <w:bCs/>
          </w:rPr>
          <w:t>https://www.skillsforcare.org.uk/Adult-Social-Care-Workforce-Data/Workforce-intelligence/publications/national-information/The-state-of-the-adult-social-care-sector-and-workforce-in-England.aspx</w:t>
        </w:r>
      </w:hyperlink>
      <w:r>
        <w:rPr>
          <w:rFonts w:ascii="Arial" w:hAnsi="Arial" w:cs="Arial"/>
          <w:bCs/>
        </w:rPr>
        <w:t xml:space="preserve"> (Accessed: 30 August 2023). </w:t>
      </w:r>
    </w:p>
    <w:p w14:paraId="786F79B7" w14:textId="61D2F78C" w:rsidR="00843CB9" w:rsidRDefault="00843CB9" w:rsidP="005A5B8E">
      <w:pPr>
        <w:spacing w:line="360" w:lineRule="auto"/>
        <w:jc w:val="both"/>
        <w:rPr>
          <w:rFonts w:ascii="Arial" w:hAnsi="Arial" w:cs="Arial"/>
          <w:bCs/>
        </w:rPr>
      </w:pPr>
      <w:r>
        <w:rPr>
          <w:rFonts w:ascii="Arial" w:hAnsi="Arial" w:cs="Arial"/>
          <w:bCs/>
        </w:rPr>
        <w:t>The King</w:t>
      </w:r>
      <w:r w:rsidR="00371AA1">
        <w:rPr>
          <w:rFonts w:ascii="Arial" w:hAnsi="Arial" w:cs="Arial"/>
          <w:bCs/>
        </w:rPr>
        <w:t>’</w:t>
      </w:r>
      <w:r>
        <w:rPr>
          <w:rFonts w:ascii="Arial" w:hAnsi="Arial" w:cs="Arial"/>
          <w:bCs/>
        </w:rPr>
        <w:t>s Fund, (2023</w:t>
      </w:r>
      <w:r w:rsidRPr="00843CB9">
        <w:rPr>
          <w:rFonts w:ascii="Arial" w:hAnsi="Arial" w:cs="Arial"/>
          <w:bCs/>
          <w:i/>
          <w:iCs/>
        </w:rPr>
        <w:t>) Health and social care in England: tackling the myths</w:t>
      </w:r>
      <w:r>
        <w:rPr>
          <w:rFonts w:ascii="Arial" w:hAnsi="Arial" w:cs="Arial"/>
          <w:bCs/>
        </w:rPr>
        <w:t xml:space="preserve">. Available at: </w:t>
      </w:r>
      <w:hyperlink r:id="rId21" w:history="1">
        <w:r w:rsidRPr="002B2B51">
          <w:rPr>
            <w:rStyle w:val="Hyperlink"/>
            <w:rFonts w:ascii="Arial" w:hAnsi="Arial" w:cs="Arial"/>
            <w:bCs/>
          </w:rPr>
          <w:t>https://www.kingsfund.org.uk/publications/health-and-social-care-england-myths</w:t>
        </w:r>
      </w:hyperlink>
      <w:r>
        <w:rPr>
          <w:rFonts w:ascii="Arial" w:hAnsi="Arial" w:cs="Arial"/>
          <w:bCs/>
        </w:rPr>
        <w:t xml:space="preserve"> (Accessed: 30 August 2023).</w:t>
      </w:r>
    </w:p>
    <w:p w14:paraId="19DF0488" w14:textId="1CB13CCC" w:rsidR="00CC4FED" w:rsidRPr="008F1D76" w:rsidRDefault="00CC4FED" w:rsidP="005A5B8E">
      <w:pPr>
        <w:spacing w:line="360" w:lineRule="auto"/>
        <w:jc w:val="both"/>
        <w:rPr>
          <w:rFonts w:ascii="Arial" w:hAnsi="Arial" w:cs="Arial"/>
          <w:bCs/>
        </w:rPr>
      </w:pPr>
      <w:r>
        <w:rPr>
          <w:rFonts w:ascii="Arial" w:hAnsi="Arial" w:cs="Arial"/>
          <w:bCs/>
        </w:rPr>
        <w:t xml:space="preserve">The Medical Portal, (2023) </w:t>
      </w:r>
      <w:r w:rsidRPr="00CC4FED">
        <w:rPr>
          <w:rFonts w:ascii="Arial" w:hAnsi="Arial" w:cs="Arial"/>
          <w:bCs/>
          <w:i/>
          <w:iCs/>
        </w:rPr>
        <w:t>Challenges Facing the NHS and Current NHS Issues</w:t>
      </w:r>
      <w:r>
        <w:rPr>
          <w:rFonts w:ascii="Arial" w:hAnsi="Arial" w:cs="Arial"/>
          <w:bCs/>
        </w:rPr>
        <w:t>.</w:t>
      </w:r>
      <w:r w:rsidR="00AD199A">
        <w:rPr>
          <w:rFonts w:ascii="Arial" w:hAnsi="Arial" w:cs="Arial"/>
          <w:bCs/>
        </w:rPr>
        <w:t xml:space="preserve"> Available at: </w:t>
      </w:r>
      <w:hyperlink r:id="rId22" w:history="1">
        <w:r w:rsidR="00AD199A" w:rsidRPr="002B2B51">
          <w:rPr>
            <w:rStyle w:val="Hyperlink"/>
            <w:rFonts w:ascii="Arial" w:hAnsi="Arial" w:cs="Arial"/>
            <w:bCs/>
          </w:rPr>
          <w:t>https://www.themedicportal.com/application-guide/the-nhs/challenges-facing-the-nhs/</w:t>
        </w:r>
      </w:hyperlink>
      <w:r w:rsidR="00AD199A">
        <w:rPr>
          <w:rFonts w:ascii="Arial" w:hAnsi="Arial" w:cs="Arial"/>
          <w:bCs/>
        </w:rPr>
        <w:t xml:space="preserve"> (Accessed: 28 August 2023).</w:t>
      </w:r>
    </w:p>
    <w:p w14:paraId="6A174814" w14:textId="77777777" w:rsidR="00C444A1" w:rsidRPr="008F1D76" w:rsidRDefault="00C444A1" w:rsidP="005A5B8E">
      <w:pPr>
        <w:spacing w:line="360" w:lineRule="auto"/>
        <w:jc w:val="both"/>
        <w:rPr>
          <w:rFonts w:ascii="Arial" w:hAnsi="Arial" w:cs="Arial"/>
          <w:b/>
          <w:u w:val="single"/>
        </w:rPr>
      </w:pPr>
    </w:p>
    <w:p w14:paraId="1A350EE5" w14:textId="77777777" w:rsidR="00C444A1" w:rsidRPr="008F1D76" w:rsidRDefault="00C444A1" w:rsidP="005A5B8E">
      <w:pPr>
        <w:spacing w:line="360" w:lineRule="auto"/>
        <w:jc w:val="both"/>
        <w:rPr>
          <w:rFonts w:ascii="Arial" w:hAnsi="Arial" w:cs="Arial"/>
          <w:b/>
          <w:u w:val="single"/>
        </w:rPr>
      </w:pPr>
    </w:p>
    <w:p w14:paraId="008922B0" w14:textId="77777777" w:rsidR="00C444A1" w:rsidRPr="008F1D76" w:rsidRDefault="00C444A1" w:rsidP="005A5B8E">
      <w:pPr>
        <w:spacing w:line="360" w:lineRule="auto"/>
        <w:jc w:val="both"/>
        <w:rPr>
          <w:rFonts w:ascii="Arial" w:hAnsi="Arial" w:cs="Arial"/>
          <w:b/>
          <w:u w:val="single"/>
        </w:rPr>
      </w:pPr>
    </w:p>
    <w:p w14:paraId="280475F5" w14:textId="77777777" w:rsidR="00C444A1" w:rsidRPr="008F1D76" w:rsidRDefault="00C444A1" w:rsidP="005A5B8E">
      <w:pPr>
        <w:spacing w:line="360" w:lineRule="auto"/>
        <w:jc w:val="both"/>
        <w:rPr>
          <w:rFonts w:ascii="Arial" w:hAnsi="Arial" w:cs="Arial"/>
          <w:b/>
          <w:u w:val="single"/>
        </w:rPr>
      </w:pPr>
    </w:p>
    <w:p w14:paraId="4E2DFE70" w14:textId="77777777" w:rsidR="00C444A1" w:rsidRPr="008F1D76" w:rsidRDefault="00C444A1" w:rsidP="005A5B8E">
      <w:pPr>
        <w:spacing w:line="360" w:lineRule="auto"/>
        <w:jc w:val="both"/>
        <w:rPr>
          <w:rFonts w:ascii="Arial" w:hAnsi="Arial" w:cs="Arial"/>
          <w:b/>
          <w:u w:val="single"/>
        </w:rPr>
      </w:pPr>
    </w:p>
    <w:p w14:paraId="56A854BE" w14:textId="77777777" w:rsidR="00AF7112" w:rsidRPr="00C444A1" w:rsidRDefault="00AF7112" w:rsidP="00C444A1">
      <w:pPr>
        <w:spacing w:line="360" w:lineRule="auto"/>
        <w:jc w:val="both"/>
        <w:rPr>
          <w:rFonts w:ascii="Arial" w:hAnsi="Arial" w:cs="Arial"/>
          <w:color w:val="000000" w:themeColor="text1"/>
        </w:rPr>
      </w:pPr>
    </w:p>
    <w:sectPr w:rsidR="00AF7112" w:rsidRPr="00C444A1" w:rsidSect="00FE3E68">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4140D0" w14:textId="77777777" w:rsidR="008314BA" w:rsidRPr="008F1D76" w:rsidRDefault="008314BA" w:rsidP="0097407E">
      <w:pPr>
        <w:spacing w:after="0" w:line="240" w:lineRule="auto"/>
      </w:pPr>
      <w:r w:rsidRPr="008F1D76">
        <w:separator/>
      </w:r>
    </w:p>
  </w:endnote>
  <w:endnote w:type="continuationSeparator" w:id="0">
    <w:p w14:paraId="4D5BF1B4" w14:textId="77777777" w:rsidR="008314BA" w:rsidRPr="008F1D76" w:rsidRDefault="008314BA" w:rsidP="0097407E">
      <w:pPr>
        <w:spacing w:after="0" w:line="240" w:lineRule="auto"/>
      </w:pPr>
      <w:r w:rsidRPr="008F1D7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99FB8B" w14:textId="77777777" w:rsidR="00067AD9" w:rsidRPr="008F1D76" w:rsidRDefault="00067A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3975594"/>
      <w:docPartObj>
        <w:docPartGallery w:val="Page Numbers (Bottom of Page)"/>
        <w:docPartUnique/>
      </w:docPartObj>
    </w:sdtPr>
    <w:sdtContent>
      <w:p w14:paraId="583BFCEF" w14:textId="77777777" w:rsidR="006D4719" w:rsidRPr="008F1D76" w:rsidRDefault="001871EE">
        <w:pPr>
          <w:pStyle w:val="Footer"/>
          <w:jc w:val="center"/>
        </w:pPr>
        <w:r w:rsidRPr="008F1D76">
          <w:fldChar w:fldCharType="begin"/>
        </w:r>
        <w:r w:rsidRPr="008F1D76">
          <w:instrText xml:space="preserve"> PAGE   \* MERGEFORMAT </w:instrText>
        </w:r>
        <w:r w:rsidRPr="008F1D76">
          <w:fldChar w:fldCharType="separate"/>
        </w:r>
        <w:r w:rsidR="004347CA" w:rsidRPr="008F1D76">
          <w:t>3</w:t>
        </w:r>
        <w:r w:rsidRPr="008F1D76">
          <w:fldChar w:fldCharType="end"/>
        </w:r>
      </w:p>
    </w:sdtContent>
  </w:sdt>
  <w:p w14:paraId="10634D85" w14:textId="77777777" w:rsidR="006D4719" w:rsidRPr="008F1D76" w:rsidRDefault="006D47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32ED1A" w14:textId="77777777" w:rsidR="00067AD9" w:rsidRPr="008F1D76" w:rsidRDefault="00067A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BBC5C" w14:textId="77777777" w:rsidR="008314BA" w:rsidRPr="008F1D76" w:rsidRDefault="008314BA" w:rsidP="0097407E">
      <w:pPr>
        <w:spacing w:after="0" w:line="240" w:lineRule="auto"/>
      </w:pPr>
      <w:r w:rsidRPr="008F1D76">
        <w:separator/>
      </w:r>
    </w:p>
  </w:footnote>
  <w:footnote w:type="continuationSeparator" w:id="0">
    <w:p w14:paraId="62139B69" w14:textId="77777777" w:rsidR="008314BA" w:rsidRPr="008F1D76" w:rsidRDefault="008314BA" w:rsidP="0097407E">
      <w:pPr>
        <w:spacing w:after="0" w:line="240" w:lineRule="auto"/>
      </w:pPr>
      <w:r w:rsidRPr="008F1D76">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6D471E" w14:textId="77777777" w:rsidR="00067AD9" w:rsidRPr="008F1D76" w:rsidRDefault="001871EE">
    <w:pPr>
      <w:pStyle w:val="Header"/>
    </w:pPr>
    <w:r w:rsidRPr="008F1D76">
      <w:rPr>
        <w:noProof/>
      </w:rPr>
      <mc:AlternateContent>
        <mc:Choice Requires="wps">
          <w:drawing>
            <wp:anchor distT="0" distB="0" distL="114300" distR="114300" simplePos="0" relativeHeight="251661312" behindDoc="1" locked="0" layoutInCell="0" allowOverlap="1" wp14:anchorId="4FEB752D" wp14:editId="16FB14EB">
              <wp:simplePos x="0" y="0"/>
              <wp:positionH relativeFrom="margin">
                <wp:align>center</wp:align>
              </wp:positionH>
              <wp:positionV relativeFrom="margin">
                <wp:align>center</wp:align>
              </wp:positionV>
              <wp:extent cx="654050" cy="152400"/>
              <wp:effectExtent l="0" t="0" r="0" b="0"/>
              <wp:wrapNone/>
              <wp:docPr id="3" nam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rot="18900000">
                        <a:off x="0" y="0"/>
                        <a:ext cx="654050" cy="152400"/>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3A2F80A5" w14:textId="77777777" w:rsidR="001871EE" w:rsidRPr="008F1D76" w:rsidRDefault="001871EE" w:rsidP="001871EE">
                          <w:pPr>
                            <w:jc w:val="center"/>
                            <w:rPr>
                              <w:rFonts w:ascii="Calibri" w:hAnsi="Calibri"/>
                              <w:color w:val="000000"/>
                              <w:sz w:val="16"/>
                              <w:szCs w:val="16"/>
                              <w14:textFill>
                                <w14:solidFill>
                                  <w14:srgbClr w14:val="000000">
                                    <w14:alpha w14:val="50000"/>
                                  </w14:srgbClr>
                                </w14:solidFill>
                              </w14:textFill>
                            </w:rPr>
                          </w:pPr>
                          <w:r w:rsidRPr="008F1D76">
                            <w:rPr>
                              <w:rFonts w:ascii="Calibri" w:hAnsi="Calibri"/>
                              <w:color w:val="000000"/>
                              <w:sz w:val="16"/>
                              <w:szCs w:val="16"/>
                              <w14:textFill>
                                <w14:solidFill>
                                  <w14:srgbClr w14:val="000000">
                                    <w14:alpha w14:val="50000"/>
                                  </w14:srgbClr>
                                </w14:solidFill>
                              </w14:textFill>
                            </w:rPr>
                            <w:t>Confidential</w:t>
                          </w:r>
                        </w:p>
                      </w:txbxContent>
                    </wps:txbx>
                    <wps:bodyPr wrap="square" numCol="1" fromWordArt="1">
                      <a:prstTxWarp prst="textPlain">
                        <a:avLst>
                          <a:gd name="adj" fmla="val 50000"/>
                        </a:avLst>
                      </a:prstTxWarp>
                      <a:noAutofit/>
                    </wps:bodyPr>
                  </wps:wsp>
                </a:graphicData>
              </a:graphic>
              <wp14:sizeRelH relativeFrom="page">
                <wp14:pctWidth>0</wp14:pctWidth>
              </wp14:sizeRelH>
              <wp14:sizeRelV relativeFrom="page">
                <wp14:pctHeight>0</wp14:pctHeight>
              </wp14:sizeRelV>
            </wp:anchor>
          </w:drawing>
        </mc:Choice>
        <mc:Fallback>
          <w:pict>
            <v:shapetype w14:anchorId="4FEB752D" id="_x0000_t202" coordsize="21600,21600" o:spt="202" path="m,l,21600r21600,l21600,xe">
              <v:stroke joinstyle="miter"/>
              <v:path gradientshapeok="t" o:connecttype="rect"/>
            </v:shapetype>
            <v:shape id=" 2" o:spid="_x0000_s1026" type="#_x0000_t202" style="position:absolute;margin-left:0;margin-top:0;width:51.5pt;height:12pt;rotation:-45;z-index:-251655168;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" o:allowincell="f" filled="f" stroked="f">
              <v:stroke joinstyle="round"/>
              <v:path arrowok="t"/>
              <v:textbox>
                <w:txbxContent>
                  <w:p w14:paraId="3A2F80A5" w14:textId="77777777" w:rsidR="001871EE" w:rsidRPr="008F1D76" w:rsidRDefault="001871EE" w:rsidP="001871EE">
                    <w:pPr>
                      <w:jc w:val="center"/>
                      <w:rPr>
                        <w:rFonts w:ascii="Calibri" w:hAnsi="Calibri"/>
                        <w:color w:val="000000"/>
                        <w:sz w:val="16"/>
                        <w:szCs w:val="16"/>
                        <w14:textFill>
                          <w14:solidFill>
                            <w14:srgbClr w14:val="000000">
                              <w14:alpha w14:val="50000"/>
                            </w14:srgbClr>
                          </w14:solidFill>
                        </w14:textFill>
                      </w:rPr>
                    </w:pPr>
                    <w:r w:rsidRPr="008F1D76">
                      <w:rPr>
                        <w:rFonts w:ascii="Calibri" w:hAnsi="Calibri"/>
                        <w:color w:val="000000"/>
                        <w:sz w:val="16"/>
                        <w:szCs w:val="16"/>
                        <w14:textFill>
                          <w14:solidFill>
                            <w14:srgbClr w14:val="000000">
                              <w14:alpha w14:val="50000"/>
                            </w14:srgbClr>
                          </w14:solidFill>
                        </w14:textFill>
                      </w:rPr>
                      <w:t>Confidential</w:t>
                    </w:r>
                  </w:p>
                </w:txbxContent>
              </v:textbox>
              <w10:wrap anchorx="margin"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25822F" w14:textId="77777777" w:rsidR="00067AD9" w:rsidRPr="008F1D76" w:rsidRDefault="001871EE">
    <w:pPr>
      <w:pStyle w:val="Header"/>
    </w:pPr>
    <w:r w:rsidRPr="008F1D76">
      <w:rPr>
        <w:noProof/>
      </w:rPr>
      <mc:AlternateContent>
        <mc:Choice Requires="wps">
          <w:drawing>
            <wp:anchor distT="0" distB="0" distL="114300" distR="114300" simplePos="0" relativeHeight="251663360" behindDoc="1" locked="0" layoutInCell="0" allowOverlap="1" wp14:anchorId="395E3F7B" wp14:editId="6FB62FCA">
              <wp:simplePos x="0" y="0"/>
              <wp:positionH relativeFrom="margin">
                <wp:align>center</wp:align>
              </wp:positionH>
              <wp:positionV relativeFrom="margin">
                <wp:align>center</wp:align>
              </wp:positionV>
              <wp:extent cx="654050" cy="152400"/>
              <wp:effectExtent l="0" t="0" r="0" b="0"/>
              <wp:wrapNone/>
              <wp:docPr id="2" name="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rot="18900000">
                        <a:off x="0" y="0"/>
                        <a:ext cx="654050" cy="152400"/>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4E1DDDEE" w14:textId="77777777" w:rsidR="001871EE" w:rsidRPr="008F1D76" w:rsidRDefault="001871EE" w:rsidP="001871EE">
                          <w:pPr>
                            <w:jc w:val="center"/>
                            <w:rPr>
                              <w:rFonts w:ascii="Calibri" w:hAnsi="Calibri"/>
                              <w:color w:val="000000"/>
                              <w:sz w:val="16"/>
                              <w:szCs w:val="16"/>
                              <w14:textFill>
                                <w14:solidFill>
                                  <w14:srgbClr w14:val="000000">
                                    <w14:alpha w14:val="50000"/>
                                  </w14:srgbClr>
                                </w14:solidFill>
                              </w14:textFill>
                            </w:rPr>
                          </w:pPr>
                          <w:r w:rsidRPr="008F1D76">
                            <w:rPr>
                              <w:rFonts w:ascii="Calibri" w:hAnsi="Calibri"/>
                              <w:color w:val="000000"/>
                              <w:sz w:val="16"/>
                              <w:szCs w:val="16"/>
                              <w14:textFill>
                                <w14:solidFill>
                                  <w14:srgbClr w14:val="000000">
                                    <w14:alpha w14:val="50000"/>
                                  </w14:srgbClr>
                                </w14:solidFill>
                              </w14:textFill>
                            </w:rPr>
                            <w:t>Confidential</w:t>
                          </w:r>
                        </w:p>
                      </w:txbxContent>
                    </wps:txbx>
                    <wps:bodyPr wrap="square" numCol="1" fromWordArt="1">
                      <a:prstTxWarp prst="textPlain">
                        <a:avLst>
                          <a:gd name="adj" fmla="val 50000"/>
                        </a:avLst>
                      </a:prstTxWarp>
                      <a:noAutofit/>
                    </wps:bodyPr>
                  </wps:wsp>
                </a:graphicData>
              </a:graphic>
              <wp14:sizeRelH relativeFrom="page">
                <wp14:pctWidth>0</wp14:pctWidth>
              </wp14:sizeRelH>
              <wp14:sizeRelV relativeFrom="page">
                <wp14:pctHeight>0</wp14:pctHeight>
              </wp14:sizeRelV>
            </wp:anchor>
          </w:drawing>
        </mc:Choice>
        <mc:Fallback>
          <w:pict>
            <v:shapetype w14:anchorId="395E3F7B" id="_x0000_t202" coordsize="21600,21600" o:spt="202" path="m,l,21600r21600,l21600,xe">
              <v:stroke joinstyle="miter"/>
              <v:path gradientshapeok="t" o:connecttype="rect"/>
            </v:shapetype>
            <v:shape id=" 3" o:spid="_x0000_s1027" type="#_x0000_t202" style="position:absolute;margin-left:0;margin-top:0;width:51.5pt;height:12pt;rotation:-45;z-index:-251653120;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" o:allowincell="f" filled="f" stroked="f">
              <v:stroke joinstyle="round"/>
              <v:path arrowok="t"/>
              <v:textbox>
                <w:txbxContent>
                  <w:p w14:paraId="4E1DDDEE" w14:textId="77777777" w:rsidR="001871EE" w:rsidRPr="008F1D76" w:rsidRDefault="001871EE" w:rsidP="001871EE">
                    <w:pPr>
                      <w:jc w:val="center"/>
                      <w:rPr>
                        <w:rFonts w:ascii="Calibri" w:hAnsi="Calibri"/>
                        <w:color w:val="000000"/>
                        <w:sz w:val="16"/>
                        <w:szCs w:val="16"/>
                        <w14:textFill>
                          <w14:solidFill>
                            <w14:srgbClr w14:val="000000">
                              <w14:alpha w14:val="50000"/>
                            </w14:srgbClr>
                          </w14:solidFill>
                        </w14:textFill>
                      </w:rPr>
                    </w:pPr>
                    <w:r w:rsidRPr="008F1D76">
                      <w:rPr>
                        <w:rFonts w:ascii="Calibri" w:hAnsi="Calibri"/>
                        <w:color w:val="000000"/>
                        <w:sz w:val="16"/>
                        <w:szCs w:val="16"/>
                        <w14:textFill>
                          <w14:solidFill>
                            <w14:srgbClr w14:val="000000">
                              <w14:alpha w14:val="50000"/>
                            </w14:srgbClr>
                          </w14:solidFill>
                        </w14:textFill>
                      </w:rPr>
                      <w:t>Confidential</w:t>
                    </w:r>
                  </w:p>
                </w:txbxContent>
              </v:textbox>
              <w10:wrap anchorx="margin" anchory="margin"/>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D02300" w14:textId="77777777" w:rsidR="00067AD9" w:rsidRPr="008F1D76" w:rsidRDefault="001871EE">
    <w:pPr>
      <w:pStyle w:val="Header"/>
    </w:pPr>
    <w:r w:rsidRPr="008F1D76">
      <w:rPr>
        <w:noProof/>
      </w:rPr>
      <mc:AlternateContent>
        <mc:Choice Requires="wps">
          <w:drawing>
            <wp:anchor distT="0" distB="0" distL="114300" distR="114300" simplePos="0" relativeHeight="251659264" behindDoc="1" locked="0" layoutInCell="0" allowOverlap="1" wp14:anchorId="3B545DFB" wp14:editId="2EA63AEE">
              <wp:simplePos x="0" y="0"/>
              <wp:positionH relativeFrom="margin">
                <wp:align>center</wp:align>
              </wp:positionH>
              <wp:positionV relativeFrom="margin">
                <wp:align>center</wp:align>
              </wp:positionV>
              <wp:extent cx="654050" cy="152400"/>
              <wp:effectExtent l="0" t="0" r="0" b="0"/>
              <wp:wrapNone/>
              <wp:docPr id="1" name="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rot="18900000">
                        <a:off x="0" y="0"/>
                        <a:ext cx="654050" cy="152400"/>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7333DCEB" w14:textId="77777777" w:rsidR="001871EE" w:rsidRPr="008F1D76" w:rsidRDefault="001871EE" w:rsidP="001871EE">
                          <w:pPr>
                            <w:jc w:val="center"/>
                            <w:rPr>
                              <w:rFonts w:ascii="Calibri" w:hAnsi="Calibri"/>
                              <w:color w:val="000000"/>
                              <w:sz w:val="16"/>
                              <w:szCs w:val="16"/>
                              <w14:textFill>
                                <w14:solidFill>
                                  <w14:srgbClr w14:val="000000">
                                    <w14:alpha w14:val="50000"/>
                                  </w14:srgbClr>
                                </w14:solidFill>
                              </w14:textFill>
                            </w:rPr>
                          </w:pPr>
                          <w:r w:rsidRPr="008F1D76">
                            <w:rPr>
                              <w:rFonts w:ascii="Calibri" w:hAnsi="Calibri"/>
                              <w:color w:val="000000"/>
                              <w:sz w:val="16"/>
                              <w:szCs w:val="16"/>
                              <w14:textFill>
                                <w14:solidFill>
                                  <w14:srgbClr w14:val="000000">
                                    <w14:alpha w14:val="50000"/>
                                  </w14:srgbClr>
                                </w14:solidFill>
                              </w14:textFill>
                            </w:rPr>
                            <w:t>Confidential</w:t>
                          </w:r>
                        </w:p>
                      </w:txbxContent>
                    </wps:txbx>
                    <wps:bodyPr wrap="square" numCol="1" fromWordArt="1">
                      <a:prstTxWarp prst="textPlain">
                        <a:avLst>
                          <a:gd name="adj" fmla="val 50000"/>
                        </a:avLst>
                      </a:prstTxWarp>
                      <a:noAutofit/>
                    </wps:bodyPr>
                  </wps:wsp>
                </a:graphicData>
              </a:graphic>
              <wp14:sizeRelH relativeFrom="page">
                <wp14:pctWidth>0</wp14:pctWidth>
              </wp14:sizeRelH>
              <wp14:sizeRelV relativeFrom="page">
                <wp14:pctHeight>0</wp14:pctHeight>
              </wp14:sizeRelV>
            </wp:anchor>
          </w:drawing>
        </mc:Choice>
        <mc:Fallback>
          <w:pict>
            <v:shapetype w14:anchorId="3B545DFB" id="_x0000_t202" coordsize="21600,21600" o:spt="202" path="m,l,21600r21600,l21600,xe">
              <v:stroke joinstyle="miter"/>
              <v:path gradientshapeok="t" o:connecttype="rect"/>
            </v:shapetype>
            <v:shape id=" 1" o:spid="_x0000_s1028" type="#_x0000_t202" style="position:absolute;margin-left:0;margin-top:0;width:51.5pt;height:12pt;rotation:-45;z-index:-251657216;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" o:allowincell="f" filled="f" stroked="f">
              <v:stroke joinstyle="round"/>
              <v:path arrowok="t"/>
              <v:textbox>
                <w:txbxContent>
                  <w:p w14:paraId="7333DCEB" w14:textId="77777777" w:rsidR="001871EE" w:rsidRPr="008F1D76" w:rsidRDefault="001871EE" w:rsidP="001871EE">
                    <w:pPr>
                      <w:jc w:val="center"/>
                      <w:rPr>
                        <w:rFonts w:ascii="Calibri" w:hAnsi="Calibri"/>
                        <w:color w:val="000000"/>
                        <w:sz w:val="16"/>
                        <w:szCs w:val="16"/>
                        <w14:textFill>
                          <w14:solidFill>
                            <w14:srgbClr w14:val="000000">
                              <w14:alpha w14:val="50000"/>
                            </w14:srgbClr>
                          </w14:solidFill>
                        </w14:textFill>
                      </w:rPr>
                    </w:pPr>
                    <w:r w:rsidRPr="008F1D76">
                      <w:rPr>
                        <w:rFonts w:ascii="Calibri" w:hAnsi="Calibri"/>
                        <w:color w:val="000000"/>
                        <w:sz w:val="16"/>
                        <w:szCs w:val="16"/>
                        <w14:textFill>
                          <w14:solidFill>
                            <w14:srgbClr w14:val="000000">
                              <w14:alpha w14:val="50000"/>
                            </w14:srgbClr>
                          </w14:solidFill>
                        </w14:textFill>
                      </w:rPr>
                      <w:t>Confidential</w:t>
                    </w:r>
                  </w:p>
                </w:txbxContent>
              </v:textbox>
              <w10:wrap anchorx="margin"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117C7"/>
    <w:multiLevelType w:val="hybridMultilevel"/>
    <w:tmpl w:val="91B206EC"/>
    <w:lvl w:ilvl="0" w:tplc="8C96BD7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D00C80"/>
    <w:multiLevelType w:val="hybridMultilevel"/>
    <w:tmpl w:val="72D4B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0D08DF"/>
    <w:multiLevelType w:val="hybridMultilevel"/>
    <w:tmpl w:val="8348FF04"/>
    <w:lvl w:ilvl="0" w:tplc="2102BDD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4A047E"/>
    <w:multiLevelType w:val="multilevel"/>
    <w:tmpl w:val="225A47B6"/>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D8B039A"/>
    <w:multiLevelType w:val="hybridMultilevel"/>
    <w:tmpl w:val="A91E8106"/>
    <w:lvl w:ilvl="0" w:tplc="9BB26A0C">
      <w:start w:val="1"/>
      <w:numFmt w:val="upperRoman"/>
      <w:lvlText w:val="%1)"/>
      <w:lvlJc w:val="left"/>
      <w:pPr>
        <w:ind w:left="1080" w:hanging="720"/>
      </w:pPr>
      <w:rPr>
        <w:rFonts w:hint="default"/>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FA24F4F"/>
    <w:multiLevelType w:val="hybridMultilevel"/>
    <w:tmpl w:val="085AC264"/>
    <w:lvl w:ilvl="0" w:tplc="FA2E44C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EFC4415"/>
    <w:multiLevelType w:val="hybridMultilevel"/>
    <w:tmpl w:val="414A3762"/>
    <w:lvl w:ilvl="0" w:tplc="3009000F">
      <w:start w:val="1"/>
      <w:numFmt w:val="decimal"/>
      <w:lvlText w:val="%1."/>
      <w:lvlJc w:val="left"/>
      <w:pPr>
        <w:ind w:left="720" w:hanging="360"/>
      </w:p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num w:numId="1" w16cid:durableId="636762518">
    <w:abstractNumId w:val="5"/>
  </w:num>
  <w:num w:numId="2" w16cid:durableId="1592739954">
    <w:abstractNumId w:val="4"/>
  </w:num>
  <w:num w:numId="3" w16cid:durableId="358241871">
    <w:abstractNumId w:val="6"/>
  </w:num>
  <w:num w:numId="4" w16cid:durableId="1188643482">
    <w:abstractNumId w:val="0"/>
  </w:num>
  <w:num w:numId="5" w16cid:durableId="46343136">
    <w:abstractNumId w:val="2"/>
  </w:num>
  <w:num w:numId="6" w16cid:durableId="899442138">
    <w:abstractNumId w:val="3"/>
  </w:num>
  <w:num w:numId="7" w16cid:durableId="6664435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B8E"/>
    <w:rsid w:val="0000286F"/>
    <w:rsid w:val="00007A92"/>
    <w:rsid w:val="00026930"/>
    <w:rsid w:val="00026D73"/>
    <w:rsid w:val="000275A4"/>
    <w:rsid w:val="00031D54"/>
    <w:rsid w:val="000335D0"/>
    <w:rsid w:val="00051A24"/>
    <w:rsid w:val="0005404D"/>
    <w:rsid w:val="000624C4"/>
    <w:rsid w:val="00067AD9"/>
    <w:rsid w:val="000736CF"/>
    <w:rsid w:val="00073F72"/>
    <w:rsid w:val="000821DF"/>
    <w:rsid w:val="00084BFA"/>
    <w:rsid w:val="0009300B"/>
    <w:rsid w:val="00095F78"/>
    <w:rsid w:val="000A5EBC"/>
    <w:rsid w:val="000A6D2F"/>
    <w:rsid w:val="000E608C"/>
    <w:rsid w:val="0010764C"/>
    <w:rsid w:val="00154F46"/>
    <w:rsid w:val="00164A9A"/>
    <w:rsid w:val="00171BF0"/>
    <w:rsid w:val="00172CE8"/>
    <w:rsid w:val="001871EE"/>
    <w:rsid w:val="00195645"/>
    <w:rsid w:val="00196604"/>
    <w:rsid w:val="001A0A52"/>
    <w:rsid w:val="001A1915"/>
    <w:rsid w:val="001E359A"/>
    <w:rsid w:val="001E3DEE"/>
    <w:rsid w:val="001E6A20"/>
    <w:rsid w:val="002036F5"/>
    <w:rsid w:val="00204224"/>
    <w:rsid w:val="0021002E"/>
    <w:rsid w:val="002206A1"/>
    <w:rsid w:val="00232029"/>
    <w:rsid w:val="002808B5"/>
    <w:rsid w:val="00286F09"/>
    <w:rsid w:val="002904E9"/>
    <w:rsid w:val="00291AE7"/>
    <w:rsid w:val="00292D63"/>
    <w:rsid w:val="00294FFC"/>
    <w:rsid w:val="00297EB0"/>
    <w:rsid w:val="002B3B7A"/>
    <w:rsid w:val="002B5407"/>
    <w:rsid w:val="002C647E"/>
    <w:rsid w:val="002C6A72"/>
    <w:rsid w:val="002C78E4"/>
    <w:rsid w:val="002E1463"/>
    <w:rsid w:val="002E2CE5"/>
    <w:rsid w:val="002F24F5"/>
    <w:rsid w:val="002F6040"/>
    <w:rsid w:val="0030175D"/>
    <w:rsid w:val="003038E7"/>
    <w:rsid w:val="003102BE"/>
    <w:rsid w:val="003459D1"/>
    <w:rsid w:val="003467A3"/>
    <w:rsid w:val="00355987"/>
    <w:rsid w:val="00356AE0"/>
    <w:rsid w:val="00357BB5"/>
    <w:rsid w:val="0036585A"/>
    <w:rsid w:val="00371AA1"/>
    <w:rsid w:val="003D1746"/>
    <w:rsid w:val="003E0357"/>
    <w:rsid w:val="003F2DEF"/>
    <w:rsid w:val="003F6361"/>
    <w:rsid w:val="003F67AB"/>
    <w:rsid w:val="00400000"/>
    <w:rsid w:val="00404794"/>
    <w:rsid w:val="00405AAB"/>
    <w:rsid w:val="00405EE8"/>
    <w:rsid w:val="00406E0B"/>
    <w:rsid w:val="00425877"/>
    <w:rsid w:val="00426335"/>
    <w:rsid w:val="00427084"/>
    <w:rsid w:val="004347CA"/>
    <w:rsid w:val="00441FBC"/>
    <w:rsid w:val="00445FF4"/>
    <w:rsid w:val="004470F5"/>
    <w:rsid w:val="004525C0"/>
    <w:rsid w:val="00477C80"/>
    <w:rsid w:val="004979FC"/>
    <w:rsid w:val="004A3AA6"/>
    <w:rsid w:val="004D0592"/>
    <w:rsid w:val="004D3220"/>
    <w:rsid w:val="004E5701"/>
    <w:rsid w:val="004E58F0"/>
    <w:rsid w:val="004F2532"/>
    <w:rsid w:val="004F536B"/>
    <w:rsid w:val="00502343"/>
    <w:rsid w:val="00505196"/>
    <w:rsid w:val="00506CDF"/>
    <w:rsid w:val="005157BA"/>
    <w:rsid w:val="00540CB7"/>
    <w:rsid w:val="005449CF"/>
    <w:rsid w:val="00551AFE"/>
    <w:rsid w:val="0055368F"/>
    <w:rsid w:val="0056439A"/>
    <w:rsid w:val="00575646"/>
    <w:rsid w:val="005830C6"/>
    <w:rsid w:val="00584397"/>
    <w:rsid w:val="005878A8"/>
    <w:rsid w:val="005A1B6C"/>
    <w:rsid w:val="005A5B8E"/>
    <w:rsid w:val="005C3BB1"/>
    <w:rsid w:val="005C7EDF"/>
    <w:rsid w:val="005D3208"/>
    <w:rsid w:val="005E139B"/>
    <w:rsid w:val="005E2EE6"/>
    <w:rsid w:val="005F5691"/>
    <w:rsid w:val="005F6A1D"/>
    <w:rsid w:val="005F7BF9"/>
    <w:rsid w:val="00636B76"/>
    <w:rsid w:val="006602F7"/>
    <w:rsid w:val="006748C6"/>
    <w:rsid w:val="006D12FB"/>
    <w:rsid w:val="006D4719"/>
    <w:rsid w:val="006E2EE1"/>
    <w:rsid w:val="006E3C45"/>
    <w:rsid w:val="00712A6A"/>
    <w:rsid w:val="007148A9"/>
    <w:rsid w:val="00725B3B"/>
    <w:rsid w:val="00731B01"/>
    <w:rsid w:val="00733CD7"/>
    <w:rsid w:val="00770371"/>
    <w:rsid w:val="00770EDD"/>
    <w:rsid w:val="0077621D"/>
    <w:rsid w:val="007838E9"/>
    <w:rsid w:val="00792237"/>
    <w:rsid w:val="007A4C12"/>
    <w:rsid w:val="007D36E9"/>
    <w:rsid w:val="007E4675"/>
    <w:rsid w:val="00813AE9"/>
    <w:rsid w:val="00817E21"/>
    <w:rsid w:val="00817EC1"/>
    <w:rsid w:val="00822898"/>
    <w:rsid w:val="00827524"/>
    <w:rsid w:val="008314BA"/>
    <w:rsid w:val="00843CB9"/>
    <w:rsid w:val="00856748"/>
    <w:rsid w:val="008715C3"/>
    <w:rsid w:val="00871A9E"/>
    <w:rsid w:val="00872CB4"/>
    <w:rsid w:val="00880F8A"/>
    <w:rsid w:val="008B15C2"/>
    <w:rsid w:val="008B7245"/>
    <w:rsid w:val="008D6FF7"/>
    <w:rsid w:val="008F1D76"/>
    <w:rsid w:val="008F4324"/>
    <w:rsid w:val="00901151"/>
    <w:rsid w:val="0090309A"/>
    <w:rsid w:val="0091003F"/>
    <w:rsid w:val="00933C5E"/>
    <w:rsid w:val="00943BF2"/>
    <w:rsid w:val="00946A9C"/>
    <w:rsid w:val="00951B9B"/>
    <w:rsid w:val="009557C5"/>
    <w:rsid w:val="0096546F"/>
    <w:rsid w:val="0097407E"/>
    <w:rsid w:val="00975235"/>
    <w:rsid w:val="0097674A"/>
    <w:rsid w:val="0099435C"/>
    <w:rsid w:val="00995E68"/>
    <w:rsid w:val="009A0122"/>
    <w:rsid w:val="009A1E9E"/>
    <w:rsid w:val="009C2B45"/>
    <w:rsid w:val="009C690A"/>
    <w:rsid w:val="009F7B15"/>
    <w:rsid w:val="00A0051C"/>
    <w:rsid w:val="00A0252A"/>
    <w:rsid w:val="00A0607A"/>
    <w:rsid w:val="00A3169A"/>
    <w:rsid w:val="00A63124"/>
    <w:rsid w:val="00A63A30"/>
    <w:rsid w:val="00A64C7B"/>
    <w:rsid w:val="00A6596E"/>
    <w:rsid w:val="00A74B7D"/>
    <w:rsid w:val="00A850FF"/>
    <w:rsid w:val="00A87983"/>
    <w:rsid w:val="00AA25B0"/>
    <w:rsid w:val="00AB0E72"/>
    <w:rsid w:val="00AC2B5C"/>
    <w:rsid w:val="00AD199A"/>
    <w:rsid w:val="00AD26F0"/>
    <w:rsid w:val="00AE7E77"/>
    <w:rsid w:val="00AF12A3"/>
    <w:rsid w:val="00AF4697"/>
    <w:rsid w:val="00AF7112"/>
    <w:rsid w:val="00B20193"/>
    <w:rsid w:val="00B35BEF"/>
    <w:rsid w:val="00B433F5"/>
    <w:rsid w:val="00B70209"/>
    <w:rsid w:val="00B70887"/>
    <w:rsid w:val="00B71386"/>
    <w:rsid w:val="00B81CF5"/>
    <w:rsid w:val="00B82F41"/>
    <w:rsid w:val="00B83763"/>
    <w:rsid w:val="00B856A6"/>
    <w:rsid w:val="00B919CD"/>
    <w:rsid w:val="00BB0BC0"/>
    <w:rsid w:val="00BB15C2"/>
    <w:rsid w:val="00BB2A99"/>
    <w:rsid w:val="00BB4122"/>
    <w:rsid w:val="00BB7021"/>
    <w:rsid w:val="00C029FE"/>
    <w:rsid w:val="00C061E4"/>
    <w:rsid w:val="00C1090D"/>
    <w:rsid w:val="00C13A3E"/>
    <w:rsid w:val="00C22826"/>
    <w:rsid w:val="00C30DF9"/>
    <w:rsid w:val="00C444A1"/>
    <w:rsid w:val="00C57CE3"/>
    <w:rsid w:val="00C60E85"/>
    <w:rsid w:val="00C74571"/>
    <w:rsid w:val="00C80D5A"/>
    <w:rsid w:val="00CB0C3E"/>
    <w:rsid w:val="00CC4FED"/>
    <w:rsid w:val="00CD5058"/>
    <w:rsid w:val="00CE5F0E"/>
    <w:rsid w:val="00CE6A5B"/>
    <w:rsid w:val="00CF0B9B"/>
    <w:rsid w:val="00D05A61"/>
    <w:rsid w:val="00D16FAA"/>
    <w:rsid w:val="00D2448E"/>
    <w:rsid w:val="00D312D3"/>
    <w:rsid w:val="00D36A9E"/>
    <w:rsid w:val="00D4293B"/>
    <w:rsid w:val="00D44D14"/>
    <w:rsid w:val="00D647FB"/>
    <w:rsid w:val="00D715EB"/>
    <w:rsid w:val="00D73F92"/>
    <w:rsid w:val="00D83498"/>
    <w:rsid w:val="00DB3687"/>
    <w:rsid w:val="00DB3C80"/>
    <w:rsid w:val="00DB76BF"/>
    <w:rsid w:val="00DE17D6"/>
    <w:rsid w:val="00DF215A"/>
    <w:rsid w:val="00E1094E"/>
    <w:rsid w:val="00E2200C"/>
    <w:rsid w:val="00E2545E"/>
    <w:rsid w:val="00E26AF1"/>
    <w:rsid w:val="00E47222"/>
    <w:rsid w:val="00E84832"/>
    <w:rsid w:val="00E84ADB"/>
    <w:rsid w:val="00E86227"/>
    <w:rsid w:val="00E872A3"/>
    <w:rsid w:val="00EB548A"/>
    <w:rsid w:val="00ED5C3C"/>
    <w:rsid w:val="00EF1083"/>
    <w:rsid w:val="00EF4F9E"/>
    <w:rsid w:val="00F30053"/>
    <w:rsid w:val="00F41672"/>
    <w:rsid w:val="00F66276"/>
    <w:rsid w:val="00F711BB"/>
    <w:rsid w:val="00F74A85"/>
    <w:rsid w:val="00FA2000"/>
    <w:rsid w:val="00FC6E5B"/>
    <w:rsid w:val="00FD6306"/>
    <w:rsid w:val="00FE3E68"/>
    <w:rsid w:val="00FF36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8DE193"/>
  <w15:docId w15:val="{2C6E0375-A6CB-40E5-8BB3-0F06F6AE6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3E68"/>
    <w:rPr>
      <w:lang w:val="en-GB"/>
    </w:rPr>
  </w:style>
  <w:style w:type="paragraph" w:styleId="Heading1">
    <w:name w:val="heading 1"/>
    <w:basedOn w:val="Normal"/>
    <w:next w:val="Normal"/>
    <w:link w:val="Heading1Char"/>
    <w:uiPriority w:val="9"/>
    <w:qFormat/>
    <w:rsid w:val="0097407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0B9B"/>
    <w:pPr>
      <w:ind w:left="720"/>
      <w:contextualSpacing/>
    </w:pPr>
  </w:style>
  <w:style w:type="paragraph" w:styleId="Header">
    <w:name w:val="header"/>
    <w:basedOn w:val="Normal"/>
    <w:link w:val="HeaderChar"/>
    <w:uiPriority w:val="99"/>
    <w:unhideWhenUsed/>
    <w:rsid w:val="009740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407E"/>
  </w:style>
  <w:style w:type="paragraph" w:styleId="Footer">
    <w:name w:val="footer"/>
    <w:basedOn w:val="Normal"/>
    <w:link w:val="FooterChar"/>
    <w:uiPriority w:val="99"/>
    <w:unhideWhenUsed/>
    <w:rsid w:val="009740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407E"/>
  </w:style>
  <w:style w:type="character" w:customStyle="1" w:styleId="Heading1Char">
    <w:name w:val="Heading 1 Char"/>
    <w:basedOn w:val="DefaultParagraphFont"/>
    <w:link w:val="Heading1"/>
    <w:uiPriority w:val="9"/>
    <w:rsid w:val="0097407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97407E"/>
    <w:pPr>
      <w:outlineLvl w:val="9"/>
    </w:pPr>
  </w:style>
  <w:style w:type="paragraph" w:styleId="TOC1">
    <w:name w:val="toc 1"/>
    <w:basedOn w:val="Normal"/>
    <w:next w:val="Normal"/>
    <w:autoRedefine/>
    <w:uiPriority w:val="39"/>
    <w:unhideWhenUsed/>
    <w:rsid w:val="0097407E"/>
    <w:pPr>
      <w:spacing w:after="100"/>
    </w:pPr>
  </w:style>
  <w:style w:type="character" w:styleId="Hyperlink">
    <w:name w:val="Hyperlink"/>
    <w:basedOn w:val="DefaultParagraphFont"/>
    <w:uiPriority w:val="99"/>
    <w:unhideWhenUsed/>
    <w:rsid w:val="0097407E"/>
    <w:rPr>
      <w:color w:val="0000FF" w:themeColor="hyperlink"/>
      <w:u w:val="single"/>
    </w:rPr>
  </w:style>
  <w:style w:type="paragraph" w:styleId="BalloonText">
    <w:name w:val="Balloon Text"/>
    <w:basedOn w:val="Normal"/>
    <w:link w:val="BalloonTextChar"/>
    <w:uiPriority w:val="99"/>
    <w:semiHidden/>
    <w:unhideWhenUsed/>
    <w:rsid w:val="009740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407E"/>
    <w:rPr>
      <w:rFonts w:ascii="Tahoma" w:hAnsi="Tahoma" w:cs="Tahoma"/>
      <w:sz w:val="16"/>
      <w:szCs w:val="16"/>
    </w:rPr>
  </w:style>
  <w:style w:type="character" w:styleId="Strong">
    <w:name w:val="Strong"/>
    <w:basedOn w:val="DefaultParagraphFont"/>
    <w:uiPriority w:val="22"/>
    <w:qFormat/>
    <w:rsid w:val="009C690A"/>
    <w:rPr>
      <w:b/>
      <w:bCs/>
    </w:rPr>
  </w:style>
  <w:style w:type="character" w:customStyle="1" w:styleId="algoslugicon">
    <w:name w:val="algoslug_icon"/>
    <w:basedOn w:val="DefaultParagraphFont"/>
    <w:rsid w:val="00CD5058"/>
  </w:style>
  <w:style w:type="character" w:customStyle="1" w:styleId="newsdt">
    <w:name w:val="news_dt"/>
    <w:basedOn w:val="DefaultParagraphFont"/>
    <w:rsid w:val="00CD5058"/>
  </w:style>
  <w:style w:type="character" w:styleId="UnresolvedMention">
    <w:name w:val="Unresolved Mention"/>
    <w:basedOn w:val="DefaultParagraphFont"/>
    <w:uiPriority w:val="99"/>
    <w:semiHidden/>
    <w:unhideWhenUsed/>
    <w:rsid w:val="00D4293B"/>
    <w:rPr>
      <w:color w:val="605E5C"/>
      <w:shd w:val="clear" w:color="auto" w:fill="E1DFDD"/>
    </w:rPr>
  </w:style>
  <w:style w:type="character" w:styleId="FollowedHyperlink">
    <w:name w:val="FollowedHyperlink"/>
    <w:basedOn w:val="DefaultParagraphFont"/>
    <w:uiPriority w:val="99"/>
    <w:semiHidden/>
    <w:unhideWhenUsed/>
    <w:rsid w:val="00843CB9"/>
    <w:rPr>
      <w:color w:val="800080" w:themeColor="followedHyperlink"/>
      <w:u w:val="single"/>
    </w:rPr>
  </w:style>
  <w:style w:type="paragraph" w:styleId="Revision">
    <w:name w:val="Revision"/>
    <w:hidden/>
    <w:uiPriority w:val="99"/>
    <w:semiHidden/>
    <w:rsid w:val="002F24F5"/>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news/telehealth-and-telecare-could-save-nhs-1-2-billion" TargetMode="External"/><Relationship Id="rId18" Type="http://schemas.openxmlformats.org/officeDocument/2006/relationships/hyperlink" Target="https://nhsfunding.info/symptoms/10-effects-of-underfunding/staff-shortages-2/"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kingsfund.org.uk/publications/health-and-social-care-england-myths" TargetMode="External"/><Relationship Id="rId7" Type="http://schemas.openxmlformats.org/officeDocument/2006/relationships/endnotes" Target="endnotes.xml"/><Relationship Id="rId12" Type="http://schemas.openxmlformats.org/officeDocument/2006/relationships/hyperlink" Target="https://www.gov.uk/government/publications/a-plan-for-digital-health-and-social-care/a-plan-for-digital-health-and-social-care" TargetMode="External"/><Relationship Id="rId17" Type="http://schemas.openxmlformats.org/officeDocument/2006/relationships/hyperlink" Target="https://digital.nhs.uk/services/nhs-app"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transform.england.nhs.uk/ai-lab/explore-all-resources/understand-ai/artificial-intelligence-how-get-it-right/artificial-intelligence-how-to-get-it-right/" TargetMode="External"/><Relationship Id="rId20" Type="http://schemas.openxmlformats.org/officeDocument/2006/relationships/hyperlink" Target="https://www.skillsforcare.org.uk/Adult-Social-Care-Workforce-Data/Workforce-intelligence/publications/national-information/The-state-of-the-adult-social-care-sector-and-workforce-in-England.aspx"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dicalalertadvice.com/articles/the-future-of-medical-wearables/" TargetMode="Externa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mayoclinic.org/tests-procedures/robotic-surgery/about/pac-20394974"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s://www.bmj.com/content/371/bmj.m4973" TargetMode="External"/><Relationship Id="rId19" Type="http://schemas.openxmlformats.org/officeDocument/2006/relationships/hyperlink" Target="https://www.nhs.uk/conditions/pacemaker-implant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echtarget.com/whatis/definition/augmented-reality-AR" TargetMode="External"/><Relationship Id="rId22" Type="http://schemas.openxmlformats.org/officeDocument/2006/relationships/hyperlink" Target="https://www.themedicportal.com/application-guide/the-nhs/challenges-facing-the-nhs/"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2B84E66-A71C-4D45-AA5A-C74580926A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2145</Words>
  <Characters>12229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cmukanyiiwa</dc:creator>
  <cp:lastModifiedBy>agathmasol@gmail.com</cp:lastModifiedBy>
  <cp:revision>2</cp:revision>
  <dcterms:created xsi:type="dcterms:W3CDTF">2023-08-31T13:53:00Z</dcterms:created>
  <dcterms:modified xsi:type="dcterms:W3CDTF">2023-08-31T13:53:00Z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WatermarkShapeIds">
    <vt:lpwstr>3001,3002,3003</vt:lpwstr>
  </property>
  <property fmtid="{D5CDD505-2E9C-101B-9397-08002B2CF9AE}" pid="3" name="ClassificationWatermarkFontProps">
    <vt:lpwstr>#000000,10,Calibri</vt:lpwstr>
  </property>
  <property fmtid="{D5CDD505-2E9C-101B-9397-08002B2CF9AE}" pid="4" name="ClassificationWatermarkText">
    <vt:lpwstr>Confidential</vt:lpwstr>
  </property>
  <property fmtid="{D5CDD505-2E9C-101B-9397-08002B2CF9AE}" pid="5" name="MSIP_Label_a612866f-1c00-4177-8235-4c55a874ebad_Enabled">
    <vt:lpwstr>true</vt:lpwstr>
  </property>
  <property fmtid="{D5CDD505-2E9C-101B-9397-08002B2CF9AE}" pid="6" name="MSIP_Label_a612866f-1c00-4177-8235-4c55a874ebad_SetDate">
    <vt:lpwstr>2023-07-31T05:20:51Z</vt:lpwstr>
  </property>
  <property fmtid="{D5CDD505-2E9C-101B-9397-08002B2CF9AE}" pid="7" name="MSIP_Label_a612866f-1c00-4177-8235-4c55a874ebad_Method">
    <vt:lpwstr>Standard</vt:lpwstr>
  </property>
  <property fmtid="{D5CDD505-2E9C-101B-9397-08002B2CF9AE}" pid="8" name="MSIP_Label_a612866f-1c00-4177-8235-4c55a874ebad_Name">
    <vt:lpwstr>Sensitivity</vt:lpwstr>
  </property>
  <property fmtid="{D5CDD505-2E9C-101B-9397-08002B2CF9AE}" pid="9" name="MSIP_Label_a612866f-1c00-4177-8235-4c55a874ebad_SiteId">
    <vt:lpwstr>825720f9-dd90-4f6c-a337-5fa526caa296</vt:lpwstr>
  </property>
  <property fmtid="{D5CDD505-2E9C-101B-9397-08002B2CF9AE}" pid="10" name="MSIP_Label_a612866f-1c00-4177-8235-4c55a874ebad_ActionId">
    <vt:lpwstr>14c669f9-8323-4472-ad3a-df418336703f</vt:lpwstr>
  </property>
  <property fmtid="{D5CDD505-2E9C-101B-9397-08002B2CF9AE}" pid="11" name="MSIP_Label_a612866f-1c00-4177-8235-4c55a874ebad_ContentBits">
    <vt:lpwstr>7</vt:lpwstr>
  </property>
</Properties>
</file>