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3CD79" w14:textId="25E47C38" w:rsidR="0071373B" w:rsidRPr="006F5289" w:rsidRDefault="006F5289" w:rsidP="006F5289">
      <w:pPr>
        <w:pStyle w:val="Heading1"/>
        <w:rPr>
          <w:rFonts w:eastAsia="Times New Roman"/>
          <w:color w:val="000000" w:themeColor="text1"/>
          <w:lang w:eastAsia="en-GB"/>
        </w:rPr>
      </w:pPr>
      <w:r w:rsidRPr="006F5289">
        <w:rPr>
          <w:rFonts w:eastAsia="Times New Roman"/>
          <w:color w:val="000000" w:themeColor="text1"/>
          <w:lang w:eastAsia="en-GB"/>
        </w:rPr>
        <w:t>Academic Skills (LCLM4001_BIRM)</w:t>
      </w:r>
    </w:p>
    <w:p w14:paraId="0761DEC4" w14:textId="6245DE40" w:rsidR="006F5289" w:rsidRPr="006F5289" w:rsidRDefault="006F5289" w:rsidP="006F5289">
      <w:pPr>
        <w:pStyle w:val="Heading2"/>
        <w:rPr>
          <w:color w:val="000000" w:themeColor="text1"/>
          <w:sz w:val="72"/>
          <w:szCs w:val="72"/>
          <w:lang w:eastAsia="en-GB"/>
        </w:rPr>
      </w:pPr>
      <w:r w:rsidRPr="006F5289">
        <w:rPr>
          <w:color w:val="000000" w:themeColor="text1"/>
          <w:sz w:val="72"/>
          <w:szCs w:val="72"/>
          <w:lang w:eastAsia="en-GB"/>
        </w:rPr>
        <w:t>Task 3 Reflective Report</w:t>
      </w:r>
    </w:p>
    <w:p w14:paraId="0091518E" w14:textId="77777777" w:rsidR="009F6B68" w:rsidRDefault="009F6B68" w:rsidP="006F5289">
      <w:pPr>
        <w:rPr>
          <w:color w:val="000000" w:themeColor="text1"/>
          <w:lang w:eastAsia="en-GB"/>
        </w:rPr>
      </w:pPr>
    </w:p>
    <w:p w14:paraId="0B7C5804" w14:textId="2F64D762" w:rsidR="006F5289" w:rsidRPr="009F6B68" w:rsidRDefault="009F6B68" w:rsidP="006F5289">
      <w:pPr>
        <w:rPr>
          <w:color w:val="000000" w:themeColor="text1"/>
          <w:sz w:val="40"/>
          <w:szCs w:val="40"/>
          <w:lang w:val="it-IT" w:eastAsia="en-GB"/>
        </w:rPr>
      </w:pPr>
      <w:r w:rsidRPr="009F6B68">
        <w:rPr>
          <w:color w:val="000000" w:themeColor="text1"/>
          <w:sz w:val="40"/>
          <w:szCs w:val="40"/>
          <w:lang w:val="it-IT" w:eastAsia="en-GB"/>
        </w:rPr>
        <w:t xml:space="preserve">Tutor = </w:t>
      </w:r>
      <w:r w:rsidR="006F5289" w:rsidRPr="009F6B68">
        <w:rPr>
          <w:color w:val="000000" w:themeColor="text1"/>
          <w:sz w:val="40"/>
          <w:szCs w:val="40"/>
          <w:lang w:val="it-IT" w:eastAsia="en-GB"/>
        </w:rPr>
        <w:t xml:space="preserve">Reza </w:t>
      </w:r>
      <w:proofErr w:type="spellStart"/>
      <w:r w:rsidR="006F5289" w:rsidRPr="009F6B68">
        <w:rPr>
          <w:color w:val="000000" w:themeColor="text1"/>
          <w:sz w:val="40"/>
          <w:szCs w:val="40"/>
          <w:lang w:val="it-IT" w:eastAsia="en-GB"/>
        </w:rPr>
        <w:t>Taghizadeh</w:t>
      </w:r>
      <w:proofErr w:type="spellEnd"/>
    </w:p>
    <w:p w14:paraId="0D0EB02E" w14:textId="77777777" w:rsidR="006F5289" w:rsidRPr="009F6B68" w:rsidRDefault="006F5289" w:rsidP="006F5289">
      <w:pPr>
        <w:rPr>
          <w:color w:val="000000" w:themeColor="text1"/>
          <w:sz w:val="32"/>
          <w:szCs w:val="32"/>
          <w:lang w:val="it-IT" w:eastAsia="en-GB"/>
        </w:rPr>
      </w:pPr>
    </w:p>
    <w:p w14:paraId="4AC1DB7D" w14:textId="55FC0768" w:rsidR="006F5289" w:rsidRPr="009F6B68" w:rsidRDefault="009F6B68" w:rsidP="006F5289">
      <w:pPr>
        <w:rPr>
          <w:color w:val="000000" w:themeColor="text1"/>
          <w:sz w:val="56"/>
          <w:szCs w:val="56"/>
          <w:lang w:val="it-IT" w:eastAsia="en-GB"/>
        </w:rPr>
      </w:pPr>
      <w:proofErr w:type="spellStart"/>
      <w:r w:rsidRPr="009F6B68">
        <w:rPr>
          <w:color w:val="000000" w:themeColor="text1"/>
          <w:sz w:val="56"/>
          <w:szCs w:val="56"/>
          <w:lang w:val="it-IT" w:eastAsia="en-GB"/>
        </w:rPr>
        <w:t>Student</w:t>
      </w:r>
      <w:proofErr w:type="spellEnd"/>
      <w:r w:rsidRPr="009F6B68">
        <w:rPr>
          <w:color w:val="000000" w:themeColor="text1"/>
          <w:sz w:val="56"/>
          <w:szCs w:val="56"/>
          <w:lang w:val="it-IT" w:eastAsia="en-GB"/>
        </w:rPr>
        <w:t xml:space="preserve"> - </w:t>
      </w:r>
      <w:r w:rsidR="006F5289" w:rsidRPr="009F6B68">
        <w:rPr>
          <w:color w:val="000000" w:themeColor="text1"/>
          <w:sz w:val="56"/>
          <w:szCs w:val="56"/>
          <w:lang w:val="it-IT" w:eastAsia="en-GB"/>
        </w:rPr>
        <w:t xml:space="preserve">Pierre Cardin </w:t>
      </w:r>
      <w:r w:rsidR="006F5289" w:rsidRPr="009F6B68">
        <w:rPr>
          <w:color w:val="000000" w:themeColor="text1"/>
          <w:sz w:val="56"/>
          <w:szCs w:val="56"/>
          <w:lang w:eastAsia="en-GB"/>
        </w:rPr>
        <w:t>1710518</w:t>
      </w:r>
    </w:p>
    <w:p w14:paraId="41B450AE" w14:textId="77777777" w:rsidR="006F5289" w:rsidRPr="006F5289" w:rsidRDefault="006F5289" w:rsidP="006F5289">
      <w:pPr>
        <w:rPr>
          <w:lang w:eastAsia="en-GB"/>
        </w:rPr>
      </w:pPr>
    </w:p>
    <w:p w14:paraId="22C8149A" w14:textId="77777777" w:rsidR="0071373B" w:rsidRDefault="0071373B" w:rsidP="0071373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3D16CB24" w14:textId="77777777" w:rsidR="0071373B" w:rsidRDefault="0071373B" w:rsidP="0071373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66BA672D" w14:textId="77777777" w:rsidR="0071373B" w:rsidRDefault="0071373B" w:rsidP="0071373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EB41A38" w14:textId="77777777" w:rsidR="0071373B" w:rsidRDefault="0071373B" w:rsidP="0071373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6E68FC7" w14:textId="77777777" w:rsidR="0071373B" w:rsidRDefault="0071373B" w:rsidP="0071373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562AE44" w14:textId="77777777" w:rsidR="0071373B" w:rsidRDefault="0071373B" w:rsidP="0071373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3129B82" w14:textId="77777777" w:rsidR="0071373B" w:rsidRDefault="0071373B" w:rsidP="0071373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BD064DB" w14:textId="77777777" w:rsidR="0071373B" w:rsidRDefault="0071373B" w:rsidP="0071373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302AA20" w14:textId="77777777" w:rsidR="0071373B" w:rsidRDefault="0071373B" w:rsidP="0071373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A0AA9D4" w14:textId="77777777" w:rsidR="006F5289" w:rsidRDefault="006F5289" w:rsidP="0071373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3552D34" w14:textId="77777777" w:rsidR="00BC64AE" w:rsidRDefault="00BC64AE" w:rsidP="0071373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333F677" w14:textId="77777777" w:rsidR="00BC64AE" w:rsidRDefault="00BC64AE" w:rsidP="0071373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3D0858F3" w14:textId="45B3F111" w:rsidR="0071373B" w:rsidRPr="0071373B" w:rsidRDefault="0071373B" w:rsidP="0071373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71373B">
        <w:rPr>
          <w:rFonts w:ascii="Times New Roman" w:eastAsia="Times New Roman" w:hAnsi="Times New Roman" w:cs="Times New Roman"/>
          <w:b/>
          <w:bCs/>
          <w:kern w:val="0"/>
          <w:sz w:val="36"/>
          <w:szCs w:val="36"/>
          <w:lang w:eastAsia="en-GB"/>
          <w14:ligatures w14:val="none"/>
        </w:rPr>
        <w:lastRenderedPageBreak/>
        <w:t>Introduction</w:t>
      </w:r>
    </w:p>
    <w:p w14:paraId="044935C0" w14:textId="57DF48DE" w:rsidR="0071373B" w:rsidRPr="0071373B" w:rsidRDefault="0071373B" w:rsidP="007137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71373B">
        <w:rPr>
          <w:rFonts w:ascii="Times New Roman" w:eastAsia="Times New Roman" w:hAnsi="Times New Roman" w:cs="Times New Roman"/>
          <w:kern w:val="0"/>
          <w:lang w:eastAsia="en-GB"/>
          <w14:ligatures w14:val="none"/>
        </w:rPr>
        <w:t xml:space="preserve">Starting university while working full-time as an </w:t>
      </w:r>
      <w:r w:rsidR="00EE738A">
        <w:rPr>
          <w:rFonts w:ascii="Times New Roman" w:eastAsia="Times New Roman" w:hAnsi="Times New Roman" w:cs="Times New Roman"/>
          <w:kern w:val="0"/>
          <w:lang w:eastAsia="en-GB"/>
          <w14:ligatures w14:val="none"/>
        </w:rPr>
        <w:t xml:space="preserve">manager at a supported </w:t>
      </w:r>
      <w:r w:rsidRPr="0071373B">
        <w:rPr>
          <w:rFonts w:ascii="Times New Roman" w:eastAsia="Times New Roman" w:hAnsi="Times New Roman" w:cs="Times New Roman"/>
          <w:kern w:val="0"/>
          <w:lang w:eastAsia="en-GB"/>
          <w14:ligatures w14:val="none"/>
        </w:rPr>
        <w:t>livin</w:t>
      </w:r>
      <w:r w:rsidR="00EE738A">
        <w:rPr>
          <w:rFonts w:ascii="Times New Roman" w:eastAsia="Times New Roman" w:hAnsi="Times New Roman" w:cs="Times New Roman"/>
          <w:kern w:val="0"/>
          <w:lang w:eastAsia="en-GB"/>
          <w14:ligatures w14:val="none"/>
        </w:rPr>
        <w:t xml:space="preserve">g company </w:t>
      </w:r>
      <w:r w:rsidRPr="0071373B">
        <w:rPr>
          <w:rFonts w:ascii="Times New Roman" w:eastAsia="Times New Roman" w:hAnsi="Times New Roman" w:cs="Times New Roman"/>
          <w:kern w:val="0"/>
          <w:lang w:eastAsia="en-GB"/>
          <w14:ligatures w14:val="none"/>
        </w:rPr>
        <w:t xml:space="preserve">was incredibly challenging. Before this module, I constantly </w:t>
      </w:r>
      <w:r w:rsidR="00EE738A">
        <w:rPr>
          <w:rFonts w:ascii="Times New Roman" w:eastAsia="Times New Roman" w:hAnsi="Times New Roman" w:cs="Times New Roman"/>
          <w:kern w:val="0"/>
          <w:lang w:eastAsia="en-GB"/>
          <w14:ligatures w14:val="none"/>
        </w:rPr>
        <w:t xml:space="preserve">would have </w:t>
      </w:r>
      <w:r w:rsidRPr="0071373B">
        <w:rPr>
          <w:rFonts w:ascii="Times New Roman" w:eastAsia="Times New Roman" w:hAnsi="Times New Roman" w:cs="Times New Roman"/>
          <w:kern w:val="0"/>
          <w:lang w:eastAsia="en-GB"/>
          <w14:ligatures w14:val="none"/>
        </w:rPr>
        <w:t xml:space="preserve">struggled to balance my job and my studies, </w:t>
      </w:r>
      <w:r w:rsidR="00EE738A">
        <w:rPr>
          <w:rFonts w:ascii="Times New Roman" w:eastAsia="Times New Roman" w:hAnsi="Times New Roman" w:cs="Times New Roman"/>
          <w:kern w:val="0"/>
          <w:lang w:eastAsia="en-GB"/>
          <w14:ligatures w14:val="none"/>
        </w:rPr>
        <w:t xml:space="preserve">when I first started this module I would </w:t>
      </w:r>
      <w:r w:rsidRPr="0071373B">
        <w:rPr>
          <w:rFonts w:ascii="Times New Roman" w:eastAsia="Times New Roman" w:hAnsi="Times New Roman" w:cs="Times New Roman"/>
          <w:kern w:val="0"/>
          <w:lang w:eastAsia="en-GB"/>
          <w14:ligatures w14:val="none"/>
        </w:rPr>
        <w:t>often miss work shifts for classes, which left me feeling overwhelmed and perpetually behind. Over the past ten weeks, however, the Academic Writing Skills module has changed my approach</w:t>
      </w:r>
      <w:r w:rsidR="00EE738A">
        <w:rPr>
          <w:rFonts w:ascii="Times New Roman" w:eastAsia="Times New Roman" w:hAnsi="Times New Roman" w:cs="Times New Roman"/>
          <w:kern w:val="0"/>
          <w:lang w:eastAsia="en-GB"/>
          <w14:ligatures w14:val="none"/>
        </w:rPr>
        <w:t xml:space="preserve"> in a big way</w:t>
      </w:r>
      <w:r w:rsidRPr="0071373B">
        <w:rPr>
          <w:rFonts w:ascii="Times New Roman" w:eastAsia="Times New Roman" w:hAnsi="Times New Roman" w:cs="Times New Roman"/>
          <w:kern w:val="0"/>
          <w:lang w:eastAsia="en-GB"/>
          <w14:ligatures w14:val="none"/>
        </w:rPr>
        <w:t xml:space="preserve">. This report will reflect on what I've learned, specifically highlighting my improved abilities in paraphrasing and time management through the Pomodoro Technique. These abilities have </w:t>
      </w:r>
      <w:r w:rsidR="006F5289">
        <w:rPr>
          <w:rFonts w:ascii="Times New Roman" w:eastAsia="Times New Roman" w:hAnsi="Times New Roman" w:cs="Times New Roman"/>
          <w:kern w:val="0"/>
          <w:lang w:eastAsia="en-GB"/>
          <w14:ligatures w14:val="none"/>
        </w:rPr>
        <w:t>changed</w:t>
      </w:r>
      <w:r w:rsidRPr="0071373B">
        <w:rPr>
          <w:rFonts w:ascii="Times New Roman" w:eastAsia="Times New Roman" w:hAnsi="Times New Roman" w:cs="Times New Roman"/>
          <w:kern w:val="0"/>
          <w:lang w:eastAsia="en-GB"/>
          <w14:ligatures w14:val="none"/>
        </w:rPr>
        <w:t xml:space="preserve"> how I manage both my demanding job and my academic </w:t>
      </w:r>
      <w:r w:rsidR="00EE738A">
        <w:rPr>
          <w:rFonts w:ascii="Times New Roman" w:eastAsia="Times New Roman" w:hAnsi="Times New Roman" w:cs="Times New Roman"/>
          <w:kern w:val="0"/>
          <w:lang w:eastAsia="en-GB"/>
          <w14:ligatures w14:val="none"/>
        </w:rPr>
        <w:t>goals</w:t>
      </w:r>
      <w:r w:rsidRPr="0071373B">
        <w:rPr>
          <w:rFonts w:ascii="Times New Roman" w:eastAsia="Times New Roman" w:hAnsi="Times New Roman" w:cs="Times New Roman"/>
          <w:kern w:val="0"/>
          <w:lang w:eastAsia="en-GB"/>
          <w14:ligatures w14:val="none"/>
        </w:rPr>
        <w:t>, making me more effective, confident, and academically honest.</w:t>
      </w:r>
    </w:p>
    <w:p w14:paraId="079FC791" w14:textId="2724FE90" w:rsidR="0071373B" w:rsidRPr="0071373B" w:rsidRDefault="0071373B" w:rsidP="0071373B">
      <w:pPr>
        <w:spacing w:after="0" w:line="240" w:lineRule="auto"/>
        <w:rPr>
          <w:rFonts w:ascii="Times New Roman" w:eastAsia="Times New Roman" w:hAnsi="Times New Roman" w:cs="Times New Roman"/>
          <w:kern w:val="0"/>
          <w:lang w:eastAsia="en-GB"/>
          <w14:ligatures w14:val="none"/>
        </w:rPr>
      </w:pPr>
    </w:p>
    <w:p w14:paraId="17B7BDBA" w14:textId="77777777" w:rsidR="0071373B" w:rsidRPr="0071373B" w:rsidRDefault="0071373B" w:rsidP="0071373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71373B">
        <w:rPr>
          <w:rFonts w:ascii="Times New Roman" w:eastAsia="Times New Roman" w:hAnsi="Times New Roman" w:cs="Times New Roman"/>
          <w:b/>
          <w:bCs/>
          <w:kern w:val="0"/>
          <w:sz w:val="36"/>
          <w:szCs w:val="36"/>
          <w:lang w:eastAsia="en-GB"/>
          <w14:ligatures w14:val="none"/>
        </w:rPr>
        <w:t>Description of Experiences</w:t>
      </w:r>
    </w:p>
    <w:p w14:paraId="7EF636F3" w14:textId="77777777" w:rsidR="0071373B" w:rsidRPr="0071373B" w:rsidRDefault="0071373B" w:rsidP="007137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71373B">
        <w:rPr>
          <w:rFonts w:ascii="Times New Roman" w:eastAsia="Times New Roman" w:hAnsi="Times New Roman" w:cs="Times New Roman"/>
          <w:kern w:val="0"/>
          <w:lang w:eastAsia="en-GB"/>
          <w14:ligatures w14:val="none"/>
        </w:rPr>
        <w:t>My greatest challenge when I first started as a full-time manager at a supported housing company was attempting to strike a balance between my demanding job and my brand-new university studies. This often meant I had to miss shifts at work to attend classes, leading to constant stress and a feeling of being perpetually late. Finishing essential support notes for my job, which directly impact the people I care for, and completing my university assignments became a frantic dash that consumed my evenings and weekends. This usually resulted in me rushing both, feeling immense stress, and constantly playing catch-up instead of truly engaging with my studies.</w:t>
      </w:r>
    </w:p>
    <w:p w14:paraId="46A6F2D3" w14:textId="77777777" w:rsidR="0071373B" w:rsidRPr="0071373B" w:rsidRDefault="0071373B" w:rsidP="007137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71373B">
        <w:rPr>
          <w:rFonts w:ascii="Times New Roman" w:eastAsia="Times New Roman" w:hAnsi="Times New Roman" w:cs="Times New Roman"/>
          <w:kern w:val="0"/>
          <w:lang w:eastAsia="en-GB"/>
          <w14:ligatures w14:val="none"/>
        </w:rPr>
        <w:t>All my learning for this module took place in the classroom, where we had structured lessons on various academic skills. The two areas that helped me the most were time management, where I learned about the Pomodoro Technique, and paraphrasing. The module provided clear instructions and hands-on exercises for these topics, aiming to make us more efficient and honest in our academic work. It was all about understanding these new ideas and trying to integrate them into my busy life, balancing both university and work.</w:t>
      </w:r>
    </w:p>
    <w:p w14:paraId="0DBE6DE2" w14:textId="6D7E7395" w:rsidR="0071373B" w:rsidRPr="0071373B" w:rsidRDefault="0071373B" w:rsidP="0071373B">
      <w:pPr>
        <w:spacing w:after="0" w:line="240" w:lineRule="auto"/>
        <w:rPr>
          <w:rFonts w:ascii="Times New Roman" w:eastAsia="Times New Roman" w:hAnsi="Times New Roman" w:cs="Times New Roman"/>
          <w:kern w:val="0"/>
          <w:lang w:eastAsia="en-GB"/>
          <w14:ligatures w14:val="none"/>
        </w:rPr>
      </w:pPr>
    </w:p>
    <w:p w14:paraId="5D8A39C9" w14:textId="77777777" w:rsidR="0071373B" w:rsidRPr="0071373B" w:rsidRDefault="0071373B" w:rsidP="0071373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71373B">
        <w:rPr>
          <w:rFonts w:ascii="Times New Roman" w:eastAsia="Times New Roman" w:hAnsi="Times New Roman" w:cs="Times New Roman"/>
          <w:b/>
          <w:bCs/>
          <w:kern w:val="0"/>
          <w:sz w:val="36"/>
          <w:szCs w:val="36"/>
          <w:lang w:eastAsia="en-GB"/>
          <w14:ligatures w14:val="none"/>
        </w:rPr>
        <w:t>Analysis and Personal Reflection</w:t>
      </w:r>
    </w:p>
    <w:p w14:paraId="156921A6" w14:textId="7BAB6D00" w:rsidR="00E53AC0" w:rsidRPr="00E53AC0" w:rsidRDefault="00E53AC0" w:rsidP="00E53AC0">
      <w:pPr>
        <w:pStyle w:val="NormalWeb"/>
      </w:pPr>
      <w:r w:rsidRPr="00E53AC0">
        <w:t>Looking back on those early struggles</w:t>
      </w:r>
      <w:r>
        <w:t xml:space="preserve"> of </w:t>
      </w:r>
      <w:r w:rsidRPr="00E53AC0">
        <w:t xml:space="preserve">missing work, constantly rushing between work notes and homework, and feeling extremely stressed—I felt like I was always fighting the clock. Crucially, the initial weeks were marred by my severe fatigue; I often sat in class too tired to fully absorb the lessons, compounded by the logistical stress of our daily commute to university. My underlying insecurity about my English writing and spelling also made me hesitant to fully engage, fearing my weaknesses would be exposed. My wife's unwavering support, taking diligent notes and helping me review the material I'd missed, was absolutely fundamental in preventing me from falling completely behind. The Academic Writing Skills module didn't just tell me to "manage my time better"; it provided practical tools right there in the classroom. The Pomodoro Technique (Cirillo, as cited in "Pomodoro Technique," 2025), was one of these, and it changed everything. Initially, the idea of working in strict 25-minute bursts with short breaks seemed too simplistic to be effective, especially with my </w:t>
      </w:r>
      <w:r w:rsidRPr="00E53AC0">
        <w:lastRenderedPageBreak/>
        <w:t>unpredictable manager role and the added pressure of coordinating with my wife, battling traffic, and finding parking. However, its structure directly addressed my greatest issues. For example, simply committing to complete one 25-minute Pomodoro made it so much easier to get started when I was faced with a huge university essay or a mountain of detailed work notes. It broke those enormous tasks down into smaller, more manageable pieces.</w:t>
      </w:r>
    </w:p>
    <w:p w14:paraId="7D3C9ABE" w14:textId="77777777" w:rsidR="00E53AC0" w:rsidRPr="00E53AC0" w:rsidRDefault="00E53AC0" w:rsidP="00E53AC0">
      <w:pPr>
        <w:pStyle w:val="NormalWeb"/>
      </w:pPr>
      <w:r w:rsidRPr="00E53AC0">
        <w:t>This method truly allowed me to focus. Knowing I only had 25 minutes to concentrate before a quick break meant I was less likely to get sidetracked. Those brief five-minute breaks were not only essential for rest, but they also prevented me from getting bogged down in social media or other distractions that had previously ruined my longer study sessions. The Pomodoro Technique brought much-needed discipline to my evenings and weekends. I could now dedicate focused time to reading, writing essays, or catching up on work documents, even if it was just during a quiet moment at work or a planned slot at home. Beyond helping with coursework at university, the Pomodoro Technique also benefited my employment. I found myself using the same focused sprints for tough emails or administrative tasks at the company. This structured approach transformed my frantic juggling into a more planned and productive routine. It truly made it possible to finish important tasks without constantly feeling rushed or missing crucial university work. My stress levels, which were previously through the roof, noticeably dropped because I felt more in control and could see real progress. It wasn't just about getting things done; it was about getting them done better and with less worry.</w:t>
      </w:r>
    </w:p>
    <w:p w14:paraId="19096921" w14:textId="77777777" w:rsidR="00E53AC0" w:rsidRPr="00E53AC0" w:rsidRDefault="00E53AC0" w:rsidP="00E53AC0">
      <w:pPr>
        <w:pStyle w:val="NormalWeb"/>
      </w:pPr>
      <w:r w:rsidRPr="00E53AC0">
        <w:t xml:space="preserve">In addition to time management, paraphrasing was another area where the module had a significant impact. Honestly, prior to this module, I had little knowledge of it and frequently felt unsure. I thought it was just about changing a few words or slightly moving sentences around from the original text. Because of this misunderstanding, I often worried about accidentally plagiarizing or that my writing would sound too much like the sources rather than my own voice. This concern was ever-present when I tried to incorporate research into my university assignments. It was in the classroom sessions that the module truly explained what good paraphrasing means. It wasn't just a matter of changing words; it was about completely comprehending the original concept and then writing it in my own words and using my own sentence structure. This emphasis on deeper understanding aligns with the "Levels of Processing" theory, which suggests that information processed more meaningfully is better remembered (Craik &amp; Lockhart, 1972). We were taught practical ways to achieve this, such as reading a passage, putting it away, and then recalling the main idea, or actively finding new words and modifying sentence structures. A key part of the emphasis on academic honesty was understanding that even when I put something into my own words, I still absolutely had to cite where I got the information from. Having this clear direction was a huge relief. Overcoming my ingrained fear of academic writing, particularly my spelling and grammar weaknesses, was a profound personal breakthrough. Having these skills has made a significant difference. First, it forced me to read the material with much greater care. I couldn't just skim; I had to truly understand the concepts to put them into my own words. This deeper comprehension has significantly enhanced my research. Second, it has significantly increased my confidence in my writing. I no longer constantly worry about accidentally plagiarizing, which frees up my mind to focus on my actual arguments and analysis. My essays now sound more like my own thoughts, supported by evidence, instead of being just a collection of quotes or slightly altered sentences from others. This has made my academic voice clearer and more authentic. Even though it's mainly an academic skill, I can already see how being better at rephrasing complex information clearly could help me at work. Conveying complex policies or sensitive situations to residents or staff in a clear and </w:t>
      </w:r>
      <w:r w:rsidRPr="00E53AC0">
        <w:lastRenderedPageBreak/>
        <w:t>concise manner without altering the original meaning is a form of paraphrasing. By providing a more structured approach to doing that, this module has improved my overall communication.</w:t>
      </w:r>
    </w:p>
    <w:p w14:paraId="5B391E07" w14:textId="756173D2" w:rsidR="0071373B" w:rsidRPr="0071373B" w:rsidRDefault="0071373B" w:rsidP="0071373B">
      <w:pPr>
        <w:spacing w:after="0" w:line="240" w:lineRule="auto"/>
        <w:rPr>
          <w:rFonts w:ascii="Times New Roman" w:eastAsia="Times New Roman" w:hAnsi="Times New Roman" w:cs="Times New Roman"/>
          <w:kern w:val="0"/>
          <w:lang w:eastAsia="en-GB"/>
          <w14:ligatures w14:val="none"/>
        </w:rPr>
      </w:pPr>
    </w:p>
    <w:p w14:paraId="3941D00E" w14:textId="77777777" w:rsidR="0071373B" w:rsidRPr="0071373B" w:rsidRDefault="0071373B" w:rsidP="0071373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71373B">
        <w:rPr>
          <w:rFonts w:ascii="Times New Roman" w:eastAsia="Times New Roman" w:hAnsi="Times New Roman" w:cs="Times New Roman"/>
          <w:b/>
          <w:bCs/>
          <w:kern w:val="0"/>
          <w:sz w:val="36"/>
          <w:szCs w:val="36"/>
          <w:lang w:eastAsia="en-GB"/>
          <w14:ligatures w14:val="none"/>
        </w:rPr>
        <w:t>Conclusion</w:t>
      </w:r>
    </w:p>
    <w:p w14:paraId="2CD776F0" w14:textId="63393999" w:rsidR="0071373B" w:rsidRPr="0071373B" w:rsidRDefault="0071373B" w:rsidP="007137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71373B">
        <w:rPr>
          <w:rFonts w:ascii="Times New Roman" w:eastAsia="Times New Roman" w:hAnsi="Times New Roman" w:cs="Times New Roman"/>
          <w:kern w:val="0"/>
          <w:lang w:eastAsia="en-GB"/>
          <w14:ligatures w14:val="none"/>
        </w:rPr>
        <w:t>As a full-time manager of supported housing, the Academic Writing Skills module provided me with the essential tools I needed to succeed at university. The main parts of this journey were learning about time management, especially the adaptable Pomodoro Technique, and becoming proficient at paraphrasing. These classroom</w:t>
      </w:r>
      <w:r w:rsidR="006F5289">
        <w:rPr>
          <w:rFonts w:ascii="Times New Roman" w:eastAsia="Times New Roman" w:hAnsi="Times New Roman" w:cs="Times New Roman"/>
          <w:kern w:val="0"/>
          <w:lang w:eastAsia="en-GB"/>
          <w14:ligatures w14:val="none"/>
        </w:rPr>
        <w:t xml:space="preserve"> lessons </w:t>
      </w:r>
      <w:r w:rsidRPr="0071373B">
        <w:rPr>
          <w:rFonts w:ascii="Times New Roman" w:eastAsia="Times New Roman" w:hAnsi="Times New Roman" w:cs="Times New Roman"/>
          <w:kern w:val="0"/>
          <w:lang w:eastAsia="en-GB"/>
          <w14:ligatures w14:val="none"/>
        </w:rPr>
        <w:t>not only assisted me with my studies but also made me more productive at work and generally more resilient. The practical lessons from the module have truly helped me handle the tough balancing of my job and my education, demonstrating the immense value of continuous learning and skill improvement.</w:t>
      </w:r>
    </w:p>
    <w:p w14:paraId="60FAA476" w14:textId="36A52E55" w:rsidR="0071373B" w:rsidRPr="0071373B" w:rsidRDefault="0071373B" w:rsidP="0071373B">
      <w:pPr>
        <w:spacing w:after="0" w:line="240" w:lineRule="auto"/>
        <w:rPr>
          <w:rFonts w:ascii="Times New Roman" w:eastAsia="Times New Roman" w:hAnsi="Times New Roman" w:cs="Times New Roman"/>
          <w:kern w:val="0"/>
          <w:lang w:eastAsia="en-GB"/>
          <w14:ligatures w14:val="none"/>
        </w:rPr>
      </w:pPr>
    </w:p>
    <w:p w14:paraId="0A842374" w14:textId="0A9D9FF8" w:rsidR="0071373B" w:rsidRPr="0071373B" w:rsidRDefault="0071373B" w:rsidP="007137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71373B">
        <w:rPr>
          <w:rFonts w:ascii="Times New Roman" w:eastAsia="Times New Roman" w:hAnsi="Times New Roman" w:cs="Times New Roman"/>
          <w:kern w:val="0"/>
          <w:lang w:eastAsia="en-GB"/>
          <w14:ligatures w14:val="none"/>
        </w:rPr>
        <w:t>My strategy f</w:t>
      </w:r>
      <w:r w:rsidR="006F5289">
        <w:rPr>
          <w:rFonts w:ascii="Times New Roman" w:eastAsia="Times New Roman" w:hAnsi="Times New Roman" w:cs="Times New Roman"/>
          <w:kern w:val="0"/>
          <w:lang w:eastAsia="en-GB"/>
          <w14:ligatures w14:val="none"/>
        </w:rPr>
        <w:t xml:space="preserve">rom now on </w:t>
      </w:r>
      <w:r w:rsidRPr="0071373B">
        <w:rPr>
          <w:rFonts w:ascii="Times New Roman" w:eastAsia="Times New Roman" w:hAnsi="Times New Roman" w:cs="Times New Roman"/>
          <w:kern w:val="0"/>
          <w:lang w:eastAsia="en-GB"/>
          <w14:ligatures w14:val="none"/>
        </w:rPr>
        <w:t xml:space="preserve">is to keep using and refining the time management and paraphrasing abilities I've acquired. I will continue to use the Pomodoro Technique for time management in both my university work and specific tasks at work. I want to further improve my planning skills by setting aside specific study times and reviewing my progress each week to make any necessary adjustments. I'll practice paraphrasing in all my university assignments, putting ideas into my own words, and I'll ask my teachers for feedback to ensure I'm doing it correctly. I also plan to use this skill more often in my work, especially when I need to explain complicated things clearly to residents or staff. My primary objective is to maintain the lower levels of stress and increased self-assurance that I have achieved, constantly adjusting these strategies to continue succeeding in both my work and </w:t>
      </w:r>
      <w:r w:rsidR="00DE1BF6">
        <w:rPr>
          <w:rFonts w:ascii="Times New Roman" w:eastAsia="Times New Roman" w:hAnsi="Times New Roman" w:cs="Times New Roman"/>
          <w:kern w:val="0"/>
          <w:lang w:eastAsia="en-GB"/>
          <w14:ligatures w14:val="none"/>
        </w:rPr>
        <w:t>university</w:t>
      </w:r>
      <w:r w:rsidRPr="0071373B">
        <w:rPr>
          <w:rFonts w:ascii="Times New Roman" w:eastAsia="Times New Roman" w:hAnsi="Times New Roman" w:cs="Times New Roman"/>
          <w:kern w:val="0"/>
          <w:lang w:eastAsia="en-GB"/>
          <w14:ligatures w14:val="none"/>
        </w:rPr>
        <w:t>.</w:t>
      </w:r>
    </w:p>
    <w:p w14:paraId="0A50D1CA" w14:textId="79EF5435" w:rsidR="0071373B" w:rsidRPr="0071373B" w:rsidRDefault="0071373B" w:rsidP="0071373B">
      <w:pPr>
        <w:spacing w:after="0" w:line="240" w:lineRule="auto"/>
        <w:rPr>
          <w:rFonts w:ascii="Times New Roman" w:eastAsia="Times New Roman" w:hAnsi="Times New Roman" w:cs="Times New Roman"/>
          <w:kern w:val="0"/>
          <w:lang w:eastAsia="en-GB"/>
          <w14:ligatures w14:val="none"/>
        </w:rPr>
      </w:pPr>
    </w:p>
    <w:p w14:paraId="598CF225" w14:textId="04D83812" w:rsidR="0071373B" w:rsidRDefault="0071373B" w:rsidP="0071373B">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71373B">
        <w:rPr>
          <w:rFonts w:ascii="Times New Roman" w:eastAsia="Times New Roman" w:hAnsi="Times New Roman" w:cs="Times New Roman"/>
          <w:b/>
          <w:bCs/>
          <w:kern w:val="0"/>
          <w:lang w:eastAsia="en-GB"/>
          <w14:ligatures w14:val="none"/>
        </w:rPr>
        <w:t>Reference</w:t>
      </w:r>
      <w:r w:rsidR="00550B08">
        <w:rPr>
          <w:rFonts w:ascii="Times New Roman" w:eastAsia="Times New Roman" w:hAnsi="Times New Roman" w:cs="Times New Roman"/>
          <w:b/>
          <w:bCs/>
          <w:kern w:val="0"/>
          <w:lang w:eastAsia="en-GB"/>
          <w14:ligatures w14:val="none"/>
        </w:rPr>
        <w:t>s</w:t>
      </w:r>
    </w:p>
    <w:p w14:paraId="1E154D86" w14:textId="77777777" w:rsidR="00550B08" w:rsidRDefault="00550B08" w:rsidP="00550B08">
      <w:pPr>
        <w:shd w:val="clear" w:color="auto" w:fill="FFFFFF"/>
        <w:spacing w:after="0" w:line="240" w:lineRule="auto"/>
        <w:rPr>
          <w:rFonts w:ascii="Arial" w:hAnsi="Arial" w:cs="Arial"/>
          <w:color w:val="7030A0"/>
          <w:sz w:val="20"/>
          <w:szCs w:val="20"/>
          <w:shd w:val="clear" w:color="auto" w:fill="FFFFFF"/>
        </w:rPr>
      </w:pPr>
      <w:r w:rsidRPr="00550B08">
        <w:rPr>
          <w:rFonts w:ascii="Arial" w:hAnsi="Arial" w:cs="Arial"/>
          <w:color w:val="222222"/>
          <w:sz w:val="20"/>
          <w:szCs w:val="20"/>
          <w:shd w:val="clear" w:color="auto" w:fill="FFFFFF"/>
        </w:rPr>
        <w:t>Craik, F.I.M., Lockhart, R.S. (1996). Models of Memory. In: Introducing Psychological Research. Palgrave, London.</w:t>
      </w:r>
      <w:r>
        <w:rPr>
          <w:rFonts w:ascii="Arial" w:hAnsi="Arial" w:cs="Arial"/>
          <w:color w:val="222222"/>
          <w:sz w:val="20"/>
          <w:szCs w:val="20"/>
          <w:shd w:val="clear" w:color="auto" w:fill="FFFFFF"/>
        </w:rPr>
        <w:t xml:space="preserve"> </w:t>
      </w:r>
      <w:hyperlink r:id="rId7" w:history="1">
        <w:r w:rsidRPr="002511EF">
          <w:rPr>
            <w:rStyle w:val="Hyperlink"/>
            <w:rFonts w:ascii="Arial" w:hAnsi="Arial" w:cs="Arial"/>
            <w:sz w:val="20"/>
            <w:szCs w:val="20"/>
            <w:shd w:val="clear" w:color="auto" w:fill="FFFFFF"/>
          </w:rPr>
          <w:t>https://doi.org/10.1007/978-1-349-24483-6_47</w:t>
        </w:r>
      </w:hyperlink>
    </w:p>
    <w:p w14:paraId="6A50AE48" w14:textId="324BD96F" w:rsidR="00550B08" w:rsidRPr="00550B08" w:rsidRDefault="00550B08" w:rsidP="00550B08">
      <w:pPr>
        <w:shd w:val="clear" w:color="auto" w:fill="FFFFFF"/>
        <w:spacing w:after="0" w:line="240" w:lineRule="auto"/>
        <w:rPr>
          <w:rFonts w:ascii="Arial" w:hAnsi="Arial" w:cs="Arial"/>
          <w:color w:val="222222"/>
          <w:sz w:val="20"/>
          <w:szCs w:val="20"/>
          <w:shd w:val="clear" w:color="auto" w:fill="FFFFFF"/>
        </w:rPr>
      </w:pPr>
      <w:r w:rsidRPr="00550B08">
        <w:rPr>
          <w:rFonts w:ascii="Arial" w:eastAsia="Times New Roman" w:hAnsi="Arial" w:cs="Arial"/>
          <w:color w:val="202122"/>
          <w:kern w:val="0"/>
          <w:sz w:val="18"/>
          <w:szCs w:val="18"/>
          <w:lang w:eastAsia="en-GB"/>
          <w14:ligatures w14:val="none"/>
        </w:rPr>
        <w:t>This page was last edited on 15 July 2025, at 01:43</w:t>
      </w:r>
    </w:p>
    <w:p w14:paraId="52ACC795" w14:textId="77777777" w:rsidR="00550B08" w:rsidRDefault="00550B08" w:rsidP="00550B08">
      <w:pPr>
        <w:shd w:val="clear" w:color="auto" w:fill="FFFFFF"/>
        <w:spacing w:after="0" w:line="240" w:lineRule="auto"/>
        <w:rPr>
          <w:rFonts w:ascii="Arial" w:eastAsia="Times New Roman" w:hAnsi="Arial" w:cs="Arial"/>
          <w:color w:val="202122"/>
          <w:kern w:val="0"/>
          <w:sz w:val="18"/>
          <w:szCs w:val="18"/>
          <w:lang w:eastAsia="en-GB"/>
          <w14:ligatures w14:val="none"/>
        </w:rPr>
      </w:pPr>
    </w:p>
    <w:p w14:paraId="36DFC1DB" w14:textId="77777777" w:rsidR="00550B08" w:rsidRDefault="0071373B" w:rsidP="00550B08">
      <w:pPr>
        <w:shd w:val="clear" w:color="auto" w:fill="FFFFFF"/>
        <w:spacing w:after="0" w:line="240" w:lineRule="auto"/>
      </w:pPr>
      <w:r w:rsidRPr="0071373B">
        <w:rPr>
          <w:rFonts w:ascii="Times New Roman" w:eastAsia="Times New Roman" w:hAnsi="Times New Roman" w:cs="Times New Roman"/>
          <w:kern w:val="0"/>
          <w:lang w:eastAsia="en-GB"/>
          <w14:ligatures w14:val="none"/>
        </w:rPr>
        <w:t xml:space="preserve">Pomodoro Technique. (2025, July 12). In </w:t>
      </w:r>
      <w:r w:rsidRPr="0071373B">
        <w:rPr>
          <w:rFonts w:ascii="Times New Roman" w:eastAsia="Times New Roman" w:hAnsi="Times New Roman" w:cs="Times New Roman"/>
          <w:i/>
          <w:iCs/>
          <w:kern w:val="0"/>
          <w:lang w:eastAsia="en-GB"/>
          <w14:ligatures w14:val="none"/>
        </w:rPr>
        <w:t>Wikipedia</w:t>
      </w:r>
      <w:r w:rsidRPr="0071373B">
        <w:rPr>
          <w:rFonts w:ascii="Times New Roman" w:eastAsia="Times New Roman" w:hAnsi="Times New Roman" w:cs="Times New Roman"/>
          <w:kern w:val="0"/>
          <w:lang w:eastAsia="en-GB"/>
          <w14:ligatures w14:val="none"/>
        </w:rPr>
        <w:t xml:space="preserve">. </w:t>
      </w:r>
      <w:hyperlink r:id="rId8" w:tgtFrame="_blank" w:history="1">
        <w:r w:rsidRPr="0071373B">
          <w:rPr>
            <w:rFonts w:ascii="Times New Roman" w:eastAsia="Times New Roman" w:hAnsi="Times New Roman" w:cs="Times New Roman"/>
            <w:color w:val="0000FF"/>
            <w:kern w:val="0"/>
            <w:u w:val="single"/>
            <w:lang w:eastAsia="en-GB"/>
            <w14:ligatures w14:val="none"/>
          </w:rPr>
          <w:t>https://en.wikipedia.org/wiki/Pomodoro_Technique</w:t>
        </w:r>
      </w:hyperlink>
      <w:r w:rsidR="00550B08">
        <w:t xml:space="preserve">. </w:t>
      </w:r>
    </w:p>
    <w:p w14:paraId="5DEA7BEE" w14:textId="22E1434E" w:rsidR="00550B08" w:rsidRPr="00550B08" w:rsidRDefault="00550B08" w:rsidP="00550B08">
      <w:pPr>
        <w:shd w:val="clear" w:color="auto" w:fill="FFFFFF"/>
        <w:spacing w:after="0" w:line="240" w:lineRule="auto"/>
        <w:rPr>
          <w:rFonts w:ascii="Arial" w:eastAsia="Times New Roman" w:hAnsi="Arial" w:cs="Arial"/>
          <w:color w:val="202122"/>
          <w:kern w:val="0"/>
          <w:sz w:val="18"/>
          <w:szCs w:val="18"/>
          <w:lang w:eastAsia="en-GB"/>
          <w14:ligatures w14:val="none"/>
        </w:rPr>
      </w:pPr>
      <w:r w:rsidRPr="00550B08">
        <w:rPr>
          <w:rFonts w:ascii="Arial" w:eastAsia="Times New Roman" w:hAnsi="Arial" w:cs="Arial"/>
          <w:color w:val="202122"/>
          <w:kern w:val="0"/>
          <w:sz w:val="18"/>
          <w:szCs w:val="18"/>
          <w:lang w:eastAsia="en-GB"/>
          <w14:ligatures w14:val="none"/>
        </w:rPr>
        <w:t>This page was last edited on 12 July 2025, at 07:05</w:t>
      </w:r>
    </w:p>
    <w:p w14:paraId="01128C2A" w14:textId="77777777" w:rsidR="00550B08" w:rsidRDefault="00550B08" w:rsidP="0071373B">
      <w:pPr>
        <w:spacing w:before="100" w:beforeAutospacing="1" w:after="100" w:afterAutospacing="1" w:line="240" w:lineRule="auto"/>
      </w:pPr>
    </w:p>
    <w:p w14:paraId="0CE4687E" w14:textId="77777777" w:rsidR="00550B08" w:rsidRPr="0071373B" w:rsidRDefault="00550B08" w:rsidP="0071373B">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51E347B" w14:textId="77777777" w:rsidR="008D1650" w:rsidRDefault="008D1650"/>
    <w:sectPr w:rsidR="008D1650">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AC9099" w14:textId="77777777" w:rsidR="00CB65DE" w:rsidRDefault="00CB65DE" w:rsidP="00DE1BF6">
      <w:pPr>
        <w:spacing w:after="0" w:line="240" w:lineRule="auto"/>
      </w:pPr>
      <w:r>
        <w:separator/>
      </w:r>
    </w:p>
  </w:endnote>
  <w:endnote w:type="continuationSeparator" w:id="0">
    <w:p w14:paraId="4C8CB849" w14:textId="77777777" w:rsidR="00CB65DE" w:rsidRDefault="00CB65DE" w:rsidP="00DE1B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76522A" w14:textId="77777777" w:rsidR="00CB65DE" w:rsidRDefault="00CB65DE" w:rsidP="00DE1BF6">
      <w:pPr>
        <w:spacing w:after="0" w:line="240" w:lineRule="auto"/>
      </w:pPr>
      <w:r>
        <w:separator/>
      </w:r>
    </w:p>
  </w:footnote>
  <w:footnote w:type="continuationSeparator" w:id="0">
    <w:p w14:paraId="37ED7881" w14:textId="77777777" w:rsidR="00CB65DE" w:rsidRDefault="00CB65DE" w:rsidP="00DE1B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075789"/>
      <w:docPartObj>
        <w:docPartGallery w:val="Page Numbers (Top of Page)"/>
        <w:docPartUnique/>
      </w:docPartObj>
    </w:sdtPr>
    <w:sdtContent>
      <w:p w14:paraId="39F67128" w14:textId="7E6E1082" w:rsidR="00DE1BF6" w:rsidRDefault="00DE1BF6">
        <w:pPr>
          <w:pStyle w:val="Header"/>
        </w:pPr>
        <w:r>
          <w:fldChar w:fldCharType="begin"/>
        </w:r>
        <w:r>
          <w:instrText>PAGE   \* MERGEFORMAT</w:instrText>
        </w:r>
        <w:r>
          <w:fldChar w:fldCharType="separate"/>
        </w:r>
        <w:r>
          <w:t>2</w:t>
        </w:r>
        <w:r>
          <w:fldChar w:fldCharType="end"/>
        </w:r>
      </w:p>
    </w:sdtContent>
  </w:sdt>
  <w:p w14:paraId="3D03D94E" w14:textId="77777777" w:rsidR="00DE1BF6" w:rsidRDefault="00DE1B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FC6366"/>
    <w:multiLevelType w:val="multilevel"/>
    <w:tmpl w:val="0E727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E166A46"/>
    <w:multiLevelType w:val="multilevel"/>
    <w:tmpl w:val="A4DC2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4198173">
    <w:abstractNumId w:val="1"/>
  </w:num>
  <w:num w:numId="2" w16cid:durableId="19740243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73B"/>
    <w:rsid w:val="00471F5E"/>
    <w:rsid w:val="00550B08"/>
    <w:rsid w:val="006E4773"/>
    <w:rsid w:val="006F5289"/>
    <w:rsid w:val="0071373B"/>
    <w:rsid w:val="008D1650"/>
    <w:rsid w:val="00984ADF"/>
    <w:rsid w:val="009F6B68"/>
    <w:rsid w:val="00A37410"/>
    <w:rsid w:val="00B14D81"/>
    <w:rsid w:val="00BC64AE"/>
    <w:rsid w:val="00CB65DE"/>
    <w:rsid w:val="00D9606C"/>
    <w:rsid w:val="00DE1BF6"/>
    <w:rsid w:val="00E14EDA"/>
    <w:rsid w:val="00E53AC0"/>
    <w:rsid w:val="00EE738A"/>
    <w:rsid w:val="00FF76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D4716"/>
  <w15:chartTrackingRefBased/>
  <w15:docId w15:val="{D0026159-1207-41D3-A1E7-55E5BA767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37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137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37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37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37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37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37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37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37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37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137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37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37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37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37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37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37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373B"/>
    <w:rPr>
      <w:rFonts w:eastAsiaTheme="majorEastAsia" w:cstheme="majorBidi"/>
      <w:color w:val="272727" w:themeColor="text1" w:themeTint="D8"/>
    </w:rPr>
  </w:style>
  <w:style w:type="paragraph" w:styleId="Title">
    <w:name w:val="Title"/>
    <w:basedOn w:val="Normal"/>
    <w:next w:val="Normal"/>
    <w:link w:val="TitleChar"/>
    <w:uiPriority w:val="10"/>
    <w:qFormat/>
    <w:rsid w:val="007137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37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37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37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373B"/>
    <w:pPr>
      <w:spacing w:before="160"/>
      <w:jc w:val="center"/>
    </w:pPr>
    <w:rPr>
      <w:i/>
      <w:iCs/>
      <w:color w:val="404040" w:themeColor="text1" w:themeTint="BF"/>
    </w:rPr>
  </w:style>
  <w:style w:type="character" w:customStyle="1" w:styleId="QuoteChar">
    <w:name w:val="Quote Char"/>
    <w:basedOn w:val="DefaultParagraphFont"/>
    <w:link w:val="Quote"/>
    <w:uiPriority w:val="29"/>
    <w:rsid w:val="0071373B"/>
    <w:rPr>
      <w:i/>
      <w:iCs/>
      <w:color w:val="404040" w:themeColor="text1" w:themeTint="BF"/>
    </w:rPr>
  </w:style>
  <w:style w:type="paragraph" w:styleId="ListParagraph">
    <w:name w:val="List Paragraph"/>
    <w:basedOn w:val="Normal"/>
    <w:uiPriority w:val="34"/>
    <w:qFormat/>
    <w:rsid w:val="0071373B"/>
    <w:pPr>
      <w:ind w:left="720"/>
      <w:contextualSpacing/>
    </w:pPr>
  </w:style>
  <w:style w:type="character" w:styleId="IntenseEmphasis">
    <w:name w:val="Intense Emphasis"/>
    <w:basedOn w:val="DefaultParagraphFont"/>
    <w:uiPriority w:val="21"/>
    <w:qFormat/>
    <w:rsid w:val="0071373B"/>
    <w:rPr>
      <w:i/>
      <w:iCs/>
      <w:color w:val="0F4761" w:themeColor="accent1" w:themeShade="BF"/>
    </w:rPr>
  </w:style>
  <w:style w:type="paragraph" w:styleId="IntenseQuote">
    <w:name w:val="Intense Quote"/>
    <w:basedOn w:val="Normal"/>
    <w:next w:val="Normal"/>
    <w:link w:val="IntenseQuoteChar"/>
    <w:uiPriority w:val="30"/>
    <w:qFormat/>
    <w:rsid w:val="007137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373B"/>
    <w:rPr>
      <w:i/>
      <w:iCs/>
      <w:color w:val="0F4761" w:themeColor="accent1" w:themeShade="BF"/>
    </w:rPr>
  </w:style>
  <w:style w:type="character" w:styleId="IntenseReference">
    <w:name w:val="Intense Reference"/>
    <w:basedOn w:val="DefaultParagraphFont"/>
    <w:uiPriority w:val="32"/>
    <w:qFormat/>
    <w:rsid w:val="0071373B"/>
    <w:rPr>
      <w:b/>
      <w:bCs/>
      <w:smallCaps/>
      <w:color w:val="0F4761" w:themeColor="accent1" w:themeShade="BF"/>
      <w:spacing w:val="5"/>
    </w:rPr>
  </w:style>
  <w:style w:type="paragraph" w:styleId="Header">
    <w:name w:val="header"/>
    <w:basedOn w:val="Normal"/>
    <w:link w:val="HeaderChar"/>
    <w:uiPriority w:val="99"/>
    <w:unhideWhenUsed/>
    <w:rsid w:val="00DE1B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1BF6"/>
  </w:style>
  <w:style w:type="paragraph" w:styleId="Footer">
    <w:name w:val="footer"/>
    <w:basedOn w:val="Normal"/>
    <w:link w:val="FooterChar"/>
    <w:uiPriority w:val="99"/>
    <w:unhideWhenUsed/>
    <w:rsid w:val="00DE1B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1BF6"/>
  </w:style>
  <w:style w:type="paragraph" w:styleId="NormalWeb">
    <w:name w:val="Normal (Web)"/>
    <w:basedOn w:val="Normal"/>
    <w:uiPriority w:val="99"/>
    <w:semiHidden/>
    <w:unhideWhenUsed/>
    <w:rsid w:val="00B14D8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550B08"/>
    <w:rPr>
      <w:color w:val="467886" w:themeColor="hyperlink"/>
      <w:u w:val="single"/>
    </w:rPr>
  </w:style>
  <w:style w:type="character" w:styleId="UnresolvedMention">
    <w:name w:val="Unresolved Mention"/>
    <w:basedOn w:val="DefaultParagraphFont"/>
    <w:uiPriority w:val="99"/>
    <w:semiHidden/>
    <w:unhideWhenUsed/>
    <w:rsid w:val="00550B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9796698">
      <w:bodyDiv w:val="1"/>
      <w:marLeft w:val="0"/>
      <w:marRight w:val="0"/>
      <w:marTop w:val="0"/>
      <w:marBottom w:val="0"/>
      <w:divBdr>
        <w:top w:val="none" w:sz="0" w:space="0" w:color="auto"/>
        <w:left w:val="none" w:sz="0" w:space="0" w:color="auto"/>
        <w:bottom w:val="none" w:sz="0" w:space="0" w:color="auto"/>
        <w:right w:val="none" w:sz="0" w:space="0" w:color="auto"/>
      </w:divBdr>
    </w:div>
    <w:div w:id="382946170">
      <w:bodyDiv w:val="1"/>
      <w:marLeft w:val="0"/>
      <w:marRight w:val="0"/>
      <w:marTop w:val="0"/>
      <w:marBottom w:val="0"/>
      <w:divBdr>
        <w:top w:val="none" w:sz="0" w:space="0" w:color="auto"/>
        <w:left w:val="none" w:sz="0" w:space="0" w:color="auto"/>
        <w:bottom w:val="none" w:sz="0" w:space="0" w:color="auto"/>
        <w:right w:val="none" w:sz="0" w:space="0" w:color="auto"/>
      </w:divBdr>
    </w:div>
    <w:div w:id="1041783207">
      <w:bodyDiv w:val="1"/>
      <w:marLeft w:val="0"/>
      <w:marRight w:val="0"/>
      <w:marTop w:val="0"/>
      <w:marBottom w:val="0"/>
      <w:divBdr>
        <w:top w:val="none" w:sz="0" w:space="0" w:color="auto"/>
        <w:left w:val="none" w:sz="0" w:space="0" w:color="auto"/>
        <w:bottom w:val="none" w:sz="0" w:space="0" w:color="auto"/>
        <w:right w:val="none" w:sz="0" w:space="0" w:color="auto"/>
      </w:divBdr>
    </w:div>
    <w:div w:id="1293049854">
      <w:bodyDiv w:val="1"/>
      <w:marLeft w:val="0"/>
      <w:marRight w:val="0"/>
      <w:marTop w:val="0"/>
      <w:marBottom w:val="0"/>
      <w:divBdr>
        <w:top w:val="none" w:sz="0" w:space="0" w:color="auto"/>
        <w:left w:val="none" w:sz="0" w:space="0" w:color="auto"/>
        <w:bottom w:val="none" w:sz="0" w:space="0" w:color="auto"/>
        <w:right w:val="none" w:sz="0" w:space="0" w:color="auto"/>
      </w:divBdr>
    </w:div>
    <w:div w:id="1384213470">
      <w:bodyDiv w:val="1"/>
      <w:marLeft w:val="0"/>
      <w:marRight w:val="0"/>
      <w:marTop w:val="0"/>
      <w:marBottom w:val="0"/>
      <w:divBdr>
        <w:top w:val="none" w:sz="0" w:space="0" w:color="auto"/>
        <w:left w:val="none" w:sz="0" w:space="0" w:color="auto"/>
        <w:bottom w:val="none" w:sz="0" w:space="0" w:color="auto"/>
        <w:right w:val="none" w:sz="0" w:space="0" w:color="auto"/>
      </w:divBdr>
    </w:div>
    <w:div w:id="1815636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Pomodoro_Technique" TargetMode="External"/><Relationship Id="rId3" Type="http://schemas.openxmlformats.org/officeDocument/2006/relationships/settings" Target="settings.xml"/><Relationship Id="rId7" Type="http://schemas.openxmlformats.org/officeDocument/2006/relationships/hyperlink" Target="https://doi.org/10.1007/978-1-349-24483-6_4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1448</Words>
  <Characters>8259</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Pierre Cardin</dc:creator>
  <cp:keywords/>
  <dc:description/>
  <cp:lastModifiedBy>Pierre Cardin</cp:lastModifiedBy>
  <cp:revision>7</cp:revision>
  <dcterms:created xsi:type="dcterms:W3CDTF">2025-07-20T23:42:00Z</dcterms:created>
  <dcterms:modified xsi:type="dcterms:W3CDTF">2025-07-21T02:21:00Z</dcterms:modified>
</cp:coreProperties>
</file>