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University of Wales Trinity Saint David</w:t>
      </w:r>
    </w:p>
    <w:p w:rsidR="00000000" w:rsidDel="00000000" w:rsidP="00000000" w:rsidRDefault="00000000" w:rsidRPr="00000000" w14:paraId="00000002">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BA Business Management</w:t>
      </w:r>
    </w:p>
    <w:p w:rsidR="00000000" w:rsidDel="00000000" w:rsidP="00000000" w:rsidRDefault="00000000" w:rsidRPr="00000000" w14:paraId="00000003">
      <w:pPr>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5">
      <w:pPr>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6">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Component 1- Individual report</w:t>
      </w:r>
    </w:p>
    <w:p w:rsidR="00000000" w:rsidDel="00000000" w:rsidP="00000000" w:rsidRDefault="00000000" w:rsidRPr="00000000" w14:paraId="00000007">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Student Name: Andi Manea</w:t>
      </w:r>
    </w:p>
    <w:p w:rsidR="00000000" w:rsidDel="00000000" w:rsidP="00000000" w:rsidRDefault="00000000" w:rsidRPr="00000000" w14:paraId="00000008">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Student Number:2113863</w:t>
      </w:r>
    </w:p>
    <w:p w:rsidR="00000000" w:rsidDel="00000000" w:rsidP="00000000" w:rsidRDefault="00000000" w:rsidRPr="00000000" w14:paraId="00000009">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Lecturer Name: Eric Osei </w:t>
      </w:r>
    </w:p>
    <w:p w:rsidR="00000000" w:rsidDel="00000000" w:rsidP="00000000" w:rsidRDefault="00000000" w:rsidRPr="00000000" w14:paraId="0000000A">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LCBB5000_BIRM</w:t>
      </w:r>
    </w:p>
    <w:p w:rsidR="00000000" w:rsidDel="00000000" w:rsidP="00000000" w:rsidRDefault="00000000" w:rsidRPr="00000000" w14:paraId="0000000B">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Data handling &amp; Business Intelligence</w:t>
      </w:r>
    </w:p>
    <w:p w:rsidR="00000000" w:rsidDel="00000000" w:rsidP="00000000" w:rsidRDefault="00000000" w:rsidRPr="00000000" w14:paraId="0000000C">
      <w:pPr>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i w:val="0"/>
          <w:smallCaps w:val="0"/>
          <w:strike w:val="0"/>
          <w:color w:val="2e75b5"/>
          <w:sz w:val="28"/>
          <w:szCs w:val="28"/>
          <w:u w:val="none"/>
          <w:shd w:fill="auto" w:val="clear"/>
          <w:vertAlign w:val="baseline"/>
        </w:rPr>
      </w:pPr>
      <w:r w:rsidDel="00000000" w:rsidR="00000000" w:rsidRPr="00000000">
        <w:rPr>
          <w:rFonts w:ascii="Calibri" w:cs="Calibri" w:eastAsia="Calibri" w:hAnsi="Calibri"/>
          <w:b w:val="1"/>
          <w:i w:val="0"/>
          <w:smallCaps w:val="0"/>
          <w:strike w:val="0"/>
          <w:color w:val="2e75b5"/>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360" w:before="360" w:line="259" w:lineRule="auto"/>
            <w:ind w:left="0" w:right="0" w:firstLine="0"/>
            <w:jc w:val="left"/>
            <w:rPr>
              <w:rFonts w:ascii="Calibri" w:cs="Calibri" w:eastAsia="Calibri" w:hAnsi="Calibri"/>
              <w:b w:val="1"/>
              <w:i w:val="0"/>
              <w:smallCaps w:val="1"/>
              <w:strike w:val="0"/>
              <w:color w:val="000000"/>
              <w:sz w:val="22"/>
              <w:szCs w:val="22"/>
              <w:u w:val="singl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Calibri" w:cs="Calibri" w:eastAsia="Calibri" w:hAnsi="Calibri"/>
                <w:b w:val="1"/>
                <w:i w:val="0"/>
                <w:smallCaps w:val="1"/>
                <w:strike w:val="0"/>
                <w:color w:val="000000"/>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2.1 Outline the most recent developments and trends in business intelligence</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2.1 Describe the benefits that DW, BI, and the DW architecture</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2.1 Describe the tools used in business intelligence (BI).</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2.2 Describe and give an overview of the current Business Intelligence (BI) technologies in use.</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In Section 2.1, explain the benefits of BI Tools to a specific company.</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In Section 2.3, express your opinions on running a made-up small business.</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1"/>
              <w:i w:val="0"/>
              <w:smallCaps w:val="1"/>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1"/>
                <w:i w:val="0"/>
                <w:smallCaps w:val="1"/>
                <w:strike w:val="0"/>
                <w:color w:val="000000"/>
                <w:sz w:val="22"/>
                <w:szCs w:val="22"/>
                <w:u w:val="none"/>
                <w:shd w:fill="auto" w:val="clear"/>
                <w:vertAlign w:val="baseline"/>
                <w:rtl w:val="0"/>
              </w:rPr>
              <w:t xml:space="preserve">2.3 An overview and discussion of DW and BI</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59" w:lineRule="auto"/>
            <w:ind w:left="0" w:right="0" w:firstLine="0"/>
            <w:jc w:val="left"/>
            <w:rPr>
              <w:rFonts w:ascii="Calibri" w:cs="Calibri" w:eastAsia="Calibri" w:hAnsi="Calibri"/>
              <w:b w:val="0"/>
              <w:i w:val="0"/>
              <w:smallCaps w:val="1"/>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2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today's data-driven industry, all firms need data management and BI. Businesses need efficient data management and analysis solutions due to huge data output. Business intelligence refers to tools and methods used to collect, combine, analyse, and present business data to promote data-driven decision-making in an organisation(Krishnan,2013). However, there are many obstacles to data management and business intelligence system installation(Kimball et.al 2013). Data complexity is one of the issues companies confront today. Data management and business intelligence can boost productivity, efficiency, and profitability despite these limitations(Inmon and Hackathorn,2019). The purpose of this essay is to evaluate the significance of data warehousing and business intelligence from the viewpoint of a small organisation, as well as to comprehend the ideas and meanings underlying them. We'll also examine the tools that are available, the challenges that must be overcome, and how DW and BI architectures are currently used. </w:t>
      </w:r>
    </w:p>
    <w:p w:rsidR="00000000" w:rsidDel="00000000" w:rsidP="00000000" w:rsidRDefault="00000000" w:rsidRPr="00000000" w14:paraId="00000030">
      <w:pPr>
        <w:pStyle w:val="Heading2"/>
        <w:rPr/>
      </w:pPr>
      <w:bookmarkStart w:colFirst="0" w:colLast="0" w:name="_heading=h.30j0zll" w:id="1"/>
      <w:bookmarkEnd w:id="1"/>
      <w:r w:rsidDel="00000000" w:rsidR="00000000" w:rsidRPr="00000000">
        <w:rPr>
          <w:rtl w:val="0"/>
        </w:rPr>
        <w:t xml:space="preserve">Main body:</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practise of acquiring, storing, and managing enormous volumes of data from many sources within an organisation with the goal of providing quick and easy access, as well as analysis, of the data to support decision-making is referred to as "warehousing" (DW). To gather data from several sites, standardise it so that it can be utilised for analysis, and then store it in one simple location, specialised software and hardware are needed( Ponniah,2010).</w:t>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Contrarily, business intelligence refers to the techniques and tools that enable organisations to examine and visualise the data kept in a data warehouse in order to draw inferences and make decisions based on the gathered knowledge. Software programmes used in business intelligence include dashboards, reporting tools, data visualisation tools, and analytics tools, to name just a few( Ton on et.al 2021).</w:t>
      </w:r>
    </w:p>
    <w:p w:rsidR="00000000" w:rsidDel="00000000" w:rsidP="00000000" w:rsidRDefault="00000000" w:rsidRPr="00000000" w14:paraId="00000033">
      <w:pPr>
        <w:pStyle w:val="Heading2"/>
        <w:rPr/>
      </w:pPr>
      <w:bookmarkStart w:colFirst="0" w:colLast="0" w:name="_heading=h.1fob9te" w:id="2"/>
      <w:bookmarkEnd w:id="2"/>
      <w:r w:rsidDel="00000000" w:rsidR="00000000" w:rsidRPr="00000000">
        <w:rPr>
          <w:rtl w:val="0"/>
        </w:rPr>
        <w:t xml:space="preserve">2.1 Outline the most recent developments and trends in business intelligence </w:t>
      </w:r>
    </w:p>
    <w:p w:rsidR="00000000" w:rsidDel="00000000" w:rsidP="00000000" w:rsidRDefault="00000000" w:rsidRPr="00000000" w14:paraId="0000003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Business intelligence and data storage are changing in response to several current trends and innovations. One of these is: </w:t>
      </w:r>
    </w:p>
    <w:p w:rsidR="00000000" w:rsidDel="00000000" w:rsidP="00000000" w:rsidRDefault="00000000" w:rsidRPr="00000000" w14:paraId="0000003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 increasing number of companies are moving their data warehouses to services like Amazon Web Services (AWS) and Microsoft Azure in order to benefit from the scalability, flexibility, and cost-effectiveness of cloud-based solutions( Zeng , Chen and Chen,2010).</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adoption of the Internet of Things (IoT) and other real-time data sources has increased the need for data warehouse and business intelligence (BI) systems that can take streaming data and process it in real-time( Larrisa,2019)Businesses are gaining even more insights into their data, resulting in more accurate predictions and improved overall decision-making, thanks to the integration of AI and ML technologies into data warehousing and BI solutions( Turban and Sharda,2007). Self-service analytics, which allows business users to create their own reports and visualisations without the help of IT or data analysts, is growing in popularity. </w:t>
      </w:r>
    </w:p>
    <w:p w:rsidR="00000000" w:rsidDel="00000000" w:rsidP="00000000" w:rsidRDefault="00000000" w:rsidRPr="00000000" w14:paraId="00000037">
      <w:pPr>
        <w:pStyle w:val="Heading2"/>
        <w:rPr/>
      </w:pPr>
      <w:bookmarkStart w:colFirst="0" w:colLast="0" w:name="_heading=h.3znysh7" w:id="3"/>
      <w:bookmarkEnd w:id="3"/>
      <w:r w:rsidDel="00000000" w:rsidR="00000000" w:rsidRPr="00000000">
        <w:rPr>
          <w:rtl w:val="0"/>
        </w:rPr>
        <w:t xml:space="preserve">2.1 Describe the benefits that DW, BI, and the DW architecture </w:t>
      </w:r>
    </w:p>
    <w:p w:rsidR="00000000" w:rsidDel="00000000" w:rsidP="00000000" w:rsidRDefault="00000000" w:rsidRPr="00000000" w14:paraId="0000003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is impossible to exaggerate the value of BI and data warehousing in today's businesses. They first help organisations comprehend their data better, which enhances their capacity for decision-making and streamlines processes. Businesses may more accurately foresee opportunities and prepare for hazards by analysing data for trends and patterns(Kimball et.al 2013). </w:t>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Second, DW architecture enables effective and affordable data management for businesses of all sizes. Small businesses can save time and money by combining data from several sources into one location with the aid of a data warehouse( Kimball et.al 2013).</w:t>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small retail company might keep data from sales, customer service interactions, and stock management in a data warehouse, to name a few. By using BI technology to analyse this data, businesses may improve operations, save costs, and draw in and keep a more profitable clientele. </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Applications of data warehousing and business intelligence in real-world settings include: </w:t>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With the aid of Amazon Redshift, a cloud-based data warehousing system, large datasets may be stored and analysed on a scalable and affordable platform(Inmon and Hackathorn,2019).</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popular business intelligence (BI) tool for producing dynamic reports and displays of data is Tableau. This aids in the decision-making process for both businesses and their staff. A collection of business intelligence tools called SAP BusinessObjects helps organisations analyse and present their data by providing dashboards, reporting, and predictive analytics. </w:t>
      </w:r>
    </w:p>
    <w:p w:rsidR="00000000" w:rsidDel="00000000" w:rsidP="00000000" w:rsidRDefault="00000000" w:rsidRPr="00000000" w14:paraId="00000041">
      <w:pPr>
        <w:pStyle w:val="Heading2"/>
        <w:rPr/>
      </w:pPr>
      <w:bookmarkStart w:colFirst="0" w:colLast="0" w:name="_heading=h.2et92p0" w:id="4"/>
      <w:bookmarkEnd w:id="4"/>
      <w:r w:rsidDel="00000000" w:rsidR="00000000" w:rsidRPr="00000000">
        <w:rPr>
          <w:rtl w:val="0"/>
        </w:rPr>
        <w:t xml:space="preserve">2.1 Describe the tools used in business intelligence (BI). </w:t>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Business intelligence (BI) tools are any tools that are used to collect, analyse, and present data in a way that facilitates decision-making. Businesses can utilise business intelligence (BI) technology to extract insights from vast volumes of data, usually in real-time, to better understand the underlying dynamics of their operations, sales, and customers( Krishnan,2013).</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Because of the intuitive data visualisation, reporting, and analytics capabilities of BI solutions, data exploration, and analysis are made simpler. Business users can utilise these tools to create dashboards, charts, graphs, and other visualisations to better understand their data and make educated decisions. </w:t>
      </w:r>
    </w:p>
    <w:p w:rsidR="00000000" w:rsidDel="00000000" w:rsidP="00000000" w:rsidRDefault="00000000" w:rsidRPr="00000000" w14:paraId="00000044">
      <w:pPr>
        <w:pStyle w:val="Heading2"/>
        <w:rPr/>
      </w:pPr>
      <w:bookmarkStart w:colFirst="0" w:colLast="0" w:name="_heading=h.tyjcwt" w:id="5"/>
      <w:bookmarkEnd w:id="5"/>
      <w:r w:rsidDel="00000000" w:rsidR="00000000" w:rsidRPr="00000000">
        <w:rPr>
          <w:rtl w:val="0"/>
        </w:rPr>
        <w:t xml:space="preserve">2.2 Describe and give an overview of the current Business Intelligence (BI) technologies in use. </w:t>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Today, many business intelligence (BI) tools are in common use. Many people appreciate, for instance Tableau is a tool for creating interactive data dashboards and reports( Ponniah,2010)</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business intelligence (BI) solution built on the cloud, Microsoft Power BI includes built-in tools for data visualisation, report creation, and analysis. </w:t>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business intelligence (BI) tool called QlikView offers features like reporting and data visualisation to let users examine and comprehend data in real time. </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collection of business intelligence tools with the ability to display and analyse data, the SAP BusinessObjects suite. A business intelligence platform with a focus on real-time data analysis and visualisation is Oracle Business Intelligence( Zeng , Chen and Chen,2010).</w:t>
      </w:r>
    </w:p>
    <w:p w:rsidR="00000000" w:rsidDel="00000000" w:rsidP="00000000" w:rsidRDefault="00000000" w:rsidRPr="00000000" w14:paraId="00000049">
      <w:pPr>
        <w:pStyle w:val="Heading2"/>
        <w:rPr/>
      </w:pPr>
      <w:bookmarkStart w:colFirst="0" w:colLast="0" w:name="_heading=h.3dy6vkm" w:id="6"/>
      <w:bookmarkEnd w:id="6"/>
      <w:r w:rsidDel="00000000" w:rsidR="00000000" w:rsidRPr="00000000">
        <w:rPr>
          <w:rtl w:val="0"/>
        </w:rPr>
        <w:t xml:space="preserve">In Section 2.1, explain the benefits of BI Tools to a specific company. </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use of business intelligence tools can have a positive impact on small enterprises. A BI tool could be used to analyse sales data from a small retail establishment to identify patterns in customer purchasing behaviour. The visualisation of this data in a dashboard or report allows the business owner to identify which products are popular and at what times of the day or week( English,2018). The information presented here can be used to improve inventory control, waste reduction, and bottom-line results. Moreover, BI tools can help entrepreneurs and SMBs locate untapped markets and generate concepts for new goods. By analysing data from a variety of sources, such social media or client feedback, businesses can better understand the needs and desires of their target market. They can then use this knowledge to develop new goods and services. In general, BI technologies can help small businesses perform better by enabling them to learn from their data and use that learning to guide smarter decisions( English,2018).</w:t>
      </w:r>
    </w:p>
    <w:p w:rsidR="00000000" w:rsidDel="00000000" w:rsidP="00000000" w:rsidRDefault="00000000" w:rsidRPr="00000000" w14:paraId="0000004B">
      <w:pPr>
        <w:pStyle w:val="Heading2"/>
        <w:rPr/>
      </w:pPr>
      <w:bookmarkStart w:colFirst="0" w:colLast="0" w:name="_heading=h.1t3h5sf" w:id="7"/>
      <w:bookmarkEnd w:id="7"/>
      <w:r w:rsidDel="00000000" w:rsidR="00000000" w:rsidRPr="00000000">
        <w:rPr>
          <w:rtl w:val="0"/>
        </w:rPr>
        <w:t xml:space="preserve">In Section 2.3, express your opinions on running a made-up small business. </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I'll act like I run a single-location coffee shop. At this coffee shop, a variety of coffee, tea, and baked products are offered. The shop employs ten people and has 200 clients every day. The business has been in operation for two years and is fast growing. </w:t>
      </w:r>
    </w:p>
    <w:p w:rsidR="00000000" w:rsidDel="00000000" w:rsidP="00000000" w:rsidRDefault="00000000" w:rsidRPr="00000000" w14:paraId="0000004D">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E">
      <w:pPr>
        <w:pStyle w:val="Heading2"/>
        <w:rPr/>
      </w:pPr>
      <w:bookmarkStart w:colFirst="0" w:colLast="0" w:name="_heading=h.4d34og8" w:id="8"/>
      <w:bookmarkEnd w:id="8"/>
      <w:r w:rsidDel="00000000" w:rsidR="00000000" w:rsidRPr="00000000">
        <w:rPr>
          <w:rtl w:val="0"/>
        </w:rPr>
        <w:t xml:space="preserve">2.3 An overview and discussion of DW and BI  </w:t>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Data warehousing (DW) and business intelligence (BI) are essential to my hypothetical startup. The activities of the coffee business generate a lot of data, including sales, inventory management, and customer interactions. The corporation can obtain actionable intelligence from this data and use it to increase the productivity and profitability of the organisation by using a data warehouse (DW) and business intelligence (BI) architecture. </w:t>
      </w:r>
    </w:p>
    <w:p w:rsidR="00000000" w:rsidDel="00000000" w:rsidP="00000000" w:rsidRDefault="00000000" w:rsidRPr="00000000" w14:paraId="0000005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coffee shop, for example, may discover which of its products are the most popular, when business is at its busiest, and which personnel are best at upselling by analysing sales data with BI tools. The use of this data makes it possible to manage inventories more effectively, schedule personnel more effectively, and execute targeted marketing campaigns more successfully. </w:t>
      </w:r>
    </w:p>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DW design also enables the organisation to centralise data from its various data warehouses, such as its POS, customer reviews, and social media platforms. By doing this, the business can have a better perspective on how things are doing and identify areas where they can improve, such customer service or product diversity(Inmon and Hakthorn,2019).</w:t>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Yet, DW and BI architecture adoption poses some challenges for smaller businesses. A few of the challenges include the challenge of integrating data from numerous sources, the high cost of developing such a system, and the need for professional expertise to assess and comprehend the data. Workers who lack technological aptitude or who are not accustomed to basing choices on facts could also be resistive( Tong On e.tla 2021). These problems affect companies of all sizes, and to solve them, it might be necessary to spend money on a data warehouse (DW) and business intelligence (BI) system, as well as on the equipment and infrastructure needed to run it. They could also need the help of competent consultants or service providers to design and put into place a system specifically tailored to their requirements. When implemented correctly, DW and BI can provide small businesses with the knowledge and tools they need to compete in today's cutthroat marketplace, potentially outweighing the negatives( English,2018).</w:t>
      </w:r>
    </w:p>
    <w:p w:rsidR="00000000" w:rsidDel="00000000" w:rsidP="00000000" w:rsidRDefault="00000000" w:rsidRPr="00000000" w14:paraId="00000053">
      <w:pPr>
        <w:pStyle w:val="Heading3"/>
        <w:rPr/>
      </w:pPr>
      <w:bookmarkStart w:colFirst="0" w:colLast="0" w:name="_heading=h.2s8eyo1" w:id="9"/>
      <w:bookmarkEnd w:id="9"/>
      <w:r w:rsidDel="00000000" w:rsidR="00000000" w:rsidRPr="00000000">
        <w:rPr>
          <w:rtl w:val="0"/>
        </w:rPr>
        <w:t xml:space="preserve">Conclusion:</w:t>
      </w:r>
    </w:p>
    <w:p w:rsidR="00000000" w:rsidDel="00000000" w:rsidP="00000000" w:rsidRDefault="00000000" w:rsidRPr="00000000" w14:paraId="0000005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Recent trends and developments in the field were examined, and the terms "Data Warehousing" (DW) and "Business Intelligence" (BI) were defined. We also highlighted the importance of DW and BI for startups using the example of a made-up coffee shop. We talked about how business intelligence systems may increase revenue by analysing sales data, identifying trends in consumer behaviour, and enhancing inventory control. We recognised the advantages of a DW and BI architecture as well as the challenges that smaller businesses may face when attempting to implement one. Despite these challenges, DW and BI may benefit small businesses greatly and give them the competitive advantage they require in today's cluttered market.</w:t>
      </w:r>
    </w:p>
    <w:p w:rsidR="00000000" w:rsidDel="00000000" w:rsidP="00000000" w:rsidRDefault="00000000" w:rsidRPr="00000000" w14:paraId="0000005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8">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9">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A">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8">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9">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6A">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Krishnan, K. (2013). </w:t>
      </w:r>
      <w:r w:rsidDel="00000000" w:rsidR="00000000" w:rsidRPr="00000000">
        <w:rPr>
          <w:rFonts w:ascii="Arial" w:cs="Arial" w:eastAsia="Arial" w:hAnsi="Arial"/>
          <w:i w:val="1"/>
          <w:color w:val="222222"/>
          <w:sz w:val="24"/>
          <w:szCs w:val="24"/>
          <w:highlight w:val="white"/>
          <w:rtl w:val="0"/>
        </w:rPr>
        <w:t xml:space="preserve">Data Warehousing in the Age of Big Data</w:t>
      </w:r>
      <w:r w:rsidDel="00000000" w:rsidR="00000000" w:rsidRPr="00000000">
        <w:rPr>
          <w:rFonts w:ascii="Arial" w:cs="Arial" w:eastAsia="Arial" w:hAnsi="Arial"/>
          <w:color w:val="222222"/>
          <w:sz w:val="24"/>
          <w:szCs w:val="24"/>
          <w:highlight w:val="white"/>
          <w:rtl w:val="0"/>
        </w:rPr>
        <w:t xml:space="preserve">. New York, NY: Morgan Kaufmann Publishers.</w:t>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English, V(2018) </w:t>
      </w:r>
      <w:r w:rsidDel="00000000" w:rsidR="00000000" w:rsidRPr="00000000">
        <w:rPr>
          <w:rFonts w:ascii="Arial" w:cs="Arial" w:eastAsia="Arial" w:hAnsi="Arial"/>
          <w:i w:val="1"/>
          <w:sz w:val="24"/>
          <w:szCs w:val="24"/>
          <w:rtl w:val="0"/>
        </w:rPr>
        <w:t xml:space="preserve">Business Intelligence as a source of competitive advantage in SMEs</w:t>
      </w:r>
      <w:r w:rsidDel="00000000" w:rsidR="00000000" w:rsidRPr="00000000">
        <w:rPr>
          <w:rFonts w:ascii="Arial" w:cs="Arial" w:eastAsia="Arial" w:hAnsi="Arial"/>
          <w:sz w:val="24"/>
          <w:szCs w:val="24"/>
          <w:rtl w:val="0"/>
        </w:rPr>
        <w:t xml:space="preserve">: A systematic Review.</w:t>
      </w:r>
    </w:p>
    <w:p w:rsidR="00000000" w:rsidDel="00000000" w:rsidP="00000000" w:rsidRDefault="00000000" w:rsidRPr="00000000" w14:paraId="0000006C">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Kimball, R., Ross, M., Thornthwaite, W., Mundy, J., Becker, B., &amp; Evans, B. (2013). The data warehouse toolkit: </w:t>
      </w:r>
      <w:r w:rsidDel="00000000" w:rsidR="00000000" w:rsidRPr="00000000">
        <w:rPr>
          <w:rFonts w:ascii="Arial" w:cs="Arial" w:eastAsia="Arial" w:hAnsi="Arial"/>
          <w:i w:val="1"/>
          <w:color w:val="222222"/>
          <w:sz w:val="24"/>
          <w:szCs w:val="24"/>
          <w:highlight w:val="white"/>
          <w:rtl w:val="0"/>
        </w:rPr>
        <w:t xml:space="preserve">The definitive guide to dimensional modeling</w:t>
      </w:r>
      <w:r w:rsidDel="00000000" w:rsidR="00000000" w:rsidRPr="00000000">
        <w:rPr>
          <w:rFonts w:ascii="Arial" w:cs="Arial" w:eastAsia="Arial" w:hAnsi="Arial"/>
          <w:color w:val="222222"/>
          <w:sz w:val="24"/>
          <w:szCs w:val="24"/>
          <w:highlight w:val="white"/>
          <w:rtl w:val="0"/>
        </w:rPr>
        <w:t xml:space="preserve">. John Wiley &amp; Sons.</w:t>
      </w:r>
    </w:p>
    <w:p w:rsidR="00000000" w:rsidDel="00000000" w:rsidP="00000000" w:rsidRDefault="00000000" w:rsidRPr="00000000" w14:paraId="0000006D">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Inmon, W. H., &amp; Hackathorn, R. D. (2019). </w:t>
      </w:r>
      <w:r w:rsidDel="00000000" w:rsidR="00000000" w:rsidRPr="00000000">
        <w:rPr>
          <w:rFonts w:ascii="Arial" w:cs="Arial" w:eastAsia="Arial" w:hAnsi="Arial"/>
          <w:i w:val="1"/>
          <w:color w:val="222222"/>
          <w:sz w:val="24"/>
          <w:szCs w:val="24"/>
          <w:highlight w:val="white"/>
          <w:rtl w:val="0"/>
        </w:rPr>
        <w:t xml:space="preserve">Using the data warehouse</w:t>
      </w:r>
      <w:r w:rsidDel="00000000" w:rsidR="00000000" w:rsidRPr="00000000">
        <w:rPr>
          <w:rFonts w:ascii="Arial" w:cs="Arial" w:eastAsia="Arial" w:hAnsi="Arial"/>
          <w:color w:val="222222"/>
          <w:sz w:val="24"/>
          <w:szCs w:val="24"/>
          <w:highlight w:val="white"/>
          <w:rtl w:val="0"/>
        </w:rPr>
        <w:t xml:space="preserve">. John Wiley &amp; Sons.</w:t>
      </w:r>
    </w:p>
    <w:p w:rsidR="00000000" w:rsidDel="00000000" w:rsidP="00000000" w:rsidRDefault="00000000" w:rsidRPr="00000000" w14:paraId="0000006E">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Larissa T. Moss, S. (2019). </w:t>
      </w:r>
      <w:r w:rsidDel="00000000" w:rsidR="00000000" w:rsidRPr="00000000">
        <w:rPr>
          <w:rFonts w:ascii="Arial" w:cs="Arial" w:eastAsia="Arial" w:hAnsi="Arial"/>
          <w:i w:val="1"/>
          <w:color w:val="222222"/>
          <w:sz w:val="24"/>
          <w:szCs w:val="24"/>
          <w:highlight w:val="white"/>
          <w:rtl w:val="0"/>
        </w:rPr>
        <w:t xml:space="preserve">Business intelligence roadmap: The complete project lifecycle for decision-support applications</w:t>
      </w:r>
      <w:r w:rsidDel="00000000" w:rsidR="00000000" w:rsidRPr="00000000">
        <w:rPr>
          <w:rFonts w:ascii="Arial" w:cs="Arial" w:eastAsia="Arial" w:hAnsi="Arial"/>
          <w:color w:val="222222"/>
          <w:sz w:val="24"/>
          <w:szCs w:val="24"/>
          <w:highlight w:val="white"/>
          <w:rtl w:val="0"/>
        </w:rPr>
        <w:t xml:space="preserve">. Elsevier.</w:t>
      </w:r>
    </w:p>
    <w:p w:rsidR="00000000" w:rsidDel="00000000" w:rsidP="00000000" w:rsidRDefault="00000000" w:rsidRPr="00000000" w14:paraId="0000006F">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Ponniah, P. (2010). Data warehousing fundamentals for IT professionals. John Wiley &amp; Sons.</w:t>
      </w:r>
    </w:p>
    <w:p w:rsidR="00000000" w:rsidDel="00000000" w:rsidP="00000000" w:rsidRDefault="00000000" w:rsidRPr="00000000" w14:paraId="00000070">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Zeng, D., Chen, H., &amp; Chen, H. (2010). Intelligence and security informatics for international security: </w:t>
      </w:r>
      <w:r w:rsidDel="00000000" w:rsidR="00000000" w:rsidRPr="00000000">
        <w:rPr>
          <w:rFonts w:ascii="Arial" w:cs="Arial" w:eastAsia="Arial" w:hAnsi="Arial"/>
          <w:i w:val="1"/>
          <w:color w:val="222222"/>
          <w:sz w:val="24"/>
          <w:szCs w:val="24"/>
          <w:highlight w:val="white"/>
          <w:rtl w:val="0"/>
        </w:rPr>
        <w:t xml:space="preserve">Information sharing and data mining</w:t>
      </w:r>
      <w:r w:rsidDel="00000000" w:rsidR="00000000" w:rsidRPr="00000000">
        <w:rPr>
          <w:rFonts w:ascii="Arial" w:cs="Arial" w:eastAsia="Arial" w:hAnsi="Arial"/>
          <w:color w:val="222222"/>
          <w:sz w:val="24"/>
          <w:szCs w:val="24"/>
          <w:highlight w:val="white"/>
          <w:rtl w:val="0"/>
        </w:rPr>
        <w:t xml:space="preserve">. Springer</w:t>
      </w:r>
    </w:p>
    <w:p w:rsidR="00000000" w:rsidDel="00000000" w:rsidP="00000000" w:rsidRDefault="00000000" w:rsidRPr="00000000" w14:paraId="00000071">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Turban, E. and Sharda, R. (2007). </w:t>
      </w:r>
      <w:r w:rsidDel="00000000" w:rsidR="00000000" w:rsidRPr="00000000">
        <w:rPr>
          <w:rFonts w:ascii="Arial" w:cs="Arial" w:eastAsia="Arial" w:hAnsi="Arial"/>
          <w:i w:val="1"/>
          <w:color w:val="222222"/>
          <w:sz w:val="24"/>
          <w:szCs w:val="24"/>
          <w:highlight w:val="white"/>
          <w:rtl w:val="0"/>
        </w:rPr>
        <w:t xml:space="preserve">Business Intelligence: A Managerial Approach</w:t>
      </w:r>
      <w:r w:rsidDel="00000000" w:rsidR="00000000" w:rsidRPr="00000000">
        <w:rPr>
          <w:rFonts w:ascii="Arial" w:cs="Arial" w:eastAsia="Arial" w:hAnsi="Arial"/>
          <w:color w:val="222222"/>
          <w:sz w:val="24"/>
          <w:szCs w:val="24"/>
          <w:highlight w:val="white"/>
          <w:rtl w:val="0"/>
        </w:rPr>
        <w:t xml:space="preserve">. Upper Saddle River, NJ: Prentice Hall.</w:t>
      </w:r>
    </w:p>
    <w:p w:rsidR="00000000" w:rsidDel="00000000" w:rsidP="00000000" w:rsidRDefault="00000000" w:rsidRPr="00000000" w14:paraId="00000072">
      <w:pPr>
        <w:spacing w:line="360" w:lineRule="auto"/>
        <w:jc w:val="both"/>
        <w:rPr>
          <w:rFonts w:ascii="Arial" w:cs="Arial" w:eastAsia="Arial" w:hAnsi="Arial"/>
          <w:color w:val="353740"/>
          <w:sz w:val="24"/>
          <w:szCs w:val="24"/>
          <w:highlight w:val="white"/>
        </w:rPr>
      </w:pPr>
      <w:r w:rsidDel="00000000" w:rsidR="00000000" w:rsidRPr="00000000">
        <w:rPr>
          <w:rFonts w:ascii="Arial" w:cs="Arial" w:eastAsia="Arial" w:hAnsi="Arial"/>
          <w:color w:val="353740"/>
          <w:sz w:val="24"/>
          <w:szCs w:val="24"/>
          <w:highlight w:val="white"/>
          <w:rtl w:val="0"/>
        </w:rPr>
        <w:t xml:space="preserve">Tong-On, P., Siripipatthanakul, S. and Phayaphrom, B., 2021. Implementing business intelligence using data analytics and its effects on performance in the hotel industry in Thailand. International </w:t>
      </w:r>
      <w:r w:rsidDel="00000000" w:rsidR="00000000" w:rsidRPr="00000000">
        <w:rPr>
          <w:rFonts w:ascii="Arial" w:cs="Arial" w:eastAsia="Arial" w:hAnsi="Arial"/>
          <w:i w:val="1"/>
          <w:color w:val="353740"/>
          <w:sz w:val="24"/>
          <w:szCs w:val="24"/>
          <w:highlight w:val="white"/>
          <w:rtl w:val="0"/>
        </w:rPr>
        <w:t xml:space="preserve">Journal of Behavioral Analytics</w:t>
      </w:r>
      <w:r w:rsidDel="00000000" w:rsidR="00000000" w:rsidRPr="00000000">
        <w:rPr>
          <w:rFonts w:ascii="Arial" w:cs="Arial" w:eastAsia="Arial" w:hAnsi="Arial"/>
          <w:color w:val="353740"/>
          <w:sz w:val="24"/>
          <w:szCs w:val="24"/>
          <w:highlight w:val="white"/>
          <w:rtl w:val="0"/>
        </w:rPr>
        <w:t xml:space="preserve">, 1(2).</w:t>
      </w:r>
    </w:p>
    <w:p w:rsidR="00000000" w:rsidDel="00000000" w:rsidP="00000000" w:rsidRDefault="00000000" w:rsidRPr="00000000" w14:paraId="0000007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Zeng, D., Chen, H., &amp; Chen, H. (2010). </w:t>
      </w:r>
      <w:r w:rsidDel="00000000" w:rsidR="00000000" w:rsidRPr="00000000">
        <w:rPr>
          <w:rFonts w:ascii="Arial" w:cs="Arial" w:eastAsia="Arial" w:hAnsi="Arial"/>
          <w:i w:val="1"/>
          <w:sz w:val="24"/>
          <w:szCs w:val="24"/>
          <w:rtl w:val="0"/>
        </w:rPr>
        <w:t xml:space="preserve">Intelligence and security informatics for international security: Information sharing and data mining</w:t>
      </w:r>
      <w:r w:rsidDel="00000000" w:rsidR="00000000" w:rsidRPr="00000000">
        <w:rPr>
          <w:rFonts w:ascii="Arial" w:cs="Arial" w:eastAsia="Arial" w:hAnsi="Arial"/>
          <w:sz w:val="24"/>
          <w:szCs w:val="24"/>
          <w:rtl w:val="0"/>
        </w:rPr>
        <w:t xml:space="preserve">. Springer.</w:t>
      </w:r>
    </w:p>
    <w:p w:rsidR="00000000" w:rsidDel="00000000" w:rsidP="00000000" w:rsidRDefault="00000000" w:rsidRPr="00000000" w14:paraId="00000074">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6">
      <w:pPr>
        <w:spacing w:line="480" w:lineRule="auto"/>
        <w:jc w:val="both"/>
        <w:rPr>
          <w:rFonts w:ascii="Times New Roman" w:cs="Times New Roman" w:eastAsia="Times New Roman" w:hAnsi="Times New Roman"/>
          <w:b w:val="1"/>
          <w:sz w:val="24"/>
          <w:szCs w:val="24"/>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itlu1">
    <w:name w:val="heading 1"/>
    <w:basedOn w:val="Normal"/>
    <w:next w:val="Normal"/>
    <w:link w:val="Titlu1Caracter"/>
    <w:uiPriority w:val="9"/>
    <w:qFormat w:val="1"/>
    <w:rsid w:val="008B0F3E"/>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Titlu2">
    <w:name w:val="heading 2"/>
    <w:basedOn w:val="Normal"/>
    <w:next w:val="Normal"/>
    <w:link w:val="Titlu2Caracter"/>
    <w:uiPriority w:val="9"/>
    <w:unhideWhenUsed w:val="1"/>
    <w:qFormat w:val="1"/>
    <w:rsid w:val="008B0F3E"/>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paragraph" w:styleId="Titlu3">
    <w:name w:val="heading 3"/>
    <w:basedOn w:val="Normal"/>
    <w:next w:val="Normal"/>
    <w:link w:val="Titlu3Caracter"/>
    <w:uiPriority w:val="9"/>
    <w:unhideWhenUsed w:val="1"/>
    <w:qFormat w:val="1"/>
    <w:rsid w:val="008B0F3E"/>
    <w:pPr>
      <w:keepNext w:val="1"/>
      <w:keepLines w:val="1"/>
      <w:spacing w:after="0" w:before="40"/>
      <w:outlineLvl w:val="2"/>
    </w:pPr>
    <w:rPr>
      <w:rFonts w:asciiTheme="majorHAnsi" w:cstheme="majorBidi" w:eastAsiaTheme="majorEastAsia" w:hAnsiTheme="majorHAnsi"/>
      <w:color w:val="1f4d78" w:themeColor="accent1" w:themeShade="00007F"/>
      <w:sz w:val="24"/>
      <w:szCs w:val="24"/>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paragraph" w:styleId="Antet">
    <w:name w:val="header"/>
    <w:basedOn w:val="Normal"/>
    <w:link w:val="AntetCaracter"/>
    <w:uiPriority w:val="99"/>
    <w:unhideWhenUsed w:val="1"/>
    <w:rsid w:val="00FE0C68"/>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FE0C68"/>
  </w:style>
  <w:style w:type="paragraph" w:styleId="Subsol">
    <w:name w:val="footer"/>
    <w:basedOn w:val="Normal"/>
    <w:link w:val="SubsolCaracter"/>
    <w:uiPriority w:val="99"/>
    <w:unhideWhenUsed w:val="1"/>
    <w:rsid w:val="00FE0C68"/>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FE0C68"/>
  </w:style>
  <w:style w:type="character" w:styleId="Titlu1Caracter" w:customStyle="1">
    <w:name w:val="Titlu 1 Caracter"/>
    <w:basedOn w:val="Fontdeparagrafimplicit"/>
    <w:link w:val="Titlu1"/>
    <w:uiPriority w:val="9"/>
    <w:rsid w:val="008B0F3E"/>
    <w:rPr>
      <w:rFonts w:asciiTheme="majorHAnsi" w:cstheme="majorBidi" w:eastAsiaTheme="majorEastAsia" w:hAnsiTheme="majorHAnsi"/>
      <w:color w:val="2e74b5" w:themeColor="accent1" w:themeShade="0000BF"/>
      <w:sz w:val="32"/>
      <w:szCs w:val="32"/>
    </w:rPr>
  </w:style>
  <w:style w:type="character" w:styleId="Titlu2Caracter" w:customStyle="1">
    <w:name w:val="Titlu 2 Caracter"/>
    <w:basedOn w:val="Fontdeparagrafimplicit"/>
    <w:link w:val="Titlu2"/>
    <w:uiPriority w:val="9"/>
    <w:rsid w:val="008B0F3E"/>
    <w:rPr>
      <w:rFonts w:asciiTheme="majorHAnsi" w:cstheme="majorBidi" w:eastAsiaTheme="majorEastAsia" w:hAnsiTheme="majorHAnsi"/>
      <w:color w:val="2e74b5" w:themeColor="accent1" w:themeShade="0000BF"/>
      <w:sz w:val="26"/>
      <w:szCs w:val="26"/>
    </w:rPr>
  </w:style>
  <w:style w:type="character" w:styleId="Titlu3Caracter" w:customStyle="1">
    <w:name w:val="Titlu 3 Caracter"/>
    <w:basedOn w:val="Fontdeparagrafimplicit"/>
    <w:link w:val="Titlu3"/>
    <w:uiPriority w:val="9"/>
    <w:rsid w:val="008B0F3E"/>
    <w:rPr>
      <w:rFonts w:asciiTheme="majorHAnsi" w:cstheme="majorBidi" w:eastAsiaTheme="majorEastAsia" w:hAnsiTheme="majorHAnsi"/>
      <w:color w:val="1f4d78" w:themeColor="accent1" w:themeShade="00007F"/>
      <w:sz w:val="24"/>
      <w:szCs w:val="24"/>
    </w:rPr>
  </w:style>
  <w:style w:type="paragraph" w:styleId="Titlucuprins">
    <w:name w:val="TOC Heading"/>
    <w:basedOn w:val="Titlu1"/>
    <w:next w:val="Normal"/>
    <w:uiPriority w:val="39"/>
    <w:unhideWhenUsed w:val="1"/>
    <w:qFormat w:val="1"/>
    <w:rsid w:val="008B0F3E"/>
    <w:pPr>
      <w:spacing w:before="480" w:line="276" w:lineRule="auto"/>
      <w:outlineLvl w:val="9"/>
    </w:pPr>
    <w:rPr>
      <w:b w:val="1"/>
      <w:bCs w:val="1"/>
      <w:sz w:val="28"/>
      <w:szCs w:val="28"/>
    </w:rPr>
  </w:style>
  <w:style w:type="paragraph" w:styleId="Cuprins1">
    <w:name w:val="toc 1"/>
    <w:basedOn w:val="Normal"/>
    <w:next w:val="Normal"/>
    <w:autoRedefine w:val="1"/>
    <w:uiPriority w:val="39"/>
    <w:unhideWhenUsed w:val="1"/>
    <w:rsid w:val="008B0F3E"/>
    <w:pPr>
      <w:spacing w:after="360" w:before="360"/>
    </w:pPr>
    <w:rPr>
      <w:rFonts w:cstheme="minorHAnsi"/>
      <w:b w:val="1"/>
      <w:bCs w:val="1"/>
      <w:caps w:val="1"/>
      <w:u w:val="single"/>
    </w:rPr>
  </w:style>
  <w:style w:type="paragraph" w:styleId="Cuprins2">
    <w:name w:val="toc 2"/>
    <w:basedOn w:val="Normal"/>
    <w:next w:val="Normal"/>
    <w:autoRedefine w:val="1"/>
    <w:uiPriority w:val="39"/>
    <w:unhideWhenUsed w:val="1"/>
    <w:rsid w:val="008B0F3E"/>
    <w:pPr>
      <w:spacing w:after="0"/>
    </w:pPr>
    <w:rPr>
      <w:rFonts w:cstheme="minorHAnsi"/>
      <w:b w:val="1"/>
      <w:bCs w:val="1"/>
      <w:smallCaps w:val="1"/>
    </w:rPr>
  </w:style>
  <w:style w:type="paragraph" w:styleId="Cuprins3">
    <w:name w:val="toc 3"/>
    <w:basedOn w:val="Normal"/>
    <w:next w:val="Normal"/>
    <w:autoRedefine w:val="1"/>
    <w:uiPriority w:val="39"/>
    <w:unhideWhenUsed w:val="1"/>
    <w:rsid w:val="008B0F3E"/>
    <w:pPr>
      <w:spacing w:after="0"/>
    </w:pPr>
    <w:rPr>
      <w:rFonts w:cstheme="minorHAnsi"/>
      <w:smallCaps w:val="1"/>
    </w:rPr>
  </w:style>
  <w:style w:type="character" w:styleId="Hyperlink">
    <w:name w:val="Hyperlink"/>
    <w:basedOn w:val="Fontdeparagrafimplicit"/>
    <w:uiPriority w:val="99"/>
    <w:unhideWhenUsed w:val="1"/>
    <w:rsid w:val="008B0F3E"/>
    <w:rPr>
      <w:color w:val="0563c1" w:themeColor="hyperlink"/>
      <w:u w:val="single"/>
    </w:rPr>
  </w:style>
  <w:style w:type="paragraph" w:styleId="Cuprins4">
    <w:name w:val="toc 4"/>
    <w:basedOn w:val="Normal"/>
    <w:next w:val="Normal"/>
    <w:autoRedefine w:val="1"/>
    <w:uiPriority w:val="39"/>
    <w:semiHidden w:val="1"/>
    <w:unhideWhenUsed w:val="1"/>
    <w:rsid w:val="008B0F3E"/>
    <w:pPr>
      <w:spacing w:after="0"/>
    </w:pPr>
    <w:rPr>
      <w:rFonts w:cstheme="minorHAnsi"/>
    </w:rPr>
  </w:style>
  <w:style w:type="paragraph" w:styleId="Cuprins5">
    <w:name w:val="toc 5"/>
    <w:basedOn w:val="Normal"/>
    <w:next w:val="Normal"/>
    <w:autoRedefine w:val="1"/>
    <w:uiPriority w:val="39"/>
    <w:semiHidden w:val="1"/>
    <w:unhideWhenUsed w:val="1"/>
    <w:rsid w:val="008B0F3E"/>
    <w:pPr>
      <w:spacing w:after="0"/>
    </w:pPr>
    <w:rPr>
      <w:rFonts w:cstheme="minorHAnsi"/>
    </w:rPr>
  </w:style>
  <w:style w:type="paragraph" w:styleId="Cuprins6">
    <w:name w:val="toc 6"/>
    <w:basedOn w:val="Normal"/>
    <w:next w:val="Normal"/>
    <w:autoRedefine w:val="1"/>
    <w:uiPriority w:val="39"/>
    <w:semiHidden w:val="1"/>
    <w:unhideWhenUsed w:val="1"/>
    <w:rsid w:val="008B0F3E"/>
    <w:pPr>
      <w:spacing w:after="0"/>
    </w:pPr>
    <w:rPr>
      <w:rFonts w:cstheme="minorHAnsi"/>
    </w:rPr>
  </w:style>
  <w:style w:type="paragraph" w:styleId="Cuprins7">
    <w:name w:val="toc 7"/>
    <w:basedOn w:val="Normal"/>
    <w:next w:val="Normal"/>
    <w:autoRedefine w:val="1"/>
    <w:uiPriority w:val="39"/>
    <w:semiHidden w:val="1"/>
    <w:unhideWhenUsed w:val="1"/>
    <w:rsid w:val="008B0F3E"/>
    <w:pPr>
      <w:spacing w:after="0"/>
    </w:pPr>
    <w:rPr>
      <w:rFonts w:cstheme="minorHAnsi"/>
    </w:rPr>
  </w:style>
  <w:style w:type="paragraph" w:styleId="Cuprins8">
    <w:name w:val="toc 8"/>
    <w:basedOn w:val="Normal"/>
    <w:next w:val="Normal"/>
    <w:autoRedefine w:val="1"/>
    <w:uiPriority w:val="39"/>
    <w:semiHidden w:val="1"/>
    <w:unhideWhenUsed w:val="1"/>
    <w:rsid w:val="008B0F3E"/>
    <w:pPr>
      <w:spacing w:after="0"/>
    </w:pPr>
    <w:rPr>
      <w:rFonts w:cstheme="minorHAnsi"/>
    </w:rPr>
  </w:style>
  <w:style w:type="paragraph" w:styleId="Cuprins9">
    <w:name w:val="toc 9"/>
    <w:basedOn w:val="Normal"/>
    <w:next w:val="Normal"/>
    <w:autoRedefine w:val="1"/>
    <w:uiPriority w:val="39"/>
    <w:semiHidden w:val="1"/>
    <w:unhideWhenUsed w:val="1"/>
    <w:rsid w:val="008B0F3E"/>
    <w:pPr>
      <w:spacing w:after="0"/>
    </w:pPr>
    <w:rPr>
      <w:rFonts w:cstheme="minorHAns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amuXNML8Vt/4XaGDswoYhdVWsw==">AMUW2mVkm9nKKABI89lNPXWd/woPXymH9o1rnwYdFcLrTv//zWOGQYZyn/Lunm/EmOte645MmTV00IJaW/vV+NqV3qGtP0NWQFqsnzAA8TY1aWf9M4FV0dIN3W8clQrfgHvciWeKD1E8gOQ/3sf3xxhJAI/DXUVtdVUlVFjEhCsHfzLo4502TLxbnX783y39bZ6rJhPH3JpGdWoz1IGNgCTBRlJj2Wh8vk9LwechkyxBa7MftnoZ2Xaksh9M+uMLqOUMXbB7gh7o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2023-02-21T13:41:00Z</dcterms:created>
  <dc:creator>pc</dc:creator>
</cp:coreProperties>
</file>