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9AD1F9" w14:textId="29B52AD0" w:rsidR="00DC3B22" w:rsidRDefault="00071964">
      <w:r w:rsidRPr="00A406E5">
        <w:rPr>
          <w:rFonts w:ascii="Arial" w:hAnsi="Arial" w:cs="Arial"/>
          <w:noProof/>
        </w:rPr>
        <w:drawing>
          <wp:anchor distT="0" distB="0" distL="114300" distR="114300" simplePos="0" relativeHeight="251659264" behindDoc="0" locked="0" layoutInCell="1" allowOverlap="1" wp14:anchorId="35DE3DA9" wp14:editId="021D2D7E">
            <wp:simplePos x="0" y="0"/>
            <wp:positionH relativeFrom="column">
              <wp:posOffset>-466725</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0A2B42">
        <w:tab/>
      </w:r>
      <w:r w:rsidR="000A2B42">
        <w:tab/>
      </w:r>
      <w:r w:rsidR="000A2B42">
        <w:tab/>
      </w:r>
      <w:r w:rsidR="000A2B42">
        <w:tab/>
      </w:r>
      <w:r w:rsidR="000A2B42">
        <w:tab/>
      </w:r>
      <w:r w:rsidR="000A2B42">
        <w:tab/>
      </w:r>
      <w:r w:rsidR="000A2B42">
        <w:tab/>
      </w:r>
      <w:r w:rsidR="000A2B42">
        <w:tab/>
      </w:r>
      <w:r w:rsidR="000A2B42">
        <w:tab/>
      </w:r>
      <w:r w:rsidR="000A2B42">
        <w:tab/>
      </w:r>
      <w:r w:rsidR="000A2B42">
        <w:tab/>
      </w:r>
      <w:r w:rsidR="000A2B42">
        <w:tab/>
      </w:r>
      <w:r w:rsidR="000A2B42">
        <w:tab/>
      </w:r>
    </w:p>
    <w:p w14:paraId="79EBDF54" w14:textId="68E3960B" w:rsidR="00071964" w:rsidRDefault="00071964"/>
    <w:p w14:paraId="03DDEAB0" w14:textId="77777777" w:rsidR="00071964" w:rsidRDefault="00071964" w:rsidP="00071964">
      <w:pPr>
        <w:pStyle w:val="Header"/>
        <w:tabs>
          <w:tab w:val="clear" w:pos="4153"/>
          <w:tab w:val="clear" w:pos="8306"/>
        </w:tabs>
        <w:jc w:val="right"/>
        <w:rPr>
          <w:rFonts w:ascii="Arial" w:hAnsi="Arial" w:cs="Arial"/>
          <w:b/>
        </w:rPr>
      </w:pPr>
      <w:r>
        <w:rPr>
          <w:rFonts w:ascii="Arial" w:hAnsi="Arial" w:cs="Arial"/>
          <w:b/>
        </w:rPr>
        <w:tab/>
      </w:r>
    </w:p>
    <w:p w14:paraId="5D26107D" w14:textId="2C95A4BE" w:rsidR="00071964" w:rsidRPr="00A85BFE" w:rsidRDefault="00071964" w:rsidP="00071964">
      <w:pPr>
        <w:pStyle w:val="Header"/>
        <w:tabs>
          <w:tab w:val="clear" w:pos="4153"/>
          <w:tab w:val="clear" w:pos="8306"/>
        </w:tabs>
        <w:jc w:val="right"/>
        <w:rPr>
          <w:rFonts w:ascii="Arial" w:hAnsi="Arial" w:cs="Arial"/>
          <w:b/>
          <w:sz w:val="28"/>
          <w:szCs w:val="28"/>
        </w:rPr>
      </w:pPr>
      <w:r w:rsidRPr="00A85BFE">
        <w:rPr>
          <w:rFonts w:ascii="Arial" w:hAnsi="Arial" w:cs="Arial"/>
          <w:b/>
          <w:sz w:val="28"/>
          <w:szCs w:val="28"/>
        </w:rPr>
        <w:t xml:space="preserve">APPENDIX </w:t>
      </w:r>
      <w:r w:rsidRPr="00F664C3">
        <w:rPr>
          <w:rFonts w:ascii="Arial" w:hAnsi="Arial" w:cs="Arial"/>
          <w:b/>
          <w:sz w:val="28"/>
          <w:szCs w:val="28"/>
        </w:rPr>
        <w:t>GA36c</w:t>
      </w:r>
    </w:p>
    <w:p w14:paraId="18537A88" w14:textId="77777777" w:rsidR="00071964" w:rsidRPr="00A406E5" w:rsidRDefault="00071964" w:rsidP="00071964">
      <w:pPr>
        <w:jc w:val="center"/>
        <w:rPr>
          <w:rFonts w:ascii="Arial" w:hAnsi="Arial" w:cs="Arial"/>
        </w:rPr>
      </w:pPr>
    </w:p>
    <w:p w14:paraId="007BCE94" w14:textId="55D925F4" w:rsidR="00071964" w:rsidRPr="00A406E5" w:rsidRDefault="00071964" w:rsidP="00071964">
      <w:pPr>
        <w:pStyle w:val="Heading4"/>
        <w:rPr>
          <w:rFonts w:ascii="Arial" w:hAnsi="Arial" w:cs="Arial"/>
          <w:b/>
        </w:rPr>
      </w:pPr>
      <w:r w:rsidRPr="00A406E5">
        <w:rPr>
          <w:rFonts w:ascii="Arial" w:hAnsi="Arial" w:cs="Arial"/>
          <w:b/>
        </w:rPr>
        <w:t>LEVEL 6 ASSESSMENT SPECIFICATION</w:t>
      </w:r>
    </w:p>
    <w:tbl>
      <w:tblPr>
        <w:tblW w:w="99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071964" w:rsidRPr="00A406E5" w14:paraId="1B2005B1" w14:textId="77777777" w:rsidTr="00071964">
        <w:tc>
          <w:tcPr>
            <w:tcW w:w="2093" w:type="dxa"/>
            <w:shd w:val="pct15" w:color="auto" w:fill="auto"/>
          </w:tcPr>
          <w:p w14:paraId="5FFDCB72" w14:textId="77777777" w:rsidR="00071964" w:rsidRPr="00A406E5" w:rsidRDefault="00071964" w:rsidP="00DC3B22">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672C9E7" w14:textId="77777777" w:rsidR="00071964" w:rsidRPr="00A406E5" w:rsidRDefault="00071964" w:rsidP="00DC3B22">
            <w:pPr>
              <w:spacing w:before="120" w:after="120"/>
              <w:rPr>
                <w:rFonts w:ascii="Arial" w:hAnsi="Arial" w:cs="Arial"/>
                <w:b/>
                <w:sz w:val="22"/>
                <w:szCs w:val="22"/>
              </w:rPr>
            </w:pPr>
            <w:r>
              <w:rPr>
                <w:rFonts w:ascii="Arial" w:hAnsi="Arial" w:cs="Arial"/>
                <w:b/>
                <w:sz w:val="22"/>
                <w:szCs w:val="22"/>
              </w:rPr>
              <w:t>ERIN SMITH</w:t>
            </w: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CB87591" w14:textId="77777777" w:rsidR="00071964" w:rsidRPr="00A406E5" w:rsidRDefault="00071964" w:rsidP="00DC3B22">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6B82FC90" w14:textId="77777777" w:rsidR="00071964" w:rsidRPr="00A406E5" w:rsidRDefault="00071964" w:rsidP="00DC3B22">
            <w:pPr>
              <w:spacing w:before="120" w:after="120"/>
              <w:jc w:val="both"/>
              <w:rPr>
                <w:rFonts w:ascii="Arial" w:hAnsi="Arial" w:cs="Arial"/>
                <w:b/>
                <w:sz w:val="22"/>
                <w:szCs w:val="22"/>
              </w:rPr>
            </w:pPr>
            <w:r>
              <w:rPr>
                <w:rFonts w:ascii="Arial" w:hAnsi="Arial" w:cs="Arial"/>
                <w:b/>
                <w:sz w:val="22"/>
                <w:szCs w:val="22"/>
              </w:rPr>
              <w:t>1803017</w:t>
            </w:r>
          </w:p>
        </w:tc>
      </w:tr>
      <w:tr w:rsidR="00071964" w:rsidRPr="00A406E5" w14:paraId="458F3F7B" w14:textId="77777777" w:rsidTr="00071964">
        <w:tc>
          <w:tcPr>
            <w:tcW w:w="2093" w:type="dxa"/>
            <w:shd w:val="pct15" w:color="auto" w:fill="auto"/>
          </w:tcPr>
          <w:p w14:paraId="36872800" w14:textId="77777777" w:rsidR="00071964" w:rsidRPr="00A406E5" w:rsidRDefault="00071964" w:rsidP="00DC3B22">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A165386" w14:textId="77777777" w:rsidR="00071964" w:rsidRPr="00A406E5" w:rsidRDefault="00071964" w:rsidP="00DC3B22">
            <w:pPr>
              <w:spacing w:before="120" w:after="120"/>
              <w:jc w:val="both"/>
              <w:rPr>
                <w:rFonts w:ascii="Arial" w:hAnsi="Arial" w:cs="Arial"/>
                <w:b/>
                <w:sz w:val="22"/>
                <w:szCs w:val="22"/>
              </w:rPr>
            </w:pPr>
            <w:r>
              <w:rPr>
                <w:rFonts w:ascii="Arial" w:hAnsi="Arial" w:cs="Arial"/>
                <w:b/>
                <w:sz w:val="22"/>
                <w:szCs w:val="22"/>
              </w:rPr>
              <w:t>Outdoor Adventure Education</w:t>
            </w:r>
          </w:p>
        </w:tc>
      </w:tr>
      <w:tr w:rsidR="00071964" w:rsidRPr="00A406E5" w14:paraId="189D6AA4" w14:textId="77777777" w:rsidTr="00071964">
        <w:tc>
          <w:tcPr>
            <w:tcW w:w="2093" w:type="dxa"/>
            <w:shd w:val="pct15" w:color="auto" w:fill="auto"/>
          </w:tcPr>
          <w:p w14:paraId="238318A5" w14:textId="77777777" w:rsidR="00071964" w:rsidRPr="00A406E5" w:rsidRDefault="00071964" w:rsidP="00DC3B22">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75525F0" w14:textId="77777777" w:rsidR="00071964" w:rsidRDefault="00071964" w:rsidP="00DC3B22">
            <w:pPr>
              <w:pStyle w:val="fixed"/>
              <w:rPr>
                <w:rFonts w:ascii="Arial" w:eastAsia="Arial" w:hAnsi="Arial" w:cs="Arial"/>
                <w:sz w:val="22"/>
                <w:szCs w:val="22"/>
              </w:rPr>
            </w:pPr>
            <w:r w:rsidRPr="7A7C23A9">
              <w:rPr>
                <w:rFonts w:ascii="Arial" w:eastAsia="Arial" w:hAnsi="Arial" w:cs="Arial"/>
                <w:sz w:val="22"/>
                <w:szCs w:val="22"/>
              </w:rPr>
              <w:t>Critical Incidents in Adventurous Activities</w:t>
            </w:r>
          </w:p>
        </w:tc>
      </w:tr>
      <w:tr w:rsidR="00071964" w:rsidRPr="00A406E5" w14:paraId="1A53B826" w14:textId="77777777" w:rsidTr="00071964">
        <w:tc>
          <w:tcPr>
            <w:tcW w:w="2093" w:type="dxa"/>
            <w:shd w:val="pct15" w:color="auto" w:fill="auto"/>
          </w:tcPr>
          <w:p w14:paraId="6A10D231" w14:textId="77777777" w:rsidR="00071964" w:rsidRPr="00A406E5" w:rsidRDefault="00071964" w:rsidP="00DC3B22">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25C9FFB" w14:textId="77777777" w:rsidR="00071964" w:rsidRPr="00A406E5" w:rsidRDefault="00071964" w:rsidP="00DC3B22">
            <w:pPr>
              <w:spacing w:before="120" w:after="120"/>
              <w:jc w:val="both"/>
              <w:rPr>
                <w:rFonts w:ascii="Arial" w:hAnsi="Arial" w:cs="Arial"/>
                <w:b/>
                <w:sz w:val="22"/>
                <w:szCs w:val="22"/>
              </w:rPr>
            </w:pPr>
            <w:r>
              <w:rPr>
                <w:rFonts w:ascii="Arial" w:hAnsi="Arial" w:cs="Arial"/>
                <w:b/>
                <w:sz w:val="22"/>
                <w:szCs w:val="22"/>
              </w:rPr>
              <w:t>BMOE6001</w:t>
            </w:r>
          </w:p>
        </w:tc>
        <w:tc>
          <w:tcPr>
            <w:tcW w:w="2268" w:type="dxa"/>
            <w:shd w:val="clear" w:color="auto" w:fill="D9D9D9"/>
          </w:tcPr>
          <w:p w14:paraId="56723587" w14:textId="77777777" w:rsidR="00071964" w:rsidRPr="004D5E9B" w:rsidRDefault="00071964" w:rsidP="00DC3B22">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7C519C" w14:textId="77777777" w:rsidR="00071964" w:rsidRPr="00A406E5" w:rsidRDefault="00071964" w:rsidP="00DC3B22">
            <w:pPr>
              <w:spacing w:before="120" w:after="120"/>
              <w:jc w:val="both"/>
              <w:rPr>
                <w:rFonts w:ascii="Arial" w:hAnsi="Arial" w:cs="Arial"/>
                <w:b/>
                <w:sz w:val="22"/>
                <w:szCs w:val="22"/>
              </w:rPr>
            </w:pPr>
            <w:r>
              <w:rPr>
                <w:rFonts w:ascii="Arial" w:hAnsi="Arial" w:cs="Arial"/>
                <w:b/>
                <w:sz w:val="22"/>
                <w:szCs w:val="22"/>
              </w:rPr>
              <w:t>50%</w:t>
            </w:r>
          </w:p>
        </w:tc>
      </w:tr>
      <w:tr w:rsidR="00071964" w:rsidRPr="00A406E5" w14:paraId="192DF9C1" w14:textId="77777777" w:rsidTr="00071964">
        <w:tc>
          <w:tcPr>
            <w:tcW w:w="2093" w:type="dxa"/>
            <w:shd w:val="pct15" w:color="auto" w:fill="auto"/>
          </w:tcPr>
          <w:p w14:paraId="18CC41A1" w14:textId="77777777" w:rsidR="00071964" w:rsidRPr="00A406E5" w:rsidRDefault="00071964" w:rsidP="00DC3B22">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EFE7D53" w14:textId="77777777" w:rsidR="00071964" w:rsidRPr="00A406E5" w:rsidRDefault="00071964" w:rsidP="00DC3B22">
            <w:pPr>
              <w:spacing w:before="120" w:after="120"/>
              <w:jc w:val="both"/>
              <w:rPr>
                <w:rFonts w:ascii="Arial" w:hAnsi="Arial" w:cs="Arial"/>
                <w:b/>
                <w:sz w:val="22"/>
                <w:szCs w:val="22"/>
              </w:rPr>
            </w:pPr>
            <w:r w:rsidRPr="0084262D">
              <w:rPr>
                <w:rFonts w:ascii="Arial" w:hAnsi="Arial" w:cs="Arial"/>
                <w:b/>
                <w:sz w:val="22"/>
                <w:szCs w:val="22"/>
              </w:rPr>
              <w:t>Graham Harvey</w:t>
            </w:r>
          </w:p>
        </w:tc>
        <w:tc>
          <w:tcPr>
            <w:tcW w:w="2268" w:type="dxa"/>
            <w:shd w:val="clear" w:color="auto" w:fill="D9D9D9"/>
          </w:tcPr>
          <w:p w14:paraId="341AD011" w14:textId="77777777" w:rsidR="00071964" w:rsidRPr="00A406E5" w:rsidRDefault="00071964" w:rsidP="00DC3B22">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3ACD9D9" w14:textId="77777777" w:rsidR="00071964" w:rsidRPr="00A406E5" w:rsidRDefault="00071964" w:rsidP="00DC3B22">
            <w:pPr>
              <w:spacing w:before="120" w:after="120"/>
              <w:jc w:val="both"/>
              <w:rPr>
                <w:rFonts w:ascii="Arial" w:hAnsi="Arial" w:cs="Arial"/>
                <w:b/>
                <w:sz w:val="22"/>
                <w:szCs w:val="22"/>
              </w:rPr>
            </w:pPr>
            <w:r>
              <w:rPr>
                <w:rFonts w:ascii="Arial" w:hAnsi="Arial" w:cs="Arial"/>
                <w:b/>
                <w:sz w:val="22"/>
                <w:szCs w:val="22"/>
              </w:rPr>
              <w:t>Denise Leonard</w:t>
            </w:r>
          </w:p>
        </w:tc>
      </w:tr>
      <w:tr w:rsidR="00071964" w:rsidRPr="00A406E5" w14:paraId="4934148F" w14:textId="77777777" w:rsidTr="00071964">
        <w:tc>
          <w:tcPr>
            <w:tcW w:w="2093" w:type="dxa"/>
            <w:shd w:val="pct15" w:color="auto" w:fill="auto"/>
          </w:tcPr>
          <w:p w14:paraId="13D32321" w14:textId="77777777" w:rsidR="00071964" w:rsidRPr="00A406E5" w:rsidRDefault="00071964" w:rsidP="00DC3B22">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5F75D71" w14:textId="77777777" w:rsidR="00071964" w:rsidRPr="00A406E5" w:rsidRDefault="00071964" w:rsidP="00DC3B22">
            <w:pPr>
              <w:spacing w:before="120" w:after="120"/>
              <w:jc w:val="both"/>
              <w:rPr>
                <w:rFonts w:ascii="Arial" w:hAnsi="Arial" w:cs="Arial"/>
                <w:b/>
                <w:sz w:val="22"/>
                <w:szCs w:val="22"/>
              </w:rPr>
            </w:pPr>
            <w:r>
              <w:rPr>
                <w:rFonts w:ascii="Arial" w:hAnsi="Arial" w:cs="Arial"/>
                <w:b/>
                <w:sz w:val="22"/>
                <w:szCs w:val="22"/>
              </w:rPr>
              <w:t xml:space="preserve">Critical Incident Portfolio  </w:t>
            </w:r>
          </w:p>
        </w:tc>
        <w:tc>
          <w:tcPr>
            <w:tcW w:w="2268" w:type="dxa"/>
            <w:shd w:val="pct15" w:color="auto" w:fill="auto"/>
          </w:tcPr>
          <w:p w14:paraId="1DC87139" w14:textId="77777777" w:rsidR="00071964" w:rsidRPr="00A406E5" w:rsidRDefault="00071964" w:rsidP="00DC3B22">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DAC61E3" w14:textId="77777777" w:rsidR="00071964" w:rsidRPr="00A406E5" w:rsidRDefault="00071964" w:rsidP="00DC3B22">
            <w:pPr>
              <w:spacing w:before="120" w:after="120"/>
              <w:jc w:val="both"/>
              <w:rPr>
                <w:rFonts w:ascii="Arial" w:hAnsi="Arial" w:cs="Arial"/>
                <w:b/>
                <w:sz w:val="22"/>
                <w:szCs w:val="22"/>
              </w:rPr>
            </w:pPr>
            <w:r>
              <w:rPr>
                <w:rFonts w:ascii="Arial" w:hAnsi="Arial" w:cs="Arial"/>
                <w:b/>
                <w:sz w:val="22"/>
                <w:szCs w:val="22"/>
              </w:rPr>
              <w:t>2,500</w:t>
            </w:r>
          </w:p>
        </w:tc>
      </w:tr>
      <w:tr w:rsidR="00071964" w:rsidRPr="00A406E5" w14:paraId="3DFD68AD" w14:textId="77777777" w:rsidTr="00071964">
        <w:tc>
          <w:tcPr>
            <w:tcW w:w="2093" w:type="dxa"/>
            <w:shd w:val="pct15" w:color="auto" w:fill="auto"/>
          </w:tcPr>
          <w:p w14:paraId="6E059CA5" w14:textId="77777777" w:rsidR="00071964" w:rsidRPr="00A406E5" w:rsidRDefault="00071964" w:rsidP="00DC3B22">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85758F4" w14:textId="77777777" w:rsidR="00071964" w:rsidRPr="00A406E5" w:rsidRDefault="00071964" w:rsidP="00DC3B22">
            <w:pPr>
              <w:spacing w:before="120" w:after="120"/>
              <w:jc w:val="both"/>
              <w:rPr>
                <w:rFonts w:ascii="Arial" w:hAnsi="Arial" w:cs="Arial"/>
                <w:b/>
                <w:sz w:val="22"/>
                <w:szCs w:val="22"/>
              </w:rPr>
            </w:pPr>
            <w:r>
              <w:rPr>
                <w:rFonts w:ascii="Arial" w:hAnsi="Arial" w:cs="Arial"/>
                <w:b/>
                <w:sz w:val="22"/>
                <w:szCs w:val="22"/>
              </w:rPr>
              <w:t>15</w:t>
            </w:r>
            <w:r w:rsidRPr="00BC2895">
              <w:rPr>
                <w:rFonts w:ascii="Arial" w:hAnsi="Arial" w:cs="Arial"/>
                <w:b/>
                <w:sz w:val="22"/>
                <w:szCs w:val="22"/>
                <w:vertAlign w:val="superscript"/>
              </w:rPr>
              <w:t>th</w:t>
            </w:r>
            <w:r>
              <w:rPr>
                <w:rFonts w:ascii="Arial" w:hAnsi="Arial" w:cs="Arial"/>
                <w:b/>
                <w:sz w:val="22"/>
                <w:szCs w:val="22"/>
              </w:rPr>
              <w:t xml:space="preserve"> January 2021</w:t>
            </w:r>
          </w:p>
        </w:tc>
        <w:tc>
          <w:tcPr>
            <w:tcW w:w="2268" w:type="dxa"/>
            <w:shd w:val="pct15" w:color="auto" w:fill="auto"/>
          </w:tcPr>
          <w:p w14:paraId="79FC81F2" w14:textId="77777777" w:rsidR="00071964" w:rsidRPr="00A406E5" w:rsidRDefault="00071964" w:rsidP="00DC3B22">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7122409" w14:textId="77777777" w:rsidR="00071964" w:rsidRPr="00A406E5" w:rsidRDefault="00071964" w:rsidP="00DC3B22">
            <w:pPr>
              <w:spacing w:before="120" w:after="120"/>
              <w:jc w:val="both"/>
              <w:rPr>
                <w:rFonts w:ascii="Arial" w:hAnsi="Arial" w:cs="Arial"/>
                <w:b/>
                <w:sz w:val="22"/>
                <w:szCs w:val="22"/>
              </w:rPr>
            </w:pPr>
            <w:r>
              <w:rPr>
                <w:rFonts w:ascii="Arial" w:hAnsi="Arial" w:cs="Arial"/>
                <w:b/>
                <w:sz w:val="22"/>
                <w:szCs w:val="22"/>
              </w:rPr>
              <w:t>22</w:t>
            </w:r>
            <w:r w:rsidRPr="0088687A">
              <w:rPr>
                <w:rFonts w:ascii="Arial" w:hAnsi="Arial" w:cs="Arial"/>
                <w:b/>
                <w:sz w:val="22"/>
                <w:szCs w:val="22"/>
                <w:vertAlign w:val="superscript"/>
              </w:rPr>
              <w:t>nd</w:t>
            </w:r>
            <w:r>
              <w:rPr>
                <w:rFonts w:ascii="Arial" w:hAnsi="Arial" w:cs="Arial"/>
                <w:b/>
                <w:sz w:val="22"/>
                <w:szCs w:val="22"/>
              </w:rPr>
              <w:t xml:space="preserve"> February 2021</w:t>
            </w:r>
          </w:p>
        </w:tc>
      </w:tr>
      <w:tr w:rsidR="00071964" w:rsidRPr="00A406E5" w14:paraId="650C7003" w14:textId="77777777" w:rsidTr="00071964">
        <w:tc>
          <w:tcPr>
            <w:tcW w:w="2093" w:type="dxa"/>
            <w:shd w:val="pct15" w:color="auto" w:fill="auto"/>
          </w:tcPr>
          <w:p w14:paraId="3DA594E8" w14:textId="77777777" w:rsidR="00071964" w:rsidRPr="00A406E5" w:rsidRDefault="00071964" w:rsidP="00DC3B22">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44E5CE1" w14:textId="77777777" w:rsidR="00071964" w:rsidRPr="00A406E5" w:rsidRDefault="00071964" w:rsidP="00DC3B22">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D4DD9FD" w14:textId="77777777" w:rsidR="00071964" w:rsidRPr="00A406E5" w:rsidRDefault="00071964" w:rsidP="00DC3B22">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EB085DE" w14:textId="77777777" w:rsidR="00071964" w:rsidRPr="00A406E5" w:rsidRDefault="00071964" w:rsidP="00DC3B22">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071964" w:rsidRPr="00A406E5" w14:paraId="5DA24276" w14:textId="77777777" w:rsidTr="00071964">
        <w:tc>
          <w:tcPr>
            <w:tcW w:w="2093" w:type="dxa"/>
            <w:shd w:val="pct15" w:color="auto" w:fill="auto"/>
          </w:tcPr>
          <w:p w14:paraId="2931FF2E" w14:textId="77777777" w:rsidR="00071964" w:rsidRPr="00A406E5" w:rsidRDefault="00071964" w:rsidP="00DC3B22">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E174440" w14:textId="77777777" w:rsidR="00071964" w:rsidRPr="00A406E5" w:rsidRDefault="00071964" w:rsidP="00DC3B22">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E002000" w14:textId="3CD1520D" w:rsidR="00071964" w:rsidRDefault="00071964"/>
    <w:p w14:paraId="4545913E" w14:textId="18E1CD2B" w:rsidR="00071964" w:rsidRDefault="00071964" w:rsidP="00071964"/>
    <w:tbl>
      <w:tblPr>
        <w:tblpPr w:leftFromText="180" w:rightFromText="180" w:vertAnchor="text" w:horzAnchor="margin" w:tblpY="187"/>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071964" w:rsidRPr="00A406E5" w14:paraId="6ADD89F5" w14:textId="77777777" w:rsidTr="00071964">
        <w:tc>
          <w:tcPr>
            <w:tcW w:w="9747" w:type="dxa"/>
            <w:shd w:val="pct10" w:color="auto" w:fill="auto"/>
          </w:tcPr>
          <w:p w14:paraId="7CAF6E03" w14:textId="77777777" w:rsidR="00071964" w:rsidRPr="00A406E5" w:rsidRDefault="00071964" w:rsidP="00071964">
            <w:pPr>
              <w:rPr>
                <w:rFonts w:ascii="Arial" w:hAnsi="Arial" w:cs="Arial"/>
                <w:b/>
                <w:sz w:val="22"/>
                <w:szCs w:val="22"/>
              </w:rPr>
            </w:pPr>
            <w:r w:rsidRPr="00A406E5">
              <w:rPr>
                <w:rFonts w:ascii="Arial" w:hAnsi="Arial" w:cs="Arial"/>
                <w:b/>
                <w:sz w:val="22"/>
                <w:szCs w:val="22"/>
              </w:rPr>
              <w:t xml:space="preserve">Module Learning Outcomes </w:t>
            </w:r>
          </w:p>
          <w:p w14:paraId="711C6F0F" w14:textId="77777777" w:rsidR="00071964" w:rsidRPr="00A406E5" w:rsidRDefault="00071964" w:rsidP="00071964">
            <w:pPr>
              <w:rPr>
                <w:rFonts w:ascii="Arial" w:hAnsi="Arial" w:cs="Arial"/>
                <w:sz w:val="22"/>
                <w:szCs w:val="22"/>
              </w:rPr>
            </w:pPr>
            <w:r w:rsidRPr="00A406E5">
              <w:rPr>
                <w:rFonts w:ascii="Arial" w:hAnsi="Arial" w:cs="Arial"/>
                <w:b/>
                <w:sz w:val="22"/>
                <w:szCs w:val="22"/>
              </w:rPr>
              <w:t>(from module syllabus)</w:t>
            </w:r>
          </w:p>
        </w:tc>
      </w:tr>
      <w:tr w:rsidR="00071964" w:rsidRPr="00A406E5" w14:paraId="54483409" w14:textId="77777777" w:rsidTr="00071964">
        <w:tc>
          <w:tcPr>
            <w:tcW w:w="9747" w:type="dxa"/>
          </w:tcPr>
          <w:p w14:paraId="5002716A" w14:textId="77777777" w:rsidR="00071964" w:rsidRPr="0084262D" w:rsidRDefault="00071964" w:rsidP="00071964">
            <w:pPr>
              <w:pStyle w:val="ListParagraph"/>
              <w:spacing w:after="160"/>
              <w:jc w:val="both"/>
              <w:rPr>
                <w:rFonts w:eastAsiaTheme="minorEastAsia"/>
                <w:color w:val="000000" w:themeColor="text1"/>
              </w:rPr>
            </w:pPr>
          </w:p>
          <w:p w14:paraId="08C5E1A1" w14:textId="77777777" w:rsidR="00071964" w:rsidRDefault="00071964" w:rsidP="00071964">
            <w:pPr>
              <w:pStyle w:val="ListParagraph"/>
              <w:numPr>
                <w:ilvl w:val="0"/>
                <w:numId w:val="1"/>
              </w:numPr>
              <w:spacing w:after="160"/>
              <w:jc w:val="both"/>
              <w:rPr>
                <w:rFonts w:eastAsiaTheme="minorEastAsia"/>
                <w:color w:val="000000" w:themeColor="text1"/>
              </w:rPr>
            </w:pPr>
            <w:r w:rsidRPr="7A7C23A9">
              <w:rPr>
                <w:rFonts w:ascii="Arial" w:eastAsia="Arial" w:hAnsi="Arial" w:cs="Arial"/>
                <w:color w:val="000000" w:themeColor="text1"/>
              </w:rPr>
              <w:t>Critically reflect on the antecedents and prevailing conditions relevant to the cases being studied</w:t>
            </w:r>
          </w:p>
          <w:p w14:paraId="2A6D831B" w14:textId="77777777" w:rsidR="00071964" w:rsidRDefault="00071964" w:rsidP="00071964">
            <w:pPr>
              <w:pStyle w:val="ListParagraph"/>
              <w:numPr>
                <w:ilvl w:val="0"/>
                <w:numId w:val="1"/>
              </w:numPr>
              <w:spacing w:after="160"/>
              <w:jc w:val="both"/>
              <w:rPr>
                <w:rFonts w:eastAsiaTheme="minorEastAsia"/>
                <w:color w:val="000000" w:themeColor="text1"/>
              </w:rPr>
            </w:pPr>
            <w:r w:rsidRPr="7A7C23A9">
              <w:rPr>
                <w:rFonts w:ascii="Arial" w:eastAsia="Arial" w:hAnsi="Arial" w:cs="Arial"/>
                <w:color w:val="000000" w:themeColor="text1"/>
              </w:rPr>
              <w:t>Suggest a range of pragmatic preventative and remedial measures relevant to the cases being studied</w:t>
            </w:r>
          </w:p>
          <w:p w14:paraId="464B5D54" w14:textId="77777777" w:rsidR="00071964" w:rsidRPr="0084262D" w:rsidRDefault="00071964" w:rsidP="00071964">
            <w:pPr>
              <w:pStyle w:val="ListParagraph"/>
              <w:numPr>
                <w:ilvl w:val="0"/>
                <w:numId w:val="1"/>
              </w:numPr>
              <w:spacing w:after="160"/>
              <w:jc w:val="both"/>
              <w:rPr>
                <w:rFonts w:eastAsiaTheme="minorEastAsia"/>
                <w:color w:val="000000" w:themeColor="text1"/>
              </w:rPr>
            </w:pPr>
            <w:r w:rsidRPr="7A7C23A9">
              <w:rPr>
                <w:rFonts w:ascii="Arial" w:eastAsia="Arial" w:hAnsi="Arial" w:cs="Arial"/>
                <w:color w:val="000000" w:themeColor="text1"/>
              </w:rPr>
              <w:t>Demonstrate the ability to critically assess and respond positively to critical incident scenarios in a range of complex and/or unpredictable contexts</w:t>
            </w:r>
          </w:p>
        </w:tc>
      </w:tr>
    </w:tbl>
    <w:p w14:paraId="2988B5B3" w14:textId="4D6227AD" w:rsidR="00071964" w:rsidRDefault="00071964" w:rsidP="00071964"/>
    <w:p w14:paraId="4998E792" w14:textId="09F8B012" w:rsidR="00071964" w:rsidRDefault="00071964" w:rsidP="00071964"/>
    <w:p w14:paraId="248768D3" w14:textId="79CD28A9" w:rsidR="00071964" w:rsidRDefault="00071964" w:rsidP="00071964"/>
    <w:p w14:paraId="6A9FD7F8" w14:textId="79A7A768" w:rsidR="00071964" w:rsidRPr="00A406E5" w:rsidRDefault="00071964" w:rsidP="00992B96">
      <w:pPr>
        <w:jc w:val="center"/>
        <w:rPr>
          <w:rFonts w:ascii="Arial" w:hAnsi="Arial" w:cs="Arial"/>
          <w:b/>
          <w:sz w:val="40"/>
          <w:szCs w:val="40"/>
        </w:rPr>
      </w:pPr>
      <w:r w:rsidRPr="00A406E5">
        <w:rPr>
          <w:rFonts w:ascii="Arial" w:hAnsi="Arial" w:cs="Arial"/>
          <w:b/>
          <w:sz w:val="40"/>
          <w:szCs w:val="40"/>
        </w:rPr>
        <w:t>TASK DESCRIPTION</w:t>
      </w:r>
    </w:p>
    <w:p w14:paraId="4E9DDC92" w14:textId="2C101BC6" w:rsidR="00071964" w:rsidRDefault="00071964" w:rsidP="00992B96">
      <w:pPr>
        <w:jc w:val="center"/>
      </w:pPr>
    </w:p>
    <w:p w14:paraId="6A875FE4" w14:textId="77777777" w:rsidR="00071964" w:rsidRPr="000D756E" w:rsidRDefault="00071964" w:rsidP="00071964">
      <w:pPr>
        <w:ind w:left="720"/>
        <w:rPr>
          <w:rFonts w:ascii="Arial" w:hAnsi="Arial" w:cs="Arial"/>
          <w:b/>
          <w:sz w:val="24"/>
          <w:szCs w:val="24"/>
        </w:rPr>
      </w:pPr>
      <w:r w:rsidRPr="000D756E">
        <w:rPr>
          <w:rFonts w:ascii="Arial" w:hAnsi="Arial" w:cs="Arial"/>
          <w:b/>
          <w:sz w:val="24"/>
          <w:szCs w:val="24"/>
        </w:rPr>
        <w:t xml:space="preserve">With reference to </w:t>
      </w:r>
      <w:r>
        <w:rPr>
          <w:rFonts w:ascii="Arial" w:hAnsi="Arial" w:cs="Arial"/>
          <w:b/>
          <w:sz w:val="24"/>
          <w:szCs w:val="24"/>
        </w:rPr>
        <w:t xml:space="preserve">Reason’s (1990) “Swiss cheese model” </w:t>
      </w:r>
      <w:r w:rsidRPr="000D756E">
        <w:rPr>
          <w:rFonts w:ascii="Arial" w:hAnsi="Arial" w:cs="Arial"/>
          <w:b/>
          <w:sz w:val="24"/>
          <w:szCs w:val="24"/>
        </w:rPr>
        <w:t xml:space="preserve">produce a </w:t>
      </w:r>
      <w:r>
        <w:rPr>
          <w:rFonts w:ascii="Arial" w:hAnsi="Arial" w:cs="Arial"/>
          <w:b/>
          <w:sz w:val="24"/>
          <w:szCs w:val="24"/>
        </w:rPr>
        <w:t xml:space="preserve">portfolio that explores the systemic factors relevant to the 1999 Saxetenbach Canyon disaster.  </w:t>
      </w:r>
      <w:r>
        <w:rPr>
          <w:rFonts w:ascii="Arial" w:hAnsi="Arial" w:cs="Arial"/>
          <w:sz w:val="24"/>
          <w:szCs w:val="24"/>
        </w:rPr>
        <w:t>Your account should explore critically the systemic factors that contributed to the incident, the event itself and the key outcomes.</w:t>
      </w:r>
    </w:p>
    <w:p w14:paraId="6676A87C" w14:textId="77777777" w:rsidR="00071964" w:rsidRDefault="00071964" w:rsidP="00071964">
      <w:pPr>
        <w:rPr>
          <w:rFonts w:ascii="Arial" w:hAnsi="Arial" w:cs="Arial"/>
          <w:sz w:val="24"/>
          <w:szCs w:val="24"/>
        </w:rPr>
      </w:pPr>
    </w:p>
    <w:p w14:paraId="712A8F9C" w14:textId="77777777" w:rsidR="00071964" w:rsidRDefault="00071964" w:rsidP="00071964">
      <w:pPr>
        <w:ind w:left="720"/>
        <w:rPr>
          <w:rFonts w:ascii="Arial" w:hAnsi="Arial" w:cs="Arial"/>
          <w:sz w:val="24"/>
          <w:szCs w:val="24"/>
        </w:rPr>
      </w:pPr>
      <w:r>
        <w:rPr>
          <w:rFonts w:ascii="Arial" w:hAnsi="Arial" w:cs="Arial"/>
          <w:sz w:val="24"/>
          <w:szCs w:val="24"/>
        </w:rPr>
        <w:t xml:space="preserve">Your portfolio can be submitted as a presentation, a film, a blog, an audio account or any other </w:t>
      </w:r>
      <w:r w:rsidRPr="00E71CD9">
        <w:rPr>
          <w:rFonts w:ascii="Arial" w:hAnsi="Arial" w:cs="Arial"/>
          <w:b/>
          <w:sz w:val="24"/>
          <w:szCs w:val="24"/>
          <w:u w:val="single"/>
        </w:rPr>
        <w:t>agreed</w:t>
      </w:r>
      <w:r>
        <w:rPr>
          <w:rFonts w:ascii="Arial" w:hAnsi="Arial" w:cs="Arial"/>
          <w:sz w:val="24"/>
          <w:szCs w:val="24"/>
        </w:rPr>
        <w:t xml:space="preserve"> format.  It should have 4 distinct elements: </w:t>
      </w:r>
    </w:p>
    <w:p w14:paraId="08D44976" w14:textId="77777777" w:rsidR="00071964" w:rsidRDefault="00071964" w:rsidP="00071964">
      <w:pPr>
        <w:ind w:left="720"/>
        <w:rPr>
          <w:rFonts w:ascii="Arial" w:hAnsi="Arial" w:cs="Arial"/>
          <w:sz w:val="24"/>
          <w:szCs w:val="24"/>
        </w:rPr>
      </w:pPr>
    </w:p>
    <w:p w14:paraId="5312FC06" w14:textId="77777777" w:rsidR="00071964" w:rsidRDefault="00071964" w:rsidP="00071964">
      <w:pPr>
        <w:ind w:left="720"/>
        <w:rPr>
          <w:rFonts w:ascii="Arial" w:hAnsi="Arial" w:cs="Arial"/>
          <w:sz w:val="24"/>
          <w:szCs w:val="24"/>
        </w:rPr>
      </w:pPr>
      <w:r>
        <w:rPr>
          <w:rFonts w:ascii="Arial" w:hAnsi="Arial" w:cs="Arial"/>
          <w:sz w:val="24"/>
          <w:szCs w:val="24"/>
        </w:rPr>
        <w:t>The first section should set the scene- the history of the activity at that site, the activity providers approach, the nature of the site and the people involved.</w:t>
      </w:r>
    </w:p>
    <w:p w14:paraId="1A5B48F3" w14:textId="77777777" w:rsidR="00071964" w:rsidRDefault="00071964" w:rsidP="00071964">
      <w:pPr>
        <w:ind w:left="720"/>
        <w:rPr>
          <w:rFonts w:ascii="Arial" w:hAnsi="Arial" w:cs="Arial"/>
          <w:sz w:val="24"/>
          <w:szCs w:val="24"/>
        </w:rPr>
      </w:pPr>
    </w:p>
    <w:p w14:paraId="3B0A52CB" w14:textId="77777777" w:rsidR="00071964" w:rsidRDefault="00071964" w:rsidP="00071964">
      <w:pPr>
        <w:ind w:left="720"/>
        <w:rPr>
          <w:rFonts w:ascii="Arial" w:hAnsi="Arial" w:cs="Arial"/>
          <w:sz w:val="24"/>
          <w:szCs w:val="24"/>
        </w:rPr>
      </w:pPr>
      <w:r>
        <w:rPr>
          <w:rFonts w:ascii="Arial" w:hAnsi="Arial" w:cs="Arial"/>
          <w:sz w:val="24"/>
          <w:szCs w:val="24"/>
        </w:rPr>
        <w:t xml:space="preserve">The second section should accurately describe the incident- what happened on the day, focussing on key factors that were instrumental in the outcome. </w:t>
      </w:r>
    </w:p>
    <w:p w14:paraId="1616F849" w14:textId="77777777" w:rsidR="00071964" w:rsidRDefault="00071964" w:rsidP="00071964">
      <w:pPr>
        <w:ind w:left="720"/>
        <w:rPr>
          <w:rFonts w:ascii="Arial" w:hAnsi="Arial" w:cs="Arial"/>
          <w:sz w:val="24"/>
          <w:szCs w:val="24"/>
        </w:rPr>
      </w:pPr>
    </w:p>
    <w:p w14:paraId="0A3FC763" w14:textId="77777777" w:rsidR="00071964" w:rsidRDefault="00071964" w:rsidP="00071964">
      <w:pPr>
        <w:ind w:left="720"/>
        <w:rPr>
          <w:rFonts w:ascii="Arial" w:hAnsi="Arial" w:cs="Arial"/>
          <w:sz w:val="24"/>
          <w:szCs w:val="24"/>
        </w:rPr>
      </w:pPr>
      <w:r>
        <w:rPr>
          <w:rFonts w:ascii="Arial" w:hAnsi="Arial" w:cs="Arial"/>
          <w:sz w:val="24"/>
          <w:szCs w:val="24"/>
        </w:rPr>
        <w:t xml:space="preserve">The third section should examine the immediate response and the long term implications of the incident. </w:t>
      </w:r>
    </w:p>
    <w:p w14:paraId="4BD0E3A7" w14:textId="77777777" w:rsidR="00071964" w:rsidRDefault="00071964" w:rsidP="00071964">
      <w:pPr>
        <w:ind w:left="720"/>
        <w:rPr>
          <w:rFonts w:ascii="Arial" w:hAnsi="Arial" w:cs="Arial"/>
          <w:sz w:val="24"/>
          <w:szCs w:val="24"/>
        </w:rPr>
      </w:pPr>
    </w:p>
    <w:p w14:paraId="339E2372" w14:textId="77777777" w:rsidR="00992B96" w:rsidRDefault="00071964" w:rsidP="00992B96">
      <w:pPr>
        <w:ind w:left="720"/>
        <w:rPr>
          <w:rFonts w:ascii="Arial" w:hAnsi="Arial" w:cs="Arial"/>
          <w:sz w:val="24"/>
          <w:szCs w:val="24"/>
        </w:rPr>
      </w:pPr>
      <w:r>
        <w:rPr>
          <w:rFonts w:ascii="Arial" w:hAnsi="Arial" w:cs="Arial"/>
          <w:sz w:val="24"/>
          <w:szCs w:val="24"/>
        </w:rPr>
        <w:t>The final section should be a reflective account which highlights your own learning from studying this incident and if/ how it might affect your personal approach to outdoor adventures.</w:t>
      </w:r>
    </w:p>
    <w:p w14:paraId="49208C6A" w14:textId="77777777" w:rsidR="00992B96" w:rsidRDefault="00992B96" w:rsidP="00992B96">
      <w:pPr>
        <w:ind w:left="720"/>
        <w:rPr>
          <w:rFonts w:ascii="Arial" w:hAnsi="Arial" w:cs="Arial"/>
          <w:sz w:val="24"/>
          <w:szCs w:val="24"/>
        </w:rPr>
      </w:pPr>
    </w:p>
    <w:p w14:paraId="218F9B26" w14:textId="77777777" w:rsidR="00992B96" w:rsidRDefault="00992B96" w:rsidP="00992B96">
      <w:pPr>
        <w:ind w:left="720"/>
        <w:rPr>
          <w:rFonts w:ascii="Arial" w:hAnsi="Arial" w:cs="Arial"/>
          <w:sz w:val="24"/>
          <w:szCs w:val="24"/>
        </w:rPr>
      </w:pPr>
    </w:p>
    <w:p w14:paraId="321912A1" w14:textId="77777777" w:rsidR="00992B96" w:rsidRDefault="00992B96" w:rsidP="00992B96">
      <w:pPr>
        <w:ind w:left="720"/>
        <w:rPr>
          <w:rFonts w:ascii="Arial" w:hAnsi="Arial" w:cs="Arial"/>
          <w:sz w:val="24"/>
          <w:szCs w:val="24"/>
        </w:rPr>
      </w:pPr>
    </w:p>
    <w:p w14:paraId="39C455F4" w14:textId="77777777" w:rsidR="00992B96" w:rsidRDefault="00992B96" w:rsidP="00992B96">
      <w:pPr>
        <w:ind w:left="720"/>
        <w:rPr>
          <w:rFonts w:ascii="Arial" w:hAnsi="Arial" w:cs="Arial"/>
          <w:sz w:val="24"/>
          <w:szCs w:val="24"/>
        </w:rPr>
      </w:pPr>
    </w:p>
    <w:p w14:paraId="0867C9E6" w14:textId="77777777" w:rsidR="00992B96" w:rsidRDefault="00992B96" w:rsidP="00992B96">
      <w:pPr>
        <w:ind w:left="720"/>
        <w:rPr>
          <w:rFonts w:ascii="Arial" w:hAnsi="Arial" w:cs="Arial"/>
          <w:sz w:val="24"/>
          <w:szCs w:val="24"/>
        </w:rPr>
      </w:pPr>
    </w:p>
    <w:p w14:paraId="2B4C3664" w14:textId="77777777" w:rsidR="00992B96" w:rsidRDefault="00992B96" w:rsidP="00992B96">
      <w:pPr>
        <w:ind w:left="720"/>
        <w:rPr>
          <w:rFonts w:ascii="Arial" w:hAnsi="Arial" w:cs="Arial"/>
          <w:sz w:val="24"/>
          <w:szCs w:val="24"/>
        </w:rPr>
      </w:pPr>
    </w:p>
    <w:p w14:paraId="1FBD08EC" w14:textId="77777777" w:rsidR="00992B96" w:rsidRDefault="00992B96" w:rsidP="00992B96">
      <w:pPr>
        <w:ind w:left="720"/>
        <w:rPr>
          <w:rFonts w:ascii="Arial" w:hAnsi="Arial" w:cs="Arial"/>
          <w:sz w:val="24"/>
          <w:szCs w:val="24"/>
        </w:rPr>
      </w:pPr>
    </w:p>
    <w:p w14:paraId="0FEBA3B9" w14:textId="77777777" w:rsidR="00992B96" w:rsidRDefault="00992B96" w:rsidP="00992B96">
      <w:pPr>
        <w:ind w:left="720"/>
        <w:rPr>
          <w:rFonts w:ascii="Arial" w:hAnsi="Arial" w:cs="Arial"/>
          <w:sz w:val="24"/>
          <w:szCs w:val="24"/>
        </w:rPr>
      </w:pPr>
    </w:p>
    <w:p w14:paraId="10182124" w14:textId="77777777" w:rsidR="00992B96" w:rsidRDefault="00992B96" w:rsidP="00992B96">
      <w:pPr>
        <w:ind w:left="720"/>
        <w:rPr>
          <w:rFonts w:ascii="Arial" w:hAnsi="Arial" w:cs="Arial"/>
          <w:sz w:val="24"/>
          <w:szCs w:val="24"/>
        </w:rPr>
      </w:pPr>
    </w:p>
    <w:p w14:paraId="356259ED" w14:textId="77777777" w:rsidR="00992B96" w:rsidRDefault="00992B96" w:rsidP="00992B96">
      <w:pPr>
        <w:ind w:left="720"/>
        <w:rPr>
          <w:rFonts w:ascii="Arial" w:hAnsi="Arial" w:cs="Arial"/>
          <w:sz w:val="24"/>
          <w:szCs w:val="24"/>
        </w:rPr>
      </w:pPr>
    </w:p>
    <w:p w14:paraId="1740EA11" w14:textId="77777777" w:rsidR="00992B96" w:rsidRDefault="00992B96" w:rsidP="00992B96">
      <w:pPr>
        <w:ind w:left="720"/>
        <w:rPr>
          <w:rFonts w:ascii="Arial" w:hAnsi="Arial" w:cs="Arial"/>
          <w:sz w:val="24"/>
          <w:szCs w:val="24"/>
        </w:rPr>
      </w:pPr>
    </w:p>
    <w:p w14:paraId="7BB18813" w14:textId="77777777" w:rsidR="00992B96" w:rsidRDefault="00992B96" w:rsidP="00992B96">
      <w:pPr>
        <w:ind w:left="720"/>
        <w:rPr>
          <w:rFonts w:ascii="Arial" w:hAnsi="Arial" w:cs="Arial"/>
          <w:sz w:val="24"/>
          <w:szCs w:val="24"/>
        </w:rPr>
      </w:pPr>
    </w:p>
    <w:p w14:paraId="6E53A2E7" w14:textId="77777777" w:rsidR="00992B96" w:rsidRDefault="00992B96" w:rsidP="00992B96">
      <w:pPr>
        <w:ind w:left="720"/>
        <w:rPr>
          <w:rFonts w:ascii="Arial" w:hAnsi="Arial" w:cs="Arial"/>
          <w:sz w:val="24"/>
          <w:szCs w:val="24"/>
        </w:rPr>
      </w:pPr>
    </w:p>
    <w:p w14:paraId="474743E8" w14:textId="77777777" w:rsidR="00992B96" w:rsidRDefault="00992B96" w:rsidP="00992B96">
      <w:pPr>
        <w:ind w:left="720"/>
        <w:rPr>
          <w:rFonts w:ascii="Arial" w:hAnsi="Arial" w:cs="Arial"/>
          <w:sz w:val="24"/>
          <w:szCs w:val="24"/>
        </w:rPr>
      </w:pPr>
    </w:p>
    <w:p w14:paraId="1B342F58" w14:textId="77777777" w:rsidR="00992B96" w:rsidRDefault="00992B96" w:rsidP="00992B96">
      <w:pPr>
        <w:ind w:left="720"/>
        <w:rPr>
          <w:rFonts w:ascii="Arial" w:hAnsi="Arial" w:cs="Arial"/>
          <w:sz w:val="24"/>
          <w:szCs w:val="24"/>
        </w:rPr>
      </w:pPr>
    </w:p>
    <w:p w14:paraId="415E8881" w14:textId="77777777" w:rsidR="00992B96" w:rsidRDefault="00992B96" w:rsidP="00992B96">
      <w:pPr>
        <w:ind w:left="720"/>
        <w:rPr>
          <w:rFonts w:ascii="Arial" w:hAnsi="Arial" w:cs="Arial"/>
          <w:sz w:val="24"/>
          <w:szCs w:val="24"/>
        </w:rPr>
      </w:pPr>
    </w:p>
    <w:p w14:paraId="53BA58A3" w14:textId="77777777" w:rsidR="00992B96" w:rsidRDefault="00992B96" w:rsidP="00992B96">
      <w:pPr>
        <w:ind w:left="720"/>
        <w:rPr>
          <w:rFonts w:ascii="Arial" w:hAnsi="Arial" w:cs="Arial"/>
          <w:sz w:val="24"/>
          <w:szCs w:val="24"/>
        </w:rPr>
      </w:pPr>
    </w:p>
    <w:p w14:paraId="7A6796DD" w14:textId="77777777" w:rsidR="00992B96" w:rsidRDefault="00992B96" w:rsidP="00992B96">
      <w:pPr>
        <w:ind w:left="720"/>
        <w:rPr>
          <w:rFonts w:ascii="Arial" w:hAnsi="Arial" w:cs="Arial"/>
          <w:sz w:val="24"/>
          <w:szCs w:val="24"/>
        </w:rPr>
      </w:pPr>
    </w:p>
    <w:p w14:paraId="5241DAEA" w14:textId="77777777" w:rsidR="00992B96" w:rsidRDefault="00992B96" w:rsidP="00992B96">
      <w:pPr>
        <w:ind w:left="720"/>
        <w:rPr>
          <w:rFonts w:ascii="Arial" w:hAnsi="Arial" w:cs="Arial"/>
          <w:sz w:val="24"/>
          <w:szCs w:val="24"/>
        </w:rPr>
      </w:pPr>
    </w:p>
    <w:p w14:paraId="7087930E" w14:textId="77777777" w:rsidR="00992B96" w:rsidRDefault="00992B96" w:rsidP="00992B96">
      <w:pPr>
        <w:ind w:left="720"/>
        <w:rPr>
          <w:rFonts w:ascii="Arial" w:hAnsi="Arial" w:cs="Arial"/>
          <w:sz w:val="24"/>
          <w:szCs w:val="24"/>
        </w:rPr>
      </w:pPr>
    </w:p>
    <w:p w14:paraId="4AC239F5" w14:textId="77777777" w:rsidR="00992B96" w:rsidRDefault="00992B96" w:rsidP="00992B96">
      <w:pPr>
        <w:ind w:left="720"/>
        <w:rPr>
          <w:rFonts w:ascii="Arial" w:hAnsi="Arial" w:cs="Arial"/>
          <w:sz w:val="24"/>
          <w:szCs w:val="24"/>
        </w:rPr>
      </w:pPr>
    </w:p>
    <w:p w14:paraId="7860FBC3" w14:textId="77777777" w:rsidR="00992B96" w:rsidRDefault="00992B96" w:rsidP="00992B96">
      <w:pPr>
        <w:ind w:left="720"/>
        <w:rPr>
          <w:rFonts w:ascii="Arial" w:hAnsi="Arial" w:cs="Arial"/>
          <w:sz w:val="24"/>
          <w:szCs w:val="24"/>
        </w:rPr>
      </w:pPr>
    </w:p>
    <w:p w14:paraId="1FFBE392" w14:textId="77777777" w:rsidR="00992B96" w:rsidRDefault="00992B96" w:rsidP="00992B96">
      <w:pPr>
        <w:ind w:left="720"/>
        <w:rPr>
          <w:rFonts w:ascii="Arial" w:hAnsi="Arial" w:cs="Arial"/>
          <w:sz w:val="24"/>
          <w:szCs w:val="24"/>
        </w:rPr>
      </w:pPr>
    </w:p>
    <w:p w14:paraId="0BB399B8" w14:textId="77777777" w:rsidR="00992B96" w:rsidRDefault="00992B96" w:rsidP="00992B96">
      <w:pPr>
        <w:ind w:left="720"/>
        <w:rPr>
          <w:rFonts w:ascii="Arial" w:hAnsi="Arial" w:cs="Arial"/>
          <w:sz w:val="24"/>
          <w:szCs w:val="24"/>
        </w:rPr>
      </w:pPr>
    </w:p>
    <w:p w14:paraId="7F89784F" w14:textId="77777777" w:rsidR="00992B96" w:rsidRDefault="00992B96" w:rsidP="00992B96">
      <w:pPr>
        <w:ind w:left="720"/>
        <w:jc w:val="center"/>
        <w:rPr>
          <w:rFonts w:ascii="Arial" w:hAnsi="Arial" w:cs="Arial"/>
          <w:sz w:val="24"/>
          <w:szCs w:val="24"/>
        </w:rPr>
      </w:pPr>
    </w:p>
    <w:p w14:paraId="33561FDA" w14:textId="2FB64BDF" w:rsidR="00071964" w:rsidRPr="00992B96" w:rsidRDefault="00071964" w:rsidP="00992B96">
      <w:pPr>
        <w:ind w:left="720"/>
        <w:jc w:val="center"/>
        <w:rPr>
          <w:rFonts w:ascii="Arial" w:hAnsi="Arial" w:cs="Arial"/>
          <w:sz w:val="24"/>
          <w:szCs w:val="24"/>
        </w:rPr>
      </w:pPr>
      <w:r w:rsidRPr="00A406E5">
        <w:rPr>
          <w:rFonts w:ascii="Arial" w:hAnsi="Arial" w:cs="Arial"/>
          <w:b/>
          <w:caps/>
          <w:sz w:val="40"/>
        </w:rPr>
        <w:lastRenderedPageBreak/>
        <w:t>Student FEEDBACK</w:t>
      </w:r>
      <w:r>
        <w:rPr>
          <w:rFonts w:ascii="Arial" w:hAnsi="Arial" w:cs="Arial"/>
          <w:b/>
          <w:caps/>
          <w:sz w:val="40"/>
        </w:rPr>
        <w:t xml:space="preserve"> FORM</w:t>
      </w:r>
    </w:p>
    <w:p w14:paraId="1AC5A9BA" w14:textId="77777777" w:rsidR="00071964" w:rsidRPr="00A406E5" w:rsidRDefault="00071964" w:rsidP="00071964">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tbl>
      <w:tblPr>
        <w:tblpPr w:leftFromText="180" w:rightFromText="180" w:vertAnchor="text" w:horzAnchor="margin" w:tblpY="152"/>
        <w:tblW w:w="5000" w:type="pct"/>
        <w:tblLayout w:type="fixed"/>
        <w:tblLook w:val="04A0" w:firstRow="1" w:lastRow="0" w:firstColumn="1" w:lastColumn="0" w:noHBand="0" w:noVBand="1"/>
      </w:tblPr>
      <w:tblGrid>
        <w:gridCol w:w="7518"/>
        <w:gridCol w:w="750"/>
        <w:gridCol w:w="748"/>
      </w:tblGrid>
      <w:tr w:rsidR="00071964" w:rsidRPr="00A406E5" w14:paraId="4158CC54" w14:textId="77777777" w:rsidTr="0007196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A5358D4" w14:textId="77777777" w:rsidR="00071964" w:rsidRPr="00A406E5" w:rsidRDefault="00071964" w:rsidP="00071964">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A8375BD" w14:textId="77777777" w:rsidR="00071964" w:rsidRPr="00A85BFE" w:rsidRDefault="00071964" w:rsidP="00071964">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489A64" w14:textId="77777777" w:rsidR="00071964" w:rsidRPr="00A85BFE" w:rsidRDefault="00071964" w:rsidP="00071964">
            <w:pPr>
              <w:ind w:left="113" w:right="113"/>
              <w:jc w:val="center"/>
              <w:rPr>
                <w:rFonts w:ascii="Arial" w:hAnsi="Arial" w:cs="Arial"/>
                <w:b/>
                <w:sz w:val="18"/>
                <w:szCs w:val="18"/>
              </w:rPr>
            </w:pPr>
            <w:r w:rsidRPr="00A85BFE">
              <w:rPr>
                <w:rFonts w:ascii="Arial" w:hAnsi="Arial" w:cs="Arial"/>
                <w:b/>
                <w:sz w:val="18"/>
                <w:szCs w:val="18"/>
              </w:rPr>
              <w:t xml:space="preserve">Marks </w:t>
            </w:r>
          </w:p>
          <w:p w14:paraId="2C57DA27" w14:textId="77777777" w:rsidR="00071964" w:rsidRPr="00A85BFE" w:rsidRDefault="00071964" w:rsidP="00071964">
            <w:pPr>
              <w:ind w:left="113" w:right="113"/>
              <w:jc w:val="center"/>
              <w:rPr>
                <w:rFonts w:ascii="Arial" w:hAnsi="Arial" w:cs="Arial"/>
                <w:b/>
                <w:sz w:val="18"/>
                <w:szCs w:val="18"/>
              </w:rPr>
            </w:pPr>
            <w:r w:rsidRPr="00A85BFE">
              <w:rPr>
                <w:rFonts w:ascii="Arial" w:hAnsi="Arial" w:cs="Arial"/>
                <w:b/>
                <w:sz w:val="18"/>
                <w:szCs w:val="18"/>
              </w:rPr>
              <w:t>awarded</w:t>
            </w:r>
          </w:p>
        </w:tc>
      </w:tr>
      <w:tr w:rsidR="00071964" w:rsidRPr="00A406E5" w14:paraId="4139EC6C" w14:textId="77777777" w:rsidTr="00071964">
        <w:trPr>
          <w:trHeight w:val="450"/>
        </w:trPr>
        <w:tc>
          <w:tcPr>
            <w:tcW w:w="4169" w:type="pct"/>
            <w:tcBorders>
              <w:top w:val="single" w:sz="4" w:space="0" w:color="auto"/>
              <w:left w:val="single" w:sz="4" w:space="0" w:color="auto"/>
              <w:right w:val="single" w:sz="4" w:space="0" w:color="auto"/>
            </w:tcBorders>
            <w:shd w:val="clear" w:color="auto" w:fill="D9D9D9"/>
          </w:tcPr>
          <w:p w14:paraId="06A39B45" w14:textId="77777777" w:rsidR="00071964" w:rsidRPr="00A406E5" w:rsidRDefault="00071964" w:rsidP="00071964">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D8856FE" w14:textId="77777777" w:rsidR="00071964" w:rsidRPr="00A406E5" w:rsidRDefault="00071964" w:rsidP="00071964">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27E3F92" w14:textId="77777777" w:rsidR="00071964" w:rsidRPr="00A406E5" w:rsidRDefault="00071964" w:rsidP="00071964">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05969BA" w14:textId="77777777" w:rsidR="00071964" w:rsidRPr="00A406E5" w:rsidRDefault="00071964" w:rsidP="00071964">
            <w:pPr>
              <w:jc w:val="center"/>
              <w:rPr>
                <w:rFonts w:ascii="Arial" w:hAnsi="Arial" w:cs="Arial"/>
                <w:sz w:val="32"/>
              </w:rPr>
            </w:pPr>
          </w:p>
        </w:tc>
      </w:tr>
      <w:tr w:rsidR="00071964" w:rsidRPr="00A406E5" w14:paraId="4EB0A1AC" w14:textId="77777777" w:rsidTr="00071964">
        <w:trPr>
          <w:trHeight w:val="450"/>
        </w:trPr>
        <w:tc>
          <w:tcPr>
            <w:tcW w:w="4169" w:type="pct"/>
            <w:vMerge w:val="restart"/>
            <w:tcBorders>
              <w:top w:val="single" w:sz="4" w:space="0" w:color="auto"/>
              <w:left w:val="single" w:sz="4" w:space="0" w:color="auto"/>
              <w:right w:val="single" w:sz="4" w:space="0" w:color="auto"/>
            </w:tcBorders>
          </w:tcPr>
          <w:p w14:paraId="662FD2A2" w14:textId="77777777" w:rsidR="00071964" w:rsidRPr="00EB40B6" w:rsidRDefault="00071964" w:rsidP="00071964">
            <w:pPr>
              <w:spacing w:after="120"/>
              <w:rPr>
                <w:rFonts w:ascii="Arial" w:hAnsi="Arial" w:cs="Arial"/>
                <w:sz w:val="22"/>
                <w:szCs w:val="14"/>
              </w:rPr>
            </w:pPr>
            <w:r>
              <w:rPr>
                <w:rFonts w:ascii="Arial" w:hAnsi="Arial" w:cs="Arial"/>
                <w:sz w:val="22"/>
                <w:szCs w:val="22"/>
              </w:rPr>
              <w:t>Refer to a good range of technical and academic literature to support your critical analysis of the critical incident</w:t>
            </w:r>
          </w:p>
        </w:tc>
        <w:tc>
          <w:tcPr>
            <w:tcW w:w="416" w:type="pct"/>
            <w:tcBorders>
              <w:top w:val="single" w:sz="4" w:space="0" w:color="auto"/>
              <w:left w:val="single" w:sz="4" w:space="0" w:color="auto"/>
              <w:right w:val="single" w:sz="4" w:space="0" w:color="auto"/>
            </w:tcBorders>
          </w:tcPr>
          <w:p w14:paraId="53B0842A" w14:textId="77777777" w:rsidR="00071964" w:rsidRPr="00A406E5" w:rsidRDefault="00071964" w:rsidP="00071964">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5CB2E01" w14:textId="77777777" w:rsidR="00071964" w:rsidRPr="00A406E5" w:rsidRDefault="00071964" w:rsidP="00071964">
            <w:pPr>
              <w:jc w:val="center"/>
              <w:rPr>
                <w:rFonts w:ascii="Arial" w:hAnsi="Arial" w:cs="Arial"/>
                <w:sz w:val="32"/>
              </w:rPr>
            </w:pPr>
          </w:p>
        </w:tc>
      </w:tr>
      <w:tr w:rsidR="00071964" w:rsidRPr="00A406E5" w14:paraId="2041780D" w14:textId="77777777" w:rsidTr="00071964">
        <w:trPr>
          <w:trHeight w:val="451"/>
        </w:trPr>
        <w:tc>
          <w:tcPr>
            <w:tcW w:w="4169" w:type="pct"/>
            <w:vMerge/>
            <w:tcBorders>
              <w:left w:val="single" w:sz="4" w:space="0" w:color="auto"/>
              <w:bottom w:val="single" w:sz="4" w:space="0" w:color="auto"/>
              <w:right w:val="single" w:sz="4" w:space="0" w:color="auto"/>
            </w:tcBorders>
          </w:tcPr>
          <w:p w14:paraId="69371DFF" w14:textId="77777777" w:rsidR="00071964" w:rsidRPr="00A406E5" w:rsidRDefault="00071964" w:rsidP="0007196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86A9AA" w14:textId="77777777" w:rsidR="00071964" w:rsidRPr="00A406E5" w:rsidRDefault="00071964" w:rsidP="00071964">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3279310" w14:textId="77777777" w:rsidR="00071964" w:rsidRPr="00A406E5" w:rsidRDefault="00071964" w:rsidP="00071964">
            <w:pPr>
              <w:jc w:val="center"/>
              <w:rPr>
                <w:rFonts w:ascii="Arial" w:hAnsi="Arial" w:cs="Arial"/>
                <w:sz w:val="32"/>
              </w:rPr>
            </w:pPr>
          </w:p>
        </w:tc>
      </w:tr>
      <w:tr w:rsidR="00071964" w:rsidRPr="00A406E5" w14:paraId="3E6B3B96" w14:textId="77777777" w:rsidTr="00071964">
        <w:trPr>
          <w:trHeight w:val="450"/>
        </w:trPr>
        <w:tc>
          <w:tcPr>
            <w:tcW w:w="4169" w:type="pct"/>
            <w:tcBorders>
              <w:top w:val="single" w:sz="4" w:space="0" w:color="auto"/>
              <w:left w:val="single" w:sz="4" w:space="0" w:color="auto"/>
              <w:right w:val="single" w:sz="4" w:space="0" w:color="auto"/>
            </w:tcBorders>
            <w:shd w:val="clear" w:color="auto" w:fill="D9D9D9"/>
          </w:tcPr>
          <w:p w14:paraId="0AA74DC8" w14:textId="77777777" w:rsidR="00071964" w:rsidRPr="00A406E5" w:rsidRDefault="00071964" w:rsidP="00071964">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F5FB34B" w14:textId="77777777" w:rsidR="00071964" w:rsidRPr="00A406E5" w:rsidRDefault="00071964" w:rsidP="0007196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56E2295" w14:textId="77777777" w:rsidR="00071964" w:rsidRPr="00A406E5" w:rsidRDefault="00071964" w:rsidP="0007196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D317BE8" w14:textId="77777777" w:rsidR="00071964" w:rsidRPr="00A406E5" w:rsidRDefault="00071964" w:rsidP="00071964">
            <w:pPr>
              <w:jc w:val="center"/>
              <w:rPr>
                <w:rFonts w:ascii="Arial" w:hAnsi="Arial" w:cs="Arial"/>
                <w:sz w:val="32"/>
              </w:rPr>
            </w:pPr>
          </w:p>
        </w:tc>
      </w:tr>
      <w:tr w:rsidR="00071964" w:rsidRPr="00A406E5" w14:paraId="0FEDF69A" w14:textId="77777777" w:rsidTr="00071964">
        <w:trPr>
          <w:trHeight w:val="450"/>
        </w:trPr>
        <w:tc>
          <w:tcPr>
            <w:tcW w:w="4169" w:type="pct"/>
            <w:vMerge w:val="restart"/>
            <w:tcBorders>
              <w:top w:val="single" w:sz="4" w:space="0" w:color="auto"/>
              <w:left w:val="single" w:sz="4" w:space="0" w:color="auto"/>
              <w:right w:val="single" w:sz="4" w:space="0" w:color="auto"/>
            </w:tcBorders>
          </w:tcPr>
          <w:p w14:paraId="32D9CE32" w14:textId="77777777" w:rsidR="00071964" w:rsidRPr="00EB40B6" w:rsidRDefault="00071964" w:rsidP="00071964">
            <w:pPr>
              <w:rPr>
                <w:rFonts w:ascii="Arial" w:hAnsi="Arial" w:cs="Arial"/>
                <w:sz w:val="22"/>
                <w:szCs w:val="22"/>
              </w:rPr>
            </w:pPr>
            <w:r w:rsidRPr="00EB40B6">
              <w:rPr>
                <w:rFonts w:ascii="Arial" w:hAnsi="Arial" w:cs="Arial"/>
                <w:sz w:val="22"/>
                <w:szCs w:val="22"/>
              </w:rPr>
              <w:t>Clearly demonstrate your critical appreciation of Reason’s Swiss Cheese model</w:t>
            </w:r>
            <w:r>
              <w:rPr>
                <w:rFonts w:ascii="Arial" w:hAnsi="Arial" w:cs="Arial"/>
                <w:sz w:val="22"/>
                <w:szCs w:val="22"/>
              </w:rPr>
              <w:t xml:space="preserve"> (1990)</w:t>
            </w:r>
            <w:r w:rsidRPr="00EB40B6">
              <w:rPr>
                <w:rFonts w:ascii="Arial" w:hAnsi="Arial" w:cs="Arial"/>
                <w:sz w:val="22"/>
                <w:szCs w:val="22"/>
              </w:rPr>
              <w:t xml:space="preserve">.  </w:t>
            </w:r>
            <w:r>
              <w:rPr>
                <w:rFonts w:ascii="Arial" w:hAnsi="Arial" w:cs="Arial"/>
                <w:sz w:val="22"/>
                <w:szCs w:val="22"/>
              </w:rPr>
              <w:t xml:space="preserve">Demonstrate your knowledge and understanding of the dynamic environment of “combined water rock activities” as described by AALA in note 6.06 (2016) and the guidance notes from other governing bodies that might be considered relevant to this incident. </w:t>
            </w:r>
          </w:p>
          <w:p w14:paraId="68C832CC" w14:textId="77777777" w:rsidR="00071964" w:rsidRPr="00A406E5" w:rsidRDefault="00071964" w:rsidP="0007196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51A5C2" w14:textId="77777777" w:rsidR="00071964" w:rsidRPr="00A406E5" w:rsidRDefault="00071964" w:rsidP="00071964">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E50E1A9" w14:textId="77777777" w:rsidR="00071964" w:rsidRPr="00A406E5" w:rsidRDefault="00071964" w:rsidP="00071964">
            <w:pPr>
              <w:jc w:val="center"/>
              <w:rPr>
                <w:rFonts w:ascii="Arial" w:hAnsi="Arial" w:cs="Arial"/>
                <w:sz w:val="32"/>
              </w:rPr>
            </w:pPr>
          </w:p>
        </w:tc>
      </w:tr>
      <w:tr w:rsidR="00071964" w:rsidRPr="00A406E5" w14:paraId="25F97DA5" w14:textId="77777777" w:rsidTr="00071964">
        <w:trPr>
          <w:trHeight w:val="451"/>
        </w:trPr>
        <w:tc>
          <w:tcPr>
            <w:tcW w:w="4169" w:type="pct"/>
            <w:vMerge/>
            <w:tcBorders>
              <w:left w:val="single" w:sz="4" w:space="0" w:color="auto"/>
              <w:bottom w:val="single" w:sz="4" w:space="0" w:color="auto"/>
              <w:right w:val="single" w:sz="4" w:space="0" w:color="auto"/>
            </w:tcBorders>
          </w:tcPr>
          <w:p w14:paraId="371A1C21" w14:textId="77777777" w:rsidR="00071964" w:rsidRPr="00A406E5" w:rsidRDefault="00071964" w:rsidP="0007196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B601F0" w14:textId="77777777" w:rsidR="00071964" w:rsidRPr="00A406E5" w:rsidRDefault="00071964" w:rsidP="00071964">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475603C" w14:textId="77777777" w:rsidR="00071964" w:rsidRPr="00A406E5" w:rsidRDefault="00071964" w:rsidP="00071964">
            <w:pPr>
              <w:jc w:val="center"/>
              <w:rPr>
                <w:rFonts w:ascii="Arial" w:hAnsi="Arial" w:cs="Arial"/>
                <w:sz w:val="32"/>
              </w:rPr>
            </w:pPr>
          </w:p>
        </w:tc>
      </w:tr>
      <w:tr w:rsidR="00071964" w:rsidRPr="00A406E5" w14:paraId="2548CB37" w14:textId="77777777" w:rsidTr="00071964">
        <w:trPr>
          <w:trHeight w:val="450"/>
        </w:trPr>
        <w:tc>
          <w:tcPr>
            <w:tcW w:w="4169" w:type="pct"/>
            <w:tcBorders>
              <w:top w:val="single" w:sz="4" w:space="0" w:color="auto"/>
              <w:left w:val="single" w:sz="4" w:space="0" w:color="auto"/>
              <w:right w:val="single" w:sz="4" w:space="0" w:color="auto"/>
            </w:tcBorders>
            <w:shd w:val="clear" w:color="auto" w:fill="D9D9D9"/>
          </w:tcPr>
          <w:p w14:paraId="6F55DDFB" w14:textId="77777777" w:rsidR="00071964" w:rsidRPr="00A406E5" w:rsidRDefault="00071964" w:rsidP="00071964">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4C31EB7B" w14:textId="77777777" w:rsidR="00071964" w:rsidRPr="00A406E5" w:rsidRDefault="00071964" w:rsidP="0007196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223ACEB" w14:textId="77777777" w:rsidR="00071964" w:rsidRPr="00A406E5" w:rsidRDefault="00071964" w:rsidP="00071964">
            <w:pPr>
              <w:jc w:val="center"/>
              <w:rPr>
                <w:rFonts w:ascii="Arial" w:hAnsi="Arial" w:cs="Arial"/>
                <w:sz w:val="32"/>
              </w:rPr>
            </w:pPr>
            <w:r>
              <w:rPr>
                <w:rFonts w:ascii="Arial" w:hAnsi="Arial" w:cs="Arial"/>
                <w:sz w:val="32"/>
              </w:rPr>
              <w:t>30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DAD880B" w14:textId="77777777" w:rsidR="00071964" w:rsidRPr="00A406E5" w:rsidRDefault="00071964" w:rsidP="00071964">
            <w:pPr>
              <w:jc w:val="center"/>
              <w:rPr>
                <w:rFonts w:ascii="Arial" w:hAnsi="Arial" w:cs="Arial"/>
                <w:sz w:val="32"/>
              </w:rPr>
            </w:pPr>
          </w:p>
        </w:tc>
      </w:tr>
      <w:tr w:rsidR="00071964" w:rsidRPr="00A406E5" w14:paraId="3B3E51C1" w14:textId="77777777" w:rsidTr="00071964">
        <w:trPr>
          <w:trHeight w:val="450"/>
        </w:trPr>
        <w:tc>
          <w:tcPr>
            <w:tcW w:w="4169" w:type="pct"/>
            <w:vMerge w:val="restart"/>
            <w:tcBorders>
              <w:top w:val="single" w:sz="4" w:space="0" w:color="auto"/>
              <w:left w:val="single" w:sz="4" w:space="0" w:color="auto"/>
              <w:right w:val="single" w:sz="4" w:space="0" w:color="auto"/>
            </w:tcBorders>
          </w:tcPr>
          <w:p w14:paraId="74A8BFD0" w14:textId="77777777" w:rsidR="00071964" w:rsidRPr="00D34430" w:rsidRDefault="00071964" w:rsidP="00071964">
            <w:pPr>
              <w:spacing w:after="120"/>
              <w:rPr>
                <w:rFonts w:ascii="Arial" w:hAnsi="Arial" w:cs="Arial"/>
                <w:sz w:val="22"/>
                <w:szCs w:val="14"/>
              </w:rPr>
            </w:pPr>
            <w:r>
              <w:rPr>
                <w:rFonts w:ascii="Arial" w:hAnsi="Arial" w:cs="Arial"/>
                <w:sz w:val="22"/>
                <w:szCs w:val="14"/>
              </w:rPr>
              <w:t xml:space="preserve">Explore this critical incident with reference to Reason’s Swiss Cheese model (1990), Critically analyse the key responses to the incident and the impact the incident has had on the organisation/ delivery of adventurous activities in Switzerland. Highlight parallels and notable differences between how the Swiss operate and current UK system. </w:t>
            </w:r>
          </w:p>
          <w:p w14:paraId="08D38FAB" w14:textId="77777777" w:rsidR="00071964" w:rsidRPr="00A406E5" w:rsidRDefault="00071964" w:rsidP="0007196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73B4566" w14:textId="77777777" w:rsidR="00071964" w:rsidRPr="00A406E5" w:rsidRDefault="00071964" w:rsidP="00071964">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7E22F52" w14:textId="77777777" w:rsidR="00071964" w:rsidRPr="00A406E5" w:rsidRDefault="00071964" w:rsidP="00071964">
            <w:pPr>
              <w:jc w:val="center"/>
              <w:rPr>
                <w:rFonts w:ascii="Arial" w:hAnsi="Arial" w:cs="Arial"/>
                <w:sz w:val="32"/>
              </w:rPr>
            </w:pPr>
          </w:p>
        </w:tc>
      </w:tr>
      <w:tr w:rsidR="00071964" w:rsidRPr="00A406E5" w14:paraId="25768AEC" w14:textId="77777777" w:rsidTr="00071964">
        <w:trPr>
          <w:trHeight w:val="451"/>
        </w:trPr>
        <w:tc>
          <w:tcPr>
            <w:tcW w:w="4169" w:type="pct"/>
            <w:vMerge/>
            <w:tcBorders>
              <w:left w:val="single" w:sz="4" w:space="0" w:color="auto"/>
              <w:bottom w:val="single" w:sz="4" w:space="0" w:color="auto"/>
              <w:right w:val="single" w:sz="4" w:space="0" w:color="auto"/>
            </w:tcBorders>
          </w:tcPr>
          <w:p w14:paraId="60D3216B" w14:textId="77777777" w:rsidR="00071964" w:rsidRPr="00A406E5" w:rsidRDefault="00071964" w:rsidP="0007196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B5EA94" w14:textId="77777777" w:rsidR="00071964" w:rsidRPr="00A406E5" w:rsidRDefault="00071964" w:rsidP="00071964">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43F4E809" w14:textId="77777777" w:rsidR="00071964" w:rsidRPr="00A406E5" w:rsidRDefault="00071964" w:rsidP="00071964">
            <w:pPr>
              <w:jc w:val="center"/>
              <w:rPr>
                <w:rFonts w:ascii="Arial" w:hAnsi="Arial" w:cs="Arial"/>
                <w:sz w:val="32"/>
              </w:rPr>
            </w:pPr>
          </w:p>
        </w:tc>
      </w:tr>
      <w:tr w:rsidR="00071964" w:rsidRPr="00A406E5" w14:paraId="03C5BA31" w14:textId="77777777" w:rsidTr="00071964">
        <w:trPr>
          <w:trHeight w:val="450"/>
        </w:trPr>
        <w:tc>
          <w:tcPr>
            <w:tcW w:w="4169" w:type="pct"/>
            <w:tcBorders>
              <w:top w:val="single" w:sz="4" w:space="0" w:color="auto"/>
              <w:left w:val="single" w:sz="4" w:space="0" w:color="auto"/>
              <w:right w:val="single" w:sz="4" w:space="0" w:color="auto"/>
            </w:tcBorders>
            <w:shd w:val="clear" w:color="auto" w:fill="D9D9D9"/>
          </w:tcPr>
          <w:p w14:paraId="4FBC378E" w14:textId="77777777" w:rsidR="00071964" w:rsidRPr="00A406E5" w:rsidRDefault="00071964" w:rsidP="00071964">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02AC28CB" w14:textId="77777777" w:rsidR="00071964" w:rsidRPr="00A406E5" w:rsidRDefault="00071964" w:rsidP="0007196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1A59DEF" w14:textId="77777777" w:rsidR="00071964" w:rsidRPr="00A406E5" w:rsidRDefault="00071964" w:rsidP="00071964">
            <w:pPr>
              <w:jc w:val="center"/>
              <w:rPr>
                <w:rFonts w:ascii="Arial" w:hAnsi="Arial" w:cs="Arial"/>
                <w:sz w:val="32"/>
              </w:rPr>
            </w:pPr>
            <w:r>
              <w:rPr>
                <w:rFonts w:ascii="Arial" w:hAnsi="Arial" w:cs="Arial"/>
                <w:sz w:val="32"/>
              </w:rPr>
              <w:t>30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9A8976A" w14:textId="77777777" w:rsidR="00071964" w:rsidRPr="00A406E5" w:rsidRDefault="00071964" w:rsidP="00071964">
            <w:pPr>
              <w:jc w:val="center"/>
              <w:rPr>
                <w:rFonts w:ascii="Arial" w:hAnsi="Arial" w:cs="Arial"/>
                <w:sz w:val="32"/>
              </w:rPr>
            </w:pPr>
          </w:p>
        </w:tc>
      </w:tr>
      <w:tr w:rsidR="00071964" w:rsidRPr="00A406E5" w14:paraId="330527C3" w14:textId="77777777" w:rsidTr="00071964">
        <w:trPr>
          <w:trHeight w:val="451"/>
        </w:trPr>
        <w:tc>
          <w:tcPr>
            <w:tcW w:w="4169" w:type="pct"/>
            <w:vMerge w:val="restart"/>
            <w:tcBorders>
              <w:top w:val="single" w:sz="4" w:space="0" w:color="auto"/>
              <w:left w:val="single" w:sz="4" w:space="0" w:color="auto"/>
              <w:right w:val="single" w:sz="4" w:space="0" w:color="auto"/>
            </w:tcBorders>
          </w:tcPr>
          <w:p w14:paraId="5384A6DE" w14:textId="77777777" w:rsidR="00071964" w:rsidRDefault="00071964" w:rsidP="00071964">
            <w:pPr>
              <w:spacing w:after="120"/>
              <w:rPr>
                <w:rFonts w:ascii="Arial" w:hAnsi="Arial" w:cs="Arial"/>
                <w:sz w:val="22"/>
                <w:szCs w:val="14"/>
              </w:rPr>
            </w:pPr>
            <w:r>
              <w:rPr>
                <w:rFonts w:ascii="Arial" w:hAnsi="Arial" w:cs="Arial"/>
                <w:sz w:val="22"/>
                <w:szCs w:val="14"/>
              </w:rPr>
              <w:t>Identify and critically analyse the contributory factors that led to the incident.</w:t>
            </w:r>
          </w:p>
          <w:p w14:paraId="23026DEA" w14:textId="77777777" w:rsidR="00071964" w:rsidRDefault="00071964" w:rsidP="00071964">
            <w:pPr>
              <w:spacing w:after="120"/>
              <w:rPr>
                <w:rFonts w:ascii="Arial" w:hAnsi="Arial" w:cs="Arial"/>
                <w:sz w:val="22"/>
                <w:szCs w:val="14"/>
              </w:rPr>
            </w:pPr>
            <w:r>
              <w:rPr>
                <w:rFonts w:ascii="Arial" w:hAnsi="Arial" w:cs="Arial"/>
                <w:sz w:val="22"/>
                <w:szCs w:val="22"/>
              </w:rPr>
              <w:t>Make explicit links between these factors and control measures that you would promote to mitigate these factors</w:t>
            </w:r>
            <w:r>
              <w:rPr>
                <w:rFonts w:ascii="Arial" w:hAnsi="Arial" w:cs="Arial"/>
                <w:sz w:val="22"/>
                <w:szCs w:val="14"/>
              </w:rPr>
              <w:t xml:space="preserve"> </w:t>
            </w:r>
          </w:p>
          <w:p w14:paraId="2F3F66A0" w14:textId="77777777" w:rsidR="00071964" w:rsidRPr="00682C95" w:rsidRDefault="00071964" w:rsidP="00071964">
            <w:pPr>
              <w:spacing w:after="120"/>
              <w:rPr>
                <w:rFonts w:ascii="Arial" w:hAnsi="Arial" w:cs="Arial"/>
                <w:sz w:val="22"/>
                <w:szCs w:val="14"/>
              </w:rPr>
            </w:pPr>
            <w:r>
              <w:rPr>
                <w:rFonts w:ascii="Arial" w:hAnsi="Arial" w:cs="Arial"/>
                <w:sz w:val="22"/>
                <w:szCs w:val="14"/>
              </w:rPr>
              <w:t xml:space="preserve">With reference to the current Swiss system of regulating adventurous activities, and other relevant technical and environmental considerations, indicate whether you think that the contributory factors can be mitigated against so that this activity can be safely undertaken. </w:t>
            </w:r>
          </w:p>
        </w:tc>
        <w:tc>
          <w:tcPr>
            <w:tcW w:w="416" w:type="pct"/>
            <w:tcBorders>
              <w:top w:val="single" w:sz="4" w:space="0" w:color="auto"/>
              <w:left w:val="single" w:sz="4" w:space="0" w:color="auto"/>
              <w:right w:val="single" w:sz="4" w:space="0" w:color="auto"/>
            </w:tcBorders>
          </w:tcPr>
          <w:p w14:paraId="2E50DFF1" w14:textId="77777777" w:rsidR="00071964" w:rsidRPr="00A406E5" w:rsidRDefault="00071964" w:rsidP="00071964">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FABF5E4" w14:textId="77777777" w:rsidR="00071964" w:rsidRPr="00A406E5" w:rsidRDefault="00071964" w:rsidP="00071964">
            <w:pPr>
              <w:jc w:val="center"/>
              <w:rPr>
                <w:rFonts w:ascii="Arial" w:hAnsi="Arial" w:cs="Arial"/>
                <w:sz w:val="32"/>
              </w:rPr>
            </w:pPr>
          </w:p>
        </w:tc>
      </w:tr>
      <w:tr w:rsidR="00071964" w:rsidRPr="00A406E5" w14:paraId="2E0D259A" w14:textId="77777777" w:rsidTr="00071964">
        <w:trPr>
          <w:trHeight w:val="450"/>
        </w:trPr>
        <w:tc>
          <w:tcPr>
            <w:tcW w:w="4169" w:type="pct"/>
            <w:vMerge/>
            <w:tcBorders>
              <w:left w:val="single" w:sz="4" w:space="0" w:color="auto"/>
              <w:bottom w:val="single" w:sz="4" w:space="0" w:color="auto"/>
              <w:right w:val="single" w:sz="4" w:space="0" w:color="auto"/>
            </w:tcBorders>
          </w:tcPr>
          <w:p w14:paraId="67D32819" w14:textId="77777777" w:rsidR="00071964" w:rsidRPr="00A406E5" w:rsidRDefault="00071964" w:rsidP="0007196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B63321" w14:textId="77777777" w:rsidR="00071964" w:rsidRPr="00A406E5" w:rsidRDefault="00071964" w:rsidP="00071964">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AD44FFB" w14:textId="77777777" w:rsidR="00071964" w:rsidRPr="00A406E5" w:rsidRDefault="00071964" w:rsidP="00071964">
            <w:pPr>
              <w:jc w:val="center"/>
              <w:rPr>
                <w:rFonts w:ascii="Arial" w:hAnsi="Arial" w:cs="Arial"/>
                <w:sz w:val="32"/>
              </w:rPr>
            </w:pPr>
          </w:p>
        </w:tc>
      </w:tr>
      <w:tr w:rsidR="00071964" w:rsidRPr="00A406E5" w14:paraId="10EAD915" w14:textId="77777777" w:rsidTr="00071964">
        <w:trPr>
          <w:trHeight w:val="450"/>
        </w:trPr>
        <w:tc>
          <w:tcPr>
            <w:tcW w:w="4169" w:type="pct"/>
            <w:tcBorders>
              <w:top w:val="single" w:sz="4" w:space="0" w:color="auto"/>
              <w:left w:val="single" w:sz="4" w:space="0" w:color="auto"/>
              <w:right w:val="single" w:sz="4" w:space="0" w:color="auto"/>
            </w:tcBorders>
            <w:shd w:val="clear" w:color="auto" w:fill="D9D9D9"/>
          </w:tcPr>
          <w:p w14:paraId="4968617B" w14:textId="77777777" w:rsidR="00071964" w:rsidRPr="00A406E5" w:rsidRDefault="00071964" w:rsidP="00071964">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44709209" w14:textId="77777777" w:rsidR="00071964" w:rsidRPr="00A406E5" w:rsidRDefault="00071964" w:rsidP="0007196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D9F41C1" w14:textId="77777777" w:rsidR="00071964" w:rsidRPr="00A406E5" w:rsidRDefault="00071964" w:rsidP="00071964">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1AA64D3" w14:textId="77777777" w:rsidR="00071964" w:rsidRPr="00A406E5" w:rsidRDefault="00071964" w:rsidP="00071964">
            <w:pPr>
              <w:jc w:val="center"/>
              <w:rPr>
                <w:rFonts w:ascii="Arial" w:hAnsi="Arial" w:cs="Arial"/>
                <w:sz w:val="32"/>
              </w:rPr>
            </w:pPr>
          </w:p>
        </w:tc>
      </w:tr>
      <w:tr w:rsidR="00071964" w:rsidRPr="00A406E5" w14:paraId="6099498E" w14:textId="77777777" w:rsidTr="00071964">
        <w:trPr>
          <w:trHeight w:val="451"/>
        </w:trPr>
        <w:tc>
          <w:tcPr>
            <w:tcW w:w="4169" w:type="pct"/>
            <w:vMerge w:val="restart"/>
            <w:tcBorders>
              <w:top w:val="single" w:sz="4" w:space="0" w:color="auto"/>
              <w:left w:val="single" w:sz="4" w:space="0" w:color="auto"/>
              <w:right w:val="single" w:sz="4" w:space="0" w:color="auto"/>
            </w:tcBorders>
          </w:tcPr>
          <w:p w14:paraId="1C96B9B9" w14:textId="77777777" w:rsidR="00071964" w:rsidRPr="006D2782" w:rsidRDefault="00071964" w:rsidP="00071964">
            <w:pPr>
              <w:spacing w:after="120"/>
              <w:rPr>
                <w:rFonts w:ascii="Arial" w:hAnsi="Arial" w:cs="Arial"/>
                <w:sz w:val="22"/>
                <w:szCs w:val="22"/>
              </w:rPr>
            </w:pPr>
            <w:r>
              <w:rPr>
                <w:rFonts w:ascii="Arial" w:hAnsi="Arial" w:cs="Arial"/>
                <w:sz w:val="22"/>
                <w:szCs w:val="22"/>
              </w:rPr>
              <w:t>Highlight how your critical examination of this incident might relate to your own practice of outdoor adventurous activities, from the perspective of a member of activity staff, as a commissioning agent or participant.</w:t>
            </w:r>
          </w:p>
        </w:tc>
        <w:tc>
          <w:tcPr>
            <w:tcW w:w="416" w:type="pct"/>
            <w:tcBorders>
              <w:top w:val="single" w:sz="4" w:space="0" w:color="auto"/>
              <w:left w:val="single" w:sz="4" w:space="0" w:color="auto"/>
              <w:right w:val="single" w:sz="4" w:space="0" w:color="auto"/>
            </w:tcBorders>
          </w:tcPr>
          <w:p w14:paraId="5D5F9F6F" w14:textId="77777777" w:rsidR="00071964" w:rsidRPr="00A406E5" w:rsidRDefault="00071964" w:rsidP="00071964">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8744C20" w14:textId="77777777" w:rsidR="00071964" w:rsidRPr="00A406E5" w:rsidRDefault="00071964" w:rsidP="00071964">
            <w:pPr>
              <w:jc w:val="center"/>
              <w:rPr>
                <w:rFonts w:ascii="Arial" w:hAnsi="Arial" w:cs="Arial"/>
                <w:sz w:val="32"/>
              </w:rPr>
            </w:pPr>
          </w:p>
        </w:tc>
      </w:tr>
      <w:tr w:rsidR="00071964" w:rsidRPr="00A406E5" w14:paraId="05075D94" w14:textId="77777777" w:rsidTr="00071964">
        <w:trPr>
          <w:trHeight w:val="450"/>
        </w:trPr>
        <w:tc>
          <w:tcPr>
            <w:tcW w:w="4169" w:type="pct"/>
            <w:vMerge/>
            <w:tcBorders>
              <w:left w:val="single" w:sz="4" w:space="0" w:color="auto"/>
              <w:bottom w:val="single" w:sz="4" w:space="0" w:color="auto"/>
              <w:right w:val="single" w:sz="4" w:space="0" w:color="auto"/>
            </w:tcBorders>
          </w:tcPr>
          <w:p w14:paraId="73A7B5EF" w14:textId="77777777" w:rsidR="00071964" w:rsidRPr="00A406E5" w:rsidRDefault="00071964" w:rsidP="0007196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FB7A81" w14:textId="77777777" w:rsidR="00071964" w:rsidRPr="00A406E5" w:rsidRDefault="00071964" w:rsidP="00071964">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19750E5" w14:textId="77777777" w:rsidR="00071964" w:rsidRPr="00A406E5" w:rsidRDefault="00071964" w:rsidP="00071964">
            <w:pPr>
              <w:jc w:val="center"/>
              <w:rPr>
                <w:rFonts w:ascii="Arial" w:hAnsi="Arial" w:cs="Arial"/>
                <w:sz w:val="32"/>
              </w:rPr>
            </w:pPr>
          </w:p>
        </w:tc>
      </w:tr>
    </w:tbl>
    <w:p w14:paraId="6898ABC6" w14:textId="77777777" w:rsidR="00071964" w:rsidRDefault="00071964" w:rsidP="00071964">
      <w:pPr>
        <w:jc w:val="both"/>
        <w:rPr>
          <w:rFonts w:ascii="Arial" w:hAnsi="Arial" w:cs="Arial"/>
          <w:sz w:val="22"/>
          <w:szCs w:val="22"/>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071964" w:rsidRPr="00A406E5" w14:paraId="3C82A724" w14:textId="77777777" w:rsidTr="00DC3B22">
        <w:trPr>
          <w:cantSplit/>
        </w:trPr>
        <w:tc>
          <w:tcPr>
            <w:tcW w:w="6062" w:type="dxa"/>
            <w:vMerge w:val="restart"/>
            <w:shd w:val="pct15" w:color="auto" w:fill="auto"/>
            <w:vAlign w:val="center"/>
          </w:tcPr>
          <w:p w14:paraId="3B10B88C" w14:textId="77777777" w:rsidR="00071964" w:rsidRPr="00A406E5" w:rsidRDefault="00071964" w:rsidP="00DC3B22">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B84B88A" w14:textId="77777777" w:rsidR="00071964" w:rsidRPr="00A406E5" w:rsidRDefault="00071964" w:rsidP="00DC3B22">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DA84C43" w14:textId="77777777" w:rsidR="00071964" w:rsidRPr="00A406E5" w:rsidRDefault="00071964" w:rsidP="00DC3B22">
            <w:pPr>
              <w:jc w:val="right"/>
              <w:rPr>
                <w:rFonts w:ascii="Arial" w:hAnsi="Arial" w:cs="Arial"/>
                <w:b/>
                <w:bCs/>
              </w:rPr>
            </w:pPr>
            <w:r w:rsidRPr="00A406E5">
              <w:rPr>
                <w:rFonts w:ascii="Arial" w:hAnsi="Arial" w:cs="Arial"/>
                <w:b/>
                <w:bCs/>
              </w:rPr>
              <w:t>%</w:t>
            </w:r>
          </w:p>
        </w:tc>
      </w:tr>
      <w:tr w:rsidR="00071964" w:rsidRPr="00A406E5" w14:paraId="7877FA16" w14:textId="77777777" w:rsidTr="00DC3B22">
        <w:trPr>
          <w:cantSplit/>
        </w:trPr>
        <w:tc>
          <w:tcPr>
            <w:tcW w:w="6062" w:type="dxa"/>
            <w:vMerge/>
            <w:vAlign w:val="bottom"/>
          </w:tcPr>
          <w:p w14:paraId="7B52F334" w14:textId="77777777" w:rsidR="00071964" w:rsidRPr="00A406E5" w:rsidRDefault="00071964" w:rsidP="00DC3B22">
            <w:pPr>
              <w:rPr>
                <w:rFonts w:ascii="Arial" w:hAnsi="Arial" w:cs="Arial"/>
              </w:rPr>
            </w:pPr>
          </w:p>
        </w:tc>
        <w:tc>
          <w:tcPr>
            <w:tcW w:w="2903" w:type="dxa"/>
            <w:vAlign w:val="bottom"/>
          </w:tcPr>
          <w:p w14:paraId="38491E02" w14:textId="77777777" w:rsidR="00071964" w:rsidRPr="00A406E5" w:rsidRDefault="00071964" w:rsidP="00DC3B22">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6810FFFA" w14:textId="77777777" w:rsidR="00071964" w:rsidRPr="00A406E5" w:rsidRDefault="00071964" w:rsidP="00DC3B22">
            <w:pPr>
              <w:jc w:val="center"/>
              <w:rPr>
                <w:rFonts w:ascii="Arial" w:hAnsi="Arial" w:cs="Arial"/>
                <w:sz w:val="12"/>
                <w:szCs w:val="12"/>
              </w:rPr>
            </w:pPr>
          </w:p>
        </w:tc>
        <w:tc>
          <w:tcPr>
            <w:tcW w:w="1060" w:type="dxa"/>
            <w:vMerge/>
            <w:vAlign w:val="bottom"/>
          </w:tcPr>
          <w:p w14:paraId="6F38FE12" w14:textId="77777777" w:rsidR="00071964" w:rsidRPr="00A406E5" w:rsidRDefault="00071964" w:rsidP="00DC3B22">
            <w:pPr>
              <w:ind w:leftChars="71" w:left="142"/>
              <w:rPr>
                <w:rFonts w:ascii="Arial" w:hAnsi="Arial" w:cs="Arial"/>
              </w:rPr>
            </w:pPr>
          </w:p>
        </w:tc>
      </w:tr>
      <w:tr w:rsidR="00071964" w:rsidRPr="00A406E5" w14:paraId="6F5AA0CA" w14:textId="77777777" w:rsidTr="00DC3B22">
        <w:trPr>
          <w:cantSplit/>
        </w:trPr>
        <w:tc>
          <w:tcPr>
            <w:tcW w:w="6062" w:type="dxa"/>
            <w:vMerge/>
            <w:vAlign w:val="bottom"/>
          </w:tcPr>
          <w:p w14:paraId="2DC22072" w14:textId="77777777" w:rsidR="00071964" w:rsidRPr="00A406E5" w:rsidRDefault="00071964" w:rsidP="00DC3B22">
            <w:pPr>
              <w:rPr>
                <w:rFonts w:ascii="Arial" w:hAnsi="Arial" w:cs="Arial"/>
              </w:rPr>
            </w:pPr>
          </w:p>
        </w:tc>
        <w:tc>
          <w:tcPr>
            <w:tcW w:w="2903" w:type="dxa"/>
            <w:vAlign w:val="bottom"/>
          </w:tcPr>
          <w:p w14:paraId="0B637209" w14:textId="77777777" w:rsidR="00071964" w:rsidRPr="00A406E5" w:rsidRDefault="00071964" w:rsidP="00DC3B22">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011A74BA" w14:textId="77777777" w:rsidR="00071964" w:rsidRPr="00A406E5" w:rsidRDefault="00071964" w:rsidP="00DC3B22">
            <w:pPr>
              <w:jc w:val="center"/>
              <w:rPr>
                <w:rFonts w:ascii="Arial" w:hAnsi="Arial" w:cs="Arial"/>
                <w:sz w:val="12"/>
                <w:szCs w:val="12"/>
              </w:rPr>
            </w:pPr>
          </w:p>
        </w:tc>
        <w:tc>
          <w:tcPr>
            <w:tcW w:w="1060" w:type="dxa"/>
            <w:vMerge/>
            <w:vAlign w:val="bottom"/>
          </w:tcPr>
          <w:p w14:paraId="6EFCB28C" w14:textId="77777777" w:rsidR="00071964" w:rsidRPr="00A406E5" w:rsidRDefault="00071964" w:rsidP="00DC3B22">
            <w:pPr>
              <w:ind w:firstLineChars="141" w:firstLine="282"/>
              <w:rPr>
                <w:rFonts w:ascii="Arial" w:hAnsi="Arial" w:cs="Arial"/>
              </w:rPr>
            </w:pPr>
          </w:p>
        </w:tc>
      </w:tr>
    </w:tbl>
    <w:p w14:paraId="39749D65" w14:textId="77777777" w:rsidR="00992B96" w:rsidRDefault="00992B96" w:rsidP="007E53ED">
      <w:pPr>
        <w:jc w:val="center"/>
        <w:rPr>
          <w:rFonts w:ascii="Arial" w:hAnsi="Arial" w:cs="Arial"/>
          <w:sz w:val="24"/>
          <w:szCs w:val="24"/>
        </w:rPr>
      </w:pPr>
    </w:p>
    <w:p w14:paraId="71829737" w14:textId="77777777" w:rsidR="00992B96" w:rsidRDefault="00992B96" w:rsidP="007E53ED">
      <w:pPr>
        <w:jc w:val="center"/>
        <w:rPr>
          <w:rFonts w:ascii="Arial" w:hAnsi="Arial" w:cs="Arial"/>
          <w:sz w:val="24"/>
          <w:szCs w:val="24"/>
        </w:rPr>
      </w:pPr>
    </w:p>
    <w:p w14:paraId="04132470" w14:textId="4CDB79B9" w:rsidR="007E53ED" w:rsidRPr="006B59D0" w:rsidRDefault="00992B96" w:rsidP="007E53ED">
      <w:pPr>
        <w:rPr>
          <w:rFonts w:ascii="Arial" w:hAnsi="Arial" w:cs="Arial"/>
          <w:sz w:val="24"/>
          <w:szCs w:val="24"/>
        </w:rPr>
      </w:pPr>
      <w:r>
        <w:rPr>
          <w:noProof/>
        </w:rPr>
        <w:drawing>
          <wp:inline distT="0" distB="0" distL="0" distR="0" wp14:anchorId="3EC1A22D" wp14:editId="2F2A2DB1">
            <wp:extent cx="5731510" cy="322262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2625"/>
                    </a:xfrm>
                    <a:prstGeom prst="rect">
                      <a:avLst/>
                    </a:prstGeom>
                  </pic:spPr>
                </pic:pic>
              </a:graphicData>
            </a:graphic>
          </wp:inline>
        </w:drawing>
      </w:r>
      <w:r w:rsidRPr="00992B96">
        <w:rPr>
          <w:noProof/>
        </w:rPr>
        <w:t xml:space="preserve"> </w:t>
      </w:r>
      <w:r>
        <w:rPr>
          <w:noProof/>
        </w:rPr>
        <w:drawing>
          <wp:anchor distT="0" distB="0" distL="114300" distR="114300" simplePos="0" relativeHeight="251660288" behindDoc="1" locked="0" layoutInCell="1" allowOverlap="1" wp14:anchorId="2C7CB1F2" wp14:editId="1DC4F6A6">
            <wp:simplePos x="0" y="0"/>
            <wp:positionH relativeFrom="column">
              <wp:posOffset>0</wp:posOffset>
            </wp:positionH>
            <wp:positionV relativeFrom="paragraph">
              <wp:posOffset>3571875</wp:posOffset>
            </wp:positionV>
            <wp:extent cx="5731510" cy="3222625"/>
            <wp:effectExtent l="0" t="0" r="2540" b="0"/>
            <wp:wrapTight wrapText="bothSides">
              <wp:wrapPolygon edited="0">
                <wp:start x="0" y="0"/>
                <wp:lineTo x="0" y="21451"/>
                <wp:lineTo x="21538" y="21451"/>
                <wp:lineTo x="2153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anchor>
        </w:drawing>
      </w:r>
    </w:p>
    <w:p w14:paraId="322B90DB" w14:textId="77777777" w:rsidR="00071964" w:rsidRPr="00DC3B22" w:rsidRDefault="00071964" w:rsidP="00071964">
      <w:pPr>
        <w:jc w:val="both"/>
        <w:rPr>
          <w:rFonts w:ascii="Arial" w:hAnsi="Arial" w:cs="Arial"/>
          <w:sz w:val="24"/>
          <w:szCs w:val="24"/>
        </w:rPr>
      </w:pPr>
    </w:p>
    <w:p w14:paraId="4C60FB19" w14:textId="77777777" w:rsidR="00071964" w:rsidRDefault="00071964" w:rsidP="00071964">
      <w:pPr>
        <w:jc w:val="both"/>
        <w:rPr>
          <w:rFonts w:ascii="Arial" w:hAnsi="Arial" w:cs="Arial"/>
          <w:sz w:val="22"/>
          <w:szCs w:val="22"/>
        </w:rPr>
      </w:pPr>
    </w:p>
    <w:p w14:paraId="01065213" w14:textId="1BDD2223" w:rsidR="00071964" w:rsidRDefault="00071964" w:rsidP="00071964"/>
    <w:p w14:paraId="0D735D0E" w14:textId="1DC58860" w:rsidR="004220BB" w:rsidRDefault="004220BB" w:rsidP="00071964"/>
    <w:p w14:paraId="3E0D9DBF" w14:textId="2B697E2E" w:rsidR="004220BB" w:rsidRDefault="004220BB" w:rsidP="00071964"/>
    <w:p w14:paraId="091A83BB" w14:textId="593C4851" w:rsidR="004220BB" w:rsidRDefault="004220BB" w:rsidP="00071964"/>
    <w:p w14:paraId="1B2489F5" w14:textId="77777777" w:rsidR="00992B96" w:rsidRDefault="00992B96" w:rsidP="00071964">
      <w:pPr>
        <w:rPr>
          <w:sz w:val="24"/>
          <w:szCs w:val="24"/>
        </w:rPr>
      </w:pPr>
    </w:p>
    <w:p w14:paraId="5415F729" w14:textId="77777777" w:rsidR="00992B96" w:rsidRDefault="00992B96" w:rsidP="00071964">
      <w:pPr>
        <w:rPr>
          <w:sz w:val="24"/>
          <w:szCs w:val="24"/>
        </w:rPr>
      </w:pPr>
    </w:p>
    <w:p w14:paraId="4BA48D35" w14:textId="77777777" w:rsidR="00992B96" w:rsidRDefault="00992B96" w:rsidP="00071964">
      <w:pPr>
        <w:rPr>
          <w:sz w:val="24"/>
          <w:szCs w:val="24"/>
        </w:rPr>
      </w:pPr>
    </w:p>
    <w:p w14:paraId="18DE377C" w14:textId="77777777" w:rsidR="00992B96" w:rsidRDefault="00992B96" w:rsidP="00071964">
      <w:pPr>
        <w:rPr>
          <w:sz w:val="24"/>
          <w:szCs w:val="24"/>
        </w:rPr>
      </w:pPr>
    </w:p>
    <w:p w14:paraId="37455FBC" w14:textId="77777777" w:rsidR="00992B96" w:rsidRDefault="00992B96" w:rsidP="00071964">
      <w:pPr>
        <w:rPr>
          <w:sz w:val="24"/>
          <w:szCs w:val="24"/>
        </w:rPr>
      </w:pPr>
    </w:p>
    <w:p w14:paraId="0EA5A7D0" w14:textId="08AA47F2" w:rsidR="00992B96" w:rsidRDefault="009532A5" w:rsidP="00071964">
      <w:pPr>
        <w:rPr>
          <w:sz w:val="24"/>
          <w:szCs w:val="24"/>
        </w:rPr>
      </w:pPr>
      <w:r>
        <w:rPr>
          <w:noProof/>
        </w:rPr>
        <w:lastRenderedPageBreak/>
        <w:drawing>
          <wp:inline distT="0" distB="0" distL="0" distR="0" wp14:anchorId="0796B2BC" wp14:editId="1986238C">
            <wp:extent cx="5731510" cy="322262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2625"/>
                    </a:xfrm>
                    <a:prstGeom prst="rect">
                      <a:avLst/>
                    </a:prstGeom>
                  </pic:spPr>
                </pic:pic>
              </a:graphicData>
            </a:graphic>
          </wp:inline>
        </w:drawing>
      </w:r>
    </w:p>
    <w:p w14:paraId="60CA0671" w14:textId="77777777" w:rsidR="00992B96" w:rsidRDefault="00992B96" w:rsidP="00071964">
      <w:pPr>
        <w:rPr>
          <w:sz w:val="24"/>
          <w:szCs w:val="24"/>
        </w:rPr>
      </w:pPr>
    </w:p>
    <w:p w14:paraId="41715EF8" w14:textId="347D370D" w:rsidR="00EC0D9D" w:rsidRDefault="00EC0D9D" w:rsidP="001206B0">
      <w:pPr>
        <w:spacing w:line="276" w:lineRule="auto"/>
        <w:rPr>
          <w:sz w:val="24"/>
          <w:szCs w:val="24"/>
        </w:rPr>
      </w:pPr>
      <w:r>
        <w:rPr>
          <w:sz w:val="24"/>
          <w:szCs w:val="24"/>
        </w:rPr>
        <w:t xml:space="preserve">This section will be talking a little bit about the history of </w:t>
      </w:r>
      <w:r w:rsidR="00EE028A">
        <w:rPr>
          <w:sz w:val="24"/>
          <w:szCs w:val="24"/>
        </w:rPr>
        <w:t>Saxetenbach</w:t>
      </w:r>
      <w:r>
        <w:rPr>
          <w:sz w:val="24"/>
          <w:szCs w:val="24"/>
        </w:rPr>
        <w:t xml:space="preserve"> gorge</w:t>
      </w:r>
      <w:r w:rsidR="00EE028A">
        <w:rPr>
          <w:sz w:val="24"/>
          <w:szCs w:val="24"/>
        </w:rPr>
        <w:t>, an overview of what happened, why it happened, when it happened and who was involved.</w:t>
      </w:r>
    </w:p>
    <w:p w14:paraId="57436D1D" w14:textId="77777777" w:rsidR="00992B96" w:rsidRDefault="00992B96" w:rsidP="001206B0">
      <w:pPr>
        <w:spacing w:line="276" w:lineRule="auto"/>
        <w:rPr>
          <w:sz w:val="24"/>
          <w:szCs w:val="24"/>
        </w:rPr>
      </w:pPr>
    </w:p>
    <w:p w14:paraId="1CBCCD36" w14:textId="786D7F30" w:rsidR="00992B96" w:rsidRDefault="00992B96" w:rsidP="001206B0">
      <w:pPr>
        <w:spacing w:line="276" w:lineRule="auto"/>
        <w:rPr>
          <w:sz w:val="24"/>
          <w:szCs w:val="24"/>
        </w:rPr>
      </w:pPr>
      <w:r w:rsidRPr="00992B96">
        <w:rPr>
          <w:sz w:val="24"/>
          <w:szCs w:val="24"/>
        </w:rPr>
        <w:t>On 27</w:t>
      </w:r>
      <w:r w:rsidRPr="00992B96">
        <w:rPr>
          <w:sz w:val="24"/>
          <w:szCs w:val="24"/>
          <w:vertAlign w:val="superscript"/>
        </w:rPr>
        <w:t>th</w:t>
      </w:r>
      <w:r w:rsidRPr="00992B96">
        <w:rPr>
          <w:sz w:val="24"/>
          <w:szCs w:val="24"/>
        </w:rPr>
        <w:t xml:space="preserve"> July 1999, there was an accident in the Saxetenbach Gorge, in which twenty-one young people from Australia, New Zealand, England, South Africa, and Switzerland died (Saxeten - History - Saxetenbach Disaster, n.d.). Forty-five young people on two separate Contiki tours participated in canyoning organised by the company Adventure World (Johnson, 2019). Under a contract with the international travel group, Contiki Holidays (Head, 1999).</w:t>
      </w:r>
    </w:p>
    <w:p w14:paraId="72808E68" w14:textId="77777777" w:rsidR="00992B96" w:rsidRDefault="00992B96" w:rsidP="001206B0">
      <w:pPr>
        <w:spacing w:line="276" w:lineRule="auto"/>
        <w:rPr>
          <w:sz w:val="24"/>
          <w:szCs w:val="24"/>
        </w:rPr>
      </w:pPr>
    </w:p>
    <w:p w14:paraId="7B72AC30" w14:textId="07C21214" w:rsidR="00992B96" w:rsidRDefault="00992B96" w:rsidP="001206B0">
      <w:pPr>
        <w:spacing w:line="276" w:lineRule="auto"/>
        <w:rPr>
          <w:sz w:val="24"/>
          <w:szCs w:val="24"/>
        </w:rPr>
      </w:pPr>
      <w:r w:rsidRPr="00992B96">
        <w:rPr>
          <w:sz w:val="24"/>
          <w:szCs w:val="24"/>
        </w:rPr>
        <w:t>Canyoning involves a combination of hiking, abseiling, swimming and rock scrambling</w:t>
      </w:r>
      <w:r w:rsidR="0096643F">
        <w:rPr>
          <w:sz w:val="24"/>
          <w:szCs w:val="24"/>
        </w:rPr>
        <w:t xml:space="preserve">, </w:t>
      </w:r>
      <w:r w:rsidRPr="00992B96">
        <w:rPr>
          <w:sz w:val="24"/>
          <w:szCs w:val="24"/>
        </w:rPr>
        <w:t>follow</w:t>
      </w:r>
      <w:r w:rsidR="00485927">
        <w:rPr>
          <w:sz w:val="24"/>
          <w:szCs w:val="24"/>
        </w:rPr>
        <w:t>ing</w:t>
      </w:r>
      <w:r w:rsidRPr="00992B96">
        <w:rPr>
          <w:sz w:val="24"/>
          <w:szCs w:val="24"/>
        </w:rPr>
        <w:t xml:space="preserve"> streams</w:t>
      </w:r>
      <w:r w:rsidR="00485927">
        <w:rPr>
          <w:sz w:val="24"/>
          <w:szCs w:val="24"/>
        </w:rPr>
        <w:t>,</w:t>
      </w:r>
      <w:r w:rsidRPr="00992B96">
        <w:rPr>
          <w:sz w:val="24"/>
          <w:szCs w:val="24"/>
        </w:rPr>
        <w:t xml:space="preserve"> waterfalls and other natural obstacles through deep, narrow, water-filled slots between sheer rock walls (Hardiman and Burgin, 2011). Saxetenbach gorge </w:t>
      </w:r>
      <w:r w:rsidR="0096643F">
        <w:rPr>
          <w:sz w:val="24"/>
          <w:szCs w:val="24"/>
        </w:rPr>
        <w:t xml:space="preserve">is made up of </w:t>
      </w:r>
      <w:r w:rsidRPr="00992B96">
        <w:rPr>
          <w:sz w:val="24"/>
          <w:szCs w:val="24"/>
        </w:rPr>
        <w:t>small and narrow spots, water sculptures, bubbling pool</w:t>
      </w:r>
      <w:r w:rsidR="0096643F">
        <w:rPr>
          <w:sz w:val="24"/>
          <w:szCs w:val="24"/>
        </w:rPr>
        <w:t>s</w:t>
      </w:r>
      <w:r w:rsidRPr="00992B96">
        <w:rPr>
          <w:sz w:val="24"/>
          <w:szCs w:val="24"/>
        </w:rPr>
        <w:t xml:space="preserve"> and small to medium-sized waterfalls</w:t>
      </w:r>
      <w:r w:rsidR="00485927">
        <w:rPr>
          <w:sz w:val="24"/>
          <w:szCs w:val="24"/>
        </w:rPr>
        <w:t xml:space="preserve"> </w:t>
      </w:r>
      <w:r w:rsidRPr="00992B96">
        <w:rPr>
          <w:sz w:val="24"/>
          <w:szCs w:val="24"/>
        </w:rPr>
        <w:t>(</w:t>
      </w:r>
      <w:proofErr w:type="spellStart"/>
      <w:r w:rsidRPr="00992B96">
        <w:rPr>
          <w:sz w:val="24"/>
          <w:szCs w:val="24"/>
        </w:rPr>
        <w:t>Tourismus</w:t>
      </w:r>
      <w:proofErr w:type="spellEnd"/>
      <w:r w:rsidRPr="00992B96">
        <w:rPr>
          <w:sz w:val="24"/>
          <w:szCs w:val="24"/>
        </w:rPr>
        <w:t xml:space="preserve">, n.d.). </w:t>
      </w:r>
    </w:p>
    <w:p w14:paraId="572E67B5" w14:textId="77777777" w:rsidR="00992B96" w:rsidRDefault="00992B96" w:rsidP="001206B0">
      <w:pPr>
        <w:spacing w:line="276" w:lineRule="auto"/>
        <w:rPr>
          <w:sz w:val="24"/>
          <w:szCs w:val="24"/>
        </w:rPr>
      </w:pPr>
    </w:p>
    <w:p w14:paraId="1478004E" w14:textId="417A638B" w:rsidR="00992B96" w:rsidRPr="00992B96" w:rsidRDefault="00992B96" w:rsidP="001206B0">
      <w:pPr>
        <w:spacing w:line="276" w:lineRule="auto"/>
        <w:rPr>
          <w:sz w:val="24"/>
          <w:szCs w:val="24"/>
        </w:rPr>
      </w:pPr>
      <w:r w:rsidRPr="00992B96">
        <w:rPr>
          <w:sz w:val="24"/>
          <w:szCs w:val="24"/>
        </w:rPr>
        <w:t xml:space="preserve">At 4:30 pm the first group of </w:t>
      </w:r>
      <w:r w:rsidR="001D5AEB">
        <w:rPr>
          <w:sz w:val="24"/>
          <w:szCs w:val="24"/>
        </w:rPr>
        <w:t xml:space="preserve">10 to 12 </w:t>
      </w:r>
      <w:r w:rsidRPr="00992B96">
        <w:rPr>
          <w:sz w:val="24"/>
          <w:szCs w:val="24"/>
        </w:rPr>
        <w:t xml:space="preserve">participants and </w:t>
      </w:r>
      <w:r w:rsidR="001D5AEB">
        <w:rPr>
          <w:sz w:val="24"/>
          <w:szCs w:val="24"/>
        </w:rPr>
        <w:t xml:space="preserve"> two </w:t>
      </w:r>
      <w:r w:rsidRPr="00992B96">
        <w:rPr>
          <w:sz w:val="24"/>
          <w:szCs w:val="24"/>
        </w:rPr>
        <w:t xml:space="preserve">guides entered the Saxeten River. Over the next 45 minutes, three more groups began a descent of the Saxeten River (Jenkins, 1999). Where they were later swept to their deaths when a two-metre wall of water and debris came rushing down the jagged rocky ravine (Head, 1999). </w:t>
      </w:r>
    </w:p>
    <w:p w14:paraId="04D65FCA" w14:textId="77777777" w:rsidR="00992B96" w:rsidRDefault="00992B96" w:rsidP="001206B0">
      <w:pPr>
        <w:spacing w:line="276" w:lineRule="auto"/>
        <w:rPr>
          <w:sz w:val="24"/>
          <w:szCs w:val="24"/>
        </w:rPr>
      </w:pPr>
    </w:p>
    <w:p w14:paraId="4D4F6A1C" w14:textId="52F5AB45" w:rsidR="00992B96" w:rsidRDefault="004F353C" w:rsidP="001206B0">
      <w:pPr>
        <w:spacing w:line="276" w:lineRule="auto"/>
        <w:rPr>
          <w:sz w:val="24"/>
          <w:szCs w:val="24"/>
        </w:rPr>
      </w:pPr>
      <w:r>
        <w:rPr>
          <w:noProof/>
        </w:rPr>
        <w:lastRenderedPageBreak/>
        <w:drawing>
          <wp:anchor distT="0" distB="0" distL="114300" distR="114300" simplePos="0" relativeHeight="251661312" behindDoc="1" locked="0" layoutInCell="1" allowOverlap="1" wp14:anchorId="35B85441" wp14:editId="69722DA6">
            <wp:simplePos x="0" y="0"/>
            <wp:positionH relativeFrom="margin">
              <wp:posOffset>-781685</wp:posOffset>
            </wp:positionH>
            <wp:positionV relativeFrom="paragraph">
              <wp:posOffset>66675</wp:posOffset>
            </wp:positionV>
            <wp:extent cx="7283450" cy="4095750"/>
            <wp:effectExtent l="0" t="0" r="0" b="0"/>
            <wp:wrapTight wrapText="bothSides">
              <wp:wrapPolygon edited="0">
                <wp:start x="0" y="0"/>
                <wp:lineTo x="0" y="21500"/>
                <wp:lineTo x="21525" y="21500"/>
                <wp:lineTo x="21525"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7283450" cy="4095750"/>
                    </a:xfrm>
                    <a:prstGeom prst="rect">
                      <a:avLst/>
                    </a:prstGeom>
                  </pic:spPr>
                </pic:pic>
              </a:graphicData>
            </a:graphic>
            <wp14:sizeRelH relativeFrom="page">
              <wp14:pctWidth>0</wp14:pctWidth>
            </wp14:sizeRelH>
            <wp14:sizeRelV relativeFrom="page">
              <wp14:pctHeight>0</wp14:pctHeight>
            </wp14:sizeRelV>
          </wp:anchor>
        </w:drawing>
      </w:r>
    </w:p>
    <w:p w14:paraId="677B241F" w14:textId="77777777" w:rsidR="004F353C" w:rsidRDefault="004F353C" w:rsidP="001206B0">
      <w:pPr>
        <w:spacing w:line="276" w:lineRule="auto"/>
        <w:rPr>
          <w:sz w:val="24"/>
          <w:szCs w:val="24"/>
        </w:rPr>
      </w:pPr>
    </w:p>
    <w:p w14:paraId="0B23950D" w14:textId="5463133D" w:rsidR="005E4A17" w:rsidRDefault="005E4A17" w:rsidP="001206B0">
      <w:pPr>
        <w:spacing w:line="276" w:lineRule="auto"/>
        <w:rPr>
          <w:sz w:val="24"/>
          <w:szCs w:val="24"/>
        </w:rPr>
      </w:pPr>
      <w:r>
        <w:rPr>
          <w:sz w:val="24"/>
          <w:szCs w:val="24"/>
        </w:rPr>
        <w:t xml:space="preserve">This section will talk about the legalities an activity provider should consider, </w:t>
      </w:r>
      <w:r w:rsidR="004F353C">
        <w:rPr>
          <w:sz w:val="24"/>
          <w:szCs w:val="24"/>
        </w:rPr>
        <w:t>going into more detail with the headings</w:t>
      </w:r>
      <w:r w:rsidR="001D5AEB">
        <w:rPr>
          <w:sz w:val="24"/>
          <w:szCs w:val="24"/>
        </w:rPr>
        <w:t xml:space="preserve"> and </w:t>
      </w:r>
      <w:r>
        <w:rPr>
          <w:sz w:val="24"/>
          <w:szCs w:val="24"/>
        </w:rPr>
        <w:t>showing you evidence of where adventure did and did not follow each legality</w:t>
      </w:r>
      <w:r w:rsidR="001D5AEB">
        <w:rPr>
          <w:sz w:val="24"/>
          <w:szCs w:val="24"/>
        </w:rPr>
        <w:t>.</w:t>
      </w:r>
    </w:p>
    <w:p w14:paraId="6D5FFA83" w14:textId="77777777" w:rsidR="005E4A17" w:rsidRDefault="005E4A17" w:rsidP="001206B0">
      <w:pPr>
        <w:spacing w:line="276" w:lineRule="auto"/>
        <w:rPr>
          <w:b/>
          <w:bCs/>
          <w:sz w:val="24"/>
          <w:szCs w:val="24"/>
        </w:rPr>
      </w:pPr>
    </w:p>
    <w:p w14:paraId="4BC7D804" w14:textId="0E0A3F36" w:rsidR="005E4A17" w:rsidRPr="005E4A17" w:rsidRDefault="005E4A17" w:rsidP="001206B0">
      <w:pPr>
        <w:spacing w:line="276" w:lineRule="auto"/>
        <w:rPr>
          <w:b/>
          <w:bCs/>
          <w:sz w:val="24"/>
          <w:szCs w:val="24"/>
        </w:rPr>
      </w:pPr>
      <w:r w:rsidRPr="005E4A17">
        <w:rPr>
          <w:b/>
          <w:bCs/>
          <w:sz w:val="24"/>
          <w:szCs w:val="24"/>
        </w:rPr>
        <w:t>R</w:t>
      </w:r>
      <w:r w:rsidR="00992B96" w:rsidRPr="005E4A17">
        <w:rPr>
          <w:b/>
          <w:bCs/>
          <w:sz w:val="24"/>
          <w:szCs w:val="24"/>
        </w:rPr>
        <w:t xml:space="preserve">isk assessments and accident prevention </w:t>
      </w:r>
    </w:p>
    <w:p w14:paraId="67AAEC5A" w14:textId="77E5E991" w:rsidR="00992B96" w:rsidRDefault="00992B96" w:rsidP="001206B0">
      <w:pPr>
        <w:spacing w:line="276" w:lineRule="auto"/>
        <w:rPr>
          <w:sz w:val="24"/>
          <w:szCs w:val="24"/>
        </w:rPr>
      </w:pPr>
      <w:r w:rsidRPr="00992B96">
        <w:rPr>
          <w:sz w:val="24"/>
          <w:szCs w:val="24"/>
        </w:rPr>
        <w:t xml:space="preserve">Under health and safety legislation, you have a duty to ensure the health and safety of group leaders and participants. </w:t>
      </w:r>
      <w:r w:rsidR="00485927">
        <w:rPr>
          <w:sz w:val="24"/>
          <w:szCs w:val="24"/>
        </w:rPr>
        <w:t>You must e</w:t>
      </w:r>
      <w:r w:rsidRPr="00992B96">
        <w:rPr>
          <w:sz w:val="24"/>
          <w:szCs w:val="24"/>
        </w:rPr>
        <w:t>nsure a risk assessment is undertaken</w:t>
      </w:r>
      <w:r w:rsidR="00485927">
        <w:rPr>
          <w:sz w:val="24"/>
          <w:szCs w:val="24"/>
        </w:rPr>
        <w:t xml:space="preserve">, i.e. </w:t>
      </w:r>
      <w:r w:rsidRPr="00992B96">
        <w:rPr>
          <w:sz w:val="24"/>
          <w:szCs w:val="24"/>
        </w:rPr>
        <w:t>assessing and planning for contingencies arising from foreseeable changes.</w:t>
      </w:r>
      <w:r w:rsidR="00485927">
        <w:rPr>
          <w:sz w:val="24"/>
          <w:szCs w:val="24"/>
        </w:rPr>
        <w:t xml:space="preserve"> </w:t>
      </w:r>
      <w:r w:rsidRPr="00992B96">
        <w:rPr>
          <w:sz w:val="24"/>
          <w:szCs w:val="24"/>
        </w:rPr>
        <w:t xml:space="preserve">(HSE Guidance on Rock and water activities, n.d.). </w:t>
      </w:r>
    </w:p>
    <w:p w14:paraId="18151354" w14:textId="77777777" w:rsidR="00557B6E" w:rsidRPr="00557B6E" w:rsidRDefault="00557B6E" w:rsidP="001206B0">
      <w:pPr>
        <w:spacing w:line="276" w:lineRule="auto"/>
        <w:rPr>
          <w:b/>
          <w:bCs/>
          <w:sz w:val="24"/>
          <w:szCs w:val="24"/>
        </w:rPr>
      </w:pPr>
    </w:p>
    <w:p w14:paraId="588EF4A9" w14:textId="7143CCEE" w:rsidR="00557B6E" w:rsidRPr="00557B6E" w:rsidRDefault="00557B6E" w:rsidP="001206B0">
      <w:pPr>
        <w:spacing w:line="276" w:lineRule="auto"/>
        <w:rPr>
          <w:b/>
          <w:bCs/>
          <w:sz w:val="24"/>
          <w:szCs w:val="24"/>
        </w:rPr>
      </w:pPr>
      <w:r w:rsidRPr="00557B6E">
        <w:rPr>
          <w:b/>
          <w:bCs/>
          <w:sz w:val="24"/>
          <w:szCs w:val="24"/>
        </w:rPr>
        <w:t>S</w:t>
      </w:r>
      <w:r w:rsidR="00992B96" w:rsidRPr="00557B6E">
        <w:rPr>
          <w:b/>
          <w:bCs/>
          <w:sz w:val="24"/>
          <w:szCs w:val="24"/>
        </w:rPr>
        <w:t xml:space="preserve">ite-specific hazards </w:t>
      </w:r>
      <w:r>
        <w:rPr>
          <w:b/>
          <w:bCs/>
          <w:sz w:val="24"/>
          <w:szCs w:val="24"/>
        </w:rPr>
        <w:t>(SSH)</w:t>
      </w:r>
    </w:p>
    <w:p w14:paraId="37BA1912" w14:textId="6096E5D4" w:rsidR="00992B96" w:rsidRDefault="00557B6E" w:rsidP="001206B0">
      <w:pPr>
        <w:spacing w:line="276" w:lineRule="auto"/>
        <w:rPr>
          <w:sz w:val="24"/>
          <w:szCs w:val="24"/>
        </w:rPr>
      </w:pPr>
      <w:r>
        <w:rPr>
          <w:sz w:val="24"/>
          <w:szCs w:val="24"/>
        </w:rPr>
        <w:t xml:space="preserve">SSH </w:t>
      </w:r>
      <w:r w:rsidR="00992B96" w:rsidRPr="00992B96">
        <w:rPr>
          <w:sz w:val="24"/>
          <w:szCs w:val="24"/>
        </w:rPr>
        <w:t xml:space="preserve">are the hazards associated with the route to and from the venue where the activity is taking place (Combined Rock Water Activities, 2020). </w:t>
      </w:r>
    </w:p>
    <w:p w14:paraId="09418D41" w14:textId="77777777" w:rsidR="00992B96" w:rsidRDefault="00992B96" w:rsidP="001206B0">
      <w:pPr>
        <w:spacing w:line="276" w:lineRule="auto"/>
        <w:rPr>
          <w:sz w:val="24"/>
          <w:szCs w:val="24"/>
        </w:rPr>
      </w:pPr>
    </w:p>
    <w:p w14:paraId="729FA468" w14:textId="4F1FE9F0" w:rsidR="00557B6E" w:rsidRPr="00557B6E" w:rsidRDefault="00557B6E" w:rsidP="001206B0">
      <w:pPr>
        <w:spacing w:line="276" w:lineRule="auto"/>
        <w:rPr>
          <w:b/>
          <w:bCs/>
          <w:sz w:val="24"/>
          <w:szCs w:val="24"/>
        </w:rPr>
      </w:pPr>
      <w:r w:rsidRPr="00557B6E">
        <w:rPr>
          <w:b/>
          <w:bCs/>
          <w:sz w:val="24"/>
          <w:szCs w:val="24"/>
        </w:rPr>
        <w:t>Dynamic environment</w:t>
      </w:r>
    </w:p>
    <w:p w14:paraId="21EA58E9" w14:textId="201A91F2" w:rsidR="00992B96" w:rsidRDefault="00992B96" w:rsidP="001206B0">
      <w:pPr>
        <w:spacing w:line="276" w:lineRule="auto"/>
        <w:rPr>
          <w:sz w:val="24"/>
          <w:szCs w:val="24"/>
        </w:rPr>
      </w:pPr>
      <w:r w:rsidRPr="00992B96">
        <w:rPr>
          <w:sz w:val="24"/>
          <w:szCs w:val="24"/>
        </w:rPr>
        <w:t xml:space="preserve">The three main dynamic risks to consider in a dynamic environment are- impacts with a solid object, drowning and hypothermia (Combined Water Rock Activities – A Safety Checklist, 2016). The leaders of Adventure World- Bernhard </w:t>
      </w:r>
      <w:proofErr w:type="spellStart"/>
      <w:r w:rsidRPr="00992B96">
        <w:rPr>
          <w:sz w:val="24"/>
          <w:szCs w:val="24"/>
        </w:rPr>
        <w:t>Gafner</w:t>
      </w:r>
      <w:proofErr w:type="spellEnd"/>
      <w:r w:rsidRPr="00992B96">
        <w:rPr>
          <w:sz w:val="24"/>
          <w:szCs w:val="24"/>
        </w:rPr>
        <w:t>, and Bernhard</w:t>
      </w:r>
      <w:r w:rsidR="00D97993">
        <w:rPr>
          <w:sz w:val="24"/>
          <w:szCs w:val="24"/>
        </w:rPr>
        <w:t xml:space="preserve"> </w:t>
      </w:r>
      <w:r w:rsidR="00D97993" w:rsidRPr="00992B96">
        <w:rPr>
          <w:sz w:val="24"/>
          <w:szCs w:val="24"/>
        </w:rPr>
        <w:t>Steuri</w:t>
      </w:r>
      <w:r w:rsidRPr="00992B96">
        <w:rPr>
          <w:sz w:val="24"/>
          <w:szCs w:val="24"/>
        </w:rPr>
        <w:t xml:space="preserve"> admitted that safety instructions for adventure sport guides were not written down. It was only after the accident that the company introduced printed safety manuals (Former Adventure World manager takes the stand, 2001). </w:t>
      </w:r>
      <w:r w:rsidR="00D97993">
        <w:rPr>
          <w:sz w:val="24"/>
          <w:szCs w:val="24"/>
        </w:rPr>
        <w:t xml:space="preserve"> </w:t>
      </w:r>
    </w:p>
    <w:p w14:paraId="0B823908" w14:textId="77777777" w:rsidR="00D97993" w:rsidRDefault="00D97993" w:rsidP="001206B0">
      <w:pPr>
        <w:spacing w:line="276" w:lineRule="auto"/>
        <w:rPr>
          <w:sz w:val="24"/>
          <w:szCs w:val="24"/>
        </w:rPr>
      </w:pPr>
    </w:p>
    <w:p w14:paraId="011ED303" w14:textId="23C06F09" w:rsidR="00557B6E" w:rsidRPr="00557B6E" w:rsidRDefault="00557B6E" w:rsidP="001206B0">
      <w:pPr>
        <w:spacing w:line="276" w:lineRule="auto"/>
        <w:rPr>
          <w:b/>
          <w:bCs/>
          <w:sz w:val="24"/>
          <w:szCs w:val="24"/>
        </w:rPr>
      </w:pPr>
      <w:r>
        <w:rPr>
          <w:b/>
          <w:bCs/>
          <w:sz w:val="24"/>
          <w:szCs w:val="24"/>
        </w:rPr>
        <w:t>G</w:t>
      </w:r>
      <w:r w:rsidR="00992B96" w:rsidRPr="00557B6E">
        <w:rPr>
          <w:b/>
          <w:bCs/>
          <w:sz w:val="24"/>
          <w:szCs w:val="24"/>
        </w:rPr>
        <w:t xml:space="preserve">roup leader/instructor </w:t>
      </w:r>
      <w:r w:rsidRPr="00557B6E">
        <w:rPr>
          <w:b/>
          <w:bCs/>
          <w:sz w:val="24"/>
          <w:szCs w:val="24"/>
        </w:rPr>
        <w:t>competency</w:t>
      </w:r>
    </w:p>
    <w:p w14:paraId="50DB2C3D" w14:textId="352C5753" w:rsidR="00992B96" w:rsidRDefault="00992B96" w:rsidP="001206B0">
      <w:pPr>
        <w:spacing w:line="276" w:lineRule="auto"/>
        <w:rPr>
          <w:sz w:val="24"/>
          <w:szCs w:val="24"/>
        </w:rPr>
      </w:pPr>
      <w:r w:rsidRPr="00992B96">
        <w:rPr>
          <w:sz w:val="24"/>
          <w:szCs w:val="24"/>
        </w:rPr>
        <w:t>A former guide</w:t>
      </w:r>
      <w:r w:rsidR="00D97993">
        <w:rPr>
          <w:sz w:val="24"/>
          <w:szCs w:val="24"/>
        </w:rPr>
        <w:t>,</w:t>
      </w:r>
      <w:r w:rsidRPr="00992B96">
        <w:rPr>
          <w:sz w:val="24"/>
          <w:szCs w:val="24"/>
        </w:rPr>
        <w:t xml:space="preserve"> Dave Erikson told reporters that he quit the outfitter in 1996 after it started employing guides who lacked proper training or experience. "They were pushing younger, inexperienced people into the canyons to work," he was quoted as saying. "An experienced guide knows when to get out</w:t>
      </w:r>
      <w:r w:rsidR="00340970">
        <w:rPr>
          <w:sz w:val="24"/>
          <w:szCs w:val="24"/>
        </w:rPr>
        <w:t xml:space="preserve">” </w:t>
      </w:r>
      <w:r w:rsidRPr="00992B96">
        <w:rPr>
          <w:sz w:val="24"/>
          <w:szCs w:val="24"/>
        </w:rPr>
        <w:t xml:space="preserve">(Leland, 1999). </w:t>
      </w:r>
    </w:p>
    <w:p w14:paraId="546F6DC2" w14:textId="77777777" w:rsidR="00992B96" w:rsidRPr="00557B6E" w:rsidRDefault="00992B96" w:rsidP="001206B0">
      <w:pPr>
        <w:spacing w:line="276" w:lineRule="auto"/>
        <w:rPr>
          <w:b/>
          <w:bCs/>
          <w:sz w:val="24"/>
          <w:szCs w:val="24"/>
        </w:rPr>
      </w:pPr>
    </w:p>
    <w:p w14:paraId="3CA01FEF" w14:textId="6D3411ED" w:rsidR="00557B6E" w:rsidRPr="00557B6E" w:rsidRDefault="00557B6E" w:rsidP="001206B0">
      <w:pPr>
        <w:spacing w:line="276" w:lineRule="auto"/>
        <w:rPr>
          <w:b/>
          <w:bCs/>
          <w:sz w:val="24"/>
          <w:szCs w:val="24"/>
        </w:rPr>
      </w:pPr>
      <w:r>
        <w:rPr>
          <w:b/>
          <w:bCs/>
          <w:sz w:val="24"/>
          <w:szCs w:val="24"/>
        </w:rPr>
        <w:t>G</w:t>
      </w:r>
      <w:r w:rsidR="00992B96" w:rsidRPr="00557B6E">
        <w:rPr>
          <w:b/>
          <w:bCs/>
          <w:sz w:val="24"/>
          <w:szCs w:val="24"/>
        </w:rPr>
        <w:t>roup sizing and instructor to participant ratio</w:t>
      </w:r>
    </w:p>
    <w:p w14:paraId="2EFAFEFA" w14:textId="589D7D4E" w:rsidR="00340970" w:rsidRDefault="00992B96" w:rsidP="001206B0">
      <w:pPr>
        <w:spacing w:line="276" w:lineRule="auto"/>
        <w:rPr>
          <w:sz w:val="24"/>
          <w:szCs w:val="24"/>
        </w:rPr>
      </w:pPr>
      <w:r w:rsidRPr="00992B96">
        <w:rPr>
          <w:sz w:val="24"/>
          <w:szCs w:val="24"/>
        </w:rPr>
        <w:t xml:space="preserve">There were forty-five participants and eight instructors that went into four separate groups of ten to twelve people (Jenkins, 1999). One researcher suggests canyoning is better </w:t>
      </w:r>
      <w:r w:rsidR="007D52DD">
        <w:rPr>
          <w:sz w:val="24"/>
          <w:szCs w:val="24"/>
        </w:rPr>
        <w:t xml:space="preserve">with </w:t>
      </w:r>
      <w:r w:rsidRPr="00992B96">
        <w:rPr>
          <w:sz w:val="24"/>
          <w:szCs w:val="24"/>
        </w:rPr>
        <w:t>anything up to fourteen peopl</w:t>
      </w:r>
      <w:r w:rsidR="007D52DD">
        <w:rPr>
          <w:sz w:val="24"/>
          <w:szCs w:val="24"/>
        </w:rPr>
        <w:t>e</w:t>
      </w:r>
      <w:r w:rsidRPr="00992B96">
        <w:rPr>
          <w:sz w:val="24"/>
          <w:szCs w:val="24"/>
        </w:rPr>
        <w:t xml:space="preserve"> (Canyoning versus Coasteering | Which is Better? | </w:t>
      </w:r>
      <w:proofErr w:type="spellStart"/>
      <w:r w:rsidRPr="00992B96">
        <w:rPr>
          <w:sz w:val="24"/>
          <w:szCs w:val="24"/>
        </w:rPr>
        <w:t>Intrepidus</w:t>
      </w:r>
      <w:proofErr w:type="spellEnd"/>
      <w:r w:rsidRPr="00992B96">
        <w:rPr>
          <w:sz w:val="24"/>
          <w:szCs w:val="24"/>
        </w:rPr>
        <w:t xml:space="preserve"> Outdoors, n.d.). </w:t>
      </w:r>
      <w:r w:rsidR="00340970">
        <w:rPr>
          <w:sz w:val="24"/>
          <w:szCs w:val="24"/>
        </w:rPr>
        <w:t>A</w:t>
      </w:r>
      <w:r w:rsidRPr="00992B96">
        <w:rPr>
          <w:sz w:val="24"/>
          <w:szCs w:val="24"/>
        </w:rPr>
        <w:t>nother researcher suggests the ideal canyoning group size is three to five people (Jones, 2002). Group sizes may just depend</w:t>
      </w:r>
      <w:r w:rsidR="00340970">
        <w:rPr>
          <w:sz w:val="24"/>
          <w:szCs w:val="24"/>
        </w:rPr>
        <w:t>s</w:t>
      </w:r>
      <w:r w:rsidRPr="00992B96">
        <w:rPr>
          <w:sz w:val="24"/>
          <w:szCs w:val="24"/>
        </w:rPr>
        <w:t xml:space="preserve"> on what </w:t>
      </w:r>
      <w:r w:rsidR="00340970">
        <w:rPr>
          <w:sz w:val="24"/>
          <w:szCs w:val="24"/>
        </w:rPr>
        <w:t>the instructor is</w:t>
      </w:r>
      <w:r w:rsidRPr="00992B96">
        <w:rPr>
          <w:sz w:val="24"/>
          <w:szCs w:val="24"/>
        </w:rPr>
        <w:t xml:space="preserve"> comfortable with. </w:t>
      </w:r>
    </w:p>
    <w:p w14:paraId="21F7F9E9" w14:textId="77777777" w:rsidR="007D52DD" w:rsidRDefault="007D52DD" w:rsidP="001206B0">
      <w:pPr>
        <w:spacing w:line="276" w:lineRule="auto"/>
        <w:rPr>
          <w:sz w:val="24"/>
          <w:szCs w:val="24"/>
        </w:rPr>
      </w:pPr>
    </w:p>
    <w:p w14:paraId="147E70BD" w14:textId="2E0966B1" w:rsidR="007D52DD" w:rsidRPr="007D52DD" w:rsidRDefault="007D52DD" w:rsidP="001206B0">
      <w:pPr>
        <w:spacing w:line="276" w:lineRule="auto"/>
        <w:rPr>
          <w:b/>
          <w:bCs/>
          <w:sz w:val="24"/>
          <w:szCs w:val="24"/>
        </w:rPr>
      </w:pPr>
      <w:r w:rsidRPr="007D52DD">
        <w:rPr>
          <w:b/>
          <w:bCs/>
          <w:sz w:val="24"/>
          <w:szCs w:val="24"/>
        </w:rPr>
        <w:t>Briefings and communication</w:t>
      </w:r>
    </w:p>
    <w:p w14:paraId="141B2CC2" w14:textId="6E60C8CF" w:rsidR="00992B96" w:rsidRDefault="00340970" w:rsidP="001206B0">
      <w:pPr>
        <w:spacing w:line="276" w:lineRule="auto"/>
        <w:rPr>
          <w:sz w:val="24"/>
          <w:szCs w:val="24"/>
        </w:rPr>
      </w:pPr>
      <w:r>
        <w:rPr>
          <w:sz w:val="24"/>
          <w:szCs w:val="24"/>
        </w:rPr>
        <w:t>A participant stated “</w:t>
      </w:r>
      <w:r w:rsidR="00992B96" w:rsidRPr="00992B96">
        <w:rPr>
          <w:sz w:val="24"/>
          <w:szCs w:val="24"/>
        </w:rPr>
        <w:t>I did</w:t>
      </w:r>
      <w:r>
        <w:rPr>
          <w:sz w:val="24"/>
          <w:szCs w:val="24"/>
        </w:rPr>
        <w:t xml:space="preserve"> no</w:t>
      </w:r>
      <w:r w:rsidR="00992B96" w:rsidRPr="00992B96">
        <w:rPr>
          <w:sz w:val="24"/>
          <w:szCs w:val="24"/>
        </w:rPr>
        <w:t>t have any idea what canyoning was- a lot of people had no idea. It just sounded fun. We were just trusting our gu</w:t>
      </w:r>
      <w:r>
        <w:rPr>
          <w:sz w:val="24"/>
          <w:szCs w:val="24"/>
        </w:rPr>
        <w:t>i</w:t>
      </w:r>
      <w:r w:rsidR="00992B96" w:rsidRPr="00992B96">
        <w:rPr>
          <w:sz w:val="24"/>
          <w:szCs w:val="24"/>
        </w:rPr>
        <w:t>des.</w:t>
      </w:r>
      <w:r>
        <w:rPr>
          <w:sz w:val="24"/>
          <w:szCs w:val="24"/>
        </w:rPr>
        <w:t>”</w:t>
      </w:r>
      <w:r w:rsidR="00992B96" w:rsidRPr="00992B96">
        <w:rPr>
          <w:sz w:val="24"/>
          <w:szCs w:val="24"/>
        </w:rPr>
        <w:t xml:space="preserve"> (Jenkins, 1999). There was varying levels of outdoors experience and, according to one, no special instruction from Adventure World (Leland, 1999). </w:t>
      </w:r>
    </w:p>
    <w:p w14:paraId="585C6B99" w14:textId="01A0B008" w:rsidR="00992B96" w:rsidRPr="00557B6E" w:rsidRDefault="00992B96" w:rsidP="001206B0">
      <w:pPr>
        <w:spacing w:line="276" w:lineRule="auto"/>
        <w:rPr>
          <w:b/>
          <w:bCs/>
          <w:sz w:val="24"/>
          <w:szCs w:val="24"/>
        </w:rPr>
      </w:pPr>
    </w:p>
    <w:p w14:paraId="0C8DCAFF" w14:textId="76CD3716" w:rsidR="00557B6E" w:rsidRPr="00557B6E" w:rsidRDefault="00557B6E" w:rsidP="001206B0">
      <w:pPr>
        <w:spacing w:line="276" w:lineRule="auto"/>
        <w:rPr>
          <w:b/>
          <w:bCs/>
          <w:sz w:val="24"/>
          <w:szCs w:val="24"/>
        </w:rPr>
      </w:pPr>
      <w:r w:rsidRPr="00557B6E">
        <w:rPr>
          <w:b/>
          <w:bCs/>
          <w:sz w:val="24"/>
          <w:szCs w:val="24"/>
        </w:rPr>
        <w:t>Suitable venue choice</w:t>
      </w:r>
    </w:p>
    <w:p w14:paraId="58D81A0A" w14:textId="7B2B1EEC" w:rsidR="00992B96" w:rsidRPr="00992B96" w:rsidRDefault="007D52DD" w:rsidP="001206B0">
      <w:pPr>
        <w:spacing w:line="276" w:lineRule="auto"/>
        <w:rPr>
          <w:sz w:val="24"/>
          <w:szCs w:val="24"/>
        </w:rPr>
      </w:pPr>
      <w:r>
        <w:rPr>
          <w:sz w:val="24"/>
          <w:szCs w:val="24"/>
        </w:rPr>
        <w:t>C</w:t>
      </w:r>
      <w:r w:rsidR="009E42CF">
        <w:rPr>
          <w:sz w:val="24"/>
          <w:szCs w:val="24"/>
        </w:rPr>
        <w:t xml:space="preserve">hoose </w:t>
      </w:r>
      <w:r w:rsidR="00992B96" w:rsidRPr="00992B96">
        <w:rPr>
          <w:sz w:val="24"/>
          <w:szCs w:val="24"/>
        </w:rPr>
        <w:t>a venue that is suitable for the capabilities of the group.</w:t>
      </w:r>
      <w:r w:rsidR="009E42CF">
        <w:rPr>
          <w:sz w:val="24"/>
          <w:szCs w:val="24"/>
        </w:rPr>
        <w:t xml:space="preserve"> Also </w:t>
      </w:r>
      <w:r w:rsidR="00992B96" w:rsidRPr="00992B96">
        <w:rPr>
          <w:sz w:val="24"/>
          <w:szCs w:val="24"/>
        </w:rPr>
        <w:t xml:space="preserve">taking into consideration: weather conditions, competence and expectations of the group and the number and experience of staff available (HSE Guidance on Rock and water activities, n.d.). </w:t>
      </w:r>
    </w:p>
    <w:p w14:paraId="214427DA" w14:textId="77777777" w:rsidR="00992B96" w:rsidRDefault="00992B96" w:rsidP="001206B0">
      <w:pPr>
        <w:spacing w:line="276" w:lineRule="auto"/>
        <w:rPr>
          <w:sz w:val="24"/>
          <w:szCs w:val="24"/>
        </w:rPr>
      </w:pPr>
    </w:p>
    <w:p w14:paraId="44192126" w14:textId="5AF66865" w:rsidR="00992B96" w:rsidRPr="007133F4" w:rsidRDefault="007133F4" w:rsidP="001206B0">
      <w:pPr>
        <w:spacing w:line="276" w:lineRule="auto"/>
        <w:rPr>
          <w:b/>
          <w:bCs/>
          <w:sz w:val="24"/>
          <w:szCs w:val="24"/>
        </w:rPr>
      </w:pPr>
      <w:r w:rsidRPr="007133F4">
        <w:rPr>
          <w:b/>
          <w:bCs/>
          <w:sz w:val="24"/>
          <w:szCs w:val="24"/>
        </w:rPr>
        <w:t xml:space="preserve">Clothing and equipment </w:t>
      </w:r>
    </w:p>
    <w:p w14:paraId="06678178" w14:textId="47278427" w:rsidR="00992B96" w:rsidRDefault="00992B96" w:rsidP="001206B0">
      <w:pPr>
        <w:spacing w:line="276" w:lineRule="auto"/>
        <w:rPr>
          <w:sz w:val="24"/>
          <w:szCs w:val="24"/>
        </w:rPr>
      </w:pPr>
      <w:r w:rsidRPr="00992B96">
        <w:rPr>
          <w:sz w:val="24"/>
          <w:szCs w:val="24"/>
        </w:rPr>
        <w:t xml:space="preserve">Selecting appropriate clothing and equipment is important for the safety of the participants and instructors. They were </w:t>
      </w:r>
      <w:r w:rsidR="00340970">
        <w:rPr>
          <w:sz w:val="24"/>
          <w:szCs w:val="24"/>
        </w:rPr>
        <w:t>provided</w:t>
      </w:r>
      <w:r w:rsidRPr="00992B96">
        <w:rPr>
          <w:sz w:val="24"/>
          <w:szCs w:val="24"/>
        </w:rPr>
        <w:t xml:space="preserve"> with a wet-suit, life jacket, helmet and harness (</w:t>
      </w:r>
      <w:proofErr w:type="spellStart"/>
      <w:r w:rsidRPr="00992B96">
        <w:rPr>
          <w:sz w:val="24"/>
          <w:szCs w:val="24"/>
        </w:rPr>
        <w:t>Lashmar</w:t>
      </w:r>
      <w:proofErr w:type="spellEnd"/>
      <w:r w:rsidRPr="00992B96">
        <w:rPr>
          <w:sz w:val="24"/>
          <w:szCs w:val="24"/>
        </w:rPr>
        <w:t xml:space="preserve"> and </w:t>
      </w:r>
      <w:proofErr w:type="spellStart"/>
      <w:r w:rsidRPr="00992B96">
        <w:rPr>
          <w:sz w:val="24"/>
          <w:szCs w:val="24"/>
        </w:rPr>
        <w:t>Karacs</w:t>
      </w:r>
      <w:proofErr w:type="spellEnd"/>
      <w:r w:rsidRPr="00992B96">
        <w:rPr>
          <w:sz w:val="24"/>
          <w:szCs w:val="24"/>
        </w:rPr>
        <w:t>, 1999). You should consider the forecast of conditions</w:t>
      </w:r>
      <w:r w:rsidR="009E42CF">
        <w:rPr>
          <w:sz w:val="24"/>
          <w:szCs w:val="24"/>
        </w:rPr>
        <w:t xml:space="preserve"> and</w:t>
      </w:r>
      <w:r w:rsidRPr="00992B96">
        <w:rPr>
          <w:sz w:val="24"/>
          <w:szCs w:val="24"/>
        </w:rPr>
        <w:t xml:space="preserve"> have a policy for obtaining and interpreting weather forecasts, water levels and sea state. </w:t>
      </w:r>
    </w:p>
    <w:p w14:paraId="32D30A2C" w14:textId="77777777" w:rsidR="00992B96" w:rsidRDefault="00992B96" w:rsidP="001206B0">
      <w:pPr>
        <w:spacing w:line="276" w:lineRule="auto"/>
        <w:rPr>
          <w:sz w:val="24"/>
          <w:szCs w:val="24"/>
        </w:rPr>
      </w:pPr>
    </w:p>
    <w:p w14:paraId="7BD5E856" w14:textId="34AD8EA3" w:rsidR="00992B96" w:rsidRDefault="00992B96" w:rsidP="001206B0">
      <w:pPr>
        <w:spacing w:line="276" w:lineRule="auto"/>
        <w:rPr>
          <w:sz w:val="24"/>
          <w:szCs w:val="24"/>
        </w:rPr>
      </w:pPr>
      <w:r w:rsidRPr="00992B96">
        <w:rPr>
          <w:sz w:val="24"/>
          <w:szCs w:val="24"/>
        </w:rPr>
        <w:t xml:space="preserve">Appropriate action could </w:t>
      </w:r>
      <w:proofErr w:type="gramStart"/>
      <w:r w:rsidRPr="00992B96">
        <w:rPr>
          <w:sz w:val="24"/>
          <w:szCs w:val="24"/>
        </w:rPr>
        <w:t>include</w:t>
      </w:r>
      <w:r w:rsidR="009E42CF">
        <w:rPr>
          <w:sz w:val="24"/>
          <w:szCs w:val="24"/>
        </w:rPr>
        <w:t>:</w:t>
      </w:r>
      <w:proofErr w:type="gramEnd"/>
      <w:r w:rsidR="009E42CF">
        <w:rPr>
          <w:sz w:val="24"/>
          <w:szCs w:val="24"/>
        </w:rPr>
        <w:t xml:space="preserve"> </w:t>
      </w:r>
      <w:r w:rsidRPr="00992B96">
        <w:rPr>
          <w:sz w:val="24"/>
          <w:szCs w:val="24"/>
        </w:rPr>
        <w:t xml:space="preserve">modification of the venue, change of venue or even the cancellation of the activity for that day (HSE Guidance on Rock and water activities, n.d.). A local fire official told reporters that he warned the Adventure World group about the approaching storm. "I couldn't stop them," said Martin </w:t>
      </w:r>
      <w:proofErr w:type="spellStart"/>
      <w:r w:rsidRPr="00992B96">
        <w:rPr>
          <w:sz w:val="24"/>
          <w:szCs w:val="24"/>
        </w:rPr>
        <w:t>Seemater</w:t>
      </w:r>
      <w:proofErr w:type="spellEnd"/>
      <w:r w:rsidRPr="00992B96">
        <w:rPr>
          <w:sz w:val="24"/>
          <w:szCs w:val="24"/>
        </w:rPr>
        <w:t xml:space="preserve">, 43. "The leader said to me, </w:t>
      </w:r>
      <w:r w:rsidR="009E42CF">
        <w:rPr>
          <w:sz w:val="24"/>
          <w:szCs w:val="24"/>
        </w:rPr>
        <w:t>“</w:t>
      </w:r>
      <w:r w:rsidRPr="00992B96">
        <w:rPr>
          <w:sz w:val="24"/>
          <w:szCs w:val="24"/>
        </w:rPr>
        <w:t>We know what we're doing. We know our job” (Leland, 1999). As the group walked to the</w:t>
      </w:r>
      <w:r w:rsidR="00340970">
        <w:rPr>
          <w:sz w:val="24"/>
          <w:szCs w:val="24"/>
        </w:rPr>
        <w:t xml:space="preserve"> canyon</w:t>
      </w:r>
      <w:r w:rsidRPr="00992B96">
        <w:rPr>
          <w:sz w:val="24"/>
          <w:szCs w:val="24"/>
        </w:rPr>
        <w:t xml:space="preserve">, it was "pouring with rain" and there was thunder, it continued to rain as they started canyoning. "The water had risen quite significantly and had changed to a very dark brown." (CNN.com - Six guilty in Swiss canyon deaths - December 12, 2001, 2001).  </w:t>
      </w:r>
    </w:p>
    <w:p w14:paraId="08BABA07" w14:textId="77777777" w:rsidR="00992B96" w:rsidRDefault="00992B96" w:rsidP="001206B0">
      <w:pPr>
        <w:spacing w:line="276" w:lineRule="auto"/>
        <w:rPr>
          <w:sz w:val="24"/>
          <w:szCs w:val="24"/>
        </w:rPr>
      </w:pPr>
    </w:p>
    <w:p w14:paraId="684EF848" w14:textId="56AE4F0F" w:rsidR="00156296" w:rsidRDefault="00992B96" w:rsidP="001206B0">
      <w:pPr>
        <w:spacing w:line="276" w:lineRule="auto"/>
        <w:rPr>
          <w:sz w:val="24"/>
          <w:szCs w:val="24"/>
        </w:rPr>
      </w:pPr>
      <w:r w:rsidRPr="00992B96">
        <w:rPr>
          <w:sz w:val="24"/>
          <w:szCs w:val="24"/>
        </w:rPr>
        <w:t xml:space="preserve">A different company called </w:t>
      </w:r>
      <w:proofErr w:type="spellStart"/>
      <w:r w:rsidRPr="00992B96">
        <w:rPr>
          <w:sz w:val="24"/>
          <w:szCs w:val="24"/>
        </w:rPr>
        <w:t>Alpin</w:t>
      </w:r>
      <w:proofErr w:type="spellEnd"/>
      <w:r w:rsidRPr="00992B96">
        <w:rPr>
          <w:sz w:val="24"/>
          <w:szCs w:val="24"/>
        </w:rPr>
        <w:t xml:space="preserve"> Raft was out at </w:t>
      </w:r>
      <w:r w:rsidR="001D5AEB" w:rsidRPr="00992B96">
        <w:rPr>
          <w:sz w:val="24"/>
          <w:szCs w:val="24"/>
        </w:rPr>
        <w:t>Saxetenbach</w:t>
      </w:r>
      <w:r w:rsidRPr="00992B96">
        <w:rPr>
          <w:sz w:val="24"/>
          <w:szCs w:val="24"/>
        </w:rPr>
        <w:t xml:space="preserve"> the same day as Adventure World. The leader Heinz </w:t>
      </w:r>
      <w:proofErr w:type="spellStart"/>
      <w:r w:rsidRPr="00992B96">
        <w:rPr>
          <w:sz w:val="24"/>
          <w:szCs w:val="24"/>
        </w:rPr>
        <w:t>Loosli</w:t>
      </w:r>
      <w:proofErr w:type="spellEnd"/>
      <w:r w:rsidRPr="00992B96">
        <w:rPr>
          <w:sz w:val="24"/>
          <w:szCs w:val="24"/>
        </w:rPr>
        <w:t xml:space="preserve"> looked up toward the peak at a formation of clouds</w:t>
      </w:r>
    </w:p>
    <w:p w14:paraId="74410995" w14:textId="5EBF3487" w:rsidR="00992B96" w:rsidRDefault="00992B96" w:rsidP="001206B0">
      <w:pPr>
        <w:spacing w:line="276" w:lineRule="auto"/>
        <w:rPr>
          <w:sz w:val="24"/>
          <w:szCs w:val="24"/>
        </w:rPr>
      </w:pPr>
      <w:r w:rsidRPr="00992B96">
        <w:rPr>
          <w:sz w:val="24"/>
          <w:szCs w:val="24"/>
        </w:rPr>
        <w:lastRenderedPageBreak/>
        <w:t>gathering</w:t>
      </w:r>
      <w:r w:rsidR="00340970">
        <w:rPr>
          <w:sz w:val="24"/>
          <w:szCs w:val="24"/>
        </w:rPr>
        <w:t>,</w:t>
      </w:r>
      <w:r w:rsidRPr="00992B96">
        <w:rPr>
          <w:sz w:val="24"/>
          <w:szCs w:val="24"/>
        </w:rPr>
        <w:t xml:space="preserve"> this was a bad sign. He considered the odds</w:t>
      </w:r>
      <w:r w:rsidR="00340970">
        <w:rPr>
          <w:sz w:val="24"/>
          <w:szCs w:val="24"/>
        </w:rPr>
        <w:t>, i</w:t>
      </w:r>
      <w:r w:rsidRPr="00992B96">
        <w:rPr>
          <w:sz w:val="24"/>
          <w:szCs w:val="24"/>
        </w:rPr>
        <w:t>n a gorge that narrow, any flash storm could be a disaster. He cancelled the trip (Leland, 1999).</w:t>
      </w:r>
    </w:p>
    <w:p w14:paraId="25319FC0" w14:textId="77777777" w:rsidR="005C4138" w:rsidRDefault="005C4138" w:rsidP="001206B0">
      <w:pPr>
        <w:spacing w:line="276" w:lineRule="auto"/>
        <w:rPr>
          <w:sz w:val="24"/>
          <w:szCs w:val="24"/>
        </w:rPr>
      </w:pPr>
    </w:p>
    <w:p w14:paraId="0B1B79C3" w14:textId="332ECB14" w:rsidR="007133F4" w:rsidRPr="007133F4" w:rsidRDefault="007133F4" w:rsidP="001206B0">
      <w:pPr>
        <w:spacing w:line="276" w:lineRule="auto"/>
        <w:rPr>
          <w:b/>
          <w:bCs/>
          <w:sz w:val="24"/>
          <w:szCs w:val="24"/>
        </w:rPr>
      </w:pPr>
      <w:r w:rsidRPr="007133F4">
        <w:rPr>
          <w:b/>
          <w:bCs/>
          <w:sz w:val="24"/>
          <w:szCs w:val="24"/>
        </w:rPr>
        <w:t xml:space="preserve">Emergency action plans </w:t>
      </w:r>
    </w:p>
    <w:p w14:paraId="1BE7ACCC" w14:textId="201C4B26" w:rsidR="00992B96" w:rsidRDefault="00340970" w:rsidP="001206B0">
      <w:pPr>
        <w:spacing w:line="276" w:lineRule="auto"/>
        <w:rPr>
          <w:sz w:val="24"/>
          <w:szCs w:val="24"/>
        </w:rPr>
      </w:pPr>
      <w:r>
        <w:rPr>
          <w:sz w:val="24"/>
          <w:szCs w:val="24"/>
        </w:rPr>
        <w:t xml:space="preserve">It is advised </w:t>
      </w:r>
      <w:r w:rsidR="00992B96" w:rsidRPr="00992B96">
        <w:rPr>
          <w:sz w:val="24"/>
          <w:szCs w:val="24"/>
        </w:rPr>
        <w:t>emergency action plans</w:t>
      </w:r>
      <w:r w:rsidR="005F3A9A">
        <w:rPr>
          <w:sz w:val="24"/>
          <w:szCs w:val="24"/>
        </w:rPr>
        <w:t xml:space="preserve"> are taken into consideration,</w:t>
      </w:r>
      <w:r w:rsidR="00992B96" w:rsidRPr="00992B96">
        <w:rPr>
          <w:sz w:val="24"/>
          <w:szCs w:val="24"/>
        </w:rPr>
        <w:t xml:space="preserve"> where relevant authorities should be notified and the leaders have the necessary competencies and equipment to deal with immediate problems (HSE Guidance on Rock and water activities, n.d.). </w:t>
      </w:r>
    </w:p>
    <w:p w14:paraId="30D83CAD" w14:textId="77777777" w:rsidR="00992B96" w:rsidRDefault="00992B96" w:rsidP="001206B0">
      <w:pPr>
        <w:spacing w:line="276" w:lineRule="auto"/>
        <w:rPr>
          <w:sz w:val="24"/>
          <w:szCs w:val="24"/>
        </w:rPr>
      </w:pPr>
    </w:p>
    <w:p w14:paraId="5513AEF2" w14:textId="4F02B8FD" w:rsidR="00323946" w:rsidRPr="00323946" w:rsidRDefault="00323946" w:rsidP="001206B0">
      <w:pPr>
        <w:spacing w:line="276" w:lineRule="auto"/>
        <w:rPr>
          <w:b/>
          <w:bCs/>
          <w:sz w:val="24"/>
          <w:szCs w:val="24"/>
        </w:rPr>
      </w:pPr>
      <w:r w:rsidRPr="00323946">
        <w:rPr>
          <w:b/>
          <w:bCs/>
          <w:sz w:val="24"/>
          <w:szCs w:val="24"/>
        </w:rPr>
        <w:t xml:space="preserve">First aid </w:t>
      </w:r>
    </w:p>
    <w:p w14:paraId="60271993" w14:textId="6DBC918B" w:rsidR="00992B96" w:rsidRDefault="001D5AEB" w:rsidP="001206B0">
      <w:pPr>
        <w:spacing w:line="276" w:lineRule="auto"/>
        <w:rPr>
          <w:sz w:val="24"/>
          <w:szCs w:val="24"/>
        </w:rPr>
      </w:pPr>
      <w:r>
        <w:rPr>
          <w:sz w:val="24"/>
          <w:szCs w:val="24"/>
        </w:rPr>
        <w:t>A</w:t>
      </w:r>
      <w:r w:rsidR="00992B96" w:rsidRPr="00992B96">
        <w:rPr>
          <w:sz w:val="24"/>
          <w:szCs w:val="24"/>
        </w:rPr>
        <w:t>n activity provider should know first aid and know what to do if a casualty needs medical attention</w:t>
      </w:r>
      <w:r w:rsidR="005F3A9A">
        <w:rPr>
          <w:sz w:val="24"/>
          <w:szCs w:val="24"/>
        </w:rPr>
        <w:t xml:space="preserve">. </w:t>
      </w:r>
      <w:r w:rsidR="00992B96" w:rsidRPr="00992B96">
        <w:rPr>
          <w:sz w:val="24"/>
          <w:szCs w:val="24"/>
        </w:rPr>
        <w:t>Taking into consideration the nature of the venue, transport arrangements and scenario-based training (HSE Guidance on Rock and water activities, n.d.).</w:t>
      </w:r>
    </w:p>
    <w:p w14:paraId="1EFD4E1E" w14:textId="76AA9C3A" w:rsidR="005C4138" w:rsidRDefault="005C4138" w:rsidP="001206B0">
      <w:pPr>
        <w:spacing w:line="276" w:lineRule="auto"/>
        <w:rPr>
          <w:sz w:val="24"/>
          <w:szCs w:val="24"/>
        </w:rPr>
      </w:pPr>
    </w:p>
    <w:p w14:paraId="2EEC1D5A" w14:textId="06A664A7" w:rsidR="005C4138" w:rsidRDefault="005C4138" w:rsidP="005C4138">
      <w:pPr>
        <w:spacing w:line="276" w:lineRule="auto"/>
        <w:rPr>
          <w:sz w:val="24"/>
          <w:szCs w:val="24"/>
        </w:rPr>
      </w:pPr>
      <w:r>
        <w:rPr>
          <w:sz w:val="24"/>
          <w:szCs w:val="24"/>
        </w:rPr>
        <w:t xml:space="preserve">Overall, adventure world only did 6 out of the 21 considerations so when Adventure world stated </w:t>
      </w:r>
      <w:r w:rsidRPr="00992B96">
        <w:rPr>
          <w:sz w:val="24"/>
          <w:szCs w:val="24"/>
        </w:rPr>
        <w:t>"Something absolutely extraordinary, incomprehensible and unforeseeable must have happened</w:t>
      </w:r>
      <w:r>
        <w:rPr>
          <w:sz w:val="24"/>
          <w:szCs w:val="24"/>
        </w:rPr>
        <w:t xml:space="preserve"> </w:t>
      </w:r>
      <w:r w:rsidRPr="00992B96">
        <w:rPr>
          <w:sz w:val="24"/>
          <w:szCs w:val="24"/>
        </w:rPr>
        <w:t xml:space="preserve">(Head, 1999). </w:t>
      </w:r>
      <w:r>
        <w:rPr>
          <w:sz w:val="24"/>
          <w:szCs w:val="24"/>
        </w:rPr>
        <w:t>They are wrong because there is evidence to show that they could have prevented the situation by covering all considerations.</w:t>
      </w:r>
    </w:p>
    <w:p w14:paraId="0A385A47" w14:textId="77777777" w:rsidR="005C4138" w:rsidRPr="00992B96" w:rsidRDefault="005C4138" w:rsidP="001206B0">
      <w:pPr>
        <w:spacing w:line="276" w:lineRule="auto"/>
        <w:rPr>
          <w:sz w:val="24"/>
          <w:szCs w:val="24"/>
        </w:rPr>
      </w:pPr>
    </w:p>
    <w:p w14:paraId="570D0FB7" w14:textId="77777777" w:rsidR="00992B96" w:rsidRPr="00992B96" w:rsidRDefault="00992B96" w:rsidP="001206B0">
      <w:pPr>
        <w:spacing w:line="276" w:lineRule="auto"/>
        <w:rPr>
          <w:sz w:val="24"/>
          <w:szCs w:val="24"/>
        </w:rPr>
      </w:pPr>
      <w:r w:rsidRPr="00992B96">
        <w:rPr>
          <w:sz w:val="24"/>
          <w:szCs w:val="24"/>
        </w:rPr>
        <w:t> </w:t>
      </w:r>
    </w:p>
    <w:p w14:paraId="2B20CE3A" w14:textId="77777777" w:rsidR="00992B96" w:rsidRPr="00992B96" w:rsidRDefault="00992B96" w:rsidP="001206B0">
      <w:pPr>
        <w:spacing w:line="276" w:lineRule="auto"/>
        <w:rPr>
          <w:sz w:val="24"/>
          <w:szCs w:val="24"/>
        </w:rPr>
      </w:pPr>
      <w:r w:rsidRPr="00992B96">
        <w:rPr>
          <w:sz w:val="24"/>
          <w:szCs w:val="24"/>
        </w:rPr>
        <w:t> </w:t>
      </w:r>
    </w:p>
    <w:p w14:paraId="24944C62" w14:textId="5C8AB1C4" w:rsidR="00992B96" w:rsidRPr="00992B96" w:rsidRDefault="00992B96" w:rsidP="001206B0">
      <w:pPr>
        <w:spacing w:line="276" w:lineRule="auto"/>
        <w:rPr>
          <w:sz w:val="24"/>
          <w:szCs w:val="24"/>
        </w:rPr>
      </w:pPr>
      <w:r w:rsidRPr="00992B96">
        <w:rPr>
          <w:sz w:val="24"/>
          <w:szCs w:val="24"/>
        </w:rPr>
        <w:t> </w:t>
      </w:r>
      <w:r>
        <w:rPr>
          <w:noProof/>
        </w:rPr>
        <w:drawing>
          <wp:inline distT="0" distB="0" distL="0" distR="0" wp14:anchorId="2428142B" wp14:editId="09A56CBE">
            <wp:extent cx="5731510" cy="322262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2625"/>
                    </a:xfrm>
                    <a:prstGeom prst="rect">
                      <a:avLst/>
                    </a:prstGeom>
                  </pic:spPr>
                </pic:pic>
              </a:graphicData>
            </a:graphic>
          </wp:inline>
        </w:drawing>
      </w:r>
    </w:p>
    <w:p w14:paraId="3D13C66E" w14:textId="314E5007" w:rsidR="00992B96" w:rsidRPr="00992B96" w:rsidRDefault="00992B96" w:rsidP="001206B0">
      <w:pPr>
        <w:spacing w:line="276" w:lineRule="auto"/>
        <w:rPr>
          <w:sz w:val="24"/>
          <w:szCs w:val="24"/>
        </w:rPr>
      </w:pPr>
    </w:p>
    <w:p w14:paraId="4562B83E" w14:textId="77777777" w:rsidR="00992B96" w:rsidRDefault="00992B96" w:rsidP="001206B0">
      <w:pPr>
        <w:spacing w:line="276" w:lineRule="auto"/>
        <w:rPr>
          <w:sz w:val="24"/>
          <w:szCs w:val="24"/>
        </w:rPr>
      </w:pPr>
    </w:p>
    <w:p w14:paraId="5670AA0B" w14:textId="09C6255B" w:rsidR="00992B96" w:rsidRDefault="00992B96" w:rsidP="001206B0">
      <w:pPr>
        <w:spacing w:line="276" w:lineRule="auto"/>
        <w:rPr>
          <w:sz w:val="24"/>
          <w:szCs w:val="24"/>
        </w:rPr>
      </w:pPr>
      <w:r w:rsidRPr="00992B96">
        <w:rPr>
          <w:sz w:val="24"/>
          <w:szCs w:val="24"/>
        </w:rPr>
        <w:t>All of the instrumental factors stated above could have been mitigated if adventure world considered the control measures, such as including safety manuals, or turning down inexperienced</w:t>
      </w:r>
      <w:r w:rsidR="00EC1315">
        <w:rPr>
          <w:sz w:val="24"/>
          <w:szCs w:val="24"/>
        </w:rPr>
        <w:t xml:space="preserve"> people</w:t>
      </w:r>
      <w:r w:rsidRPr="00992B96">
        <w:rPr>
          <w:sz w:val="24"/>
          <w:szCs w:val="24"/>
        </w:rPr>
        <w:t>, or taught the guides communicat</w:t>
      </w:r>
      <w:r w:rsidR="00EC1315">
        <w:rPr>
          <w:sz w:val="24"/>
          <w:szCs w:val="24"/>
        </w:rPr>
        <w:t>ion</w:t>
      </w:r>
      <w:r w:rsidRPr="00992B96">
        <w:rPr>
          <w:sz w:val="24"/>
          <w:szCs w:val="24"/>
        </w:rPr>
        <w:t xml:space="preserve"> and</w:t>
      </w:r>
      <w:r w:rsidR="00EC1315">
        <w:rPr>
          <w:sz w:val="24"/>
          <w:szCs w:val="24"/>
        </w:rPr>
        <w:t xml:space="preserve"> </w:t>
      </w:r>
      <w:r w:rsidRPr="00992B96">
        <w:rPr>
          <w:sz w:val="24"/>
          <w:szCs w:val="24"/>
        </w:rPr>
        <w:t xml:space="preserve">briefings with the participants so they have more of an insight of what canyoning was, they should have understood the </w:t>
      </w:r>
      <w:r w:rsidRPr="00992B96">
        <w:rPr>
          <w:sz w:val="24"/>
          <w:szCs w:val="24"/>
        </w:rPr>
        <w:lastRenderedPageBreak/>
        <w:t>severity of what extreme weather conditions can do, especially in water and they should have never ignored the warning signs</w:t>
      </w:r>
      <w:r w:rsidR="00EC1315">
        <w:rPr>
          <w:sz w:val="24"/>
          <w:szCs w:val="24"/>
        </w:rPr>
        <w:t>.</w:t>
      </w:r>
    </w:p>
    <w:p w14:paraId="787BFDD3" w14:textId="77777777" w:rsidR="00992B96" w:rsidRDefault="00992B96" w:rsidP="001206B0">
      <w:pPr>
        <w:spacing w:line="276" w:lineRule="auto"/>
        <w:rPr>
          <w:sz w:val="24"/>
          <w:szCs w:val="24"/>
        </w:rPr>
      </w:pPr>
    </w:p>
    <w:p w14:paraId="7F0DF8E8" w14:textId="5420C653" w:rsidR="00992B96" w:rsidRDefault="00992B96" w:rsidP="001206B0">
      <w:pPr>
        <w:spacing w:line="276" w:lineRule="auto"/>
        <w:rPr>
          <w:sz w:val="24"/>
          <w:szCs w:val="24"/>
        </w:rPr>
      </w:pPr>
      <w:r>
        <w:rPr>
          <w:noProof/>
        </w:rPr>
        <w:drawing>
          <wp:inline distT="0" distB="0" distL="0" distR="0" wp14:anchorId="086531DA" wp14:editId="63B93ACE">
            <wp:extent cx="5731510" cy="322262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2625"/>
                    </a:xfrm>
                    <a:prstGeom prst="rect">
                      <a:avLst/>
                    </a:prstGeom>
                  </pic:spPr>
                </pic:pic>
              </a:graphicData>
            </a:graphic>
          </wp:inline>
        </w:drawing>
      </w:r>
    </w:p>
    <w:p w14:paraId="2C81B425" w14:textId="77777777" w:rsidR="00992B96" w:rsidRDefault="00992B96" w:rsidP="001206B0">
      <w:pPr>
        <w:spacing w:line="276" w:lineRule="auto"/>
        <w:rPr>
          <w:sz w:val="24"/>
          <w:szCs w:val="24"/>
        </w:rPr>
      </w:pPr>
    </w:p>
    <w:p w14:paraId="26B8F7CB" w14:textId="4F43C08F" w:rsidR="00992B96" w:rsidRDefault="00107948" w:rsidP="001206B0">
      <w:pPr>
        <w:spacing w:line="276" w:lineRule="auto"/>
        <w:rPr>
          <w:sz w:val="24"/>
          <w:szCs w:val="24"/>
        </w:rPr>
      </w:pPr>
      <w:r>
        <w:rPr>
          <w:sz w:val="24"/>
          <w:szCs w:val="24"/>
        </w:rPr>
        <w:t>This section will talk about the immediate response and long term implications, specifically focusing on the reaction and responses from adventure world</w:t>
      </w:r>
      <w:r w:rsidR="00683345">
        <w:rPr>
          <w:sz w:val="24"/>
          <w:szCs w:val="24"/>
        </w:rPr>
        <w:t xml:space="preserve"> and witnesses.</w:t>
      </w:r>
    </w:p>
    <w:p w14:paraId="753F1293" w14:textId="77777777" w:rsidR="00683345" w:rsidRDefault="00683345" w:rsidP="001206B0">
      <w:pPr>
        <w:spacing w:line="276" w:lineRule="auto"/>
        <w:rPr>
          <w:sz w:val="24"/>
          <w:szCs w:val="24"/>
        </w:rPr>
      </w:pPr>
    </w:p>
    <w:p w14:paraId="4B02054C" w14:textId="00702F76" w:rsidR="00992B96" w:rsidRDefault="00992B96" w:rsidP="001206B0">
      <w:pPr>
        <w:numPr>
          <w:ilvl w:val="0"/>
          <w:numId w:val="3"/>
        </w:numPr>
        <w:spacing w:line="276" w:lineRule="auto"/>
        <w:rPr>
          <w:sz w:val="24"/>
          <w:szCs w:val="24"/>
        </w:rPr>
      </w:pPr>
      <w:r w:rsidRPr="00992B96">
        <w:rPr>
          <w:sz w:val="24"/>
          <w:szCs w:val="24"/>
        </w:rPr>
        <w:t>During the incident</w:t>
      </w:r>
      <w:r w:rsidR="00EC1315">
        <w:rPr>
          <w:sz w:val="24"/>
          <w:szCs w:val="24"/>
        </w:rPr>
        <w:t>,</w:t>
      </w:r>
      <w:r w:rsidRPr="00992B96">
        <w:rPr>
          <w:sz w:val="24"/>
          <w:szCs w:val="24"/>
        </w:rPr>
        <w:t xml:space="preserve"> a 30-year-old guide Karin Müller jumped in and dragged Nigel Mitchell out of the water. Mike Abbott and another guide began running downstream towards an eddy where they guessed survivors </w:t>
      </w:r>
      <w:r w:rsidR="00EC1315">
        <w:rPr>
          <w:sz w:val="24"/>
          <w:szCs w:val="24"/>
        </w:rPr>
        <w:t>would be to</w:t>
      </w:r>
      <w:r w:rsidRPr="00992B96">
        <w:rPr>
          <w:sz w:val="24"/>
          <w:szCs w:val="24"/>
        </w:rPr>
        <w:t xml:space="preserve"> </w:t>
      </w:r>
      <w:r w:rsidR="00EC1315" w:rsidRPr="00992B96">
        <w:rPr>
          <w:sz w:val="24"/>
          <w:szCs w:val="24"/>
        </w:rPr>
        <w:t>be pulled</w:t>
      </w:r>
      <w:r w:rsidRPr="00992B96">
        <w:rPr>
          <w:sz w:val="24"/>
          <w:szCs w:val="24"/>
        </w:rPr>
        <w:t xml:space="preserve"> out (Jenkins, 1999). Müller jumped back into the flood and pulled another client to safety. Almost immediately turned around and did it again. The fourth time she entered the</w:t>
      </w:r>
      <w:r w:rsidR="0076776A">
        <w:rPr>
          <w:sz w:val="24"/>
          <w:szCs w:val="24"/>
        </w:rPr>
        <w:t xml:space="preserve"> </w:t>
      </w:r>
      <w:r w:rsidRPr="00992B96">
        <w:rPr>
          <w:sz w:val="24"/>
          <w:szCs w:val="24"/>
        </w:rPr>
        <w:t>water to save a victim being carried past, the current caught her and swept her away forever (Jenkins, 1999).</w:t>
      </w:r>
    </w:p>
    <w:p w14:paraId="29B149DF" w14:textId="77777777" w:rsidR="00992B96" w:rsidRDefault="00992B96" w:rsidP="001206B0">
      <w:pPr>
        <w:spacing w:line="276" w:lineRule="auto"/>
        <w:ind w:left="720"/>
        <w:rPr>
          <w:sz w:val="24"/>
          <w:szCs w:val="24"/>
        </w:rPr>
      </w:pPr>
    </w:p>
    <w:p w14:paraId="34FAEC39" w14:textId="116BBA1E" w:rsidR="00992B96" w:rsidRDefault="00992B96" w:rsidP="001206B0">
      <w:pPr>
        <w:numPr>
          <w:ilvl w:val="0"/>
          <w:numId w:val="3"/>
        </w:numPr>
        <w:spacing w:line="276" w:lineRule="auto"/>
        <w:rPr>
          <w:sz w:val="24"/>
          <w:szCs w:val="24"/>
        </w:rPr>
      </w:pPr>
      <w:r w:rsidRPr="00992B96">
        <w:rPr>
          <w:sz w:val="24"/>
          <w:szCs w:val="24"/>
        </w:rPr>
        <w:t xml:space="preserve">After the incident took place Adventure World manager Georg </w:t>
      </w:r>
      <w:proofErr w:type="spellStart"/>
      <w:r w:rsidRPr="00992B96">
        <w:rPr>
          <w:sz w:val="24"/>
          <w:szCs w:val="24"/>
        </w:rPr>
        <w:t>Hoedle</w:t>
      </w:r>
      <w:proofErr w:type="spellEnd"/>
      <w:r w:rsidRPr="00992B96">
        <w:rPr>
          <w:sz w:val="24"/>
          <w:szCs w:val="24"/>
        </w:rPr>
        <w:t xml:space="preserve"> said: "Something absolutely extraordinary, incomprehensible and unforeseeable must have happened, because our guides know every centimetre of the river" (Head, 1999). </w:t>
      </w:r>
    </w:p>
    <w:p w14:paraId="6CCFDD06" w14:textId="77777777" w:rsidR="00992B96" w:rsidRPr="00992B96" w:rsidRDefault="00992B96" w:rsidP="001206B0">
      <w:pPr>
        <w:spacing w:line="276" w:lineRule="auto"/>
        <w:rPr>
          <w:sz w:val="24"/>
          <w:szCs w:val="24"/>
        </w:rPr>
      </w:pPr>
    </w:p>
    <w:p w14:paraId="1945268B" w14:textId="450EB25A" w:rsidR="00992B96" w:rsidRDefault="00992B96" w:rsidP="001206B0">
      <w:pPr>
        <w:numPr>
          <w:ilvl w:val="0"/>
          <w:numId w:val="3"/>
        </w:numPr>
        <w:spacing w:line="276" w:lineRule="auto"/>
        <w:rPr>
          <w:sz w:val="24"/>
          <w:szCs w:val="24"/>
        </w:rPr>
      </w:pPr>
      <w:r w:rsidRPr="00992B96">
        <w:rPr>
          <w:sz w:val="24"/>
          <w:szCs w:val="24"/>
        </w:rPr>
        <w:t xml:space="preserve">Peter Balmer of Adventure World said: “The water must have come like an explosion. No-one could have predicted that.” He also described the company's staff as “thorough professionals” (Head, 1999). </w:t>
      </w:r>
    </w:p>
    <w:p w14:paraId="5FDD0421" w14:textId="77777777" w:rsidR="00992B96" w:rsidRPr="00992B96" w:rsidRDefault="00992B96" w:rsidP="001206B0">
      <w:pPr>
        <w:spacing w:line="276" w:lineRule="auto"/>
        <w:rPr>
          <w:sz w:val="24"/>
          <w:szCs w:val="24"/>
        </w:rPr>
      </w:pPr>
    </w:p>
    <w:p w14:paraId="59235002" w14:textId="595392DA" w:rsidR="00992B96" w:rsidRDefault="004A2A02" w:rsidP="001206B0">
      <w:pPr>
        <w:numPr>
          <w:ilvl w:val="0"/>
          <w:numId w:val="3"/>
        </w:numPr>
        <w:spacing w:line="276" w:lineRule="auto"/>
        <w:rPr>
          <w:sz w:val="24"/>
          <w:szCs w:val="24"/>
        </w:rPr>
      </w:pPr>
      <w:r>
        <w:rPr>
          <w:sz w:val="24"/>
          <w:szCs w:val="24"/>
        </w:rPr>
        <w:t>A</w:t>
      </w:r>
      <w:r w:rsidR="00992B96" w:rsidRPr="00992B96">
        <w:rPr>
          <w:sz w:val="24"/>
          <w:szCs w:val="24"/>
        </w:rPr>
        <w:t xml:space="preserve">fter the </w:t>
      </w:r>
      <w:r w:rsidRPr="00992B96">
        <w:rPr>
          <w:sz w:val="24"/>
          <w:szCs w:val="24"/>
        </w:rPr>
        <w:t>incident,</w:t>
      </w:r>
      <w:r w:rsidR="00992B96" w:rsidRPr="00992B96">
        <w:rPr>
          <w:sz w:val="24"/>
          <w:szCs w:val="24"/>
        </w:rPr>
        <w:t xml:space="preserve"> the three directors, Peter Balmer, Stephan </w:t>
      </w:r>
      <w:proofErr w:type="spellStart"/>
      <w:r w:rsidR="00992B96" w:rsidRPr="00992B96">
        <w:rPr>
          <w:sz w:val="24"/>
          <w:szCs w:val="24"/>
        </w:rPr>
        <w:t>Friedli</w:t>
      </w:r>
      <w:proofErr w:type="spellEnd"/>
      <w:r w:rsidR="00992B96" w:rsidRPr="00992B96">
        <w:rPr>
          <w:sz w:val="24"/>
          <w:szCs w:val="24"/>
        </w:rPr>
        <w:t xml:space="preserve">, and Georg </w:t>
      </w:r>
      <w:proofErr w:type="spellStart"/>
      <w:r w:rsidR="00992B96" w:rsidRPr="00992B96">
        <w:rPr>
          <w:sz w:val="24"/>
          <w:szCs w:val="24"/>
        </w:rPr>
        <w:t>Hoedle</w:t>
      </w:r>
      <w:proofErr w:type="spellEnd"/>
      <w:r w:rsidR="00992B96" w:rsidRPr="00992B96">
        <w:rPr>
          <w:sz w:val="24"/>
          <w:szCs w:val="24"/>
        </w:rPr>
        <w:t xml:space="preserve">, each received five-month suspended prison sentences and fines of £3,145 for failing to order a risk analysis and ban canyoning during storms. In all, eight associates of Adventure World were charged with manslaughter through culpable negligence (Allison, 2001). The two surviving guides were found not guilty. The </w:t>
      </w:r>
      <w:r w:rsidR="00992B96" w:rsidRPr="00992B96">
        <w:rPr>
          <w:sz w:val="24"/>
          <w:szCs w:val="24"/>
        </w:rPr>
        <w:lastRenderedPageBreak/>
        <w:t>judge said it was not their responsibility to cancel the trip (CNN.com - Six guilty in Swiss canyon deaths - December 12, 2001, 2001).</w:t>
      </w:r>
    </w:p>
    <w:p w14:paraId="0CE46230" w14:textId="0429F832" w:rsidR="00992B96" w:rsidRPr="00992B96" w:rsidRDefault="00992B96" w:rsidP="001206B0">
      <w:pPr>
        <w:spacing w:line="276" w:lineRule="auto"/>
        <w:rPr>
          <w:sz w:val="24"/>
          <w:szCs w:val="24"/>
        </w:rPr>
      </w:pPr>
      <w:r w:rsidRPr="00992B96">
        <w:rPr>
          <w:sz w:val="24"/>
          <w:szCs w:val="24"/>
        </w:rPr>
        <w:t xml:space="preserve"> </w:t>
      </w:r>
    </w:p>
    <w:p w14:paraId="30978E0D" w14:textId="1A5E54BD" w:rsidR="00992B96" w:rsidRDefault="00992B96" w:rsidP="001206B0">
      <w:pPr>
        <w:numPr>
          <w:ilvl w:val="0"/>
          <w:numId w:val="3"/>
        </w:numPr>
        <w:spacing w:line="276" w:lineRule="auto"/>
        <w:rPr>
          <w:sz w:val="24"/>
          <w:szCs w:val="24"/>
        </w:rPr>
      </w:pPr>
      <w:r w:rsidRPr="00992B96">
        <w:rPr>
          <w:sz w:val="24"/>
          <w:szCs w:val="24"/>
        </w:rPr>
        <w:t xml:space="preserve">Managers Felix </w:t>
      </w:r>
      <w:proofErr w:type="spellStart"/>
      <w:r w:rsidRPr="00992B96">
        <w:rPr>
          <w:sz w:val="24"/>
          <w:szCs w:val="24"/>
        </w:rPr>
        <w:t>Oehler</w:t>
      </w:r>
      <w:proofErr w:type="spellEnd"/>
      <w:r w:rsidRPr="00992B96">
        <w:rPr>
          <w:sz w:val="24"/>
          <w:szCs w:val="24"/>
        </w:rPr>
        <w:t xml:space="preserve"> and Bernhard </w:t>
      </w:r>
      <w:proofErr w:type="spellStart"/>
      <w:r w:rsidRPr="00992B96">
        <w:rPr>
          <w:sz w:val="24"/>
          <w:szCs w:val="24"/>
        </w:rPr>
        <w:t>Gafner</w:t>
      </w:r>
      <w:proofErr w:type="spellEnd"/>
      <w:r w:rsidRPr="00992B96">
        <w:rPr>
          <w:sz w:val="24"/>
          <w:szCs w:val="24"/>
        </w:rPr>
        <w:t xml:space="preserve"> </w:t>
      </w:r>
      <w:r w:rsidR="00EC1315">
        <w:rPr>
          <w:sz w:val="24"/>
          <w:szCs w:val="24"/>
        </w:rPr>
        <w:t xml:space="preserve">were </w:t>
      </w:r>
      <w:r w:rsidRPr="00992B96">
        <w:rPr>
          <w:sz w:val="24"/>
          <w:szCs w:val="24"/>
        </w:rPr>
        <w:t xml:space="preserve">accused of manslaughter through culpable negligence (Brooks, 2001). </w:t>
      </w:r>
    </w:p>
    <w:p w14:paraId="1FE86D0A" w14:textId="77777777" w:rsidR="00992B96" w:rsidRPr="00992B96" w:rsidRDefault="00992B96" w:rsidP="001206B0">
      <w:pPr>
        <w:spacing w:line="276" w:lineRule="auto"/>
        <w:rPr>
          <w:sz w:val="24"/>
          <w:szCs w:val="24"/>
        </w:rPr>
      </w:pPr>
    </w:p>
    <w:p w14:paraId="41314E8E" w14:textId="0887C8E2" w:rsidR="00992B96" w:rsidRDefault="00992B96" w:rsidP="001206B0">
      <w:pPr>
        <w:numPr>
          <w:ilvl w:val="0"/>
          <w:numId w:val="3"/>
        </w:numPr>
        <w:spacing w:line="276" w:lineRule="auto"/>
        <w:rPr>
          <w:sz w:val="24"/>
          <w:szCs w:val="24"/>
        </w:rPr>
      </w:pPr>
      <w:r w:rsidRPr="00992B96">
        <w:rPr>
          <w:sz w:val="24"/>
          <w:szCs w:val="24"/>
        </w:rPr>
        <w:t xml:space="preserve">Stefan </w:t>
      </w:r>
      <w:proofErr w:type="spellStart"/>
      <w:r w:rsidRPr="00992B96">
        <w:rPr>
          <w:sz w:val="24"/>
          <w:szCs w:val="24"/>
        </w:rPr>
        <w:t>Friedli</w:t>
      </w:r>
      <w:proofErr w:type="spellEnd"/>
      <w:r w:rsidRPr="00992B96">
        <w:rPr>
          <w:sz w:val="24"/>
          <w:szCs w:val="24"/>
        </w:rPr>
        <w:t xml:space="preserve"> who was president of the board of management was charged with “allowing a canyoning trip to be led into the </w:t>
      </w:r>
      <w:proofErr w:type="spellStart"/>
      <w:r w:rsidRPr="00992B96">
        <w:rPr>
          <w:sz w:val="24"/>
          <w:szCs w:val="24"/>
        </w:rPr>
        <w:t>Saxet</w:t>
      </w:r>
      <w:proofErr w:type="spellEnd"/>
      <w:r w:rsidRPr="00992B96">
        <w:rPr>
          <w:sz w:val="24"/>
          <w:szCs w:val="24"/>
        </w:rPr>
        <w:t xml:space="preserve"> Brook without having worked out a set of safety provisions," particularly during thunderstorms, and for "inadequately supervising the general managers and lead guides of Adventure World” (Bechtel, 2001). </w:t>
      </w:r>
    </w:p>
    <w:p w14:paraId="5C324663" w14:textId="77777777" w:rsidR="00992B96" w:rsidRPr="00992B96" w:rsidRDefault="00992B96" w:rsidP="001206B0">
      <w:pPr>
        <w:spacing w:line="276" w:lineRule="auto"/>
        <w:ind w:left="360"/>
        <w:rPr>
          <w:sz w:val="24"/>
          <w:szCs w:val="24"/>
        </w:rPr>
      </w:pPr>
    </w:p>
    <w:p w14:paraId="1B9F8284" w14:textId="484A9BC7" w:rsidR="00992B96" w:rsidRPr="00992B96" w:rsidRDefault="00992B96" w:rsidP="001206B0">
      <w:pPr>
        <w:numPr>
          <w:ilvl w:val="0"/>
          <w:numId w:val="3"/>
        </w:numPr>
        <w:spacing w:line="276" w:lineRule="auto"/>
        <w:rPr>
          <w:sz w:val="24"/>
          <w:szCs w:val="24"/>
        </w:rPr>
      </w:pPr>
      <w:r w:rsidRPr="00992B96">
        <w:rPr>
          <w:sz w:val="24"/>
          <w:szCs w:val="24"/>
        </w:rPr>
        <w:t>Ten months later</w:t>
      </w:r>
      <w:r w:rsidR="00EC1315">
        <w:rPr>
          <w:sz w:val="24"/>
          <w:szCs w:val="24"/>
        </w:rPr>
        <w:t>,</w:t>
      </w:r>
      <w:r w:rsidRPr="00992B96">
        <w:rPr>
          <w:sz w:val="24"/>
          <w:szCs w:val="24"/>
        </w:rPr>
        <w:t xml:space="preserve"> Adventure World start</w:t>
      </w:r>
      <w:r w:rsidR="004A2A02">
        <w:rPr>
          <w:sz w:val="24"/>
          <w:szCs w:val="24"/>
        </w:rPr>
        <w:t>ed</w:t>
      </w:r>
      <w:r w:rsidRPr="00992B96">
        <w:rPr>
          <w:sz w:val="24"/>
          <w:szCs w:val="24"/>
        </w:rPr>
        <w:t xml:space="preserve"> taking groups down the site of the tragedy again.</w:t>
      </w:r>
      <w:r w:rsidR="00EC1315">
        <w:rPr>
          <w:sz w:val="24"/>
          <w:szCs w:val="24"/>
        </w:rPr>
        <w:t xml:space="preserve"> </w:t>
      </w:r>
      <w:r w:rsidR="004A2A02">
        <w:rPr>
          <w:sz w:val="24"/>
          <w:szCs w:val="24"/>
        </w:rPr>
        <w:t xml:space="preserve">from </w:t>
      </w:r>
      <w:r w:rsidRPr="00992B96">
        <w:rPr>
          <w:sz w:val="24"/>
          <w:szCs w:val="24"/>
        </w:rPr>
        <w:t xml:space="preserve">May </w:t>
      </w:r>
      <w:r w:rsidR="004A2A02">
        <w:rPr>
          <w:sz w:val="24"/>
          <w:szCs w:val="24"/>
        </w:rPr>
        <w:t>1</w:t>
      </w:r>
      <w:r w:rsidR="004A2A02" w:rsidRPr="004A2A02">
        <w:rPr>
          <w:sz w:val="24"/>
          <w:szCs w:val="24"/>
          <w:vertAlign w:val="superscript"/>
        </w:rPr>
        <w:t>st</w:t>
      </w:r>
      <w:r w:rsidRPr="00992B96">
        <w:rPr>
          <w:sz w:val="24"/>
          <w:szCs w:val="24"/>
        </w:rPr>
        <w:t xml:space="preserve"> (Harsh criticism of decision to resume canyoning at site of disaster, 2000). Less than a year after the canyoning tragedy a 22-year-old man slammed into the ground during a bungee jump with a cord that was too long. This led to the closure of Adventure World (BBC News | EUROPE | Six guilty in Swiss canyoning trial, 2001). Switzerland later adopted a code of conduct for commercial extreme sports operators (CNN.com - Six guilty in Swiss canyon deaths - December 12, 2001, 2001).</w:t>
      </w:r>
    </w:p>
    <w:p w14:paraId="515ECF21" w14:textId="3C4FB7A4" w:rsidR="00992B96" w:rsidRDefault="00992B96" w:rsidP="001206B0">
      <w:pPr>
        <w:spacing w:line="276" w:lineRule="auto"/>
        <w:rPr>
          <w:sz w:val="24"/>
          <w:szCs w:val="24"/>
        </w:rPr>
      </w:pPr>
      <w:r w:rsidRPr="00992B96">
        <w:rPr>
          <w:sz w:val="24"/>
          <w:szCs w:val="24"/>
        </w:rPr>
        <w:t> </w:t>
      </w:r>
    </w:p>
    <w:p w14:paraId="5944EE30" w14:textId="77777777" w:rsidR="007F0314" w:rsidRPr="00992B96" w:rsidRDefault="007F0314" w:rsidP="001206B0">
      <w:pPr>
        <w:spacing w:line="276" w:lineRule="auto"/>
        <w:rPr>
          <w:sz w:val="24"/>
          <w:szCs w:val="24"/>
        </w:rPr>
      </w:pPr>
    </w:p>
    <w:p w14:paraId="22A043D5" w14:textId="1A98B559" w:rsidR="00992B96" w:rsidRDefault="007F0314" w:rsidP="001206B0">
      <w:pPr>
        <w:spacing w:line="276" w:lineRule="auto"/>
        <w:rPr>
          <w:sz w:val="24"/>
          <w:szCs w:val="24"/>
        </w:rPr>
      </w:pPr>
      <w:r>
        <w:rPr>
          <w:noProof/>
        </w:rPr>
        <w:drawing>
          <wp:inline distT="0" distB="0" distL="0" distR="0" wp14:anchorId="6F71CAE1" wp14:editId="031E4BD4">
            <wp:extent cx="5731510" cy="322262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2625"/>
                    </a:xfrm>
                    <a:prstGeom prst="rect">
                      <a:avLst/>
                    </a:prstGeom>
                  </pic:spPr>
                </pic:pic>
              </a:graphicData>
            </a:graphic>
          </wp:inline>
        </w:drawing>
      </w:r>
    </w:p>
    <w:p w14:paraId="7DF88767" w14:textId="10450087" w:rsidR="007F0314" w:rsidRDefault="007F0314" w:rsidP="001206B0">
      <w:pPr>
        <w:spacing w:line="276" w:lineRule="auto"/>
        <w:rPr>
          <w:sz w:val="24"/>
          <w:szCs w:val="24"/>
        </w:rPr>
      </w:pPr>
    </w:p>
    <w:p w14:paraId="4231F543" w14:textId="17DB6AC0" w:rsidR="00732309" w:rsidRDefault="00732309" w:rsidP="001206B0">
      <w:pPr>
        <w:spacing w:line="276" w:lineRule="auto"/>
        <w:rPr>
          <w:sz w:val="24"/>
          <w:szCs w:val="24"/>
        </w:rPr>
      </w:pPr>
      <w:r>
        <w:rPr>
          <w:sz w:val="24"/>
          <w:szCs w:val="24"/>
        </w:rPr>
        <w:t>This section will talk about the swiss cheese model specifically talking about what it is and how it is formed, also talking</w:t>
      </w:r>
      <w:r w:rsidR="00861DB1">
        <w:rPr>
          <w:sz w:val="24"/>
          <w:szCs w:val="24"/>
        </w:rPr>
        <w:t xml:space="preserve"> about</w:t>
      </w:r>
      <w:r>
        <w:rPr>
          <w:sz w:val="24"/>
          <w:szCs w:val="24"/>
        </w:rPr>
        <w:t xml:space="preserve"> active failures and latent conditions, going into detail with what each one means and how they can be a contributory factor to causing accidents if they are ignored.</w:t>
      </w:r>
    </w:p>
    <w:p w14:paraId="719F76E7" w14:textId="77777777" w:rsidR="007F0314" w:rsidRDefault="007F0314" w:rsidP="001206B0">
      <w:pPr>
        <w:spacing w:line="276" w:lineRule="auto"/>
        <w:rPr>
          <w:sz w:val="24"/>
          <w:szCs w:val="24"/>
        </w:rPr>
      </w:pPr>
    </w:p>
    <w:p w14:paraId="2FD796E3" w14:textId="426F7779" w:rsidR="0018646E" w:rsidRDefault="0018646E" w:rsidP="001206B0">
      <w:pPr>
        <w:spacing w:line="276" w:lineRule="auto"/>
        <w:rPr>
          <w:sz w:val="24"/>
          <w:szCs w:val="24"/>
        </w:rPr>
      </w:pPr>
      <w:r w:rsidRPr="0018646E">
        <w:rPr>
          <w:sz w:val="24"/>
          <w:szCs w:val="24"/>
        </w:rPr>
        <w:lastRenderedPageBreak/>
        <w:t xml:space="preserve">There are two reasons why there are ‘holes’ in the defence system - Active failures and Latent conditions (Clinical Leadership Solutions Ltd, 2019). </w:t>
      </w:r>
      <w:r w:rsidR="004A2A02">
        <w:rPr>
          <w:sz w:val="24"/>
          <w:szCs w:val="24"/>
        </w:rPr>
        <w:t xml:space="preserve">The model </w:t>
      </w:r>
      <w:r w:rsidRPr="0018646E">
        <w:rPr>
          <w:sz w:val="24"/>
          <w:szCs w:val="24"/>
        </w:rPr>
        <w:t>impl</w:t>
      </w:r>
      <w:r w:rsidR="004A2A02">
        <w:rPr>
          <w:sz w:val="24"/>
          <w:szCs w:val="24"/>
        </w:rPr>
        <w:t>ies</w:t>
      </w:r>
      <w:r w:rsidRPr="0018646E">
        <w:rPr>
          <w:sz w:val="24"/>
          <w:szCs w:val="24"/>
        </w:rPr>
        <w:t xml:space="preserve"> that if enough layers of defences are in place, at least ones with non-aligning holes, the probability of an accident can be minimised (Li and </w:t>
      </w:r>
      <w:proofErr w:type="spellStart"/>
      <w:r w:rsidRPr="0018646E">
        <w:rPr>
          <w:sz w:val="24"/>
          <w:szCs w:val="24"/>
        </w:rPr>
        <w:t>Thimbleby</w:t>
      </w:r>
      <w:proofErr w:type="spellEnd"/>
      <w:r w:rsidRPr="0018646E">
        <w:rPr>
          <w:sz w:val="24"/>
          <w:szCs w:val="24"/>
        </w:rPr>
        <w:t>, 2014).</w:t>
      </w:r>
    </w:p>
    <w:p w14:paraId="4128AD99" w14:textId="77777777" w:rsidR="00732309" w:rsidRDefault="00732309" w:rsidP="001206B0">
      <w:pPr>
        <w:spacing w:line="276" w:lineRule="auto"/>
        <w:rPr>
          <w:sz w:val="24"/>
          <w:szCs w:val="24"/>
        </w:rPr>
      </w:pPr>
    </w:p>
    <w:p w14:paraId="44347134" w14:textId="4874BAA2" w:rsidR="0018646E" w:rsidRDefault="00732309" w:rsidP="001206B0">
      <w:pPr>
        <w:spacing w:line="276" w:lineRule="auto"/>
        <w:rPr>
          <w:sz w:val="24"/>
          <w:szCs w:val="24"/>
        </w:rPr>
      </w:pPr>
      <w:r>
        <w:rPr>
          <w:noProof/>
        </w:rPr>
        <w:drawing>
          <wp:anchor distT="0" distB="0" distL="114300" distR="114300" simplePos="0" relativeHeight="251662336" behindDoc="1" locked="0" layoutInCell="1" allowOverlap="1" wp14:anchorId="1875EE0F" wp14:editId="7497C841">
            <wp:simplePos x="0" y="0"/>
            <wp:positionH relativeFrom="margin">
              <wp:posOffset>26035</wp:posOffset>
            </wp:positionH>
            <wp:positionV relativeFrom="paragraph">
              <wp:posOffset>314325</wp:posOffset>
            </wp:positionV>
            <wp:extent cx="5731510" cy="3222625"/>
            <wp:effectExtent l="0" t="0" r="2540" b="0"/>
            <wp:wrapTight wrapText="bothSides">
              <wp:wrapPolygon edited="0">
                <wp:start x="0" y="0"/>
                <wp:lineTo x="0" y="21451"/>
                <wp:lineTo x="21538" y="21451"/>
                <wp:lineTo x="21538"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anchor>
        </w:drawing>
      </w:r>
      <w:r>
        <w:rPr>
          <w:sz w:val="24"/>
          <w:szCs w:val="24"/>
        </w:rPr>
        <w:t xml:space="preserve">Active Failures </w:t>
      </w:r>
    </w:p>
    <w:p w14:paraId="2C44DE05" w14:textId="6D076657" w:rsidR="0076776A" w:rsidRDefault="0076776A" w:rsidP="001206B0">
      <w:pPr>
        <w:spacing w:line="276" w:lineRule="auto"/>
        <w:rPr>
          <w:sz w:val="24"/>
          <w:szCs w:val="24"/>
        </w:rPr>
      </w:pPr>
    </w:p>
    <w:p w14:paraId="2B191781" w14:textId="4EA9DE9E" w:rsidR="0076776A" w:rsidRDefault="0076776A" w:rsidP="001206B0">
      <w:pPr>
        <w:spacing w:line="276" w:lineRule="auto"/>
        <w:rPr>
          <w:sz w:val="24"/>
          <w:szCs w:val="24"/>
        </w:rPr>
      </w:pPr>
    </w:p>
    <w:p w14:paraId="407D6588" w14:textId="25ACE55B" w:rsidR="0076776A" w:rsidRDefault="0076776A" w:rsidP="001206B0">
      <w:pPr>
        <w:spacing w:line="276" w:lineRule="auto"/>
        <w:rPr>
          <w:sz w:val="24"/>
          <w:szCs w:val="24"/>
        </w:rPr>
      </w:pPr>
    </w:p>
    <w:p w14:paraId="51ABF2C5" w14:textId="651B8E6C" w:rsidR="0018646E" w:rsidRDefault="0018646E" w:rsidP="001206B0">
      <w:pPr>
        <w:spacing w:line="276" w:lineRule="auto"/>
        <w:rPr>
          <w:sz w:val="24"/>
          <w:szCs w:val="24"/>
        </w:rPr>
      </w:pPr>
      <w:r w:rsidRPr="0018646E">
        <w:rPr>
          <w:sz w:val="24"/>
          <w:szCs w:val="24"/>
        </w:rPr>
        <w:t>Latent failures are typically failures in</w:t>
      </w:r>
      <w:r w:rsidR="007F0314">
        <w:rPr>
          <w:sz w:val="24"/>
          <w:szCs w:val="24"/>
        </w:rPr>
        <w:t xml:space="preserve"> the</w:t>
      </w:r>
      <w:r w:rsidRPr="0018646E">
        <w:rPr>
          <w:sz w:val="24"/>
          <w:szCs w:val="24"/>
        </w:rPr>
        <w:t xml:space="preserve"> health and safety management systems. Latent failures are usually hidden within an organisation until they are triggered by an event likely to have serious consequences (Core topic 2: HF in accident investigations, n.d.).</w:t>
      </w:r>
    </w:p>
    <w:p w14:paraId="542D850F" w14:textId="77777777" w:rsidR="0018646E" w:rsidRPr="0018646E" w:rsidRDefault="0018646E" w:rsidP="001206B0">
      <w:pPr>
        <w:spacing w:line="276" w:lineRule="auto"/>
        <w:rPr>
          <w:sz w:val="24"/>
          <w:szCs w:val="24"/>
        </w:rPr>
      </w:pPr>
    </w:p>
    <w:p w14:paraId="4C8D40DE" w14:textId="77777777" w:rsidR="0018646E" w:rsidRPr="0018646E" w:rsidRDefault="0018646E" w:rsidP="001206B0">
      <w:pPr>
        <w:spacing w:line="276" w:lineRule="auto"/>
        <w:rPr>
          <w:sz w:val="24"/>
          <w:szCs w:val="24"/>
        </w:rPr>
      </w:pPr>
      <w:r w:rsidRPr="0018646E">
        <w:rPr>
          <w:sz w:val="24"/>
          <w:szCs w:val="24"/>
        </w:rPr>
        <w:t>Latent conditions can cause some of the opening and closing holes in defences to occur through:</w:t>
      </w:r>
    </w:p>
    <w:p w14:paraId="61FE5233" w14:textId="77777777" w:rsidR="0018646E" w:rsidRPr="0018646E" w:rsidRDefault="0018646E" w:rsidP="001206B0">
      <w:pPr>
        <w:numPr>
          <w:ilvl w:val="0"/>
          <w:numId w:val="5"/>
        </w:numPr>
        <w:spacing w:line="276" w:lineRule="auto"/>
        <w:rPr>
          <w:sz w:val="24"/>
          <w:szCs w:val="24"/>
        </w:rPr>
      </w:pPr>
      <w:r w:rsidRPr="0018646E">
        <w:rPr>
          <w:sz w:val="24"/>
          <w:szCs w:val="24"/>
        </w:rPr>
        <w:t>Ineffective training</w:t>
      </w:r>
    </w:p>
    <w:p w14:paraId="74A4484A" w14:textId="77777777" w:rsidR="0018646E" w:rsidRPr="0018646E" w:rsidRDefault="0018646E" w:rsidP="001206B0">
      <w:pPr>
        <w:numPr>
          <w:ilvl w:val="0"/>
          <w:numId w:val="5"/>
        </w:numPr>
        <w:spacing w:line="276" w:lineRule="auto"/>
        <w:rPr>
          <w:sz w:val="24"/>
          <w:szCs w:val="24"/>
        </w:rPr>
      </w:pPr>
      <w:r w:rsidRPr="0018646E">
        <w:rPr>
          <w:sz w:val="24"/>
          <w:szCs w:val="24"/>
        </w:rPr>
        <w:t xml:space="preserve">Inadequate supervisions </w:t>
      </w:r>
    </w:p>
    <w:p w14:paraId="5D762FF3" w14:textId="77777777" w:rsidR="0018646E" w:rsidRPr="0018646E" w:rsidRDefault="0018646E" w:rsidP="001206B0">
      <w:pPr>
        <w:numPr>
          <w:ilvl w:val="0"/>
          <w:numId w:val="5"/>
        </w:numPr>
        <w:spacing w:line="276" w:lineRule="auto"/>
        <w:rPr>
          <w:sz w:val="24"/>
          <w:szCs w:val="24"/>
        </w:rPr>
      </w:pPr>
      <w:r w:rsidRPr="0018646E">
        <w:rPr>
          <w:sz w:val="24"/>
          <w:szCs w:val="24"/>
        </w:rPr>
        <w:t xml:space="preserve">Ineffective communications </w:t>
      </w:r>
    </w:p>
    <w:p w14:paraId="1A1A5ADE" w14:textId="77777777" w:rsidR="0018646E" w:rsidRPr="0018646E" w:rsidRDefault="0018646E" w:rsidP="001206B0">
      <w:pPr>
        <w:numPr>
          <w:ilvl w:val="0"/>
          <w:numId w:val="5"/>
        </w:numPr>
        <w:spacing w:line="276" w:lineRule="auto"/>
        <w:rPr>
          <w:sz w:val="24"/>
          <w:szCs w:val="24"/>
        </w:rPr>
      </w:pPr>
      <w:r w:rsidRPr="0018646E">
        <w:rPr>
          <w:sz w:val="24"/>
          <w:szCs w:val="24"/>
        </w:rPr>
        <w:t xml:space="preserve">Inadequate staffing </w:t>
      </w:r>
    </w:p>
    <w:p w14:paraId="1D3533AB" w14:textId="77777777" w:rsidR="0018646E" w:rsidRDefault="0018646E" w:rsidP="001206B0">
      <w:pPr>
        <w:spacing w:line="276" w:lineRule="auto"/>
        <w:rPr>
          <w:sz w:val="24"/>
          <w:szCs w:val="24"/>
        </w:rPr>
      </w:pPr>
    </w:p>
    <w:p w14:paraId="001CA51C" w14:textId="7156778C" w:rsidR="0018646E" w:rsidRPr="0018646E" w:rsidRDefault="0018646E" w:rsidP="001206B0">
      <w:pPr>
        <w:spacing w:line="276" w:lineRule="auto"/>
        <w:rPr>
          <w:sz w:val="24"/>
          <w:szCs w:val="24"/>
        </w:rPr>
      </w:pPr>
      <w:r w:rsidRPr="0018646E">
        <w:rPr>
          <w:sz w:val="24"/>
          <w:szCs w:val="24"/>
        </w:rPr>
        <w:t>Long lasting holes in defences can be caused by:</w:t>
      </w:r>
    </w:p>
    <w:p w14:paraId="65F6C7F6" w14:textId="77777777" w:rsidR="0018646E" w:rsidRPr="0018646E" w:rsidRDefault="0018646E" w:rsidP="001206B0">
      <w:pPr>
        <w:numPr>
          <w:ilvl w:val="0"/>
          <w:numId w:val="6"/>
        </w:numPr>
        <w:spacing w:line="276" w:lineRule="auto"/>
        <w:rPr>
          <w:sz w:val="24"/>
          <w:szCs w:val="24"/>
        </w:rPr>
      </w:pPr>
      <w:r w:rsidRPr="0018646E">
        <w:rPr>
          <w:sz w:val="24"/>
          <w:szCs w:val="24"/>
        </w:rPr>
        <w:t xml:space="preserve">Ineffective equipment </w:t>
      </w:r>
    </w:p>
    <w:p w14:paraId="47620953" w14:textId="77777777" w:rsidR="0018646E" w:rsidRPr="0018646E" w:rsidRDefault="0018646E" w:rsidP="001206B0">
      <w:pPr>
        <w:numPr>
          <w:ilvl w:val="0"/>
          <w:numId w:val="6"/>
        </w:numPr>
        <w:spacing w:line="276" w:lineRule="auto"/>
        <w:rPr>
          <w:sz w:val="24"/>
          <w:szCs w:val="24"/>
        </w:rPr>
      </w:pPr>
      <w:r w:rsidRPr="0018646E">
        <w:rPr>
          <w:sz w:val="24"/>
          <w:szCs w:val="24"/>
        </w:rPr>
        <w:t xml:space="preserve">Unworkable procedures </w:t>
      </w:r>
    </w:p>
    <w:p w14:paraId="170C9F07" w14:textId="1D0BD9B3" w:rsidR="0018646E" w:rsidRDefault="0018646E" w:rsidP="001206B0">
      <w:pPr>
        <w:numPr>
          <w:ilvl w:val="0"/>
          <w:numId w:val="6"/>
        </w:numPr>
        <w:spacing w:line="276" w:lineRule="auto"/>
        <w:rPr>
          <w:sz w:val="24"/>
          <w:szCs w:val="24"/>
        </w:rPr>
      </w:pPr>
      <w:r w:rsidRPr="0018646E">
        <w:rPr>
          <w:sz w:val="24"/>
          <w:szCs w:val="24"/>
        </w:rPr>
        <w:t>Poor design of devices, equipment or supplies.</w:t>
      </w:r>
    </w:p>
    <w:p w14:paraId="6AAB72CE" w14:textId="77777777" w:rsidR="0018646E" w:rsidRPr="0018646E" w:rsidRDefault="0018646E" w:rsidP="001206B0">
      <w:pPr>
        <w:spacing w:line="276" w:lineRule="auto"/>
        <w:ind w:left="720"/>
        <w:rPr>
          <w:sz w:val="24"/>
          <w:szCs w:val="24"/>
        </w:rPr>
      </w:pPr>
    </w:p>
    <w:p w14:paraId="5A3D9C45" w14:textId="49B030EF" w:rsidR="0018646E" w:rsidRPr="0018646E" w:rsidRDefault="00FB7BDF" w:rsidP="001206B0">
      <w:pPr>
        <w:spacing w:line="276" w:lineRule="auto"/>
        <w:rPr>
          <w:sz w:val="24"/>
          <w:szCs w:val="24"/>
        </w:rPr>
      </w:pPr>
      <w:r>
        <w:rPr>
          <w:sz w:val="24"/>
          <w:szCs w:val="24"/>
        </w:rPr>
        <w:t>SCM</w:t>
      </w:r>
      <w:r w:rsidR="0018646E" w:rsidRPr="0018646E">
        <w:rPr>
          <w:sz w:val="24"/>
          <w:szCs w:val="24"/>
        </w:rPr>
        <w:t xml:space="preserve"> was a contributory factor that could have been mitigated if </w:t>
      </w:r>
      <w:r>
        <w:rPr>
          <w:sz w:val="24"/>
          <w:szCs w:val="24"/>
        </w:rPr>
        <w:t>A</w:t>
      </w:r>
      <w:r w:rsidR="0018646E" w:rsidRPr="0018646E">
        <w:rPr>
          <w:sz w:val="24"/>
          <w:szCs w:val="24"/>
        </w:rPr>
        <w:t xml:space="preserve">dventure </w:t>
      </w:r>
      <w:r>
        <w:rPr>
          <w:sz w:val="24"/>
          <w:szCs w:val="24"/>
        </w:rPr>
        <w:t>W</w:t>
      </w:r>
      <w:r w:rsidR="0018646E" w:rsidRPr="0018646E">
        <w:rPr>
          <w:sz w:val="24"/>
          <w:szCs w:val="24"/>
        </w:rPr>
        <w:t>orld paid attention to the warning signs</w:t>
      </w:r>
      <w:r>
        <w:rPr>
          <w:sz w:val="24"/>
          <w:szCs w:val="24"/>
        </w:rPr>
        <w:t xml:space="preserve">, thereby </w:t>
      </w:r>
      <w:r w:rsidR="0018646E" w:rsidRPr="0018646E">
        <w:rPr>
          <w:sz w:val="24"/>
          <w:szCs w:val="24"/>
        </w:rPr>
        <w:t xml:space="preserve">the ‘holes’ that became aligned could have been </w:t>
      </w:r>
      <w:r>
        <w:rPr>
          <w:sz w:val="24"/>
          <w:szCs w:val="24"/>
        </w:rPr>
        <w:lastRenderedPageBreak/>
        <w:t>avoided</w:t>
      </w:r>
      <w:r w:rsidR="0018646E" w:rsidRPr="0018646E">
        <w:rPr>
          <w:sz w:val="24"/>
          <w:szCs w:val="24"/>
        </w:rPr>
        <w:t>. There were issues further down the system, that w</w:t>
      </w:r>
      <w:r w:rsidR="007F0314">
        <w:rPr>
          <w:sz w:val="24"/>
          <w:szCs w:val="24"/>
        </w:rPr>
        <w:t>ere</w:t>
      </w:r>
      <w:r w:rsidR="0018646E" w:rsidRPr="0018646E">
        <w:rPr>
          <w:sz w:val="24"/>
          <w:szCs w:val="24"/>
        </w:rPr>
        <w:t xml:space="preserve"> also responsible for the final outcome</w:t>
      </w:r>
      <w:r>
        <w:rPr>
          <w:sz w:val="24"/>
          <w:szCs w:val="24"/>
        </w:rPr>
        <w:t xml:space="preserve"> </w:t>
      </w:r>
      <w:r w:rsidR="0018646E" w:rsidRPr="0018646E">
        <w:rPr>
          <w:sz w:val="24"/>
          <w:szCs w:val="24"/>
        </w:rPr>
        <w:t>that made the likelihood of an incident to become greater.</w:t>
      </w:r>
    </w:p>
    <w:p w14:paraId="64C936FC" w14:textId="77777777" w:rsidR="00992B96" w:rsidRDefault="00992B96" w:rsidP="001206B0">
      <w:pPr>
        <w:spacing w:line="276" w:lineRule="auto"/>
        <w:rPr>
          <w:sz w:val="24"/>
          <w:szCs w:val="24"/>
        </w:rPr>
      </w:pPr>
    </w:p>
    <w:p w14:paraId="7A1BC5D2" w14:textId="77777777" w:rsidR="00992B96" w:rsidRDefault="00992B96" w:rsidP="001206B0">
      <w:pPr>
        <w:spacing w:line="276" w:lineRule="auto"/>
        <w:rPr>
          <w:sz w:val="24"/>
          <w:szCs w:val="24"/>
        </w:rPr>
      </w:pPr>
    </w:p>
    <w:p w14:paraId="3764A08F" w14:textId="77777777" w:rsidR="00D304FA" w:rsidRDefault="0018646E" w:rsidP="001206B0">
      <w:pPr>
        <w:spacing w:line="276" w:lineRule="auto"/>
        <w:rPr>
          <w:sz w:val="24"/>
          <w:szCs w:val="24"/>
        </w:rPr>
      </w:pPr>
      <w:r>
        <w:rPr>
          <w:noProof/>
        </w:rPr>
        <w:drawing>
          <wp:inline distT="0" distB="0" distL="0" distR="0" wp14:anchorId="0B955C93" wp14:editId="2AA17597">
            <wp:extent cx="5731510" cy="322262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2625"/>
                    </a:xfrm>
                    <a:prstGeom prst="rect">
                      <a:avLst/>
                    </a:prstGeom>
                  </pic:spPr>
                </pic:pic>
              </a:graphicData>
            </a:graphic>
          </wp:inline>
        </w:drawing>
      </w:r>
    </w:p>
    <w:p w14:paraId="355321AB" w14:textId="41983653" w:rsidR="00D304FA" w:rsidRDefault="00D304FA" w:rsidP="001206B0">
      <w:pPr>
        <w:spacing w:line="276" w:lineRule="auto"/>
        <w:rPr>
          <w:sz w:val="24"/>
          <w:szCs w:val="24"/>
        </w:rPr>
      </w:pPr>
    </w:p>
    <w:p w14:paraId="0768F422" w14:textId="141212C1" w:rsidR="001C76D5" w:rsidRDefault="001C76D5" w:rsidP="001206B0">
      <w:pPr>
        <w:spacing w:line="276" w:lineRule="auto"/>
        <w:rPr>
          <w:rStyle w:val="Strong"/>
          <w:b w:val="0"/>
          <w:bCs w:val="0"/>
          <w:sz w:val="24"/>
          <w:szCs w:val="24"/>
          <w:shd w:val="clear" w:color="auto" w:fill="FFFFFF"/>
        </w:rPr>
      </w:pPr>
      <w:r>
        <w:rPr>
          <w:sz w:val="24"/>
          <w:szCs w:val="24"/>
        </w:rPr>
        <w:t xml:space="preserve">This section will include the qualifications and </w:t>
      </w:r>
      <w:r w:rsidRPr="001C76D5">
        <w:rPr>
          <w:rStyle w:val="Strong"/>
          <w:b w:val="0"/>
          <w:bCs w:val="0"/>
          <w:sz w:val="24"/>
          <w:szCs w:val="24"/>
          <w:shd w:val="clear" w:color="auto" w:fill="FFFFFF"/>
        </w:rPr>
        <w:t>Prerequisites</w:t>
      </w:r>
      <w:r>
        <w:rPr>
          <w:rStyle w:val="Strong"/>
          <w:b w:val="0"/>
          <w:bCs w:val="0"/>
          <w:sz w:val="24"/>
          <w:szCs w:val="24"/>
          <w:shd w:val="clear" w:color="auto" w:fill="FFFFFF"/>
        </w:rPr>
        <w:t xml:space="preserve"> needed to become a canyoneer in Switzerland and the UK, this section will also talk about the importance of having certain qualifications beforehand.</w:t>
      </w:r>
    </w:p>
    <w:p w14:paraId="14662672" w14:textId="77777777" w:rsidR="001C76D5" w:rsidRDefault="001C76D5" w:rsidP="001206B0">
      <w:pPr>
        <w:spacing w:line="276" w:lineRule="auto"/>
        <w:rPr>
          <w:sz w:val="24"/>
          <w:szCs w:val="24"/>
        </w:rPr>
      </w:pPr>
    </w:p>
    <w:p w14:paraId="24224E45" w14:textId="2A706804" w:rsidR="0018646E" w:rsidRPr="0018646E" w:rsidRDefault="007F0314" w:rsidP="001206B0">
      <w:pPr>
        <w:spacing w:line="276" w:lineRule="auto"/>
        <w:rPr>
          <w:sz w:val="24"/>
          <w:szCs w:val="24"/>
        </w:rPr>
      </w:pPr>
      <w:r>
        <w:rPr>
          <w:sz w:val="24"/>
          <w:szCs w:val="24"/>
        </w:rPr>
        <w:t xml:space="preserve">In </w:t>
      </w:r>
      <w:r w:rsidR="0018646E" w:rsidRPr="0018646E">
        <w:rPr>
          <w:sz w:val="24"/>
          <w:szCs w:val="24"/>
        </w:rPr>
        <w:t>Switzerland</w:t>
      </w:r>
      <w:r>
        <w:rPr>
          <w:sz w:val="24"/>
          <w:szCs w:val="24"/>
        </w:rPr>
        <w:t>,</w:t>
      </w:r>
      <w:r w:rsidR="0018646E" w:rsidRPr="0018646E">
        <w:rPr>
          <w:sz w:val="24"/>
          <w:szCs w:val="24"/>
        </w:rPr>
        <w:t xml:space="preserve"> </w:t>
      </w:r>
      <w:r>
        <w:rPr>
          <w:sz w:val="24"/>
          <w:szCs w:val="24"/>
        </w:rPr>
        <w:t xml:space="preserve">a guide </w:t>
      </w:r>
      <w:r w:rsidR="0018646E" w:rsidRPr="0018646E">
        <w:rPr>
          <w:sz w:val="24"/>
          <w:szCs w:val="24"/>
        </w:rPr>
        <w:t>do</w:t>
      </w:r>
      <w:r w:rsidR="00A816DB">
        <w:rPr>
          <w:sz w:val="24"/>
          <w:szCs w:val="24"/>
        </w:rPr>
        <w:t>es not</w:t>
      </w:r>
      <w:r w:rsidR="0018646E" w:rsidRPr="0018646E">
        <w:rPr>
          <w:sz w:val="24"/>
          <w:szCs w:val="24"/>
        </w:rPr>
        <w:t xml:space="preserve"> need </w:t>
      </w:r>
      <w:r w:rsidR="00A816DB">
        <w:rPr>
          <w:sz w:val="24"/>
          <w:szCs w:val="24"/>
        </w:rPr>
        <w:t>any</w:t>
      </w:r>
      <w:r w:rsidR="0018646E" w:rsidRPr="0018646E">
        <w:rPr>
          <w:sz w:val="24"/>
          <w:szCs w:val="24"/>
        </w:rPr>
        <w:t xml:space="preserve"> experience or qualifications</w:t>
      </w:r>
      <w:r>
        <w:rPr>
          <w:sz w:val="24"/>
          <w:szCs w:val="24"/>
        </w:rPr>
        <w:t>,</w:t>
      </w:r>
      <w:r w:rsidR="0018646E" w:rsidRPr="0018646E">
        <w:rPr>
          <w:sz w:val="24"/>
          <w:szCs w:val="24"/>
        </w:rPr>
        <w:t xml:space="preserve"> </w:t>
      </w:r>
      <w:r w:rsidR="00A816DB">
        <w:rPr>
          <w:sz w:val="24"/>
          <w:szCs w:val="24"/>
        </w:rPr>
        <w:t>other than being</w:t>
      </w:r>
      <w:r w:rsidR="0018646E" w:rsidRPr="0018646E">
        <w:rPr>
          <w:sz w:val="24"/>
          <w:szCs w:val="24"/>
        </w:rPr>
        <w:t xml:space="preserve"> 18 or 2</w:t>
      </w:r>
      <w:r w:rsidR="00A816DB">
        <w:rPr>
          <w:sz w:val="24"/>
          <w:szCs w:val="24"/>
        </w:rPr>
        <w:t xml:space="preserve">1+ </w:t>
      </w:r>
      <w:r w:rsidR="0018646E" w:rsidRPr="0018646E">
        <w:rPr>
          <w:sz w:val="24"/>
          <w:szCs w:val="24"/>
        </w:rPr>
        <w:t>and in good mental and physical condition</w:t>
      </w:r>
      <w:r w:rsidR="00A816DB">
        <w:rPr>
          <w:sz w:val="24"/>
          <w:szCs w:val="24"/>
        </w:rPr>
        <w:t xml:space="preserve">. </w:t>
      </w:r>
      <w:r w:rsidR="00A816DB" w:rsidRPr="007D164C">
        <w:rPr>
          <w:sz w:val="24"/>
          <w:szCs w:val="24"/>
        </w:rPr>
        <w:t>The swiss system seems to encourage work experience rather</w:t>
      </w:r>
      <w:r>
        <w:rPr>
          <w:sz w:val="24"/>
          <w:szCs w:val="24"/>
        </w:rPr>
        <w:t xml:space="preserve"> than</w:t>
      </w:r>
      <w:r w:rsidR="00A816DB" w:rsidRPr="007D164C">
        <w:rPr>
          <w:sz w:val="24"/>
          <w:szCs w:val="24"/>
        </w:rPr>
        <w:t xml:space="preserve"> gaining</w:t>
      </w:r>
      <w:r w:rsidR="007D164C" w:rsidRPr="007D164C">
        <w:rPr>
          <w:sz w:val="24"/>
          <w:szCs w:val="24"/>
        </w:rPr>
        <w:t xml:space="preserve"> long term</w:t>
      </w:r>
      <w:r w:rsidR="00A816DB" w:rsidRPr="007D164C">
        <w:rPr>
          <w:sz w:val="24"/>
          <w:szCs w:val="24"/>
        </w:rPr>
        <w:t xml:space="preserve"> qualification and experience.</w:t>
      </w:r>
      <w:r w:rsidR="007D164C">
        <w:rPr>
          <w:sz w:val="24"/>
          <w:szCs w:val="24"/>
        </w:rPr>
        <w:t xml:space="preserve"> </w:t>
      </w:r>
      <w:r w:rsidR="0018646E" w:rsidRPr="0018646E">
        <w:rPr>
          <w:sz w:val="24"/>
          <w:szCs w:val="24"/>
        </w:rPr>
        <w:t xml:space="preserve">As a participant I would </w:t>
      </w:r>
      <w:r w:rsidR="00A816DB">
        <w:rPr>
          <w:sz w:val="24"/>
          <w:szCs w:val="24"/>
        </w:rPr>
        <w:t>expect</w:t>
      </w:r>
      <w:r w:rsidR="0018646E" w:rsidRPr="0018646E">
        <w:rPr>
          <w:sz w:val="24"/>
          <w:szCs w:val="24"/>
        </w:rPr>
        <w:t xml:space="preserve"> the guide</w:t>
      </w:r>
      <w:r w:rsidR="00A816DB">
        <w:rPr>
          <w:sz w:val="24"/>
          <w:szCs w:val="24"/>
        </w:rPr>
        <w:t>s to be</w:t>
      </w:r>
      <w:r w:rsidR="0018646E" w:rsidRPr="0018646E">
        <w:rPr>
          <w:sz w:val="24"/>
          <w:szCs w:val="24"/>
        </w:rPr>
        <w:t xml:space="preserve"> qualified and competent, but for Switzerland this may not be the case, this would make me cautious to </w:t>
      </w:r>
      <w:r w:rsidR="00A816DB">
        <w:rPr>
          <w:sz w:val="24"/>
          <w:szCs w:val="24"/>
        </w:rPr>
        <w:t>take part in the activity.</w:t>
      </w:r>
    </w:p>
    <w:p w14:paraId="389F9AF4" w14:textId="77777777" w:rsidR="0018646E" w:rsidRDefault="0018646E" w:rsidP="001206B0">
      <w:pPr>
        <w:spacing w:line="276" w:lineRule="auto"/>
        <w:rPr>
          <w:sz w:val="24"/>
          <w:szCs w:val="24"/>
        </w:rPr>
      </w:pPr>
    </w:p>
    <w:p w14:paraId="6957C77E" w14:textId="6586F51B" w:rsidR="0018646E" w:rsidRDefault="00A816DB" w:rsidP="001206B0">
      <w:pPr>
        <w:spacing w:line="276" w:lineRule="auto"/>
        <w:rPr>
          <w:sz w:val="24"/>
          <w:szCs w:val="24"/>
        </w:rPr>
      </w:pPr>
      <w:r>
        <w:rPr>
          <w:sz w:val="24"/>
          <w:szCs w:val="24"/>
        </w:rPr>
        <w:t>In th</w:t>
      </w:r>
      <w:r w:rsidR="0018646E" w:rsidRPr="0018646E">
        <w:rPr>
          <w:sz w:val="24"/>
          <w:szCs w:val="24"/>
        </w:rPr>
        <w:t>e UK</w:t>
      </w:r>
      <w:r>
        <w:rPr>
          <w:sz w:val="24"/>
          <w:szCs w:val="24"/>
        </w:rPr>
        <w:t>, legislation requires you to have a lot of</w:t>
      </w:r>
      <w:r w:rsidR="0018646E" w:rsidRPr="0018646E">
        <w:rPr>
          <w:sz w:val="24"/>
          <w:szCs w:val="24"/>
        </w:rPr>
        <w:t xml:space="preserve"> experience and qualifications </w:t>
      </w:r>
      <w:r>
        <w:rPr>
          <w:sz w:val="24"/>
          <w:szCs w:val="24"/>
        </w:rPr>
        <w:t>to</w:t>
      </w:r>
      <w:r w:rsidR="0018646E" w:rsidRPr="0018646E">
        <w:rPr>
          <w:sz w:val="24"/>
          <w:szCs w:val="24"/>
        </w:rPr>
        <w:t xml:space="preserve"> becom</w:t>
      </w:r>
      <w:r>
        <w:rPr>
          <w:sz w:val="24"/>
          <w:szCs w:val="24"/>
        </w:rPr>
        <w:t>e</w:t>
      </w:r>
      <w:r w:rsidR="0018646E" w:rsidRPr="0018646E">
        <w:rPr>
          <w:sz w:val="24"/>
          <w:szCs w:val="24"/>
        </w:rPr>
        <w:t xml:space="preserve"> a </w:t>
      </w:r>
      <w:r w:rsidR="007F0314">
        <w:rPr>
          <w:sz w:val="24"/>
          <w:szCs w:val="24"/>
        </w:rPr>
        <w:t>C</w:t>
      </w:r>
      <w:r w:rsidR="0018646E" w:rsidRPr="0018646E">
        <w:rPr>
          <w:sz w:val="24"/>
          <w:szCs w:val="24"/>
        </w:rPr>
        <w:t>anyoneer.  I would feel more comfortable to take part in a canyoning activity in the UK because</w:t>
      </w:r>
      <w:r>
        <w:rPr>
          <w:sz w:val="24"/>
          <w:szCs w:val="24"/>
        </w:rPr>
        <w:t xml:space="preserve"> </w:t>
      </w:r>
      <w:r w:rsidR="0018646E" w:rsidRPr="0018646E">
        <w:rPr>
          <w:sz w:val="24"/>
          <w:szCs w:val="24"/>
        </w:rPr>
        <w:t xml:space="preserve">instructors </w:t>
      </w:r>
      <w:r>
        <w:rPr>
          <w:sz w:val="24"/>
          <w:szCs w:val="24"/>
        </w:rPr>
        <w:t xml:space="preserve">must </w:t>
      </w:r>
      <w:r w:rsidR="00D304FA">
        <w:rPr>
          <w:sz w:val="24"/>
          <w:szCs w:val="24"/>
        </w:rPr>
        <w:t>have</w:t>
      </w:r>
      <w:r>
        <w:rPr>
          <w:sz w:val="24"/>
          <w:szCs w:val="24"/>
        </w:rPr>
        <w:t xml:space="preserve"> all the knowledge and qualifications prior to applying for canyoning jobs. </w:t>
      </w:r>
    </w:p>
    <w:p w14:paraId="2A13C1DC" w14:textId="77777777" w:rsidR="0018646E" w:rsidRDefault="0018646E" w:rsidP="001206B0">
      <w:pPr>
        <w:spacing w:line="276" w:lineRule="auto"/>
        <w:rPr>
          <w:sz w:val="24"/>
          <w:szCs w:val="24"/>
        </w:rPr>
      </w:pPr>
    </w:p>
    <w:p w14:paraId="53217A51" w14:textId="6F7340ED" w:rsidR="0018646E" w:rsidRPr="0018646E" w:rsidRDefault="00A816DB" w:rsidP="001206B0">
      <w:pPr>
        <w:spacing w:line="276" w:lineRule="auto"/>
        <w:rPr>
          <w:sz w:val="24"/>
          <w:szCs w:val="24"/>
        </w:rPr>
      </w:pPr>
      <w:r w:rsidRPr="0018646E">
        <w:rPr>
          <w:sz w:val="24"/>
          <w:szCs w:val="24"/>
        </w:rPr>
        <w:t>I</w:t>
      </w:r>
      <w:r w:rsidR="0018646E" w:rsidRPr="0018646E">
        <w:rPr>
          <w:sz w:val="24"/>
          <w:szCs w:val="24"/>
        </w:rPr>
        <w:t>ssue</w:t>
      </w:r>
      <w:r>
        <w:rPr>
          <w:sz w:val="24"/>
          <w:szCs w:val="24"/>
        </w:rPr>
        <w:t xml:space="preserve">s that could </w:t>
      </w:r>
      <w:r w:rsidR="00195FA1">
        <w:rPr>
          <w:sz w:val="24"/>
          <w:szCs w:val="24"/>
        </w:rPr>
        <w:t>arise</w:t>
      </w:r>
      <w:r w:rsidR="0018646E" w:rsidRPr="0018646E">
        <w:rPr>
          <w:sz w:val="24"/>
          <w:szCs w:val="24"/>
        </w:rPr>
        <w:t xml:space="preserve"> is,</w:t>
      </w:r>
      <w:r w:rsidR="00195FA1">
        <w:rPr>
          <w:sz w:val="24"/>
          <w:szCs w:val="24"/>
        </w:rPr>
        <w:t xml:space="preserve"> if</w:t>
      </w:r>
      <w:r w:rsidR="0018646E" w:rsidRPr="0018646E">
        <w:rPr>
          <w:sz w:val="24"/>
          <w:szCs w:val="24"/>
        </w:rPr>
        <w:t xml:space="preserve"> someone in the UK </w:t>
      </w:r>
      <w:r w:rsidR="00195FA1">
        <w:rPr>
          <w:sz w:val="24"/>
          <w:szCs w:val="24"/>
        </w:rPr>
        <w:t>decides</w:t>
      </w:r>
      <w:r w:rsidR="00195FA1" w:rsidRPr="0018646E">
        <w:rPr>
          <w:sz w:val="24"/>
          <w:szCs w:val="24"/>
        </w:rPr>
        <w:t xml:space="preserve"> to do a job in canyoning</w:t>
      </w:r>
      <w:r w:rsidR="00195FA1">
        <w:rPr>
          <w:sz w:val="24"/>
          <w:szCs w:val="24"/>
        </w:rPr>
        <w:t xml:space="preserve"> twenty years after gaining their knowledge and qualifications,</w:t>
      </w:r>
      <w:r w:rsidR="007E366C">
        <w:rPr>
          <w:sz w:val="24"/>
          <w:szCs w:val="24"/>
        </w:rPr>
        <w:t xml:space="preserve"> </w:t>
      </w:r>
      <w:r w:rsidR="00195FA1">
        <w:rPr>
          <w:sz w:val="24"/>
          <w:szCs w:val="24"/>
        </w:rPr>
        <w:t xml:space="preserve">the requirements needed for canyoning may </w:t>
      </w:r>
      <w:r w:rsidR="0018646E" w:rsidRPr="0018646E">
        <w:rPr>
          <w:sz w:val="24"/>
          <w:szCs w:val="24"/>
        </w:rPr>
        <w:t>have changed</w:t>
      </w:r>
      <w:r w:rsidR="007E366C">
        <w:rPr>
          <w:sz w:val="24"/>
          <w:szCs w:val="24"/>
        </w:rPr>
        <w:t>. However, r</w:t>
      </w:r>
      <w:r w:rsidR="0018646E" w:rsidRPr="0018646E">
        <w:rPr>
          <w:sz w:val="24"/>
          <w:szCs w:val="24"/>
        </w:rPr>
        <w:t xml:space="preserve">esearch shows the only thing that you need to keep updated is the First aid qualification that lasts three years (How Long Does A First Aid Training Certificate Last </w:t>
      </w:r>
      <w:proofErr w:type="gramStart"/>
      <w:r w:rsidR="0018646E" w:rsidRPr="0018646E">
        <w:rPr>
          <w:sz w:val="24"/>
          <w:szCs w:val="24"/>
        </w:rPr>
        <w:t>For?,</w:t>
      </w:r>
      <w:proofErr w:type="gramEnd"/>
      <w:r w:rsidR="0018646E" w:rsidRPr="0018646E">
        <w:rPr>
          <w:sz w:val="24"/>
          <w:szCs w:val="24"/>
        </w:rPr>
        <w:t xml:space="preserve"> 2019). And the swift water rescue qualification which also lasts three years (Swiftwater and Flood Rescue Technician (SRT), 2015).</w:t>
      </w:r>
    </w:p>
    <w:p w14:paraId="01D870A9" w14:textId="77777777" w:rsidR="00992B96" w:rsidRDefault="00992B96" w:rsidP="001206B0">
      <w:pPr>
        <w:spacing w:line="276" w:lineRule="auto"/>
        <w:rPr>
          <w:sz w:val="24"/>
          <w:szCs w:val="24"/>
        </w:rPr>
      </w:pPr>
    </w:p>
    <w:p w14:paraId="697FA653" w14:textId="77777777" w:rsidR="00992B96" w:rsidRDefault="00992B96" w:rsidP="001206B0">
      <w:pPr>
        <w:spacing w:line="276" w:lineRule="auto"/>
        <w:rPr>
          <w:sz w:val="24"/>
          <w:szCs w:val="24"/>
        </w:rPr>
      </w:pPr>
    </w:p>
    <w:p w14:paraId="22784C01" w14:textId="18CA4339" w:rsidR="00992B96" w:rsidRDefault="0036272D" w:rsidP="001206B0">
      <w:pPr>
        <w:spacing w:line="276" w:lineRule="auto"/>
        <w:rPr>
          <w:sz w:val="24"/>
          <w:szCs w:val="24"/>
        </w:rPr>
      </w:pPr>
      <w:r>
        <w:rPr>
          <w:noProof/>
        </w:rPr>
        <w:lastRenderedPageBreak/>
        <w:drawing>
          <wp:inline distT="0" distB="0" distL="0" distR="0" wp14:anchorId="228195B6" wp14:editId="26AD188E">
            <wp:extent cx="5731510" cy="322262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2625"/>
                    </a:xfrm>
                    <a:prstGeom prst="rect">
                      <a:avLst/>
                    </a:prstGeom>
                  </pic:spPr>
                </pic:pic>
              </a:graphicData>
            </a:graphic>
          </wp:inline>
        </w:drawing>
      </w:r>
    </w:p>
    <w:p w14:paraId="70E1AE1F" w14:textId="77777777" w:rsidR="00992B96" w:rsidRDefault="00992B96" w:rsidP="001206B0">
      <w:pPr>
        <w:spacing w:line="276" w:lineRule="auto"/>
        <w:rPr>
          <w:sz w:val="24"/>
          <w:szCs w:val="24"/>
        </w:rPr>
      </w:pPr>
    </w:p>
    <w:p w14:paraId="1D6E4FD8" w14:textId="77777777" w:rsidR="00992B96" w:rsidRDefault="00992B96" w:rsidP="001206B0">
      <w:pPr>
        <w:spacing w:line="276" w:lineRule="auto"/>
        <w:rPr>
          <w:sz w:val="24"/>
          <w:szCs w:val="24"/>
        </w:rPr>
      </w:pPr>
    </w:p>
    <w:p w14:paraId="2BC83E43" w14:textId="77777777" w:rsidR="00992B96" w:rsidRDefault="00992B96" w:rsidP="001206B0">
      <w:pPr>
        <w:spacing w:line="276" w:lineRule="auto"/>
        <w:rPr>
          <w:sz w:val="24"/>
          <w:szCs w:val="24"/>
        </w:rPr>
      </w:pPr>
    </w:p>
    <w:p w14:paraId="7DBA2C5D" w14:textId="3BF338DF" w:rsidR="00992B96" w:rsidRDefault="00992B96" w:rsidP="001206B0">
      <w:pPr>
        <w:spacing w:line="276" w:lineRule="auto"/>
        <w:rPr>
          <w:sz w:val="24"/>
          <w:szCs w:val="24"/>
        </w:rPr>
      </w:pPr>
    </w:p>
    <w:p w14:paraId="7CD98CE3" w14:textId="0F619A66" w:rsidR="0018646E" w:rsidRDefault="0018646E" w:rsidP="001206B0">
      <w:pPr>
        <w:spacing w:line="276" w:lineRule="auto"/>
        <w:rPr>
          <w:sz w:val="24"/>
          <w:szCs w:val="24"/>
        </w:rPr>
      </w:pPr>
      <w:r>
        <w:rPr>
          <w:noProof/>
        </w:rPr>
        <w:drawing>
          <wp:inline distT="0" distB="0" distL="0" distR="0" wp14:anchorId="2E6CFF77" wp14:editId="0A39E520">
            <wp:extent cx="5731510" cy="322262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2625"/>
                    </a:xfrm>
                    <a:prstGeom prst="rect">
                      <a:avLst/>
                    </a:prstGeom>
                  </pic:spPr>
                </pic:pic>
              </a:graphicData>
            </a:graphic>
          </wp:inline>
        </w:drawing>
      </w:r>
    </w:p>
    <w:p w14:paraId="06193ACA" w14:textId="77777777" w:rsidR="007E366C" w:rsidRDefault="007E366C" w:rsidP="001206B0">
      <w:pPr>
        <w:spacing w:line="276" w:lineRule="auto"/>
        <w:rPr>
          <w:sz w:val="24"/>
          <w:szCs w:val="24"/>
        </w:rPr>
      </w:pPr>
    </w:p>
    <w:p w14:paraId="75E49DB9" w14:textId="5765379B" w:rsidR="0018646E" w:rsidRDefault="0018646E" w:rsidP="001206B0">
      <w:pPr>
        <w:spacing w:line="276" w:lineRule="auto"/>
        <w:rPr>
          <w:sz w:val="24"/>
          <w:szCs w:val="24"/>
        </w:rPr>
      </w:pPr>
      <w:r>
        <w:rPr>
          <w:sz w:val="24"/>
          <w:szCs w:val="24"/>
        </w:rPr>
        <w:t xml:space="preserve">Canyoning </w:t>
      </w:r>
      <w:r w:rsidR="00D304FA">
        <w:rPr>
          <w:sz w:val="24"/>
          <w:szCs w:val="24"/>
        </w:rPr>
        <w:t xml:space="preserve">does </w:t>
      </w:r>
      <w:r w:rsidR="007E366C">
        <w:rPr>
          <w:sz w:val="24"/>
          <w:szCs w:val="24"/>
        </w:rPr>
        <w:t>have risks</w:t>
      </w:r>
      <w:r w:rsidRPr="0018646E">
        <w:rPr>
          <w:sz w:val="24"/>
          <w:szCs w:val="24"/>
        </w:rPr>
        <w:t>, that is why it</w:t>
      </w:r>
      <w:r>
        <w:rPr>
          <w:sz w:val="24"/>
          <w:szCs w:val="24"/>
        </w:rPr>
        <w:t xml:space="preserve"> is</w:t>
      </w:r>
      <w:r w:rsidRPr="0018646E">
        <w:rPr>
          <w:sz w:val="24"/>
          <w:szCs w:val="24"/>
        </w:rPr>
        <w:t xml:space="preserve"> so important to consider every safety measure to prevent an incident from happening.</w:t>
      </w:r>
    </w:p>
    <w:p w14:paraId="555E88BE" w14:textId="77777777" w:rsidR="0018646E" w:rsidRPr="0018646E" w:rsidRDefault="0018646E" w:rsidP="001206B0">
      <w:pPr>
        <w:spacing w:line="276" w:lineRule="auto"/>
        <w:rPr>
          <w:sz w:val="24"/>
          <w:szCs w:val="24"/>
        </w:rPr>
      </w:pPr>
    </w:p>
    <w:p w14:paraId="09B30C33" w14:textId="61130F98" w:rsidR="0018646E" w:rsidRDefault="007E366C" w:rsidP="001206B0">
      <w:pPr>
        <w:spacing w:line="276" w:lineRule="auto"/>
        <w:rPr>
          <w:sz w:val="24"/>
          <w:szCs w:val="24"/>
        </w:rPr>
      </w:pPr>
      <w:r>
        <w:rPr>
          <w:sz w:val="24"/>
          <w:szCs w:val="24"/>
        </w:rPr>
        <w:t>I</w:t>
      </w:r>
      <w:r w:rsidR="0018646E" w:rsidRPr="0018646E">
        <w:rPr>
          <w:sz w:val="24"/>
          <w:szCs w:val="24"/>
        </w:rPr>
        <w:t xml:space="preserve">f I </w:t>
      </w:r>
      <w:r>
        <w:rPr>
          <w:sz w:val="24"/>
          <w:szCs w:val="24"/>
        </w:rPr>
        <w:t>were</w:t>
      </w:r>
      <w:r w:rsidR="0018646E" w:rsidRPr="0018646E">
        <w:rPr>
          <w:sz w:val="24"/>
          <w:szCs w:val="24"/>
        </w:rPr>
        <w:t xml:space="preserve"> </w:t>
      </w:r>
      <w:r>
        <w:rPr>
          <w:sz w:val="24"/>
          <w:szCs w:val="24"/>
        </w:rPr>
        <w:t>an</w:t>
      </w:r>
      <w:r w:rsidR="0018646E" w:rsidRPr="0018646E">
        <w:rPr>
          <w:sz w:val="24"/>
          <w:szCs w:val="24"/>
        </w:rPr>
        <w:t xml:space="preserve"> activity staff memb</w:t>
      </w:r>
      <w:r>
        <w:rPr>
          <w:sz w:val="24"/>
          <w:szCs w:val="24"/>
        </w:rPr>
        <w:t>er</w:t>
      </w:r>
      <w:r w:rsidR="00D304FA">
        <w:rPr>
          <w:sz w:val="24"/>
          <w:szCs w:val="24"/>
        </w:rPr>
        <w:t>,</w:t>
      </w:r>
      <w:r>
        <w:rPr>
          <w:sz w:val="24"/>
          <w:szCs w:val="24"/>
        </w:rPr>
        <w:t xml:space="preserve"> weather conditions</w:t>
      </w:r>
      <w:r w:rsidR="0018646E" w:rsidRPr="0018646E">
        <w:rPr>
          <w:sz w:val="24"/>
          <w:szCs w:val="24"/>
        </w:rPr>
        <w:t xml:space="preserve"> would be at the forefront of my mind</w:t>
      </w:r>
      <w:r>
        <w:rPr>
          <w:sz w:val="24"/>
          <w:szCs w:val="24"/>
        </w:rPr>
        <w:t xml:space="preserve">. </w:t>
      </w:r>
      <w:r w:rsidR="0018646E" w:rsidRPr="0018646E">
        <w:rPr>
          <w:sz w:val="24"/>
          <w:szCs w:val="24"/>
        </w:rPr>
        <w:t xml:space="preserve">I have spent many days outside in most weather conditions, I have been reinforced throughout my time at university to check the weather, I have been taught about the dangers of going into </w:t>
      </w:r>
      <w:r w:rsidR="0018646E" w:rsidRPr="0018646E">
        <w:rPr>
          <w:sz w:val="24"/>
          <w:szCs w:val="24"/>
        </w:rPr>
        <w:lastRenderedPageBreak/>
        <w:t>a river during or after a period of heavy rainfall. As a staff member you should consider, the extent of the rain, the time spa</w:t>
      </w:r>
      <w:r>
        <w:rPr>
          <w:sz w:val="24"/>
          <w:szCs w:val="24"/>
        </w:rPr>
        <w:t>n</w:t>
      </w:r>
      <w:r w:rsidR="0018646E" w:rsidRPr="0018646E">
        <w:rPr>
          <w:sz w:val="24"/>
          <w:szCs w:val="24"/>
        </w:rPr>
        <w:t xml:space="preserve"> and the region wherein it is falling.</w:t>
      </w:r>
    </w:p>
    <w:p w14:paraId="3AFC58FD" w14:textId="77777777" w:rsidR="0018646E" w:rsidRDefault="0018646E" w:rsidP="001206B0">
      <w:pPr>
        <w:spacing w:line="276" w:lineRule="auto"/>
        <w:rPr>
          <w:sz w:val="24"/>
          <w:szCs w:val="24"/>
        </w:rPr>
      </w:pPr>
    </w:p>
    <w:p w14:paraId="28B421A4" w14:textId="7F594100" w:rsidR="0018646E" w:rsidRDefault="007E366C" w:rsidP="001206B0">
      <w:pPr>
        <w:spacing w:line="276" w:lineRule="auto"/>
        <w:rPr>
          <w:sz w:val="24"/>
          <w:szCs w:val="24"/>
        </w:rPr>
      </w:pPr>
      <w:r>
        <w:rPr>
          <w:sz w:val="24"/>
          <w:szCs w:val="24"/>
        </w:rPr>
        <w:t>T</w:t>
      </w:r>
      <w:r w:rsidR="0018646E" w:rsidRPr="0018646E">
        <w:rPr>
          <w:sz w:val="24"/>
          <w:szCs w:val="24"/>
        </w:rPr>
        <w:t>orrential rain has the maximum potential of disrupting a canyoning experience, dramatically increasing the water volume coursing through the</w:t>
      </w:r>
      <w:r>
        <w:rPr>
          <w:sz w:val="24"/>
          <w:szCs w:val="24"/>
        </w:rPr>
        <w:t xml:space="preserve"> </w:t>
      </w:r>
      <w:r w:rsidR="0018646E" w:rsidRPr="0018646E">
        <w:rPr>
          <w:sz w:val="24"/>
          <w:szCs w:val="24"/>
        </w:rPr>
        <w:t xml:space="preserve">canyon (Is it possible to experience canyoning in the rain?  - Canyoning, 2018). </w:t>
      </w:r>
    </w:p>
    <w:p w14:paraId="16695FA6" w14:textId="77777777" w:rsidR="0018646E" w:rsidRDefault="0018646E" w:rsidP="001206B0">
      <w:pPr>
        <w:spacing w:line="276" w:lineRule="auto"/>
        <w:rPr>
          <w:sz w:val="24"/>
          <w:szCs w:val="24"/>
        </w:rPr>
      </w:pPr>
    </w:p>
    <w:p w14:paraId="49F06E92" w14:textId="143A2CE6" w:rsidR="0018646E" w:rsidRDefault="007E366C" w:rsidP="001206B0">
      <w:pPr>
        <w:spacing w:line="276" w:lineRule="auto"/>
        <w:rPr>
          <w:sz w:val="24"/>
          <w:szCs w:val="24"/>
        </w:rPr>
      </w:pPr>
      <w:r>
        <w:rPr>
          <w:sz w:val="24"/>
          <w:szCs w:val="24"/>
        </w:rPr>
        <w:t>I</w:t>
      </w:r>
      <w:r w:rsidR="0018646E" w:rsidRPr="0018646E">
        <w:rPr>
          <w:sz w:val="24"/>
          <w:szCs w:val="24"/>
        </w:rPr>
        <w:t>t started to rain</w:t>
      </w:r>
      <w:r>
        <w:rPr>
          <w:sz w:val="24"/>
          <w:szCs w:val="24"/>
        </w:rPr>
        <w:t>, t</w:t>
      </w:r>
      <w:r w:rsidR="0018646E" w:rsidRPr="0018646E">
        <w:rPr>
          <w:sz w:val="24"/>
          <w:szCs w:val="24"/>
        </w:rPr>
        <w:t>he guide reassured the participants that there were several exit points along the gorge (</w:t>
      </w:r>
      <w:proofErr w:type="spellStart"/>
      <w:r w:rsidR="0018646E" w:rsidRPr="0018646E">
        <w:rPr>
          <w:sz w:val="24"/>
          <w:szCs w:val="24"/>
        </w:rPr>
        <w:t>Froelicher</w:t>
      </w:r>
      <w:proofErr w:type="spellEnd"/>
      <w:r w:rsidR="0018646E" w:rsidRPr="0018646E">
        <w:rPr>
          <w:sz w:val="24"/>
          <w:szCs w:val="24"/>
        </w:rPr>
        <w:t xml:space="preserve"> and </w:t>
      </w:r>
      <w:proofErr w:type="spellStart"/>
      <w:r w:rsidR="0018646E" w:rsidRPr="0018646E">
        <w:rPr>
          <w:sz w:val="24"/>
          <w:szCs w:val="24"/>
        </w:rPr>
        <w:t>Wienand</w:t>
      </w:r>
      <w:proofErr w:type="spellEnd"/>
      <w:r w:rsidR="0018646E" w:rsidRPr="0018646E">
        <w:rPr>
          <w:sz w:val="24"/>
          <w:szCs w:val="24"/>
        </w:rPr>
        <w:t xml:space="preserve">, 2019). We must take into consideration why the staff still carried on taking a group of people into the gorge even after several warning signs. </w:t>
      </w:r>
    </w:p>
    <w:p w14:paraId="3E000972" w14:textId="77777777" w:rsidR="0018646E" w:rsidRDefault="0018646E" w:rsidP="001206B0">
      <w:pPr>
        <w:spacing w:line="276" w:lineRule="auto"/>
        <w:rPr>
          <w:sz w:val="24"/>
          <w:szCs w:val="24"/>
        </w:rPr>
      </w:pPr>
    </w:p>
    <w:p w14:paraId="250A617B" w14:textId="7DE71E9C" w:rsidR="00921023" w:rsidRDefault="0018646E" w:rsidP="001206B0">
      <w:pPr>
        <w:spacing w:line="276" w:lineRule="auto"/>
        <w:rPr>
          <w:sz w:val="24"/>
          <w:szCs w:val="24"/>
        </w:rPr>
      </w:pPr>
      <w:proofErr w:type="gramStart"/>
      <w:r w:rsidRPr="0018646E">
        <w:rPr>
          <w:sz w:val="24"/>
          <w:szCs w:val="24"/>
        </w:rPr>
        <w:t xml:space="preserve">Marty </w:t>
      </w:r>
      <w:proofErr w:type="spellStart"/>
      <w:r w:rsidRPr="0018646E">
        <w:rPr>
          <w:sz w:val="24"/>
          <w:szCs w:val="24"/>
        </w:rPr>
        <w:t>Henzi</w:t>
      </w:r>
      <w:proofErr w:type="spellEnd"/>
      <w:r w:rsidRPr="0018646E">
        <w:rPr>
          <w:sz w:val="24"/>
          <w:szCs w:val="24"/>
        </w:rPr>
        <w:t>,</w:t>
      </w:r>
      <w:proofErr w:type="gramEnd"/>
      <w:r w:rsidRPr="0018646E">
        <w:rPr>
          <w:sz w:val="24"/>
          <w:szCs w:val="24"/>
        </w:rPr>
        <w:t xml:space="preserve"> said the river guides were under pressure to take risks to maintain profits. "It is basically a classic case of profit over safety" (Head, 1999). If I were put in a situation where someone who is higher in the hierarchy told me to carry on with the session, I would normally do so</w:t>
      </w:r>
      <w:r w:rsidR="007D3B80">
        <w:rPr>
          <w:sz w:val="24"/>
          <w:szCs w:val="24"/>
        </w:rPr>
        <w:t>, purely</w:t>
      </w:r>
      <w:r w:rsidRPr="0018646E">
        <w:rPr>
          <w:sz w:val="24"/>
          <w:szCs w:val="24"/>
        </w:rPr>
        <w:t xml:space="preserve"> because of power issues and because I would risk losing my job. </w:t>
      </w:r>
      <w:r w:rsidR="00921023">
        <w:rPr>
          <w:sz w:val="24"/>
          <w:szCs w:val="24"/>
        </w:rPr>
        <w:t xml:space="preserve">As an instructor </w:t>
      </w:r>
      <w:r w:rsidRPr="0018646E">
        <w:rPr>
          <w:sz w:val="24"/>
          <w:szCs w:val="24"/>
        </w:rPr>
        <w:t xml:space="preserve">something I would be </w:t>
      </w:r>
      <w:r w:rsidR="00921023">
        <w:rPr>
          <w:sz w:val="24"/>
          <w:szCs w:val="24"/>
        </w:rPr>
        <w:t xml:space="preserve">conscience </w:t>
      </w:r>
      <w:r w:rsidRPr="0018646E">
        <w:rPr>
          <w:sz w:val="24"/>
          <w:szCs w:val="24"/>
        </w:rPr>
        <w:t>of</w:t>
      </w:r>
      <w:r w:rsidR="00921023">
        <w:rPr>
          <w:sz w:val="24"/>
          <w:szCs w:val="24"/>
        </w:rPr>
        <w:t xml:space="preserve">, would be </w:t>
      </w:r>
      <w:r w:rsidRPr="0018646E">
        <w:rPr>
          <w:sz w:val="24"/>
          <w:szCs w:val="24"/>
        </w:rPr>
        <w:t xml:space="preserve">my actions or decisions </w:t>
      </w:r>
      <w:r w:rsidR="00921023">
        <w:rPr>
          <w:sz w:val="24"/>
          <w:szCs w:val="24"/>
        </w:rPr>
        <w:t xml:space="preserve">that </w:t>
      </w:r>
      <w:r w:rsidRPr="0018646E">
        <w:rPr>
          <w:sz w:val="24"/>
          <w:szCs w:val="24"/>
        </w:rPr>
        <w:t xml:space="preserve">could </w:t>
      </w:r>
      <w:r w:rsidR="00921023">
        <w:rPr>
          <w:sz w:val="24"/>
          <w:szCs w:val="24"/>
        </w:rPr>
        <w:t xml:space="preserve">have consequences that affects </w:t>
      </w:r>
      <w:r w:rsidRPr="0018646E">
        <w:rPr>
          <w:sz w:val="24"/>
          <w:szCs w:val="24"/>
        </w:rPr>
        <w:t xml:space="preserve">another person's welfare. </w:t>
      </w:r>
    </w:p>
    <w:p w14:paraId="32750687" w14:textId="77777777" w:rsidR="00921023" w:rsidRDefault="00921023" w:rsidP="001206B0">
      <w:pPr>
        <w:spacing w:line="276" w:lineRule="auto"/>
        <w:rPr>
          <w:sz w:val="24"/>
          <w:szCs w:val="24"/>
        </w:rPr>
      </w:pPr>
    </w:p>
    <w:p w14:paraId="4A57FCAC" w14:textId="5A5C7E6C" w:rsidR="0018646E" w:rsidRPr="0018646E" w:rsidRDefault="00921023" w:rsidP="001206B0">
      <w:pPr>
        <w:spacing w:line="276" w:lineRule="auto"/>
        <w:rPr>
          <w:sz w:val="24"/>
          <w:szCs w:val="24"/>
        </w:rPr>
      </w:pPr>
      <w:r>
        <w:rPr>
          <w:sz w:val="24"/>
          <w:szCs w:val="24"/>
        </w:rPr>
        <w:t xml:space="preserve">It wasn’t the inexperienced guides fault it was the systems, the managers should have given appropriate training beforehand. </w:t>
      </w:r>
      <w:r w:rsidR="0018646E" w:rsidRPr="0018646E">
        <w:rPr>
          <w:sz w:val="24"/>
          <w:szCs w:val="24"/>
        </w:rPr>
        <w:t xml:space="preserve">When employed by a company there is an expectation that you will undertake the work assigned to you, and in this instance the activity went ahead, although there were many warning signs, the obligation of the instructors was to ensure that the activity went ahead, however, once in the gorge it is the instructor's responsibility to assess the risk and at this stage, they </w:t>
      </w:r>
      <w:r>
        <w:rPr>
          <w:sz w:val="24"/>
          <w:szCs w:val="24"/>
        </w:rPr>
        <w:t>c</w:t>
      </w:r>
      <w:r w:rsidR="0018646E" w:rsidRPr="0018646E">
        <w:rPr>
          <w:sz w:val="24"/>
          <w:szCs w:val="24"/>
        </w:rPr>
        <w:t xml:space="preserve">ould have made the decision to exit the gorge regardless of the pressure that the owners of the company put them under. In this instance the instructors did not foresee the risks due to their inexperience.  </w:t>
      </w:r>
    </w:p>
    <w:p w14:paraId="6C43D3DF" w14:textId="77777777" w:rsidR="0018646E" w:rsidRDefault="0018646E" w:rsidP="001206B0">
      <w:pPr>
        <w:spacing w:line="276" w:lineRule="auto"/>
        <w:rPr>
          <w:sz w:val="24"/>
          <w:szCs w:val="24"/>
        </w:rPr>
      </w:pPr>
    </w:p>
    <w:p w14:paraId="3DF56496" w14:textId="7322A79E" w:rsidR="00E85766" w:rsidRDefault="0018646E" w:rsidP="001206B0">
      <w:pPr>
        <w:spacing w:line="276" w:lineRule="auto"/>
        <w:rPr>
          <w:sz w:val="24"/>
          <w:szCs w:val="24"/>
        </w:rPr>
      </w:pPr>
      <w:r w:rsidRPr="0018646E">
        <w:rPr>
          <w:sz w:val="24"/>
          <w:szCs w:val="24"/>
        </w:rPr>
        <w:t>As a participant who has experience in outdoor activities, I would assess what approaches they make and would be confident enough to question whether what the instructor wants us to do is safe and would decide whether I would like to take part further.</w:t>
      </w:r>
      <w:r w:rsidR="00E85766">
        <w:rPr>
          <w:sz w:val="24"/>
          <w:szCs w:val="24"/>
        </w:rPr>
        <w:t xml:space="preserve"> </w:t>
      </w:r>
      <w:r w:rsidR="00E85766" w:rsidRPr="00992B96">
        <w:rPr>
          <w:sz w:val="24"/>
          <w:szCs w:val="24"/>
        </w:rPr>
        <w:t xml:space="preserve">An activity provider should notice the competencies within the group and the competence of an individual. </w:t>
      </w:r>
    </w:p>
    <w:p w14:paraId="0A20B213" w14:textId="77777777" w:rsidR="00E85766" w:rsidRDefault="00E85766" w:rsidP="001206B0">
      <w:pPr>
        <w:spacing w:line="276" w:lineRule="auto"/>
        <w:rPr>
          <w:sz w:val="24"/>
          <w:szCs w:val="24"/>
        </w:rPr>
      </w:pPr>
    </w:p>
    <w:p w14:paraId="0CE8337B" w14:textId="646FC25F" w:rsidR="0018646E" w:rsidRPr="0018646E" w:rsidRDefault="00921023" w:rsidP="001206B0">
      <w:pPr>
        <w:spacing w:line="276" w:lineRule="auto"/>
        <w:rPr>
          <w:sz w:val="24"/>
          <w:szCs w:val="24"/>
        </w:rPr>
      </w:pPr>
      <w:r>
        <w:rPr>
          <w:sz w:val="24"/>
          <w:szCs w:val="24"/>
        </w:rPr>
        <w:t xml:space="preserve">The Saxetenbach incident has </w:t>
      </w:r>
      <w:r w:rsidR="0018646E" w:rsidRPr="0018646E">
        <w:rPr>
          <w:sz w:val="24"/>
          <w:szCs w:val="24"/>
        </w:rPr>
        <w:t xml:space="preserve">changed the way I will think when taking part in an outdoor setting, </w:t>
      </w:r>
      <w:r w:rsidR="007D3B80">
        <w:rPr>
          <w:sz w:val="24"/>
          <w:szCs w:val="24"/>
        </w:rPr>
        <w:t>it</w:t>
      </w:r>
      <w:r w:rsidR="0018646E" w:rsidRPr="0018646E">
        <w:rPr>
          <w:sz w:val="24"/>
          <w:szCs w:val="24"/>
        </w:rPr>
        <w:t xml:space="preserve"> has made me realise that no matter how experienced or competent you think you </w:t>
      </w:r>
      <w:r w:rsidR="007D3B80" w:rsidRPr="0018646E">
        <w:rPr>
          <w:sz w:val="24"/>
          <w:szCs w:val="24"/>
        </w:rPr>
        <w:t>are;</w:t>
      </w:r>
      <w:r w:rsidR="0018646E" w:rsidRPr="0018646E">
        <w:rPr>
          <w:sz w:val="24"/>
          <w:szCs w:val="24"/>
        </w:rPr>
        <w:t xml:space="preserve"> mother nature and other mistakes will one day overpower you and leave you with consequences. So, look at the weather, listen to </w:t>
      </w:r>
      <w:r>
        <w:rPr>
          <w:sz w:val="24"/>
          <w:szCs w:val="24"/>
        </w:rPr>
        <w:t>other</w:t>
      </w:r>
      <w:r w:rsidR="0018646E" w:rsidRPr="0018646E">
        <w:rPr>
          <w:sz w:val="24"/>
          <w:szCs w:val="24"/>
        </w:rPr>
        <w:t xml:space="preserve"> </w:t>
      </w:r>
      <w:r>
        <w:rPr>
          <w:sz w:val="24"/>
          <w:szCs w:val="24"/>
        </w:rPr>
        <w:t xml:space="preserve">professionals </w:t>
      </w:r>
      <w:r w:rsidR="0018646E" w:rsidRPr="0018646E">
        <w:rPr>
          <w:sz w:val="24"/>
          <w:szCs w:val="24"/>
        </w:rPr>
        <w:t>and just take a step back and think whether the next decision you make is the right one. What I have learnt from this incident is ho</w:t>
      </w:r>
      <w:r>
        <w:rPr>
          <w:sz w:val="24"/>
          <w:szCs w:val="24"/>
        </w:rPr>
        <w:t>w</w:t>
      </w:r>
      <w:r w:rsidR="0018646E" w:rsidRPr="0018646E">
        <w:rPr>
          <w:sz w:val="24"/>
          <w:szCs w:val="24"/>
        </w:rPr>
        <w:t xml:space="preserve"> safety briefing</w:t>
      </w:r>
      <w:r w:rsidR="007D3B80">
        <w:rPr>
          <w:sz w:val="24"/>
          <w:szCs w:val="24"/>
        </w:rPr>
        <w:t>s</w:t>
      </w:r>
      <w:r w:rsidR="0018646E" w:rsidRPr="0018646E">
        <w:rPr>
          <w:sz w:val="24"/>
          <w:szCs w:val="24"/>
        </w:rPr>
        <w:t>, appropriate equipment and the competence and experience of the instructors could have made a big impact on the outcome.</w:t>
      </w:r>
    </w:p>
    <w:p w14:paraId="5DD07143" w14:textId="77777777" w:rsidR="0018646E" w:rsidRDefault="0018646E" w:rsidP="001206B0">
      <w:pPr>
        <w:spacing w:line="276" w:lineRule="auto"/>
        <w:rPr>
          <w:sz w:val="24"/>
          <w:szCs w:val="24"/>
        </w:rPr>
      </w:pPr>
    </w:p>
    <w:p w14:paraId="1659CFAC" w14:textId="78657A55" w:rsidR="0036272D" w:rsidRDefault="0018646E" w:rsidP="001206B0">
      <w:pPr>
        <w:spacing w:line="276" w:lineRule="auto"/>
        <w:rPr>
          <w:sz w:val="24"/>
          <w:szCs w:val="24"/>
        </w:rPr>
      </w:pPr>
      <w:r w:rsidRPr="0018646E">
        <w:rPr>
          <w:sz w:val="24"/>
          <w:szCs w:val="24"/>
        </w:rPr>
        <w:t>The incident was preventable and following this</w:t>
      </w:r>
      <w:r w:rsidR="00E85766">
        <w:rPr>
          <w:sz w:val="24"/>
          <w:szCs w:val="24"/>
        </w:rPr>
        <w:t xml:space="preserve">, </w:t>
      </w:r>
      <w:r w:rsidRPr="0018646E">
        <w:rPr>
          <w:sz w:val="24"/>
          <w:szCs w:val="24"/>
        </w:rPr>
        <w:t>lessons have been learnt, although the safety regulations in the UK are considerably more controlled compared to the safety regulations in Switzerland</w:t>
      </w:r>
      <w:r w:rsidR="0036272D">
        <w:rPr>
          <w:sz w:val="24"/>
          <w:szCs w:val="24"/>
        </w:rPr>
        <w:t>.</w:t>
      </w:r>
    </w:p>
    <w:p w14:paraId="7A0DA450" w14:textId="77777777" w:rsidR="0036272D" w:rsidRDefault="0036272D" w:rsidP="001206B0">
      <w:pPr>
        <w:spacing w:line="276" w:lineRule="auto"/>
        <w:rPr>
          <w:sz w:val="24"/>
          <w:szCs w:val="24"/>
        </w:rPr>
      </w:pPr>
    </w:p>
    <w:p w14:paraId="3F671CAB" w14:textId="77777777" w:rsidR="0036272D" w:rsidRDefault="0036272D" w:rsidP="001206B0">
      <w:pPr>
        <w:spacing w:line="276" w:lineRule="auto"/>
        <w:rPr>
          <w:sz w:val="24"/>
          <w:szCs w:val="24"/>
        </w:rPr>
      </w:pPr>
    </w:p>
    <w:p w14:paraId="78838E64" w14:textId="70CFA44A" w:rsidR="0036272D" w:rsidRDefault="0036272D" w:rsidP="001206B0">
      <w:pPr>
        <w:spacing w:line="276" w:lineRule="auto"/>
        <w:rPr>
          <w:sz w:val="24"/>
          <w:szCs w:val="24"/>
        </w:rPr>
      </w:pPr>
      <w:r>
        <w:rPr>
          <w:sz w:val="24"/>
          <w:szCs w:val="24"/>
        </w:rPr>
        <w:t xml:space="preserve">Word count: </w:t>
      </w:r>
      <w:r w:rsidR="00542F7D">
        <w:rPr>
          <w:sz w:val="24"/>
          <w:szCs w:val="24"/>
        </w:rPr>
        <w:t>2</w:t>
      </w:r>
      <w:r w:rsidR="00F60403">
        <w:rPr>
          <w:sz w:val="24"/>
          <w:szCs w:val="24"/>
        </w:rPr>
        <w:t>,</w:t>
      </w:r>
      <w:r w:rsidR="00542F7D">
        <w:rPr>
          <w:sz w:val="24"/>
          <w:szCs w:val="24"/>
        </w:rPr>
        <w:t>5</w:t>
      </w:r>
      <w:r w:rsidR="001C76D5">
        <w:rPr>
          <w:sz w:val="24"/>
          <w:szCs w:val="24"/>
        </w:rPr>
        <w:t>5</w:t>
      </w:r>
      <w:r w:rsidR="00861DB1">
        <w:rPr>
          <w:sz w:val="24"/>
          <w:szCs w:val="24"/>
        </w:rPr>
        <w:t>5</w:t>
      </w:r>
    </w:p>
    <w:p w14:paraId="4C55C2D8" w14:textId="77777777" w:rsidR="0036272D" w:rsidRDefault="0036272D" w:rsidP="001206B0">
      <w:pPr>
        <w:spacing w:line="276" w:lineRule="auto"/>
        <w:rPr>
          <w:sz w:val="24"/>
          <w:szCs w:val="24"/>
        </w:rPr>
      </w:pPr>
    </w:p>
    <w:p w14:paraId="2DCCF93A" w14:textId="77777777" w:rsidR="0036272D" w:rsidRDefault="0036272D" w:rsidP="00071964">
      <w:pPr>
        <w:rPr>
          <w:sz w:val="24"/>
          <w:szCs w:val="24"/>
        </w:rPr>
      </w:pPr>
    </w:p>
    <w:p w14:paraId="336ED466" w14:textId="77777777" w:rsidR="0036272D" w:rsidRDefault="0036272D" w:rsidP="00071964">
      <w:pPr>
        <w:rPr>
          <w:sz w:val="24"/>
          <w:szCs w:val="24"/>
        </w:rPr>
      </w:pPr>
    </w:p>
    <w:p w14:paraId="7F193219" w14:textId="77777777" w:rsidR="0036272D" w:rsidRDefault="0036272D" w:rsidP="00071964">
      <w:pPr>
        <w:rPr>
          <w:sz w:val="24"/>
          <w:szCs w:val="24"/>
        </w:rPr>
      </w:pPr>
    </w:p>
    <w:p w14:paraId="7BA8A4F6" w14:textId="77777777" w:rsidR="0036272D" w:rsidRDefault="004220BB" w:rsidP="00071964">
      <w:pPr>
        <w:rPr>
          <w:sz w:val="24"/>
          <w:szCs w:val="24"/>
        </w:rPr>
      </w:pPr>
      <w:r w:rsidRPr="004220BB">
        <w:rPr>
          <w:sz w:val="24"/>
          <w:szCs w:val="24"/>
        </w:rPr>
        <w:t>Reference</w:t>
      </w:r>
      <w:r w:rsidR="0036272D">
        <w:rPr>
          <w:sz w:val="24"/>
          <w:szCs w:val="24"/>
        </w:rPr>
        <w:t>s</w:t>
      </w:r>
    </w:p>
    <w:p w14:paraId="5420E71A" w14:textId="77777777" w:rsidR="0036272D" w:rsidRDefault="0036272D" w:rsidP="00071964">
      <w:pPr>
        <w:rPr>
          <w:sz w:val="24"/>
          <w:szCs w:val="24"/>
        </w:rPr>
      </w:pPr>
    </w:p>
    <w:p w14:paraId="641B69DA" w14:textId="0FCD5ACB" w:rsidR="0036272D" w:rsidRPr="0036272D" w:rsidRDefault="0036272D" w:rsidP="00071964">
      <w:pPr>
        <w:rPr>
          <w:sz w:val="24"/>
          <w:szCs w:val="24"/>
        </w:rPr>
      </w:pPr>
      <w:r w:rsidRPr="0036272D">
        <w:rPr>
          <w:color w:val="000000"/>
          <w:sz w:val="24"/>
          <w:szCs w:val="24"/>
          <w:shd w:val="clear" w:color="auto" w:fill="FFFFFF"/>
        </w:rPr>
        <w:t>2014. </w:t>
      </w:r>
      <w:r w:rsidRPr="0036272D">
        <w:rPr>
          <w:i/>
          <w:iCs/>
          <w:color w:val="000000"/>
          <w:sz w:val="24"/>
          <w:szCs w:val="24"/>
          <w:shd w:val="clear" w:color="auto" w:fill="FFFFFF"/>
        </w:rPr>
        <w:t>The Swiss Cheese Model</w:t>
      </w:r>
      <w:r w:rsidRPr="0036272D">
        <w:rPr>
          <w:color w:val="000000"/>
          <w:sz w:val="24"/>
          <w:szCs w:val="24"/>
          <w:shd w:val="clear" w:color="auto" w:fill="FFFFFF"/>
        </w:rPr>
        <w:t>. [image] Available at: &lt;https://www.rcpe.ac.uk/sites/default/files/li.pdf&gt; [Accessed 16 December 2020].</w:t>
      </w:r>
    </w:p>
    <w:p w14:paraId="75A4364A" w14:textId="77777777" w:rsidR="0036272D" w:rsidRPr="0036272D" w:rsidRDefault="0036272D" w:rsidP="00071964">
      <w:pPr>
        <w:rPr>
          <w:color w:val="000000"/>
          <w:sz w:val="24"/>
          <w:szCs w:val="24"/>
          <w:shd w:val="clear" w:color="auto" w:fill="FFFFFF"/>
        </w:rPr>
      </w:pPr>
    </w:p>
    <w:p w14:paraId="0AB8CB02" w14:textId="37C3A487" w:rsidR="0036272D" w:rsidRDefault="0036272D" w:rsidP="00071964">
      <w:pPr>
        <w:rPr>
          <w:color w:val="000000"/>
          <w:sz w:val="24"/>
          <w:szCs w:val="24"/>
          <w:shd w:val="clear" w:color="auto" w:fill="FFFFFF"/>
        </w:rPr>
      </w:pPr>
      <w:r w:rsidRPr="0036272D">
        <w:rPr>
          <w:color w:val="000000"/>
          <w:sz w:val="24"/>
          <w:szCs w:val="24"/>
          <w:shd w:val="clear" w:color="auto" w:fill="FFFFFF"/>
        </w:rPr>
        <w:t>2016. </w:t>
      </w:r>
      <w:r w:rsidRPr="0036272D">
        <w:rPr>
          <w:i/>
          <w:iCs/>
          <w:color w:val="000000"/>
          <w:sz w:val="24"/>
          <w:szCs w:val="24"/>
          <w:shd w:val="clear" w:color="auto" w:fill="FFFFFF"/>
        </w:rPr>
        <w:t>Combined Water Rock Activities – A Safety Checklist</w:t>
      </w:r>
      <w:r w:rsidRPr="0036272D">
        <w:rPr>
          <w:color w:val="000000"/>
          <w:sz w:val="24"/>
          <w:szCs w:val="24"/>
          <w:shd w:val="clear" w:color="auto" w:fill="FFFFFF"/>
        </w:rPr>
        <w:t>. [</w:t>
      </w:r>
      <w:proofErr w:type="spellStart"/>
      <w:r w:rsidRPr="0036272D">
        <w:rPr>
          <w:color w:val="000000"/>
          <w:sz w:val="24"/>
          <w:szCs w:val="24"/>
          <w:shd w:val="clear" w:color="auto" w:fill="FFFFFF"/>
        </w:rPr>
        <w:t>ebook</w:t>
      </w:r>
      <w:proofErr w:type="spellEnd"/>
      <w:r w:rsidRPr="0036272D">
        <w:rPr>
          <w:color w:val="000000"/>
          <w:sz w:val="24"/>
          <w:szCs w:val="24"/>
          <w:shd w:val="clear" w:color="auto" w:fill="FFFFFF"/>
        </w:rPr>
        <w:t>] Adventure Activities Licensing Authority, p.2. Available at: &lt;http://file:///C:/Users/esmit/Downloads/AALAN_6.06_rev_1_Combined_Water_Rock_Activities.pdf&gt; [Accessed 10 December 2020].</w:t>
      </w:r>
    </w:p>
    <w:p w14:paraId="678B9B65" w14:textId="77777777" w:rsidR="0036272D" w:rsidRPr="0036272D" w:rsidRDefault="0036272D" w:rsidP="00071964">
      <w:pPr>
        <w:rPr>
          <w:color w:val="000000"/>
          <w:sz w:val="24"/>
          <w:szCs w:val="24"/>
          <w:shd w:val="clear" w:color="auto" w:fill="FFFFFF"/>
        </w:rPr>
      </w:pPr>
    </w:p>
    <w:p w14:paraId="6E50B409" w14:textId="0D4EA39E" w:rsidR="0036272D" w:rsidRDefault="0036272D" w:rsidP="00071964">
      <w:pPr>
        <w:rPr>
          <w:color w:val="000000"/>
          <w:sz w:val="24"/>
          <w:szCs w:val="24"/>
          <w:shd w:val="clear" w:color="auto" w:fill="FFFFFF"/>
        </w:rPr>
      </w:pPr>
      <w:r w:rsidRPr="0036272D">
        <w:rPr>
          <w:color w:val="000000"/>
          <w:sz w:val="24"/>
          <w:szCs w:val="24"/>
          <w:shd w:val="clear" w:color="auto" w:fill="FFFFFF"/>
        </w:rPr>
        <w:t>Allison, R., 2001. </w:t>
      </w:r>
      <w:r w:rsidRPr="0036272D">
        <w:rPr>
          <w:i/>
          <w:iCs/>
          <w:color w:val="000000"/>
          <w:sz w:val="24"/>
          <w:szCs w:val="24"/>
          <w:shd w:val="clear" w:color="auto" w:fill="FFFFFF"/>
        </w:rPr>
        <w:t xml:space="preserve">Tour Firm Staff Guilty </w:t>
      </w:r>
      <w:proofErr w:type="gramStart"/>
      <w:r w:rsidRPr="0036272D">
        <w:rPr>
          <w:i/>
          <w:iCs/>
          <w:color w:val="000000"/>
          <w:sz w:val="24"/>
          <w:szCs w:val="24"/>
          <w:shd w:val="clear" w:color="auto" w:fill="FFFFFF"/>
        </w:rPr>
        <w:t>Of</w:t>
      </w:r>
      <w:proofErr w:type="gramEnd"/>
      <w:r w:rsidRPr="0036272D">
        <w:rPr>
          <w:i/>
          <w:iCs/>
          <w:color w:val="000000"/>
          <w:sz w:val="24"/>
          <w:szCs w:val="24"/>
          <w:shd w:val="clear" w:color="auto" w:fill="FFFFFF"/>
        </w:rPr>
        <w:t xml:space="preserve"> Swiss Deaths</w:t>
      </w:r>
      <w:r w:rsidRPr="0036272D">
        <w:rPr>
          <w:color w:val="000000"/>
          <w:sz w:val="24"/>
          <w:szCs w:val="24"/>
          <w:shd w:val="clear" w:color="auto" w:fill="FFFFFF"/>
        </w:rPr>
        <w:t>. [online] the Guardian. Available at: &lt;https://www.theguardian.com/uk/2001/dec/12/travelnews.travel#:~:text=The%20three%20directors%20of%20the,and%20ban%20canyoning%20during%20storms.&gt; [Accessed 8 December 2020].</w:t>
      </w:r>
    </w:p>
    <w:p w14:paraId="1CE7AFB4" w14:textId="77777777" w:rsidR="0036272D" w:rsidRPr="0036272D" w:rsidRDefault="0036272D" w:rsidP="00071964">
      <w:pPr>
        <w:rPr>
          <w:color w:val="000000"/>
          <w:sz w:val="24"/>
          <w:szCs w:val="24"/>
          <w:shd w:val="clear" w:color="auto" w:fill="FFFFFF"/>
        </w:rPr>
      </w:pPr>
    </w:p>
    <w:p w14:paraId="2917B2D5" w14:textId="7F4C54EB" w:rsidR="0036272D" w:rsidRDefault="0036272D" w:rsidP="00071964">
      <w:pPr>
        <w:rPr>
          <w:color w:val="000000"/>
          <w:sz w:val="24"/>
          <w:szCs w:val="24"/>
          <w:shd w:val="clear" w:color="auto" w:fill="FFFFFF"/>
        </w:rPr>
      </w:pPr>
      <w:r w:rsidRPr="0036272D">
        <w:rPr>
          <w:color w:val="000000"/>
          <w:sz w:val="24"/>
          <w:szCs w:val="24"/>
          <w:shd w:val="clear" w:color="auto" w:fill="FFFFFF"/>
        </w:rPr>
        <w:t>Bechtel, D., 2001. </w:t>
      </w:r>
      <w:r w:rsidRPr="0036272D">
        <w:rPr>
          <w:i/>
          <w:iCs/>
          <w:color w:val="000000"/>
          <w:sz w:val="24"/>
          <w:szCs w:val="24"/>
          <w:shd w:val="clear" w:color="auto" w:fill="FFFFFF"/>
        </w:rPr>
        <w:t xml:space="preserve">Canyoning Trial Underway </w:t>
      </w:r>
      <w:proofErr w:type="gramStart"/>
      <w:r w:rsidRPr="0036272D">
        <w:rPr>
          <w:i/>
          <w:iCs/>
          <w:color w:val="000000"/>
          <w:sz w:val="24"/>
          <w:szCs w:val="24"/>
          <w:shd w:val="clear" w:color="auto" w:fill="FFFFFF"/>
        </w:rPr>
        <w:t>In</w:t>
      </w:r>
      <w:proofErr w:type="gramEnd"/>
      <w:r w:rsidRPr="0036272D">
        <w:rPr>
          <w:i/>
          <w:iCs/>
          <w:color w:val="000000"/>
          <w:sz w:val="24"/>
          <w:szCs w:val="24"/>
          <w:shd w:val="clear" w:color="auto" w:fill="FFFFFF"/>
        </w:rPr>
        <w:t xml:space="preserve"> Interlaken</w:t>
      </w:r>
      <w:r w:rsidRPr="0036272D">
        <w:rPr>
          <w:color w:val="000000"/>
          <w:sz w:val="24"/>
          <w:szCs w:val="24"/>
          <w:shd w:val="clear" w:color="auto" w:fill="FFFFFF"/>
        </w:rPr>
        <w:t xml:space="preserve">. [online] SWI swissinfo.ch. Available at: &lt;https://www.swissinfo.ch/eng/canyoning-trial-underway-in-interlaken/2407708&gt; [Accessed 14 December 2020]. </w:t>
      </w:r>
    </w:p>
    <w:p w14:paraId="2E62B4FB" w14:textId="77777777" w:rsidR="0036272D" w:rsidRPr="0036272D" w:rsidRDefault="0036272D" w:rsidP="00071964">
      <w:pPr>
        <w:rPr>
          <w:color w:val="000000"/>
          <w:sz w:val="24"/>
          <w:szCs w:val="24"/>
          <w:shd w:val="clear" w:color="auto" w:fill="FFFFFF"/>
        </w:rPr>
      </w:pPr>
    </w:p>
    <w:p w14:paraId="0D346F12" w14:textId="1BC5D388" w:rsidR="0036272D" w:rsidRDefault="0036272D" w:rsidP="00071964">
      <w:pPr>
        <w:rPr>
          <w:color w:val="000000"/>
          <w:sz w:val="24"/>
          <w:szCs w:val="24"/>
          <w:shd w:val="clear" w:color="auto" w:fill="FFFFFF"/>
        </w:rPr>
      </w:pPr>
      <w:r w:rsidRPr="0036272D">
        <w:rPr>
          <w:color w:val="000000"/>
          <w:sz w:val="24"/>
          <w:szCs w:val="24"/>
          <w:shd w:val="clear" w:color="auto" w:fill="FFFFFF"/>
        </w:rPr>
        <w:t>Brooks, R., 2001. </w:t>
      </w:r>
      <w:r w:rsidRPr="0036272D">
        <w:rPr>
          <w:i/>
          <w:iCs/>
          <w:color w:val="000000"/>
          <w:sz w:val="24"/>
          <w:szCs w:val="24"/>
          <w:shd w:val="clear" w:color="auto" w:fill="FFFFFF"/>
        </w:rPr>
        <w:t xml:space="preserve">Managers Deny Responsibility </w:t>
      </w:r>
      <w:proofErr w:type="gramStart"/>
      <w:r w:rsidRPr="0036272D">
        <w:rPr>
          <w:i/>
          <w:iCs/>
          <w:color w:val="000000"/>
          <w:sz w:val="24"/>
          <w:szCs w:val="24"/>
          <w:shd w:val="clear" w:color="auto" w:fill="FFFFFF"/>
        </w:rPr>
        <w:t>For</w:t>
      </w:r>
      <w:proofErr w:type="gramEnd"/>
      <w:r w:rsidRPr="0036272D">
        <w:rPr>
          <w:i/>
          <w:iCs/>
          <w:color w:val="000000"/>
          <w:sz w:val="24"/>
          <w:szCs w:val="24"/>
          <w:shd w:val="clear" w:color="auto" w:fill="FFFFFF"/>
        </w:rPr>
        <w:t xml:space="preserve"> Canyoning Tragedy</w:t>
      </w:r>
      <w:r w:rsidRPr="0036272D">
        <w:rPr>
          <w:color w:val="000000"/>
          <w:sz w:val="24"/>
          <w:szCs w:val="24"/>
          <w:shd w:val="clear" w:color="auto" w:fill="FFFFFF"/>
        </w:rPr>
        <w:t>. [online] SWI swissinfo.ch. Available at: &lt;https://www.swissinfo.ch/eng/managers-deny-responsibility-for-canyoning-tragedy/2409930&gt; [Accessed 14 December 2020].</w:t>
      </w:r>
    </w:p>
    <w:p w14:paraId="0F50D3CA" w14:textId="77777777" w:rsidR="0036272D" w:rsidRPr="0036272D" w:rsidRDefault="0036272D" w:rsidP="00071964">
      <w:pPr>
        <w:rPr>
          <w:color w:val="000000"/>
          <w:sz w:val="24"/>
          <w:szCs w:val="24"/>
          <w:shd w:val="clear" w:color="auto" w:fill="FFFFFF"/>
        </w:rPr>
      </w:pPr>
    </w:p>
    <w:p w14:paraId="2F95C947" w14:textId="2AD99585" w:rsidR="0036272D" w:rsidRDefault="0036272D" w:rsidP="00071964">
      <w:pPr>
        <w:rPr>
          <w:color w:val="000000"/>
          <w:sz w:val="24"/>
          <w:szCs w:val="24"/>
          <w:shd w:val="clear" w:color="auto" w:fill="FFFFFF"/>
        </w:rPr>
      </w:pPr>
      <w:r w:rsidRPr="0036272D">
        <w:rPr>
          <w:color w:val="000000"/>
          <w:sz w:val="24"/>
          <w:szCs w:val="24"/>
          <w:shd w:val="clear" w:color="auto" w:fill="FFFFFF"/>
        </w:rPr>
        <w:t>Canyonguides.org. n.d. </w:t>
      </w:r>
      <w:r w:rsidRPr="0036272D">
        <w:rPr>
          <w:i/>
          <w:iCs/>
          <w:color w:val="000000"/>
          <w:sz w:val="24"/>
          <w:szCs w:val="24"/>
          <w:shd w:val="clear" w:color="auto" w:fill="FFFFFF"/>
        </w:rPr>
        <w:t>Canyon Guide Briefing</w:t>
      </w:r>
      <w:r w:rsidRPr="0036272D">
        <w:rPr>
          <w:color w:val="000000"/>
          <w:sz w:val="24"/>
          <w:szCs w:val="24"/>
          <w:shd w:val="clear" w:color="auto" w:fill="FFFFFF"/>
        </w:rPr>
        <w:t>. [online] Available at: &lt;https://www.canyonguides.org/canyon-guide-briefing/&gt; [Accessed 29 December 2020].</w:t>
      </w:r>
    </w:p>
    <w:p w14:paraId="7849DE70" w14:textId="77777777" w:rsidR="0036272D" w:rsidRPr="0036272D" w:rsidRDefault="0036272D" w:rsidP="00071964">
      <w:pPr>
        <w:rPr>
          <w:color w:val="000000"/>
          <w:sz w:val="24"/>
          <w:szCs w:val="24"/>
          <w:shd w:val="clear" w:color="auto" w:fill="FFFFFF"/>
        </w:rPr>
      </w:pPr>
    </w:p>
    <w:p w14:paraId="20576410" w14:textId="44E767B2" w:rsidR="0036272D" w:rsidRDefault="0036272D" w:rsidP="00071964">
      <w:pPr>
        <w:rPr>
          <w:color w:val="000000"/>
          <w:sz w:val="24"/>
          <w:szCs w:val="24"/>
          <w:shd w:val="clear" w:color="auto" w:fill="FFFFFF"/>
        </w:rPr>
      </w:pPr>
      <w:r w:rsidRPr="0036272D">
        <w:rPr>
          <w:color w:val="000000"/>
          <w:sz w:val="24"/>
          <w:szCs w:val="24"/>
          <w:shd w:val="clear" w:color="auto" w:fill="FFFFFF"/>
        </w:rPr>
        <w:t>Canyonguides.org. n.d. </w:t>
      </w:r>
      <w:r w:rsidRPr="0036272D">
        <w:rPr>
          <w:i/>
          <w:iCs/>
          <w:color w:val="000000"/>
          <w:sz w:val="24"/>
          <w:szCs w:val="24"/>
          <w:shd w:val="clear" w:color="auto" w:fill="FFFFFF"/>
        </w:rPr>
        <w:t xml:space="preserve">HSE Guidance </w:t>
      </w:r>
      <w:proofErr w:type="gramStart"/>
      <w:r w:rsidRPr="0036272D">
        <w:rPr>
          <w:i/>
          <w:iCs/>
          <w:color w:val="000000"/>
          <w:sz w:val="24"/>
          <w:szCs w:val="24"/>
          <w:shd w:val="clear" w:color="auto" w:fill="FFFFFF"/>
        </w:rPr>
        <w:t>On</w:t>
      </w:r>
      <w:proofErr w:type="gramEnd"/>
      <w:r w:rsidRPr="0036272D">
        <w:rPr>
          <w:i/>
          <w:iCs/>
          <w:color w:val="000000"/>
          <w:sz w:val="24"/>
          <w:szCs w:val="24"/>
          <w:shd w:val="clear" w:color="auto" w:fill="FFFFFF"/>
        </w:rPr>
        <w:t xml:space="preserve"> Rock And Water Activities</w:t>
      </w:r>
      <w:r w:rsidRPr="0036272D">
        <w:rPr>
          <w:color w:val="000000"/>
          <w:sz w:val="24"/>
          <w:szCs w:val="24"/>
          <w:shd w:val="clear" w:color="auto" w:fill="FFFFFF"/>
        </w:rPr>
        <w:t>. [online] Available at: &lt;https://www.canyonguides.org/hse-guidance-on-rock-and-water-activities/&gt; [Accessed 9 December 2020].</w:t>
      </w:r>
    </w:p>
    <w:p w14:paraId="7C81FEFD" w14:textId="77777777" w:rsidR="0036272D" w:rsidRPr="0036272D" w:rsidRDefault="0036272D" w:rsidP="00071964">
      <w:pPr>
        <w:rPr>
          <w:color w:val="000000"/>
          <w:sz w:val="24"/>
          <w:szCs w:val="24"/>
          <w:shd w:val="clear" w:color="auto" w:fill="FFFFFF"/>
        </w:rPr>
      </w:pPr>
    </w:p>
    <w:p w14:paraId="53A6874A" w14:textId="22201C42" w:rsidR="0036272D" w:rsidRDefault="0036272D" w:rsidP="00071964">
      <w:pPr>
        <w:rPr>
          <w:color w:val="000000"/>
          <w:sz w:val="24"/>
          <w:szCs w:val="24"/>
          <w:shd w:val="clear" w:color="auto" w:fill="FFFFFF"/>
        </w:rPr>
      </w:pPr>
      <w:r w:rsidRPr="0036272D">
        <w:rPr>
          <w:color w:val="000000"/>
          <w:sz w:val="24"/>
          <w:szCs w:val="24"/>
          <w:shd w:val="clear" w:color="auto" w:fill="FFFFFF"/>
        </w:rPr>
        <w:t>Canyoning. 2018. </w:t>
      </w:r>
      <w:r w:rsidRPr="0036272D">
        <w:rPr>
          <w:i/>
          <w:iCs/>
          <w:color w:val="000000"/>
          <w:sz w:val="24"/>
          <w:szCs w:val="24"/>
          <w:shd w:val="clear" w:color="auto" w:fill="FFFFFF"/>
        </w:rPr>
        <w:t xml:space="preserve">Is It Possible </w:t>
      </w:r>
      <w:proofErr w:type="gramStart"/>
      <w:r w:rsidRPr="0036272D">
        <w:rPr>
          <w:i/>
          <w:iCs/>
          <w:color w:val="000000"/>
          <w:sz w:val="24"/>
          <w:szCs w:val="24"/>
          <w:shd w:val="clear" w:color="auto" w:fill="FFFFFF"/>
        </w:rPr>
        <w:t>To</w:t>
      </w:r>
      <w:proofErr w:type="gramEnd"/>
      <w:r w:rsidRPr="0036272D">
        <w:rPr>
          <w:i/>
          <w:iCs/>
          <w:color w:val="000000"/>
          <w:sz w:val="24"/>
          <w:szCs w:val="24"/>
          <w:shd w:val="clear" w:color="auto" w:fill="FFFFFF"/>
        </w:rPr>
        <w:t xml:space="preserve"> Experience Canyoning In The Rain?  - Canyoning</w:t>
      </w:r>
      <w:r w:rsidRPr="0036272D">
        <w:rPr>
          <w:color w:val="000000"/>
          <w:sz w:val="24"/>
          <w:szCs w:val="24"/>
          <w:shd w:val="clear" w:color="auto" w:fill="FFFFFF"/>
        </w:rPr>
        <w:t>. [online] Available at: &lt;https://canyoning.co.uk/canyoning-in-the-rain/&gt; [Accessed 27 December 2020].</w:t>
      </w:r>
    </w:p>
    <w:p w14:paraId="44E8DCA1" w14:textId="77777777" w:rsidR="0036272D" w:rsidRPr="0036272D" w:rsidRDefault="0036272D" w:rsidP="00071964">
      <w:pPr>
        <w:rPr>
          <w:color w:val="000000"/>
          <w:sz w:val="24"/>
          <w:szCs w:val="24"/>
          <w:shd w:val="clear" w:color="auto" w:fill="FFFFFF"/>
        </w:rPr>
      </w:pPr>
    </w:p>
    <w:p w14:paraId="36A0F4AE" w14:textId="3464DF5C" w:rsidR="0036272D" w:rsidRDefault="0036272D" w:rsidP="00071964">
      <w:pPr>
        <w:rPr>
          <w:color w:val="000000"/>
          <w:sz w:val="24"/>
          <w:szCs w:val="24"/>
          <w:shd w:val="clear" w:color="auto" w:fill="FFFFFF"/>
        </w:rPr>
      </w:pPr>
      <w:r w:rsidRPr="0036272D">
        <w:rPr>
          <w:color w:val="000000"/>
          <w:sz w:val="24"/>
          <w:szCs w:val="24"/>
          <w:shd w:val="clear" w:color="auto" w:fill="FFFFFF"/>
        </w:rPr>
        <w:t>Clinical Leadership Solutions Ltd, 2019. </w:t>
      </w:r>
      <w:r w:rsidRPr="0036272D">
        <w:rPr>
          <w:i/>
          <w:iCs/>
          <w:color w:val="000000"/>
          <w:sz w:val="24"/>
          <w:szCs w:val="24"/>
          <w:shd w:val="clear" w:color="auto" w:fill="FFFFFF"/>
        </w:rPr>
        <w:t>Reasons Swiss Cheese Model</w:t>
      </w:r>
      <w:r w:rsidRPr="0036272D">
        <w:rPr>
          <w:color w:val="000000"/>
          <w:sz w:val="24"/>
          <w:szCs w:val="24"/>
          <w:shd w:val="clear" w:color="auto" w:fill="FFFFFF"/>
        </w:rPr>
        <w:t xml:space="preserve">. [video] Available at: &lt;https://www.youtube.com/watch?v=MfWpMrEOlJ8&amp;t=21s&gt; [Accessed 21 December 2020]. </w:t>
      </w:r>
    </w:p>
    <w:p w14:paraId="1CD9A238" w14:textId="77777777" w:rsidR="0036272D" w:rsidRPr="0036272D" w:rsidRDefault="0036272D" w:rsidP="00071964">
      <w:pPr>
        <w:rPr>
          <w:color w:val="000000"/>
          <w:sz w:val="24"/>
          <w:szCs w:val="24"/>
          <w:shd w:val="clear" w:color="auto" w:fill="FFFFFF"/>
        </w:rPr>
      </w:pPr>
    </w:p>
    <w:p w14:paraId="57D78609" w14:textId="6430F0FE" w:rsidR="0036272D" w:rsidRDefault="0036272D" w:rsidP="00071964">
      <w:pPr>
        <w:rPr>
          <w:color w:val="000000"/>
          <w:sz w:val="24"/>
          <w:szCs w:val="24"/>
          <w:shd w:val="clear" w:color="auto" w:fill="FFFFFF"/>
        </w:rPr>
      </w:pPr>
      <w:r w:rsidRPr="0036272D">
        <w:rPr>
          <w:color w:val="000000"/>
          <w:sz w:val="24"/>
          <w:szCs w:val="24"/>
          <w:shd w:val="clear" w:color="auto" w:fill="FFFFFF"/>
        </w:rPr>
        <w:t>Edition.cnn.com. 2001. </w:t>
      </w:r>
      <w:r w:rsidRPr="0036272D">
        <w:rPr>
          <w:i/>
          <w:iCs/>
          <w:color w:val="000000"/>
          <w:sz w:val="24"/>
          <w:szCs w:val="24"/>
          <w:shd w:val="clear" w:color="auto" w:fill="FFFFFF"/>
        </w:rPr>
        <w:t xml:space="preserve">CNN.Com - Six Guilty </w:t>
      </w:r>
      <w:proofErr w:type="gramStart"/>
      <w:r w:rsidRPr="0036272D">
        <w:rPr>
          <w:i/>
          <w:iCs/>
          <w:color w:val="000000"/>
          <w:sz w:val="24"/>
          <w:szCs w:val="24"/>
          <w:shd w:val="clear" w:color="auto" w:fill="FFFFFF"/>
        </w:rPr>
        <w:t>In</w:t>
      </w:r>
      <w:proofErr w:type="gramEnd"/>
      <w:r w:rsidRPr="0036272D">
        <w:rPr>
          <w:i/>
          <w:iCs/>
          <w:color w:val="000000"/>
          <w:sz w:val="24"/>
          <w:szCs w:val="24"/>
          <w:shd w:val="clear" w:color="auto" w:fill="FFFFFF"/>
        </w:rPr>
        <w:t xml:space="preserve"> Swiss Canyon Deaths - December 12, 2001</w:t>
      </w:r>
      <w:r w:rsidRPr="0036272D">
        <w:rPr>
          <w:color w:val="000000"/>
          <w:sz w:val="24"/>
          <w:szCs w:val="24"/>
          <w:shd w:val="clear" w:color="auto" w:fill="FFFFFF"/>
        </w:rPr>
        <w:t>. [online] Available at: &lt;http://edition.cnn.com/2001/WORLD/europe/12/11/swiss.canyon.verdict/&gt; [Accessed 8 December 2020].</w:t>
      </w:r>
    </w:p>
    <w:p w14:paraId="0BDC927A" w14:textId="77777777" w:rsidR="0036272D" w:rsidRPr="0036272D" w:rsidRDefault="0036272D" w:rsidP="00C20727">
      <w:pPr>
        <w:rPr>
          <w:color w:val="000000"/>
          <w:sz w:val="24"/>
          <w:szCs w:val="24"/>
          <w:shd w:val="clear" w:color="auto" w:fill="FFFFFF"/>
        </w:rPr>
      </w:pPr>
    </w:p>
    <w:p w14:paraId="1B703B28" w14:textId="27EBF829" w:rsidR="0036272D" w:rsidRDefault="0036272D" w:rsidP="00C20727">
      <w:pPr>
        <w:rPr>
          <w:color w:val="000000"/>
          <w:sz w:val="24"/>
          <w:szCs w:val="24"/>
          <w:shd w:val="clear" w:color="auto" w:fill="FFFFFF"/>
        </w:rPr>
      </w:pPr>
      <w:proofErr w:type="spellStart"/>
      <w:r w:rsidRPr="0036272D">
        <w:rPr>
          <w:color w:val="000000"/>
          <w:sz w:val="24"/>
          <w:szCs w:val="24"/>
          <w:shd w:val="clear" w:color="auto" w:fill="FFFFFF"/>
        </w:rPr>
        <w:lastRenderedPageBreak/>
        <w:t>Froelicher</w:t>
      </w:r>
      <w:proofErr w:type="spellEnd"/>
      <w:r w:rsidRPr="0036272D">
        <w:rPr>
          <w:color w:val="000000"/>
          <w:sz w:val="24"/>
          <w:szCs w:val="24"/>
          <w:shd w:val="clear" w:color="auto" w:fill="FFFFFF"/>
        </w:rPr>
        <w:t xml:space="preserve">, C. and </w:t>
      </w:r>
      <w:proofErr w:type="spellStart"/>
      <w:r w:rsidRPr="0036272D">
        <w:rPr>
          <w:color w:val="000000"/>
          <w:sz w:val="24"/>
          <w:szCs w:val="24"/>
          <w:shd w:val="clear" w:color="auto" w:fill="FFFFFF"/>
        </w:rPr>
        <w:t>Wienand</w:t>
      </w:r>
      <w:proofErr w:type="spellEnd"/>
      <w:r w:rsidRPr="0036272D">
        <w:rPr>
          <w:color w:val="000000"/>
          <w:sz w:val="24"/>
          <w:szCs w:val="24"/>
          <w:shd w:val="clear" w:color="auto" w:fill="FFFFFF"/>
        </w:rPr>
        <w:t>, A., 2019. </w:t>
      </w:r>
      <w:r w:rsidRPr="0036272D">
        <w:rPr>
          <w:i/>
          <w:iCs/>
          <w:color w:val="000000"/>
          <w:sz w:val="24"/>
          <w:szCs w:val="24"/>
          <w:shd w:val="clear" w:color="auto" w:fill="FFFFFF"/>
        </w:rPr>
        <w:t xml:space="preserve">'I Just Surrendered': How </w:t>
      </w:r>
      <w:proofErr w:type="gramStart"/>
      <w:r w:rsidRPr="0036272D">
        <w:rPr>
          <w:i/>
          <w:iCs/>
          <w:color w:val="000000"/>
          <w:sz w:val="24"/>
          <w:szCs w:val="24"/>
          <w:shd w:val="clear" w:color="auto" w:fill="FFFFFF"/>
        </w:rPr>
        <w:t>An</w:t>
      </w:r>
      <w:proofErr w:type="gramEnd"/>
      <w:r w:rsidRPr="0036272D">
        <w:rPr>
          <w:i/>
          <w:iCs/>
          <w:color w:val="000000"/>
          <w:sz w:val="24"/>
          <w:szCs w:val="24"/>
          <w:shd w:val="clear" w:color="auto" w:fill="FFFFFF"/>
        </w:rPr>
        <w:t xml:space="preserve"> Aussie Survived Disaster And Found Closure 20 Years On</w:t>
      </w:r>
      <w:r w:rsidRPr="0036272D">
        <w:rPr>
          <w:color w:val="000000"/>
          <w:sz w:val="24"/>
          <w:szCs w:val="24"/>
          <w:shd w:val="clear" w:color="auto" w:fill="FFFFFF"/>
        </w:rPr>
        <w:t>. [online] SBS Your Language. Available at: &lt;https://www.sbs.com.au/language/english/i-just-surrendered-how-an-aussie-survived-disaster-and-found-closure-20-years-on&gt; [Accessed 23 December 2020].</w:t>
      </w:r>
    </w:p>
    <w:p w14:paraId="229C0C52" w14:textId="77777777" w:rsidR="0036272D" w:rsidRPr="0036272D" w:rsidRDefault="0036272D" w:rsidP="00C20727">
      <w:pPr>
        <w:rPr>
          <w:color w:val="000000"/>
          <w:sz w:val="24"/>
          <w:szCs w:val="24"/>
          <w:shd w:val="clear" w:color="auto" w:fill="FFFFFF"/>
        </w:rPr>
      </w:pPr>
    </w:p>
    <w:p w14:paraId="3B9A2B0D" w14:textId="57916DF2" w:rsidR="0036272D" w:rsidRDefault="0036272D" w:rsidP="00071964">
      <w:pPr>
        <w:rPr>
          <w:color w:val="000000"/>
          <w:sz w:val="24"/>
          <w:szCs w:val="24"/>
          <w:shd w:val="clear" w:color="auto" w:fill="FFFFFF"/>
        </w:rPr>
      </w:pPr>
      <w:r w:rsidRPr="0036272D">
        <w:rPr>
          <w:color w:val="000000"/>
          <w:sz w:val="24"/>
          <w:szCs w:val="24"/>
          <w:shd w:val="clear" w:color="auto" w:fill="FFFFFF"/>
        </w:rPr>
        <w:t>Hardiman, N. and Burgin, S., 2011. </w:t>
      </w:r>
      <w:r w:rsidRPr="0036272D">
        <w:rPr>
          <w:i/>
          <w:iCs/>
          <w:color w:val="000000"/>
          <w:sz w:val="24"/>
          <w:szCs w:val="24"/>
          <w:shd w:val="clear" w:color="auto" w:fill="FFFFFF"/>
        </w:rPr>
        <w:t xml:space="preserve">Canyoning Adventure Recreation </w:t>
      </w:r>
      <w:proofErr w:type="gramStart"/>
      <w:r w:rsidRPr="0036272D">
        <w:rPr>
          <w:i/>
          <w:iCs/>
          <w:color w:val="000000"/>
          <w:sz w:val="24"/>
          <w:szCs w:val="24"/>
          <w:shd w:val="clear" w:color="auto" w:fill="FFFFFF"/>
        </w:rPr>
        <w:t>In</w:t>
      </w:r>
      <w:proofErr w:type="gramEnd"/>
      <w:r w:rsidRPr="0036272D">
        <w:rPr>
          <w:i/>
          <w:iCs/>
          <w:color w:val="000000"/>
          <w:sz w:val="24"/>
          <w:szCs w:val="24"/>
          <w:shd w:val="clear" w:color="auto" w:fill="FFFFFF"/>
        </w:rPr>
        <w:t xml:space="preserve"> The Blue Mountains World Heritage Area (Australia): The Canyoners And Canyoning Trends Over The Last Decade</w:t>
      </w:r>
      <w:r w:rsidRPr="0036272D">
        <w:rPr>
          <w:color w:val="000000"/>
          <w:sz w:val="24"/>
          <w:szCs w:val="24"/>
          <w:shd w:val="clear" w:color="auto" w:fill="FFFFFF"/>
        </w:rPr>
        <w:t>. [</w:t>
      </w:r>
      <w:proofErr w:type="spellStart"/>
      <w:r w:rsidRPr="0036272D">
        <w:rPr>
          <w:color w:val="000000"/>
          <w:sz w:val="24"/>
          <w:szCs w:val="24"/>
          <w:shd w:val="clear" w:color="auto" w:fill="FFFFFF"/>
        </w:rPr>
        <w:t>ebook</w:t>
      </w:r>
      <w:proofErr w:type="spellEnd"/>
      <w:r w:rsidRPr="0036272D">
        <w:rPr>
          <w:color w:val="000000"/>
          <w:sz w:val="24"/>
          <w:szCs w:val="24"/>
          <w:shd w:val="clear" w:color="auto" w:fill="FFFFFF"/>
        </w:rPr>
        <w:t>] p.1324. Available at: &lt;https://www-sciencedirect-com.ezproxy.uwtsd.ac.uk/science/article/pii/S0261517711000057&gt; [Accessed 8 December 2020].</w:t>
      </w:r>
    </w:p>
    <w:p w14:paraId="0133B3AF" w14:textId="77777777" w:rsidR="0036272D" w:rsidRPr="0036272D" w:rsidRDefault="0036272D" w:rsidP="00071964">
      <w:pPr>
        <w:rPr>
          <w:color w:val="000000"/>
          <w:sz w:val="24"/>
          <w:szCs w:val="24"/>
          <w:shd w:val="clear" w:color="auto" w:fill="FFFFFF"/>
        </w:rPr>
      </w:pPr>
    </w:p>
    <w:p w14:paraId="24726113" w14:textId="37810117" w:rsidR="0036272D" w:rsidRDefault="0036272D" w:rsidP="00071964">
      <w:pPr>
        <w:rPr>
          <w:color w:val="000000"/>
          <w:sz w:val="24"/>
          <w:szCs w:val="24"/>
          <w:shd w:val="clear" w:color="auto" w:fill="FFFFFF"/>
        </w:rPr>
      </w:pPr>
      <w:r w:rsidRPr="0036272D">
        <w:rPr>
          <w:color w:val="000000"/>
          <w:sz w:val="24"/>
          <w:szCs w:val="24"/>
          <w:shd w:val="clear" w:color="auto" w:fill="FFFFFF"/>
        </w:rPr>
        <w:t>Head, M., 1999. </w:t>
      </w:r>
      <w:r w:rsidRPr="0036272D">
        <w:rPr>
          <w:i/>
          <w:iCs/>
          <w:color w:val="000000"/>
          <w:sz w:val="24"/>
          <w:szCs w:val="24"/>
          <w:shd w:val="clear" w:color="auto" w:fill="FFFFFF"/>
        </w:rPr>
        <w:t xml:space="preserve">Profit Drive Blamed </w:t>
      </w:r>
      <w:proofErr w:type="gramStart"/>
      <w:r w:rsidRPr="0036272D">
        <w:rPr>
          <w:i/>
          <w:iCs/>
          <w:color w:val="000000"/>
          <w:sz w:val="24"/>
          <w:szCs w:val="24"/>
          <w:shd w:val="clear" w:color="auto" w:fill="FFFFFF"/>
        </w:rPr>
        <w:t>For</w:t>
      </w:r>
      <w:proofErr w:type="gramEnd"/>
      <w:r w:rsidRPr="0036272D">
        <w:rPr>
          <w:i/>
          <w:iCs/>
          <w:color w:val="000000"/>
          <w:sz w:val="24"/>
          <w:szCs w:val="24"/>
          <w:shd w:val="clear" w:color="auto" w:fill="FFFFFF"/>
        </w:rPr>
        <w:t xml:space="preserve"> Swiss Canyon Tragedy</w:t>
      </w:r>
      <w:r w:rsidRPr="0036272D">
        <w:rPr>
          <w:color w:val="000000"/>
          <w:sz w:val="24"/>
          <w:szCs w:val="24"/>
          <w:shd w:val="clear" w:color="auto" w:fill="FFFFFF"/>
        </w:rPr>
        <w:t>. [online] World Socialist Web Site. Available at: &lt;https://www.wsws.org/en/articles/1999/08/swss-a06.html&gt; [Accessed 13 December 2020].</w:t>
      </w:r>
    </w:p>
    <w:p w14:paraId="6B1391E4" w14:textId="77777777" w:rsidR="0036272D" w:rsidRPr="0036272D" w:rsidRDefault="0036272D" w:rsidP="00071964">
      <w:pPr>
        <w:rPr>
          <w:color w:val="000000"/>
          <w:sz w:val="24"/>
          <w:szCs w:val="24"/>
          <w:shd w:val="clear" w:color="auto" w:fill="FFFFFF"/>
        </w:rPr>
      </w:pPr>
    </w:p>
    <w:p w14:paraId="5302D717" w14:textId="68D0C885" w:rsidR="0036272D" w:rsidRDefault="0036272D" w:rsidP="00071964">
      <w:pPr>
        <w:rPr>
          <w:color w:val="000000"/>
          <w:sz w:val="24"/>
          <w:szCs w:val="24"/>
          <w:shd w:val="clear" w:color="auto" w:fill="FFFFFF"/>
        </w:rPr>
      </w:pPr>
      <w:r w:rsidRPr="0036272D">
        <w:rPr>
          <w:color w:val="000000"/>
          <w:sz w:val="24"/>
          <w:szCs w:val="24"/>
          <w:shd w:val="clear" w:color="auto" w:fill="FFFFFF"/>
        </w:rPr>
        <w:t>Icopro.org. n.d. </w:t>
      </w:r>
      <w:r w:rsidRPr="0036272D">
        <w:rPr>
          <w:i/>
          <w:iCs/>
          <w:color w:val="000000"/>
          <w:sz w:val="24"/>
          <w:szCs w:val="24"/>
          <w:shd w:val="clear" w:color="auto" w:fill="FFFFFF"/>
        </w:rPr>
        <w:t xml:space="preserve">Canyoneer </w:t>
      </w:r>
      <w:proofErr w:type="spellStart"/>
      <w:r w:rsidRPr="0036272D">
        <w:rPr>
          <w:i/>
          <w:iCs/>
          <w:color w:val="000000"/>
          <w:sz w:val="24"/>
          <w:szCs w:val="24"/>
          <w:shd w:val="clear" w:color="auto" w:fill="FFFFFF"/>
        </w:rPr>
        <w:t>Lvl</w:t>
      </w:r>
      <w:proofErr w:type="spellEnd"/>
      <w:r w:rsidRPr="0036272D">
        <w:rPr>
          <w:i/>
          <w:iCs/>
          <w:color w:val="000000"/>
          <w:sz w:val="24"/>
          <w:szCs w:val="24"/>
          <w:shd w:val="clear" w:color="auto" w:fill="FFFFFF"/>
        </w:rPr>
        <w:t xml:space="preserve"> 1-2-3</w:t>
      </w:r>
      <w:r w:rsidRPr="0036272D">
        <w:rPr>
          <w:color w:val="000000"/>
          <w:sz w:val="24"/>
          <w:szCs w:val="24"/>
          <w:shd w:val="clear" w:color="auto" w:fill="FFFFFF"/>
        </w:rPr>
        <w:t>. [online] Available at: &lt;https://www.icopro.org/pages/canyoneer-level-123_14.html&gt; [Accessed 21 December 2020].</w:t>
      </w:r>
    </w:p>
    <w:p w14:paraId="2CA9775A" w14:textId="77777777" w:rsidR="0036272D" w:rsidRPr="0036272D" w:rsidRDefault="0036272D" w:rsidP="00071964">
      <w:pPr>
        <w:rPr>
          <w:color w:val="000000"/>
          <w:sz w:val="24"/>
          <w:szCs w:val="24"/>
          <w:shd w:val="clear" w:color="auto" w:fill="FFFFFF"/>
        </w:rPr>
      </w:pPr>
    </w:p>
    <w:p w14:paraId="2F02683F" w14:textId="7C5473C9" w:rsidR="0036272D" w:rsidRDefault="0036272D" w:rsidP="00071964">
      <w:pPr>
        <w:rPr>
          <w:color w:val="000000"/>
          <w:sz w:val="24"/>
          <w:szCs w:val="24"/>
          <w:shd w:val="clear" w:color="auto" w:fill="FFFFFF"/>
        </w:rPr>
      </w:pPr>
      <w:proofErr w:type="spellStart"/>
      <w:r w:rsidRPr="0036272D">
        <w:rPr>
          <w:color w:val="000000"/>
          <w:sz w:val="24"/>
          <w:szCs w:val="24"/>
          <w:shd w:val="clear" w:color="auto" w:fill="FFFFFF"/>
        </w:rPr>
        <w:t>Intrepidus</w:t>
      </w:r>
      <w:proofErr w:type="spellEnd"/>
      <w:r w:rsidRPr="0036272D">
        <w:rPr>
          <w:color w:val="000000"/>
          <w:sz w:val="24"/>
          <w:szCs w:val="24"/>
          <w:shd w:val="clear" w:color="auto" w:fill="FFFFFF"/>
        </w:rPr>
        <w:t xml:space="preserve"> Outdoors. n.d. </w:t>
      </w:r>
      <w:r w:rsidRPr="0036272D">
        <w:rPr>
          <w:i/>
          <w:iCs/>
          <w:color w:val="000000"/>
          <w:sz w:val="24"/>
          <w:szCs w:val="24"/>
          <w:shd w:val="clear" w:color="auto" w:fill="FFFFFF"/>
        </w:rPr>
        <w:t xml:space="preserve">Canyoning Versus Coasteering | Which Is Better? | </w:t>
      </w:r>
      <w:proofErr w:type="spellStart"/>
      <w:r w:rsidRPr="0036272D">
        <w:rPr>
          <w:i/>
          <w:iCs/>
          <w:color w:val="000000"/>
          <w:sz w:val="24"/>
          <w:szCs w:val="24"/>
          <w:shd w:val="clear" w:color="auto" w:fill="FFFFFF"/>
        </w:rPr>
        <w:t>Intrepidus</w:t>
      </w:r>
      <w:proofErr w:type="spellEnd"/>
      <w:r w:rsidRPr="0036272D">
        <w:rPr>
          <w:i/>
          <w:iCs/>
          <w:color w:val="000000"/>
          <w:sz w:val="24"/>
          <w:szCs w:val="24"/>
          <w:shd w:val="clear" w:color="auto" w:fill="FFFFFF"/>
        </w:rPr>
        <w:t xml:space="preserve"> Outdoors</w:t>
      </w:r>
      <w:r w:rsidRPr="0036272D">
        <w:rPr>
          <w:color w:val="000000"/>
          <w:sz w:val="24"/>
          <w:szCs w:val="24"/>
          <w:shd w:val="clear" w:color="auto" w:fill="FFFFFF"/>
        </w:rPr>
        <w:t>. [online] Available at: &lt;https://intrepidusoutdoors.co.uk/canyoning-vs-coasteering#:~:text=We%20believe%20that%20canyoning%20is,performed%20one%20at%20a%20time.&gt; [Accessed 9 December 2020].</w:t>
      </w:r>
    </w:p>
    <w:p w14:paraId="4EEAD9C8" w14:textId="77777777" w:rsidR="0036272D" w:rsidRPr="0036272D" w:rsidRDefault="0036272D" w:rsidP="00071964">
      <w:pPr>
        <w:rPr>
          <w:color w:val="000000"/>
          <w:sz w:val="24"/>
          <w:szCs w:val="24"/>
          <w:shd w:val="clear" w:color="auto" w:fill="FFFFFF"/>
        </w:rPr>
      </w:pPr>
    </w:p>
    <w:p w14:paraId="0A65F907" w14:textId="77777777" w:rsidR="0036272D" w:rsidRPr="0036272D" w:rsidRDefault="0036272D" w:rsidP="00071964">
      <w:pPr>
        <w:rPr>
          <w:color w:val="000000"/>
          <w:sz w:val="24"/>
          <w:szCs w:val="24"/>
          <w:shd w:val="clear" w:color="auto" w:fill="FFFFFF"/>
        </w:rPr>
      </w:pPr>
      <w:r w:rsidRPr="0036272D">
        <w:rPr>
          <w:color w:val="000000"/>
          <w:sz w:val="24"/>
          <w:szCs w:val="24"/>
          <w:shd w:val="clear" w:color="auto" w:fill="FFFFFF"/>
        </w:rPr>
        <w:t>Jenkins, M., 1999. </w:t>
      </w:r>
      <w:r w:rsidRPr="0036272D">
        <w:rPr>
          <w:i/>
          <w:iCs/>
          <w:color w:val="000000"/>
          <w:sz w:val="24"/>
          <w:szCs w:val="24"/>
          <w:shd w:val="clear" w:color="auto" w:fill="FFFFFF"/>
        </w:rPr>
        <w:t xml:space="preserve">A Storm </w:t>
      </w:r>
      <w:proofErr w:type="gramStart"/>
      <w:r w:rsidRPr="0036272D">
        <w:rPr>
          <w:i/>
          <w:iCs/>
          <w:color w:val="000000"/>
          <w:sz w:val="24"/>
          <w:szCs w:val="24"/>
          <w:shd w:val="clear" w:color="auto" w:fill="FFFFFF"/>
        </w:rPr>
        <w:t>In</w:t>
      </w:r>
      <w:proofErr w:type="gramEnd"/>
      <w:r w:rsidRPr="0036272D">
        <w:rPr>
          <w:i/>
          <w:iCs/>
          <w:color w:val="000000"/>
          <w:sz w:val="24"/>
          <w:szCs w:val="24"/>
          <w:shd w:val="clear" w:color="auto" w:fill="FFFFFF"/>
        </w:rPr>
        <w:t xml:space="preserve"> The Distance</w:t>
      </w:r>
      <w:r w:rsidRPr="0036272D">
        <w:rPr>
          <w:color w:val="000000"/>
          <w:sz w:val="24"/>
          <w:szCs w:val="24"/>
          <w:shd w:val="clear" w:color="auto" w:fill="FFFFFF"/>
        </w:rPr>
        <w:t>. [online] Outside Online. Available at: &lt;https://www.outsideonline.com/1889196/storm-distance&gt; [Accessed 9 December 2020].</w:t>
      </w:r>
    </w:p>
    <w:p w14:paraId="050F479B" w14:textId="22B1BFED" w:rsidR="0036272D" w:rsidRDefault="0036272D" w:rsidP="00071964">
      <w:pPr>
        <w:rPr>
          <w:color w:val="000000"/>
          <w:sz w:val="24"/>
          <w:szCs w:val="24"/>
          <w:shd w:val="clear" w:color="auto" w:fill="FFFFFF"/>
        </w:rPr>
      </w:pPr>
      <w:r w:rsidRPr="0036272D">
        <w:rPr>
          <w:color w:val="000000"/>
          <w:sz w:val="24"/>
          <w:szCs w:val="24"/>
          <w:shd w:val="clear" w:color="auto" w:fill="FFFFFF"/>
        </w:rPr>
        <w:t>Johnson, T., 2019. </w:t>
      </w:r>
      <w:r w:rsidRPr="0036272D">
        <w:rPr>
          <w:i/>
          <w:iCs/>
          <w:color w:val="000000"/>
          <w:sz w:val="24"/>
          <w:szCs w:val="24"/>
          <w:shd w:val="clear" w:color="auto" w:fill="FFFFFF"/>
        </w:rPr>
        <w:t>The Swiss Canyoning Disaster</w:t>
      </w:r>
      <w:r w:rsidRPr="0036272D">
        <w:rPr>
          <w:color w:val="000000"/>
          <w:sz w:val="24"/>
          <w:szCs w:val="24"/>
          <w:shd w:val="clear" w:color="auto" w:fill="FFFFFF"/>
        </w:rPr>
        <w:t>. [online] Available at: &lt;https://tiffanyjohnson.com.au/the-swiss-canyoning-disaster/&gt; [Accessed 8 December 2020].</w:t>
      </w:r>
    </w:p>
    <w:p w14:paraId="181C9AA7" w14:textId="77777777" w:rsidR="0036272D" w:rsidRPr="0036272D" w:rsidRDefault="0036272D" w:rsidP="00071964">
      <w:pPr>
        <w:rPr>
          <w:color w:val="000000"/>
          <w:sz w:val="24"/>
          <w:szCs w:val="24"/>
          <w:shd w:val="clear" w:color="auto" w:fill="FFFFFF"/>
        </w:rPr>
      </w:pPr>
    </w:p>
    <w:p w14:paraId="363AB26B" w14:textId="1C65AAF3" w:rsidR="0036272D" w:rsidRDefault="0036272D" w:rsidP="00071964">
      <w:pPr>
        <w:rPr>
          <w:color w:val="000000"/>
          <w:sz w:val="24"/>
          <w:szCs w:val="24"/>
          <w:shd w:val="clear" w:color="auto" w:fill="FFFFFF"/>
        </w:rPr>
      </w:pPr>
      <w:r w:rsidRPr="0036272D">
        <w:rPr>
          <w:color w:val="000000"/>
          <w:sz w:val="24"/>
          <w:szCs w:val="24"/>
          <w:shd w:val="clear" w:color="auto" w:fill="FFFFFF"/>
        </w:rPr>
        <w:t>Jones, D., 2002. </w:t>
      </w:r>
      <w:r w:rsidRPr="0036272D">
        <w:rPr>
          <w:i/>
          <w:iCs/>
          <w:color w:val="000000"/>
          <w:sz w:val="24"/>
          <w:szCs w:val="24"/>
          <w:shd w:val="clear" w:color="auto" w:fill="FFFFFF"/>
        </w:rPr>
        <w:t>Canyoning FAQ</w:t>
      </w:r>
      <w:r w:rsidRPr="0036272D">
        <w:rPr>
          <w:color w:val="000000"/>
          <w:sz w:val="24"/>
          <w:szCs w:val="24"/>
          <w:shd w:val="clear" w:color="auto" w:fill="FFFFFF"/>
        </w:rPr>
        <w:t>. [online] Bushwalkingnsw.org.au. Available at: &lt;https://bushwalkingnsw.org.au/clubsites/FAQ/FAQ_CanyoningDJ.htm&gt; [Accessed 9 December 2020].</w:t>
      </w:r>
    </w:p>
    <w:p w14:paraId="3C607D14" w14:textId="77777777" w:rsidR="0036272D" w:rsidRPr="0036272D" w:rsidRDefault="0036272D" w:rsidP="00071964">
      <w:pPr>
        <w:rPr>
          <w:color w:val="000000"/>
          <w:sz w:val="24"/>
          <w:szCs w:val="24"/>
          <w:shd w:val="clear" w:color="auto" w:fill="FFFFFF"/>
        </w:rPr>
      </w:pPr>
    </w:p>
    <w:p w14:paraId="04DB73B0" w14:textId="5CAB4600" w:rsidR="0036272D" w:rsidRDefault="0036272D" w:rsidP="00071964">
      <w:pPr>
        <w:rPr>
          <w:color w:val="000000"/>
          <w:sz w:val="24"/>
          <w:szCs w:val="24"/>
          <w:shd w:val="clear" w:color="auto" w:fill="FFFFFF"/>
        </w:rPr>
      </w:pPr>
      <w:proofErr w:type="spellStart"/>
      <w:r w:rsidRPr="0036272D">
        <w:rPr>
          <w:color w:val="000000"/>
          <w:sz w:val="24"/>
          <w:szCs w:val="24"/>
          <w:shd w:val="clear" w:color="auto" w:fill="FFFFFF"/>
        </w:rPr>
        <w:t>Komarniski</w:t>
      </w:r>
      <w:proofErr w:type="spellEnd"/>
      <w:r w:rsidRPr="0036272D">
        <w:rPr>
          <w:color w:val="000000"/>
          <w:sz w:val="24"/>
          <w:szCs w:val="24"/>
          <w:shd w:val="clear" w:color="auto" w:fill="FFFFFF"/>
        </w:rPr>
        <w:t>, R., 2006. </w:t>
      </w:r>
      <w:r w:rsidRPr="0036272D">
        <w:rPr>
          <w:i/>
          <w:iCs/>
          <w:color w:val="000000"/>
          <w:sz w:val="24"/>
          <w:szCs w:val="24"/>
          <w:shd w:val="clear" w:color="auto" w:fill="FFFFFF"/>
        </w:rPr>
        <w:t xml:space="preserve">Who Is </w:t>
      </w:r>
      <w:proofErr w:type="gramStart"/>
      <w:r w:rsidRPr="0036272D">
        <w:rPr>
          <w:i/>
          <w:iCs/>
          <w:color w:val="000000"/>
          <w:sz w:val="24"/>
          <w:szCs w:val="24"/>
          <w:shd w:val="clear" w:color="auto" w:fill="FFFFFF"/>
        </w:rPr>
        <w:t>Responsible?</w:t>
      </w:r>
      <w:r w:rsidRPr="0036272D">
        <w:rPr>
          <w:color w:val="000000"/>
          <w:sz w:val="24"/>
          <w:szCs w:val="24"/>
          <w:shd w:val="clear" w:color="auto" w:fill="FFFFFF"/>
        </w:rPr>
        <w:t>.</w:t>
      </w:r>
      <w:proofErr w:type="gramEnd"/>
      <w:r w:rsidRPr="0036272D">
        <w:rPr>
          <w:color w:val="000000"/>
          <w:sz w:val="24"/>
          <w:szCs w:val="24"/>
          <w:shd w:val="clear" w:color="auto" w:fill="FFFFFF"/>
        </w:rPr>
        <w:t xml:space="preserve"> [online] Aviation Pros. Available at: &lt;https://www.aviationpros.com/home/article/10383416/who-is-responsible#:~:text=Active%20failures%20are%20errors%20and,results%20in%20an%20active%20failure.&gt; [Accessed 21 December 2020].</w:t>
      </w:r>
    </w:p>
    <w:p w14:paraId="31A950C2" w14:textId="77777777" w:rsidR="0036272D" w:rsidRPr="0036272D" w:rsidRDefault="0036272D" w:rsidP="00071964">
      <w:pPr>
        <w:rPr>
          <w:color w:val="000000"/>
          <w:sz w:val="24"/>
          <w:szCs w:val="24"/>
          <w:shd w:val="clear" w:color="auto" w:fill="FFFFFF"/>
        </w:rPr>
      </w:pPr>
    </w:p>
    <w:p w14:paraId="71F1DEFB" w14:textId="478BE563" w:rsidR="0036272D" w:rsidRDefault="0036272D" w:rsidP="00071964">
      <w:pPr>
        <w:rPr>
          <w:color w:val="000000"/>
          <w:sz w:val="24"/>
          <w:szCs w:val="24"/>
          <w:shd w:val="clear" w:color="auto" w:fill="FFFFFF"/>
        </w:rPr>
      </w:pPr>
      <w:proofErr w:type="spellStart"/>
      <w:r w:rsidRPr="0036272D">
        <w:rPr>
          <w:color w:val="000000"/>
          <w:sz w:val="24"/>
          <w:szCs w:val="24"/>
          <w:shd w:val="clear" w:color="auto" w:fill="FFFFFF"/>
        </w:rPr>
        <w:t>Lashmar</w:t>
      </w:r>
      <w:proofErr w:type="spellEnd"/>
      <w:r w:rsidRPr="0036272D">
        <w:rPr>
          <w:color w:val="000000"/>
          <w:sz w:val="24"/>
          <w:szCs w:val="24"/>
          <w:shd w:val="clear" w:color="auto" w:fill="FFFFFF"/>
        </w:rPr>
        <w:t xml:space="preserve">, P. and </w:t>
      </w:r>
      <w:proofErr w:type="spellStart"/>
      <w:r w:rsidRPr="0036272D">
        <w:rPr>
          <w:color w:val="000000"/>
          <w:sz w:val="24"/>
          <w:szCs w:val="24"/>
          <w:shd w:val="clear" w:color="auto" w:fill="FFFFFF"/>
        </w:rPr>
        <w:t>Karacs</w:t>
      </w:r>
      <w:proofErr w:type="spellEnd"/>
      <w:r w:rsidRPr="0036272D">
        <w:rPr>
          <w:color w:val="000000"/>
          <w:sz w:val="24"/>
          <w:szCs w:val="24"/>
          <w:shd w:val="clear" w:color="auto" w:fill="FFFFFF"/>
        </w:rPr>
        <w:t>, I., 1999. </w:t>
      </w:r>
      <w:r w:rsidRPr="0036272D">
        <w:rPr>
          <w:i/>
          <w:iCs/>
          <w:color w:val="000000"/>
          <w:sz w:val="24"/>
          <w:szCs w:val="24"/>
          <w:shd w:val="clear" w:color="auto" w:fill="FFFFFF"/>
        </w:rPr>
        <w:t xml:space="preserve">Swiss River Disaster: Black Wall Of Water Swept Down The </w:t>
      </w:r>
      <w:proofErr w:type="gramStart"/>
      <w:r w:rsidRPr="0036272D">
        <w:rPr>
          <w:i/>
          <w:iCs/>
          <w:color w:val="000000"/>
          <w:sz w:val="24"/>
          <w:szCs w:val="24"/>
          <w:shd w:val="clear" w:color="auto" w:fill="FFFFFF"/>
        </w:rPr>
        <w:t>Gorge,</w:t>
      </w:r>
      <w:r w:rsidRPr="0036272D">
        <w:rPr>
          <w:color w:val="000000"/>
          <w:sz w:val="24"/>
          <w:szCs w:val="24"/>
          <w:shd w:val="clear" w:color="auto" w:fill="FFFFFF"/>
        </w:rPr>
        <w:t>.</w:t>
      </w:r>
      <w:proofErr w:type="gramEnd"/>
      <w:r w:rsidRPr="0036272D">
        <w:rPr>
          <w:color w:val="000000"/>
          <w:sz w:val="24"/>
          <w:szCs w:val="24"/>
          <w:shd w:val="clear" w:color="auto" w:fill="FFFFFF"/>
        </w:rPr>
        <w:t xml:space="preserve"> [online] The Independent. Available at: &lt;https://www.independent.co.uk/news/swiss-river-disaster-black-wall-of-water-swept-down-the-gorge-crushing-everyone-in-its-path-1109256.html&gt; [Accessed 13 December 2020].</w:t>
      </w:r>
    </w:p>
    <w:p w14:paraId="5CEBE8AB" w14:textId="77777777" w:rsidR="0036272D" w:rsidRPr="0036272D" w:rsidRDefault="0036272D" w:rsidP="00071964">
      <w:pPr>
        <w:rPr>
          <w:color w:val="000000"/>
          <w:sz w:val="24"/>
          <w:szCs w:val="24"/>
          <w:shd w:val="clear" w:color="auto" w:fill="FFFFFF"/>
        </w:rPr>
      </w:pPr>
    </w:p>
    <w:p w14:paraId="67043E4A" w14:textId="6149E2ED" w:rsidR="0036272D" w:rsidRDefault="0036272D" w:rsidP="00071964">
      <w:pPr>
        <w:rPr>
          <w:color w:val="000000"/>
          <w:sz w:val="24"/>
          <w:szCs w:val="24"/>
          <w:shd w:val="clear" w:color="auto" w:fill="FFFFFF"/>
        </w:rPr>
      </w:pPr>
      <w:r w:rsidRPr="0036272D">
        <w:rPr>
          <w:color w:val="000000"/>
          <w:sz w:val="24"/>
          <w:szCs w:val="24"/>
          <w:shd w:val="clear" w:color="auto" w:fill="FFFFFF"/>
        </w:rPr>
        <w:t>Leland, J., 1999. </w:t>
      </w:r>
      <w:r w:rsidRPr="0036272D">
        <w:rPr>
          <w:i/>
          <w:iCs/>
          <w:color w:val="000000"/>
          <w:sz w:val="24"/>
          <w:szCs w:val="24"/>
          <w:shd w:val="clear" w:color="auto" w:fill="FFFFFF"/>
        </w:rPr>
        <w:t xml:space="preserve">A Wall </w:t>
      </w:r>
      <w:proofErr w:type="gramStart"/>
      <w:r w:rsidRPr="0036272D">
        <w:rPr>
          <w:i/>
          <w:iCs/>
          <w:color w:val="000000"/>
          <w:sz w:val="24"/>
          <w:szCs w:val="24"/>
          <w:shd w:val="clear" w:color="auto" w:fill="FFFFFF"/>
        </w:rPr>
        <w:t>Of</w:t>
      </w:r>
      <w:proofErr w:type="gramEnd"/>
      <w:r w:rsidRPr="0036272D">
        <w:rPr>
          <w:i/>
          <w:iCs/>
          <w:color w:val="000000"/>
          <w:sz w:val="24"/>
          <w:szCs w:val="24"/>
          <w:shd w:val="clear" w:color="auto" w:fill="FFFFFF"/>
        </w:rPr>
        <w:t xml:space="preserve"> Black Water</w:t>
      </w:r>
      <w:r w:rsidRPr="0036272D">
        <w:rPr>
          <w:color w:val="000000"/>
          <w:sz w:val="24"/>
          <w:szCs w:val="24"/>
          <w:shd w:val="clear" w:color="auto" w:fill="FFFFFF"/>
        </w:rPr>
        <w:t>. [online] Newsweek. Available at: &lt;https://www.newsweek.com/wall-black-water-165758&gt; [Accessed 9 December 2020].</w:t>
      </w:r>
    </w:p>
    <w:p w14:paraId="6A939322" w14:textId="77777777" w:rsidR="0036272D" w:rsidRPr="0036272D" w:rsidRDefault="0036272D" w:rsidP="00071964">
      <w:pPr>
        <w:rPr>
          <w:color w:val="000000"/>
          <w:sz w:val="24"/>
          <w:szCs w:val="24"/>
          <w:shd w:val="clear" w:color="auto" w:fill="FFFFFF"/>
        </w:rPr>
      </w:pPr>
    </w:p>
    <w:p w14:paraId="28D68782" w14:textId="3A8074EA" w:rsidR="0036272D" w:rsidRDefault="0036272D" w:rsidP="00071964">
      <w:pPr>
        <w:rPr>
          <w:color w:val="000000"/>
          <w:sz w:val="24"/>
          <w:szCs w:val="24"/>
          <w:shd w:val="clear" w:color="auto" w:fill="FFFFFF"/>
        </w:rPr>
      </w:pPr>
      <w:r w:rsidRPr="0036272D">
        <w:rPr>
          <w:color w:val="000000"/>
          <w:sz w:val="24"/>
          <w:szCs w:val="24"/>
          <w:shd w:val="clear" w:color="auto" w:fill="FFFFFF"/>
        </w:rPr>
        <w:t xml:space="preserve">Li, Y. and </w:t>
      </w:r>
      <w:proofErr w:type="spellStart"/>
      <w:r w:rsidRPr="0036272D">
        <w:rPr>
          <w:color w:val="000000"/>
          <w:sz w:val="24"/>
          <w:szCs w:val="24"/>
          <w:shd w:val="clear" w:color="auto" w:fill="FFFFFF"/>
        </w:rPr>
        <w:t>Thimbleby</w:t>
      </w:r>
      <w:proofErr w:type="spellEnd"/>
      <w:r w:rsidRPr="0036272D">
        <w:rPr>
          <w:color w:val="000000"/>
          <w:sz w:val="24"/>
          <w:szCs w:val="24"/>
          <w:shd w:val="clear" w:color="auto" w:fill="FFFFFF"/>
        </w:rPr>
        <w:t>, H., 2014. </w:t>
      </w:r>
      <w:r w:rsidRPr="0036272D">
        <w:rPr>
          <w:i/>
          <w:iCs/>
          <w:color w:val="000000"/>
          <w:sz w:val="24"/>
          <w:szCs w:val="24"/>
          <w:shd w:val="clear" w:color="auto" w:fill="FFFFFF"/>
        </w:rPr>
        <w:t>Hot Cheese: A Processed Swiss Cheese Model</w:t>
      </w:r>
      <w:r w:rsidRPr="0036272D">
        <w:rPr>
          <w:color w:val="000000"/>
          <w:sz w:val="24"/>
          <w:szCs w:val="24"/>
          <w:shd w:val="clear" w:color="auto" w:fill="FFFFFF"/>
        </w:rPr>
        <w:t>. [</w:t>
      </w:r>
      <w:proofErr w:type="spellStart"/>
      <w:r w:rsidRPr="0036272D">
        <w:rPr>
          <w:color w:val="000000"/>
          <w:sz w:val="24"/>
          <w:szCs w:val="24"/>
          <w:shd w:val="clear" w:color="auto" w:fill="FFFFFF"/>
        </w:rPr>
        <w:t>ebook</w:t>
      </w:r>
      <w:proofErr w:type="spellEnd"/>
      <w:r w:rsidRPr="0036272D">
        <w:rPr>
          <w:color w:val="000000"/>
          <w:sz w:val="24"/>
          <w:szCs w:val="24"/>
          <w:shd w:val="clear" w:color="auto" w:fill="FFFFFF"/>
        </w:rPr>
        <w:t>] Swansea, pp.116-118. Available at: &lt;https://www.rcpe.ac.uk/sites/default/files/li.pdf&gt; [Accessed 16 December 2020].</w:t>
      </w:r>
    </w:p>
    <w:p w14:paraId="6D120E9F" w14:textId="77777777" w:rsidR="0036272D" w:rsidRPr="0036272D" w:rsidRDefault="0036272D" w:rsidP="00071964">
      <w:pPr>
        <w:rPr>
          <w:color w:val="000000"/>
          <w:sz w:val="24"/>
          <w:szCs w:val="24"/>
          <w:shd w:val="clear" w:color="auto" w:fill="FFFFFF"/>
        </w:rPr>
      </w:pPr>
    </w:p>
    <w:p w14:paraId="49194BE9" w14:textId="68C7CCE4" w:rsidR="0036272D" w:rsidRDefault="0036272D" w:rsidP="00071964">
      <w:pPr>
        <w:rPr>
          <w:color w:val="000000"/>
          <w:sz w:val="24"/>
          <w:szCs w:val="24"/>
          <w:shd w:val="clear" w:color="auto" w:fill="FFFFFF"/>
        </w:rPr>
      </w:pPr>
      <w:r w:rsidRPr="0036272D">
        <w:rPr>
          <w:color w:val="000000"/>
          <w:sz w:val="24"/>
          <w:szCs w:val="24"/>
          <w:shd w:val="clear" w:color="auto" w:fill="FFFFFF"/>
        </w:rPr>
        <w:lastRenderedPageBreak/>
        <w:t>Liquisearch.com. n.d. </w:t>
      </w:r>
      <w:r w:rsidRPr="0036272D">
        <w:rPr>
          <w:i/>
          <w:iCs/>
          <w:color w:val="000000"/>
          <w:sz w:val="24"/>
          <w:szCs w:val="24"/>
          <w:shd w:val="clear" w:color="auto" w:fill="FFFFFF"/>
        </w:rPr>
        <w:t>Saxeten - History - Saxetenbach Disaster</w:t>
      </w:r>
      <w:r w:rsidRPr="0036272D">
        <w:rPr>
          <w:color w:val="000000"/>
          <w:sz w:val="24"/>
          <w:szCs w:val="24"/>
          <w:shd w:val="clear" w:color="auto" w:fill="FFFFFF"/>
        </w:rPr>
        <w:t>. [online] Available at: &lt;https://www.liquisearch.com/saxeten/history/saxetenbach_disaster&gt; [Accessed 8 December 2020].</w:t>
      </w:r>
    </w:p>
    <w:p w14:paraId="540C2CA8" w14:textId="77777777" w:rsidR="0036272D" w:rsidRPr="0036272D" w:rsidRDefault="0036272D" w:rsidP="00071964">
      <w:pPr>
        <w:rPr>
          <w:color w:val="000000"/>
          <w:sz w:val="24"/>
          <w:szCs w:val="24"/>
          <w:shd w:val="clear" w:color="auto" w:fill="FFFFFF"/>
        </w:rPr>
      </w:pPr>
    </w:p>
    <w:p w14:paraId="6A8200A2" w14:textId="7219FD19" w:rsidR="0036272D" w:rsidRDefault="0036272D" w:rsidP="00071964">
      <w:pPr>
        <w:rPr>
          <w:color w:val="000000"/>
          <w:sz w:val="24"/>
          <w:szCs w:val="24"/>
          <w:shd w:val="clear" w:color="auto" w:fill="FFFFFF"/>
        </w:rPr>
      </w:pPr>
      <w:r w:rsidRPr="0036272D">
        <w:rPr>
          <w:color w:val="000000"/>
          <w:sz w:val="24"/>
          <w:szCs w:val="24"/>
          <w:shd w:val="clear" w:color="auto" w:fill="FFFFFF"/>
        </w:rPr>
        <w:t>Mountain Training. 2020. </w:t>
      </w:r>
      <w:r w:rsidRPr="0036272D">
        <w:rPr>
          <w:i/>
          <w:iCs/>
          <w:color w:val="000000"/>
          <w:sz w:val="24"/>
          <w:szCs w:val="24"/>
          <w:shd w:val="clear" w:color="auto" w:fill="FFFFFF"/>
        </w:rPr>
        <w:t>Combined Rock Water Activities</w:t>
      </w:r>
      <w:r w:rsidRPr="0036272D">
        <w:rPr>
          <w:color w:val="000000"/>
          <w:sz w:val="24"/>
          <w:szCs w:val="24"/>
          <w:shd w:val="clear" w:color="auto" w:fill="FFFFFF"/>
        </w:rPr>
        <w:t>. [online] Available at: &lt;https://www.mountain-training.org/help/downloads/combined-rock-water-activities&gt; [Accessed 10 December 2020].</w:t>
      </w:r>
    </w:p>
    <w:p w14:paraId="6A0FA0A4" w14:textId="77777777" w:rsidR="0036272D" w:rsidRPr="0036272D" w:rsidRDefault="0036272D" w:rsidP="00071964">
      <w:pPr>
        <w:rPr>
          <w:color w:val="000000"/>
          <w:sz w:val="24"/>
          <w:szCs w:val="24"/>
          <w:shd w:val="clear" w:color="auto" w:fill="FFFFFF"/>
        </w:rPr>
      </w:pPr>
    </w:p>
    <w:p w14:paraId="185F42A3" w14:textId="77777777" w:rsidR="0036272D" w:rsidRPr="0036272D" w:rsidRDefault="0036272D" w:rsidP="00071964">
      <w:pPr>
        <w:rPr>
          <w:color w:val="000000"/>
          <w:sz w:val="24"/>
          <w:szCs w:val="24"/>
          <w:shd w:val="clear" w:color="auto" w:fill="FFFFFF"/>
        </w:rPr>
      </w:pPr>
      <w:r w:rsidRPr="0036272D">
        <w:rPr>
          <w:color w:val="000000"/>
          <w:sz w:val="24"/>
          <w:szCs w:val="24"/>
          <w:shd w:val="clear" w:color="auto" w:fill="FFFFFF"/>
        </w:rPr>
        <w:t>n.d. </w:t>
      </w:r>
      <w:r w:rsidRPr="0036272D">
        <w:rPr>
          <w:i/>
          <w:iCs/>
          <w:color w:val="000000"/>
          <w:sz w:val="24"/>
          <w:szCs w:val="24"/>
          <w:shd w:val="clear" w:color="auto" w:fill="FFFFFF"/>
        </w:rPr>
        <w:t>Core Topic 2: HF In Accident Investigations</w:t>
      </w:r>
      <w:r w:rsidRPr="0036272D">
        <w:rPr>
          <w:color w:val="000000"/>
          <w:sz w:val="24"/>
          <w:szCs w:val="24"/>
          <w:shd w:val="clear" w:color="auto" w:fill="FFFFFF"/>
        </w:rPr>
        <w:t>. [</w:t>
      </w:r>
      <w:proofErr w:type="spellStart"/>
      <w:r w:rsidRPr="0036272D">
        <w:rPr>
          <w:color w:val="000000"/>
          <w:sz w:val="24"/>
          <w:szCs w:val="24"/>
          <w:shd w:val="clear" w:color="auto" w:fill="FFFFFF"/>
        </w:rPr>
        <w:t>ebook</w:t>
      </w:r>
      <w:proofErr w:type="spellEnd"/>
      <w:r w:rsidRPr="0036272D">
        <w:rPr>
          <w:color w:val="000000"/>
          <w:sz w:val="24"/>
          <w:szCs w:val="24"/>
          <w:shd w:val="clear" w:color="auto" w:fill="FFFFFF"/>
        </w:rPr>
        <w:t>] p.2. Available at: &lt;https://www.hse.gov.uk/humanfactors/topics/core2.pdf&gt; [Accessed 21 December 2020].</w:t>
      </w:r>
    </w:p>
    <w:p w14:paraId="198C1D64" w14:textId="74929774" w:rsidR="0036272D" w:rsidRDefault="0036272D" w:rsidP="00071964">
      <w:pPr>
        <w:rPr>
          <w:color w:val="000000"/>
          <w:sz w:val="24"/>
          <w:szCs w:val="24"/>
          <w:shd w:val="clear" w:color="auto" w:fill="FFFFFF"/>
        </w:rPr>
      </w:pPr>
      <w:r w:rsidRPr="0036272D">
        <w:rPr>
          <w:color w:val="000000"/>
          <w:sz w:val="24"/>
          <w:szCs w:val="24"/>
          <w:shd w:val="clear" w:color="auto" w:fill="FFFFFF"/>
        </w:rPr>
        <w:t>News.bbc.co.uk. 2001. </w:t>
      </w:r>
      <w:r w:rsidRPr="0036272D">
        <w:rPr>
          <w:i/>
          <w:iCs/>
          <w:color w:val="000000"/>
          <w:sz w:val="24"/>
          <w:szCs w:val="24"/>
          <w:shd w:val="clear" w:color="auto" w:fill="FFFFFF"/>
        </w:rPr>
        <w:t xml:space="preserve">BBC News | EUROPE | Six Guilty </w:t>
      </w:r>
      <w:proofErr w:type="gramStart"/>
      <w:r w:rsidRPr="0036272D">
        <w:rPr>
          <w:i/>
          <w:iCs/>
          <w:color w:val="000000"/>
          <w:sz w:val="24"/>
          <w:szCs w:val="24"/>
          <w:shd w:val="clear" w:color="auto" w:fill="FFFFFF"/>
        </w:rPr>
        <w:t>In</w:t>
      </w:r>
      <w:proofErr w:type="gramEnd"/>
      <w:r w:rsidRPr="0036272D">
        <w:rPr>
          <w:i/>
          <w:iCs/>
          <w:color w:val="000000"/>
          <w:sz w:val="24"/>
          <w:szCs w:val="24"/>
          <w:shd w:val="clear" w:color="auto" w:fill="FFFFFF"/>
        </w:rPr>
        <w:t xml:space="preserve"> Swiss Canyoning Trial</w:t>
      </w:r>
      <w:r w:rsidRPr="0036272D">
        <w:rPr>
          <w:color w:val="000000"/>
          <w:sz w:val="24"/>
          <w:szCs w:val="24"/>
          <w:shd w:val="clear" w:color="auto" w:fill="FFFFFF"/>
        </w:rPr>
        <w:t>. [online] Available at: &lt;http://news.bbc.co.uk/1/hi/world/europe/1704669.stm#:~:text=The%2022%2Dyear%2Dold%20slammed,the%20closure%20of%20Adventure%20World.&gt; [Accessed 15 December 2020].</w:t>
      </w:r>
    </w:p>
    <w:p w14:paraId="36C94237" w14:textId="77777777" w:rsidR="0036272D" w:rsidRPr="0036272D" w:rsidRDefault="0036272D" w:rsidP="00071964">
      <w:pPr>
        <w:rPr>
          <w:color w:val="000000"/>
          <w:sz w:val="24"/>
          <w:szCs w:val="24"/>
          <w:shd w:val="clear" w:color="auto" w:fill="FFFFFF"/>
        </w:rPr>
      </w:pPr>
    </w:p>
    <w:p w14:paraId="2F504551" w14:textId="61FE023C" w:rsidR="0036272D" w:rsidRDefault="0036272D" w:rsidP="00C20727">
      <w:pPr>
        <w:rPr>
          <w:color w:val="000000"/>
          <w:sz w:val="24"/>
          <w:szCs w:val="24"/>
          <w:shd w:val="clear" w:color="auto" w:fill="FFFFFF"/>
        </w:rPr>
      </w:pPr>
      <w:r w:rsidRPr="0036272D">
        <w:rPr>
          <w:color w:val="000000"/>
          <w:sz w:val="24"/>
          <w:szCs w:val="24"/>
          <w:shd w:val="clear" w:color="auto" w:fill="FFFFFF"/>
        </w:rPr>
        <w:t>Outdoorsafety.co.uk. n.d. </w:t>
      </w:r>
      <w:r w:rsidRPr="0036272D">
        <w:rPr>
          <w:i/>
          <w:iCs/>
          <w:color w:val="000000"/>
          <w:sz w:val="24"/>
          <w:szCs w:val="24"/>
          <w:shd w:val="clear" w:color="auto" w:fill="FFFFFF"/>
        </w:rPr>
        <w:t xml:space="preserve">Outdoor Safety Training - UKCG Pro Guide </w:t>
      </w:r>
      <w:proofErr w:type="spellStart"/>
      <w:r w:rsidRPr="0036272D">
        <w:rPr>
          <w:i/>
          <w:iCs/>
          <w:color w:val="000000"/>
          <w:sz w:val="24"/>
          <w:szCs w:val="24"/>
          <w:shd w:val="clear" w:color="auto" w:fill="FFFFFF"/>
        </w:rPr>
        <w:t>Assesment</w:t>
      </w:r>
      <w:proofErr w:type="spellEnd"/>
      <w:r w:rsidRPr="0036272D">
        <w:rPr>
          <w:i/>
          <w:iCs/>
          <w:color w:val="000000"/>
          <w:sz w:val="24"/>
          <w:szCs w:val="24"/>
          <w:shd w:val="clear" w:color="auto" w:fill="FFFFFF"/>
        </w:rPr>
        <w:t xml:space="preserve"> - Canyoneering </w:t>
      </w:r>
      <w:proofErr w:type="gramStart"/>
      <w:r w:rsidRPr="0036272D">
        <w:rPr>
          <w:i/>
          <w:iCs/>
          <w:color w:val="000000"/>
          <w:sz w:val="24"/>
          <w:szCs w:val="24"/>
          <w:shd w:val="clear" w:color="auto" w:fill="FFFFFF"/>
        </w:rPr>
        <w:t>And</w:t>
      </w:r>
      <w:proofErr w:type="gramEnd"/>
      <w:r w:rsidRPr="0036272D">
        <w:rPr>
          <w:i/>
          <w:iCs/>
          <w:color w:val="000000"/>
          <w:sz w:val="24"/>
          <w:szCs w:val="24"/>
          <w:shd w:val="clear" w:color="auto" w:fill="FFFFFF"/>
        </w:rPr>
        <w:t xml:space="preserve"> Canyon Guide Training</w:t>
      </w:r>
      <w:r w:rsidRPr="0036272D">
        <w:rPr>
          <w:color w:val="000000"/>
          <w:sz w:val="24"/>
          <w:szCs w:val="24"/>
          <w:shd w:val="clear" w:color="auto" w:fill="FFFFFF"/>
        </w:rPr>
        <w:t>. [online] Available at: &lt;https://www.outdoorsafety.co.uk/outdoor-courses/ukcg-canyon-training/pro-canyon-guide-assessment&gt; [Accessed 21 December 2020].</w:t>
      </w:r>
    </w:p>
    <w:p w14:paraId="68A891DC" w14:textId="77777777" w:rsidR="0036272D" w:rsidRPr="0036272D" w:rsidRDefault="0036272D" w:rsidP="00C20727">
      <w:pPr>
        <w:rPr>
          <w:color w:val="000000"/>
          <w:sz w:val="24"/>
          <w:szCs w:val="24"/>
          <w:shd w:val="clear" w:color="auto" w:fill="FFFFFF"/>
        </w:rPr>
      </w:pPr>
    </w:p>
    <w:p w14:paraId="358012E9" w14:textId="25F08B80" w:rsidR="0036272D" w:rsidRDefault="0036272D" w:rsidP="00071964">
      <w:pPr>
        <w:rPr>
          <w:color w:val="000000"/>
          <w:sz w:val="24"/>
          <w:szCs w:val="24"/>
          <w:shd w:val="clear" w:color="auto" w:fill="FFFFFF"/>
        </w:rPr>
      </w:pPr>
      <w:r w:rsidRPr="0036272D">
        <w:rPr>
          <w:color w:val="000000"/>
          <w:sz w:val="24"/>
          <w:szCs w:val="24"/>
          <w:shd w:val="clear" w:color="auto" w:fill="FFFFFF"/>
        </w:rPr>
        <w:t>Rescue3europe.com. 2015. </w:t>
      </w:r>
      <w:r w:rsidRPr="0036272D">
        <w:rPr>
          <w:i/>
          <w:iCs/>
          <w:color w:val="000000"/>
          <w:sz w:val="24"/>
          <w:szCs w:val="24"/>
          <w:shd w:val="clear" w:color="auto" w:fill="FFFFFF"/>
        </w:rPr>
        <w:t>Swiftwater And Flood Rescue Technician (SRT)</w:t>
      </w:r>
      <w:r w:rsidRPr="0036272D">
        <w:rPr>
          <w:color w:val="000000"/>
          <w:sz w:val="24"/>
          <w:szCs w:val="24"/>
          <w:shd w:val="clear" w:color="auto" w:fill="FFFFFF"/>
        </w:rPr>
        <w:t>. [online] Available at: &lt;https://www.rescue3europe.com/index.php/water-safety-a-rescue-training/13-swiftwater-and-flood-rescue-technician-srt&gt; [Accessed 29 December 2020].</w:t>
      </w:r>
    </w:p>
    <w:p w14:paraId="18247A87" w14:textId="77777777" w:rsidR="0036272D" w:rsidRPr="0036272D" w:rsidRDefault="0036272D" w:rsidP="00071964">
      <w:pPr>
        <w:rPr>
          <w:color w:val="000000"/>
          <w:sz w:val="24"/>
          <w:szCs w:val="24"/>
          <w:shd w:val="clear" w:color="auto" w:fill="FFFFFF"/>
        </w:rPr>
      </w:pPr>
    </w:p>
    <w:p w14:paraId="0D62505C" w14:textId="4A7D5C64" w:rsidR="0036272D" w:rsidRDefault="0036272D" w:rsidP="00071964">
      <w:pPr>
        <w:rPr>
          <w:color w:val="000000"/>
          <w:sz w:val="24"/>
          <w:szCs w:val="24"/>
          <w:shd w:val="clear" w:color="auto" w:fill="FFFFFF"/>
        </w:rPr>
      </w:pPr>
      <w:r w:rsidRPr="0036272D">
        <w:rPr>
          <w:color w:val="000000"/>
          <w:sz w:val="24"/>
          <w:szCs w:val="24"/>
          <w:shd w:val="clear" w:color="auto" w:fill="FFFFFF"/>
        </w:rPr>
        <w:t>Skills Training Group. 2019. </w:t>
      </w:r>
      <w:r w:rsidRPr="0036272D">
        <w:rPr>
          <w:i/>
          <w:iCs/>
          <w:color w:val="000000"/>
          <w:sz w:val="24"/>
          <w:szCs w:val="24"/>
          <w:shd w:val="clear" w:color="auto" w:fill="FFFFFF"/>
        </w:rPr>
        <w:t xml:space="preserve">How Long Does A First Aid Training Certificate Last </w:t>
      </w:r>
      <w:proofErr w:type="gramStart"/>
      <w:r w:rsidRPr="0036272D">
        <w:rPr>
          <w:i/>
          <w:iCs/>
          <w:color w:val="000000"/>
          <w:sz w:val="24"/>
          <w:szCs w:val="24"/>
          <w:shd w:val="clear" w:color="auto" w:fill="FFFFFF"/>
        </w:rPr>
        <w:t>For?</w:t>
      </w:r>
      <w:r w:rsidRPr="0036272D">
        <w:rPr>
          <w:color w:val="000000"/>
          <w:sz w:val="24"/>
          <w:szCs w:val="24"/>
          <w:shd w:val="clear" w:color="auto" w:fill="FFFFFF"/>
        </w:rPr>
        <w:t>.</w:t>
      </w:r>
      <w:proofErr w:type="gramEnd"/>
      <w:r w:rsidRPr="0036272D">
        <w:rPr>
          <w:color w:val="000000"/>
          <w:sz w:val="24"/>
          <w:szCs w:val="24"/>
          <w:shd w:val="clear" w:color="auto" w:fill="FFFFFF"/>
        </w:rPr>
        <w:t xml:space="preserve"> [online] Available at: &lt;https://www.skillstg.co.uk/blog/how-long-does-first-aid-certificate-last/&gt; [Accessed 29 December 2020].</w:t>
      </w:r>
    </w:p>
    <w:p w14:paraId="464E4FE1" w14:textId="77777777" w:rsidR="0036272D" w:rsidRPr="0036272D" w:rsidRDefault="0036272D" w:rsidP="00071964">
      <w:pPr>
        <w:rPr>
          <w:color w:val="000000"/>
          <w:sz w:val="24"/>
          <w:szCs w:val="24"/>
          <w:shd w:val="clear" w:color="auto" w:fill="FFFFFF"/>
        </w:rPr>
      </w:pPr>
    </w:p>
    <w:p w14:paraId="0FB1997D" w14:textId="455B45A0" w:rsidR="0036272D" w:rsidRDefault="0036272D" w:rsidP="00071964">
      <w:pPr>
        <w:rPr>
          <w:color w:val="000000"/>
          <w:sz w:val="24"/>
          <w:szCs w:val="24"/>
          <w:shd w:val="clear" w:color="auto" w:fill="FFFFFF"/>
        </w:rPr>
      </w:pPr>
      <w:r w:rsidRPr="0036272D">
        <w:rPr>
          <w:color w:val="000000"/>
          <w:sz w:val="24"/>
          <w:szCs w:val="24"/>
          <w:shd w:val="clear" w:color="auto" w:fill="FFFFFF"/>
        </w:rPr>
        <w:t>Skybrary.aero. 2016. </w:t>
      </w:r>
      <w:r w:rsidRPr="0036272D">
        <w:rPr>
          <w:i/>
          <w:iCs/>
          <w:color w:val="000000"/>
          <w:sz w:val="24"/>
          <w:szCs w:val="24"/>
          <w:shd w:val="clear" w:color="auto" w:fill="FFFFFF"/>
        </w:rPr>
        <w:t xml:space="preserve">James Reason HF Model - </w:t>
      </w:r>
      <w:proofErr w:type="spellStart"/>
      <w:r w:rsidRPr="0036272D">
        <w:rPr>
          <w:i/>
          <w:iCs/>
          <w:color w:val="000000"/>
          <w:sz w:val="24"/>
          <w:szCs w:val="24"/>
          <w:shd w:val="clear" w:color="auto" w:fill="FFFFFF"/>
        </w:rPr>
        <w:t>Skybrary</w:t>
      </w:r>
      <w:proofErr w:type="spellEnd"/>
      <w:r w:rsidRPr="0036272D">
        <w:rPr>
          <w:i/>
          <w:iCs/>
          <w:color w:val="000000"/>
          <w:sz w:val="24"/>
          <w:szCs w:val="24"/>
          <w:shd w:val="clear" w:color="auto" w:fill="FFFFFF"/>
        </w:rPr>
        <w:t xml:space="preserve"> Aviation Safety</w:t>
      </w:r>
      <w:r w:rsidRPr="0036272D">
        <w:rPr>
          <w:color w:val="000000"/>
          <w:sz w:val="24"/>
          <w:szCs w:val="24"/>
          <w:shd w:val="clear" w:color="auto" w:fill="FFFFFF"/>
        </w:rPr>
        <w:t>. [online] Available at: &lt;https://www.skybrary.aero/index.php/James_Reason_HF_Model&gt; [Accessed 16 December 2020].</w:t>
      </w:r>
    </w:p>
    <w:p w14:paraId="598AF1A0" w14:textId="77777777" w:rsidR="0036272D" w:rsidRPr="0036272D" w:rsidRDefault="0036272D" w:rsidP="00071964">
      <w:pPr>
        <w:rPr>
          <w:color w:val="000000"/>
          <w:sz w:val="24"/>
          <w:szCs w:val="24"/>
          <w:shd w:val="clear" w:color="auto" w:fill="FFFFFF"/>
        </w:rPr>
      </w:pPr>
    </w:p>
    <w:p w14:paraId="2B5A0F80" w14:textId="4264738C" w:rsidR="0036272D" w:rsidRDefault="0036272D" w:rsidP="00071964">
      <w:pPr>
        <w:rPr>
          <w:color w:val="000000"/>
          <w:sz w:val="24"/>
          <w:szCs w:val="24"/>
          <w:shd w:val="clear" w:color="auto" w:fill="FFFFFF"/>
        </w:rPr>
      </w:pPr>
      <w:r w:rsidRPr="0036272D">
        <w:rPr>
          <w:color w:val="000000"/>
          <w:sz w:val="24"/>
          <w:szCs w:val="24"/>
          <w:shd w:val="clear" w:color="auto" w:fill="FFFFFF"/>
        </w:rPr>
        <w:t>SWI swissinfo.ch. 2000. </w:t>
      </w:r>
      <w:r w:rsidRPr="0036272D">
        <w:rPr>
          <w:i/>
          <w:iCs/>
          <w:color w:val="000000"/>
          <w:sz w:val="24"/>
          <w:szCs w:val="24"/>
          <w:shd w:val="clear" w:color="auto" w:fill="FFFFFF"/>
        </w:rPr>
        <w:t xml:space="preserve">Harsh Criticism </w:t>
      </w:r>
      <w:proofErr w:type="gramStart"/>
      <w:r w:rsidRPr="0036272D">
        <w:rPr>
          <w:i/>
          <w:iCs/>
          <w:color w:val="000000"/>
          <w:sz w:val="24"/>
          <w:szCs w:val="24"/>
          <w:shd w:val="clear" w:color="auto" w:fill="FFFFFF"/>
        </w:rPr>
        <w:t>Of</w:t>
      </w:r>
      <w:proofErr w:type="gramEnd"/>
      <w:r w:rsidRPr="0036272D">
        <w:rPr>
          <w:i/>
          <w:iCs/>
          <w:color w:val="000000"/>
          <w:sz w:val="24"/>
          <w:szCs w:val="24"/>
          <w:shd w:val="clear" w:color="auto" w:fill="FFFFFF"/>
        </w:rPr>
        <w:t xml:space="preserve"> Decision To Resume Canyoning At Site Of Disaster</w:t>
      </w:r>
      <w:r w:rsidRPr="0036272D">
        <w:rPr>
          <w:color w:val="000000"/>
          <w:sz w:val="24"/>
          <w:szCs w:val="24"/>
          <w:shd w:val="clear" w:color="auto" w:fill="FFFFFF"/>
        </w:rPr>
        <w:t>. [online] Available at: &lt;https://www.swissinfo.ch/eng/harsh-criticism-of-decision-to-resume-canyoning-at-site-of-disaster/1458316&gt; [Accessed 15 December 2020].</w:t>
      </w:r>
    </w:p>
    <w:p w14:paraId="22B19555" w14:textId="77777777" w:rsidR="0036272D" w:rsidRPr="0036272D" w:rsidRDefault="0036272D" w:rsidP="00071964">
      <w:pPr>
        <w:rPr>
          <w:color w:val="000000"/>
          <w:sz w:val="24"/>
          <w:szCs w:val="24"/>
          <w:shd w:val="clear" w:color="auto" w:fill="FFFFFF"/>
        </w:rPr>
      </w:pPr>
    </w:p>
    <w:p w14:paraId="39117918" w14:textId="11BA9EB2" w:rsidR="0036272D" w:rsidRDefault="0036272D" w:rsidP="00071964">
      <w:pPr>
        <w:rPr>
          <w:sz w:val="24"/>
          <w:szCs w:val="24"/>
          <w:shd w:val="clear" w:color="auto" w:fill="FFFFFF"/>
        </w:rPr>
      </w:pPr>
      <w:r w:rsidRPr="0036272D">
        <w:rPr>
          <w:sz w:val="24"/>
          <w:szCs w:val="24"/>
          <w:shd w:val="clear" w:color="auto" w:fill="FFFFFF"/>
        </w:rPr>
        <w:t>SWI swissinfo.ch. 2001. </w:t>
      </w:r>
      <w:r w:rsidRPr="0036272D">
        <w:rPr>
          <w:i/>
          <w:iCs/>
          <w:sz w:val="24"/>
          <w:szCs w:val="24"/>
          <w:shd w:val="clear" w:color="auto" w:fill="FFFFFF"/>
        </w:rPr>
        <w:t xml:space="preserve">Former Adventure World Manager Takes </w:t>
      </w:r>
      <w:proofErr w:type="gramStart"/>
      <w:r w:rsidRPr="0036272D">
        <w:rPr>
          <w:i/>
          <w:iCs/>
          <w:sz w:val="24"/>
          <w:szCs w:val="24"/>
          <w:shd w:val="clear" w:color="auto" w:fill="FFFFFF"/>
        </w:rPr>
        <w:t>The</w:t>
      </w:r>
      <w:proofErr w:type="gramEnd"/>
      <w:r w:rsidRPr="0036272D">
        <w:rPr>
          <w:i/>
          <w:iCs/>
          <w:sz w:val="24"/>
          <w:szCs w:val="24"/>
          <w:shd w:val="clear" w:color="auto" w:fill="FFFFFF"/>
        </w:rPr>
        <w:t xml:space="preserve"> Stand</w:t>
      </w:r>
      <w:r w:rsidRPr="0036272D">
        <w:rPr>
          <w:sz w:val="24"/>
          <w:szCs w:val="24"/>
          <w:shd w:val="clear" w:color="auto" w:fill="FFFFFF"/>
        </w:rPr>
        <w:t>. [online] Available at: &lt;https://www.swissinfo.ch/eng/former-adventure-world-manager-takes-the-stand/2408320&gt; [Accessed 9 December 2020].</w:t>
      </w:r>
    </w:p>
    <w:p w14:paraId="3F66CAB6" w14:textId="77777777" w:rsidR="0036272D" w:rsidRPr="0036272D" w:rsidRDefault="0036272D" w:rsidP="00071964">
      <w:pPr>
        <w:rPr>
          <w:sz w:val="24"/>
          <w:szCs w:val="24"/>
          <w:shd w:val="clear" w:color="auto" w:fill="FFFFFF"/>
        </w:rPr>
      </w:pPr>
    </w:p>
    <w:p w14:paraId="6E5F4E28" w14:textId="657B7CDC" w:rsidR="0036272D" w:rsidRDefault="0036272D" w:rsidP="00071964">
      <w:pPr>
        <w:rPr>
          <w:color w:val="000000"/>
          <w:sz w:val="24"/>
          <w:szCs w:val="24"/>
          <w:shd w:val="clear" w:color="auto" w:fill="FFFFFF"/>
        </w:rPr>
      </w:pPr>
      <w:proofErr w:type="spellStart"/>
      <w:r w:rsidRPr="0036272D">
        <w:rPr>
          <w:color w:val="000000"/>
          <w:sz w:val="24"/>
          <w:szCs w:val="24"/>
          <w:shd w:val="clear" w:color="auto" w:fill="FFFFFF"/>
        </w:rPr>
        <w:t>Tourismus</w:t>
      </w:r>
      <w:proofErr w:type="spellEnd"/>
      <w:r w:rsidRPr="0036272D">
        <w:rPr>
          <w:color w:val="000000"/>
          <w:sz w:val="24"/>
          <w:szCs w:val="24"/>
          <w:shd w:val="clear" w:color="auto" w:fill="FFFFFF"/>
        </w:rPr>
        <w:t>, S., n.d. </w:t>
      </w:r>
      <w:r w:rsidRPr="0036272D">
        <w:rPr>
          <w:i/>
          <w:iCs/>
          <w:color w:val="000000"/>
          <w:sz w:val="24"/>
          <w:szCs w:val="24"/>
          <w:shd w:val="clear" w:color="auto" w:fill="FFFFFF"/>
        </w:rPr>
        <w:t>Easy Saxeten Canyon | Switzerland Tourism</w:t>
      </w:r>
      <w:r w:rsidRPr="0036272D">
        <w:rPr>
          <w:color w:val="000000"/>
          <w:sz w:val="24"/>
          <w:szCs w:val="24"/>
          <w:shd w:val="clear" w:color="auto" w:fill="FFFFFF"/>
        </w:rPr>
        <w:t>. [online] Switzerland Tourism. Available at: &lt;https://www.myswitzerland.com/en-gb/experiences/easy-saxeten-canyon/&gt; [Accessed 8 December 2020].</w:t>
      </w:r>
    </w:p>
    <w:p w14:paraId="4D71EE78" w14:textId="77777777" w:rsidR="0036272D" w:rsidRPr="0036272D" w:rsidRDefault="0036272D" w:rsidP="00071964">
      <w:pPr>
        <w:rPr>
          <w:color w:val="000000"/>
          <w:sz w:val="24"/>
          <w:szCs w:val="24"/>
          <w:shd w:val="clear" w:color="auto" w:fill="FFFFFF"/>
        </w:rPr>
      </w:pPr>
    </w:p>
    <w:sectPr w:rsidR="0036272D" w:rsidRPr="0036272D">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6E76C2" w14:textId="77777777" w:rsidR="00F0492C" w:rsidRDefault="00F0492C" w:rsidP="007D3B80">
      <w:r>
        <w:separator/>
      </w:r>
    </w:p>
  </w:endnote>
  <w:endnote w:type="continuationSeparator" w:id="0">
    <w:p w14:paraId="3A9052F6" w14:textId="77777777" w:rsidR="00F0492C" w:rsidRDefault="00F0492C" w:rsidP="007D3B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44354076"/>
      <w:docPartObj>
        <w:docPartGallery w:val="Page Numbers (Bottom of Page)"/>
        <w:docPartUnique/>
      </w:docPartObj>
    </w:sdtPr>
    <w:sdtEndPr>
      <w:rPr>
        <w:noProof/>
      </w:rPr>
    </w:sdtEndPr>
    <w:sdtContent>
      <w:p w14:paraId="738DB48D" w14:textId="28259FA9" w:rsidR="00542F7D" w:rsidRDefault="00542F7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83456F" w14:textId="77777777" w:rsidR="00542F7D" w:rsidRDefault="00542F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C951C8" w14:textId="77777777" w:rsidR="00F0492C" w:rsidRDefault="00F0492C" w:rsidP="007D3B80">
      <w:r>
        <w:separator/>
      </w:r>
    </w:p>
  </w:footnote>
  <w:footnote w:type="continuationSeparator" w:id="0">
    <w:p w14:paraId="40083930" w14:textId="77777777" w:rsidR="00F0492C" w:rsidRDefault="00F0492C" w:rsidP="007D3B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292534" w14:textId="1900DA06" w:rsidR="00542F7D" w:rsidRDefault="00542F7D">
    <w:pPr>
      <w:pStyle w:val="Header"/>
    </w:pPr>
    <w:r>
      <w:t>Erin Smith</w:t>
    </w:r>
  </w:p>
  <w:p w14:paraId="50B8DADD" w14:textId="415FD994" w:rsidR="00542F7D" w:rsidRDefault="00542F7D">
    <w:pPr>
      <w:pStyle w:val="Header"/>
    </w:pPr>
    <w:r>
      <w:t>1803017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5C6D32"/>
    <w:multiLevelType w:val="hybridMultilevel"/>
    <w:tmpl w:val="C7DA7636"/>
    <w:lvl w:ilvl="0" w:tplc="69C299BA">
      <w:start w:val="1"/>
      <w:numFmt w:val="bullet"/>
      <w:lvlText w:val="o"/>
      <w:lvlJc w:val="left"/>
      <w:pPr>
        <w:tabs>
          <w:tab w:val="num" w:pos="720"/>
        </w:tabs>
        <w:ind w:left="720" w:hanging="360"/>
      </w:pPr>
      <w:rPr>
        <w:rFonts w:ascii="Courier New" w:hAnsi="Courier New" w:hint="default"/>
      </w:rPr>
    </w:lvl>
    <w:lvl w:ilvl="1" w:tplc="0046F3C8" w:tentative="1">
      <w:start w:val="1"/>
      <w:numFmt w:val="bullet"/>
      <w:lvlText w:val="o"/>
      <w:lvlJc w:val="left"/>
      <w:pPr>
        <w:tabs>
          <w:tab w:val="num" w:pos="1440"/>
        </w:tabs>
        <w:ind w:left="1440" w:hanging="360"/>
      </w:pPr>
      <w:rPr>
        <w:rFonts w:ascii="Courier New" w:hAnsi="Courier New" w:hint="default"/>
      </w:rPr>
    </w:lvl>
    <w:lvl w:ilvl="2" w:tplc="00C01A96" w:tentative="1">
      <w:start w:val="1"/>
      <w:numFmt w:val="bullet"/>
      <w:lvlText w:val="o"/>
      <w:lvlJc w:val="left"/>
      <w:pPr>
        <w:tabs>
          <w:tab w:val="num" w:pos="2160"/>
        </w:tabs>
        <w:ind w:left="2160" w:hanging="360"/>
      </w:pPr>
      <w:rPr>
        <w:rFonts w:ascii="Courier New" w:hAnsi="Courier New" w:hint="default"/>
      </w:rPr>
    </w:lvl>
    <w:lvl w:ilvl="3" w:tplc="692A032A" w:tentative="1">
      <w:start w:val="1"/>
      <w:numFmt w:val="bullet"/>
      <w:lvlText w:val="o"/>
      <w:lvlJc w:val="left"/>
      <w:pPr>
        <w:tabs>
          <w:tab w:val="num" w:pos="2880"/>
        </w:tabs>
        <w:ind w:left="2880" w:hanging="360"/>
      </w:pPr>
      <w:rPr>
        <w:rFonts w:ascii="Courier New" w:hAnsi="Courier New" w:hint="default"/>
      </w:rPr>
    </w:lvl>
    <w:lvl w:ilvl="4" w:tplc="C1D475E2" w:tentative="1">
      <w:start w:val="1"/>
      <w:numFmt w:val="bullet"/>
      <w:lvlText w:val="o"/>
      <w:lvlJc w:val="left"/>
      <w:pPr>
        <w:tabs>
          <w:tab w:val="num" w:pos="3600"/>
        </w:tabs>
        <w:ind w:left="3600" w:hanging="360"/>
      </w:pPr>
      <w:rPr>
        <w:rFonts w:ascii="Courier New" w:hAnsi="Courier New" w:hint="default"/>
      </w:rPr>
    </w:lvl>
    <w:lvl w:ilvl="5" w:tplc="BA3E7B6E" w:tentative="1">
      <w:start w:val="1"/>
      <w:numFmt w:val="bullet"/>
      <w:lvlText w:val="o"/>
      <w:lvlJc w:val="left"/>
      <w:pPr>
        <w:tabs>
          <w:tab w:val="num" w:pos="4320"/>
        </w:tabs>
        <w:ind w:left="4320" w:hanging="360"/>
      </w:pPr>
      <w:rPr>
        <w:rFonts w:ascii="Courier New" w:hAnsi="Courier New" w:hint="default"/>
      </w:rPr>
    </w:lvl>
    <w:lvl w:ilvl="6" w:tplc="CF40591A" w:tentative="1">
      <w:start w:val="1"/>
      <w:numFmt w:val="bullet"/>
      <w:lvlText w:val="o"/>
      <w:lvlJc w:val="left"/>
      <w:pPr>
        <w:tabs>
          <w:tab w:val="num" w:pos="5040"/>
        </w:tabs>
        <w:ind w:left="5040" w:hanging="360"/>
      </w:pPr>
      <w:rPr>
        <w:rFonts w:ascii="Courier New" w:hAnsi="Courier New" w:hint="default"/>
      </w:rPr>
    </w:lvl>
    <w:lvl w:ilvl="7" w:tplc="C15A41F8" w:tentative="1">
      <w:start w:val="1"/>
      <w:numFmt w:val="bullet"/>
      <w:lvlText w:val="o"/>
      <w:lvlJc w:val="left"/>
      <w:pPr>
        <w:tabs>
          <w:tab w:val="num" w:pos="5760"/>
        </w:tabs>
        <w:ind w:left="5760" w:hanging="360"/>
      </w:pPr>
      <w:rPr>
        <w:rFonts w:ascii="Courier New" w:hAnsi="Courier New" w:hint="default"/>
      </w:rPr>
    </w:lvl>
    <w:lvl w:ilvl="8" w:tplc="32E4AE2A" w:tentative="1">
      <w:start w:val="1"/>
      <w:numFmt w:val="bullet"/>
      <w:lvlText w:val="o"/>
      <w:lvlJc w:val="left"/>
      <w:pPr>
        <w:tabs>
          <w:tab w:val="num" w:pos="6480"/>
        </w:tabs>
        <w:ind w:left="6480" w:hanging="360"/>
      </w:pPr>
      <w:rPr>
        <w:rFonts w:ascii="Courier New" w:hAnsi="Courier New" w:hint="default"/>
      </w:rPr>
    </w:lvl>
  </w:abstractNum>
  <w:abstractNum w:abstractNumId="1" w15:restartNumberingAfterBreak="0">
    <w:nsid w:val="0BAB4A41"/>
    <w:multiLevelType w:val="hybridMultilevel"/>
    <w:tmpl w:val="EB88625E"/>
    <w:lvl w:ilvl="0" w:tplc="4FE80ED6">
      <w:start w:val="1"/>
      <w:numFmt w:val="bullet"/>
      <w:lvlText w:val="o"/>
      <w:lvlJc w:val="left"/>
      <w:pPr>
        <w:tabs>
          <w:tab w:val="num" w:pos="720"/>
        </w:tabs>
        <w:ind w:left="720" w:hanging="360"/>
      </w:pPr>
      <w:rPr>
        <w:rFonts w:ascii="Courier New" w:hAnsi="Courier New" w:hint="default"/>
      </w:rPr>
    </w:lvl>
    <w:lvl w:ilvl="1" w:tplc="6270EAC8" w:tentative="1">
      <w:start w:val="1"/>
      <w:numFmt w:val="bullet"/>
      <w:lvlText w:val="o"/>
      <w:lvlJc w:val="left"/>
      <w:pPr>
        <w:tabs>
          <w:tab w:val="num" w:pos="1440"/>
        </w:tabs>
        <w:ind w:left="1440" w:hanging="360"/>
      </w:pPr>
      <w:rPr>
        <w:rFonts w:ascii="Courier New" w:hAnsi="Courier New" w:hint="default"/>
      </w:rPr>
    </w:lvl>
    <w:lvl w:ilvl="2" w:tplc="AE0A2CD8" w:tentative="1">
      <w:start w:val="1"/>
      <w:numFmt w:val="bullet"/>
      <w:lvlText w:val="o"/>
      <w:lvlJc w:val="left"/>
      <w:pPr>
        <w:tabs>
          <w:tab w:val="num" w:pos="2160"/>
        </w:tabs>
        <w:ind w:left="2160" w:hanging="360"/>
      </w:pPr>
      <w:rPr>
        <w:rFonts w:ascii="Courier New" w:hAnsi="Courier New" w:hint="default"/>
      </w:rPr>
    </w:lvl>
    <w:lvl w:ilvl="3" w:tplc="BDA4CB34" w:tentative="1">
      <w:start w:val="1"/>
      <w:numFmt w:val="bullet"/>
      <w:lvlText w:val="o"/>
      <w:lvlJc w:val="left"/>
      <w:pPr>
        <w:tabs>
          <w:tab w:val="num" w:pos="2880"/>
        </w:tabs>
        <w:ind w:left="2880" w:hanging="360"/>
      </w:pPr>
      <w:rPr>
        <w:rFonts w:ascii="Courier New" w:hAnsi="Courier New" w:hint="default"/>
      </w:rPr>
    </w:lvl>
    <w:lvl w:ilvl="4" w:tplc="0B226DA4" w:tentative="1">
      <w:start w:val="1"/>
      <w:numFmt w:val="bullet"/>
      <w:lvlText w:val="o"/>
      <w:lvlJc w:val="left"/>
      <w:pPr>
        <w:tabs>
          <w:tab w:val="num" w:pos="3600"/>
        </w:tabs>
        <w:ind w:left="3600" w:hanging="360"/>
      </w:pPr>
      <w:rPr>
        <w:rFonts w:ascii="Courier New" w:hAnsi="Courier New" w:hint="default"/>
      </w:rPr>
    </w:lvl>
    <w:lvl w:ilvl="5" w:tplc="93D6F45E" w:tentative="1">
      <w:start w:val="1"/>
      <w:numFmt w:val="bullet"/>
      <w:lvlText w:val="o"/>
      <w:lvlJc w:val="left"/>
      <w:pPr>
        <w:tabs>
          <w:tab w:val="num" w:pos="4320"/>
        </w:tabs>
        <w:ind w:left="4320" w:hanging="360"/>
      </w:pPr>
      <w:rPr>
        <w:rFonts w:ascii="Courier New" w:hAnsi="Courier New" w:hint="default"/>
      </w:rPr>
    </w:lvl>
    <w:lvl w:ilvl="6" w:tplc="4D2C1E8E" w:tentative="1">
      <w:start w:val="1"/>
      <w:numFmt w:val="bullet"/>
      <w:lvlText w:val="o"/>
      <w:lvlJc w:val="left"/>
      <w:pPr>
        <w:tabs>
          <w:tab w:val="num" w:pos="5040"/>
        </w:tabs>
        <w:ind w:left="5040" w:hanging="360"/>
      </w:pPr>
      <w:rPr>
        <w:rFonts w:ascii="Courier New" w:hAnsi="Courier New" w:hint="default"/>
      </w:rPr>
    </w:lvl>
    <w:lvl w:ilvl="7" w:tplc="8C7C1680" w:tentative="1">
      <w:start w:val="1"/>
      <w:numFmt w:val="bullet"/>
      <w:lvlText w:val="o"/>
      <w:lvlJc w:val="left"/>
      <w:pPr>
        <w:tabs>
          <w:tab w:val="num" w:pos="5760"/>
        </w:tabs>
        <w:ind w:left="5760" w:hanging="360"/>
      </w:pPr>
      <w:rPr>
        <w:rFonts w:ascii="Courier New" w:hAnsi="Courier New" w:hint="default"/>
      </w:rPr>
    </w:lvl>
    <w:lvl w:ilvl="8" w:tplc="8F82DD32" w:tentative="1">
      <w:start w:val="1"/>
      <w:numFmt w:val="bullet"/>
      <w:lvlText w:val="o"/>
      <w:lvlJc w:val="left"/>
      <w:pPr>
        <w:tabs>
          <w:tab w:val="num" w:pos="6480"/>
        </w:tabs>
        <w:ind w:left="6480" w:hanging="360"/>
      </w:pPr>
      <w:rPr>
        <w:rFonts w:ascii="Courier New" w:hAnsi="Courier New" w:hint="default"/>
      </w:rPr>
    </w:lvl>
  </w:abstractNum>
  <w:abstractNum w:abstractNumId="2" w15:restartNumberingAfterBreak="0">
    <w:nsid w:val="164C213B"/>
    <w:multiLevelType w:val="hybridMultilevel"/>
    <w:tmpl w:val="1408FBB6"/>
    <w:lvl w:ilvl="0" w:tplc="1540A230">
      <w:start w:val="1"/>
      <w:numFmt w:val="bullet"/>
      <w:lvlText w:val="o"/>
      <w:lvlJc w:val="left"/>
      <w:pPr>
        <w:tabs>
          <w:tab w:val="num" w:pos="720"/>
        </w:tabs>
        <w:ind w:left="720" w:hanging="360"/>
      </w:pPr>
      <w:rPr>
        <w:rFonts w:ascii="Courier New" w:hAnsi="Courier New" w:hint="default"/>
      </w:rPr>
    </w:lvl>
    <w:lvl w:ilvl="1" w:tplc="B3BCA7EC" w:tentative="1">
      <w:start w:val="1"/>
      <w:numFmt w:val="bullet"/>
      <w:lvlText w:val="o"/>
      <w:lvlJc w:val="left"/>
      <w:pPr>
        <w:tabs>
          <w:tab w:val="num" w:pos="1440"/>
        </w:tabs>
        <w:ind w:left="1440" w:hanging="360"/>
      </w:pPr>
      <w:rPr>
        <w:rFonts w:ascii="Courier New" w:hAnsi="Courier New" w:hint="default"/>
      </w:rPr>
    </w:lvl>
    <w:lvl w:ilvl="2" w:tplc="7522090E" w:tentative="1">
      <w:start w:val="1"/>
      <w:numFmt w:val="bullet"/>
      <w:lvlText w:val="o"/>
      <w:lvlJc w:val="left"/>
      <w:pPr>
        <w:tabs>
          <w:tab w:val="num" w:pos="2160"/>
        </w:tabs>
        <w:ind w:left="2160" w:hanging="360"/>
      </w:pPr>
      <w:rPr>
        <w:rFonts w:ascii="Courier New" w:hAnsi="Courier New" w:hint="default"/>
      </w:rPr>
    </w:lvl>
    <w:lvl w:ilvl="3" w:tplc="CF9A0448" w:tentative="1">
      <w:start w:val="1"/>
      <w:numFmt w:val="bullet"/>
      <w:lvlText w:val="o"/>
      <w:lvlJc w:val="left"/>
      <w:pPr>
        <w:tabs>
          <w:tab w:val="num" w:pos="2880"/>
        </w:tabs>
        <w:ind w:left="2880" w:hanging="360"/>
      </w:pPr>
      <w:rPr>
        <w:rFonts w:ascii="Courier New" w:hAnsi="Courier New" w:hint="default"/>
      </w:rPr>
    </w:lvl>
    <w:lvl w:ilvl="4" w:tplc="8788FE96" w:tentative="1">
      <w:start w:val="1"/>
      <w:numFmt w:val="bullet"/>
      <w:lvlText w:val="o"/>
      <w:lvlJc w:val="left"/>
      <w:pPr>
        <w:tabs>
          <w:tab w:val="num" w:pos="3600"/>
        </w:tabs>
        <w:ind w:left="3600" w:hanging="360"/>
      </w:pPr>
      <w:rPr>
        <w:rFonts w:ascii="Courier New" w:hAnsi="Courier New" w:hint="default"/>
      </w:rPr>
    </w:lvl>
    <w:lvl w:ilvl="5" w:tplc="4DBEEE0A" w:tentative="1">
      <w:start w:val="1"/>
      <w:numFmt w:val="bullet"/>
      <w:lvlText w:val="o"/>
      <w:lvlJc w:val="left"/>
      <w:pPr>
        <w:tabs>
          <w:tab w:val="num" w:pos="4320"/>
        </w:tabs>
        <w:ind w:left="4320" w:hanging="360"/>
      </w:pPr>
      <w:rPr>
        <w:rFonts w:ascii="Courier New" w:hAnsi="Courier New" w:hint="default"/>
      </w:rPr>
    </w:lvl>
    <w:lvl w:ilvl="6" w:tplc="A39AF2E8" w:tentative="1">
      <w:start w:val="1"/>
      <w:numFmt w:val="bullet"/>
      <w:lvlText w:val="o"/>
      <w:lvlJc w:val="left"/>
      <w:pPr>
        <w:tabs>
          <w:tab w:val="num" w:pos="5040"/>
        </w:tabs>
        <w:ind w:left="5040" w:hanging="360"/>
      </w:pPr>
      <w:rPr>
        <w:rFonts w:ascii="Courier New" w:hAnsi="Courier New" w:hint="default"/>
      </w:rPr>
    </w:lvl>
    <w:lvl w:ilvl="7" w:tplc="42D09B8E" w:tentative="1">
      <w:start w:val="1"/>
      <w:numFmt w:val="bullet"/>
      <w:lvlText w:val="o"/>
      <w:lvlJc w:val="left"/>
      <w:pPr>
        <w:tabs>
          <w:tab w:val="num" w:pos="5760"/>
        </w:tabs>
        <w:ind w:left="5760" w:hanging="360"/>
      </w:pPr>
      <w:rPr>
        <w:rFonts w:ascii="Courier New" w:hAnsi="Courier New" w:hint="default"/>
      </w:rPr>
    </w:lvl>
    <w:lvl w:ilvl="8" w:tplc="02108D54" w:tentative="1">
      <w:start w:val="1"/>
      <w:numFmt w:val="bullet"/>
      <w:lvlText w:val="o"/>
      <w:lvlJc w:val="left"/>
      <w:pPr>
        <w:tabs>
          <w:tab w:val="num" w:pos="6480"/>
        </w:tabs>
        <w:ind w:left="6480" w:hanging="360"/>
      </w:pPr>
      <w:rPr>
        <w:rFonts w:ascii="Courier New" w:hAnsi="Courier New" w:hint="default"/>
      </w:rPr>
    </w:lvl>
  </w:abstractNum>
  <w:abstractNum w:abstractNumId="3" w15:restartNumberingAfterBreak="0">
    <w:nsid w:val="182504A2"/>
    <w:multiLevelType w:val="hybridMultilevel"/>
    <w:tmpl w:val="E45C447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0A619F"/>
    <w:multiLevelType w:val="hybridMultilevel"/>
    <w:tmpl w:val="9CB42EEC"/>
    <w:lvl w:ilvl="0" w:tplc="8BD84B1C">
      <w:start w:val="1"/>
      <w:numFmt w:val="bullet"/>
      <w:lvlText w:val="o"/>
      <w:lvlJc w:val="left"/>
      <w:pPr>
        <w:tabs>
          <w:tab w:val="num" w:pos="720"/>
        </w:tabs>
        <w:ind w:left="720" w:hanging="360"/>
      </w:pPr>
      <w:rPr>
        <w:rFonts w:ascii="Courier New" w:hAnsi="Courier New" w:hint="default"/>
      </w:rPr>
    </w:lvl>
    <w:lvl w:ilvl="1" w:tplc="D1C40CDE" w:tentative="1">
      <w:start w:val="1"/>
      <w:numFmt w:val="bullet"/>
      <w:lvlText w:val="o"/>
      <w:lvlJc w:val="left"/>
      <w:pPr>
        <w:tabs>
          <w:tab w:val="num" w:pos="1440"/>
        </w:tabs>
        <w:ind w:left="1440" w:hanging="360"/>
      </w:pPr>
      <w:rPr>
        <w:rFonts w:ascii="Courier New" w:hAnsi="Courier New" w:hint="default"/>
      </w:rPr>
    </w:lvl>
    <w:lvl w:ilvl="2" w:tplc="0B18DBCE" w:tentative="1">
      <w:start w:val="1"/>
      <w:numFmt w:val="bullet"/>
      <w:lvlText w:val="o"/>
      <w:lvlJc w:val="left"/>
      <w:pPr>
        <w:tabs>
          <w:tab w:val="num" w:pos="2160"/>
        </w:tabs>
        <w:ind w:left="2160" w:hanging="360"/>
      </w:pPr>
      <w:rPr>
        <w:rFonts w:ascii="Courier New" w:hAnsi="Courier New" w:hint="default"/>
      </w:rPr>
    </w:lvl>
    <w:lvl w:ilvl="3" w:tplc="2A8A63DC" w:tentative="1">
      <w:start w:val="1"/>
      <w:numFmt w:val="bullet"/>
      <w:lvlText w:val="o"/>
      <w:lvlJc w:val="left"/>
      <w:pPr>
        <w:tabs>
          <w:tab w:val="num" w:pos="2880"/>
        </w:tabs>
        <w:ind w:left="2880" w:hanging="360"/>
      </w:pPr>
      <w:rPr>
        <w:rFonts w:ascii="Courier New" w:hAnsi="Courier New" w:hint="default"/>
      </w:rPr>
    </w:lvl>
    <w:lvl w:ilvl="4" w:tplc="45E00FEC" w:tentative="1">
      <w:start w:val="1"/>
      <w:numFmt w:val="bullet"/>
      <w:lvlText w:val="o"/>
      <w:lvlJc w:val="left"/>
      <w:pPr>
        <w:tabs>
          <w:tab w:val="num" w:pos="3600"/>
        </w:tabs>
        <w:ind w:left="3600" w:hanging="360"/>
      </w:pPr>
      <w:rPr>
        <w:rFonts w:ascii="Courier New" w:hAnsi="Courier New" w:hint="default"/>
      </w:rPr>
    </w:lvl>
    <w:lvl w:ilvl="5" w:tplc="3B06A24C" w:tentative="1">
      <w:start w:val="1"/>
      <w:numFmt w:val="bullet"/>
      <w:lvlText w:val="o"/>
      <w:lvlJc w:val="left"/>
      <w:pPr>
        <w:tabs>
          <w:tab w:val="num" w:pos="4320"/>
        </w:tabs>
        <w:ind w:left="4320" w:hanging="360"/>
      </w:pPr>
      <w:rPr>
        <w:rFonts w:ascii="Courier New" w:hAnsi="Courier New" w:hint="default"/>
      </w:rPr>
    </w:lvl>
    <w:lvl w:ilvl="6" w:tplc="D9123496" w:tentative="1">
      <w:start w:val="1"/>
      <w:numFmt w:val="bullet"/>
      <w:lvlText w:val="o"/>
      <w:lvlJc w:val="left"/>
      <w:pPr>
        <w:tabs>
          <w:tab w:val="num" w:pos="5040"/>
        </w:tabs>
        <w:ind w:left="5040" w:hanging="360"/>
      </w:pPr>
      <w:rPr>
        <w:rFonts w:ascii="Courier New" w:hAnsi="Courier New" w:hint="default"/>
      </w:rPr>
    </w:lvl>
    <w:lvl w:ilvl="7" w:tplc="BADC1DE4" w:tentative="1">
      <w:start w:val="1"/>
      <w:numFmt w:val="bullet"/>
      <w:lvlText w:val="o"/>
      <w:lvlJc w:val="left"/>
      <w:pPr>
        <w:tabs>
          <w:tab w:val="num" w:pos="5760"/>
        </w:tabs>
        <w:ind w:left="5760" w:hanging="360"/>
      </w:pPr>
      <w:rPr>
        <w:rFonts w:ascii="Courier New" w:hAnsi="Courier New" w:hint="default"/>
      </w:rPr>
    </w:lvl>
    <w:lvl w:ilvl="8" w:tplc="295029AE" w:tentative="1">
      <w:start w:val="1"/>
      <w:numFmt w:val="bullet"/>
      <w:lvlText w:val="o"/>
      <w:lvlJc w:val="left"/>
      <w:pPr>
        <w:tabs>
          <w:tab w:val="num" w:pos="6480"/>
        </w:tabs>
        <w:ind w:left="6480" w:hanging="360"/>
      </w:pPr>
      <w:rPr>
        <w:rFonts w:ascii="Courier New" w:hAnsi="Courier New" w:hint="default"/>
      </w:rPr>
    </w:lvl>
  </w:abstractNum>
  <w:abstractNum w:abstractNumId="5" w15:restartNumberingAfterBreak="0">
    <w:nsid w:val="23AD669A"/>
    <w:multiLevelType w:val="hybridMultilevel"/>
    <w:tmpl w:val="DC74C7DC"/>
    <w:lvl w:ilvl="0" w:tplc="EBEA2F5C">
      <w:start w:val="1"/>
      <w:numFmt w:val="bullet"/>
      <w:lvlText w:val="o"/>
      <w:lvlJc w:val="left"/>
      <w:pPr>
        <w:tabs>
          <w:tab w:val="num" w:pos="720"/>
        </w:tabs>
        <w:ind w:left="720" w:hanging="360"/>
      </w:pPr>
      <w:rPr>
        <w:rFonts w:ascii="Courier New" w:hAnsi="Courier New" w:hint="default"/>
      </w:rPr>
    </w:lvl>
    <w:lvl w:ilvl="1" w:tplc="4EFEB698" w:tentative="1">
      <w:start w:val="1"/>
      <w:numFmt w:val="bullet"/>
      <w:lvlText w:val="o"/>
      <w:lvlJc w:val="left"/>
      <w:pPr>
        <w:tabs>
          <w:tab w:val="num" w:pos="1440"/>
        </w:tabs>
        <w:ind w:left="1440" w:hanging="360"/>
      </w:pPr>
      <w:rPr>
        <w:rFonts w:ascii="Courier New" w:hAnsi="Courier New" w:hint="default"/>
      </w:rPr>
    </w:lvl>
    <w:lvl w:ilvl="2" w:tplc="8086191A" w:tentative="1">
      <w:start w:val="1"/>
      <w:numFmt w:val="bullet"/>
      <w:lvlText w:val="o"/>
      <w:lvlJc w:val="left"/>
      <w:pPr>
        <w:tabs>
          <w:tab w:val="num" w:pos="2160"/>
        </w:tabs>
        <w:ind w:left="2160" w:hanging="360"/>
      </w:pPr>
      <w:rPr>
        <w:rFonts w:ascii="Courier New" w:hAnsi="Courier New" w:hint="default"/>
      </w:rPr>
    </w:lvl>
    <w:lvl w:ilvl="3" w:tplc="5B54FC04" w:tentative="1">
      <w:start w:val="1"/>
      <w:numFmt w:val="bullet"/>
      <w:lvlText w:val="o"/>
      <w:lvlJc w:val="left"/>
      <w:pPr>
        <w:tabs>
          <w:tab w:val="num" w:pos="2880"/>
        </w:tabs>
        <w:ind w:left="2880" w:hanging="360"/>
      </w:pPr>
      <w:rPr>
        <w:rFonts w:ascii="Courier New" w:hAnsi="Courier New" w:hint="default"/>
      </w:rPr>
    </w:lvl>
    <w:lvl w:ilvl="4" w:tplc="C1DCA9AC" w:tentative="1">
      <w:start w:val="1"/>
      <w:numFmt w:val="bullet"/>
      <w:lvlText w:val="o"/>
      <w:lvlJc w:val="left"/>
      <w:pPr>
        <w:tabs>
          <w:tab w:val="num" w:pos="3600"/>
        </w:tabs>
        <w:ind w:left="3600" w:hanging="360"/>
      </w:pPr>
      <w:rPr>
        <w:rFonts w:ascii="Courier New" w:hAnsi="Courier New" w:hint="default"/>
      </w:rPr>
    </w:lvl>
    <w:lvl w:ilvl="5" w:tplc="C7407000" w:tentative="1">
      <w:start w:val="1"/>
      <w:numFmt w:val="bullet"/>
      <w:lvlText w:val="o"/>
      <w:lvlJc w:val="left"/>
      <w:pPr>
        <w:tabs>
          <w:tab w:val="num" w:pos="4320"/>
        </w:tabs>
        <w:ind w:left="4320" w:hanging="360"/>
      </w:pPr>
      <w:rPr>
        <w:rFonts w:ascii="Courier New" w:hAnsi="Courier New" w:hint="default"/>
      </w:rPr>
    </w:lvl>
    <w:lvl w:ilvl="6" w:tplc="3D7C2A48" w:tentative="1">
      <w:start w:val="1"/>
      <w:numFmt w:val="bullet"/>
      <w:lvlText w:val="o"/>
      <w:lvlJc w:val="left"/>
      <w:pPr>
        <w:tabs>
          <w:tab w:val="num" w:pos="5040"/>
        </w:tabs>
        <w:ind w:left="5040" w:hanging="360"/>
      </w:pPr>
      <w:rPr>
        <w:rFonts w:ascii="Courier New" w:hAnsi="Courier New" w:hint="default"/>
      </w:rPr>
    </w:lvl>
    <w:lvl w:ilvl="7" w:tplc="7CC037D6" w:tentative="1">
      <w:start w:val="1"/>
      <w:numFmt w:val="bullet"/>
      <w:lvlText w:val="o"/>
      <w:lvlJc w:val="left"/>
      <w:pPr>
        <w:tabs>
          <w:tab w:val="num" w:pos="5760"/>
        </w:tabs>
        <w:ind w:left="5760" w:hanging="360"/>
      </w:pPr>
      <w:rPr>
        <w:rFonts w:ascii="Courier New" w:hAnsi="Courier New" w:hint="default"/>
      </w:rPr>
    </w:lvl>
    <w:lvl w:ilvl="8" w:tplc="601C664A" w:tentative="1">
      <w:start w:val="1"/>
      <w:numFmt w:val="bullet"/>
      <w:lvlText w:val="o"/>
      <w:lvlJc w:val="left"/>
      <w:pPr>
        <w:tabs>
          <w:tab w:val="num" w:pos="6480"/>
        </w:tabs>
        <w:ind w:left="6480" w:hanging="360"/>
      </w:pPr>
      <w:rPr>
        <w:rFonts w:ascii="Courier New" w:hAnsi="Courier New" w:hint="default"/>
      </w:rPr>
    </w:lvl>
  </w:abstractNum>
  <w:abstractNum w:abstractNumId="6" w15:restartNumberingAfterBreak="0">
    <w:nsid w:val="256E2483"/>
    <w:multiLevelType w:val="hybridMultilevel"/>
    <w:tmpl w:val="E8C807F2"/>
    <w:lvl w:ilvl="0" w:tplc="24AC3740">
      <w:start w:val="1"/>
      <w:numFmt w:val="bullet"/>
      <w:lvlText w:val=""/>
      <w:lvlJc w:val="left"/>
      <w:pPr>
        <w:ind w:left="720" w:hanging="360"/>
      </w:pPr>
      <w:rPr>
        <w:rFonts w:ascii="Symbol" w:hAnsi="Symbol" w:hint="default"/>
      </w:rPr>
    </w:lvl>
    <w:lvl w:ilvl="1" w:tplc="15D61292">
      <w:start w:val="1"/>
      <w:numFmt w:val="bullet"/>
      <w:lvlText w:val="o"/>
      <w:lvlJc w:val="left"/>
      <w:pPr>
        <w:ind w:left="1440" w:hanging="360"/>
      </w:pPr>
      <w:rPr>
        <w:rFonts w:ascii="Courier New" w:hAnsi="Courier New" w:hint="default"/>
      </w:rPr>
    </w:lvl>
    <w:lvl w:ilvl="2" w:tplc="EE0CFC28">
      <w:start w:val="1"/>
      <w:numFmt w:val="bullet"/>
      <w:lvlText w:val=""/>
      <w:lvlJc w:val="left"/>
      <w:pPr>
        <w:ind w:left="2160" w:hanging="360"/>
      </w:pPr>
      <w:rPr>
        <w:rFonts w:ascii="Wingdings" w:hAnsi="Wingdings" w:hint="default"/>
      </w:rPr>
    </w:lvl>
    <w:lvl w:ilvl="3" w:tplc="300CC912">
      <w:start w:val="1"/>
      <w:numFmt w:val="bullet"/>
      <w:lvlText w:val=""/>
      <w:lvlJc w:val="left"/>
      <w:pPr>
        <w:ind w:left="2880" w:hanging="360"/>
      </w:pPr>
      <w:rPr>
        <w:rFonts w:ascii="Symbol" w:hAnsi="Symbol" w:hint="default"/>
      </w:rPr>
    </w:lvl>
    <w:lvl w:ilvl="4" w:tplc="4D32D9B2">
      <w:start w:val="1"/>
      <w:numFmt w:val="bullet"/>
      <w:lvlText w:val="o"/>
      <w:lvlJc w:val="left"/>
      <w:pPr>
        <w:ind w:left="3600" w:hanging="360"/>
      </w:pPr>
      <w:rPr>
        <w:rFonts w:ascii="Courier New" w:hAnsi="Courier New" w:hint="default"/>
      </w:rPr>
    </w:lvl>
    <w:lvl w:ilvl="5" w:tplc="0B5C1178">
      <w:start w:val="1"/>
      <w:numFmt w:val="bullet"/>
      <w:lvlText w:val=""/>
      <w:lvlJc w:val="left"/>
      <w:pPr>
        <w:ind w:left="4320" w:hanging="360"/>
      </w:pPr>
      <w:rPr>
        <w:rFonts w:ascii="Wingdings" w:hAnsi="Wingdings" w:hint="default"/>
      </w:rPr>
    </w:lvl>
    <w:lvl w:ilvl="6" w:tplc="A4A28418">
      <w:start w:val="1"/>
      <w:numFmt w:val="bullet"/>
      <w:lvlText w:val=""/>
      <w:lvlJc w:val="left"/>
      <w:pPr>
        <w:ind w:left="5040" w:hanging="360"/>
      </w:pPr>
      <w:rPr>
        <w:rFonts w:ascii="Symbol" w:hAnsi="Symbol" w:hint="default"/>
      </w:rPr>
    </w:lvl>
    <w:lvl w:ilvl="7" w:tplc="EC0E8ED8">
      <w:start w:val="1"/>
      <w:numFmt w:val="bullet"/>
      <w:lvlText w:val="o"/>
      <w:lvlJc w:val="left"/>
      <w:pPr>
        <w:ind w:left="5760" w:hanging="360"/>
      </w:pPr>
      <w:rPr>
        <w:rFonts w:ascii="Courier New" w:hAnsi="Courier New" w:hint="default"/>
      </w:rPr>
    </w:lvl>
    <w:lvl w:ilvl="8" w:tplc="88607656">
      <w:start w:val="1"/>
      <w:numFmt w:val="bullet"/>
      <w:lvlText w:val=""/>
      <w:lvlJc w:val="left"/>
      <w:pPr>
        <w:ind w:left="6480" w:hanging="360"/>
      </w:pPr>
      <w:rPr>
        <w:rFonts w:ascii="Wingdings" w:hAnsi="Wingdings" w:hint="default"/>
      </w:rPr>
    </w:lvl>
  </w:abstractNum>
  <w:abstractNum w:abstractNumId="7" w15:restartNumberingAfterBreak="0">
    <w:nsid w:val="287418EB"/>
    <w:multiLevelType w:val="hybridMultilevel"/>
    <w:tmpl w:val="5CBE5BE0"/>
    <w:lvl w:ilvl="0" w:tplc="28AA651A">
      <w:start w:val="1"/>
      <w:numFmt w:val="bullet"/>
      <w:lvlText w:val="o"/>
      <w:lvlJc w:val="left"/>
      <w:pPr>
        <w:tabs>
          <w:tab w:val="num" w:pos="720"/>
        </w:tabs>
        <w:ind w:left="720" w:hanging="360"/>
      </w:pPr>
      <w:rPr>
        <w:rFonts w:ascii="Courier New" w:hAnsi="Courier New" w:hint="default"/>
      </w:rPr>
    </w:lvl>
    <w:lvl w:ilvl="1" w:tplc="22CC736E" w:tentative="1">
      <w:start w:val="1"/>
      <w:numFmt w:val="bullet"/>
      <w:lvlText w:val="o"/>
      <w:lvlJc w:val="left"/>
      <w:pPr>
        <w:tabs>
          <w:tab w:val="num" w:pos="1440"/>
        </w:tabs>
        <w:ind w:left="1440" w:hanging="360"/>
      </w:pPr>
      <w:rPr>
        <w:rFonts w:ascii="Courier New" w:hAnsi="Courier New" w:hint="default"/>
      </w:rPr>
    </w:lvl>
    <w:lvl w:ilvl="2" w:tplc="A30E009E" w:tentative="1">
      <w:start w:val="1"/>
      <w:numFmt w:val="bullet"/>
      <w:lvlText w:val="o"/>
      <w:lvlJc w:val="left"/>
      <w:pPr>
        <w:tabs>
          <w:tab w:val="num" w:pos="2160"/>
        </w:tabs>
        <w:ind w:left="2160" w:hanging="360"/>
      </w:pPr>
      <w:rPr>
        <w:rFonts w:ascii="Courier New" w:hAnsi="Courier New" w:hint="default"/>
      </w:rPr>
    </w:lvl>
    <w:lvl w:ilvl="3" w:tplc="EDC41C56" w:tentative="1">
      <w:start w:val="1"/>
      <w:numFmt w:val="bullet"/>
      <w:lvlText w:val="o"/>
      <w:lvlJc w:val="left"/>
      <w:pPr>
        <w:tabs>
          <w:tab w:val="num" w:pos="2880"/>
        </w:tabs>
        <w:ind w:left="2880" w:hanging="360"/>
      </w:pPr>
      <w:rPr>
        <w:rFonts w:ascii="Courier New" w:hAnsi="Courier New" w:hint="default"/>
      </w:rPr>
    </w:lvl>
    <w:lvl w:ilvl="4" w:tplc="66508500" w:tentative="1">
      <w:start w:val="1"/>
      <w:numFmt w:val="bullet"/>
      <w:lvlText w:val="o"/>
      <w:lvlJc w:val="left"/>
      <w:pPr>
        <w:tabs>
          <w:tab w:val="num" w:pos="3600"/>
        </w:tabs>
        <w:ind w:left="3600" w:hanging="360"/>
      </w:pPr>
      <w:rPr>
        <w:rFonts w:ascii="Courier New" w:hAnsi="Courier New" w:hint="default"/>
      </w:rPr>
    </w:lvl>
    <w:lvl w:ilvl="5" w:tplc="F1780D8A" w:tentative="1">
      <w:start w:val="1"/>
      <w:numFmt w:val="bullet"/>
      <w:lvlText w:val="o"/>
      <w:lvlJc w:val="left"/>
      <w:pPr>
        <w:tabs>
          <w:tab w:val="num" w:pos="4320"/>
        </w:tabs>
        <w:ind w:left="4320" w:hanging="360"/>
      </w:pPr>
      <w:rPr>
        <w:rFonts w:ascii="Courier New" w:hAnsi="Courier New" w:hint="default"/>
      </w:rPr>
    </w:lvl>
    <w:lvl w:ilvl="6" w:tplc="A9BC1130" w:tentative="1">
      <w:start w:val="1"/>
      <w:numFmt w:val="bullet"/>
      <w:lvlText w:val="o"/>
      <w:lvlJc w:val="left"/>
      <w:pPr>
        <w:tabs>
          <w:tab w:val="num" w:pos="5040"/>
        </w:tabs>
        <w:ind w:left="5040" w:hanging="360"/>
      </w:pPr>
      <w:rPr>
        <w:rFonts w:ascii="Courier New" w:hAnsi="Courier New" w:hint="default"/>
      </w:rPr>
    </w:lvl>
    <w:lvl w:ilvl="7" w:tplc="D68A0064" w:tentative="1">
      <w:start w:val="1"/>
      <w:numFmt w:val="bullet"/>
      <w:lvlText w:val="o"/>
      <w:lvlJc w:val="left"/>
      <w:pPr>
        <w:tabs>
          <w:tab w:val="num" w:pos="5760"/>
        </w:tabs>
        <w:ind w:left="5760" w:hanging="360"/>
      </w:pPr>
      <w:rPr>
        <w:rFonts w:ascii="Courier New" w:hAnsi="Courier New" w:hint="default"/>
      </w:rPr>
    </w:lvl>
    <w:lvl w:ilvl="8" w:tplc="5B9268A2" w:tentative="1">
      <w:start w:val="1"/>
      <w:numFmt w:val="bullet"/>
      <w:lvlText w:val="o"/>
      <w:lvlJc w:val="left"/>
      <w:pPr>
        <w:tabs>
          <w:tab w:val="num" w:pos="6480"/>
        </w:tabs>
        <w:ind w:left="6480" w:hanging="360"/>
      </w:pPr>
      <w:rPr>
        <w:rFonts w:ascii="Courier New" w:hAnsi="Courier New" w:hint="default"/>
      </w:rPr>
    </w:lvl>
  </w:abstractNum>
  <w:abstractNum w:abstractNumId="8" w15:restartNumberingAfterBreak="0">
    <w:nsid w:val="2B117380"/>
    <w:multiLevelType w:val="hybridMultilevel"/>
    <w:tmpl w:val="7B062F56"/>
    <w:lvl w:ilvl="0" w:tplc="684CA9FC">
      <w:start w:val="1"/>
      <w:numFmt w:val="bullet"/>
      <w:lvlText w:val="o"/>
      <w:lvlJc w:val="left"/>
      <w:pPr>
        <w:tabs>
          <w:tab w:val="num" w:pos="720"/>
        </w:tabs>
        <w:ind w:left="720" w:hanging="360"/>
      </w:pPr>
      <w:rPr>
        <w:rFonts w:ascii="Courier New" w:hAnsi="Courier New" w:hint="default"/>
      </w:rPr>
    </w:lvl>
    <w:lvl w:ilvl="1" w:tplc="9DDA4AD4" w:tentative="1">
      <w:start w:val="1"/>
      <w:numFmt w:val="bullet"/>
      <w:lvlText w:val="o"/>
      <w:lvlJc w:val="left"/>
      <w:pPr>
        <w:tabs>
          <w:tab w:val="num" w:pos="1440"/>
        </w:tabs>
        <w:ind w:left="1440" w:hanging="360"/>
      </w:pPr>
      <w:rPr>
        <w:rFonts w:ascii="Courier New" w:hAnsi="Courier New" w:hint="default"/>
      </w:rPr>
    </w:lvl>
    <w:lvl w:ilvl="2" w:tplc="2AECF976" w:tentative="1">
      <w:start w:val="1"/>
      <w:numFmt w:val="bullet"/>
      <w:lvlText w:val="o"/>
      <w:lvlJc w:val="left"/>
      <w:pPr>
        <w:tabs>
          <w:tab w:val="num" w:pos="2160"/>
        </w:tabs>
        <w:ind w:left="2160" w:hanging="360"/>
      </w:pPr>
      <w:rPr>
        <w:rFonts w:ascii="Courier New" w:hAnsi="Courier New" w:hint="default"/>
      </w:rPr>
    </w:lvl>
    <w:lvl w:ilvl="3" w:tplc="B9C8E3C6" w:tentative="1">
      <w:start w:val="1"/>
      <w:numFmt w:val="bullet"/>
      <w:lvlText w:val="o"/>
      <w:lvlJc w:val="left"/>
      <w:pPr>
        <w:tabs>
          <w:tab w:val="num" w:pos="2880"/>
        </w:tabs>
        <w:ind w:left="2880" w:hanging="360"/>
      </w:pPr>
      <w:rPr>
        <w:rFonts w:ascii="Courier New" w:hAnsi="Courier New" w:hint="default"/>
      </w:rPr>
    </w:lvl>
    <w:lvl w:ilvl="4" w:tplc="CC36D23E" w:tentative="1">
      <w:start w:val="1"/>
      <w:numFmt w:val="bullet"/>
      <w:lvlText w:val="o"/>
      <w:lvlJc w:val="left"/>
      <w:pPr>
        <w:tabs>
          <w:tab w:val="num" w:pos="3600"/>
        </w:tabs>
        <w:ind w:left="3600" w:hanging="360"/>
      </w:pPr>
      <w:rPr>
        <w:rFonts w:ascii="Courier New" w:hAnsi="Courier New" w:hint="default"/>
      </w:rPr>
    </w:lvl>
    <w:lvl w:ilvl="5" w:tplc="1A4410CE" w:tentative="1">
      <w:start w:val="1"/>
      <w:numFmt w:val="bullet"/>
      <w:lvlText w:val="o"/>
      <w:lvlJc w:val="left"/>
      <w:pPr>
        <w:tabs>
          <w:tab w:val="num" w:pos="4320"/>
        </w:tabs>
        <w:ind w:left="4320" w:hanging="360"/>
      </w:pPr>
      <w:rPr>
        <w:rFonts w:ascii="Courier New" w:hAnsi="Courier New" w:hint="default"/>
      </w:rPr>
    </w:lvl>
    <w:lvl w:ilvl="6" w:tplc="F2E253B6" w:tentative="1">
      <w:start w:val="1"/>
      <w:numFmt w:val="bullet"/>
      <w:lvlText w:val="o"/>
      <w:lvlJc w:val="left"/>
      <w:pPr>
        <w:tabs>
          <w:tab w:val="num" w:pos="5040"/>
        </w:tabs>
        <w:ind w:left="5040" w:hanging="360"/>
      </w:pPr>
      <w:rPr>
        <w:rFonts w:ascii="Courier New" w:hAnsi="Courier New" w:hint="default"/>
      </w:rPr>
    </w:lvl>
    <w:lvl w:ilvl="7" w:tplc="FC68AB5A" w:tentative="1">
      <w:start w:val="1"/>
      <w:numFmt w:val="bullet"/>
      <w:lvlText w:val="o"/>
      <w:lvlJc w:val="left"/>
      <w:pPr>
        <w:tabs>
          <w:tab w:val="num" w:pos="5760"/>
        </w:tabs>
        <w:ind w:left="5760" w:hanging="360"/>
      </w:pPr>
      <w:rPr>
        <w:rFonts w:ascii="Courier New" w:hAnsi="Courier New" w:hint="default"/>
      </w:rPr>
    </w:lvl>
    <w:lvl w:ilvl="8" w:tplc="0D12BE1A" w:tentative="1">
      <w:start w:val="1"/>
      <w:numFmt w:val="bullet"/>
      <w:lvlText w:val="o"/>
      <w:lvlJc w:val="left"/>
      <w:pPr>
        <w:tabs>
          <w:tab w:val="num" w:pos="6480"/>
        </w:tabs>
        <w:ind w:left="6480" w:hanging="360"/>
      </w:pPr>
      <w:rPr>
        <w:rFonts w:ascii="Courier New" w:hAnsi="Courier New" w:hint="default"/>
      </w:rPr>
    </w:lvl>
  </w:abstractNum>
  <w:abstractNum w:abstractNumId="9" w15:restartNumberingAfterBreak="0">
    <w:nsid w:val="32A82020"/>
    <w:multiLevelType w:val="multilevel"/>
    <w:tmpl w:val="39306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F35989"/>
    <w:multiLevelType w:val="hybridMultilevel"/>
    <w:tmpl w:val="68AC254E"/>
    <w:lvl w:ilvl="0" w:tplc="8C924730">
      <w:start w:val="1"/>
      <w:numFmt w:val="bullet"/>
      <w:lvlText w:val="o"/>
      <w:lvlJc w:val="left"/>
      <w:pPr>
        <w:tabs>
          <w:tab w:val="num" w:pos="720"/>
        </w:tabs>
        <w:ind w:left="720" w:hanging="360"/>
      </w:pPr>
      <w:rPr>
        <w:rFonts w:ascii="Courier New" w:hAnsi="Courier New" w:hint="default"/>
      </w:rPr>
    </w:lvl>
    <w:lvl w:ilvl="1" w:tplc="4D9E28EA" w:tentative="1">
      <w:start w:val="1"/>
      <w:numFmt w:val="bullet"/>
      <w:lvlText w:val="o"/>
      <w:lvlJc w:val="left"/>
      <w:pPr>
        <w:tabs>
          <w:tab w:val="num" w:pos="1440"/>
        </w:tabs>
        <w:ind w:left="1440" w:hanging="360"/>
      </w:pPr>
      <w:rPr>
        <w:rFonts w:ascii="Courier New" w:hAnsi="Courier New" w:hint="default"/>
      </w:rPr>
    </w:lvl>
    <w:lvl w:ilvl="2" w:tplc="F3165680" w:tentative="1">
      <w:start w:val="1"/>
      <w:numFmt w:val="bullet"/>
      <w:lvlText w:val="o"/>
      <w:lvlJc w:val="left"/>
      <w:pPr>
        <w:tabs>
          <w:tab w:val="num" w:pos="2160"/>
        </w:tabs>
        <w:ind w:left="2160" w:hanging="360"/>
      </w:pPr>
      <w:rPr>
        <w:rFonts w:ascii="Courier New" w:hAnsi="Courier New" w:hint="default"/>
      </w:rPr>
    </w:lvl>
    <w:lvl w:ilvl="3" w:tplc="E3AE2A7A" w:tentative="1">
      <w:start w:val="1"/>
      <w:numFmt w:val="bullet"/>
      <w:lvlText w:val="o"/>
      <w:lvlJc w:val="left"/>
      <w:pPr>
        <w:tabs>
          <w:tab w:val="num" w:pos="2880"/>
        </w:tabs>
        <w:ind w:left="2880" w:hanging="360"/>
      </w:pPr>
      <w:rPr>
        <w:rFonts w:ascii="Courier New" w:hAnsi="Courier New" w:hint="default"/>
      </w:rPr>
    </w:lvl>
    <w:lvl w:ilvl="4" w:tplc="080C037E" w:tentative="1">
      <w:start w:val="1"/>
      <w:numFmt w:val="bullet"/>
      <w:lvlText w:val="o"/>
      <w:lvlJc w:val="left"/>
      <w:pPr>
        <w:tabs>
          <w:tab w:val="num" w:pos="3600"/>
        </w:tabs>
        <w:ind w:left="3600" w:hanging="360"/>
      </w:pPr>
      <w:rPr>
        <w:rFonts w:ascii="Courier New" w:hAnsi="Courier New" w:hint="default"/>
      </w:rPr>
    </w:lvl>
    <w:lvl w:ilvl="5" w:tplc="38709E6A" w:tentative="1">
      <w:start w:val="1"/>
      <w:numFmt w:val="bullet"/>
      <w:lvlText w:val="o"/>
      <w:lvlJc w:val="left"/>
      <w:pPr>
        <w:tabs>
          <w:tab w:val="num" w:pos="4320"/>
        </w:tabs>
        <w:ind w:left="4320" w:hanging="360"/>
      </w:pPr>
      <w:rPr>
        <w:rFonts w:ascii="Courier New" w:hAnsi="Courier New" w:hint="default"/>
      </w:rPr>
    </w:lvl>
    <w:lvl w:ilvl="6" w:tplc="D58CEDC6" w:tentative="1">
      <w:start w:val="1"/>
      <w:numFmt w:val="bullet"/>
      <w:lvlText w:val="o"/>
      <w:lvlJc w:val="left"/>
      <w:pPr>
        <w:tabs>
          <w:tab w:val="num" w:pos="5040"/>
        </w:tabs>
        <w:ind w:left="5040" w:hanging="360"/>
      </w:pPr>
      <w:rPr>
        <w:rFonts w:ascii="Courier New" w:hAnsi="Courier New" w:hint="default"/>
      </w:rPr>
    </w:lvl>
    <w:lvl w:ilvl="7" w:tplc="84DA17B8" w:tentative="1">
      <w:start w:val="1"/>
      <w:numFmt w:val="bullet"/>
      <w:lvlText w:val="o"/>
      <w:lvlJc w:val="left"/>
      <w:pPr>
        <w:tabs>
          <w:tab w:val="num" w:pos="5760"/>
        </w:tabs>
        <w:ind w:left="5760" w:hanging="360"/>
      </w:pPr>
      <w:rPr>
        <w:rFonts w:ascii="Courier New" w:hAnsi="Courier New" w:hint="default"/>
      </w:rPr>
    </w:lvl>
    <w:lvl w:ilvl="8" w:tplc="50DEAC82" w:tentative="1">
      <w:start w:val="1"/>
      <w:numFmt w:val="bullet"/>
      <w:lvlText w:val="o"/>
      <w:lvlJc w:val="left"/>
      <w:pPr>
        <w:tabs>
          <w:tab w:val="num" w:pos="6480"/>
        </w:tabs>
        <w:ind w:left="6480" w:hanging="360"/>
      </w:pPr>
      <w:rPr>
        <w:rFonts w:ascii="Courier New" w:hAnsi="Courier New" w:hint="default"/>
      </w:rPr>
    </w:lvl>
  </w:abstractNum>
  <w:abstractNum w:abstractNumId="11" w15:restartNumberingAfterBreak="0">
    <w:nsid w:val="37F14E34"/>
    <w:multiLevelType w:val="hybridMultilevel"/>
    <w:tmpl w:val="EA86A388"/>
    <w:lvl w:ilvl="0" w:tplc="00D68D2A">
      <w:start w:val="1"/>
      <w:numFmt w:val="bullet"/>
      <w:lvlText w:val="o"/>
      <w:lvlJc w:val="left"/>
      <w:pPr>
        <w:tabs>
          <w:tab w:val="num" w:pos="720"/>
        </w:tabs>
        <w:ind w:left="720" w:hanging="360"/>
      </w:pPr>
      <w:rPr>
        <w:rFonts w:ascii="Courier New" w:hAnsi="Courier New" w:hint="default"/>
      </w:rPr>
    </w:lvl>
    <w:lvl w:ilvl="1" w:tplc="15C6A3A2" w:tentative="1">
      <w:start w:val="1"/>
      <w:numFmt w:val="bullet"/>
      <w:lvlText w:val="o"/>
      <w:lvlJc w:val="left"/>
      <w:pPr>
        <w:tabs>
          <w:tab w:val="num" w:pos="1440"/>
        </w:tabs>
        <w:ind w:left="1440" w:hanging="360"/>
      </w:pPr>
      <w:rPr>
        <w:rFonts w:ascii="Courier New" w:hAnsi="Courier New" w:hint="default"/>
      </w:rPr>
    </w:lvl>
    <w:lvl w:ilvl="2" w:tplc="F18C4FA0" w:tentative="1">
      <w:start w:val="1"/>
      <w:numFmt w:val="bullet"/>
      <w:lvlText w:val="o"/>
      <w:lvlJc w:val="left"/>
      <w:pPr>
        <w:tabs>
          <w:tab w:val="num" w:pos="2160"/>
        </w:tabs>
        <w:ind w:left="2160" w:hanging="360"/>
      </w:pPr>
      <w:rPr>
        <w:rFonts w:ascii="Courier New" w:hAnsi="Courier New" w:hint="default"/>
      </w:rPr>
    </w:lvl>
    <w:lvl w:ilvl="3" w:tplc="06D20CB4" w:tentative="1">
      <w:start w:val="1"/>
      <w:numFmt w:val="bullet"/>
      <w:lvlText w:val="o"/>
      <w:lvlJc w:val="left"/>
      <w:pPr>
        <w:tabs>
          <w:tab w:val="num" w:pos="2880"/>
        </w:tabs>
        <w:ind w:left="2880" w:hanging="360"/>
      </w:pPr>
      <w:rPr>
        <w:rFonts w:ascii="Courier New" w:hAnsi="Courier New" w:hint="default"/>
      </w:rPr>
    </w:lvl>
    <w:lvl w:ilvl="4" w:tplc="A98289FA" w:tentative="1">
      <w:start w:val="1"/>
      <w:numFmt w:val="bullet"/>
      <w:lvlText w:val="o"/>
      <w:lvlJc w:val="left"/>
      <w:pPr>
        <w:tabs>
          <w:tab w:val="num" w:pos="3600"/>
        </w:tabs>
        <w:ind w:left="3600" w:hanging="360"/>
      </w:pPr>
      <w:rPr>
        <w:rFonts w:ascii="Courier New" w:hAnsi="Courier New" w:hint="default"/>
      </w:rPr>
    </w:lvl>
    <w:lvl w:ilvl="5" w:tplc="BDA84F4A" w:tentative="1">
      <w:start w:val="1"/>
      <w:numFmt w:val="bullet"/>
      <w:lvlText w:val="o"/>
      <w:lvlJc w:val="left"/>
      <w:pPr>
        <w:tabs>
          <w:tab w:val="num" w:pos="4320"/>
        </w:tabs>
        <w:ind w:left="4320" w:hanging="360"/>
      </w:pPr>
      <w:rPr>
        <w:rFonts w:ascii="Courier New" w:hAnsi="Courier New" w:hint="default"/>
      </w:rPr>
    </w:lvl>
    <w:lvl w:ilvl="6" w:tplc="63FA0A2A" w:tentative="1">
      <w:start w:val="1"/>
      <w:numFmt w:val="bullet"/>
      <w:lvlText w:val="o"/>
      <w:lvlJc w:val="left"/>
      <w:pPr>
        <w:tabs>
          <w:tab w:val="num" w:pos="5040"/>
        </w:tabs>
        <w:ind w:left="5040" w:hanging="360"/>
      </w:pPr>
      <w:rPr>
        <w:rFonts w:ascii="Courier New" w:hAnsi="Courier New" w:hint="default"/>
      </w:rPr>
    </w:lvl>
    <w:lvl w:ilvl="7" w:tplc="271A8424" w:tentative="1">
      <w:start w:val="1"/>
      <w:numFmt w:val="bullet"/>
      <w:lvlText w:val="o"/>
      <w:lvlJc w:val="left"/>
      <w:pPr>
        <w:tabs>
          <w:tab w:val="num" w:pos="5760"/>
        </w:tabs>
        <w:ind w:left="5760" w:hanging="360"/>
      </w:pPr>
      <w:rPr>
        <w:rFonts w:ascii="Courier New" w:hAnsi="Courier New" w:hint="default"/>
      </w:rPr>
    </w:lvl>
    <w:lvl w:ilvl="8" w:tplc="DA021920" w:tentative="1">
      <w:start w:val="1"/>
      <w:numFmt w:val="bullet"/>
      <w:lvlText w:val="o"/>
      <w:lvlJc w:val="left"/>
      <w:pPr>
        <w:tabs>
          <w:tab w:val="num" w:pos="6480"/>
        </w:tabs>
        <w:ind w:left="6480" w:hanging="360"/>
      </w:pPr>
      <w:rPr>
        <w:rFonts w:ascii="Courier New" w:hAnsi="Courier New" w:hint="default"/>
      </w:rPr>
    </w:lvl>
  </w:abstractNum>
  <w:abstractNum w:abstractNumId="12" w15:restartNumberingAfterBreak="0">
    <w:nsid w:val="4C761703"/>
    <w:multiLevelType w:val="hybridMultilevel"/>
    <w:tmpl w:val="F22C1BE8"/>
    <w:lvl w:ilvl="0" w:tplc="DAFA5F6E">
      <w:start w:val="1"/>
      <w:numFmt w:val="bullet"/>
      <w:lvlText w:val="o"/>
      <w:lvlJc w:val="left"/>
      <w:pPr>
        <w:tabs>
          <w:tab w:val="num" w:pos="720"/>
        </w:tabs>
        <w:ind w:left="720" w:hanging="360"/>
      </w:pPr>
      <w:rPr>
        <w:rFonts w:ascii="Courier New" w:hAnsi="Courier New" w:hint="default"/>
      </w:rPr>
    </w:lvl>
    <w:lvl w:ilvl="1" w:tplc="70F02996" w:tentative="1">
      <w:start w:val="1"/>
      <w:numFmt w:val="bullet"/>
      <w:lvlText w:val="o"/>
      <w:lvlJc w:val="left"/>
      <w:pPr>
        <w:tabs>
          <w:tab w:val="num" w:pos="1440"/>
        </w:tabs>
        <w:ind w:left="1440" w:hanging="360"/>
      </w:pPr>
      <w:rPr>
        <w:rFonts w:ascii="Courier New" w:hAnsi="Courier New" w:hint="default"/>
      </w:rPr>
    </w:lvl>
    <w:lvl w:ilvl="2" w:tplc="B1DA7D74" w:tentative="1">
      <w:start w:val="1"/>
      <w:numFmt w:val="bullet"/>
      <w:lvlText w:val="o"/>
      <w:lvlJc w:val="left"/>
      <w:pPr>
        <w:tabs>
          <w:tab w:val="num" w:pos="2160"/>
        </w:tabs>
        <w:ind w:left="2160" w:hanging="360"/>
      </w:pPr>
      <w:rPr>
        <w:rFonts w:ascii="Courier New" w:hAnsi="Courier New" w:hint="default"/>
      </w:rPr>
    </w:lvl>
    <w:lvl w:ilvl="3" w:tplc="5A026B06" w:tentative="1">
      <w:start w:val="1"/>
      <w:numFmt w:val="bullet"/>
      <w:lvlText w:val="o"/>
      <w:lvlJc w:val="left"/>
      <w:pPr>
        <w:tabs>
          <w:tab w:val="num" w:pos="2880"/>
        </w:tabs>
        <w:ind w:left="2880" w:hanging="360"/>
      </w:pPr>
      <w:rPr>
        <w:rFonts w:ascii="Courier New" w:hAnsi="Courier New" w:hint="default"/>
      </w:rPr>
    </w:lvl>
    <w:lvl w:ilvl="4" w:tplc="2BFCDEAA" w:tentative="1">
      <w:start w:val="1"/>
      <w:numFmt w:val="bullet"/>
      <w:lvlText w:val="o"/>
      <w:lvlJc w:val="left"/>
      <w:pPr>
        <w:tabs>
          <w:tab w:val="num" w:pos="3600"/>
        </w:tabs>
        <w:ind w:left="3600" w:hanging="360"/>
      </w:pPr>
      <w:rPr>
        <w:rFonts w:ascii="Courier New" w:hAnsi="Courier New" w:hint="default"/>
      </w:rPr>
    </w:lvl>
    <w:lvl w:ilvl="5" w:tplc="9D6E0860" w:tentative="1">
      <w:start w:val="1"/>
      <w:numFmt w:val="bullet"/>
      <w:lvlText w:val="o"/>
      <w:lvlJc w:val="left"/>
      <w:pPr>
        <w:tabs>
          <w:tab w:val="num" w:pos="4320"/>
        </w:tabs>
        <w:ind w:left="4320" w:hanging="360"/>
      </w:pPr>
      <w:rPr>
        <w:rFonts w:ascii="Courier New" w:hAnsi="Courier New" w:hint="default"/>
      </w:rPr>
    </w:lvl>
    <w:lvl w:ilvl="6" w:tplc="A9B2A770" w:tentative="1">
      <w:start w:val="1"/>
      <w:numFmt w:val="bullet"/>
      <w:lvlText w:val="o"/>
      <w:lvlJc w:val="left"/>
      <w:pPr>
        <w:tabs>
          <w:tab w:val="num" w:pos="5040"/>
        </w:tabs>
        <w:ind w:left="5040" w:hanging="360"/>
      </w:pPr>
      <w:rPr>
        <w:rFonts w:ascii="Courier New" w:hAnsi="Courier New" w:hint="default"/>
      </w:rPr>
    </w:lvl>
    <w:lvl w:ilvl="7" w:tplc="05B2EDD0" w:tentative="1">
      <w:start w:val="1"/>
      <w:numFmt w:val="bullet"/>
      <w:lvlText w:val="o"/>
      <w:lvlJc w:val="left"/>
      <w:pPr>
        <w:tabs>
          <w:tab w:val="num" w:pos="5760"/>
        </w:tabs>
        <w:ind w:left="5760" w:hanging="360"/>
      </w:pPr>
      <w:rPr>
        <w:rFonts w:ascii="Courier New" w:hAnsi="Courier New" w:hint="default"/>
      </w:rPr>
    </w:lvl>
    <w:lvl w:ilvl="8" w:tplc="CCFC6B3E" w:tentative="1">
      <w:start w:val="1"/>
      <w:numFmt w:val="bullet"/>
      <w:lvlText w:val="o"/>
      <w:lvlJc w:val="left"/>
      <w:pPr>
        <w:tabs>
          <w:tab w:val="num" w:pos="6480"/>
        </w:tabs>
        <w:ind w:left="6480" w:hanging="360"/>
      </w:pPr>
      <w:rPr>
        <w:rFonts w:ascii="Courier New" w:hAnsi="Courier New" w:hint="default"/>
      </w:rPr>
    </w:lvl>
  </w:abstractNum>
  <w:abstractNum w:abstractNumId="13" w15:restartNumberingAfterBreak="0">
    <w:nsid w:val="575B13B5"/>
    <w:multiLevelType w:val="hybridMultilevel"/>
    <w:tmpl w:val="6BE83D28"/>
    <w:lvl w:ilvl="0" w:tplc="888E2F6A">
      <w:start w:val="1"/>
      <w:numFmt w:val="bullet"/>
      <w:lvlText w:val="o"/>
      <w:lvlJc w:val="left"/>
      <w:pPr>
        <w:tabs>
          <w:tab w:val="num" w:pos="720"/>
        </w:tabs>
        <w:ind w:left="720" w:hanging="360"/>
      </w:pPr>
      <w:rPr>
        <w:rFonts w:ascii="Courier New" w:hAnsi="Courier New" w:hint="default"/>
      </w:rPr>
    </w:lvl>
    <w:lvl w:ilvl="1" w:tplc="7556BFAA" w:tentative="1">
      <w:start w:val="1"/>
      <w:numFmt w:val="bullet"/>
      <w:lvlText w:val="o"/>
      <w:lvlJc w:val="left"/>
      <w:pPr>
        <w:tabs>
          <w:tab w:val="num" w:pos="1440"/>
        </w:tabs>
        <w:ind w:left="1440" w:hanging="360"/>
      </w:pPr>
      <w:rPr>
        <w:rFonts w:ascii="Courier New" w:hAnsi="Courier New" w:hint="default"/>
      </w:rPr>
    </w:lvl>
    <w:lvl w:ilvl="2" w:tplc="5A3E536A" w:tentative="1">
      <w:start w:val="1"/>
      <w:numFmt w:val="bullet"/>
      <w:lvlText w:val="o"/>
      <w:lvlJc w:val="left"/>
      <w:pPr>
        <w:tabs>
          <w:tab w:val="num" w:pos="2160"/>
        </w:tabs>
        <w:ind w:left="2160" w:hanging="360"/>
      </w:pPr>
      <w:rPr>
        <w:rFonts w:ascii="Courier New" w:hAnsi="Courier New" w:hint="default"/>
      </w:rPr>
    </w:lvl>
    <w:lvl w:ilvl="3" w:tplc="6C2E989E" w:tentative="1">
      <w:start w:val="1"/>
      <w:numFmt w:val="bullet"/>
      <w:lvlText w:val="o"/>
      <w:lvlJc w:val="left"/>
      <w:pPr>
        <w:tabs>
          <w:tab w:val="num" w:pos="2880"/>
        </w:tabs>
        <w:ind w:left="2880" w:hanging="360"/>
      </w:pPr>
      <w:rPr>
        <w:rFonts w:ascii="Courier New" w:hAnsi="Courier New" w:hint="default"/>
      </w:rPr>
    </w:lvl>
    <w:lvl w:ilvl="4" w:tplc="77E273BA" w:tentative="1">
      <w:start w:val="1"/>
      <w:numFmt w:val="bullet"/>
      <w:lvlText w:val="o"/>
      <w:lvlJc w:val="left"/>
      <w:pPr>
        <w:tabs>
          <w:tab w:val="num" w:pos="3600"/>
        </w:tabs>
        <w:ind w:left="3600" w:hanging="360"/>
      </w:pPr>
      <w:rPr>
        <w:rFonts w:ascii="Courier New" w:hAnsi="Courier New" w:hint="default"/>
      </w:rPr>
    </w:lvl>
    <w:lvl w:ilvl="5" w:tplc="04B02B60" w:tentative="1">
      <w:start w:val="1"/>
      <w:numFmt w:val="bullet"/>
      <w:lvlText w:val="o"/>
      <w:lvlJc w:val="left"/>
      <w:pPr>
        <w:tabs>
          <w:tab w:val="num" w:pos="4320"/>
        </w:tabs>
        <w:ind w:left="4320" w:hanging="360"/>
      </w:pPr>
      <w:rPr>
        <w:rFonts w:ascii="Courier New" w:hAnsi="Courier New" w:hint="default"/>
      </w:rPr>
    </w:lvl>
    <w:lvl w:ilvl="6" w:tplc="6CE63E10" w:tentative="1">
      <w:start w:val="1"/>
      <w:numFmt w:val="bullet"/>
      <w:lvlText w:val="o"/>
      <w:lvlJc w:val="left"/>
      <w:pPr>
        <w:tabs>
          <w:tab w:val="num" w:pos="5040"/>
        </w:tabs>
        <w:ind w:left="5040" w:hanging="360"/>
      </w:pPr>
      <w:rPr>
        <w:rFonts w:ascii="Courier New" w:hAnsi="Courier New" w:hint="default"/>
      </w:rPr>
    </w:lvl>
    <w:lvl w:ilvl="7" w:tplc="71705BFE" w:tentative="1">
      <w:start w:val="1"/>
      <w:numFmt w:val="bullet"/>
      <w:lvlText w:val="o"/>
      <w:lvlJc w:val="left"/>
      <w:pPr>
        <w:tabs>
          <w:tab w:val="num" w:pos="5760"/>
        </w:tabs>
        <w:ind w:left="5760" w:hanging="360"/>
      </w:pPr>
      <w:rPr>
        <w:rFonts w:ascii="Courier New" w:hAnsi="Courier New" w:hint="default"/>
      </w:rPr>
    </w:lvl>
    <w:lvl w:ilvl="8" w:tplc="9A981E54" w:tentative="1">
      <w:start w:val="1"/>
      <w:numFmt w:val="bullet"/>
      <w:lvlText w:val="o"/>
      <w:lvlJc w:val="left"/>
      <w:pPr>
        <w:tabs>
          <w:tab w:val="num" w:pos="6480"/>
        </w:tabs>
        <w:ind w:left="6480" w:hanging="360"/>
      </w:pPr>
      <w:rPr>
        <w:rFonts w:ascii="Courier New" w:hAnsi="Courier New" w:hint="default"/>
      </w:rPr>
    </w:lvl>
  </w:abstractNum>
  <w:abstractNum w:abstractNumId="14" w15:restartNumberingAfterBreak="0">
    <w:nsid w:val="5D387D1B"/>
    <w:multiLevelType w:val="hybridMultilevel"/>
    <w:tmpl w:val="9AD66ABE"/>
    <w:lvl w:ilvl="0" w:tplc="81E6C758">
      <w:start w:val="1"/>
      <w:numFmt w:val="bullet"/>
      <w:lvlText w:val="o"/>
      <w:lvlJc w:val="left"/>
      <w:pPr>
        <w:tabs>
          <w:tab w:val="num" w:pos="720"/>
        </w:tabs>
        <w:ind w:left="720" w:hanging="360"/>
      </w:pPr>
      <w:rPr>
        <w:rFonts w:ascii="Courier New" w:hAnsi="Courier New" w:hint="default"/>
      </w:rPr>
    </w:lvl>
    <w:lvl w:ilvl="1" w:tplc="EEFA9148" w:tentative="1">
      <w:start w:val="1"/>
      <w:numFmt w:val="bullet"/>
      <w:lvlText w:val="o"/>
      <w:lvlJc w:val="left"/>
      <w:pPr>
        <w:tabs>
          <w:tab w:val="num" w:pos="1440"/>
        </w:tabs>
        <w:ind w:left="1440" w:hanging="360"/>
      </w:pPr>
      <w:rPr>
        <w:rFonts w:ascii="Courier New" w:hAnsi="Courier New" w:hint="default"/>
      </w:rPr>
    </w:lvl>
    <w:lvl w:ilvl="2" w:tplc="E45C43D0" w:tentative="1">
      <w:start w:val="1"/>
      <w:numFmt w:val="bullet"/>
      <w:lvlText w:val="o"/>
      <w:lvlJc w:val="left"/>
      <w:pPr>
        <w:tabs>
          <w:tab w:val="num" w:pos="2160"/>
        </w:tabs>
        <w:ind w:left="2160" w:hanging="360"/>
      </w:pPr>
      <w:rPr>
        <w:rFonts w:ascii="Courier New" w:hAnsi="Courier New" w:hint="default"/>
      </w:rPr>
    </w:lvl>
    <w:lvl w:ilvl="3" w:tplc="E9E6BE10" w:tentative="1">
      <w:start w:val="1"/>
      <w:numFmt w:val="bullet"/>
      <w:lvlText w:val="o"/>
      <w:lvlJc w:val="left"/>
      <w:pPr>
        <w:tabs>
          <w:tab w:val="num" w:pos="2880"/>
        </w:tabs>
        <w:ind w:left="2880" w:hanging="360"/>
      </w:pPr>
      <w:rPr>
        <w:rFonts w:ascii="Courier New" w:hAnsi="Courier New" w:hint="default"/>
      </w:rPr>
    </w:lvl>
    <w:lvl w:ilvl="4" w:tplc="130279FE" w:tentative="1">
      <w:start w:val="1"/>
      <w:numFmt w:val="bullet"/>
      <w:lvlText w:val="o"/>
      <w:lvlJc w:val="left"/>
      <w:pPr>
        <w:tabs>
          <w:tab w:val="num" w:pos="3600"/>
        </w:tabs>
        <w:ind w:left="3600" w:hanging="360"/>
      </w:pPr>
      <w:rPr>
        <w:rFonts w:ascii="Courier New" w:hAnsi="Courier New" w:hint="default"/>
      </w:rPr>
    </w:lvl>
    <w:lvl w:ilvl="5" w:tplc="7438018E" w:tentative="1">
      <w:start w:val="1"/>
      <w:numFmt w:val="bullet"/>
      <w:lvlText w:val="o"/>
      <w:lvlJc w:val="left"/>
      <w:pPr>
        <w:tabs>
          <w:tab w:val="num" w:pos="4320"/>
        </w:tabs>
        <w:ind w:left="4320" w:hanging="360"/>
      </w:pPr>
      <w:rPr>
        <w:rFonts w:ascii="Courier New" w:hAnsi="Courier New" w:hint="default"/>
      </w:rPr>
    </w:lvl>
    <w:lvl w:ilvl="6" w:tplc="01E89532" w:tentative="1">
      <w:start w:val="1"/>
      <w:numFmt w:val="bullet"/>
      <w:lvlText w:val="o"/>
      <w:lvlJc w:val="left"/>
      <w:pPr>
        <w:tabs>
          <w:tab w:val="num" w:pos="5040"/>
        </w:tabs>
        <w:ind w:left="5040" w:hanging="360"/>
      </w:pPr>
      <w:rPr>
        <w:rFonts w:ascii="Courier New" w:hAnsi="Courier New" w:hint="default"/>
      </w:rPr>
    </w:lvl>
    <w:lvl w:ilvl="7" w:tplc="334E9AE0" w:tentative="1">
      <w:start w:val="1"/>
      <w:numFmt w:val="bullet"/>
      <w:lvlText w:val="o"/>
      <w:lvlJc w:val="left"/>
      <w:pPr>
        <w:tabs>
          <w:tab w:val="num" w:pos="5760"/>
        </w:tabs>
        <w:ind w:left="5760" w:hanging="360"/>
      </w:pPr>
      <w:rPr>
        <w:rFonts w:ascii="Courier New" w:hAnsi="Courier New" w:hint="default"/>
      </w:rPr>
    </w:lvl>
    <w:lvl w:ilvl="8" w:tplc="19F8B2D4" w:tentative="1">
      <w:start w:val="1"/>
      <w:numFmt w:val="bullet"/>
      <w:lvlText w:val="o"/>
      <w:lvlJc w:val="left"/>
      <w:pPr>
        <w:tabs>
          <w:tab w:val="num" w:pos="6480"/>
        </w:tabs>
        <w:ind w:left="6480" w:hanging="360"/>
      </w:pPr>
      <w:rPr>
        <w:rFonts w:ascii="Courier New" w:hAnsi="Courier New" w:hint="default"/>
      </w:rPr>
    </w:lvl>
  </w:abstractNum>
  <w:abstractNum w:abstractNumId="15" w15:restartNumberingAfterBreak="0">
    <w:nsid w:val="687E087D"/>
    <w:multiLevelType w:val="hybridMultilevel"/>
    <w:tmpl w:val="B1964954"/>
    <w:lvl w:ilvl="0" w:tplc="92CC399E">
      <w:start w:val="1"/>
      <w:numFmt w:val="decimal"/>
      <w:lvlText w:val="%1."/>
      <w:lvlJc w:val="left"/>
      <w:pPr>
        <w:tabs>
          <w:tab w:val="num" w:pos="720"/>
        </w:tabs>
        <w:ind w:left="720" w:hanging="360"/>
      </w:pPr>
    </w:lvl>
    <w:lvl w:ilvl="1" w:tplc="E00CD3F0" w:tentative="1">
      <w:start w:val="1"/>
      <w:numFmt w:val="decimal"/>
      <w:lvlText w:val="%2."/>
      <w:lvlJc w:val="left"/>
      <w:pPr>
        <w:tabs>
          <w:tab w:val="num" w:pos="1440"/>
        </w:tabs>
        <w:ind w:left="1440" w:hanging="360"/>
      </w:pPr>
    </w:lvl>
    <w:lvl w:ilvl="2" w:tplc="5C129F90" w:tentative="1">
      <w:start w:val="1"/>
      <w:numFmt w:val="decimal"/>
      <w:lvlText w:val="%3."/>
      <w:lvlJc w:val="left"/>
      <w:pPr>
        <w:tabs>
          <w:tab w:val="num" w:pos="2160"/>
        </w:tabs>
        <w:ind w:left="2160" w:hanging="360"/>
      </w:pPr>
    </w:lvl>
    <w:lvl w:ilvl="3" w:tplc="E402A324" w:tentative="1">
      <w:start w:val="1"/>
      <w:numFmt w:val="decimal"/>
      <w:lvlText w:val="%4."/>
      <w:lvlJc w:val="left"/>
      <w:pPr>
        <w:tabs>
          <w:tab w:val="num" w:pos="2880"/>
        </w:tabs>
        <w:ind w:left="2880" w:hanging="360"/>
      </w:pPr>
    </w:lvl>
    <w:lvl w:ilvl="4" w:tplc="08F60D5C" w:tentative="1">
      <w:start w:val="1"/>
      <w:numFmt w:val="decimal"/>
      <w:lvlText w:val="%5."/>
      <w:lvlJc w:val="left"/>
      <w:pPr>
        <w:tabs>
          <w:tab w:val="num" w:pos="3600"/>
        </w:tabs>
        <w:ind w:left="3600" w:hanging="360"/>
      </w:pPr>
    </w:lvl>
    <w:lvl w:ilvl="5" w:tplc="07A228DC" w:tentative="1">
      <w:start w:val="1"/>
      <w:numFmt w:val="decimal"/>
      <w:lvlText w:val="%6."/>
      <w:lvlJc w:val="left"/>
      <w:pPr>
        <w:tabs>
          <w:tab w:val="num" w:pos="4320"/>
        </w:tabs>
        <w:ind w:left="4320" w:hanging="360"/>
      </w:pPr>
    </w:lvl>
    <w:lvl w:ilvl="6" w:tplc="EB42E452" w:tentative="1">
      <w:start w:val="1"/>
      <w:numFmt w:val="decimal"/>
      <w:lvlText w:val="%7."/>
      <w:lvlJc w:val="left"/>
      <w:pPr>
        <w:tabs>
          <w:tab w:val="num" w:pos="5040"/>
        </w:tabs>
        <w:ind w:left="5040" w:hanging="360"/>
      </w:pPr>
    </w:lvl>
    <w:lvl w:ilvl="7" w:tplc="B52E4078" w:tentative="1">
      <w:start w:val="1"/>
      <w:numFmt w:val="decimal"/>
      <w:lvlText w:val="%8."/>
      <w:lvlJc w:val="left"/>
      <w:pPr>
        <w:tabs>
          <w:tab w:val="num" w:pos="5760"/>
        </w:tabs>
        <w:ind w:left="5760" w:hanging="360"/>
      </w:pPr>
    </w:lvl>
    <w:lvl w:ilvl="8" w:tplc="C0A4DF14" w:tentative="1">
      <w:start w:val="1"/>
      <w:numFmt w:val="decimal"/>
      <w:lvlText w:val="%9."/>
      <w:lvlJc w:val="left"/>
      <w:pPr>
        <w:tabs>
          <w:tab w:val="num" w:pos="6480"/>
        </w:tabs>
        <w:ind w:left="6480" w:hanging="360"/>
      </w:pPr>
    </w:lvl>
  </w:abstractNum>
  <w:abstractNum w:abstractNumId="16" w15:restartNumberingAfterBreak="0">
    <w:nsid w:val="782563E3"/>
    <w:multiLevelType w:val="hybridMultilevel"/>
    <w:tmpl w:val="947E421A"/>
    <w:lvl w:ilvl="0" w:tplc="38A09F3E">
      <w:start w:val="1"/>
      <w:numFmt w:val="bullet"/>
      <w:lvlText w:val="o"/>
      <w:lvlJc w:val="left"/>
      <w:pPr>
        <w:tabs>
          <w:tab w:val="num" w:pos="720"/>
        </w:tabs>
        <w:ind w:left="720" w:hanging="360"/>
      </w:pPr>
      <w:rPr>
        <w:rFonts w:ascii="Courier New" w:hAnsi="Courier New" w:hint="default"/>
      </w:rPr>
    </w:lvl>
    <w:lvl w:ilvl="1" w:tplc="73A85A16" w:tentative="1">
      <w:start w:val="1"/>
      <w:numFmt w:val="bullet"/>
      <w:lvlText w:val="o"/>
      <w:lvlJc w:val="left"/>
      <w:pPr>
        <w:tabs>
          <w:tab w:val="num" w:pos="1440"/>
        </w:tabs>
        <w:ind w:left="1440" w:hanging="360"/>
      </w:pPr>
      <w:rPr>
        <w:rFonts w:ascii="Courier New" w:hAnsi="Courier New" w:hint="default"/>
      </w:rPr>
    </w:lvl>
    <w:lvl w:ilvl="2" w:tplc="899E0114" w:tentative="1">
      <w:start w:val="1"/>
      <w:numFmt w:val="bullet"/>
      <w:lvlText w:val="o"/>
      <w:lvlJc w:val="left"/>
      <w:pPr>
        <w:tabs>
          <w:tab w:val="num" w:pos="2160"/>
        </w:tabs>
        <w:ind w:left="2160" w:hanging="360"/>
      </w:pPr>
      <w:rPr>
        <w:rFonts w:ascii="Courier New" w:hAnsi="Courier New" w:hint="default"/>
      </w:rPr>
    </w:lvl>
    <w:lvl w:ilvl="3" w:tplc="D75EBBB0" w:tentative="1">
      <w:start w:val="1"/>
      <w:numFmt w:val="bullet"/>
      <w:lvlText w:val="o"/>
      <w:lvlJc w:val="left"/>
      <w:pPr>
        <w:tabs>
          <w:tab w:val="num" w:pos="2880"/>
        </w:tabs>
        <w:ind w:left="2880" w:hanging="360"/>
      </w:pPr>
      <w:rPr>
        <w:rFonts w:ascii="Courier New" w:hAnsi="Courier New" w:hint="default"/>
      </w:rPr>
    </w:lvl>
    <w:lvl w:ilvl="4" w:tplc="E2D6B76A" w:tentative="1">
      <w:start w:val="1"/>
      <w:numFmt w:val="bullet"/>
      <w:lvlText w:val="o"/>
      <w:lvlJc w:val="left"/>
      <w:pPr>
        <w:tabs>
          <w:tab w:val="num" w:pos="3600"/>
        </w:tabs>
        <w:ind w:left="3600" w:hanging="360"/>
      </w:pPr>
      <w:rPr>
        <w:rFonts w:ascii="Courier New" w:hAnsi="Courier New" w:hint="default"/>
      </w:rPr>
    </w:lvl>
    <w:lvl w:ilvl="5" w:tplc="FE1862C8" w:tentative="1">
      <w:start w:val="1"/>
      <w:numFmt w:val="bullet"/>
      <w:lvlText w:val="o"/>
      <w:lvlJc w:val="left"/>
      <w:pPr>
        <w:tabs>
          <w:tab w:val="num" w:pos="4320"/>
        </w:tabs>
        <w:ind w:left="4320" w:hanging="360"/>
      </w:pPr>
      <w:rPr>
        <w:rFonts w:ascii="Courier New" w:hAnsi="Courier New" w:hint="default"/>
      </w:rPr>
    </w:lvl>
    <w:lvl w:ilvl="6" w:tplc="18C45F0C" w:tentative="1">
      <w:start w:val="1"/>
      <w:numFmt w:val="bullet"/>
      <w:lvlText w:val="o"/>
      <w:lvlJc w:val="left"/>
      <w:pPr>
        <w:tabs>
          <w:tab w:val="num" w:pos="5040"/>
        </w:tabs>
        <w:ind w:left="5040" w:hanging="360"/>
      </w:pPr>
      <w:rPr>
        <w:rFonts w:ascii="Courier New" w:hAnsi="Courier New" w:hint="default"/>
      </w:rPr>
    </w:lvl>
    <w:lvl w:ilvl="7" w:tplc="E8DA8A76" w:tentative="1">
      <w:start w:val="1"/>
      <w:numFmt w:val="bullet"/>
      <w:lvlText w:val="o"/>
      <w:lvlJc w:val="left"/>
      <w:pPr>
        <w:tabs>
          <w:tab w:val="num" w:pos="5760"/>
        </w:tabs>
        <w:ind w:left="5760" w:hanging="360"/>
      </w:pPr>
      <w:rPr>
        <w:rFonts w:ascii="Courier New" w:hAnsi="Courier New" w:hint="default"/>
      </w:rPr>
    </w:lvl>
    <w:lvl w:ilvl="8" w:tplc="58A40A50" w:tentative="1">
      <w:start w:val="1"/>
      <w:numFmt w:val="bullet"/>
      <w:lvlText w:val="o"/>
      <w:lvlJc w:val="left"/>
      <w:pPr>
        <w:tabs>
          <w:tab w:val="num" w:pos="6480"/>
        </w:tabs>
        <w:ind w:left="6480" w:hanging="360"/>
      </w:pPr>
      <w:rPr>
        <w:rFonts w:ascii="Courier New" w:hAnsi="Courier New" w:hint="default"/>
      </w:rPr>
    </w:lvl>
  </w:abstractNum>
  <w:abstractNum w:abstractNumId="17" w15:restartNumberingAfterBreak="0">
    <w:nsid w:val="7F4D722B"/>
    <w:multiLevelType w:val="hybridMultilevel"/>
    <w:tmpl w:val="42566016"/>
    <w:lvl w:ilvl="0" w:tplc="8B085A4E">
      <w:start w:val="1"/>
      <w:numFmt w:val="bullet"/>
      <w:lvlText w:val="o"/>
      <w:lvlJc w:val="left"/>
      <w:pPr>
        <w:tabs>
          <w:tab w:val="num" w:pos="720"/>
        </w:tabs>
        <w:ind w:left="720" w:hanging="360"/>
      </w:pPr>
      <w:rPr>
        <w:rFonts w:ascii="Courier New" w:hAnsi="Courier New" w:hint="default"/>
      </w:rPr>
    </w:lvl>
    <w:lvl w:ilvl="1" w:tplc="CE3A10E4" w:tentative="1">
      <w:start w:val="1"/>
      <w:numFmt w:val="bullet"/>
      <w:lvlText w:val="o"/>
      <w:lvlJc w:val="left"/>
      <w:pPr>
        <w:tabs>
          <w:tab w:val="num" w:pos="1440"/>
        </w:tabs>
        <w:ind w:left="1440" w:hanging="360"/>
      </w:pPr>
      <w:rPr>
        <w:rFonts w:ascii="Courier New" w:hAnsi="Courier New" w:hint="default"/>
      </w:rPr>
    </w:lvl>
    <w:lvl w:ilvl="2" w:tplc="7430DEB2" w:tentative="1">
      <w:start w:val="1"/>
      <w:numFmt w:val="bullet"/>
      <w:lvlText w:val="o"/>
      <w:lvlJc w:val="left"/>
      <w:pPr>
        <w:tabs>
          <w:tab w:val="num" w:pos="2160"/>
        </w:tabs>
        <w:ind w:left="2160" w:hanging="360"/>
      </w:pPr>
      <w:rPr>
        <w:rFonts w:ascii="Courier New" w:hAnsi="Courier New" w:hint="default"/>
      </w:rPr>
    </w:lvl>
    <w:lvl w:ilvl="3" w:tplc="D7485CA6" w:tentative="1">
      <w:start w:val="1"/>
      <w:numFmt w:val="bullet"/>
      <w:lvlText w:val="o"/>
      <w:lvlJc w:val="left"/>
      <w:pPr>
        <w:tabs>
          <w:tab w:val="num" w:pos="2880"/>
        </w:tabs>
        <w:ind w:left="2880" w:hanging="360"/>
      </w:pPr>
      <w:rPr>
        <w:rFonts w:ascii="Courier New" w:hAnsi="Courier New" w:hint="default"/>
      </w:rPr>
    </w:lvl>
    <w:lvl w:ilvl="4" w:tplc="D03AD97E" w:tentative="1">
      <w:start w:val="1"/>
      <w:numFmt w:val="bullet"/>
      <w:lvlText w:val="o"/>
      <w:lvlJc w:val="left"/>
      <w:pPr>
        <w:tabs>
          <w:tab w:val="num" w:pos="3600"/>
        </w:tabs>
        <w:ind w:left="3600" w:hanging="360"/>
      </w:pPr>
      <w:rPr>
        <w:rFonts w:ascii="Courier New" w:hAnsi="Courier New" w:hint="default"/>
      </w:rPr>
    </w:lvl>
    <w:lvl w:ilvl="5" w:tplc="4DAAEEA0" w:tentative="1">
      <w:start w:val="1"/>
      <w:numFmt w:val="bullet"/>
      <w:lvlText w:val="o"/>
      <w:lvlJc w:val="left"/>
      <w:pPr>
        <w:tabs>
          <w:tab w:val="num" w:pos="4320"/>
        </w:tabs>
        <w:ind w:left="4320" w:hanging="360"/>
      </w:pPr>
      <w:rPr>
        <w:rFonts w:ascii="Courier New" w:hAnsi="Courier New" w:hint="default"/>
      </w:rPr>
    </w:lvl>
    <w:lvl w:ilvl="6" w:tplc="EE2825E0" w:tentative="1">
      <w:start w:val="1"/>
      <w:numFmt w:val="bullet"/>
      <w:lvlText w:val="o"/>
      <w:lvlJc w:val="left"/>
      <w:pPr>
        <w:tabs>
          <w:tab w:val="num" w:pos="5040"/>
        </w:tabs>
        <w:ind w:left="5040" w:hanging="360"/>
      </w:pPr>
      <w:rPr>
        <w:rFonts w:ascii="Courier New" w:hAnsi="Courier New" w:hint="default"/>
      </w:rPr>
    </w:lvl>
    <w:lvl w:ilvl="7" w:tplc="83640AC6" w:tentative="1">
      <w:start w:val="1"/>
      <w:numFmt w:val="bullet"/>
      <w:lvlText w:val="o"/>
      <w:lvlJc w:val="left"/>
      <w:pPr>
        <w:tabs>
          <w:tab w:val="num" w:pos="5760"/>
        </w:tabs>
        <w:ind w:left="5760" w:hanging="360"/>
      </w:pPr>
      <w:rPr>
        <w:rFonts w:ascii="Courier New" w:hAnsi="Courier New" w:hint="default"/>
      </w:rPr>
    </w:lvl>
    <w:lvl w:ilvl="8" w:tplc="B00C40EE" w:tentative="1">
      <w:start w:val="1"/>
      <w:numFmt w:val="bullet"/>
      <w:lvlText w:val="o"/>
      <w:lvlJc w:val="left"/>
      <w:pPr>
        <w:tabs>
          <w:tab w:val="num" w:pos="6480"/>
        </w:tabs>
        <w:ind w:left="6480" w:hanging="360"/>
      </w:pPr>
      <w:rPr>
        <w:rFonts w:ascii="Courier New" w:hAnsi="Courier New" w:hint="default"/>
      </w:rPr>
    </w:lvl>
  </w:abstractNum>
  <w:num w:numId="1">
    <w:abstractNumId w:val="6"/>
  </w:num>
  <w:num w:numId="2">
    <w:abstractNumId w:val="9"/>
  </w:num>
  <w:num w:numId="3">
    <w:abstractNumId w:val="15"/>
  </w:num>
  <w:num w:numId="4">
    <w:abstractNumId w:val="16"/>
  </w:num>
  <w:num w:numId="5">
    <w:abstractNumId w:val="2"/>
  </w:num>
  <w:num w:numId="6">
    <w:abstractNumId w:val="10"/>
  </w:num>
  <w:num w:numId="7">
    <w:abstractNumId w:val="0"/>
  </w:num>
  <w:num w:numId="8">
    <w:abstractNumId w:val="7"/>
  </w:num>
  <w:num w:numId="9">
    <w:abstractNumId w:val="8"/>
  </w:num>
  <w:num w:numId="10">
    <w:abstractNumId w:val="17"/>
  </w:num>
  <w:num w:numId="11">
    <w:abstractNumId w:val="5"/>
  </w:num>
  <w:num w:numId="12">
    <w:abstractNumId w:val="11"/>
  </w:num>
  <w:num w:numId="13">
    <w:abstractNumId w:val="3"/>
  </w:num>
  <w:num w:numId="14">
    <w:abstractNumId w:val="14"/>
  </w:num>
  <w:num w:numId="15">
    <w:abstractNumId w:val="12"/>
  </w:num>
  <w:num w:numId="16">
    <w:abstractNumId w:val="13"/>
  </w:num>
  <w:num w:numId="17">
    <w:abstractNumId w:val="1"/>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964"/>
    <w:rsid w:val="00004469"/>
    <w:rsid w:val="0004231A"/>
    <w:rsid w:val="00071964"/>
    <w:rsid w:val="000A20FB"/>
    <w:rsid w:val="000A2B42"/>
    <w:rsid w:val="000A69F2"/>
    <w:rsid w:val="00106E49"/>
    <w:rsid w:val="00107948"/>
    <w:rsid w:val="001206B0"/>
    <w:rsid w:val="00142DE8"/>
    <w:rsid w:val="00156296"/>
    <w:rsid w:val="001617B2"/>
    <w:rsid w:val="0018646E"/>
    <w:rsid w:val="00192C4C"/>
    <w:rsid w:val="00194956"/>
    <w:rsid w:val="00195FA1"/>
    <w:rsid w:val="001C76D5"/>
    <w:rsid w:val="001D5AEB"/>
    <w:rsid w:val="00201A27"/>
    <w:rsid w:val="002422AD"/>
    <w:rsid w:val="00250398"/>
    <w:rsid w:val="00253785"/>
    <w:rsid w:val="0025529C"/>
    <w:rsid w:val="002E213A"/>
    <w:rsid w:val="002F2A23"/>
    <w:rsid w:val="00302B0E"/>
    <w:rsid w:val="00323946"/>
    <w:rsid w:val="0033286E"/>
    <w:rsid w:val="00337E72"/>
    <w:rsid w:val="00340970"/>
    <w:rsid w:val="0036272D"/>
    <w:rsid w:val="003853B8"/>
    <w:rsid w:val="003C4EC8"/>
    <w:rsid w:val="003C5064"/>
    <w:rsid w:val="003C7CB5"/>
    <w:rsid w:val="004220BB"/>
    <w:rsid w:val="00443E8B"/>
    <w:rsid w:val="0045786B"/>
    <w:rsid w:val="00485927"/>
    <w:rsid w:val="004A2A02"/>
    <w:rsid w:val="004A5658"/>
    <w:rsid w:val="004F1C3D"/>
    <w:rsid w:val="004F353C"/>
    <w:rsid w:val="0053185E"/>
    <w:rsid w:val="00542F7D"/>
    <w:rsid w:val="00557B6E"/>
    <w:rsid w:val="00571317"/>
    <w:rsid w:val="00582908"/>
    <w:rsid w:val="00582F1D"/>
    <w:rsid w:val="005867A6"/>
    <w:rsid w:val="005C2080"/>
    <w:rsid w:val="005C4138"/>
    <w:rsid w:val="005E4A17"/>
    <w:rsid w:val="005F3A9A"/>
    <w:rsid w:val="00611219"/>
    <w:rsid w:val="00612257"/>
    <w:rsid w:val="00664EA0"/>
    <w:rsid w:val="00683345"/>
    <w:rsid w:val="006971C0"/>
    <w:rsid w:val="006A01E5"/>
    <w:rsid w:val="006B5014"/>
    <w:rsid w:val="006B59D0"/>
    <w:rsid w:val="006D0838"/>
    <w:rsid w:val="007133F4"/>
    <w:rsid w:val="007217B1"/>
    <w:rsid w:val="00732309"/>
    <w:rsid w:val="00737DE2"/>
    <w:rsid w:val="00756E57"/>
    <w:rsid w:val="0076776A"/>
    <w:rsid w:val="00795EB1"/>
    <w:rsid w:val="007A0CC4"/>
    <w:rsid w:val="007A128B"/>
    <w:rsid w:val="007D0C6A"/>
    <w:rsid w:val="007D164C"/>
    <w:rsid w:val="007D3B80"/>
    <w:rsid w:val="007D52DD"/>
    <w:rsid w:val="007E366C"/>
    <w:rsid w:val="007E53ED"/>
    <w:rsid w:val="007E64A9"/>
    <w:rsid w:val="007F0314"/>
    <w:rsid w:val="008236BA"/>
    <w:rsid w:val="00861DB1"/>
    <w:rsid w:val="00862597"/>
    <w:rsid w:val="00866DF4"/>
    <w:rsid w:val="00873161"/>
    <w:rsid w:val="0089611A"/>
    <w:rsid w:val="008F41DF"/>
    <w:rsid w:val="0092048C"/>
    <w:rsid w:val="00921023"/>
    <w:rsid w:val="00932CC8"/>
    <w:rsid w:val="009532A5"/>
    <w:rsid w:val="0096643F"/>
    <w:rsid w:val="00992195"/>
    <w:rsid w:val="00992B96"/>
    <w:rsid w:val="009A260C"/>
    <w:rsid w:val="009A2DFA"/>
    <w:rsid w:val="009C157C"/>
    <w:rsid w:val="009E42CF"/>
    <w:rsid w:val="009F130D"/>
    <w:rsid w:val="009F184F"/>
    <w:rsid w:val="009F624A"/>
    <w:rsid w:val="00A018FE"/>
    <w:rsid w:val="00A33C9A"/>
    <w:rsid w:val="00A72698"/>
    <w:rsid w:val="00A816DB"/>
    <w:rsid w:val="00AE5AF0"/>
    <w:rsid w:val="00AF0E52"/>
    <w:rsid w:val="00B34746"/>
    <w:rsid w:val="00B62AC8"/>
    <w:rsid w:val="00B7120F"/>
    <w:rsid w:val="00B80426"/>
    <w:rsid w:val="00B90783"/>
    <w:rsid w:val="00C13078"/>
    <w:rsid w:val="00C20727"/>
    <w:rsid w:val="00C2138D"/>
    <w:rsid w:val="00C5138E"/>
    <w:rsid w:val="00C566DC"/>
    <w:rsid w:val="00CA2102"/>
    <w:rsid w:val="00CA7B33"/>
    <w:rsid w:val="00CB4101"/>
    <w:rsid w:val="00CC1DA3"/>
    <w:rsid w:val="00CF376F"/>
    <w:rsid w:val="00D304FA"/>
    <w:rsid w:val="00D97993"/>
    <w:rsid w:val="00DC3B22"/>
    <w:rsid w:val="00E0740C"/>
    <w:rsid w:val="00E1209A"/>
    <w:rsid w:val="00E235CB"/>
    <w:rsid w:val="00E32938"/>
    <w:rsid w:val="00E60841"/>
    <w:rsid w:val="00E85766"/>
    <w:rsid w:val="00EB5C23"/>
    <w:rsid w:val="00EC0D9D"/>
    <w:rsid w:val="00EC1315"/>
    <w:rsid w:val="00EC4804"/>
    <w:rsid w:val="00EE028A"/>
    <w:rsid w:val="00EE59A4"/>
    <w:rsid w:val="00EF7A33"/>
    <w:rsid w:val="00F0492C"/>
    <w:rsid w:val="00F4549F"/>
    <w:rsid w:val="00F57135"/>
    <w:rsid w:val="00F60403"/>
    <w:rsid w:val="00F63BB2"/>
    <w:rsid w:val="00F6799F"/>
    <w:rsid w:val="00F84D82"/>
    <w:rsid w:val="00FB7BDF"/>
    <w:rsid w:val="00FC45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F7EB1"/>
  <w15:chartTrackingRefBased/>
  <w15:docId w15:val="{7A954272-7D43-49DF-92A5-DE8878CA0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1964"/>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uiPriority w:val="9"/>
    <w:semiHidden/>
    <w:unhideWhenUsed/>
    <w:qFormat/>
    <w:rsid w:val="0007196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qFormat/>
    <w:rsid w:val="00071964"/>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071964"/>
    <w:rPr>
      <w:rFonts w:ascii="Times New Roman" w:eastAsia="Times New Roman" w:hAnsi="Times New Roman" w:cs="Times New Roman"/>
      <w:sz w:val="40"/>
      <w:szCs w:val="20"/>
      <w:lang w:eastAsia="en-GB"/>
    </w:rPr>
  </w:style>
  <w:style w:type="paragraph" w:styleId="Header">
    <w:name w:val="header"/>
    <w:basedOn w:val="Normal"/>
    <w:link w:val="HeaderChar"/>
    <w:rsid w:val="00071964"/>
    <w:pPr>
      <w:tabs>
        <w:tab w:val="center" w:pos="4153"/>
        <w:tab w:val="right" w:pos="8306"/>
      </w:tabs>
    </w:pPr>
  </w:style>
  <w:style w:type="character" w:customStyle="1" w:styleId="HeaderChar">
    <w:name w:val="Header Char"/>
    <w:basedOn w:val="DefaultParagraphFont"/>
    <w:link w:val="Header"/>
    <w:rsid w:val="00071964"/>
    <w:rPr>
      <w:rFonts w:ascii="Times New Roman" w:eastAsia="Times New Roman" w:hAnsi="Times New Roman" w:cs="Times New Roman"/>
      <w:sz w:val="20"/>
      <w:szCs w:val="20"/>
      <w:lang w:eastAsia="en-GB"/>
    </w:rPr>
  </w:style>
  <w:style w:type="character" w:customStyle="1" w:styleId="Heading2Char">
    <w:name w:val="Heading 2 Char"/>
    <w:basedOn w:val="DefaultParagraphFont"/>
    <w:link w:val="Heading2"/>
    <w:uiPriority w:val="9"/>
    <w:semiHidden/>
    <w:rsid w:val="00071964"/>
    <w:rPr>
      <w:rFonts w:asciiTheme="majorHAnsi" w:eastAsiaTheme="majorEastAsia" w:hAnsiTheme="majorHAnsi" w:cstheme="majorBidi"/>
      <w:color w:val="2F5496" w:themeColor="accent1" w:themeShade="BF"/>
      <w:sz w:val="26"/>
      <w:szCs w:val="26"/>
      <w:lang w:eastAsia="en-GB"/>
    </w:rPr>
  </w:style>
  <w:style w:type="paragraph" w:customStyle="1" w:styleId="fixed">
    <w:name w:val="fixed"/>
    <w:basedOn w:val="Normal"/>
    <w:next w:val="Normal"/>
    <w:link w:val="fixedChar"/>
    <w:qFormat/>
    <w:rsid w:val="00071964"/>
    <w:pPr>
      <w:spacing w:after="160" w:line="259" w:lineRule="auto"/>
      <w:ind w:left="3600" w:hanging="3600"/>
    </w:pPr>
    <w:rPr>
      <w:b/>
      <w:bCs/>
      <w:sz w:val="24"/>
      <w:szCs w:val="24"/>
      <w:lang w:eastAsia="en-US"/>
    </w:rPr>
  </w:style>
  <w:style w:type="character" w:customStyle="1" w:styleId="fixedChar">
    <w:name w:val="fixed Char"/>
    <w:basedOn w:val="DefaultParagraphFont"/>
    <w:link w:val="fixed"/>
    <w:rsid w:val="00071964"/>
    <w:rPr>
      <w:rFonts w:ascii="Times New Roman" w:eastAsia="Times New Roman" w:hAnsi="Times New Roman" w:cs="Times New Roman"/>
      <w:b/>
      <w:bCs/>
      <w:sz w:val="24"/>
      <w:szCs w:val="24"/>
    </w:rPr>
  </w:style>
  <w:style w:type="paragraph" w:styleId="ListParagraph">
    <w:name w:val="List Paragraph"/>
    <w:basedOn w:val="Normal"/>
    <w:uiPriority w:val="34"/>
    <w:qFormat/>
    <w:rsid w:val="00071964"/>
    <w:pPr>
      <w:ind w:left="720"/>
      <w:contextualSpacing/>
    </w:pPr>
  </w:style>
  <w:style w:type="paragraph" w:customStyle="1" w:styleId="BodyText1">
    <w:name w:val="Body Text1"/>
    <w:basedOn w:val="Normal"/>
    <w:rsid w:val="00071964"/>
    <w:pPr>
      <w:tabs>
        <w:tab w:val="left" w:pos="720"/>
        <w:tab w:val="left" w:pos="1440"/>
      </w:tabs>
    </w:pPr>
    <w:rPr>
      <w:rFonts w:ascii="CG Times (WN)" w:hAnsi="CG Times (WN)"/>
      <w:sz w:val="24"/>
      <w:lang w:eastAsia="en-US"/>
    </w:rPr>
  </w:style>
  <w:style w:type="character" w:styleId="Strong">
    <w:name w:val="Strong"/>
    <w:basedOn w:val="DefaultParagraphFont"/>
    <w:uiPriority w:val="22"/>
    <w:qFormat/>
    <w:rsid w:val="00C2138D"/>
    <w:rPr>
      <w:b/>
      <w:bCs/>
    </w:rPr>
  </w:style>
  <w:style w:type="paragraph" w:styleId="NormalWeb">
    <w:name w:val="Normal (Web)"/>
    <w:basedOn w:val="Normal"/>
    <w:uiPriority w:val="99"/>
    <w:unhideWhenUsed/>
    <w:rsid w:val="00866DF4"/>
    <w:pPr>
      <w:spacing w:before="100" w:beforeAutospacing="1" w:after="100" w:afterAutospacing="1"/>
    </w:pPr>
    <w:rPr>
      <w:sz w:val="24"/>
      <w:szCs w:val="24"/>
    </w:rPr>
  </w:style>
  <w:style w:type="character" w:styleId="Emphasis">
    <w:name w:val="Emphasis"/>
    <w:basedOn w:val="DefaultParagraphFont"/>
    <w:uiPriority w:val="20"/>
    <w:qFormat/>
    <w:rsid w:val="004F1C3D"/>
    <w:rPr>
      <w:i/>
      <w:iCs/>
    </w:rPr>
  </w:style>
  <w:style w:type="character" w:styleId="Hyperlink">
    <w:name w:val="Hyperlink"/>
    <w:basedOn w:val="DefaultParagraphFont"/>
    <w:uiPriority w:val="99"/>
    <w:semiHidden/>
    <w:unhideWhenUsed/>
    <w:rsid w:val="007217B1"/>
    <w:rPr>
      <w:color w:val="0000FF"/>
      <w:u w:val="single"/>
    </w:rPr>
  </w:style>
  <w:style w:type="paragraph" w:styleId="Footer">
    <w:name w:val="footer"/>
    <w:basedOn w:val="Normal"/>
    <w:link w:val="FooterChar"/>
    <w:uiPriority w:val="99"/>
    <w:unhideWhenUsed/>
    <w:rsid w:val="007D3B80"/>
    <w:pPr>
      <w:tabs>
        <w:tab w:val="center" w:pos="4513"/>
        <w:tab w:val="right" w:pos="9026"/>
      </w:tabs>
    </w:pPr>
  </w:style>
  <w:style w:type="character" w:customStyle="1" w:styleId="FooterChar">
    <w:name w:val="Footer Char"/>
    <w:basedOn w:val="DefaultParagraphFont"/>
    <w:link w:val="Footer"/>
    <w:uiPriority w:val="99"/>
    <w:rsid w:val="007D3B80"/>
    <w:rPr>
      <w:rFonts w:ascii="Times New Roman" w:eastAsia="Times New Roman" w:hAnsi="Times New Roman" w:cs="Times New Roman"/>
      <w:sz w:val="20"/>
      <w:szCs w:val="20"/>
      <w:lang w:eastAsia="en-GB"/>
    </w:rPr>
  </w:style>
  <w:style w:type="table" w:styleId="TableGrid">
    <w:name w:val="Table Grid"/>
    <w:basedOn w:val="TableNormal"/>
    <w:uiPriority w:val="39"/>
    <w:rsid w:val="00932C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924053">
      <w:bodyDiv w:val="1"/>
      <w:marLeft w:val="0"/>
      <w:marRight w:val="0"/>
      <w:marTop w:val="0"/>
      <w:marBottom w:val="0"/>
      <w:divBdr>
        <w:top w:val="none" w:sz="0" w:space="0" w:color="auto"/>
        <w:left w:val="none" w:sz="0" w:space="0" w:color="auto"/>
        <w:bottom w:val="none" w:sz="0" w:space="0" w:color="auto"/>
        <w:right w:val="none" w:sz="0" w:space="0" w:color="auto"/>
      </w:divBdr>
      <w:divsChild>
        <w:div w:id="1480925994">
          <w:marLeft w:val="547"/>
          <w:marRight w:val="0"/>
          <w:marTop w:val="0"/>
          <w:marBottom w:val="0"/>
          <w:divBdr>
            <w:top w:val="none" w:sz="0" w:space="0" w:color="auto"/>
            <w:left w:val="none" w:sz="0" w:space="0" w:color="auto"/>
            <w:bottom w:val="none" w:sz="0" w:space="0" w:color="auto"/>
            <w:right w:val="none" w:sz="0" w:space="0" w:color="auto"/>
          </w:divBdr>
        </w:div>
        <w:div w:id="80490259">
          <w:marLeft w:val="547"/>
          <w:marRight w:val="0"/>
          <w:marTop w:val="0"/>
          <w:marBottom w:val="0"/>
          <w:divBdr>
            <w:top w:val="none" w:sz="0" w:space="0" w:color="auto"/>
            <w:left w:val="none" w:sz="0" w:space="0" w:color="auto"/>
            <w:bottom w:val="none" w:sz="0" w:space="0" w:color="auto"/>
            <w:right w:val="none" w:sz="0" w:space="0" w:color="auto"/>
          </w:divBdr>
        </w:div>
        <w:div w:id="201599667">
          <w:marLeft w:val="547"/>
          <w:marRight w:val="0"/>
          <w:marTop w:val="0"/>
          <w:marBottom w:val="0"/>
          <w:divBdr>
            <w:top w:val="none" w:sz="0" w:space="0" w:color="auto"/>
            <w:left w:val="none" w:sz="0" w:space="0" w:color="auto"/>
            <w:bottom w:val="none" w:sz="0" w:space="0" w:color="auto"/>
            <w:right w:val="none" w:sz="0" w:space="0" w:color="auto"/>
          </w:divBdr>
        </w:div>
        <w:div w:id="1485010195">
          <w:marLeft w:val="547"/>
          <w:marRight w:val="0"/>
          <w:marTop w:val="0"/>
          <w:marBottom w:val="0"/>
          <w:divBdr>
            <w:top w:val="none" w:sz="0" w:space="0" w:color="auto"/>
            <w:left w:val="none" w:sz="0" w:space="0" w:color="auto"/>
            <w:bottom w:val="none" w:sz="0" w:space="0" w:color="auto"/>
            <w:right w:val="none" w:sz="0" w:space="0" w:color="auto"/>
          </w:divBdr>
        </w:div>
        <w:div w:id="582033208">
          <w:marLeft w:val="547"/>
          <w:marRight w:val="0"/>
          <w:marTop w:val="0"/>
          <w:marBottom w:val="0"/>
          <w:divBdr>
            <w:top w:val="none" w:sz="0" w:space="0" w:color="auto"/>
            <w:left w:val="none" w:sz="0" w:space="0" w:color="auto"/>
            <w:bottom w:val="none" w:sz="0" w:space="0" w:color="auto"/>
            <w:right w:val="none" w:sz="0" w:space="0" w:color="auto"/>
          </w:divBdr>
        </w:div>
        <w:div w:id="2017225155">
          <w:marLeft w:val="547"/>
          <w:marRight w:val="0"/>
          <w:marTop w:val="0"/>
          <w:marBottom w:val="0"/>
          <w:divBdr>
            <w:top w:val="none" w:sz="0" w:space="0" w:color="auto"/>
            <w:left w:val="none" w:sz="0" w:space="0" w:color="auto"/>
            <w:bottom w:val="none" w:sz="0" w:space="0" w:color="auto"/>
            <w:right w:val="none" w:sz="0" w:space="0" w:color="auto"/>
          </w:divBdr>
        </w:div>
        <w:div w:id="1416977658">
          <w:marLeft w:val="547"/>
          <w:marRight w:val="0"/>
          <w:marTop w:val="0"/>
          <w:marBottom w:val="0"/>
          <w:divBdr>
            <w:top w:val="none" w:sz="0" w:space="0" w:color="auto"/>
            <w:left w:val="none" w:sz="0" w:space="0" w:color="auto"/>
            <w:bottom w:val="none" w:sz="0" w:space="0" w:color="auto"/>
            <w:right w:val="none" w:sz="0" w:space="0" w:color="auto"/>
          </w:divBdr>
        </w:div>
      </w:divsChild>
    </w:div>
    <w:div w:id="68500921">
      <w:bodyDiv w:val="1"/>
      <w:marLeft w:val="0"/>
      <w:marRight w:val="0"/>
      <w:marTop w:val="0"/>
      <w:marBottom w:val="0"/>
      <w:divBdr>
        <w:top w:val="none" w:sz="0" w:space="0" w:color="auto"/>
        <w:left w:val="none" w:sz="0" w:space="0" w:color="auto"/>
        <w:bottom w:val="none" w:sz="0" w:space="0" w:color="auto"/>
        <w:right w:val="none" w:sz="0" w:space="0" w:color="auto"/>
      </w:divBdr>
      <w:divsChild>
        <w:div w:id="51394211">
          <w:marLeft w:val="0"/>
          <w:marRight w:val="0"/>
          <w:marTop w:val="0"/>
          <w:marBottom w:val="0"/>
          <w:divBdr>
            <w:top w:val="none" w:sz="0" w:space="0" w:color="auto"/>
            <w:left w:val="none" w:sz="0" w:space="0" w:color="auto"/>
            <w:bottom w:val="none" w:sz="0" w:space="0" w:color="auto"/>
            <w:right w:val="none" w:sz="0" w:space="0" w:color="auto"/>
          </w:divBdr>
        </w:div>
        <w:div w:id="299726152">
          <w:marLeft w:val="0"/>
          <w:marRight w:val="0"/>
          <w:marTop w:val="0"/>
          <w:marBottom w:val="0"/>
          <w:divBdr>
            <w:top w:val="none" w:sz="0" w:space="0" w:color="auto"/>
            <w:left w:val="none" w:sz="0" w:space="0" w:color="auto"/>
            <w:bottom w:val="none" w:sz="0" w:space="0" w:color="auto"/>
            <w:right w:val="none" w:sz="0" w:space="0" w:color="auto"/>
          </w:divBdr>
        </w:div>
      </w:divsChild>
    </w:div>
    <w:div w:id="77871531">
      <w:bodyDiv w:val="1"/>
      <w:marLeft w:val="0"/>
      <w:marRight w:val="0"/>
      <w:marTop w:val="0"/>
      <w:marBottom w:val="0"/>
      <w:divBdr>
        <w:top w:val="none" w:sz="0" w:space="0" w:color="auto"/>
        <w:left w:val="none" w:sz="0" w:space="0" w:color="auto"/>
        <w:bottom w:val="none" w:sz="0" w:space="0" w:color="auto"/>
        <w:right w:val="none" w:sz="0" w:space="0" w:color="auto"/>
      </w:divBdr>
    </w:div>
    <w:div w:id="159199245">
      <w:bodyDiv w:val="1"/>
      <w:marLeft w:val="0"/>
      <w:marRight w:val="0"/>
      <w:marTop w:val="0"/>
      <w:marBottom w:val="0"/>
      <w:divBdr>
        <w:top w:val="none" w:sz="0" w:space="0" w:color="auto"/>
        <w:left w:val="none" w:sz="0" w:space="0" w:color="auto"/>
        <w:bottom w:val="none" w:sz="0" w:space="0" w:color="auto"/>
        <w:right w:val="none" w:sz="0" w:space="0" w:color="auto"/>
      </w:divBdr>
    </w:div>
    <w:div w:id="364138803">
      <w:bodyDiv w:val="1"/>
      <w:marLeft w:val="0"/>
      <w:marRight w:val="0"/>
      <w:marTop w:val="0"/>
      <w:marBottom w:val="0"/>
      <w:divBdr>
        <w:top w:val="none" w:sz="0" w:space="0" w:color="auto"/>
        <w:left w:val="none" w:sz="0" w:space="0" w:color="auto"/>
        <w:bottom w:val="none" w:sz="0" w:space="0" w:color="auto"/>
        <w:right w:val="none" w:sz="0" w:space="0" w:color="auto"/>
      </w:divBdr>
      <w:divsChild>
        <w:div w:id="612519133">
          <w:marLeft w:val="547"/>
          <w:marRight w:val="0"/>
          <w:marTop w:val="0"/>
          <w:marBottom w:val="0"/>
          <w:divBdr>
            <w:top w:val="none" w:sz="0" w:space="0" w:color="auto"/>
            <w:left w:val="none" w:sz="0" w:space="0" w:color="auto"/>
            <w:bottom w:val="none" w:sz="0" w:space="0" w:color="auto"/>
            <w:right w:val="none" w:sz="0" w:space="0" w:color="auto"/>
          </w:divBdr>
        </w:div>
        <w:div w:id="719012312">
          <w:marLeft w:val="547"/>
          <w:marRight w:val="0"/>
          <w:marTop w:val="0"/>
          <w:marBottom w:val="0"/>
          <w:divBdr>
            <w:top w:val="none" w:sz="0" w:space="0" w:color="auto"/>
            <w:left w:val="none" w:sz="0" w:space="0" w:color="auto"/>
            <w:bottom w:val="none" w:sz="0" w:space="0" w:color="auto"/>
            <w:right w:val="none" w:sz="0" w:space="0" w:color="auto"/>
          </w:divBdr>
        </w:div>
      </w:divsChild>
    </w:div>
    <w:div w:id="374501658">
      <w:bodyDiv w:val="1"/>
      <w:marLeft w:val="0"/>
      <w:marRight w:val="0"/>
      <w:marTop w:val="0"/>
      <w:marBottom w:val="0"/>
      <w:divBdr>
        <w:top w:val="none" w:sz="0" w:space="0" w:color="auto"/>
        <w:left w:val="none" w:sz="0" w:space="0" w:color="auto"/>
        <w:bottom w:val="none" w:sz="0" w:space="0" w:color="auto"/>
        <w:right w:val="none" w:sz="0" w:space="0" w:color="auto"/>
      </w:divBdr>
    </w:div>
    <w:div w:id="418141993">
      <w:bodyDiv w:val="1"/>
      <w:marLeft w:val="0"/>
      <w:marRight w:val="0"/>
      <w:marTop w:val="0"/>
      <w:marBottom w:val="0"/>
      <w:divBdr>
        <w:top w:val="none" w:sz="0" w:space="0" w:color="auto"/>
        <w:left w:val="none" w:sz="0" w:space="0" w:color="auto"/>
        <w:bottom w:val="none" w:sz="0" w:space="0" w:color="auto"/>
        <w:right w:val="none" w:sz="0" w:space="0" w:color="auto"/>
      </w:divBdr>
    </w:div>
    <w:div w:id="507330555">
      <w:bodyDiv w:val="1"/>
      <w:marLeft w:val="0"/>
      <w:marRight w:val="0"/>
      <w:marTop w:val="0"/>
      <w:marBottom w:val="0"/>
      <w:divBdr>
        <w:top w:val="none" w:sz="0" w:space="0" w:color="auto"/>
        <w:left w:val="none" w:sz="0" w:space="0" w:color="auto"/>
        <w:bottom w:val="none" w:sz="0" w:space="0" w:color="auto"/>
        <w:right w:val="none" w:sz="0" w:space="0" w:color="auto"/>
      </w:divBdr>
      <w:divsChild>
        <w:div w:id="565339620">
          <w:marLeft w:val="274"/>
          <w:marRight w:val="0"/>
          <w:marTop w:val="0"/>
          <w:marBottom w:val="0"/>
          <w:divBdr>
            <w:top w:val="none" w:sz="0" w:space="0" w:color="auto"/>
            <w:left w:val="none" w:sz="0" w:space="0" w:color="auto"/>
            <w:bottom w:val="none" w:sz="0" w:space="0" w:color="auto"/>
            <w:right w:val="none" w:sz="0" w:space="0" w:color="auto"/>
          </w:divBdr>
        </w:div>
        <w:div w:id="1043483481">
          <w:marLeft w:val="274"/>
          <w:marRight w:val="0"/>
          <w:marTop w:val="0"/>
          <w:marBottom w:val="0"/>
          <w:divBdr>
            <w:top w:val="none" w:sz="0" w:space="0" w:color="auto"/>
            <w:left w:val="none" w:sz="0" w:space="0" w:color="auto"/>
            <w:bottom w:val="none" w:sz="0" w:space="0" w:color="auto"/>
            <w:right w:val="none" w:sz="0" w:space="0" w:color="auto"/>
          </w:divBdr>
        </w:div>
        <w:div w:id="808129945">
          <w:marLeft w:val="274"/>
          <w:marRight w:val="0"/>
          <w:marTop w:val="0"/>
          <w:marBottom w:val="0"/>
          <w:divBdr>
            <w:top w:val="none" w:sz="0" w:space="0" w:color="auto"/>
            <w:left w:val="none" w:sz="0" w:space="0" w:color="auto"/>
            <w:bottom w:val="none" w:sz="0" w:space="0" w:color="auto"/>
            <w:right w:val="none" w:sz="0" w:space="0" w:color="auto"/>
          </w:divBdr>
        </w:div>
        <w:div w:id="951128923">
          <w:marLeft w:val="274"/>
          <w:marRight w:val="0"/>
          <w:marTop w:val="0"/>
          <w:marBottom w:val="0"/>
          <w:divBdr>
            <w:top w:val="none" w:sz="0" w:space="0" w:color="auto"/>
            <w:left w:val="none" w:sz="0" w:space="0" w:color="auto"/>
            <w:bottom w:val="none" w:sz="0" w:space="0" w:color="auto"/>
            <w:right w:val="none" w:sz="0" w:space="0" w:color="auto"/>
          </w:divBdr>
        </w:div>
        <w:div w:id="550045156">
          <w:marLeft w:val="274"/>
          <w:marRight w:val="0"/>
          <w:marTop w:val="0"/>
          <w:marBottom w:val="0"/>
          <w:divBdr>
            <w:top w:val="none" w:sz="0" w:space="0" w:color="auto"/>
            <w:left w:val="none" w:sz="0" w:space="0" w:color="auto"/>
            <w:bottom w:val="none" w:sz="0" w:space="0" w:color="auto"/>
            <w:right w:val="none" w:sz="0" w:space="0" w:color="auto"/>
          </w:divBdr>
        </w:div>
        <w:div w:id="435370158">
          <w:marLeft w:val="274"/>
          <w:marRight w:val="0"/>
          <w:marTop w:val="0"/>
          <w:marBottom w:val="0"/>
          <w:divBdr>
            <w:top w:val="none" w:sz="0" w:space="0" w:color="auto"/>
            <w:left w:val="none" w:sz="0" w:space="0" w:color="auto"/>
            <w:bottom w:val="none" w:sz="0" w:space="0" w:color="auto"/>
            <w:right w:val="none" w:sz="0" w:space="0" w:color="auto"/>
          </w:divBdr>
        </w:div>
        <w:div w:id="1129668930">
          <w:marLeft w:val="274"/>
          <w:marRight w:val="0"/>
          <w:marTop w:val="0"/>
          <w:marBottom w:val="0"/>
          <w:divBdr>
            <w:top w:val="none" w:sz="0" w:space="0" w:color="auto"/>
            <w:left w:val="none" w:sz="0" w:space="0" w:color="auto"/>
            <w:bottom w:val="none" w:sz="0" w:space="0" w:color="auto"/>
            <w:right w:val="none" w:sz="0" w:space="0" w:color="auto"/>
          </w:divBdr>
        </w:div>
        <w:div w:id="1981642214">
          <w:marLeft w:val="274"/>
          <w:marRight w:val="0"/>
          <w:marTop w:val="0"/>
          <w:marBottom w:val="0"/>
          <w:divBdr>
            <w:top w:val="none" w:sz="0" w:space="0" w:color="auto"/>
            <w:left w:val="none" w:sz="0" w:space="0" w:color="auto"/>
            <w:bottom w:val="none" w:sz="0" w:space="0" w:color="auto"/>
            <w:right w:val="none" w:sz="0" w:space="0" w:color="auto"/>
          </w:divBdr>
        </w:div>
        <w:div w:id="150996803">
          <w:marLeft w:val="274"/>
          <w:marRight w:val="0"/>
          <w:marTop w:val="0"/>
          <w:marBottom w:val="0"/>
          <w:divBdr>
            <w:top w:val="none" w:sz="0" w:space="0" w:color="auto"/>
            <w:left w:val="none" w:sz="0" w:space="0" w:color="auto"/>
            <w:bottom w:val="none" w:sz="0" w:space="0" w:color="auto"/>
            <w:right w:val="none" w:sz="0" w:space="0" w:color="auto"/>
          </w:divBdr>
        </w:div>
        <w:div w:id="1430853184">
          <w:marLeft w:val="274"/>
          <w:marRight w:val="0"/>
          <w:marTop w:val="0"/>
          <w:marBottom w:val="0"/>
          <w:divBdr>
            <w:top w:val="none" w:sz="0" w:space="0" w:color="auto"/>
            <w:left w:val="none" w:sz="0" w:space="0" w:color="auto"/>
            <w:bottom w:val="none" w:sz="0" w:space="0" w:color="auto"/>
            <w:right w:val="none" w:sz="0" w:space="0" w:color="auto"/>
          </w:divBdr>
        </w:div>
        <w:div w:id="1308165455">
          <w:marLeft w:val="274"/>
          <w:marRight w:val="0"/>
          <w:marTop w:val="0"/>
          <w:marBottom w:val="0"/>
          <w:divBdr>
            <w:top w:val="none" w:sz="0" w:space="0" w:color="auto"/>
            <w:left w:val="none" w:sz="0" w:space="0" w:color="auto"/>
            <w:bottom w:val="none" w:sz="0" w:space="0" w:color="auto"/>
            <w:right w:val="none" w:sz="0" w:space="0" w:color="auto"/>
          </w:divBdr>
        </w:div>
      </w:divsChild>
    </w:div>
    <w:div w:id="534464236">
      <w:bodyDiv w:val="1"/>
      <w:marLeft w:val="0"/>
      <w:marRight w:val="0"/>
      <w:marTop w:val="0"/>
      <w:marBottom w:val="0"/>
      <w:divBdr>
        <w:top w:val="none" w:sz="0" w:space="0" w:color="auto"/>
        <w:left w:val="none" w:sz="0" w:space="0" w:color="auto"/>
        <w:bottom w:val="none" w:sz="0" w:space="0" w:color="auto"/>
        <w:right w:val="none" w:sz="0" w:space="0" w:color="auto"/>
      </w:divBdr>
      <w:divsChild>
        <w:div w:id="1379091053">
          <w:marLeft w:val="547"/>
          <w:marRight w:val="0"/>
          <w:marTop w:val="0"/>
          <w:marBottom w:val="0"/>
          <w:divBdr>
            <w:top w:val="none" w:sz="0" w:space="0" w:color="auto"/>
            <w:left w:val="none" w:sz="0" w:space="0" w:color="auto"/>
            <w:bottom w:val="none" w:sz="0" w:space="0" w:color="auto"/>
            <w:right w:val="none" w:sz="0" w:space="0" w:color="auto"/>
          </w:divBdr>
        </w:div>
        <w:div w:id="489447608">
          <w:marLeft w:val="547"/>
          <w:marRight w:val="0"/>
          <w:marTop w:val="0"/>
          <w:marBottom w:val="0"/>
          <w:divBdr>
            <w:top w:val="none" w:sz="0" w:space="0" w:color="auto"/>
            <w:left w:val="none" w:sz="0" w:space="0" w:color="auto"/>
            <w:bottom w:val="none" w:sz="0" w:space="0" w:color="auto"/>
            <w:right w:val="none" w:sz="0" w:space="0" w:color="auto"/>
          </w:divBdr>
        </w:div>
      </w:divsChild>
    </w:div>
    <w:div w:id="728916094">
      <w:bodyDiv w:val="1"/>
      <w:marLeft w:val="0"/>
      <w:marRight w:val="0"/>
      <w:marTop w:val="0"/>
      <w:marBottom w:val="0"/>
      <w:divBdr>
        <w:top w:val="none" w:sz="0" w:space="0" w:color="auto"/>
        <w:left w:val="none" w:sz="0" w:space="0" w:color="auto"/>
        <w:bottom w:val="none" w:sz="0" w:space="0" w:color="auto"/>
        <w:right w:val="none" w:sz="0" w:space="0" w:color="auto"/>
      </w:divBdr>
    </w:div>
    <w:div w:id="786967567">
      <w:bodyDiv w:val="1"/>
      <w:marLeft w:val="0"/>
      <w:marRight w:val="0"/>
      <w:marTop w:val="0"/>
      <w:marBottom w:val="0"/>
      <w:divBdr>
        <w:top w:val="none" w:sz="0" w:space="0" w:color="auto"/>
        <w:left w:val="none" w:sz="0" w:space="0" w:color="auto"/>
        <w:bottom w:val="none" w:sz="0" w:space="0" w:color="auto"/>
        <w:right w:val="none" w:sz="0" w:space="0" w:color="auto"/>
      </w:divBdr>
    </w:div>
    <w:div w:id="850341668">
      <w:bodyDiv w:val="1"/>
      <w:marLeft w:val="0"/>
      <w:marRight w:val="0"/>
      <w:marTop w:val="0"/>
      <w:marBottom w:val="0"/>
      <w:divBdr>
        <w:top w:val="none" w:sz="0" w:space="0" w:color="auto"/>
        <w:left w:val="none" w:sz="0" w:space="0" w:color="auto"/>
        <w:bottom w:val="none" w:sz="0" w:space="0" w:color="auto"/>
        <w:right w:val="none" w:sz="0" w:space="0" w:color="auto"/>
      </w:divBdr>
    </w:div>
    <w:div w:id="888682885">
      <w:bodyDiv w:val="1"/>
      <w:marLeft w:val="0"/>
      <w:marRight w:val="0"/>
      <w:marTop w:val="0"/>
      <w:marBottom w:val="0"/>
      <w:divBdr>
        <w:top w:val="none" w:sz="0" w:space="0" w:color="auto"/>
        <w:left w:val="none" w:sz="0" w:space="0" w:color="auto"/>
        <w:bottom w:val="none" w:sz="0" w:space="0" w:color="auto"/>
        <w:right w:val="none" w:sz="0" w:space="0" w:color="auto"/>
      </w:divBdr>
      <w:divsChild>
        <w:div w:id="1654289469">
          <w:marLeft w:val="547"/>
          <w:marRight w:val="0"/>
          <w:marTop w:val="0"/>
          <w:marBottom w:val="0"/>
          <w:divBdr>
            <w:top w:val="none" w:sz="0" w:space="0" w:color="auto"/>
            <w:left w:val="none" w:sz="0" w:space="0" w:color="auto"/>
            <w:bottom w:val="none" w:sz="0" w:space="0" w:color="auto"/>
            <w:right w:val="none" w:sz="0" w:space="0" w:color="auto"/>
          </w:divBdr>
        </w:div>
        <w:div w:id="292709831">
          <w:marLeft w:val="547"/>
          <w:marRight w:val="0"/>
          <w:marTop w:val="0"/>
          <w:marBottom w:val="0"/>
          <w:divBdr>
            <w:top w:val="none" w:sz="0" w:space="0" w:color="auto"/>
            <w:left w:val="none" w:sz="0" w:space="0" w:color="auto"/>
            <w:bottom w:val="none" w:sz="0" w:space="0" w:color="auto"/>
            <w:right w:val="none" w:sz="0" w:space="0" w:color="auto"/>
          </w:divBdr>
        </w:div>
      </w:divsChild>
    </w:div>
    <w:div w:id="1049259458">
      <w:bodyDiv w:val="1"/>
      <w:marLeft w:val="0"/>
      <w:marRight w:val="0"/>
      <w:marTop w:val="0"/>
      <w:marBottom w:val="0"/>
      <w:divBdr>
        <w:top w:val="none" w:sz="0" w:space="0" w:color="auto"/>
        <w:left w:val="none" w:sz="0" w:space="0" w:color="auto"/>
        <w:bottom w:val="none" w:sz="0" w:space="0" w:color="auto"/>
        <w:right w:val="none" w:sz="0" w:space="0" w:color="auto"/>
      </w:divBdr>
    </w:div>
    <w:div w:id="1128625627">
      <w:bodyDiv w:val="1"/>
      <w:marLeft w:val="0"/>
      <w:marRight w:val="0"/>
      <w:marTop w:val="0"/>
      <w:marBottom w:val="0"/>
      <w:divBdr>
        <w:top w:val="none" w:sz="0" w:space="0" w:color="auto"/>
        <w:left w:val="none" w:sz="0" w:space="0" w:color="auto"/>
        <w:bottom w:val="none" w:sz="0" w:space="0" w:color="auto"/>
        <w:right w:val="none" w:sz="0" w:space="0" w:color="auto"/>
      </w:divBdr>
      <w:divsChild>
        <w:div w:id="105736015">
          <w:marLeft w:val="446"/>
          <w:marRight w:val="0"/>
          <w:marTop w:val="0"/>
          <w:marBottom w:val="0"/>
          <w:divBdr>
            <w:top w:val="none" w:sz="0" w:space="0" w:color="auto"/>
            <w:left w:val="none" w:sz="0" w:space="0" w:color="auto"/>
            <w:bottom w:val="none" w:sz="0" w:space="0" w:color="auto"/>
            <w:right w:val="none" w:sz="0" w:space="0" w:color="auto"/>
          </w:divBdr>
        </w:div>
        <w:div w:id="1911455730">
          <w:marLeft w:val="446"/>
          <w:marRight w:val="0"/>
          <w:marTop w:val="0"/>
          <w:marBottom w:val="0"/>
          <w:divBdr>
            <w:top w:val="none" w:sz="0" w:space="0" w:color="auto"/>
            <w:left w:val="none" w:sz="0" w:space="0" w:color="auto"/>
            <w:bottom w:val="none" w:sz="0" w:space="0" w:color="auto"/>
            <w:right w:val="none" w:sz="0" w:space="0" w:color="auto"/>
          </w:divBdr>
        </w:div>
        <w:div w:id="595867329">
          <w:marLeft w:val="446"/>
          <w:marRight w:val="0"/>
          <w:marTop w:val="0"/>
          <w:marBottom w:val="0"/>
          <w:divBdr>
            <w:top w:val="none" w:sz="0" w:space="0" w:color="auto"/>
            <w:left w:val="none" w:sz="0" w:space="0" w:color="auto"/>
            <w:bottom w:val="none" w:sz="0" w:space="0" w:color="auto"/>
            <w:right w:val="none" w:sz="0" w:space="0" w:color="auto"/>
          </w:divBdr>
        </w:div>
        <w:div w:id="1856112989">
          <w:marLeft w:val="446"/>
          <w:marRight w:val="0"/>
          <w:marTop w:val="0"/>
          <w:marBottom w:val="0"/>
          <w:divBdr>
            <w:top w:val="none" w:sz="0" w:space="0" w:color="auto"/>
            <w:left w:val="none" w:sz="0" w:space="0" w:color="auto"/>
            <w:bottom w:val="none" w:sz="0" w:space="0" w:color="auto"/>
            <w:right w:val="none" w:sz="0" w:space="0" w:color="auto"/>
          </w:divBdr>
        </w:div>
        <w:div w:id="489711303">
          <w:marLeft w:val="446"/>
          <w:marRight w:val="0"/>
          <w:marTop w:val="0"/>
          <w:marBottom w:val="0"/>
          <w:divBdr>
            <w:top w:val="none" w:sz="0" w:space="0" w:color="auto"/>
            <w:left w:val="none" w:sz="0" w:space="0" w:color="auto"/>
            <w:bottom w:val="none" w:sz="0" w:space="0" w:color="auto"/>
            <w:right w:val="none" w:sz="0" w:space="0" w:color="auto"/>
          </w:divBdr>
        </w:div>
        <w:div w:id="2001080940">
          <w:marLeft w:val="446"/>
          <w:marRight w:val="0"/>
          <w:marTop w:val="0"/>
          <w:marBottom w:val="0"/>
          <w:divBdr>
            <w:top w:val="none" w:sz="0" w:space="0" w:color="auto"/>
            <w:left w:val="none" w:sz="0" w:space="0" w:color="auto"/>
            <w:bottom w:val="none" w:sz="0" w:space="0" w:color="auto"/>
            <w:right w:val="none" w:sz="0" w:space="0" w:color="auto"/>
          </w:divBdr>
        </w:div>
        <w:div w:id="2124573651">
          <w:marLeft w:val="446"/>
          <w:marRight w:val="0"/>
          <w:marTop w:val="0"/>
          <w:marBottom w:val="0"/>
          <w:divBdr>
            <w:top w:val="none" w:sz="0" w:space="0" w:color="auto"/>
            <w:left w:val="none" w:sz="0" w:space="0" w:color="auto"/>
            <w:bottom w:val="none" w:sz="0" w:space="0" w:color="auto"/>
            <w:right w:val="none" w:sz="0" w:space="0" w:color="auto"/>
          </w:divBdr>
        </w:div>
        <w:div w:id="922254389">
          <w:marLeft w:val="446"/>
          <w:marRight w:val="0"/>
          <w:marTop w:val="0"/>
          <w:marBottom w:val="0"/>
          <w:divBdr>
            <w:top w:val="none" w:sz="0" w:space="0" w:color="auto"/>
            <w:left w:val="none" w:sz="0" w:space="0" w:color="auto"/>
            <w:bottom w:val="none" w:sz="0" w:space="0" w:color="auto"/>
            <w:right w:val="none" w:sz="0" w:space="0" w:color="auto"/>
          </w:divBdr>
        </w:div>
        <w:div w:id="1467551810">
          <w:marLeft w:val="446"/>
          <w:marRight w:val="0"/>
          <w:marTop w:val="0"/>
          <w:marBottom w:val="0"/>
          <w:divBdr>
            <w:top w:val="none" w:sz="0" w:space="0" w:color="auto"/>
            <w:left w:val="none" w:sz="0" w:space="0" w:color="auto"/>
            <w:bottom w:val="none" w:sz="0" w:space="0" w:color="auto"/>
            <w:right w:val="none" w:sz="0" w:space="0" w:color="auto"/>
          </w:divBdr>
        </w:div>
        <w:div w:id="669069213">
          <w:marLeft w:val="446"/>
          <w:marRight w:val="0"/>
          <w:marTop w:val="0"/>
          <w:marBottom w:val="0"/>
          <w:divBdr>
            <w:top w:val="none" w:sz="0" w:space="0" w:color="auto"/>
            <w:left w:val="none" w:sz="0" w:space="0" w:color="auto"/>
            <w:bottom w:val="none" w:sz="0" w:space="0" w:color="auto"/>
            <w:right w:val="none" w:sz="0" w:space="0" w:color="auto"/>
          </w:divBdr>
        </w:div>
        <w:div w:id="108790416">
          <w:marLeft w:val="446"/>
          <w:marRight w:val="0"/>
          <w:marTop w:val="0"/>
          <w:marBottom w:val="0"/>
          <w:divBdr>
            <w:top w:val="none" w:sz="0" w:space="0" w:color="auto"/>
            <w:left w:val="none" w:sz="0" w:space="0" w:color="auto"/>
            <w:bottom w:val="none" w:sz="0" w:space="0" w:color="auto"/>
            <w:right w:val="none" w:sz="0" w:space="0" w:color="auto"/>
          </w:divBdr>
        </w:div>
        <w:div w:id="339549890">
          <w:marLeft w:val="446"/>
          <w:marRight w:val="0"/>
          <w:marTop w:val="0"/>
          <w:marBottom w:val="0"/>
          <w:divBdr>
            <w:top w:val="none" w:sz="0" w:space="0" w:color="auto"/>
            <w:left w:val="none" w:sz="0" w:space="0" w:color="auto"/>
            <w:bottom w:val="none" w:sz="0" w:space="0" w:color="auto"/>
            <w:right w:val="none" w:sz="0" w:space="0" w:color="auto"/>
          </w:divBdr>
        </w:div>
        <w:div w:id="247539637">
          <w:marLeft w:val="274"/>
          <w:marRight w:val="0"/>
          <w:marTop w:val="0"/>
          <w:marBottom w:val="0"/>
          <w:divBdr>
            <w:top w:val="none" w:sz="0" w:space="0" w:color="auto"/>
            <w:left w:val="none" w:sz="0" w:space="0" w:color="auto"/>
            <w:bottom w:val="none" w:sz="0" w:space="0" w:color="auto"/>
            <w:right w:val="none" w:sz="0" w:space="0" w:color="auto"/>
          </w:divBdr>
        </w:div>
        <w:div w:id="189879409">
          <w:marLeft w:val="274"/>
          <w:marRight w:val="0"/>
          <w:marTop w:val="0"/>
          <w:marBottom w:val="0"/>
          <w:divBdr>
            <w:top w:val="none" w:sz="0" w:space="0" w:color="auto"/>
            <w:left w:val="none" w:sz="0" w:space="0" w:color="auto"/>
            <w:bottom w:val="none" w:sz="0" w:space="0" w:color="auto"/>
            <w:right w:val="none" w:sz="0" w:space="0" w:color="auto"/>
          </w:divBdr>
        </w:div>
        <w:div w:id="19623940">
          <w:marLeft w:val="274"/>
          <w:marRight w:val="0"/>
          <w:marTop w:val="0"/>
          <w:marBottom w:val="0"/>
          <w:divBdr>
            <w:top w:val="none" w:sz="0" w:space="0" w:color="auto"/>
            <w:left w:val="none" w:sz="0" w:space="0" w:color="auto"/>
            <w:bottom w:val="none" w:sz="0" w:space="0" w:color="auto"/>
            <w:right w:val="none" w:sz="0" w:space="0" w:color="auto"/>
          </w:divBdr>
        </w:div>
        <w:div w:id="2088452866">
          <w:marLeft w:val="274"/>
          <w:marRight w:val="0"/>
          <w:marTop w:val="0"/>
          <w:marBottom w:val="0"/>
          <w:divBdr>
            <w:top w:val="none" w:sz="0" w:space="0" w:color="auto"/>
            <w:left w:val="none" w:sz="0" w:space="0" w:color="auto"/>
            <w:bottom w:val="none" w:sz="0" w:space="0" w:color="auto"/>
            <w:right w:val="none" w:sz="0" w:space="0" w:color="auto"/>
          </w:divBdr>
        </w:div>
        <w:div w:id="269552639">
          <w:marLeft w:val="274"/>
          <w:marRight w:val="0"/>
          <w:marTop w:val="0"/>
          <w:marBottom w:val="0"/>
          <w:divBdr>
            <w:top w:val="none" w:sz="0" w:space="0" w:color="auto"/>
            <w:left w:val="none" w:sz="0" w:space="0" w:color="auto"/>
            <w:bottom w:val="none" w:sz="0" w:space="0" w:color="auto"/>
            <w:right w:val="none" w:sz="0" w:space="0" w:color="auto"/>
          </w:divBdr>
        </w:div>
        <w:div w:id="294602317">
          <w:marLeft w:val="274"/>
          <w:marRight w:val="0"/>
          <w:marTop w:val="0"/>
          <w:marBottom w:val="0"/>
          <w:divBdr>
            <w:top w:val="none" w:sz="0" w:space="0" w:color="auto"/>
            <w:left w:val="none" w:sz="0" w:space="0" w:color="auto"/>
            <w:bottom w:val="none" w:sz="0" w:space="0" w:color="auto"/>
            <w:right w:val="none" w:sz="0" w:space="0" w:color="auto"/>
          </w:divBdr>
        </w:div>
        <w:div w:id="2032411432">
          <w:marLeft w:val="274"/>
          <w:marRight w:val="0"/>
          <w:marTop w:val="0"/>
          <w:marBottom w:val="0"/>
          <w:divBdr>
            <w:top w:val="none" w:sz="0" w:space="0" w:color="auto"/>
            <w:left w:val="none" w:sz="0" w:space="0" w:color="auto"/>
            <w:bottom w:val="none" w:sz="0" w:space="0" w:color="auto"/>
            <w:right w:val="none" w:sz="0" w:space="0" w:color="auto"/>
          </w:divBdr>
        </w:div>
        <w:div w:id="1526140764">
          <w:marLeft w:val="274"/>
          <w:marRight w:val="0"/>
          <w:marTop w:val="0"/>
          <w:marBottom w:val="0"/>
          <w:divBdr>
            <w:top w:val="none" w:sz="0" w:space="0" w:color="auto"/>
            <w:left w:val="none" w:sz="0" w:space="0" w:color="auto"/>
            <w:bottom w:val="none" w:sz="0" w:space="0" w:color="auto"/>
            <w:right w:val="none" w:sz="0" w:space="0" w:color="auto"/>
          </w:divBdr>
        </w:div>
        <w:div w:id="2020160797">
          <w:marLeft w:val="274"/>
          <w:marRight w:val="0"/>
          <w:marTop w:val="0"/>
          <w:marBottom w:val="0"/>
          <w:divBdr>
            <w:top w:val="none" w:sz="0" w:space="0" w:color="auto"/>
            <w:left w:val="none" w:sz="0" w:space="0" w:color="auto"/>
            <w:bottom w:val="none" w:sz="0" w:space="0" w:color="auto"/>
            <w:right w:val="none" w:sz="0" w:space="0" w:color="auto"/>
          </w:divBdr>
        </w:div>
        <w:div w:id="693313961">
          <w:marLeft w:val="274"/>
          <w:marRight w:val="0"/>
          <w:marTop w:val="0"/>
          <w:marBottom w:val="0"/>
          <w:divBdr>
            <w:top w:val="none" w:sz="0" w:space="0" w:color="auto"/>
            <w:left w:val="none" w:sz="0" w:space="0" w:color="auto"/>
            <w:bottom w:val="none" w:sz="0" w:space="0" w:color="auto"/>
            <w:right w:val="none" w:sz="0" w:space="0" w:color="auto"/>
          </w:divBdr>
        </w:div>
        <w:div w:id="185992623">
          <w:marLeft w:val="274"/>
          <w:marRight w:val="0"/>
          <w:marTop w:val="0"/>
          <w:marBottom w:val="0"/>
          <w:divBdr>
            <w:top w:val="none" w:sz="0" w:space="0" w:color="auto"/>
            <w:left w:val="none" w:sz="0" w:space="0" w:color="auto"/>
            <w:bottom w:val="none" w:sz="0" w:space="0" w:color="auto"/>
            <w:right w:val="none" w:sz="0" w:space="0" w:color="auto"/>
          </w:divBdr>
        </w:div>
        <w:div w:id="1119687457">
          <w:marLeft w:val="274"/>
          <w:marRight w:val="0"/>
          <w:marTop w:val="0"/>
          <w:marBottom w:val="0"/>
          <w:divBdr>
            <w:top w:val="none" w:sz="0" w:space="0" w:color="auto"/>
            <w:left w:val="none" w:sz="0" w:space="0" w:color="auto"/>
            <w:bottom w:val="none" w:sz="0" w:space="0" w:color="auto"/>
            <w:right w:val="none" w:sz="0" w:space="0" w:color="auto"/>
          </w:divBdr>
        </w:div>
        <w:div w:id="1595626697">
          <w:marLeft w:val="274"/>
          <w:marRight w:val="0"/>
          <w:marTop w:val="0"/>
          <w:marBottom w:val="0"/>
          <w:divBdr>
            <w:top w:val="none" w:sz="0" w:space="0" w:color="auto"/>
            <w:left w:val="none" w:sz="0" w:space="0" w:color="auto"/>
            <w:bottom w:val="none" w:sz="0" w:space="0" w:color="auto"/>
            <w:right w:val="none" w:sz="0" w:space="0" w:color="auto"/>
          </w:divBdr>
        </w:div>
      </w:divsChild>
    </w:div>
    <w:div w:id="1185828142">
      <w:bodyDiv w:val="1"/>
      <w:marLeft w:val="0"/>
      <w:marRight w:val="0"/>
      <w:marTop w:val="0"/>
      <w:marBottom w:val="0"/>
      <w:divBdr>
        <w:top w:val="none" w:sz="0" w:space="0" w:color="auto"/>
        <w:left w:val="none" w:sz="0" w:space="0" w:color="auto"/>
        <w:bottom w:val="none" w:sz="0" w:space="0" w:color="auto"/>
        <w:right w:val="none" w:sz="0" w:space="0" w:color="auto"/>
      </w:divBdr>
    </w:div>
    <w:div w:id="1237975328">
      <w:bodyDiv w:val="1"/>
      <w:marLeft w:val="0"/>
      <w:marRight w:val="0"/>
      <w:marTop w:val="0"/>
      <w:marBottom w:val="0"/>
      <w:divBdr>
        <w:top w:val="none" w:sz="0" w:space="0" w:color="auto"/>
        <w:left w:val="none" w:sz="0" w:space="0" w:color="auto"/>
        <w:bottom w:val="none" w:sz="0" w:space="0" w:color="auto"/>
        <w:right w:val="none" w:sz="0" w:space="0" w:color="auto"/>
      </w:divBdr>
    </w:div>
    <w:div w:id="1261521818">
      <w:bodyDiv w:val="1"/>
      <w:marLeft w:val="0"/>
      <w:marRight w:val="0"/>
      <w:marTop w:val="0"/>
      <w:marBottom w:val="0"/>
      <w:divBdr>
        <w:top w:val="none" w:sz="0" w:space="0" w:color="auto"/>
        <w:left w:val="none" w:sz="0" w:space="0" w:color="auto"/>
        <w:bottom w:val="none" w:sz="0" w:space="0" w:color="auto"/>
        <w:right w:val="none" w:sz="0" w:space="0" w:color="auto"/>
      </w:divBdr>
    </w:div>
    <w:div w:id="1304264204">
      <w:bodyDiv w:val="1"/>
      <w:marLeft w:val="0"/>
      <w:marRight w:val="0"/>
      <w:marTop w:val="0"/>
      <w:marBottom w:val="0"/>
      <w:divBdr>
        <w:top w:val="none" w:sz="0" w:space="0" w:color="auto"/>
        <w:left w:val="none" w:sz="0" w:space="0" w:color="auto"/>
        <w:bottom w:val="none" w:sz="0" w:space="0" w:color="auto"/>
        <w:right w:val="none" w:sz="0" w:space="0" w:color="auto"/>
      </w:divBdr>
      <w:divsChild>
        <w:div w:id="914709652">
          <w:marLeft w:val="0"/>
          <w:marRight w:val="0"/>
          <w:marTop w:val="0"/>
          <w:marBottom w:val="0"/>
          <w:divBdr>
            <w:top w:val="none" w:sz="0" w:space="0" w:color="auto"/>
            <w:left w:val="none" w:sz="0" w:space="0" w:color="auto"/>
            <w:bottom w:val="none" w:sz="0" w:space="0" w:color="auto"/>
            <w:right w:val="none" w:sz="0" w:space="0" w:color="auto"/>
          </w:divBdr>
          <w:divsChild>
            <w:div w:id="1994410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910545">
      <w:bodyDiv w:val="1"/>
      <w:marLeft w:val="0"/>
      <w:marRight w:val="0"/>
      <w:marTop w:val="0"/>
      <w:marBottom w:val="0"/>
      <w:divBdr>
        <w:top w:val="none" w:sz="0" w:space="0" w:color="auto"/>
        <w:left w:val="none" w:sz="0" w:space="0" w:color="auto"/>
        <w:bottom w:val="none" w:sz="0" w:space="0" w:color="auto"/>
        <w:right w:val="none" w:sz="0" w:space="0" w:color="auto"/>
      </w:divBdr>
    </w:div>
    <w:div w:id="1395160408">
      <w:bodyDiv w:val="1"/>
      <w:marLeft w:val="0"/>
      <w:marRight w:val="0"/>
      <w:marTop w:val="0"/>
      <w:marBottom w:val="0"/>
      <w:divBdr>
        <w:top w:val="none" w:sz="0" w:space="0" w:color="auto"/>
        <w:left w:val="none" w:sz="0" w:space="0" w:color="auto"/>
        <w:bottom w:val="none" w:sz="0" w:space="0" w:color="auto"/>
        <w:right w:val="none" w:sz="0" w:space="0" w:color="auto"/>
      </w:divBdr>
    </w:div>
    <w:div w:id="1436361986">
      <w:bodyDiv w:val="1"/>
      <w:marLeft w:val="0"/>
      <w:marRight w:val="0"/>
      <w:marTop w:val="0"/>
      <w:marBottom w:val="0"/>
      <w:divBdr>
        <w:top w:val="none" w:sz="0" w:space="0" w:color="auto"/>
        <w:left w:val="none" w:sz="0" w:space="0" w:color="auto"/>
        <w:bottom w:val="none" w:sz="0" w:space="0" w:color="auto"/>
        <w:right w:val="none" w:sz="0" w:space="0" w:color="auto"/>
      </w:divBdr>
    </w:div>
    <w:div w:id="1472484031">
      <w:bodyDiv w:val="1"/>
      <w:marLeft w:val="0"/>
      <w:marRight w:val="0"/>
      <w:marTop w:val="0"/>
      <w:marBottom w:val="0"/>
      <w:divBdr>
        <w:top w:val="none" w:sz="0" w:space="0" w:color="auto"/>
        <w:left w:val="none" w:sz="0" w:space="0" w:color="auto"/>
        <w:bottom w:val="none" w:sz="0" w:space="0" w:color="auto"/>
        <w:right w:val="none" w:sz="0" w:space="0" w:color="auto"/>
      </w:divBdr>
    </w:div>
    <w:div w:id="1645157197">
      <w:bodyDiv w:val="1"/>
      <w:marLeft w:val="0"/>
      <w:marRight w:val="0"/>
      <w:marTop w:val="0"/>
      <w:marBottom w:val="0"/>
      <w:divBdr>
        <w:top w:val="none" w:sz="0" w:space="0" w:color="auto"/>
        <w:left w:val="none" w:sz="0" w:space="0" w:color="auto"/>
        <w:bottom w:val="none" w:sz="0" w:space="0" w:color="auto"/>
        <w:right w:val="none" w:sz="0" w:space="0" w:color="auto"/>
      </w:divBdr>
    </w:div>
    <w:div w:id="1708288071">
      <w:bodyDiv w:val="1"/>
      <w:marLeft w:val="0"/>
      <w:marRight w:val="0"/>
      <w:marTop w:val="0"/>
      <w:marBottom w:val="0"/>
      <w:divBdr>
        <w:top w:val="none" w:sz="0" w:space="0" w:color="auto"/>
        <w:left w:val="none" w:sz="0" w:space="0" w:color="auto"/>
        <w:bottom w:val="none" w:sz="0" w:space="0" w:color="auto"/>
        <w:right w:val="none" w:sz="0" w:space="0" w:color="auto"/>
      </w:divBdr>
      <w:divsChild>
        <w:div w:id="1364867353">
          <w:marLeft w:val="547"/>
          <w:marRight w:val="0"/>
          <w:marTop w:val="0"/>
          <w:marBottom w:val="0"/>
          <w:divBdr>
            <w:top w:val="none" w:sz="0" w:space="0" w:color="auto"/>
            <w:left w:val="none" w:sz="0" w:space="0" w:color="auto"/>
            <w:bottom w:val="none" w:sz="0" w:space="0" w:color="auto"/>
            <w:right w:val="none" w:sz="0" w:space="0" w:color="auto"/>
          </w:divBdr>
        </w:div>
        <w:div w:id="304434410">
          <w:marLeft w:val="547"/>
          <w:marRight w:val="0"/>
          <w:marTop w:val="0"/>
          <w:marBottom w:val="0"/>
          <w:divBdr>
            <w:top w:val="none" w:sz="0" w:space="0" w:color="auto"/>
            <w:left w:val="none" w:sz="0" w:space="0" w:color="auto"/>
            <w:bottom w:val="none" w:sz="0" w:space="0" w:color="auto"/>
            <w:right w:val="none" w:sz="0" w:space="0" w:color="auto"/>
          </w:divBdr>
        </w:div>
        <w:div w:id="1127164907">
          <w:marLeft w:val="547"/>
          <w:marRight w:val="0"/>
          <w:marTop w:val="0"/>
          <w:marBottom w:val="0"/>
          <w:divBdr>
            <w:top w:val="none" w:sz="0" w:space="0" w:color="auto"/>
            <w:left w:val="none" w:sz="0" w:space="0" w:color="auto"/>
            <w:bottom w:val="none" w:sz="0" w:space="0" w:color="auto"/>
            <w:right w:val="none" w:sz="0" w:space="0" w:color="auto"/>
          </w:divBdr>
        </w:div>
      </w:divsChild>
    </w:div>
    <w:div w:id="1813401599">
      <w:bodyDiv w:val="1"/>
      <w:marLeft w:val="0"/>
      <w:marRight w:val="0"/>
      <w:marTop w:val="0"/>
      <w:marBottom w:val="0"/>
      <w:divBdr>
        <w:top w:val="none" w:sz="0" w:space="0" w:color="auto"/>
        <w:left w:val="none" w:sz="0" w:space="0" w:color="auto"/>
        <w:bottom w:val="none" w:sz="0" w:space="0" w:color="auto"/>
        <w:right w:val="none" w:sz="0" w:space="0" w:color="auto"/>
      </w:divBdr>
      <w:divsChild>
        <w:div w:id="148981411">
          <w:marLeft w:val="547"/>
          <w:marRight w:val="0"/>
          <w:marTop w:val="0"/>
          <w:marBottom w:val="0"/>
          <w:divBdr>
            <w:top w:val="none" w:sz="0" w:space="0" w:color="auto"/>
            <w:left w:val="none" w:sz="0" w:space="0" w:color="auto"/>
            <w:bottom w:val="none" w:sz="0" w:space="0" w:color="auto"/>
            <w:right w:val="none" w:sz="0" w:space="0" w:color="auto"/>
          </w:divBdr>
        </w:div>
      </w:divsChild>
    </w:div>
    <w:div w:id="1845127098">
      <w:bodyDiv w:val="1"/>
      <w:marLeft w:val="0"/>
      <w:marRight w:val="0"/>
      <w:marTop w:val="0"/>
      <w:marBottom w:val="0"/>
      <w:divBdr>
        <w:top w:val="none" w:sz="0" w:space="0" w:color="auto"/>
        <w:left w:val="none" w:sz="0" w:space="0" w:color="auto"/>
        <w:bottom w:val="none" w:sz="0" w:space="0" w:color="auto"/>
        <w:right w:val="none" w:sz="0" w:space="0" w:color="auto"/>
      </w:divBdr>
    </w:div>
    <w:div w:id="1928032390">
      <w:bodyDiv w:val="1"/>
      <w:marLeft w:val="0"/>
      <w:marRight w:val="0"/>
      <w:marTop w:val="0"/>
      <w:marBottom w:val="0"/>
      <w:divBdr>
        <w:top w:val="none" w:sz="0" w:space="0" w:color="auto"/>
        <w:left w:val="none" w:sz="0" w:space="0" w:color="auto"/>
        <w:bottom w:val="none" w:sz="0" w:space="0" w:color="auto"/>
        <w:right w:val="none" w:sz="0" w:space="0" w:color="auto"/>
      </w:divBdr>
    </w:div>
    <w:div w:id="2069188081">
      <w:bodyDiv w:val="1"/>
      <w:marLeft w:val="0"/>
      <w:marRight w:val="0"/>
      <w:marTop w:val="0"/>
      <w:marBottom w:val="0"/>
      <w:divBdr>
        <w:top w:val="none" w:sz="0" w:space="0" w:color="auto"/>
        <w:left w:val="none" w:sz="0" w:space="0" w:color="auto"/>
        <w:bottom w:val="none" w:sz="0" w:space="0" w:color="auto"/>
        <w:right w:val="none" w:sz="0" w:space="0" w:color="auto"/>
      </w:divBdr>
    </w:div>
    <w:div w:id="2108846588">
      <w:bodyDiv w:val="1"/>
      <w:marLeft w:val="0"/>
      <w:marRight w:val="0"/>
      <w:marTop w:val="0"/>
      <w:marBottom w:val="0"/>
      <w:divBdr>
        <w:top w:val="none" w:sz="0" w:space="0" w:color="auto"/>
        <w:left w:val="none" w:sz="0" w:space="0" w:color="auto"/>
        <w:bottom w:val="none" w:sz="0" w:space="0" w:color="auto"/>
        <w:right w:val="none" w:sz="0" w:space="0" w:color="auto"/>
      </w:divBdr>
    </w:div>
    <w:div w:id="2118519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2230</TotalTime>
  <Pages>17</Pages>
  <Words>4293</Words>
  <Characters>24473</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Sara Smith</dc:creator>
  <cp:keywords/>
  <dc:description/>
  <cp:lastModifiedBy>Erin Sara Smith</cp:lastModifiedBy>
  <cp:revision>10</cp:revision>
  <dcterms:created xsi:type="dcterms:W3CDTF">2020-12-29T19:10:00Z</dcterms:created>
  <dcterms:modified xsi:type="dcterms:W3CDTF">2021-01-08T19:50:00Z</dcterms:modified>
</cp:coreProperties>
</file>