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CCDB1" w14:textId="60303FC2" w:rsidR="00F81CC0" w:rsidRPr="009B332B" w:rsidRDefault="00F81CC0" w:rsidP="000C47F9">
      <w:pPr>
        <w:pStyle w:val="Title"/>
        <w:spacing w:line="360" w:lineRule="auto"/>
        <w:jc w:val="both"/>
        <w:rPr>
          <w:rFonts w:ascii="Arial" w:hAnsi="Arial" w:cs="Arial"/>
          <w:sz w:val="48"/>
          <w:szCs w:val="48"/>
        </w:rPr>
      </w:pPr>
      <w:r w:rsidRPr="00524B13">
        <w:rPr>
          <w:noProof/>
        </w:rPr>
        <w:drawing>
          <wp:anchor distT="0" distB="0" distL="114300" distR="114300" simplePos="0" relativeHeight="251659264" behindDoc="1" locked="0" layoutInCell="1" allowOverlap="1" wp14:anchorId="176AFE51" wp14:editId="023374CE">
            <wp:simplePos x="0" y="0"/>
            <wp:positionH relativeFrom="margin">
              <wp:align>center</wp:align>
            </wp:positionH>
            <wp:positionV relativeFrom="paragraph">
              <wp:posOffset>0</wp:posOffset>
            </wp:positionV>
            <wp:extent cx="4639945" cy="1849755"/>
            <wp:effectExtent l="0" t="0" r="8255" b="0"/>
            <wp:wrapTight wrapText="bothSides">
              <wp:wrapPolygon edited="0">
                <wp:start x="0" y="0"/>
                <wp:lineTo x="0" y="21355"/>
                <wp:lineTo x="21550" y="21355"/>
                <wp:lineTo x="21550" y="0"/>
                <wp:lineTo x="0" y="0"/>
              </wp:wrapPolygon>
            </wp:wrapTight>
            <wp:docPr id="1518123160"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9945" cy="1849755"/>
                    </a:xfrm>
                    <a:prstGeom prst="rect">
                      <a:avLst/>
                    </a:prstGeom>
                    <a:noFill/>
                  </pic:spPr>
                </pic:pic>
              </a:graphicData>
            </a:graphic>
            <wp14:sizeRelH relativeFrom="page">
              <wp14:pctWidth>0</wp14:pctWidth>
            </wp14:sizeRelH>
            <wp14:sizeRelV relativeFrom="page">
              <wp14:pctHeight>0</wp14:pctHeight>
            </wp14:sizeRelV>
          </wp:anchor>
        </w:drawing>
      </w:r>
      <w:r w:rsidRPr="00524B13">
        <w:rPr>
          <w:rFonts w:ascii="Arial" w:hAnsi="Arial" w:cs="Arial"/>
          <w:sz w:val="48"/>
          <w:szCs w:val="48"/>
        </w:rPr>
        <w:t xml:space="preserve"> </w:t>
      </w:r>
      <w:r w:rsidRPr="009B332B">
        <w:rPr>
          <w:rFonts w:ascii="Arial" w:hAnsi="Arial" w:cs="Arial"/>
          <w:sz w:val="48"/>
          <w:szCs w:val="48"/>
        </w:rPr>
        <w:t>Learning in the Digital Era</w:t>
      </w:r>
    </w:p>
    <w:p w14:paraId="4EF8E255" w14:textId="360AE7D1" w:rsidR="00F81CC0" w:rsidRPr="009B332B" w:rsidRDefault="00F81CC0" w:rsidP="000C47F9">
      <w:pPr>
        <w:spacing w:line="360" w:lineRule="auto"/>
        <w:jc w:val="both"/>
        <w:rPr>
          <w:rFonts w:ascii="Arial" w:hAnsi="Arial" w:cs="Arial"/>
        </w:rPr>
      </w:pPr>
      <w:r w:rsidRPr="009B332B">
        <w:rPr>
          <w:rFonts w:ascii="Arial" w:hAnsi="Arial" w:cs="Arial"/>
          <w:sz w:val="48"/>
          <w:szCs w:val="48"/>
        </w:rPr>
        <w:t>BMBM4008</w:t>
      </w:r>
    </w:p>
    <w:p w14:paraId="7DD3BF4D" w14:textId="5B6C1DCF" w:rsidR="00F81CC0" w:rsidRPr="009B332B" w:rsidRDefault="00F81CC0" w:rsidP="000C47F9">
      <w:pPr>
        <w:pStyle w:val="Title"/>
        <w:spacing w:line="360" w:lineRule="auto"/>
        <w:jc w:val="both"/>
        <w:rPr>
          <w:rFonts w:ascii="Arial" w:hAnsi="Arial" w:cs="Arial"/>
          <w:sz w:val="48"/>
          <w:szCs w:val="48"/>
        </w:rPr>
      </w:pPr>
      <w:r w:rsidRPr="009B332B">
        <w:rPr>
          <w:rFonts w:ascii="Arial" w:hAnsi="Arial" w:cs="Arial"/>
          <w:sz w:val="48"/>
          <w:szCs w:val="48"/>
        </w:rPr>
        <w:t xml:space="preserve">E-Portfolio </w:t>
      </w:r>
    </w:p>
    <w:p w14:paraId="1C5D8595" w14:textId="5DC062B8" w:rsidR="00F81CC0" w:rsidRPr="009B332B" w:rsidRDefault="00F81CC0" w:rsidP="000C47F9">
      <w:pPr>
        <w:pStyle w:val="Title"/>
        <w:spacing w:line="360" w:lineRule="auto"/>
        <w:jc w:val="both"/>
        <w:rPr>
          <w:rFonts w:ascii="Arial" w:hAnsi="Arial" w:cs="Arial"/>
          <w:sz w:val="48"/>
          <w:szCs w:val="48"/>
        </w:rPr>
      </w:pPr>
      <w:r w:rsidRPr="009B332B">
        <w:rPr>
          <w:rFonts w:ascii="Arial" w:hAnsi="Arial" w:cs="Arial"/>
          <w:sz w:val="48"/>
          <w:szCs w:val="48"/>
        </w:rPr>
        <w:t>The Role of Influencers in Modern Marketing</w:t>
      </w:r>
    </w:p>
    <w:p w14:paraId="49922F42" w14:textId="3898027D" w:rsidR="00F81CC0" w:rsidRPr="009B332B" w:rsidRDefault="00F81CC0" w:rsidP="000C47F9">
      <w:pPr>
        <w:pStyle w:val="Title"/>
        <w:spacing w:line="360" w:lineRule="auto"/>
        <w:jc w:val="both"/>
        <w:rPr>
          <w:rFonts w:ascii="Arial" w:hAnsi="Arial" w:cs="Arial"/>
          <w:sz w:val="48"/>
          <w:szCs w:val="48"/>
        </w:rPr>
      </w:pPr>
      <w:r w:rsidRPr="009B332B">
        <w:rPr>
          <w:rFonts w:ascii="Arial" w:hAnsi="Arial" w:cs="Arial"/>
          <w:sz w:val="48"/>
          <w:szCs w:val="48"/>
        </w:rPr>
        <w:t>Sarah-Jayne James</w:t>
      </w:r>
    </w:p>
    <w:p w14:paraId="6EB54571" w14:textId="3AA4407D" w:rsidR="00F81CC0" w:rsidRPr="009B332B" w:rsidRDefault="00F81CC0" w:rsidP="000C47F9">
      <w:pPr>
        <w:pStyle w:val="Title"/>
        <w:spacing w:line="360" w:lineRule="auto"/>
        <w:jc w:val="both"/>
        <w:rPr>
          <w:rFonts w:ascii="Arial" w:hAnsi="Arial" w:cs="Arial"/>
          <w:sz w:val="48"/>
          <w:szCs w:val="48"/>
        </w:rPr>
      </w:pPr>
      <w:r w:rsidRPr="009B332B">
        <w:rPr>
          <w:rFonts w:ascii="Arial" w:hAnsi="Arial" w:cs="Arial"/>
          <w:sz w:val="48"/>
          <w:szCs w:val="48"/>
        </w:rPr>
        <w:t>2517480</w:t>
      </w:r>
    </w:p>
    <w:p w14:paraId="44B7D761" w14:textId="29207CE4" w:rsidR="00F81CC0" w:rsidRPr="009B332B" w:rsidRDefault="00F81CC0" w:rsidP="000C47F9">
      <w:pPr>
        <w:pStyle w:val="Title"/>
        <w:spacing w:line="360" w:lineRule="auto"/>
        <w:jc w:val="both"/>
        <w:rPr>
          <w:rFonts w:ascii="Arial" w:hAnsi="Arial" w:cs="Arial"/>
          <w:sz w:val="48"/>
          <w:szCs w:val="48"/>
        </w:rPr>
      </w:pPr>
      <w:r w:rsidRPr="009B332B">
        <w:rPr>
          <w:rFonts w:ascii="Arial" w:hAnsi="Arial" w:cs="Arial"/>
          <w:sz w:val="48"/>
          <w:szCs w:val="48"/>
        </w:rPr>
        <w:t>Lecturer: Ffion Cumberpatch</w:t>
      </w:r>
    </w:p>
    <w:p w14:paraId="0C2BCACE" w14:textId="4A4AD566" w:rsidR="00F81CC0" w:rsidRPr="009B332B" w:rsidRDefault="00F81CC0" w:rsidP="000C47F9">
      <w:pPr>
        <w:pStyle w:val="Title"/>
        <w:spacing w:line="360" w:lineRule="auto"/>
        <w:jc w:val="both"/>
        <w:rPr>
          <w:rFonts w:ascii="Arial" w:hAnsi="Arial" w:cs="Arial"/>
        </w:rPr>
      </w:pPr>
      <w:r w:rsidRPr="009B332B">
        <w:rPr>
          <w:rFonts w:ascii="Arial" w:hAnsi="Arial" w:cs="Arial"/>
        </w:rPr>
        <w:t>24</w:t>
      </w:r>
      <w:r w:rsidRPr="009B332B">
        <w:rPr>
          <w:rFonts w:ascii="Arial" w:hAnsi="Arial" w:cs="Arial"/>
          <w:vertAlign w:val="superscript"/>
        </w:rPr>
        <w:t>th</w:t>
      </w:r>
      <w:r w:rsidRPr="009B332B">
        <w:rPr>
          <w:rFonts w:ascii="Arial" w:hAnsi="Arial" w:cs="Arial"/>
        </w:rPr>
        <w:t xml:space="preserve"> November 2025</w:t>
      </w:r>
    </w:p>
    <w:p w14:paraId="1654579C" w14:textId="42D47632" w:rsidR="00411488" w:rsidRPr="009B332B" w:rsidRDefault="00411488" w:rsidP="000C47F9">
      <w:pPr>
        <w:pStyle w:val="Title"/>
        <w:spacing w:line="360" w:lineRule="auto"/>
        <w:jc w:val="both"/>
        <w:rPr>
          <w:rFonts w:ascii="Arial" w:hAnsi="Arial" w:cs="Arial"/>
        </w:rPr>
      </w:pPr>
      <w:r w:rsidRPr="009B332B">
        <w:rPr>
          <w:rFonts w:ascii="Arial" w:hAnsi="Arial" w:cs="Arial"/>
        </w:rPr>
        <w:t>Wordcount: 1,530</w:t>
      </w:r>
    </w:p>
    <w:p w14:paraId="238DE9F0" w14:textId="77777777" w:rsidR="00411488" w:rsidRPr="00524B13" w:rsidRDefault="00411488" w:rsidP="000C47F9">
      <w:pPr>
        <w:jc w:val="both"/>
      </w:pPr>
    </w:p>
    <w:p w14:paraId="3BEC1521" w14:textId="77777777" w:rsidR="00411488" w:rsidRPr="00524B13" w:rsidRDefault="00411488" w:rsidP="000C47F9">
      <w:pPr>
        <w:jc w:val="both"/>
      </w:pPr>
    </w:p>
    <w:p w14:paraId="15A043BB" w14:textId="35E27184" w:rsidR="009551F2" w:rsidRPr="00524B13" w:rsidRDefault="009551F2" w:rsidP="000C47F9">
      <w:pPr>
        <w:pStyle w:val="Title"/>
        <w:spacing w:line="360" w:lineRule="auto"/>
        <w:jc w:val="both"/>
      </w:pPr>
      <w:r w:rsidRPr="00524B13">
        <w:t xml:space="preserve"> </w:t>
      </w:r>
    </w:p>
    <w:p w14:paraId="5711EAF0" w14:textId="77777777" w:rsidR="001D431D" w:rsidRPr="00524B13" w:rsidRDefault="001D431D" w:rsidP="000C47F9">
      <w:pPr>
        <w:spacing w:line="360" w:lineRule="auto"/>
        <w:jc w:val="both"/>
      </w:pPr>
    </w:p>
    <w:p w14:paraId="69E72B17" w14:textId="77777777" w:rsidR="001D431D" w:rsidRPr="00524B13" w:rsidRDefault="001D431D" w:rsidP="000C47F9">
      <w:pPr>
        <w:spacing w:line="360" w:lineRule="auto"/>
        <w:jc w:val="both"/>
      </w:pPr>
    </w:p>
    <w:p w14:paraId="67BDA754" w14:textId="77777777" w:rsidR="00680585" w:rsidRPr="004C7D4A" w:rsidRDefault="00E5747B" w:rsidP="004C7D4A">
      <w:pPr>
        <w:spacing w:line="360" w:lineRule="auto"/>
        <w:jc w:val="both"/>
        <w:rPr>
          <w:rFonts w:ascii="Arial" w:hAnsi="Arial" w:cs="Arial"/>
        </w:rPr>
      </w:pPr>
      <w:r w:rsidRPr="004C7D4A">
        <w:rPr>
          <w:rStyle w:val="TitleChar"/>
          <w:rFonts w:ascii="Arial" w:hAnsi="Arial" w:cs="Arial"/>
        </w:rPr>
        <w:t>AI Acknowledgement</w:t>
      </w:r>
      <w:r w:rsidRPr="004C7D4A">
        <w:rPr>
          <w:rFonts w:ascii="Arial" w:hAnsi="Arial" w:cs="Arial"/>
        </w:rPr>
        <w:t xml:space="preserve"> </w:t>
      </w:r>
    </w:p>
    <w:p w14:paraId="4C16F920" w14:textId="795909AB" w:rsidR="00680585" w:rsidRPr="004C7D4A" w:rsidRDefault="00680585" w:rsidP="004C7D4A">
      <w:pPr>
        <w:spacing w:line="360" w:lineRule="auto"/>
        <w:jc w:val="both"/>
        <w:rPr>
          <w:rFonts w:ascii="Arial" w:hAnsi="Arial" w:cs="Arial"/>
        </w:rPr>
      </w:pPr>
      <w:r w:rsidRPr="004C7D4A">
        <w:rPr>
          <w:rFonts w:ascii="Arial" w:hAnsi="Arial" w:cs="Arial"/>
        </w:rPr>
        <w:t>I acknowledge the use of ChatGPT (</w:t>
      </w:r>
      <w:hyperlink r:id="rId9" w:history="1">
        <w:r w:rsidRPr="004C7D4A">
          <w:rPr>
            <w:rStyle w:val="Hyperlink"/>
            <w:rFonts w:ascii="Arial" w:hAnsi="Arial" w:cs="Arial"/>
          </w:rPr>
          <w:t>https://chatgpt.com/</w:t>
        </w:r>
      </w:hyperlink>
      <w:r w:rsidRPr="004C7D4A">
        <w:rPr>
          <w:rFonts w:ascii="Arial" w:hAnsi="Arial" w:cs="Arial"/>
        </w:rPr>
        <w:t>) on 21 November 2025 to help find sources related to the research topic using the prompt(s):</w:t>
      </w:r>
    </w:p>
    <w:p w14:paraId="69D0DC8A" w14:textId="695B322E" w:rsidR="00680585" w:rsidRPr="004C7D4A" w:rsidRDefault="00680585" w:rsidP="004C7D4A">
      <w:pPr>
        <w:pStyle w:val="ListParagraph"/>
        <w:numPr>
          <w:ilvl w:val="0"/>
          <w:numId w:val="1"/>
        </w:numPr>
        <w:spacing w:line="360" w:lineRule="auto"/>
        <w:jc w:val="both"/>
        <w:rPr>
          <w:rFonts w:ascii="Arial" w:hAnsi="Arial" w:cs="Arial"/>
        </w:rPr>
      </w:pPr>
      <w:r w:rsidRPr="004C7D4A">
        <w:rPr>
          <w:rFonts w:ascii="Arial" w:hAnsi="Arial" w:cs="Arial"/>
        </w:rPr>
        <w:t>Find me sources on influencer marketing</w:t>
      </w:r>
    </w:p>
    <w:p w14:paraId="3F3BFEE3" w14:textId="7DB649FE" w:rsidR="00680585" w:rsidRPr="004C7D4A" w:rsidRDefault="00680585" w:rsidP="004C7D4A">
      <w:pPr>
        <w:pStyle w:val="ListParagraph"/>
        <w:numPr>
          <w:ilvl w:val="0"/>
          <w:numId w:val="1"/>
        </w:numPr>
        <w:spacing w:line="360" w:lineRule="auto"/>
        <w:jc w:val="both"/>
        <w:rPr>
          <w:rFonts w:ascii="Arial" w:hAnsi="Arial" w:cs="Arial"/>
        </w:rPr>
      </w:pPr>
      <w:r w:rsidRPr="004C7D4A">
        <w:rPr>
          <w:rFonts w:ascii="Arial" w:hAnsi="Arial" w:cs="Arial"/>
        </w:rPr>
        <w:t>Where can I find sources that disagree with influencer marketing?</w:t>
      </w:r>
    </w:p>
    <w:p w14:paraId="4DCE7523" w14:textId="413784C1" w:rsidR="00680585" w:rsidRPr="004C7D4A" w:rsidRDefault="00680585" w:rsidP="004C7D4A">
      <w:pPr>
        <w:spacing w:line="360" w:lineRule="auto"/>
        <w:jc w:val="both"/>
        <w:rPr>
          <w:rFonts w:ascii="Arial" w:hAnsi="Arial" w:cs="Arial"/>
        </w:rPr>
      </w:pPr>
      <w:r w:rsidRPr="004C7D4A">
        <w:rPr>
          <w:rFonts w:ascii="Arial" w:hAnsi="Arial" w:cs="Arial"/>
        </w:rPr>
        <w:t>I confirm that I have not presented any AI generated text as my own. I confirm that I have copies of my notes and points I have written without the use of AI tools which I may be asked to provide.</w:t>
      </w:r>
    </w:p>
    <w:p w14:paraId="58AF626F" w14:textId="77777777" w:rsidR="00680585" w:rsidRPr="00524B13" w:rsidRDefault="00680585" w:rsidP="000C47F9">
      <w:pPr>
        <w:pStyle w:val="ListParagraph"/>
        <w:spacing w:line="360" w:lineRule="auto"/>
        <w:jc w:val="both"/>
      </w:pPr>
    </w:p>
    <w:p w14:paraId="118C8BEE" w14:textId="77777777" w:rsidR="00680585" w:rsidRPr="00524B13" w:rsidRDefault="00680585" w:rsidP="000C47F9">
      <w:pPr>
        <w:pStyle w:val="ListParagraph"/>
        <w:spacing w:line="360" w:lineRule="auto"/>
        <w:jc w:val="both"/>
      </w:pPr>
    </w:p>
    <w:p w14:paraId="6B90D1F0" w14:textId="77777777" w:rsidR="00680585" w:rsidRPr="00524B13" w:rsidRDefault="00680585" w:rsidP="000C47F9">
      <w:pPr>
        <w:pStyle w:val="ListParagraph"/>
        <w:spacing w:line="360" w:lineRule="auto"/>
        <w:jc w:val="both"/>
      </w:pPr>
    </w:p>
    <w:p w14:paraId="0E79A31D" w14:textId="77777777" w:rsidR="00680585" w:rsidRPr="00524B13" w:rsidRDefault="00680585" w:rsidP="000C47F9">
      <w:pPr>
        <w:pStyle w:val="ListParagraph"/>
        <w:spacing w:line="360" w:lineRule="auto"/>
        <w:jc w:val="both"/>
      </w:pPr>
    </w:p>
    <w:p w14:paraId="4009B9D2" w14:textId="77777777" w:rsidR="00680585" w:rsidRPr="00524B13" w:rsidRDefault="00680585" w:rsidP="000C47F9">
      <w:pPr>
        <w:pStyle w:val="ListParagraph"/>
        <w:spacing w:line="360" w:lineRule="auto"/>
        <w:jc w:val="both"/>
      </w:pPr>
    </w:p>
    <w:p w14:paraId="0AEC8D02" w14:textId="77777777" w:rsidR="00680585" w:rsidRPr="00524B13" w:rsidRDefault="00680585" w:rsidP="000C47F9">
      <w:pPr>
        <w:spacing w:line="360" w:lineRule="auto"/>
        <w:jc w:val="both"/>
      </w:pPr>
    </w:p>
    <w:p w14:paraId="483C8A94" w14:textId="77777777" w:rsidR="00680585" w:rsidRPr="00524B13" w:rsidRDefault="00680585" w:rsidP="000C47F9">
      <w:pPr>
        <w:spacing w:line="360" w:lineRule="auto"/>
        <w:jc w:val="both"/>
      </w:pPr>
    </w:p>
    <w:p w14:paraId="0A65E492" w14:textId="77777777" w:rsidR="00680585" w:rsidRPr="00524B13" w:rsidRDefault="00680585" w:rsidP="000C47F9">
      <w:pPr>
        <w:spacing w:line="360" w:lineRule="auto"/>
        <w:jc w:val="both"/>
      </w:pPr>
    </w:p>
    <w:p w14:paraId="161F3719" w14:textId="77777777" w:rsidR="00680585" w:rsidRPr="00524B13" w:rsidRDefault="00680585" w:rsidP="000C47F9">
      <w:pPr>
        <w:spacing w:line="360" w:lineRule="auto"/>
        <w:jc w:val="both"/>
      </w:pPr>
    </w:p>
    <w:p w14:paraId="531C7B85" w14:textId="77777777" w:rsidR="00680585" w:rsidRPr="00524B13" w:rsidRDefault="00680585" w:rsidP="000C47F9">
      <w:pPr>
        <w:spacing w:line="360" w:lineRule="auto"/>
        <w:jc w:val="both"/>
      </w:pPr>
    </w:p>
    <w:p w14:paraId="647D412C" w14:textId="77777777" w:rsidR="00680585" w:rsidRPr="00524B13" w:rsidRDefault="00680585" w:rsidP="000C47F9">
      <w:pPr>
        <w:spacing w:line="360" w:lineRule="auto"/>
        <w:jc w:val="both"/>
      </w:pPr>
    </w:p>
    <w:p w14:paraId="4BECDE95" w14:textId="77777777" w:rsidR="00503624" w:rsidRDefault="00503624" w:rsidP="000C47F9">
      <w:pPr>
        <w:pStyle w:val="TOCHeading"/>
        <w:jc w:val="both"/>
        <w:rPr>
          <w:rFonts w:asciiTheme="minorHAnsi" w:eastAsiaTheme="minorHAnsi" w:hAnsiTheme="minorHAnsi" w:cstheme="minorBidi"/>
          <w:color w:val="auto"/>
          <w:kern w:val="2"/>
          <w:sz w:val="24"/>
          <w:szCs w:val="24"/>
          <w14:ligatures w14:val="standardContextual"/>
        </w:rPr>
      </w:pPr>
    </w:p>
    <w:sdt>
      <w:sdtPr>
        <w:rPr>
          <w:rFonts w:asciiTheme="minorHAnsi" w:eastAsiaTheme="minorHAnsi" w:hAnsiTheme="minorHAnsi" w:cstheme="minorBidi"/>
          <w:color w:val="auto"/>
          <w:kern w:val="2"/>
          <w:sz w:val="24"/>
          <w:szCs w:val="24"/>
          <w14:ligatures w14:val="standardContextual"/>
        </w:rPr>
        <w:id w:val="-561018747"/>
        <w:docPartObj>
          <w:docPartGallery w:val="Table of Contents"/>
          <w:docPartUnique/>
        </w:docPartObj>
      </w:sdtPr>
      <w:sdtEndPr>
        <w:rPr>
          <w:b/>
          <w:bCs/>
        </w:rPr>
      </w:sdtEndPr>
      <w:sdtContent>
        <w:p w14:paraId="31ED05DF" w14:textId="4DC2F990" w:rsidR="00613805" w:rsidRPr="00524B13" w:rsidRDefault="00613805" w:rsidP="000C47F9">
          <w:pPr>
            <w:pStyle w:val="TOCHeading"/>
            <w:jc w:val="both"/>
          </w:pPr>
          <w:r w:rsidRPr="00524B13">
            <w:t>Table of Contents</w:t>
          </w:r>
        </w:p>
        <w:p w14:paraId="58DD41E9" w14:textId="54BDFC07" w:rsidR="00503624" w:rsidRDefault="00613805">
          <w:pPr>
            <w:pStyle w:val="TOC1"/>
            <w:tabs>
              <w:tab w:val="right" w:leader="dot" w:pos="9350"/>
            </w:tabs>
            <w:rPr>
              <w:rFonts w:eastAsiaTheme="minorEastAsia"/>
              <w:noProof/>
              <w:lang w:val="en-US"/>
            </w:rPr>
          </w:pPr>
          <w:r w:rsidRPr="00524B13">
            <w:fldChar w:fldCharType="begin"/>
          </w:r>
          <w:r w:rsidRPr="00524B13">
            <w:instrText xml:space="preserve"> TOC \o "1-3" \h \z \u </w:instrText>
          </w:r>
          <w:r w:rsidRPr="00524B13">
            <w:fldChar w:fldCharType="separate"/>
          </w:r>
          <w:hyperlink w:anchor="_Toc214904120" w:history="1">
            <w:r w:rsidR="00503624" w:rsidRPr="003E5F60">
              <w:rPr>
                <w:rStyle w:val="Hyperlink"/>
                <w:noProof/>
              </w:rPr>
              <w:t>Research and Synthesis (Task One)</w:t>
            </w:r>
            <w:r w:rsidR="00503624">
              <w:rPr>
                <w:noProof/>
                <w:webHidden/>
              </w:rPr>
              <w:tab/>
            </w:r>
            <w:r w:rsidR="00503624">
              <w:rPr>
                <w:noProof/>
                <w:webHidden/>
              </w:rPr>
              <w:fldChar w:fldCharType="begin"/>
            </w:r>
            <w:r w:rsidR="00503624">
              <w:rPr>
                <w:noProof/>
                <w:webHidden/>
              </w:rPr>
              <w:instrText xml:space="preserve"> PAGEREF _Toc214904120 \h </w:instrText>
            </w:r>
            <w:r w:rsidR="00503624">
              <w:rPr>
                <w:noProof/>
                <w:webHidden/>
              </w:rPr>
            </w:r>
            <w:r w:rsidR="00503624">
              <w:rPr>
                <w:noProof/>
                <w:webHidden/>
              </w:rPr>
              <w:fldChar w:fldCharType="separate"/>
            </w:r>
            <w:r w:rsidR="00A72618">
              <w:rPr>
                <w:noProof/>
                <w:webHidden/>
              </w:rPr>
              <w:t>4</w:t>
            </w:r>
            <w:r w:rsidR="00503624">
              <w:rPr>
                <w:noProof/>
                <w:webHidden/>
              </w:rPr>
              <w:fldChar w:fldCharType="end"/>
            </w:r>
          </w:hyperlink>
        </w:p>
        <w:p w14:paraId="3B36695A" w14:textId="4F0D1093" w:rsidR="00503624" w:rsidRDefault="00503624">
          <w:pPr>
            <w:pStyle w:val="TOC2"/>
            <w:tabs>
              <w:tab w:val="right" w:leader="dot" w:pos="9350"/>
            </w:tabs>
            <w:rPr>
              <w:rFonts w:eastAsiaTheme="minorEastAsia"/>
              <w:noProof/>
              <w:lang w:val="en-US"/>
            </w:rPr>
          </w:pPr>
          <w:hyperlink w:anchor="_Toc214904121" w:history="1">
            <w:r w:rsidRPr="003E5F60">
              <w:rPr>
                <w:rStyle w:val="Hyperlink"/>
                <w:noProof/>
              </w:rPr>
              <w:t>Source 1 - Influencer marketing effectiveness: A meta-analytic review</w:t>
            </w:r>
            <w:r>
              <w:rPr>
                <w:noProof/>
                <w:webHidden/>
              </w:rPr>
              <w:tab/>
            </w:r>
            <w:r>
              <w:rPr>
                <w:noProof/>
                <w:webHidden/>
              </w:rPr>
              <w:fldChar w:fldCharType="begin"/>
            </w:r>
            <w:r>
              <w:rPr>
                <w:noProof/>
                <w:webHidden/>
              </w:rPr>
              <w:instrText xml:space="preserve"> PAGEREF _Toc214904121 \h </w:instrText>
            </w:r>
            <w:r>
              <w:rPr>
                <w:noProof/>
                <w:webHidden/>
              </w:rPr>
            </w:r>
            <w:r>
              <w:rPr>
                <w:noProof/>
                <w:webHidden/>
              </w:rPr>
              <w:fldChar w:fldCharType="separate"/>
            </w:r>
            <w:r w:rsidR="00A72618">
              <w:rPr>
                <w:noProof/>
                <w:webHidden/>
              </w:rPr>
              <w:t>4</w:t>
            </w:r>
            <w:r>
              <w:rPr>
                <w:noProof/>
                <w:webHidden/>
              </w:rPr>
              <w:fldChar w:fldCharType="end"/>
            </w:r>
          </w:hyperlink>
        </w:p>
        <w:p w14:paraId="31747624" w14:textId="4C7B2F33" w:rsidR="00503624" w:rsidRDefault="00503624">
          <w:pPr>
            <w:pStyle w:val="TOC2"/>
            <w:tabs>
              <w:tab w:val="right" w:leader="dot" w:pos="9350"/>
            </w:tabs>
            <w:rPr>
              <w:rFonts w:eastAsiaTheme="minorEastAsia"/>
              <w:noProof/>
              <w:lang w:val="en-US"/>
            </w:rPr>
          </w:pPr>
          <w:hyperlink w:anchor="_Toc214904122" w:history="1">
            <w:r w:rsidRPr="003E5F60">
              <w:rPr>
                <w:rStyle w:val="Hyperlink"/>
                <w:noProof/>
              </w:rPr>
              <w:t>Source 2 - Social media influencer marketing: foundations, trends, and ways forward</w:t>
            </w:r>
            <w:r>
              <w:rPr>
                <w:noProof/>
                <w:webHidden/>
              </w:rPr>
              <w:tab/>
            </w:r>
            <w:r>
              <w:rPr>
                <w:noProof/>
                <w:webHidden/>
              </w:rPr>
              <w:fldChar w:fldCharType="begin"/>
            </w:r>
            <w:r>
              <w:rPr>
                <w:noProof/>
                <w:webHidden/>
              </w:rPr>
              <w:instrText xml:space="preserve"> PAGEREF _Toc214904122 \h </w:instrText>
            </w:r>
            <w:r>
              <w:rPr>
                <w:noProof/>
                <w:webHidden/>
              </w:rPr>
            </w:r>
            <w:r>
              <w:rPr>
                <w:noProof/>
                <w:webHidden/>
              </w:rPr>
              <w:fldChar w:fldCharType="separate"/>
            </w:r>
            <w:r w:rsidR="00A72618">
              <w:rPr>
                <w:noProof/>
                <w:webHidden/>
              </w:rPr>
              <w:t>4</w:t>
            </w:r>
            <w:r>
              <w:rPr>
                <w:noProof/>
                <w:webHidden/>
              </w:rPr>
              <w:fldChar w:fldCharType="end"/>
            </w:r>
          </w:hyperlink>
        </w:p>
        <w:p w14:paraId="5BE511C0" w14:textId="0DF31A92" w:rsidR="00503624" w:rsidRDefault="00503624">
          <w:pPr>
            <w:pStyle w:val="TOC2"/>
            <w:tabs>
              <w:tab w:val="right" w:leader="dot" w:pos="9350"/>
            </w:tabs>
            <w:rPr>
              <w:rFonts w:eastAsiaTheme="minorEastAsia"/>
              <w:noProof/>
              <w:lang w:val="en-US"/>
            </w:rPr>
          </w:pPr>
          <w:hyperlink w:anchor="_Toc214904123" w:history="1">
            <w:r w:rsidRPr="003E5F60">
              <w:rPr>
                <w:rStyle w:val="Hyperlink"/>
                <w:noProof/>
              </w:rPr>
              <w:t>Synthesis</w:t>
            </w:r>
            <w:r>
              <w:rPr>
                <w:noProof/>
                <w:webHidden/>
              </w:rPr>
              <w:tab/>
            </w:r>
            <w:r>
              <w:rPr>
                <w:noProof/>
                <w:webHidden/>
              </w:rPr>
              <w:fldChar w:fldCharType="begin"/>
            </w:r>
            <w:r>
              <w:rPr>
                <w:noProof/>
                <w:webHidden/>
              </w:rPr>
              <w:instrText xml:space="preserve"> PAGEREF _Toc214904123 \h </w:instrText>
            </w:r>
            <w:r>
              <w:rPr>
                <w:noProof/>
                <w:webHidden/>
              </w:rPr>
            </w:r>
            <w:r>
              <w:rPr>
                <w:noProof/>
                <w:webHidden/>
              </w:rPr>
              <w:fldChar w:fldCharType="separate"/>
            </w:r>
            <w:r w:rsidR="00A72618">
              <w:rPr>
                <w:noProof/>
                <w:webHidden/>
              </w:rPr>
              <w:t>5</w:t>
            </w:r>
            <w:r>
              <w:rPr>
                <w:noProof/>
                <w:webHidden/>
              </w:rPr>
              <w:fldChar w:fldCharType="end"/>
            </w:r>
          </w:hyperlink>
        </w:p>
        <w:p w14:paraId="7DE6E84F" w14:textId="6DC51B98" w:rsidR="00503624" w:rsidRDefault="00503624">
          <w:pPr>
            <w:pStyle w:val="TOC2"/>
            <w:tabs>
              <w:tab w:val="right" w:leader="dot" w:pos="9350"/>
            </w:tabs>
            <w:rPr>
              <w:rFonts w:eastAsiaTheme="minorEastAsia"/>
              <w:noProof/>
              <w:lang w:val="en-US"/>
            </w:rPr>
          </w:pPr>
          <w:hyperlink w:anchor="_Toc214904124" w:history="1">
            <w:r w:rsidRPr="003E5F60">
              <w:rPr>
                <w:rStyle w:val="Hyperlink"/>
                <w:noProof/>
              </w:rPr>
              <w:t>Reference List</w:t>
            </w:r>
            <w:r>
              <w:rPr>
                <w:noProof/>
                <w:webHidden/>
              </w:rPr>
              <w:tab/>
            </w:r>
            <w:r>
              <w:rPr>
                <w:noProof/>
                <w:webHidden/>
              </w:rPr>
              <w:fldChar w:fldCharType="begin"/>
            </w:r>
            <w:r>
              <w:rPr>
                <w:noProof/>
                <w:webHidden/>
              </w:rPr>
              <w:instrText xml:space="preserve"> PAGEREF _Toc214904124 \h </w:instrText>
            </w:r>
            <w:r>
              <w:rPr>
                <w:noProof/>
                <w:webHidden/>
              </w:rPr>
            </w:r>
            <w:r>
              <w:rPr>
                <w:noProof/>
                <w:webHidden/>
              </w:rPr>
              <w:fldChar w:fldCharType="separate"/>
            </w:r>
            <w:r w:rsidR="00A72618">
              <w:rPr>
                <w:noProof/>
                <w:webHidden/>
              </w:rPr>
              <w:t>6</w:t>
            </w:r>
            <w:r>
              <w:rPr>
                <w:noProof/>
                <w:webHidden/>
              </w:rPr>
              <w:fldChar w:fldCharType="end"/>
            </w:r>
          </w:hyperlink>
        </w:p>
        <w:p w14:paraId="1E6B1EAE" w14:textId="20549F30" w:rsidR="00503624" w:rsidRDefault="00503624">
          <w:pPr>
            <w:pStyle w:val="TOC1"/>
            <w:tabs>
              <w:tab w:val="right" w:leader="dot" w:pos="9350"/>
            </w:tabs>
            <w:rPr>
              <w:rFonts w:eastAsiaTheme="minorEastAsia"/>
              <w:noProof/>
              <w:lang w:val="en-US"/>
            </w:rPr>
          </w:pPr>
          <w:hyperlink w:anchor="_Toc214904125" w:history="1">
            <w:r w:rsidRPr="003E5F60">
              <w:rPr>
                <w:rStyle w:val="Hyperlink"/>
                <w:noProof/>
              </w:rPr>
              <w:t>Essay (Task Two)</w:t>
            </w:r>
            <w:r>
              <w:rPr>
                <w:noProof/>
                <w:webHidden/>
              </w:rPr>
              <w:tab/>
            </w:r>
            <w:r>
              <w:rPr>
                <w:noProof/>
                <w:webHidden/>
              </w:rPr>
              <w:fldChar w:fldCharType="begin"/>
            </w:r>
            <w:r>
              <w:rPr>
                <w:noProof/>
                <w:webHidden/>
              </w:rPr>
              <w:instrText xml:space="preserve"> PAGEREF _Toc214904125 \h </w:instrText>
            </w:r>
            <w:r>
              <w:rPr>
                <w:noProof/>
                <w:webHidden/>
              </w:rPr>
            </w:r>
            <w:r>
              <w:rPr>
                <w:noProof/>
                <w:webHidden/>
              </w:rPr>
              <w:fldChar w:fldCharType="separate"/>
            </w:r>
            <w:r w:rsidR="00A72618">
              <w:rPr>
                <w:noProof/>
                <w:webHidden/>
              </w:rPr>
              <w:t>7</w:t>
            </w:r>
            <w:r>
              <w:rPr>
                <w:noProof/>
                <w:webHidden/>
              </w:rPr>
              <w:fldChar w:fldCharType="end"/>
            </w:r>
          </w:hyperlink>
        </w:p>
        <w:p w14:paraId="0E84B5FB" w14:textId="64B90F49" w:rsidR="00503624" w:rsidRDefault="00503624">
          <w:pPr>
            <w:pStyle w:val="TOC2"/>
            <w:tabs>
              <w:tab w:val="right" w:leader="dot" w:pos="9350"/>
            </w:tabs>
            <w:rPr>
              <w:rFonts w:eastAsiaTheme="minorEastAsia"/>
              <w:noProof/>
              <w:lang w:val="en-US"/>
            </w:rPr>
          </w:pPr>
          <w:hyperlink w:anchor="_Toc214904126" w:history="1">
            <w:r w:rsidRPr="003E5F60">
              <w:rPr>
                <w:rStyle w:val="Hyperlink"/>
                <w:noProof/>
              </w:rPr>
              <w:t>Reference List</w:t>
            </w:r>
            <w:r>
              <w:rPr>
                <w:noProof/>
                <w:webHidden/>
              </w:rPr>
              <w:tab/>
            </w:r>
            <w:r>
              <w:rPr>
                <w:noProof/>
                <w:webHidden/>
              </w:rPr>
              <w:fldChar w:fldCharType="begin"/>
            </w:r>
            <w:r>
              <w:rPr>
                <w:noProof/>
                <w:webHidden/>
              </w:rPr>
              <w:instrText xml:space="preserve"> PAGEREF _Toc214904126 \h </w:instrText>
            </w:r>
            <w:r>
              <w:rPr>
                <w:noProof/>
                <w:webHidden/>
              </w:rPr>
            </w:r>
            <w:r>
              <w:rPr>
                <w:noProof/>
                <w:webHidden/>
              </w:rPr>
              <w:fldChar w:fldCharType="separate"/>
            </w:r>
            <w:r w:rsidR="00A72618">
              <w:rPr>
                <w:noProof/>
                <w:webHidden/>
              </w:rPr>
              <w:t>11</w:t>
            </w:r>
            <w:r>
              <w:rPr>
                <w:noProof/>
                <w:webHidden/>
              </w:rPr>
              <w:fldChar w:fldCharType="end"/>
            </w:r>
          </w:hyperlink>
        </w:p>
        <w:p w14:paraId="14461D93" w14:textId="6561F2D2" w:rsidR="00503624" w:rsidRDefault="00503624">
          <w:pPr>
            <w:pStyle w:val="TOC1"/>
            <w:tabs>
              <w:tab w:val="right" w:leader="dot" w:pos="9350"/>
            </w:tabs>
            <w:rPr>
              <w:rFonts w:eastAsiaTheme="minorEastAsia"/>
              <w:noProof/>
              <w:lang w:val="en-US"/>
            </w:rPr>
          </w:pPr>
          <w:hyperlink w:anchor="_Toc214904127" w:history="1">
            <w:r w:rsidRPr="003E5F60">
              <w:rPr>
                <w:rStyle w:val="Hyperlink"/>
                <w:noProof/>
              </w:rPr>
              <w:t xml:space="preserve">Presentation Slides (Task Three)       </w:t>
            </w:r>
            <w:r>
              <w:rPr>
                <w:noProof/>
                <w:webHidden/>
              </w:rPr>
              <w:tab/>
            </w:r>
            <w:r>
              <w:rPr>
                <w:noProof/>
                <w:webHidden/>
              </w:rPr>
              <w:fldChar w:fldCharType="begin"/>
            </w:r>
            <w:r>
              <w:rPr>
                <w:noProof/>
                <w:webHidden/>
              </w:rPr>
              <w:instrText xml:space="preserve"> PAGEREF _Toc214904127 \h </w:instrText>
            </w:r>
            <w:r>
              <w:rPr>
                <w:noProof/>
                <w:webHidden/>
              </w:rPr>
            </w:r>
            <w:r>
              <w:rPr>
                <w:noProof/>
                <w:webHidden/>
              </w:rPr>
              <w:fldChar w:fldCharType="separate"/>
            </w:r>
            <w:r w:rsidR="00A72618">
              <w:rPr>
                <w:noProof/>
                <w:webHidden/>
              </w:rPr>
              <w:t>14</w:t>
            </w:r>
            <w:r>
              <w:rPr>
                <w:noProof/>
                <w:webHidden/>
              </w:rPr>
              <w:fldChar w:fldCharType="end"/>
            </w:r>
          </w:hyperlink>
        </w:p>
        <w:p w14:paraId="6D07000B" w14:textId="60E95D80" w:rsidR="00613805" w:rsidRPr="00524B13" w:rsidRDefault="00613805" w:rsidP="000C47F9">
          <w:pPr>
            <w:jc w:val="both"/>
          </w:pPr>
          <w:r w:rsidRPr="00524B13">
            <w:rPr>
              <w:b/>
              <w:bCs/>
            </w:rPr>
            <w:fldChar w:fldCharType="end"/>
          </w:r>
        </w:p>
      </w:sdtContent>
    </w:sdt>
    <w:p w14:paraId="1D79D31B" w14:textId="77777777" w:rsidR="00613805" w:rsidRPr="00524B13" w:rsidRDefault="00613805" w:rsidP="000C47F9">
      <w:pPr>
        <w:jc w:val="both"/>
      </w:pPr>
    </w:p>
    <w:p w14:paraId="0CBC7593" w14:textId="77777777" w:rsidR="00680585" w:rsidRPr="00524B13" w:rsidRDefault="00680585" w:rsidP="000C47F9">
      <w:pPr>
        <w:jc w:val="both"/>
      </w:pPr>
    </w:p>
    <w:p w14:paraId="0C9B6E96" w14:textId="77777777" w:rsidR="00680585" w:rsidRPr="00524B13" w:rsidRDefault="00680585" w:rsidP="000C47F9">
      <w:pPr>
        <w:jc w:val="both"/>
      </w:pPr>
    </w:p>
    <w:p w14:paraId="66E3FE67" w14:textId="77777777" w:rsidR="00680585" w:rsidRPr="00524B13" w:rsidRDefault="00680585" w:rsidP="000C47F9">
      <w:pPr>
        <w:jc w:val="both"/>
      </w:pPr>
    </w:p>
    <w:p w14:paraId="73CBB873" w14:textId="77777777" w:rsidR="00613805" w:rsidRPr="00524B13" w:rsidRDefault="00613805" w:rsidP="000C47F9">
      <w:pPr>
        <w:jc w:val="both"/>
      </w:pPr>
    </w:p>
    <w:p w14:paraId="09F24A6C" w14:textId="77777777" w:rsidR="00613805" w:rsidRPr="00524B13" w:rsidRDefault="00613805" w:rsidP="000C47F9">
      <w:pPr>
        <w:jc w:val="both"/>
      </w:pPr>
    </w:p>
    <w:p w14:paraId="2474E744" w14:textId="77777777" w:rsidR="00613805" w:rsidRPr="00524B13" w:rsidRDefault="00613805" w:rsidP="000C47F9">
      <w:pPr>
        <w:jc w:val="both"/>
      </w:pPr>
    </w:p>
    <w:p w14:paraId="20E13A41" w14:textId="77777777" w:rsidR="00613805" w:rsidRPr="00524B13" w:rsidRDefault="00613805" w:rsidP="000C47F9">
      <w:pPr>
        <w:jc w:val="both"/>
      </w:pPr>
    </w:p>
    <w:p w14:paraId="231B9ED3" w14:textId="77777777" w:rsidR="00613805" w:rsidRPr="00524B13" w:rsidRDefault="00613805" w:rsidP="000C47F9">
      <w:pPr>
        <w:jc w:val="both"/>
      </w:pPr>
    </w:p>
    <w:p w14:paraId="66812694" w14:textId="77777777" w:rsidR="00613805" w:rsidRPr="00524B13" w:rsidRDefault="00613805" w:rsidP="000C47F9">
      <w:pPr>
        <w:jc w:val="both"/>
      </w:pPr>
    </w:p>
    <w:p w14:paraId="5B1F8D2A" w14:textId="77777777" w:rsidR="00613805" w:rsidRPr="00524B13" w:rsidRDefault="00613805" w:rsidP="000C47F9">
      <w:pPr>
        <w:jc w:val="both"/>
      </w:pPr>
    </w:p>
    <w:p w14:paraId="2C3C358B" w14:textId="77777777" w:rsidR="00B57035" w:rsidRPr="00524B13" w:rsidRDefault="00B57035" w:rsidP="000C47F9">
      <w:pPr>
        <w:pStyle w:val="Heading1"/>
        <w:jc w:val="both"/>
      </w:pPr>
    </w:p>
    <w:p w14:paraId="48817D32" w14:textId="77777777" w:rsidR="00680585" w:rsidRPr="00524B13" w:rsidRDefault="00680585" w:rsidP="000C47F9">
      <w:pPr>
        <w:jc w:val="both"/>
      </w:pPr>
    </w:p>
    <w:p w14:paraId="10925AB1" w14:textId="2B93CC85" w:rsidR="00613805" w:rsidRPr="004C7D4A" w:rsidRDefault="00613805" w:rsidP="004C7D4A">
      <w:pPr>
        <w:pStyle w:val="Heading1"/>
        <w:spacing w:line="360" w:lineRule="auto"/>
        <w:jc w:val="both"/>
        <w:rPr>
          <w:rFonts w:ascii="Arial" w:hAnsi="Arial" w:cs="Arial"/>
        </w:rPr>
      </w:pPr>
      <w:bookmarkStart w:id="0" w:name="_Toc214904120"/>
      <w:r w:rsidRPr="004C7D4A">
        <w:rPr>
          <w:rFonts w:ascii="Arial" w:hAnsi="Arial" w:cs="Arial"/>
        </w:rPr>
        <w:lastRenderedPageBreak/>
        <w:t xml:space="preserve">Research and Synthesis </w:t>
      </w:r>
      <w:r w:rsidR="00FF2CF7" w:rsidRPr="004C7D4A">
        <w:rPr>
          <w:rFonts w:ascii="Arial" w:hAnsi="Arial" w:cs="Arial"/>
        </w:rPr>
        <w:t>(Task One)</w:t>
      </w:r>
      <w:bookmarkEnd w:id="0"/>
    </w:p>
    <w:p w14:paraId="7DB79B1D" w14:textId="2DCD02C4" w:rsidR="00613805" w:rsidRPr="004C7D4A" w:rsidRDefault="00613805" w:rsidP="004C7D4A">
      <w:pPr>
        <w:pStyle w:val="Heading2"/>
        <w:spacing w:line="360" w:lineRule="auto"/>
        <w:jc w:val="both"/>
        <w:rPr>
          <w:rFonts w:ascii="Arial" w:hAnsi="Arial" w:cs="Arial"/>
        </w:rPr>
      </w:pPr>
      <w:bookmarkStart w:id="1" w:name="_Toc214904121"/>
      <w:r w:rsidRPr="004C7D4A">
        <w:rPr>
          <w:rFonts w:ascii="Arial" w:hAnsi="Arial" w:cs="Arial"/>
        </w:rPr>
        <w:t>Source 1</w:t>
      </w:r>
      <w:r w:rsidR="00015F01" w:rsidRPr="004C7D4A">
        <w:rPr>
          <w:rFonts w:ascii="Arial" w:hAnsi="Arial" w:cs="Arial"/>
        </w:rPr>
        <w:t xml:space="preserve"> - Influencer marketing effectiveness: A meta-analytic review</w:t>
      </w:r>
      <w:bookmarkEnd w:id="1"/>
    </w:p>
    <w:p w14:paraId="7769B82C" w14:textId="011B7F38" w:rsidR="00C60303" w:rsidRPr="004C7D4A" w:rsidRDefault="009B332B" w:rsidP="004C7D4A">
      <w:pPr>
        <w:spacing w:line="360" w:lineRule="auto"/>
        <w:jc w:val="both"/>
        <w:rPr>
          <w:rFonts w:ascii="Arial" w:hAnsi="Arial" w:cs="Arial"/>
        </w:rPr>
      </w:pPr>
      <w:sdt>
        <w:sdtPr>
          <w:rPr>
            <w:rFonts w:ascii="Arial" w:hAnsi="Arial" w:cs="Arial"/>
            <w:color w:val="000000"/>
            <w:highlight w:val="white"/>
          </w:rPr>
          <w:alias w:val="Citation"/>
          <w:tag w:val="{&quot;referencesIds&quot;:[&quot;doc:691cf2899ccd830bd05466f0&quot;],&quot;referencesOptions&quot;:{&quot;doc:691cf2899ccd830bd05466f0&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652608292,&quot;citationText&quot;:&quot;&lt;span style=\&quot;font-family:Aptos;font-size:16px;color:#000000\&quot;&gt;Pan&lt;i&gt; et al.,&lt;/i&gt; (2024)&lt;/span&gt;&quot;}"/>
          <w:id w:val="-652608292"/>
          <w:placeholder>
            <w:docPart w:val="079F94117DB54810A5273AA9108391FB"/>
          </w:placeholder>
        </w:sdtPr>
        <w:sdtEndPr/>
        <w:sdtContent>
          <w:r w:rsidR="00493AC3" w:rsidRPr="004C7D4A">
            <w:rPr>
              <w:rFonts w:ascii="Arial" w:eastAsia="Times New Roman" w:hAnsi="Arial" w:cs="Arial"/>
              <w:color w:val="000000"/>
            </w:rPr>
            <w:t>Pan</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(2024)</w:t>
          </w:r>
        </w:sdtContent>
      </w:sdt>
      <w:r w:rsidR="00200F17" w:rsidRPr="004C7D4A">
        <w:rPr>
          <w:rFonts w:ascii="Arial" w:hAnsi="Arial" w:cs="Arial"/>
          <w:color w:val="000000"/>
        </w:rPr>
        <w:t xml:space="preserve"> is a current source p</w:t>
      </w:r>
      <w:r w:rsidR="00652FF4" w:rsidRPr="004C7D4A">
        <w:rPr>
          <w:rFonts w:ascii="Arial" w:hAnsi="Arial" w:cs="Arial"/>
        </w:rPr>
        <w:t xml:space="preserve">ublished in 2024, </w:t>
      </w:r>
      <w:r w:rsidR="00200F17" w:rsidRPr="004C7D4A">
        <w:rPr>
          <w:rFonts w:ascii="Arial" w:hAnsi="Arial" w:cs="Arial"/>
        </w:rPr>
        <w:t>w</w:t>
      </w:r>
      <w:r w:rsidR="00652FF4" w:rsidRPr="004C7D4A">
        <w:rPr>
          <w:rFonts w:ascii="Arial" w:hAnsi="Arial" w:cs="Arial"/>
        </w:rPr>
        <w:t xml:space="preserve">hich is </w:t>
      </w:r>
      <w:r w:rsidR="00200F17" w:rsidRPr="004C7D4A">
        <w:rPr>
          <w:rFonts w:ascii="Arial" w:hAnsi="Arial" w:cs="Arial"/>
        </w:rPr>
        <w:t>essential</w:t>
      </w:r>
      <w:r w:rsidR="00652FF4" w:rsidRPr="004C7D4A">
        <w:rPr>
          <w:rFonts w:ascii="Arial" w:hAnsi="Arial" w:cs="Arial"/>
        </w:rPr>
        <w:t xml:space="preserve"> </w:t>
      </w:r>
      <w:r w:rsidR="00200F17" w:rsidRPr="004C7D4A">
        <w:rPr>
          <w:rFonts w:ascii="Arial" w:hAnsi="Arial" w:cs="Arial"/>
        </w:rPr>
        <w:t>as the evolution of influencer marketing is rapidly increasing with consumer behaviours being impacted on digital platforms</w:t>
      </w:r>
      <w:r w:rsidR="00652FF4" w:rsidRPr="004C7D4A">
        <w:rPr>
          <w:rFonts w:ascii="Arial" w:hAnsi="Arial" w:cs="Arial"/>
        </w:rPr>
        <w:t>.</w:t>
      </w:r>
      <w:r w:rsidR="00200F17" w:rsidRPr="004C7D4A">
        <w:rPr>
          <w:rFonts w:ascii="Arial" w:hAnsi="Arial" w:cs="Arial"/>
        </w:rPr>
        <w:t xml:space="preserve"> The article aligns with the research topic, examining how influencers impact consumer behaviour</w:t>
      </w:r>
      <w:r w:rsidR="0033193D" w:rsidRPr="004C7D4A">
        <w:rPr>
          <w:rFonts w:ascii="Arial" w:hAnsi="Arial" w:cs="Arial"/>
        </w:rPr>
        <w:t>s and purchasing decisions through trust. The authority of the article is reinforced through publication in the Journal of Academy of Marketing Science, a peer-reviewed journal and written by established researchers with several published papers and academic background in marketing research. The accuracy of the source is supported with research over 251 papers utilising a wider range of evidence, alongside author knowledge in marketing. The purpose of this source is to understand the effectiveness of influencer marketin</w:t>
      </w:r>
      <w:r w:rsidR="00537E17" w:rsidRPr="004C7D4A">
        <w:rPr>
          <w:rFonts w:ascii="Arial" w:hAnsi="Arial" w:cs="Arial"/>
        </w:rPr>
        <w:t>g</w:t>
      </w:r>
      <w:r w:rsidR="0033193D" w:rsidRPr="004C7D4A">
        <w:rPr>
          <w:rFonts w:ascii="Arial" w:hAnsi="Arial" w:cs="Arial"/>
        </w:rPr>
        <w:t xml:space="preserve"> formed from an academic perspective</w:t>
      </w:r>
      <w:r w:rsidR="00537E17" w:rsidRPr="004C7D4A">
        <w:rPr>
          <w:rFonts w:ascii="Arial" w:hAnsi="Arial" w:cs="Arial"/>
        </w:rPr>
        <w:t>.</w:t>
      </w:r>
      <w:r w:rsidR="0033193D" w:rsidRPr="004C7D4A">
        <w:rPr>
          <w:rFonts w:ascii="Arial" w:hAnsi="Arial" w:cs="Arial"/>
        </w:rPr>
        <w:t xml:space="preserve"> </w:t>
      </w:r>
    </w:p>
    <w:p w14:paraId="29B34B77" w14:textId="34315B43" w:rsidR="00613805" w:rsidRPr="004C7D4A" w:rsidRDefault="00613805" w:rsidP="004C7D4A">
      <w:pPr>
        <w:pStyle w:val="Heading2"/>
        <w:spacing w:line="360" w:lineRule="auto"/>
        <w:jc w:val="both"/>
        <w:rPr>
          <w:rFonts w:ascii="Arial" w:hAnsi="Arial" w:cs="Arial"/>
        </w:rPr>
      </w:pPr>
      <w:bookmarkStart w:id="2" w:name="_Toc214904122"/>
      <w:r w:rsidRPr="004C7D4A">
        <w:rPr>
          <w:rFonts w:ascii="Arial" w:hAnsi="Arial" w:cs="Arial"/>
        </w:rPr>
        <w:t>Source 2</w:t>
      </w:r>
      <w:r w:rsidR="00015F01" w:rsidRPr="004C7D4A">
        <w:rPr>
          <w:rFonts w:ascii="Arial" w:hAnsi="Arial" w:cs="Arial"/>
        </w:rPr>
        <w:t xml:space="preserve"> - Social media influencer marketing: foundations, trends, and ways forward</w:t>
      </w:r>
      <w:bookmarkEnd w:id="2"/>
    </w:p>
    <w:p w14:paraId="31EF3428" w14:textId="4064C8CD" w:rsidR="0028455E" w:rsidRPr="004C7D4A" w:rsidRDefault="009B332B" w:rsidP="004C7D4A">
      <w:pPr>
        <w:spacing w:line="360" w:lineRule="auto"/>
        <w:jc w:val="both"/>
        <w:rPr>
          <w:rFonts w:ascii="Arial" w:hAnsi="Arial" w:cs="Arial"/>
        </w:rPr>
      </w:pPr>
      <w:sdt>
        <w:sdtPr>
          <w:rPr>
            <w:rFonts w:ascii="Arial" w:hAnsi="Arial" w:cs="Arial"/>
            <w:color w:val="000000"/>
            <w:highlight w:val="white"/>
          </w:rPr>
          <w:alias w:val="Citation"/>
          <w:tag w:val="{&quot;referencesIds&quot;:[&quot;doc:691cf2f9b2c46026af37d79e&quot;],&quot;referencesOptions&quot;:{&quot;doc:691cf2f9b2c46026af37d79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726963540,&quot;citationText&quot;:&quot;&lt;span style=\&quot;font-family:Aptos;font-size:16px;color:#000000\&quot;&gt;Joshi&lt;i&gt; et al.,&lt;/i&gt; (2023)&lt;/span&gt;&quot;}"/>
          <w:id w:val="726963540"/>
          <w:placeholder>
            <w:docPart w:val="73EB367CF5D7444FA75DD0ACFC0EF05D"/>
          </w:placeholder>
        </w:sdtPr>
        <w:sdtEndPr/>
        <w:sdtContent>
          <w:r w:rsidR="00493AC3" w:rsidRPr="004C7D4A">
            <w:rPr>
              <w:rFonts w:ascii="Arial" w:eastAsia="Times New Roman" w:hAnsi="Arial" w:cs="Arial"/>
              <w:color w:val="000000"/>
            </w:rPr>
            <w:t>Joshi</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(2023)</w:t>
          </w:r>
        </w:sdtContent>
      </w:sdt>
      <w:r w:rsidR="00537E17" w:rsidRPr="004C7D4A">
        <w:rPr>
          <w:rFonts w:ascii="Arial" w:hAnsi="Arial" w:cs="Arial"/>
          <w:color w:val="000000"/>
        </w:rPr>
        <w:t xml:space="preserve"> is a current source p</w:t>
      </w:r>
      <w:r w:rsidR="0028455E" w:rsidRPr="004C7D4A">
        <w:rPr>
          <w:rFonts w:ascii="Arial" w:hAnsi="Arial" w:cs="Arial"/>
        </w:rPr>
        <w:t xml:space="preserve">ublished in 2023, reflects the article remains </w:t>
      </w:r>
      <w:r w:rsidR="00537E17" w:rsidRPr="004C7D4A">
        <w:rPr>
          <w:rFonts w:ascii="Arial" w:hAnsi="Arial" w:cs="Arial"/>
        </w:rPr>
        <w:t>current</w:t>
      </w:r>
      <w:r w:rsidR="0028455E" w:rsidRPr="004C7D4A">
        <w:rPr>
          <w:rFonts w:ascii="Arial" w:hAnsi="Arial" w:cs="Arial"/>
        </w:rPr>
        <w:t>, following along with the theme of trends in modern</w:t>
      </w:r>
      <w:r w:rsidR="00537E17" w:rsidRPr="004C7D4A">
        <w:rPr>
          <w:rFonts w:ascii="Arial" w:hAnsi="Arial" w:cs="Arial"/>
        </w:rPr>
        <w:t xml:space="preserve"> marketing</w:t>
      </w:r>
      <w:r w:rsidR="0028455E" w:rsidRPr="004C7D4A">
        <w:rPr>
          <w:rFonts w:ascii="Arial" w:hAnsi="Arial" w:cs="Arial"/>
        </w:rPr>
        <w:t>.</w:t>
      </w:r>
      <w:r w:rsidR="00537E17" w:rsidRPr="004C7D4A">
        <w:rPr>
          <w:rFonts w:ascii="Arial" w:hAnsi="Arial" w:cs="Arial"/>
        </w:rPr>
        <w:t xml:space="preserve"> The article examines trends, development and future direction on influencer marketing, being highly relevant to the research topic and understanding on the evolution of digital marketing strategies. The authority of the article is supported by its publication in Electronic Commerce Research, a peer-reviewed journal. Alongside, the article written by respected and expert authors in digital marketing. This academic article is based on research from over 200 literature reviewed articles, detailing information supported by extensive credible research. </w:t>
      </w:r>
      <w:r w:rsidR="0028455E" w:rsidRPr="004C7D4A">
        <w:rPr>
          <w:rFonts w:ascii="Arial" w:hAnsi="Arial" w:cs="Arial"/>
        </w:rPr>
        <w:t xml:space="preserve">The purpose of this article is to provide an overview of </w:t>
      </w:r>
      <w:r w:rsidR="00B94840" w:rsidRPr="004C7D4A">
        <w:rPr>
          <w:rFonts w:ascii="Arial" w:hAnsi="Arial" w:cs="Arial"/>
        </w:rPr>
        <w:t>adapting to social media trends</w:t>
      </w:r>
      <w:r w:rsidR="0028455E" w:rsidRPr="004C7D4A">
        <w:rPr>
          <w:rFonts w:ascii="Arial" w:hAnsi="Arial" w:cs="Arial"/>
        </w:rPr>
        <w:t xml:space="preserve"> and future direction of influencers in marketing from an academic perspective, alongside future opportunities on </w:t>
      </w:r>
      <w:r w:rsidR="00F6726F" w:rsidRPr="004C7D4A">
        <w:rPr>
          <w:rFonts w:ascii="Arial" w:hAnsi="Arial" w:cs="Arial"/>
        </w:rPr>
        <w:t>identifying future research on the topic</w:t>
      </w:r>
      <w:r w:rsidR="0028455E" w:rsidRPr="004C7D4A">
        <w:rPr>
          <w:rFonts w:ascii="Arial" w:hAnsi="Arial" w:cs="Arial"/>
        </w:rPr>
        <w:t>.</w:t>
      </w:r>
    </w:p>
    <w:p w14:paraId="7458EDD2" w14:textId="22BE1AD3" w:rsidR="003B7A3B" w:rsidRPr="004C7D4A" w:rsidRDefault="00613805" w:rsidP="004C7D4A">
      <w:pPr>
        <w:pStyle w:val="Heading2"/>
        <w:spacing w:line="360" w:lineRule="auto"/>
        <w:jc w:val="both"/>
        <w:rPr>
          <w:rFonts w:ascii="Arial" w:hAnsi="Arial" w:cs="Arial"/>
        </w:rPr>
      </w:pPr>
      <w:bookmarkStart w:id="3" w:name="_Toc214904123"/>
      <w:r w:rsidRPr="004C7D4A">
        <w:rPr>
          <w:rFonts w:ascii="Arial" w:hAnsi="Arial" w:cs="Arial"/>
        </w:rPr>
        <w:lastRenderedPageBreak/>
        <w:t>Synthesis</w:t>
      </w:r>
      <w:bookmarkEnd w:id="3"/>
    </w:p>
    <w:p w14:paraId="655410C8" w14:textId="2577F50C" w:rsidR="00B57035" w:rsidRPr="004C7D4A" w:rsidRDefault="009803BC" w:rsidP="004C7D4A">
      <w:pPr>
        <w:spacing w:line="360" w:lineRule="auto"/>
        <w:jc w:val="both"/>
        <w:rPr>
          <w:rFonts w:ascii="Arial" w:hAnsi="Arial" w:cs="Arial"/>
        </w:rPr>
      </w:pPr>
      <w:r w:rsidRPr="004C7D4A">
        <w:rPr>
          <w:rFonts w:ascii="Arial" w:hAnsi="Arial" w:cs="Arial"/>
        </w:rPr>
        <w:t>Similarly, the</w:t>
      </w:r>
      <w:r w:rsidR="00EB2F1B" w:rsidRPr="004C7D4A">
        <w:rPr>
          <w:rFonts w:ascii="Arial" w:hAnsi="Arial" w:cs="Arial"/>
        </w:rPr>
        <w:t xml:space="preserve"> sources highlight influencer marketing and its effectiveness and growth on consumer behaviours but approach the topic from different angles.</w:t>
      </w:r>
      <w:r w:rsidR="007F26F8" w:rsidRPr="004C7D4A">
        <w:rPr>
          <w:rFonts w:ascii="Arial" w:hAnsi="Arial" w:cs="Arial"/>
        </w:rPr>
        <w:t xml:space="preserve"> Whilst</w:t>
      </w:r>
      <w:r w:rsidR="00EB2F1B" w:rsidRPr="004C7D4A">
        <w:rPr>
          <w:rFonts w:ascii="Arial" w:hAnsi="Arial" w:cs="Arial"/>
        </w:rPr>
        <w:t xml:space="preserve"> </w:t>
      </w:r>
      <w:sdt>
        <w:sdtPr>
          <w:rPr>
            <w:rFonts w:ascii="Arial" w:hAnsi="Arial" w:cs="Arial"/>
            <w:color w:val="000000"/>
            <w:highlight w:val="white"/>
          </w:rPr>
          <w:alias w:val="Citation"/>
          <w:tag w:val="{&quot;referencesIds&quot;:[&quot;doc:691cf2899ccd830bd05466f0&quot;],&quot;referencesOptions&quot;:{&quot;doc:691cf2899ccd830bd05466f0&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106003772,&quot;citationText&quot;:&quot;&lt;span style=\&quot;font-family:Aptos;font-size:16px;color:#000000\&quot;&gt;Pan&lt;i&gt; et al.,&lt;/i&gt; (2024)&lt;/span&gt;&quot;}"/>
          <w:id w:val="1106003772"/>
          <w:placeholder>
            <w:docPart w:val="85FA07B6F89D4EE18C048CAFA72654C2"/>
          </w:placeholder>
        </w:sdtPr>
        <w:sdtEndPr/>
        <w:sdtContent>
          <w:r w:rsidR="00493AC3" w:rsidRPr="004C7D4A">
            <w:rPr>
              <w:rFonts w:ascii="Arial" w:eastAsia="Times New Roman" w:hAnsi="Arial" w:cs="Arial"/>
              <w:color w:val="000000"/>
            </w:rPr>
            <w:t>Pan</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(2024)</w:t>
          </w:r>
        </w:sdtContent>
      </w:sdt>
      <w:r w:rsidR="00AB5BCF" w:rsidRPr="004C7D4A">
        <w:rPr>
          <w:rFonts w:ascii="Arial" w:hAnsi="Arial" w:cs="Arial"/>
          <w:color w:val="000000"/>
        </w:rPr>
        <w:t xml:space="preserve"> </w:t>
      </w:r>
      <w:r w:rsidR="00EB2F1B" w:rsidRPr="004C7D4A">
        <w:rPr>
          <w:rFonts w:ascii="Arial" w:hAnsi="Arial" w:cs="Arial"/>
          <w:color w:val="000000"/>
        </w:rPr>
        <w:t xml:space="preserve">demonstrates influencers have significant impact on consumer behaviours and purchase decisions. Alongside, building connections with followers and establishing trust, credibility of the information provided and authenticity. In contrast, </w:t>
      </w:r>
      <w:sdt>
        <w:sdtPr>
          <w:rPr>
            <w:rFonts w:ascii="Arial" w:hAnsi="Arial" w:cs="Arial"/>
            <w:color w:val="000000"/>
            <w:highlight w:val="white"/>
          </w:rPr>
          <w:alias w:val="Citation"/>
          <w:tag w:val="{&quot;referencesIds&quot;:[&quot;doc:691cf2f9b2c46026af37d79e&quot;],&quot;referencesOptions&quot;:{&quot;doc:691cf2f9b2c46026af37d79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433048557,&quot;citationText&quot;:&quot;&lt;span style=\&quot;font-family:Aptos;font-size:16px;color:#000000\&quot;&gt;Joshi&lt;i&gt; et al.,&lt;/i&gt; (2023)&lt;/span&gt;&quot;}"/>
          <w:id w:val="-1433048557"/>
          <w:placeholder>
            <w:docPart w:val="D46F201CA4ED45E38EC2CB5B13204BB1"/>
          </w:placeholder>
        </w:sdtPr>
        <w:sdtEndPr/>
        <w:sdtContent>
          <w:r w:rsidR="00493AC3" w:rsidRPr="004C7D4A">
            <w:rPr>
              <w:rFonts w:ascii="Arial" w:eastAsia="Times New Roman" w:hAnsi="Arial" w:cs="Arial"/>
              <w:color w:val="000000"/>
            </w:rPr>
            <w:t>Joshi</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(2023)</w:t>
          </w:r>
        </w:sdtContent>
      </w:sdt>
      <w:r w:rsidR="00385EB8" w:rsidRPr="004C7D4A">
        <w:rPr>
          <w:rFonts w:ascii="Arial" w:hAnsi="Arial" w:cs="Arial"/>
          <w:color w:val="000000"/>
        </w:rPr>
        <w:t xml:space="preserve"> </w:t>
      </w:r>
      <w:r w:rsidR="008341DB" w:rsidRPr="004C7D4A">
        <w:rPr>
          <w:rFonts w:ascii="Arial" w:hAnsi="Arial" w:cs="Arial"/>
        </w:rPr>
        <w:t>measure</w:t>
      </w:r>
      <w:r w:rsidR="000830BF" w:rsidRPr="004C7D4A">
        <w:rPr>
          <w:rFonts w:ascii="Arial" w:hAnsi="Arial" w:cs="Arial"/>
        </w:rPr>
        <w:t>s</w:t>
      </w:r>
      <w:r w:rsidR="008341DB" w:rsidRPr="004C7D4A">
        <w:rPr>
          <w:rFonts w:ascii="Arial" w:hAnsi="Arial" w:cs="Arial"/>
        </w:rPr>
        <w:t xml:space="preserve"> how influencer marketing is developing</w:t>
      </w:r>
      <w:r w:rsidR="00130C58" w:rsidRPr="004C7D4A">
        <w:rPr>
          <w:rFonts w:ascii="Arial" w:hAnsi="Arial" w:cs="Arial"/>
        </w:rPr>
        <w:t xml:space="preserve"> </w:t>
      </w:r>
      <w:r w:rsidR="000830BF" w:rsidRPr="004C7D4A">
        <w:rPr>
          <w:rFonts w:ascii="Arial" w:hAnsi="Arial" w:cs="Arial"/>
        </w:rPr>
        <w:t xml:space="preserve">and the future direction on influencer marketing, </w:t>
      </w:r>
      <w:r w:rsidR="00130C58" w:rsidRPr="004C7D4A">
        <w:rPr>
          <w:rFonts w:ascii="Arial" w:hAnsi="Arial" w:cs="Arial"/>
        </w:rPr>
        <w:t xml:space="preserve">by examining trends </w:t>
      </w:r>
      <w:r w:rsidR="000830BF" w:rsidRPr="004C7D4A">
        <w:rPr>
          <w:rFonts w:ascii="Arial" w:hAnsi="Arial" w:cs="Arial"/>
        </w:rPr>
        <w:t>and technology that will re-</w:t>
      </w:r>
      <w:r w:rsidR="00130C58" w:rsidRPr="004C7D4A">
        <w:rPr>
          <w:rFonts w:ascii="Arial" w:hAnsi="Arial" w:cs="Arial"/>
        </w:rPr>
        <w:t xml:space="preserve">shape </w:t>
      </w:r>
      <w:r w:rsidR="000830BF" w:rsidRPr="004C7D4A">
        <w:rPr>
          <w:rFonts w:ascii="Arial" w:hAnsi="Arial" w:cs="Arial"/>
        </w:rPr>
        <w:t>marketing strategies</w:t>
      </w:r>
      <w:r w:rsidR="00385EB8" w:rsidRPr="004C7D4A">
        <w:rPr>
          <w:rFonts w:ascii="Arial" w:hAnsi="Arial" w:cs="Arial"/>
        </w:rPr>
        <w:t>. Complimenting</w:t>
      </w:r>
      <w:r w:rsidR="008341DB" w:rsidRPr="004C7D4A">
        <w:rPr>
          <w:rFonts w:ascii="Arial" w:hAnsi="Arial" w:cs="Arial"/>
        </w:rPr>
        <w:t xml:space="preserve"> each other in </w:t>
      </w:r>
      <w:r w:rsidR="00EB2F1B" w:rsidRPr="004C7D4A">
        <w:rPr>
          <w:rFonts w:ascii="Arial" w:hAnsi="Arial" w:cs="Arial"/>
        </w:rPr>
        <w:t>combining research</w:t>
      </w:r>
      <w:r w:rsidR="008341DB" w:rsidRPr="004C7D4A">
        <w:rPr>
          <w:rFonts w:ascii="Arial" w:hAnsi="Arial" w:cs="Arial"/>
        </w:rPr>
        <w:t xml:space="preserve"> </w:t>
      </w:r>
      <w:r w:rsidR="00F44D5D" w:rsidRPr="004C7D4A">
        <w:rPr>
          <w:rFonts w:ascii="Arial" w:hAnsi="Arial" w:cs="Arial"/>
        </w:rPr>
        <w:t>on</w:t>
      </w:r>
      <w:r w:rsidR="008341DB" w:rsidRPr="004C7D4A">
        <w:rPr>
          <w:rFonts w:ascii="Arial" w:hAnsi="Arial" w:cs="Arial"/>
        </w:rPr>
        <w:t xml:space="preserve"> influencer marketing </w:t>
      </w:r>
      <w:r w:rsidR="00F44D5D" w:rsidRPr="004C7D4A">
        <w:rPr>
          <w:rFonts w:ascii="Arial" w:hAnsi="Arial" w:cs="Arial"/>
        </w:rPr>
        <w:t xml:space="preserve">and agreeing that influencers are a crucial component </w:t>
      </w:r>
      <w:r w:rsidR="008341DB" w:rsidRPr="004C7D4A">
        <w:rPr>
          <w:rFonts w:ascii="Arial" w:hAnsi="Arial" w:cs="Arial"/>
        </w:rPr>
        <w:t>in modern business and digital marketing, driven through trust</w:t>
      </w:r>
      <w:r w:rsidR="00EB2F1B" w:rsidRPr="004C7D4A">
        <w:rPr>
          <w:rFonts w:ascii="Arial" w:hAnsi="Arial" w:cs="Arial"/>
        </w:rPr>
        <w:t xml:space="preserve"> and engagement. </w:t>
      </w:r>
      <w:r w:rsidR="00F44D5D" w:rsidRPr="004C7D4A">
        <w:rPr>
          <w:rFonts w:ascii="Arial" w:hAnsi="Arial" w:cs="Arial"/>
        </w:rPr>
        <w:t>Furthermore, similarly displaying</w:t>
      </w:r>
      <w:r w:rsidR="00EB2F1B" w:rsidRPr="004C7D4A">
        <w:rPr>
          <w:rFonts w:ascii="Arial" w:hAnsi="Arial" w:cs="Arial"/>
        </w:rPr>
        <w:t xml:space="preserve"> insights on how the topic is </w:t>
      </w:r>
      <w:r w:rsidR="00385EB8" w:rsidRPr="004C7D4A">
        <w:rPr>
          <w:rFonts w:ascii="Arial" w:hAnsi="Arial" w:cs="Arial"/>
        </w:rPr>
        <w:t xml:space="preserve">shaping marketing for </w:t>
      </w:r>
      <w:r w:rsidR="007F26F8" w:rsidRPr="004C7D4A">
        <w:rPr>
          <w:rFonts w:ascii="Arial" w:hAnsi="Arial" w:cs="Arial"/>
        </w:rPr>
        <w:t>the future</w:t>
      </w:r>
      <w:r w:rsidR="00385EB8" w:rsidRPr="004C7D4A">
        <w:rPr>
          <w:rFonts w:ascii="Arial" w:hAnsi="Arial" w:cs="Arial"/>
        </w:rPr>
        <w:t>.</w:t>
      </w:r>
    </w:p>
    <w:p w14:paraId="3AEF40C2" w14:textId="77777777" w:rsidR="00B5460F" w:rsidRPr="004C7D4A" w:rsidRDefault="00B5460F" w:rsidP="004C7D4A">
      <w:pPr>
        <w:spacing w:line="360" w:lineRule="auto"/>
        <w:jc w:val="both"/>
        <w:rPr>
          <w:rFonts w:ascii="Arial" w:hAnsi="Arial" w:cs="Arial"/>
        </w:rPr>
      </w:pPr>
    </w:p>
    <w:p w14:paraId="58A905CA" w14:textId="77777777" w:rsidR="00B5460F" w:rsidRPr="004C7D4A" w:rsidRDefault="00B5460F" w:rsidP="004C7D4A">
      <w:pPr>
        <w:spacing w:line="360" w:lineRule="auto"/>
        <w:jc w:val="both"/>
        <w:rPr>
          <w:rFonts w:ascii="Arial" w:hAnsi="Arial" w:cs="Arial"/>
        </w:rPr>
      </w:pPr>
    </w:p>
    <w:p w14:paraId="01C240BE" w14:textId="77777777" w:rsidR="00B5460F" w:rsidRPr="004C7D4A" w:rsidRDefault="00B5460F" w:rsidP="004C7D4A">
      <w:pPr>
        <w:spacing w:line="360" w:lineRule="auto"/>
        <w:jc w:val="both"/>
        <w:rPr>
          <w:rFonts w:ascii="Arial" w:hAnsi="Arial" w:cs="Arial"/>
        </w:rPr>
      </w:pPr>
    </w:p>
    <w:p w14:paraId="2238A6F8" w14:textId="77777777" w:rsidR="00B5460F" w:rsidRPr="004C7D4A" w:rsidRDefault="00B5460F" w:rsidP="004C7D4A">
      <w:pPr>
        <w:spacing w:line="360" w:lineRule="auto"/>
        <w:jc w:val="both"/>
        <w:rPr>
          <w:rFonts w:ascii="Arial" w:hAnsi="Arial" w:cs="Arial"/>
        </w:rPr>
      </w:pPr>
    </w:p>
    <w:p w14:paraId="6DEB33A6" w14:textId="77777777" w:rsidR="00B5460F" w:rsidRPr="004C7D4A" w:rsidRDefault="00B5460F" w:rsidP="004C7D4A">
      <w:pPr>
        <w:spacing w:line="360" w:lineRule="auto"/>
        <w:jc w:val="both"/>
        <w:rPr>
          <w:rFonts w:ascii="Arial" w:hAnsi="Arial" w:cs="Arial"/>
        </w:rPr>
      </w:pPr>
    </w:p>
    <w:p w14:paraId="142A525C" w14:textId="77777777" w:rsidR="00B5460F" w:rsidRPr="004C7D4A" w:rsidRDefault="00B5460F" w:rsidP="004C7D4A">
      <w:pPr>
        <w:spacing w:line="360" w:lineRule="auto"/>
        <w:jc w:val="both"/>
        <w:rPr>
          <w:rFonts w:ascii="Arial" w:hAnsi="Arial" w:cs="Arial"/>
        </w:rPr>
      </w:pPr>
    </w:p>
    <w:p w14:paraId="2479318A" w14:textId="77777777" w:rsidR="00B5460F" w:rsidRPr="004C7D4A" w:rsidRDefault="00B5460F" w:rsidP="004C7D4A">
      <w:pPr>
        <w:spacing w:line="360" w:lineRule="auto"/>
        <w:jc w:val="both"/>
        <w:rPr>
          <w:rFonts w:ascii="Arial" w:hAnsi="Arial" w:cs="Arial"/>
        </w:rPr>
      </w:pPr>
    </w:p>
    <w:p w14:paraId="17801704" w14:textId="77777777" w:rsidR="00B5460F" w:rsidRPr="004C7D4A" w:rsidRDefault="00B5460F" w:rsidP="004C7D4A">
      <w:pPr>
        <w:spacing w:line="360" w:lineRule="auto"/>
        <w:jc w:val="both"/>
        <w:rPr>
          <w:rFonts w:ascii="Arial" w:hAnsi="Arial" w:cs="Arial"/>
        </w:rPr>
      </w:pPr>
    </w:p>
    <w:p w14:paraId="1943FFD2" w14:textId="77777777" w:rsidR="00B5460F" w:rsidRPr="004C7D4A" w:rsidRDefault="00B5460F" w:rsidP="004C7D4A">
      <w:pPr>
        <w:spacing w:line="360" w:lineRule="auto"/>
        <w:jc w:val="both"/>
        <w:rPr>
          <w:rFonts w:ascii="Arial" w:hAnsi="Arial" w:cs="Arial"/>
        </w:rPr>
      </w:pPr>
    </w:p>
    <w:p w14:paraId="5526B0E3" w14:textId="77777777" w:rsidR="00B5460F" w:rsidRPr="004C7D4A" w:rsidRDefault="00B5460F" w:rsidP="004C7D4A">
      <w:pPr>
        <w:spacing w:line="360" w:lineRule="auto"/>
        <w:jc w:val="both"/>
        <w:rPr>
          <w:rFonts w:ascii="Arial" w:hAnsi="Arial" w:cs="Arial"/>
        </w:rPr>
      </w:pPr>
    </w:p>
    <w:p w14:paraId="2F90A7E6" w14:textId="77777777" w:rsidR="00B5460F" w:rsidRPr="004C7D4A" w:rsidRDefault="00B5460F" w:rsidP="004C7D4A">
      <w:pPr>
        <w:spacing w:line="360" w:lineRule="auto"/>
        <w:jc w:val="both"/>
        <w:rPr>
          <w:rFonts w:ascii="Arial" w:hAnsi="Arial" w:cs="Arial"/>
        </w:rPr>
      </w:pPr>
    </w:p>
    <w:p w14:paraId="3E58BE8E" w14:textId="77777777" w:rsidR="00B5460F" w:rsidRPr="004C7D4A" w:rsidRDefault="00B5460F" w:rsidP="004C7D4A">
      <w:pPr>
        <w:spacing w:line="360" w:lineRule="auto"/>
        <w:jc w:val="both"/>
        <w:rPr>
          <w:rFonts w:ascii="Arial" w:hAnsi="Arial" w:cs="Arial"/>
        </w:rPr>
      </w:pPr>
    </w:p>
    <w:p w14:paraId="6C6BC854" w14:textId="77777777" w:rsidR="00B5460F" w:rsidRPr="004C7D4A" w:rsidRDefault="00B5460F" w:rsidP="004C7D4A">
      <w:pPr>
        <w:spacing w:line="360" w:lineRule="auto"/>
        <w:jc w:val="both"/>
        <w:rPr>
          <w:rFonts w:ascii="Arial" w:hAnsi="Arial" w:cs="Arial"/>
        </w:rPr>
      </w:pPr>
    </w:p>
    <w:p w14:paraId="336FBEE7" w14:textId="308459CB" w:rsidR="00613805" w:rsidRPr="004C7D4A" w:rsidRDefault="00613805" w:rsidP="004C7D4A">
      <w:pPr>
        <w:pStyle w:val="Heading2"/>
        <w:spacing w:line="360" w:lineRule="auto"/>
        <w:jc w:val="both"/>
        <w:rPr>
          <w:rFonts w:ascii="Arial" w:hAnsi="Arial" w:cs="Arial"/>
        </w:rPr>
      </w:pPr>
      <w:bookmarkStart w:id="4" w:name="_Toc214904124"/>
      <w:r w:rsidRPr="004C7D4A">
        <w:rPr>
          <w:rFonts w:ascii="Arial" w:hAnsi="Arial" w:cs="Arial"/>
        </w:rPr>
        <w:lastRenderedPageBreak/>
        <w:t>Reference List</w:t>
      </w:r>
      <w:bookmarkEnd w:id="4"/>
    </w:p>
    <w:p w14:paraId="377987CE" w14:textId="7C62F822" w:rsidR="00613805" w:rsidRPr="004C7D4A" w:rsidRDefault="00583610" w:rsidP="004C7D4A">
      <w:pPr>
        <w:spacing w:line="360" w:lineRule="auto"/>
        <w:jc w:val="both"/>
        <w:rPr>
          <w:rFonts w:ascii="Arial" w:hAnsi="Arial" w:cs="Arial"/>
          <w:color w:val="000000"/>
        </w:rPr>
      </w:pPr>
      <w:r w:rsidRPr="004C7D4A">
        <w:rPr>
          <w:rFonts w:ascii="Arial" w:hAnsi="Arial" w:cs="Arial"/>
        </w:rPr>
        <w:t>Josh</w:t>
      </w:r>
      <w:r w:rsidR="00F14163" w:rsidRPr="004C7D4A">
        <w:rPr>
          <w:rFonts w:ascii="Arial" w:hAnsi="Arial" w:cs="Arial"/>
        </w:rPr>
        <w:t>i</w:t>
      </w:r>
      <w:r w:rsidRPr="004C7D4A">
        <w:rPr>
          <w:rFonts w:ascii="Arial" w:hAnsi="Arial" w:cs="Arial"/>
        </w:rPr>
        <w:t xml:space="preserve">, Y., Lim, W. M., Jagani, K. and Kumar, S. (2023) ‘Social media influencer marketing: foundations, trends, and ways forward’, </w:t>
      </w:r>
      <w:r w:rsidRPr="004C7D4A">
        <w:rPr>
          <w:rFonts w:ascii="Arial" w:hAnsi="Arial" w:cs="Arial"/>
          <w:i/>
          <w:iCs/>
        </w:rPr>
        <w:t xml:space="preserve">Electronic Commerce Research, </w:t>
      </w:r>
      <w:r w:rsidRPr="004C7D4A">
        <w:rPr>
          <w:rFonts w:ascii="Arial" w:hAnsi="Arial" w:cs="Arial"/>
        </w:rPr>
        <w:t xml:space="preserve">25(2), pp. 1199-1253. Available at: </w:t>
      </w:r>
      <w:hyperlink r:id="rId10" w:tgtFrame="_blank" w:history="1">
        <w:r w:rsidR="002632F5" w:rsidRPr="004C7D4A">
          <w:rPr>
            <w:rStyle w:val="Hyperlink"/>
            <w:rFonts w:ascii="Arial" w:hAnsi="Arial" w:cs="Arial"/>
          </w:rPr>
          <w:t>https://doi.org/10.1007/s10660-023-09719-z</w:t>
        </w:r>
      </w:hyperlink>
    </w:p>
    <w:p w14:paraId="3B37F264" w14:textId="1C2711CD" w:rsidR="002632F5" w:rsidRPr="004C7D4A" w:rsidRDefault="002632F5" w:rsidP="004C7D4A">
      <w:pPr>
        <w:spacing w:line="360" w:lineRule="auto"/>
        <w:jc w:val="both"/>
        <w:rPr>
          <w:rFonts w:ascii="Arial" w:hAnsi="Arial" w:cs="Arial"/>
        </w:rPr>
      </w:pPr>
      <w:r w:rsidRPr="004C7D4A">
        <w:rPr>
          <w:rFonts w:ascii="Arial" w:hAnsi="Arial" w:cs="Arial"/>
          <w:color w:val="000000"/>
        </w:rPr>
        <w:t xml:space="preserve">Pan, M., Blut, M., Ghiassaleh, A. and Lee, Z. W. Y. (2024) ‘Influencer marketing effectiveness: A meta-analytic review’, </w:t>
      </w:r>
      <w:r w:rsidRPr="004C7D4A">
        <w:rPr>
          <w:rFonts w:ascii="Arial" w:hAnsi="Arial" w:cs="Arial"/>
          <w:i/>
          <w:iCs/>
          <w:color w:val="000000"/>
        </w:rPr>
        <w:t xml:space="preserve">Journal of the Academy of Marketing Science, </w:t>
      </w:r>
      <w:r w:rsidRPr="004C7D4A">
        <w:rPr>
          <w:rFonts w:ascii="Arial" w:hAnsi="Arial" w:cs="Arial"/>
          <w:color w:val="000000"/>
        </w:rPr>
        <w:t xml:space="preserve">53(1), pp. 52-78. Available at: </w:t>
      </w:r>
      <w:hyperlink r:id="rId11" w:tgtFrame="_blank" w:history="1">
        <w:r w:rsidRPr="004C7D4A">
          <w:rPr>
            <w:rStyle w:val="Hyperlink"/>
            <w:rFonts w:ascii="Arial" w:hAnsi="Arial" w:cs="Arial"/>
          </w:rPr>
          <w:t>https://doi.org/10.1007/s11747-024-01052-7</w:t>
        </w:r>
      </w:hyperlink>
    </w:p>
    <w:p w14:paraId="280ECC7A" w14:textId="77777777" w:rsidR="00B5460F" w:rsidRPr="004C7D4A" w:rsidRDefault="00B5460F" w:rsidP="004C7D4A">
      <w:pPr>
        <w:spacing w:line="360" w:lineRule="auto"/>
        <w:jc w:val="both"/>
        <w:rPr>
          <w:rFonts w:ascii="Arial" w:hAnsi="Arial" w:cs="Arial"/>
        </w:rPr>
      </w:pPr>
    </w:p>
    <w:p w14:paraId="4E8882AF" w14:textId="77777777" w:rsidR="00B5460F" w:rsidRPr="004C7D4A" w:rsidRDefault="00B5460F" w:rsidP="004C7D4A">
      <w:pPr>
        <w:spacing w:line="360" w:lineRule="auto"/>
        <w:jc w:val="both"/>
        <w:rPr>
          <w:rFonts w:ascii="Arial" w:hAnsi="Arial" w:cs="Arial"/>
        </w:rPr>
      </w:pPr>
    </w:p>
    <w:p w14:paraId="5E6825B6" w14:textId="77777777" w:rsidR="00B5460F" w:rsidRPr="004C7D4A" w:rsidRDefault="00B5460F" w:rsidP="004C7D4A">
      <w:pPr>
        <w:spacing w:line="360" w:lineRule="auto"/>
        <w:jc w:val="both"/>
        <w:rPr>
          <w:rFonts w:ascii="Arial" w:hAnsi="Arial" w:cs="Arial"/>
        </w:rPr>
      </w:pPr>
    </w:p>
    <w:p w14:paraId="09E1D522" w14:textId="77777777" w:rsidR="00B5460F" w:rsidRPr="004C7D4A" w:rsidRDefault="00B5460F" w:rsidP="004C7D4A">
      <w:pPr>
        <w:spacing w:line="360" w:lineRule="auto"/>
        <w:jc w:val="both"/>
        <w:rPr>
          <w:rFonts w:ascii="Arial" w:hAnsi="Arial" w:cs="Arial"/>
        </w:rPr>
      </w:pPr>
    </w:p>
    <w:p w14:paraId="4E0FC1DD" w14:textId="77777777" w:rsidR="00B5460F" w:rsidRPr="004C7D4A" w:rsidRDefault="00B5460F" w:rsidP="004C7D4A">
      <w:pPr>
        <w:spacing w:line="360" w:lineRule="auto"/>
        <w:jc w:val="both"/>
        <w:rPr>
          <w:rFonts w:ascii="Arial" w:hAnsi="Arial" w:cs="Arial"/>
        </w:rPr>
      </w:pPr>
    </w:p>
    <w:p w14:paraId="3A9DFDBE" w14:textId="77777777" w:rsidR="00B5460F" w:rsidRPr="004C7D4A" w:rsidRDefault="00B5460F" w:rsidP="004C7D4A">
      <w:pPr>
        <w:spacing w:line="360" w:lineRule="auto"/>
        <w:jc w:val="both"/>
        <w:rPr>
          <w:rFonts w:ascii="Arial" w:hAnsi="Arial" w:cs="Arial"/>
        </w:rPr>
      </w:pPr>
    </w:p>
    <w:p w14:paraId="0E09559D" w14:textId="77777777" w:rsidR="00B5460F" w:rsidRPr="004C7D4A" w:rsidRDefault="00B5460F" w:rsidP="004C7D4A">
      <w:pPr>
        <w:spacing w:line="360" w:lineRule="auto"/>
        <w:jc w:val="both"/>
        <w:rPr>
          <w:rFonts w:ascii="Arial" w:hAnsi="Arial" w:cs="Arial"/>
        </w:rPr>
      </w:pPr>
    </w:p>
    <w:p w14:paraId="4B8BDAEE" w14:textId="77777777" w:rsidR="00B5460F" w:rsidRPr="004C7D4A" w:rsidRDefault="00B5460F" w:rsidP="004C7D4A">
      <w:pPr>
        <w:spacing w:line="360" w:lineRule="auto"/>
        <w:jc w:val="both"/>
        <w:rPr>
          <w:rFonts w:ascii="Arial" w:hAnsi="Arial" w:cs="Arial"/>
        </w:rPr>
      </w:pPr>
    </w:p>
    <w:p w14:paraId="239AE87D" w14:textId="77777777" w:rsidR="00B5460F" w:rsidRPr="004C7D4A" w:rsidRDefault="00B5460F" w:rsidP="004C7D4A">
      <w:pPr>
        <w:spacing w:line="360" w:lineRule="auto"/>
        <w:jc w:val="both"/>
        <w:rPr>
          <w:rFonts w:ascii="Arial" w:hAnsi="Arial" w:cs="Arial"/>
        </w:rPr>
      </w:pPr>
    </w:p>
    <w:p w14:paraId="58DF2AA0" w14:textId="77777777" w:rsidR="00B5460F" w:rsidRPr="004C7D4A" w:rsidRDefault="00B5460F" w:rsidP="004C7D4A">
      <w:pPr>
        <w:spacing w:line="360" w:lineRule="auto"/>
        <w:jc w:val="both"/>
        <w:rPr>
          <w:rFonts w:ascii="Arial" w:hAnsi="Arial" w:cs="Arial"/>
        </w:rPr>
      </w:pPr>
    </w:p>
    <w:p w14:paraId="2490D223" w14:textId="77777777" w:rsidR="00B5460F" w:rsidRPr="004C7D4A" w:rsidRDefault="00B5460F" w:rsidP="004C7D4A">
      <w:pPr>
        <w:spacing w:line="360" w:lineRule="auto"/>
        <w:jc w:val="both"/>
        <w:rPr>
          <w:rFonts w:ascii="Arial" w:hAnsi="Arial" w:cs="Arial"/>
        </w:rPr>
      </w:pPr>
    </w:p>
    <w:p w14:paraId="6F490B03" w14:textId="77777777" w:rsidR="00B5460F" w:rsidRPr="004C7D4A" w:rsidRDefault="00B5460F" w:rsidP="004C7D4A">
      <w:pPr>
        <w:spacing w:line="360" w:lineRule="auto"/>
        <w:jc w:val="both"/>
        <w:rPr>
          <w:rFonts w:ascii="Arial" w:hAnsi="Arial" w:cs="Arial"/>
        </w:rPr>
      </w:pPr>
    </w:p>
    <w:p w14:paraId="0DF894A0" w14:textId="77777777" w:rsidR="00B5460F" w:rsidRPr="004C7D4A" w:rsidRDefault="00B5460F" w:rsidP="004C7D4A">
      <w:pPr>
        <w:spacing w:line="360" w:lineRule="auto"/>
        <w:jc w:val="both"/>
        <w:rPr>
          <w:rFonts w:ascii="Arial" w:hAnsi="Arial" w:cs="Arial"/>
        </w:rPr>
      </w:pPr>
    </w:p>
    <w:p w14:paraId="29A0281F" w14:textId="77777777" w:rsidR="00B5460F" w:rsidRPr="004C7D4A" w:rsidRDefault="00B5460F" w:rsidP="004C7D4A">
      <w:pPr>
        <w:spacing w:line="360" w:lineRule="auto"/>
        <w:jc w:val="both"/>
        <w:rPr>
          <w:rFonts w:ascii="Arial" w:hAnsi="Arial" w:cs="Arial"/>
        </w:rPr>
      </w:pPr>
    </w:p>
    <w:p w14:paraId="119DD9D8" w14:textId="77777777" w:rsidR="00B5460F" w:rsidRPr="004C7D4A" w:rsidRDefault="00B5460F" w:rsidP="004C7D4A">
      <w:pPr>
        <w:spacing w:line="360" w:lineRule="auto"/>
        <w:jc w:val="both"/>
        <w:rPr>
          <w:rFonts w:ascii="Arial" w:hAnsi="Arial" w:cs="Arial"/>
        </w:rPr>
      </w:pPr>
    </w:p>
    <w:p w14:paraId="16D1A12D" w14:textId="77777777" w:rsidR="00B5460F" w:rsidRPr="004C7D4A" w:rsidRDefault="00B5460F" w:rsidP="004C7D4A">
      <w:pPr>
        <w:spacing w:line="360" w:lineRule="auto"/>
        <w:jc w:val="both"/>
        <w:rPr>
          <w:rFonts w:ascii="Arial" w:hAnsi="Arial" w:cs="Arial"/>
        </w:rPr>
      </w:pPr>
    </w:p>
    <w:p w14:paraId="58EEBAE5" w14:textId="77777777" w:rsidR="00B5460F" w:rsidRPr="004C7D4A" w:rsidRDefault="00B5460F" w:rsidP="004C7D4A">
      <w:pPr>
        <w:spacing w:line="360" w:lineRule="auto"/>
        <w:jc w:val="both"/>
        <w:rPr>
          <w:rFonts w:ascii="Arial" w:hAnsi="Arial" w:cs="Arial"/>
        </w:rPr>
      </w:pPr>
    </w:p>
    <w:p w14:paraId="458F5B03" w14:textId="57C17D66" w:rsidR="00613805" w:rsidRPr="004C7D4A" w:rsidRDefault="00613805" w:rsidP="004C7D4A">
      <w:pPr>
        <w:pStyle w:val="Heading1"/>
        <w:spacing w:line="360" w:lineRule="auto"/>
        <w:jc w:val="both"/>
        <w:rPr>
          <w:rFonts w:ascii="Arial" w:hAnsi="Arial" w:cs="Arial"/>
        </w:rPr>
      </w:pPr>
      <w:bookmarkStart w:id="5" w:name="_Toc214904125"/>
      <w:r w:rsidRPr="004C7D4A">
        <w:rPr>
          <w:rFonts w:ascii="Arial" w:hAnsi="Arial" w:cs="Arial"/>
        </w:rPr>
        <w:lastRenderedPageBreak/>
        <w:t>Essay</w:t>
      </w:r>
      <w:r w:rsidR="00FF2CF7" w:rsidRPr="004C7D4A">
        <w:rPr>
          <w:rFonts w:ascii="Arial" w:hAnsi="Arial" w:cs="Arial"/>
        </w:rPr>
        <w:t xml:space="preserve"> (Task Two)</w:t>
      </w:r>
      <w:bookmarkEnd w:id="5"/>
    </w:p>
    <w:p w14:paraId="47F80D47" w14:textId="2B268AE9" w:rsidR="00B83771" w:rsidRPr="004C7D4A" w:rsidRDefault="00B83771" w:rsidP="004C7D4A">
      <w:pPr>
        <w:spacing w:line="360" w:lineRule="auto"/>
        <w:jc w:val="both"/>
        <w:rPr>
          <w:rFonts w:ascii="Arial" w:hAnsi="Arial" w:cs="Arial"/>
          <w:color w:val="000000"/>
        </w:rPr>
      </w:pPr>
      <w:r w:rsidRPr="004C7D4A">
        <w:rPr>
          <w:rFonts w:ascii="Arial" w:hAnsi="Arial" w:cs="Arial"/>
        </w:rPr>
        <w:t xml:space="preserve">Influencer marketing </w:t>
      </w:r>
      <w:r w:rsidR="009C65EA" w:rsidRPr="004C7D4A">
        <w:rPr>
          <w:rFonts w:ascii="Arial" w:hAnsi="Arial" w:cs="Arial"/>
        </w:rPr>
        <w:t>h</w:t>
      </w:r>
      <w:r w:rsidRPr="004C7D4A">
        <w:rPr>
          <w:rFonts w:ascii="Arial" w:hAnsi="Arial" w:cs="Arial"/>
        </w:rPr>
        <w:t xml:space="preserve">as become </w:t>
      </w:r>
      <w:r w:rsidR="00C60303" w:rsidRPr="004C7D4A">
        <w:rPr>
          <w:rFonts w:ascii="Arial" w:hAnsi="Arial" w:cs="Arial"/>
        </w:rPr>
        <w:t xml:space="preserve">a </w:t>
      </w:r>
      <w:r w:rsidRPr="004C7D4A">
        <w:rPr>
          <w:rFonts w:ascii="Arial" w:hAnsi="Arial" w:cs="Arial"/>
        </w:rPr>
        <w:t>central part of modern marketing</w:t>
      </w:r>
      <w:r w:rsidR="00DB24E5" w:rsidRPr="004C7D4A">
        <w:rPr>
          <w:rFonts w:ascii="Arial" w:hAnsi="Arial" w:cs="Arial"/>
        </w:rPr>
        <w:t>, shifting from being optional to a core tool used throughout digital marketing</w:t>
      </w:r>
      <w:r w:rsidRPr="004C7D4A">
        <w:rPr>
          <w:rFonts w:ascii="Arial" w:hAnsi="Arial" w:cs="Arial"/>
        </w:rPr>
        <w:t xml:space="preserve"> </w:t>
      </w:r>
      <w:sdt>
        <w:sdtPr>
          <w:rPr>
            <w:rFonts w:ascii="Arial" w:hAnsi="Arial" w:cs="Arial"/>
            <w:color w:val="000000"/>
            <w:highlight w:val="white"/>
          </w:rPr>
          <w:alias w:val="Citation"/>
          <w:tag w:val="{&quot;referencesIds&quot;:[&quot;doc:691f0105be373f23f954d4bd&quot;],&quot;referencesOptions&quot;:{&quot;doc:691f0105be373f23f954d4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6560552,&quot;citationText&quot;:&quot;&lt;span style=\&quot;font-family:Aptos;font-size:16px;color:#000000\&quot;&gt;(Digital Marketing Institute, 2025)&lt;/span&gt;&quot;}"/>
          <w:id w:val="826560552"/>
          <w:placeholder>
            <w:docPart w:val="44C6E0EF2F494EF88EF8E17BA0F3D05B"/>
          </w:placeholder>
        </w:sdtPr>
        <w:sdtEndPr/>
        <w:sdtContent>
          <w:r w:rsidR="00493AC3" w:rsidRPr="004C7D4A">
            <w:rPr>
              <w:rFonts w:ascii="Arial" w:eastAsia="Times New Roman" w:hAnsi="Arial" w:cs="Arial"/>
              <w:color w:val="000000"/>
            </w:rPr>
            <w:t>(Digital Marketing Institute, 2025)</w:t>
          </w:r>
        </w:sdtContent>
      </w:sdt>
      <w:r w:rsidRPr="004C7D4A">
        <w:rPr>
          <w:rFonts w:ascii="Arial" w:hAnsi="Arial" w:cs="Arial"/>
          <w:color w:val="000000"/>
        </w:rPr>
        <w:t xml:space="preserve">. Consumers </w:t>
      </w:r>
      <w:r w:rsidR="00DB24E5" w:rsidRPr="004C7D4A">
        <w:rPr>
          <w:rFonts w:ascii="Arial" w:hAnsi="Arial" w:cs="Arial"/>
          <w:color w:val="000000"/>
        </w:rPr>
        <w:t xml:space="preserve">are increasingly </w:t>
      </w:r>
      <w:r w:rsidRPr="004C7D4A">
        <w:rPr>
          <w:rFonts w:ascii="Arial" w:hAnsi="Arial" w:cs="Arial"/>
          <w:color w:val="000000"/>
        </w:rPr>
        <w:t>rely</w:t>
      </w:r>
      <w:r w:rsidR="00DB24E5" w:rsidRPr="004C7D4A">
        <w:rPr>
          <w:rFonts w:ascii="Arial" w:hAnsi="Arial" w:cs="Arial"/>
          <w:color w:val="000000"/>
        </w:rPr>
        <w:t>ing</w:t>
      </w:r>
      <w:r w:rsidRPr="004C7D4A">
        <w:rPr>
          <w:rFonts w:ascii="Arial" w:hAnsi="Arial" w:cs="Arial"/>
          <w:color w:val="000000"/>
        </w:rPr>
        <w:t xml:space="preserve"> on social media for information</w:t>
      </w:r>
      <w:r w:rsidR="00DB24E5" w:rsidRPr="004C7D4A">
        <w:rPr>
          <w:rFonts w:ascii="Arial" w:hAnsi="Arial" w:cs="Arial"/>
          <w:color w:val="000000"/>
        </w:rPr>
        <w:t xml:space="preserve"> and </w:t>
      </w:r>
      <w:r w:rsidRPr="004C7D4A">
        <w:rPr>
          <w:rFonts w:ascii="Arial" w:hAnsi="Arial" w:cs="Arial"/>
          <w:color w:val="000000"/>
        </w:rPr>
        <w:t>recommendations</w:t>
      </w:r>
      <w:r w:rsidR="00DB24E5" w:rsidRPr="004C7D4A">
        <w:rPr>
          <w:rFonts w:ascii="Arial" w:hAnsi="Arial" w:cs="Arial"/>
          <w:color w:val="000000"/>
        </w:rPr>
        <w:t xml:space="preserve"> on purchase guidance</w:t>
      </w:r>
      <w:r w:rsidR="009C65EA" w:rsidRPr="004C7D4A">
        <w:rPr>
          <w:rFonts w:ascii="Arial" w:hAnsi="Arial" w:cs="Arial"/>
          <w:color w:val="000000"/>
        </w:rPr>
        <w:t>,</w:t>
      </w:r>
      <w:r w:rsidR="0046795D" w:rsidRPr="004C7D4A">
        <w:rPr>
          <w:rFonts w:ascii="Arial" w:hAnsi="Arial" w:cs="Arial"/>
          <w:color w:val="000000"/>
        </w:rPr>
        <w:t xml:space="preserve"> combining</w:t>
      </w:r>
      <w:r w:rsidR="009C65EA" w:rsidRPr="004C7D4A">
        <w:rPr>
          <w:rFonts w:ascii="Arial" w:hAnsi="Arial" w:cs="Arial"/>
          <w:color w:val="000000"/>
        </w:rPr>
        <w:t xml:space="preserve"> relationships built on trust between influencers and followers</w:t>
      </w:r>
      <w:r w:rsidR="00A717C7" w:rsidRPr="004C7D4A">
        <w:rPr>
          <w:rFonts w:ascii="Arial" w:hAnsi="Arial" w:cs="Arial"/>
          <w:color w:val="000000"/>
        </w:rPr>
        <w:t>,</w:t>
      </w:r>
      <w:r w:rsidR="00DB24E5" w:rsidRPr="004C7D4A">
        <w:rPr>
          <w:rFonts w:ascii="Arial" w:hAnsi="Arial" w:cs="Arial"/>
          <w:color w:val="000000"/>
        </w:rPr>
        <w:t xml:space="preserve"> </w:t>
      </w:r>
      <w:r w:rsidR="0046795D" w:rsidRPr="004C7D4A">
        <w:rPr>
          <w:rFonts w:ascii="Arial" w:hAnsi="Arial" w:cs="Arial"/>
          <w:color w:val="000000"/>
        </w:rPr>
        <w:t>significantly playing</w:t>
      </w:r>
      <w:r w:rsidR="00DB24E5" w:rsidRPr="004C7D4A">
        <w:rPr>
          <w:rFonts w:ascii="Arial" w:hAnsi="Arial" w:cs="Arial"/>
          <w:color w:val="000000"/>
        </w:rPr>
        <w:t xml:space="preserve"> a crucial role in shaping the effective use of influencers</w:t>
      </w:r>
      <w:r w:rsidR="009C65EA" w:rsidRPr="004C7D4A">
        <w:rPr>
          <w:rFonts w:ascii="Arial" w:hAnsi="Arial" w:cs="Arial"/>
          <w:color w:val="000000"/>
        </w:rPr>
        <w:t xml:space="preserve"> </w:t>
      </w:r>
      <w:sdt>
        <w:sdtPr>
          <w:rPr>
            <w:rFonts w:ascii="Arial" w:hAnsi="Arial" w:cs="Arial"/>
            <w:color w:val="000000"/>
            <w:highlight w:val="white"/>
          </w:rPr>
          <w:alias w:val="Citation"/>
          <w:tag w:val="{&quot;referencesIds&quot;:[&quot;doc:691cf2899ccd830bd05466f0&quot;],&quot;referencesOptions&quot;:{&quot;doc:691cf2899ccd830bd0546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7337970,&quot;citationText&quot;:&quot;&lt;span style=\&quot;font-family:Aptos;font-size:16px;color:#000000\&quot;&gt;(Pan&lt;i&gt; et al.,&lt;/i&gt; 2024)&lt;/span&gt;&quot;}"/>
          <w:id w:val="-2107337970"/>
          <w:placeholder>
            <w:docPart w:val="F02DFF8D772349AFA761BD563F75DBC4"/>
          </w:placeholder>
        </w:sdtPr>
        <w:sdtEndPr/>
        <w:sdtContent>
          <w:r w:rsidR="00493AC3" w:rsidRPr="004C7D4A">
            <w:rPr>
              <w:rFonts w:ascii="Arial" w:eastAsia="Times New Roman" w:hAnsi="Arial" w:cs="Arial"/>
              <w:color w:val="000000"/>
            </w:rPr>
            <w:t>(Pan</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2024)</w:t>
          </w:r>
        </w:sdtContent>
      </w:sdt>
      <w:r w:rsidR="009C65EA" w:rsidRPr="004C7D4A">
        <w:rPr>
          <w:rFonts w:ascii="Arial" w:hAnsi="Arial" w:cs="Arial"/>
          <w:color w:val="000000"/>
        </w:rPr>
        <w:t xml:space="preserve">. </w:t>
      </w:r>
      <w:r w:rsidR="00DB24E5" w:rsidRPr="004C7D4A">
        <w:rPr>
          <w:rFonts w:ascii="Arial" w:hAnsi="Arial" w:cs="Arial"/>
          <w:color w:val="000000"/>
        </w:rPr>
        <w:t>Research highlights i</w:t>
      </w:r>
      <w:r w:rsidR="00A019F5" w:rsidRPr="004C7D4A">
        <w:rPr>
          <w:rFonts w:ascii="Arial" w:hAnsi="Arial" w:cs="Arial"/>
          <w:color w:val="000000"/>
        </w:rPr>
        <w:t xml:space="preserve">nfluencer marketing has </w:t>
      </w:r>
      <w:r w:rsidR="009C65EA" w:rsidRPr="004C7D4A">
        <w:rPr>
          <w:rFonts w:ascii="Arial" w:hAnsi="Arial" w:cs="Arial"/>
          <w:color w:val="000000"/>
        </w:rPr>
        <w:t>become the future of modern marketing for business</w:t>
      </w:r>
      <w:r w:rsidR="00F478B3" w:rsidRPr="004C7D4A">
        <w:rPr>
          <w:rFonts w:ascii="Arial" w:hAnsi="Arial" w:cs="Arial"/>
          <w:color w:val="000000"/>
        </w:rPr>
        <w:t>es</w:t>
      </w:r>
      <w:r w:rsidR="00DB24E5" w:rsidRPr="004C7D4A">
        <w:rPr>
          <w:rFonts w:ascii="Arial" w:hAnsi="Arial" w:cs="Arial"/>
          <w:color w:val="000000"/>
        </w:rPr>
        <w:t xml:space="preserve"> to digitally promotion, increased visibility and</w:t>
      </w:r>
      <w:r w:rsidR="009C65EA" w:rsidRPr="004C7D4A">
        <w:rPr>
          <w:rFonts w:ascii="Arial" w:hAnsi="Arial" w:cs="Arial"/>
          <w:color w:val="000000"/>
        </w:rPr>
        <w:t xml:space="preserve"> creating </w:t>
      </w:r>
      <w:r w:rsidR="00DB24E5" w:rsidRPr="004C7D4A">
        <w:rPr>
          <w:rFonts w:ascii="Arial" w:hAnsi="Arial" w:cs="Arial"/>
          <w:color w:val="000000"/>
        </w:rPr>
        <w:t>strong</w:t>
      </w:r>
      <w:r w:rsidR="009C65EA" w:rsidRPr="004C7D4A">
        <w:rPr>
          <w:rFonts w:ascii="Arial" w:hAnsi="Arial" w:cs="Arial"/>
          <w:color w:val="000000"/>
        </w:rPr>
        <w:t xml:space="preserve"> brand to consumer relationship</w:t>
      </w:r>
      <w:r w:rsidR="00DB24E5" w:rsidRPr="004C7D4A">
        <w:rPr>
          <w:rFonts w:ascii="Arial" w:hAnsi="Arial" w:cs="Arial"/>
          <w:color w:val="000000"/>
        </w:rPr>
        <w:t>s</w:t>
      </w:r>
      <w:r w:rsidR="009C65EA" w:rsidRPr="004C7D4A">
        <w:rPr>
          <w:rFonts w:ascii="Arial" w:hAnsi="Arial" w:cs="Arial"/>
          <w:color w:val="000000"/>
        </w:rPr>
        <w:t xml:space="preserve"> </w:t>
      </w:r>
      <w:sdt>
        <w:sdtPr>
          <w:rPr>
            <w:rFonts w:ascii="Arial" w:hAnsi="Arial" w:cs="Arial"/>
            <w:color w:val="000000"/>
            <w:highlight w:val="white"/>
          </w:rPr>
          <w:alias w:val="Citation"/>
          <w:tag w:val="{&quot;referencesIds&quot;:[&quot;doc:691cf2f9b2c46026af37d79e&quot;],&quot;referencesOptions&quot;:{&quot;doc:691cf2f9b2c46026af37d7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1108460,&quot;citationText&quot;:&quot;&lt;span style=\&quot;font-family:Aptos;font-size:16px;color:#000000\&quot;&gt;(Joshi&lt;i&gt; et al.,&lt;/i&gt; 2023)&lt;/span&gt;&quot;}"/>
          <w:id w:val="1731108460"/>
          <w:placeholder>
            <w:docPart w:val="12D5A6EA4AF4417CA876F83C6A724035"/>
          </w:placeholder>
        </w:sdtPr>
        <w:sdtEndPr/>
        <w:sdtContent>
          <w:r w:rsidR="00493AC3" w:rsidRPr="004C7D4A">
            <w:rPr>
              <w:rFonts w:ascii="Arial" w:eastAsia="Times New Roman" w:hAnsi="Arial" w:cs="Arial"/>
              <w:color w:val="000000"/>
            </w:rPr>
            <w:t>(Joshi</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2023)</w:t>
          </w:r>
        </w:sdtContent>
      </w:sdt>
      <w:r w:rsidR="009C65EA" w:rsidRPr="004C7D4A">
        <w:rPr>
          <w:rFonts w:ascii="Arial" w:hAnsi="Arial" w:cs="Arial"/>
          <w:color w:val="000000"/>
        </w:rPr>
        <w:t>.</w:t>
      </w:r>
      <w:r w:rsidR="00F478B3" w:rsidRPr="004C7D4A">
        <w:rPr>
          <w:rFonts w:ascii="Arial" w:hAnsi="Arial" w:cs="Arial"/>
          <w:color w:val="000000"/>
        </w:rPr>
        <w:t xml:space="preserve"> </w:t>
      </w:r>
      <w:r w:rsidR="00DB24E5" w:rsidRPr="004C7D4A">
        <w:rPr>
          <w:rFonts w:ascii="Arial" w:hAnsi="Arial" w:cs="Arial"/>
          <w:color w:val="000000"/>
        </w:rPr>
        <w:t xml:space="preserve">However, </w:t>
      </w:r>
      <w:r w:rsidR="00F478B3" w:rsidRPr="004C7D4A">
        <w:rPr>
          <w:rFonts w:ascii="Arial" w:hAnsi="Arial" w:cs="Arial"/>
          <w:color w:val="000000"/>
        </w:rPr>
        <w:t>research</w:t>
      </w:r>
      <w:r w:rsidR="00DB24E5" w:rsidRPr="004C7D4A">
        <w:rPr>
          <w:rFonts w:ascii="Arial" w:hAnsi="Arial" w:cs="Arial"/>
          <w:color w:val="000000"/>
        </w:rPr>
        <w:t xml:space="preserve"> may</w:t>
      </w:r>
      <w:r w:rsidR="00F478B3" w:rsidRPr="004C7D4A">
        <w:rPr>
          <w:rFonts w:ascii="Arial" w:hAnsi="Arial" w:cs="Arial"/>
          <w:color w:val="000000"/>
        </w:rPr>
        <w:t xml:space="preserve"> </w:t>
      </w:r>
      <w:r w:rsidR="00F11123" w:rsidRPr="004C7D4A">
        <w:rPr>
          <w:rFonts w:ascii="Arial" w:hAnsi="Arial" w:cs="Arial"/>
          <w:color w:val="000000"/>
        </w:rPr>
        <w:t>suggest</w:t>
      </w:r>
      <w:r w:rsidR="00F478B3" w:rsidRPr="004C7D4A">
        <w:rPr>
          <w:rFonts w:ascii="Arial" w:hAnsi="Arial" w:cs="Arial"/>
          <w:color w:val="000000"/>
        </w:rPr>
        <w:t xml:space="preserve"> that influencer marketing can be an effective approach for modern marketing</w:t>
      </w:r>
      <w:r w:rsidR="00184FFE" w:rsidRPr="004C7D4A">
        <w:rPr>
          <w:rFonts w:ascii="Arial" w:hAnsi="Arial" w:cs="Arial"/>
          <w:color w:val="000000"/>
        </w:rPr>
        <w:t xml:space="preserve"> </w:t>
      </w:r>
      <w:sdt>
        <w:sdtPr>
          <w:rPr>
            <w:rFonts w:ascii="Arial" w:hAnsi="Arial" w:cs="Arial"/>
            <w:color w:val="000000"/>
            <w:highlight w:val="white"/>
          </w:rPr>
          <w:alias w:val="Citation"/>
          <w:tag w:val="{&quot;referencesIds&quot;:[&quot;doc:692234bcae28a9334313e105&quot;],&quot;referencesOptions&quot;:{&quot;doc:692234bcae28a9334313e1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9098873,&quot;citationText&quot;:&quot;&lt;span style=\&quot;font-family:Aptos;font-size:16px;color:#000000\&quot;&gt;(Leung&lt;i&gt; et al.,&lt;/i&gt; 2022)&lt;/span&gt;&quot;}"/>
          <w:id w:val="-1029098873"/>
          <w:placeholder>
            <w:docPart w:val="83781B541BA34051A12084E7597374C8"/>
          </w:placeholder>
        </w:sdtPr>
        <w:sdtEndPr/>
        <w:sdtContent>
          <w:r w:rsidR="00493AC3" w:rsidRPr="004C7D4A">
            <w:rPr>
              <w:rFonts w:ascii="Arial" w:eastAsia="Times New Roman" w:hAnsi="Arial" w:cs="Arial"/>
              <w:color w:val="000000"/>
            </w:rPr>
            <w:t>(Leung</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2022)</w:t>
          </w:r>
        </w:sdtContent>
      </w:sdt>
      <w:r w:rsidR="00F478B3" w:rsidRPr="004C7D4A">
        <w:rPr>
          <w:rFonts w:ascii="Arial" w:hAnsi="Arial" w:cs="Arial"/>
          <w:color w:val="000000"/>
        </w:rPr>
        <w:t xml:space="preserve">, there are considerable challenges that present with the evolution of technology in virtual influencers </w:t>
      </w:r>
      <w:sdt>
        <w:sdtPr>
          <w:rPr>
            <w:rFonts w:ascii="Arial" w:hAnsi="Arial" w:cs="Arial"/>
            <w:color w:val="000000"/>
            <w:highlight w:val="white"/>
          </w:rPr>
          <w:alias w:val="Citation"/>
          <w:tag w:val="{&quot;referencesIds&quot;:[&quot;doc:691d38c2be373f23f9549d2f&quot;],&quot;referencesOptions&quot;:{&quot;doc:691d38c2be373f23f9549d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813992,&quot;citationText&quot;:&quot;&lt;span style=\&quot;font-family:Aptos;font-size:16px;color:#000000\&quot;&gt;(Mouritzen, Penttinen and Pedersen, 2024)&lt;/span&gt;&quot;}"/>
          <w:id w:val="-1219813992"/>
          <w:placeholder>
            <w:docPart w:val="B331ACCA0312420CAF62F8149B956486"/>
          </w:placeholder>
        </w:sdtPr>
        <w:sdtEndPr/>
        <w:sdtContent>
          <w:r w:rsidR="00493AC3" w:rsidRPr="004C7D4A">
            <w:rPr>
              <w:rFonts w:ascii="Arial" w:eastAsia="Times New Roman" w:hAnsi="Arial" w:cs="Arial"/>
              <w:color w:val="000000"/>
            </w:rPr>
            <w:t>(Mouritzen, Penttinen and Pedersen, 2024)</w:t>
          </w:r>
        </w:sdtContent>
      </w:sdt>
      <w:r w:rsidR="0047677D" w:rsidRPr="004C7D4A">
        <w:rPr>
          <w:rFonts w:ascii="Arial" w:hAnsi="Arial" w:cs="Arial"/>
          <w:color w:val="000000"/>
        </w:rPr>
        <w:t xml:space="preserve">, where followers question the authenticity, trust and brand reputation. </w:t>
      </w:r>
    </w:p>
    <w:p w14:paraId="019AE8BF" w14:textId="0DB78E68" w:rsidR="00A64189" w:rsidRPr="004C7D4A" w:rsidRDefault="0030363E" w:rsidP="004C7D4A">
      <w:pPr>
        <w:spacing w:line="360" w:lineRule="auto"/>
        <w:jc w:val="both"/>
        <w:rPr>
          <w:rFonts w:ascii="Arial" w:hAnsi="Arial" w:cs="Arial"/>
          <w:color w:val="000000"/>
        </w:rPr>
      </w:pPr>
      <w:r w:rsidRPr="004C7D4A">
        <w:rPr>
          <w:rFonts w:ascii="Arial" w:hAnsi="Arial" w:cs="Arial"/>
          <w:color w:val="000000"/>
        </w:rPr>
        <w:t xml:space="preserve">This essay will critically analyse the effectiveness and </w:t>
      </w:r>
      <w:r w:rsidR="007F4770" w:rsidRPr="004C7D4A">
        <w:rPr>
          <w:rFonts w:ascii="Arial" w:hAnsi="Arial" w:cs="Arial"/>
          <w:color w:val="000000"/>
        </w:rPr>
        <w:t xml:space="preserve">its </w:t>
      </w:r>
      <w:r w:rsidRPr="004C7D4A">
        <w:rPr>
          <w:rFonts w:ascii="Arial" w:hAnsi="Arial" w:cs="Arial"/>
          <w:color w:val="000000"/>
        </w:rPr>
        <w:t xml:space="preserve">significant growth on influencer marketing for businesses to utilise as a tool to build relationships with its consumers. It explores how human influencers can build emotional connections with their audience and how different factors can influence consumer purchase behaviour and contribute to brand loyalty. </w:t>
      </w:r>
      <w:r w:rsidR="007F4770" w:rsidRPr="004C7D4A">
        <w:rPr>
          <w:rFonts w:ascii="Arial" w:hAnsi="Arial" w:cs="Arial"/>
          <w:color w:val="000000"/>
        </w:rPr>
        <w:t>With further examination on the</w:t>
      </w:r>
      <w:r w:rsidRPr="004C7D4A">
        <w:rPr>
          <w:rFonts w:ascii="Arial" w:hAnsi="Arial" w:cs="Arial"/>
          <w:color w:val="000000"/>
        </w:rPr>
        <w:t xml:space="preserve"> evolution of virtual influencers</w:t>
      </w:r>
      <w:r w:rsidR="007F4770" w:rsidRPr="004C7D4A">
        <w:rPr>
          <w:rFonts w:ascii="Arial" w:hAnsi="Arial" w:cs="Arial"/>
          <w:color w:val="000000"/>
        </w:rPr>
        <w:t xml:space="preserve">, evaluating the advantages alongside the risks it poses to authenticity, ethical concerns and consumer trust. Ultimately, evaluating the benefits of influencer marketing and </w:t>
      </w:r>
      <w:r w:rsidRPr="004C7D4A">
        <w:rPr>
          <w:rFonts w:ascii="Arial" w:hAnsi="Arial" w:cs="Arial"/>
          <w:color w:val="000000"/>
        </w:rPr>
        <w:t xml:space="preserve">outweighing the disadvantages </w:t>
      </w:r>
      <w:r w:rsidR="00141C38" w:rsidRPr="004C7D4A">
        <w:rPr>
          <w:rFonts w:ascii="Arial" w:hAnsi="Arial" w:cs="Arial"/>
          <w:color w:val="000000"/>
        </w:rPr>
        <w:t xml:space="preserve">and risks </w:t>
      </w:r>
      <w:r w:rsidR="007F4770" w:rsidRPr="004C7D4A">
        <w:rPr>
          <w:rFonts w:ascii="Arial" w:hAnsi="Arial" w:cs="Arial"/>
          <w:color w:val="000000"/>
        </w:rPr>
        <w:t>on influencer marketing.</w:t>
      </w:r>
    </w:p>
    <w:p w14:paraId="2840FE76" w14:textId="79A06453" w:rsidR="00C62B7F" w:rsidRPr="004C7D4A" w:rsidRDefault="00984960" w:rsidP="004C7D4A">
      <w:pPr>
        <w:spacing w:line="360" w:lineRule="auto"/>
        <w:jc w:val="both"/>
        <w:rPr>
          <w:rFonts w:ascii="Arial" w:hAnsi="Arial" w:cs="Arial"/>
        </w:rPr>
      </w:pPr>
      <w:r w:rsidRPr="004C7D4A">
        <w:rPr>
          <w:rFonts w:ascii="Arial" w:hAnsi="Arial" w:cs="Arial"/>
        </w:rPr>
        <w:t>Digital marketing is increasingly popular in</w:t>
      </w:r>
      <w:r w:rsidR="006341BB" w:rsidRPr="004C7D4A">
        <w:rPr>
          <w:rFonts w:ascii="Arial" w:hAnsi="Arial" w:cs="Arial"/>
        </w:rPr>
        <w:t xml:space="preserve"> the</w:t>
      </w:r>
      <w:r w:rsidRPr="004C7D4A">
        <w:rPr>
          <w:rFonts w:ascii="Arial" w:hAnsi="Arial" w:cs="Arial"/>
        </w:rPr>
        <w:t xml:space="preserve"> marketing</w:t>
      </w:r>
      <w:r w:rsidR="006341BB" w:rsidRPr="004C7D4A">
        <w:rPr>
          <w:rFonts w:ascii="Arial" w:hAnsi="Arial" w:cs="Arial"/>
        </w:rPr>
        <w:t xml:space="preserve"> sector due to continuous technological advancements</w:t>
      </w:r>
      <w:r w:rsidRPr="004C7D4A">
        <w:rPr>
          <w:rFonts w:ascii="Arial" w:hAnsi="Arial" w:cs="Arial"/>
        </w:rPr>
        <w:t xml:space="preserve"> </w:t>
      </w:r>
      <w:r w:rsidR="00E2531E" w:rsidRPr="004C7D4A">
        <w:rPr>
          <w:rFonts w:ascii="Arial" w:hAnsi="Arial" w:cs="Arial"/>
        </w:rPr>
        <w:t xml:space="preserve">and aims </w:t>
      </w:r>
      <w:r w:rsidRPr="004C7D4A">
        <w:rPr>
          <w:rFonts w:ascii="Arial" w:hAnsi="Arial" w:cs="Arial"/>
        </w:rPr>
        <w:t>to appeal to a wide</w:t>
      </w:r>
      <w:r w:rsidR="006341BB" w:rsidRPr="004C7D4A">
        <w:rPr>
          <w:rFonts w:ascii="Arial" w:hAnsi="Arial" w:cs="Arial"/>
        </w:rPr>
        <w:t>r</w:t>
      </w:r>
      <w:r w:rsidRPr="004C7D4A">
        <w:rPr>
          <w:rFonts w:ascii="Arial" w:hAnsi="Arial" w:cs="Arial"/>
        </w:rPr>
        <w:t xml:space="preserve"> demographic audience</w:t>
      </w:r>
      <w:r w:rsidR="00AE51B8" w:rsidRPr="004C7D4A">
        <w:rPr>
          <w:rFonts w:ascii="Arial" w:hAnsi="Arial" w:cs="Arial"/>
        </w:rPr>
        <w:t xml:space="preserve"> with many digital platforms that exist today (</w:t>
      </w:r>
      <w:r w:rsidR="00B723CB" w:rsidRPr="004C7D4A">
        <w:rPr>
          <w:rFonts w:ascii="Arial" w:hAnsi="Arial" w:cs="Arial"/>
        </w:rPr>
        <w:t xml:space="preserve">Kingsnorth, 2022; Largo, 2024). </w:t>
      </w:r>
      <w:r w:rsidR="007F4770" w:rsidRPr="004C7D4A">
        <w:rPr>
          <w:rFonts w:ascii="Arial" w:hAnsi="Arial" w:cs="Arial"/>
        </w:rPr>
        <w:t>Although c</w:t>
      </w:r>
      <w:r w:rsidR="00C62B7F" w:rsidRPr="004C7D4A">
        <w:rPr>
          <w:rFonts w:ascii="Arial" w:hAnsi="Arial" w:cs="Arial"/>
        </w:rPr>
        <w:t xml:space="preserve">onsumers actively avoid </w:t>
      </w:r>
      <w:r w:rsidR="007F4770" w:rsidRPr="004C7D4A">
        <w:rPr>
          <w:rFonts w:ascii="Arial" w:hAnsi="Arial" w:cs="Arial"/>
        </w:rPr>
        <w:t xml:space="preserve">traditional </w:t>
      </w:r>
      <w:r w:rsidR="00C62B7F" w:rsidRPr="004C7D4A">
        <w:rPr>
          <w:rFonts w:ascii="Arial" w:hAnsi="Arial" w:cs="Arial"/>
        </w:rPr>
        <w:t xml:space="preserve">digital advertisements, due to feelings of being overwhelmed and privacy concerns </w:t>
      </w:r>
      <w:sdt>
        <w:sdtPr>
          <w:rPr>
            <w:rFonts w:ascii="Arial" w:hAnsi="Arial" w:cs="Arial"/>
            <w:color w:val="000000"/>
            <w:highlight w:val="white"/>
          </w:rPr>
          <w:alias w:val="Citation"/>
          <w:tag w:val="{&quot;referencesIds&quot;:[&quot;doc:692076babe373f23f95512fa&quot;],&quot;referencesOptions&quot;:{&quot;doc:692076babe373f23f95512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0445679,&quot;citationText&quot;:&quot;&lt;span style=\&quot;font-family:Aptos;font-size:16px;color:#000000\&quot;&gt;(Schomer, 2021)&lt;/span&gt;&quot;}"/>
          <w:id w:val="2140445679"/>
          <w:placeholder>
            <w:docPart w:val="B2ECD15A3A684BCE937610A7CA16B375"/>
          </w:placeholder>
        </w:sdtPr>
        <w:sdtEndPr/>
        <w:sdtContent>
          <w:r w:rsidR="00493AC3" w:rsidRPr="004C7D4A">
            <w:rPr>
              <w:rFonts w:ascii="Arial" w:eastAsia="Times New Roman" w:hAnsi="Arial" w:cs="Arial"/>
              <w:color w:val="000000"/>
            </w:rPr>
            <w:t>(Schomer, 2021)</w:t>
          </w:r>
        </w:sdtContent>
      </w:sdt>
      <w:r w:rsidR="00A840B7" w:rsidRPr="004C7D4A">
        <w:rPr>
          <w:rFonts w:ascii="Arial" w:hAnsi="Arial" w:cs="Arial"/>
        </w:rPr>
        <w:t xml:space="preserve">, </w:t>
      </w:r>
      <w:r w:rsidR="007F4770" w:rsidRPr="004C7D4A">
        <w:rPr>
          <w:rFonts w:ascii="Arial" w:hAnsi="Arial" w:cs="Arial"/>
        </w:rPr>
        <w:t>they continue to</w:t>
      </w:r>
      <w:r w:rsidR="00A840B7" w:rsidRPr="004C7D4A">
        <w:rPr>
          <w:rFonts w:ascii="Arial" w:hAnsi="Arial" w:cs="Arial"/>
        </w:rPr>
        <w:t xml:space="preserve"> </w:t>
      </w:r>
      <w:r w:rsidR="00200F17" w:rsidRPr="004C7D4A">
        <w:rPr>
          <w:rFonts w:ascii="Arial" w:hAnsi="Arial" w:cs="Arial"/>
        </w:rPr>
        <w:t xml:space="preserve">actively engage with </w:t>
      </w:r>
      <w:r w:rsidR="007F4770" w:rsidRPr="004C7D4A">
        <w:rPr>
          <w:rFonts w:ascii="Arial" w:hAnsi="Arial" w:cs="Arial"/>
        </w:rPr>
        <w:t>influencers</w:t>
      </w:r>
      <w:r w:rsidR="00A840B7" w:rsidRPr="004C7D4A">
        <w:rPr>
          <w:rFonts w:ascii="Arial" w:hAnsi="Arial" w:cs="Arial"/>
        </w:rPr>
        <w:t xml:space="preserve"> content on platforms such as YouTube, </w:t>
      </w:r>
      <w:proofErr w:type="spellStart"/>
      <w:r w:rsidR="00A840B7" w:rsidRPr="004C7D4A">
        <w:rPr>
          <w:rFonts w:ascii="Arial" w:hAnsi="Arial" w:cs="Arial"/>
        </w:rPr>
        <w:t>Tiktok</w:t>
      </w:r>
      <w:proofErr w:type="spellEnd"/>
      <w:r w:rsidR="00A840B7" w:rsidRPr="004C7D4A">
        <w:rPr>
          <w:rFonts w:ascii="Arial" w:hAnsi="Arial" w:cs="Arial"/>
        </w:rPr>
        <w:t xml:space="preserve"> and Instagram</w:t>
      </w:r>
      <w:r w:rsidR="007F4770" w:rsidRPr="004C7D4A">
        <w:rPr>
          <w:rFonts w:ascii="Arial" w:hAnsi="Arial" w:cs="Arial"/>
        </w:rPr>
        <w:t xml:space="preserve"> </w:t>
      </w:r>
      <w:sdt>
        <w:sdtPr>
          <w:rPr>
            <w:rFonts w:ascii="Arial" w:hAnsi="Arial" w:cs="Arial"/>
            <w:color w:val="000000"/>
            <w:highlight w:val="white"/>
          </w:rPr>
          <w:alias w:val="Citation"/>
          <w:tag w:val="{&quot;referencesIds&quot;:[&quot;doc:69207a924d27c77c8f6a84d1&quot;],&quot;referencesOptions&quot;:{&quot;doc:69207a924d27c77c8f6a84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6256535,&quot;citationText&quot;:&quot;&lt;span style=\&quot;font-family:Aptos;font-size:16px;color:#000000\&quot;&gt;(Hassan and Ahmed, 2022)&lt;/span&gt;&quot;}"/>
          <w:id w:val="1906256535"/>
          <w:placeholder>
            <w:docPart w:val="C3750513D2774DF588D3D36A21F3998B"/>
          </w:placeholder>
        </w:sdtPr>
        <w:sdtEndPr/>
        <w:sdtContent>
          <w:r w:rsidR="00493AC3" w:rsidRPr="004C7D4A">
            <w:rPr>
              <w:rFonts w:ascii="Arial" w:eastAsia="Times New Roman" w:hAnsi="Arial" w:cs="Arial"/>
              <w:color w:val="000000"/>
            </w:rPr>
            <w:t>(Hassan and Ahmed, 2022)</w:t>
          </w:r>
        </w:sdtContent>
      </w:sdt>
      <w:r w:rsidR="007F4770" w:rsidRPr="004C7D4A">
        <w:rPr>
          <w:rFonts w:ascii="Arial" w:hAnsi="Arial" w:cs="Arial"/>
          <w:color w:val="000000"/>
        </w:rPr>
        <w:t>.</w:t>
      </w:r>
      <w:r w:rsidR="00D411E4" w:rsidRPr="004C7D4A">
        <w:rPr>
          <w:rFonts w:ascii="Arial" w:hAnsi="Arial" w:cs="Arial"/>
          <w:color w:val="000000"/>
        </w:rPr>
        <w:t xml:space="preserve"> </w:t>
      </w:r>
      <w:r w:rsidR="00680585" w:rsidRPr="004C7D4A">
        <w:rPr>
          <w:rFonts w:ascii="Arial" w:hAnsi="Arial" w:cs="Arial"/>
          <w:color w:val="000000"/>
        </w:rPr>
        <w:t>Voluntary use of digital platforms</w:t>
      </w:r>
      <w:r w:rsidR="00D411E4" w:rsidRPr="004C7D4A">
        <w:rPr>
          <w:rFonts w:ascii="Arial" w:hAnsi="Arial" w:cs="Arial"/>
          <w:color w:val="000000"/>
        </w:rPr>
        <w:t xml:space="preserve"> increase</w:t>
      </w:r>
      <w:r w:rsidR="000448AB" w:rsidRPr="004C7D4A">
        <w:rPr>
          <w:rFonts w:ascii="Arial" w:hAnsi="Arial" w:cs="Arial"/>
          <w:color w:val="000000"/>
        </w:rPr>
        <w:t>s</w:t>
      </w:r>
      <w:r w:rsidR="00D411E4" w:rsidRPr="004C7D4A">
        <w:rPr>
          <w:rFonts w:ascii="Arial" w:hAnsi="Arial" w:cs="Arial"/>
          <w:color w:val="000000"/>
        </w:rPr>
        <w:t xml:space="preserve"> engagement and opportunities for persuasion and reduces resistance from consumers </w:t>
      </w:r>
      <w:sdt>
        <w:sdtPr>
          <w:rPr>
            <w:rFonts w:ascii="Arial" w:hAnsi="Arial" w:cs="Arial"/>
            <w:color w:val="000000"/>
            <w:highlight w:val="white"/>
          </w:rPr>
          <w:alias w:val="Citation"/>
          <w:tag w:val="{&quot;referencesIds&quot;:[&quot;doc:69227590e516e7691990b2c9&quot;],&quot;referencesOptions&quot;:{&quot;doc:69227590e516e7691990b2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979724,&quot;citationText&quot;:&quot;&lt;span style=\&quot;font-family:Aptos;font-size:16px;color:#000000\&quot;&gt;(Gomes, Moreira and Ometto, 2022)&lt;/span&gt;&quot;}"/>
          <w:id w:val="-1331979724"/>
          <w:placeholder>
            <w:docPart w:val="86CBCA0B7BFD466992699A6D86EBA6B3"/>
          </w:placeholder>
        </w:sdtPr>
        <w:sdtEndPr/>
        <w:sdtContent>
          <w:r w:rsidR="00493AC3" w:rsidRPr="004C7D4A">
            <w:rPr>
              <w:rFonts w:ascii="Arial" w:eastAsia="Times New Roman" w:hAnsi="Arial" w:cs="Arial"/>
              <w:color w:val="000000"/>
            </w:rPr>
            <w:t xml:space="preserve">(Gomes, Moreira and </w:t>
          </w:r>
          <w:proofErr w:type="spellStart"/>
          <w:r w:rsidR="00493AC3" w:rsidRPr="004C7D4A">
            <w:rPr>
              <w:rFonts w:ascii="Arial" w:eastAsia="Times New Roman" w:hAnsi="Arial" w:cs="Arial"/>
              <w:color w:val="000000"/>
            </w:rPr>
            <w:t>Ometto</w:t>
          </w:r>
          <w:proofErr w:type="spellEnd"/>
          <w:r w:rsidR="00493AC3" w:rsidRPr="004C7D4A">
            <w:rPr>
              <w:rFonts w:ascii="Arial" w:eastAsia="Times New Roman" w:hAnsi="Arial" w:cs="Arial"/>
              <w:color w:val="000000"/>
            </w:rPr>
            <w:t>, 2022)</w:t>
          </w:r>
        </w:sdtContent>
      </w:sdt>
      <w:r w:rsidR="00D411E4" w:rsidRPr="004C7D4A">
        <w:rPr>
          <w:rFonts w:ascii="Arial" w:hAnsi="Arial" w:cs="Arial"/>
          <w:color w:val="000000"/>
        </w:rPr>
        <w:t xml:space="preserve">. </w:t>
      </w:r>
    </w:p>
    <w:p w14:paraId="6C456C27" w14:textId="1D00A981" w:rsidR="00FA4297" w:rsidRPr="004C7D4A" w:rsidRDefault="00B723CB" w:rsidP="004C7D4A">
      <w:pPr>
        <w:spacing w:line="360" w:lineRule="auto"/>
        <w:jc w:val="both"/>
        <w:rPr>
          <w:rFonts w:ascii="Arial" w:hAnsi="Arial" w:cs="Arial"/>
          <w:color w:val="000000"/>
        </w:rPr>
      </w:pPr>
      <w:proofErr w:type="spellStart"/>
      <w:r w:rsidRPr="004C7D4A">
        <w:rPr>
          <w:rFonts w:ascii="Arial" w:hAnsi="Arial" w:cs="Arial"/>
        </w:rPr>
        <w:lastRenderedPageBreak/>
        <w:t>R</w:t>
      </w:r>
      <w:r w:rsidR="00FA4297" w:rsidRPr="004C7D4A">
        <w:rPr>
          <w:rFonts w:ascii="Arial" w:hAnsi="Arial" w:cs="Arial"/>
        </w:rPr>
        <w:t>achmad</w:t>
      </w:r>
      <w:proofErr w:type="spellEnd"/>
      <w:r w:rsidR="00FA4297" w:rsidRPr="004C7D4A">
        <w:rPr>
          <w:rFonts w:ascii="Arial" w:hAnsi="Arial" w:cs="Arial"/>
        </w:rPr>
        <w:t>,</w:t>
      </w:r>
      <w:r w:rsidR="00701660" w:rsidRPr="004C7D4A">
        <w:rPr>
          <w:rFonts w:ascii="Arial" w:hAnsi="Arial" w:cs="Arial"/>
        </w:rPr>
        <w:t xml:space="preserve"> </w:t>
      </w:r>
      <w:r w:rsidR="00FA4297" w:rsidRPr="004C7D4A">
        <w:rPr>
          <w:rFonts w:ascii="Arial" w:hAnsi="Arial" w:cs="Arial"/>
        </w:rPr>
        <w:t>(2024)</w:t>
      </w:r>
      <w:r w:rsidRPr="004C7D4A">
        <w:rPr>
          <w:rFonts w:ascii="Arial" w:hAnsi="Arial" w:cs="Arial"/>
        </w:rPr>
        <w:t xml:space="preserve"> supports </w:t>
      </w:r>
      <w:r w:rsidR="00FA4297" w:rsidRPr="004C7D4A">
        <w:rPr>
          <w:rFonts w:ascii="Arial" w:hAnsi="Arial" w:cs="Arial"/>
        </w:rPr>
        <w:t xml:space="preserve">this by stating </w:t>
      </w:r>
      <w:r w:rsidRPr="004C7D4A">
        <w:rPr>
          <w:rFonts w:ascii="Arial" w:hAnsi="Arial" w:cs="Arial"/>
        </w:rPr>
        <w:t xml:space="preserve">the change within the marketing practice </w:t>
      </w:r>
      <w:r w:rsidR="00C62B7F" w:rsidRPr="004C7D4A">
        <w:rPr>
          <w:rFonts w:ascii="Arial" w:hAnsi="Arial" w:cs="Arial"/>
        </w:rPr>
        <w:t>to include influencer marketing in modern business is an effective way of building relationships</w:t>
      </w:r>
      <w:r w:rsidR="00E32A6E" w:rsidRPr="004C7D4A">
        <w:rPr>
          <w:rFonts w:ascii="Arial" w:hAnsi="Arial" w:cs="Arial"/>
        </w:rPr>
        <w:t xml:space="preserve">, </w:t>
      </w:r>
      <w:r w:rsidR="00630AB8" w:rsidRPr="004C7D4A">
        <w:rPr>
          <w:rFonts w:ascii="Arial" w:hAnsi="Arial" w:cs="Arial"/>
        </w:rPr>
        <w:t>engaging in the trust and sense of connections made with their audience</w:t>
      </w:r>
      <w:r w:rsidR="00E32A6E" w:rsidRPr="004C7D4A">
        <w:rPr>
          <w:rFonts w:ascii="Arial" w:hAnsi="Arial" w:cs="Arial"/>
        </w:rPr>
        <w:t xml:space="preserve"> to create long term brand loyalty</w:t>
      </w:r>
      <w:r w:rsidR="00630AB8" w:rsidRPr="004C7D4A">
        <w:rPr>
          <w:rFonts w:ascii="Arial" w:hAnsi="Arial" w:cs="Arial"/>
        </w:rPr>
        <w:t>.</w:t>
      </w:r>
      <w:r w:rsidR="00FA4297" w:rsidRPr="004C7D4A">
        <w:rPr>
          <w:rFonts w:ascii="Arial" w:hAnsi="Arial" w:cs="Arial"/>
        </w:rPr>
        <w:t xml:space="preserve"> Alongside,</w:t>
      </w:r>
      <w:r w:rsidR="00630AB8" w:rsidRPr="004C7D4A">
        <w:rPr>
          <w:rFonts w:ascii="Arial" w:hAnsi="Arial" w:cs="Arial"/>
        </w:rPr>
        <w:t xml:space="preserve"> </w:t>
      </w:r>
      <w:sdt>
        <w:sdtPr>
          <w:rPr>
            <w:rFonts w:ascii="Arial" w:hAnsi="Arial" w:cs="Arial"/>
            <w:color w:val="000000"/>
            <w:highlight w:val="white"/>
          </w:rPr>
          <w:alias w:val="Citation"/>
          <w:tag w:val="{&quot;referencesIds&quot;:[&quot;doc:691cf2899ccd830bd05466f0&quot;],&quot;referencesOptions&quot;:{&quot;doc:691cf2899ccd830bd05466f0&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2001842225,&quot;citationText&quot;:&quot;&lt;span style=\&quot;font-family:Aptos;font-size:16px;color:#000000\&quot;&gt;Pan&lt;i&gt; et al.,&lt;/i&gt; (2024)&lt;/span&gt;&quot;}"/>
          <w:id w:val="2001842225"/>
          <w:placeholder>
            <w:docPart w:val="10BD3CB17E3B4F13B2CACFE2E53745D8"/>
          </w:placeholder>
        </w:sdtPr>
        <w:sdtEndPr/>
        <w:sdtContent>
          <w:r w:rsidR="00493AC3" w:rsidRPr="004C7D4A">
            <w:rPr>
              <w:rFonts w:ascii="Arial" w:eastAsia="Times New Roman" w:hAnsi="Arial" w:cs="Arial"/>
              <w:color w:val="000000"/>
            </w:rPr>
            <w:t>Pan</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(2024)</w:t>
          </w:r>
        </w:sdtContent>
      </w:sdt>
      <w:r w:rsidR="00630AB8" w:rsidRPr="004C7D4A">
        <w:rPr>
          <w:rFonts w:ascii="Arial" w:hAnsi="Arial" w:cs="Arial"/>
          <w:color w:val="000000"/>
        </w:rPr>
        <w:t xml:space="preserve"> support</w:t>
      </w:r>
      <w:r w:rsidR="00FA4297" w:rsidRPr="004C7D4A">
        <w:rPr>
          <w:rFonts w:ascii="Arial" w:hAnsi="Arial" w:cs="Arial"/>
          <w:color w:val="000000"/>
        </w:rPr>
        <w:t xml:space="preserve">ing this </w:t>
      </w:r>
      <w:r w:rsidR="00366213" w:rsidRPr="004C7D4A">
        <w:rPr>
          <w:rFonts w:ascii="Arial" w:hAnsi="Arial" w:cs="Arial"/>
          <w:color w:val="000000"/>
        </w:rPr>
        <w:t>argument</w:t>
      </w:r>
      <w:r w:rsidR="00630AB8" w:rsidRPr="004C7D4A">
        <w:rPr>
          <w:rFonts w:ascii="Arial" w:hAnsi="Arial" w:cs="Arial"/>
          <w:color w:val="000000"/>
        </w:rPr>
        <w:t xml:space="preserve"> through a meta-analysis review actively demonstrating that influencers reflect positive attitudes influencing the consumers purchase decision</w:t>
      </w:r>
      <w:r w:rsidR="00E32A6E" w:rsidRPr="004C7D4A">
        <w:rPr>
          <w:rFonts w:ascii="Arial" w:hAnsi="Arial" w:cs="Arial"/>
          <w:color w:val="000000"/>
        </w:rPr>
        <w:t xml:space="preserve">, due </w:t>
      </w:r>
      <w:r w:rsidR="00D411E4" w:rsidRPr="004C7D4A">
        <w:rPr>
          <w:rFonts w:ascii="Arial" w:hAnsi="Arial" w:cs="Arial"/>
          <w:color w:val="000000"/>
        </w:rPr>
        <w:t>to the followers perceiving them as credible and authentic</w:t>
      </w:r>
      <w:r w:rsidR="00E32A6E" w:rsidRPr="004C7D4A">
        <w:rPr>
          <w:rFonts w:ascii="Arial" w:hAnsi="Arial" w:cs="Arial"/>
          <w:color w:val="000000"/>
        </w:rPr>
        <w:t xml:space="preserve">. </w:t>
      </w:r>
    </w:p>
    <w:p w14:paraId="59F2E561" w14:textId="551D7FA2" w:rsidR="00F14163" w:rsidRPr="004C7D4A" w:rsidRDefault="00E96E18" w:rsidP="004C7D4A">
      <w:pPr>
        <w:spacing w:line="360" w:lineRule="auto"/>
        <w:jc w:val="both"/>
        <w:rPr>
          <w:rFonts w:ascii="Arial" w:hAnsi="Arial" w:cs="Arial"/>
          <w:color w:val="000000"/>
        </w:rPr>
      </w:pPr>
      <w:r w:rsidRPr="004C7D4A">
        <w:rPr>
          <w:rFonts w:ascii="Arial" w:hAnsi="Arial" w:cs="Arial"/>
          <w:color w:val="000000"/>
        </w:rPr>
        <w:t xml:space="preserve">The trust </w:t>
      </w:r>
      <w:r w:rsidR="00D411E4" w:rsidRPr="004C7D4A">
        <w:rPr>
          <w:rFonts w:ascii="Arial" w:hAnsi="Arial" w:cs="Arial"/>
          <w:color w:val="000000"/>
        </w:rPr>
        <w:t xml:space="preserve">followers </w:t>
      </w:r>
      <w:r w:rsidRPr="004C7D4A">
        <w:rPr>
          <w:rFonts w:ascii="Arial" w:hAnsi="Arial" w:cs="Arial"/>
          <w:color w:val="000000"/>
        </w:rPr>
        <w:t xml:space="preserve">established </w:t>
      </w:r>
      <w:r w:rsidR="00D411E4" w:rsidRPr="004C7D4A">
        <w:rPr>
          <w:rFonts w:ascii="Arial" w:hAnsi="Arial" w:cs="Arial"/>
          <w:color w:val="000000"/>
        </w:rPr>
        <w:t xml:space="preserve">with influencers, operates </w:t>
      </w:r>
      <w:r w:rsidRPr="004C7D4A">
        <w:rPr>
          <w:rFonts w:ascii="Arial" w:hAnsi="Arial" w:cs="Arial"/>
          <w:color w:val="000000"/>
        </w:rPr>
        <w:t xml:space="preserve">as a form of digital word-of-mouth marketing, as micro-influencers build their community are often perceived as genuine rather than paid advertisers </w:t>
      </w:r>
      <w:sdt>
        <w:sdtPr>
          <w:rPr>
            <w:rFonts w:ascii="Arial" w:hAnsi="Arial" w:cs="Arial"/>
            <w:color w:val="000000"/>
            <w:highlight w:val="white"/>
          </w:rPr>
          <w:alias w:val="Citation"/>
          <w:tag w:val="{&quot;referencesIds&quot;:[&quot;doc:692228cd2a12f64ecf781333&quot;],&quot;referencesOptions&quot;:{&quot;doc:692228cd2a12f64ecf781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2623822,&quot;citationText&quot;:&quot;&lt;span style=\&quot;font-family:Aptos;font-size:16px;color:#000000\&quot;&gt;(Li&lt;i&gt; et al.,&lt;/i&gt; 2024)&lt;/span&gt;&quot;}"/>
          <w:id w:val="-842623822"/>
          <w:placeholder>
            <w:docPart w:val="6CEF82E357DB4D30AA1A942BFBCD69F3"/>
          </w:placeholder>
        </w:sdtPr>
        <w:sdtEndPr/>
        <w:sdtContent>
          <w:r w:rsidR="00493AC3" w:rsidRPr="004C7D4A">
            <w:rPr>
              <w:rFonts w:ascii="Arial" w:eastAsia="Times New Roman" w:hAnsi="Arial" w:cs="Arial"/>
              <w:color w:val="000000"/>
            </w:rPr>
            <w:t>(Li</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2024)</w:t>
          </w:r>
        </w:sdtContent>
      </w:sdt>
      <w:r w:rsidRPr="004C7D4A">
        <w:rPr>
          <w:rFonts w:ascii="Arial" w:hAnsi="Arial" w:cs="Arial"/>
          <w:color w:val="000000"/>
        </w:rPr>
        <w:t xml:space="preserve">. </w:t>
      </w:r>
      <w:r w:rsidR="00D411E4" w:rsidRPr="004C7D4A">
        <w:rPr>
          <w:rFonts w:ascii="Arial" w:hAnsi="Arial" w:cs="Arial"/>
          <w:color w:val="000000"/>
        </w:rPr>
        <w:t>Additionally</w:t>
      </w:r>
      <w:r w:rsidR="00F14163" w:rsidRPr="004C7D4A">
        <w:rPr>
          <w:rFonts w:ascii="Arial" w:hAnsi="Arial" w:cs="Arial"/>
          <w:color w:val="000000"/>
        </w:rPr>
        <w:t xml:space="preserve">, </w:t>
      </w:r>
      <w:sdt>
        <w:sdtPr>
          <w:rPr>
            <w:rFonts w:ascii="Arial" w:hAnsi="Arial" w:cs="Arial"/>
            <w:color w:val="000000"/>
            <w:highlight w:val="white"/>
          </w:rPr>
          <w:alias w:val="Citation"/>
          <w:tag w:val="{&quot;referencesIds&quot;:[&quot;doc:691cf2f9b2c46026af37d79e&quot;],&quot;referencesOptions&quot;:{&quot;doc:691cf2f9b2c46026af37d79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78025485,&quot;citationText&quot;:&quot;&lt;span style=\&quot;font-family:Aptos;font-size:16px;color:#000000\&quot;&gt;Joshi&lt;i&gt; et al.,&lt;/i&gt; (2023)&lt;/span&gt;&quot;}"/>
          <w:id w:val="78025485"/>
          <w:placeholder>
            <w:docPart w:val="0F94B8DD09954C4E91A67F932270419F"/>
          </w:placeholder>
        </w:sdtPr>
        <w:sdtEndPr/>
        <w:sdtContent>
          <w:r w:rsidR="00493AC3" w:rsidRPr="004C7D4A">
            <w:rPr>
              <w:rFonts w:ascii="Arial" w:eastAsia="Times New Roman" w:hAnsi="Arial" w:cs="Arial"/>
              <w:color w:val="000000"/>
            </w:rPr>
            <w:t>Joshi</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(2023)</w:t>
          </w:r>
        </w:sdtContent>
      </w:sdt>
      <w:r w:rsidR="000E431C" w:rsidRPr="004C7D4A">
        <w:rPr>
          <w:rFonts w:ascii="Arial" w:hAnsi="Arial" w:cs="Arial"/>
          <w:color w:val="000000"/>
        </w:rPr>
        <w:t xml:space="preserve"> </w:t>
      </w:r>
      <w:r w:rsidR="00E733E6" w:rsidRPr="004C7D4A">
        <w:rPr>
          <w:rFonts w:ascii="Arial" w:hAnsi="Arial" w:cs="Arial"/>
          <w:color w:val="000000"/>
        </w:rPr>
        <w:t>agrees</w:t>
      </w:r>
      <w:r w:rsidR="000E431C" w:rsidRPr="004C7D4A">
        <w:rPr>
          <w:rFonts w:ascii="Arial" w:hAnsi="Arial" w:cs="Arial"/>
          <w:color w:val="000000"/>
        </w:rPr>
        <w:t xml:space="preserve"> </w:t>
      </w:r>
      <w:r w:rsidR="00FA4297" w:rsidRPr="004C7D4A">
        <w:rPr>
          <w:rFonts w:ascii="Arial" w:hAnsi="Arial" w:cs="Arial"/>
          <w:color w:val="000000"/>
        </w:rPr>
        <w:t xml:space="preserve">by discussing </w:t>
      </w:r>
      <w:r w:rsidR="000E431C" w:rsidRPr="004C7D4A">
        <w:rPr>
          <w:rFonts w:ascii="Arial" w:hAnsi="Arial" w:cs="Arial"/>
          <w:color w:val="000000"/>
        </w:rPr>
        <w:t>the development</w:t>
      </w:r>
      <w:r w:rsidR="00D411E4" w:rsidRPr="004C7D4A">
        <w:rPr>
          <w:rFonts w:ascii="Arial" w:hAnsi="Arial" w:cs="Arial"/>
          <w:color w:val="000000"/>
        </w:rPr>
        <w:t xml:space="preserve"> of technology</w:t>
      </w:r>
      <w:r w:rsidR="000E431C" w:rsidRPr="004C7D4A">
        <w:rPr>
          <w:rFonts w:ascii="Arial" w:hAnsi="Arial" w:cs="Arial"/>
          <w:color w:val="000000"/>
        </w:rPr>
        <w:t xml:space="preserve"> and future direction of</w:t>
      </w:r>
      <w:r w:rsidR="00D411E4" w:rsidRPr="004C7D4A">
        <w:rPr>
          <w:rFonts w:ascii="Arial" w:hAnsi="Arial" w:cs="Arial"/>
          <w:color w:val="000000"/>
        </w:rPr>
        <w:t xml:space="preserve"> social trends in</w:t>
      </w:r>
      <w:r w:rsidR="000E431C" w:rsidRPr="004C7D4A">
        <w:rPr>
          <w:rFonts w:ascii="Arial" w:hAnsi="Arial" w:cs="Arial"/>
          <w:color w:val="000000"/>
        </w:rPr>
        <w:t xml:space="preserve"> influencer marketing,</w:t>
      </w:r>
      <w:r w:rsidR="00D411E4" w:rsidRPr="004C7D4A">
        <w:rPr>
          <w:rFonts w:ascii="Arial" w:hAnsi="Arial" w:cs="Arial"/>
          <w:color w:val="000000"/>
        </w:rPr>
        <w:t xml:space="preserve"> </w:t>
      </w:r>
      <w:r w:rsidR="000E431C" w:rsidRPr="004C7D4A">
        <w:rPr>
          <w:rFonts w:ascii="Arial" w:hAnsi="Arial" w:cs="Arial"/>
          <w:color w:val="000000"/>
        </w:rPr>
        <w:t>can influence the marketing strategy for businesses</w:t>
      </w:r>
      <w:r w:rsidR="00E733E6" w:rsidRPr="004C7D4A">
        <w:rPr>
          <w:rFonts w:ascii="Arial" w:hAnsi="Arial" w:cs="Arial"/>
          <w:color w:val="000000"/>
        </w:rPr>
        <w:t xml:space="preserve">, </w:t>
      </w:r>
      <w:r w:rsidR="00D411E4" w:rsidRPr="004C7D4A">
        <w:rPr>
          <w:rFonts w:ascii="Arial" w:hAnsi="Arial" w:cs="Arial"/>
          <w:color w:val="000000"/>
        </w:rPr>
        <w:t xml:space="preserve">further </w:t>
      </w:r>
      <w:r w:rsidR="00E733E6" w:rsidRPr="004C7D4A">
        <w:rPr>
          <w:rFonts w:ascii="Arial" w:hAnsi="Arial" w:cs="Arial"/>
          <w:color w:val="000000"/>
        </w:rPr>
        <w:t>demonstrating the effective use of influencer marketing</w:t>
      </w:r>
      <w:r w:rsidR="000E431C" w:rsidRPr="004C7D4A">
        <w:rPr>
          <w:rFonts w:ascii="Arial" w:hAnsi="Arial" w:cs="Arial"/>
          <w:color w:val="000000"/>
        </w:rPr>
        <w:t>.</w:t>
      </w:r>
      <w:r w:rsidR="000448AB" w:rsidRPr="004C7D4A">
        <w:rPr>
          <w:rFonts w:ascii="Arial" w:hAnsi="Arial" w:cs="Arial"/>
          <w:color w:val="000000"/>
        </w:rPr>
        <w:t xml:space="preserve"> As a result of this, multiple sources show the advantages of influencers in digital marketing and argue that it benefits modern businesses today and will further develop to become an important factor within the marketing strategy.</w:t>
      </w:r>
    </w:p>
    <w:p w14:paraId="37DC7A9C" w14:textId="7B7A8673" w:rsidR="00FA4297" w:rsidRPr="004C7D4A" w:rsidRDefault="00E733E6" w:rsidP="004C7D4A">
      <w:pPr>
        <w:spacing w:line="360" w:lineRule="auto"/>
        <w:jc w:val="both"/>
        <w:rPr>
          <w:rFonts w:ascii="Arial" w:hAnsi="Arial" w:cs="Arial"/>
          <w:color w:val="000000"/>
        </w:rPr>
      </w:pPr>
      <w:r w:rsidRPr="004C7D4A">
        <w:rPr>
          <w:rFonts w:ascii="Arial" w:hAnsi="Arial" w:cs="Arial"/>
          <w:color w:val="000000"/>
        </w:rPr>
        <w:t xml:space="preserve">Although influencer marketing </w:t>
      </w:r>
      <w:r w:rsidR="005D27B6" w:rsidRPr="004C7D4A">
        <w:rPr>
          <w:rFonts w:ascii="Arial" w:hAnsi="Arial" w:cs="Arial"/>
          <w:color w:val="000000"/>
        </w:rPr>
        <w:t>demonstrates strengths</w:t>
      </w:r>
      <w:r w:rsidRPr="004C7D4A">
        <w:rPr>
          <w:rFonts w:ascii="Arial" w:hAnsi="Arial" w:cs="Arial"/>
          <w:color w:val="000000"/>
        </w:rPr>
        <w:t xml:space="preserve"> </w:t>
      </w:r>
      <w:r w:rsidR="00177B6A" w:rsidRPr="004C7D4A">
        <w:rPr>
          <w:rFonts w:ascii="Arial" w:hAnsi="Arial" w:cs="Arial"/>
          <w:color w:val="000000"/>
        </w:rPr>
        <w:t xml:space="preserve">in the marketing sector </w:t>
      </w:r>
      <w:r w:rsidRPr="004C7D4A">
        <w:rPr>
          <w:rFonts w:ascii="Arial" w:hAnsi="Arial" w:cs="Arial"/>
          <w:color w:val="000000"/>
        </w:rPr>
        <w:t>for</w:t>
      </w:r>
      <w:r w:rsidR="00B31307" w:rsidRPr="004C7D4A">
        <w:rPr>
          <w:rFonts w:ascii="Arial" w:hAnsi="Arial" w:cs="Arial"/>
          <w:color w:val="000000"/>
        </w:rPr>
        <w:t xml:space="preserve"> </w:t>
      </w:r>
      <w:r w:rsidRPr="004C7D4A">
        <w:rPr>
          <w:rFonts w:ascii="Arial" w:hAnsi="Arial" w:cs="Arial"/>
          <w:color w:val="000000"/>
        </w:rPr>
        <w:t>the use of business</w:t>
      </w:r>
      <w:r w:rsidR="00B31307" w:rsidRPr="004C7D4A">
        <w:rPr>
          <w:rFonts w:ascii="Arial" w:hAnsi="Arial" w:cs="Arial"/>
          <w:color w:val="000000"/>
        </w:rPr>
        <w:t>es</w:t>
      </w:r>
      <w:r w:rsidRPr="004C7D4A">
        <w:rPr>
          <w:rFonts w:ascii="Arial" w:hAnsi="Arial" w:cs="Arial"/>
          <w:color w:val="000000"/>
        </w:rPr>
        <w:t xml:space="preserve"> to promote connections between the consumer and brand </w:t>
      </w:r>
      <w:sdt>
        <w:sdtPr>
          <w:rPr>
            <w:rFonts w:ascii="Arial" w:hAnsi="Arial" w:cs="Arial"/>
            <w:color w:val="000000"/>
            <w:highlight w:val="white"/>
          </w:rPr>
          <w:alias w:val="Citation"/>
          <w:tag w:val="{&quot;referencesIds&quot;:[&quot;doc:692234bcae28a9334313e105&quot;],&quot;referencesOptions&quot;:{&quot;doc:692234bcae28a9334313e1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288460,&quot;citationText&quot;:&quot;&lt;span style=\&quot;font-family:Aptos;font-size:16px;color:#000000\&quot;&gt;(Leung&lt;i&gt; et al.,&lt;/i&gt; 2022)&lt;/span&gt;&quot;}"/>
          <w:id w:val="1026288460"/>
          <w:placeholder>
            <w:docPart w:val="A0F9DFE4B62D4E54B60B6357673801C9"/>
          </w:placeholder>
        </w:sdtPr>
        <w:sdtEndPr/>
        <w:sdtContent>
          <w:r w:rsidR="00493AC3" w:rsidRPr="004C7D4A">
            <w:rPr>
              <w:rFonts w:ascii="Arial" w:eastAsia="Times New Roman" w:hAnsi="Arial" w:cs="Arial"/>
              <w:color w:val="000000"/>
            </w:rPr>
            <w:t>(Leung</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2022)</w:t>
          </w:r>
        </w:sdtContent>
      </w:sdt>
      <w:r w:rsidR="00B31307" w:rsidRPr="004C7D4A">
        <w:rPr>
          <w:rFonts w:ascii="Arial" w:hAnsi="Arial" w:cs="Arial"/>
          <w:color w:val="000000"/>
        </w:rPr>
        <w:t>.</w:t>
      </w:r>
      <w:r w:rsidR="005D27B6" w:rsidRPr="004C7D4A">
        <w:rPr>
          <w:rFonts w:ascii="Arial" w:hAnsi="Arial" w:cs="Arial"/>
          <w:color w:val="000000"/>
        </w:rPr>
        <w:t xml:space="preserve"> One major issue relates to the development and future use of this marketing strategy such as the development on virtual influencers.</w:t>
      </w:r>
      <w:r w:rsidR="00B31307" w:rsidRPr="004C7D4A">
        <w:rPr>
          <w:rFonts w:ascii="Arial" w:hAnsi="Arial" w:cs="Arial"/>
          <w:color w:val="000000"/>
        </w:rPr>
        <w:t xml:space="preserve"> Virtual influencers</w:t>
      </w:r>
      <w:r w:rsidR="007601AF" w:rsidRPr="004C7D4A">
        <w:rPr>
          <w:rFonts w:ascii="Arial" w:hAnsi="Arial" w:cs="Arial"/>
          <w:color w:val="000000"/>
        </w:rPr>
        <w:t xml:space="preserve"> or digital avatars</w:t>
      </w:r>
      <w:r w:rsidR="00B31307" w:rsidRPr="004C7D4A">
        <w:rPr>
          <w:rFonts w:ascii="Arial" w:hAnsi="Arial" w:cs="Arial"/>
          <w:color w:val="000000"/>
        </w:rPr>
        <w:t xml:space="preserve"> are </w:t>
      </w:r>
      <w:r w:rsidR="007601AF" w:rsidRPr="004C7D4A">
        <w:rPr>
          <w:rFonts w:ascii="Arial" w:hAnsi="Arial" w:cs="Arial"/>
          <w:color w:val="000000"/>
        </w:rPr>
        <w:t xml:space="preserve">CGI (Computer generated imagery) or AI generated influencers resembling humans and their behaviour and actions to capture content and depict them as humans promoting </w:t>
      </w:r>
      <w:r w:rsidR="00177B6A" w:rsidRPr="004C7D4A">
        <w:rPr>
          <w:rFonts w:ascii="Arial" w:hAnsi="Arial" w:cs="Arial"/>
          <w:color w:val="000000"/>
        </w:rPr>
        <w:t>a product or service</w:t>
      </w:r>
      <w:r w:rsidR="007601AF" w:rsidRPr="004C7D4A">
        <w:rPr>
          <w:rFonts w:ascii="Arial" w:hAnsi="Arial" w:cs="Arial"/>
          <w:color w:val="000000"/>
        </w:rPr>
        <w:t xml:space="preserve"> </w:t>
      </w:r>
      <w:sdt>
        <w:sdtPr>
          <w:rPr>
            <w:rFonts w:ascii="Arial" w:hAnsi="Arial" w:cs="Arial"/>
            <w:color w:val="000000"/>
            <w:highlight w:val="white"/>
          </w:rPr>
          <w:alias w:val="Citation"/>
          <w:tag w:val="{&quot;referencesIds&quot;:[&quot;doc:692238c7b2c46026af389978&quot;],&quot;referencesOptions&quot;:{&quot;doc:692238c7b2c46026af3899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750686,&quot;citationText&quot;:&quot;&lt;span style=\&quot;font-family:Aptos;font-size:16px;color:#000000\&quot;&gt;(Conti, Gathani and Tricomi, 2022)&lt;/span&gt;&quot;}"/>
          <w:id w:val="453750686"/>
          <w:placeholder>
            <w:docPart w:val="9E1586E382B44013AD9A9F0D96D8B75E"/>
          </w:placeholder>
        </w:sdtPr>
        <w:sdtEndPr/>
        <w:sdtContent>
          <w:r w:rsidR="00493AC3" w:rsidRPr="004C7D4A">
            <w:rPr>
              <w:rFonts w:ascii="Arial" w:eastAsia="Times New Roman" w:hAnsi="Arial" w:cs="Arial"/>
              <w:color w:val="000000"/>
            </w:rPr>
            <w:t xml:space="preserve">(Conti, </w:t>
          </w:r>
          <w:proofErr w:type="spellStart"/>
          <w:r w:rsidR="00493AC3" w:rsidRPr="004C7D4A">
            <w:rPr>
              <w:rFonts w:ascii="Arial" w:eastAsia="Times New Roman" w:hAnsi="Arial" w:cs="Arial"/>
              <w:color w:val="000000"/>
            </w:rPr>
            <w:t>Gathani</w:t>
          </w:r>
          <w:proofErr w:type="spellEnd"/>
          <w:r w:rsidR="00493AC3" w:rsidRPr="004C7D4A">
            <w:rPr>
              <w:rFonts w:ascii="Arial" w:eastAsia="Times New Roman" w:hAnsi="Arial" w:cs="Arial"/>
              <w:color w:val="000000"/>
            </w:rPr>
            <w:t xml:space="preserve"> and Tricomi, 2022)</w:t>
          </w:r>
        </w:sdtContent>
      </w:sdt>
      <w:r w:rsidR="007601AF" w:rsidRPr="004C7D4A">
        <w:rPr>
          <w:rFonts w:ascii="Arial" w:hAnsi="Arial" w:cs="Arial"/>
          <w:color w:val="000000"/>
        </w:rPr>
        <w:t>.</w:t>
      </w:r>
    </w:p>
    <w:p w14:paraId="538A6021" w14:textId="06D9C7A0" w:rsidR="006C1AEA" w:rsidRPr="004C7D4A" w:rsidRDefault="009B332B" w:rsidP="004C7D4A">
      <w:pPr>
        <w:spacing w:line="360" w:lineRule="auto"/>
        <w:jc w:val="both"/>
        <w:rPr>
          <w:rFonts w:ascii="Arial" w:hAnsi="Arial" w:cs="Arial"/>
          <w:color w:val="000000"/>
        </w:rPr>
      </w:pPr>
      <w:sdt>
        <w:sdtPr>
          <w:rPr>
            <w:rFonts w:ascii="Arial" w:hAnsi="Arial" w:cs="Arial"/>
            <w:color w:val="000000"/>
            <w:highlight w:val="white"/>
          </w:rPr>
          <w:alias w:val="Citation"/>
          <w:tag w:val="{&quot;referencesIds&quot;:[&quot;doc:69224170be373f23f95539ac&quot;],&quot;referencesOptions&quot;:{&quot;doc:69224170be373f23f95539ac&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69405891,&quot;citationText&quot;:&quot;&lt;span style=\&quot;font-family:Aptos;font-size:16px;color:#000000\&quot;&gt;Dondapati and Dehury (2024)&lt;/span&gt;&quot;}"/>
          <w:id w:val="-169405891"/>
          <w:placeholder>
            <w:docPart w:val="07A24D8EEB0842349E94A3AAB6A0FB0D"/>
          </w:placeholder>
        </w:sdtPr>
        <w:sdtEndPr/>
        <w:sdtContent>
          <w:proofErr w:type="spellStart"/>
          <w:r w:rsidR="00493AC3" w:rsidRPr="004C7D4A">
            <w:rPr>
              <w:rFonts w:ascii="Arial" w:eastAsia="Times New Roman" w:hAnsi="Arial" w:cs="Arial"/>
              <w:color w:val="000000"/>
            </w:rPr>
            <w:t>Dondapati</w:t>
          </w:r>
          <w:proofErr w:type="spellEnd"/>
          <w:r w:rsidR="00493AC3" w:rsidRPr="004C7D4A">
            <w:rPr>
              <w:rFonts w:ascii="Arial" w:eastAsia="Times New Roman" w:hAnsi="Arial" w:cs="Arial"/>
              <w:color w:val="000000"/>
            </w:rPr>
            <w:t xml:space="preserve"> and </w:t>
          </w:r>
          <w:proofErr w:type="spellStart"/>
          <w:r w:rsidR="00493AC3" w:rsidRPr="004C7D4A">
            <w:rPr>
              <w:rFonts w:ascii="Arial" w:eastAsia="Times New Roman" w:hAnsi="Arial" w:cs="Arial"/>
              <w:color w:val="000000"/>
            </w:rPr>
            <w:t>Dehury</w:t>
          </w:r>
          <w:proofErr w:type="spellEnd"/>
          <w:r w:rsidR="00493AC3" w:rsidRPr="004C7D4A">
            <w:rPr>
              <w:rFonts w:ascii="Arial" w:eastAsia="Times New Roman" w:hAnsi="Arial" w:cs="Arial"/>
              <w:color w:val="000000"/>
            </w:rPr>
            <w:t xml:space="preserve"> (2024)</w:t>
          </w:r>
        </w:sdtContent>
      </w:sdt>
      <w:r w:rsidR="007908AD" w:rsidRPr="004C7D4A">
        <w:rPr>
          <w:rFonts w:ascii="Arial" w:hAnsi="Arial" w:cs="Arial"/>
          <w:color w:val="000000"/>
        </w:rPr>
        <w:t xml:space="preserve"> </w:t>
      </w:r>
      <w:r w:rsidR="00ED7201" w:rsidRPr="004C7D4A">
        <w:rPr>
          <w:rFonts w:ascii="Arial" w:hAnsi="Arial" w:cs="Arial"/>
          <w:color w:val="000000"/>
        </w:rPr>
        <w:t>argues</w:t>
      </w:r>
      <w:r w:rsidR="00D20C27" w:rsidRPr="004C7D4A">
        <w:rPr>
          <w:rFonts w:ascii="Arial" w:hAnsi="Arial" w:cs="Arial"/>
          <w:color w:val="000000"/>
        </w:rPr>
        <w:t xml:space="preserve"> that virtual influencers aren’t as effective as human </w:t>
      </w:r>
      <w:r w:rsidR="000448AB" w:rsidRPr="004C7D4A">
        <w:rPr>
          <w:rFonts w:ascii="Arial" w:hAnsi="Arial" w:cs="Arial"/>
          <w:color w:val="000000"/>
        </w:rPr>
        <w:t>influencers and</w:t>
      </w:r>
      <w:r w:rsidR="005D27B6" w:rsidRPr="004C7D4A">
        <w:rPr>
          <w:rFonts w:ascii="Arial" w:hAnsi="Arial" w:cs="Arial"/>
          <w:color w:val="000000"/>
        </w:rPr>
        <w:t xml:space="preserve"> lack genuine experiences</w:t>
      </w:r>
      <w:r w:rsidR="000448AB" w:rsidRPr="004C7D4A">
        <w:rPr>
          <w:rFonts w:ascii="Arial" w:hAnsi="Arial" w:cs="Arial"/>
          <w:color w:val="000000"/>
        </w:rPr>
        <w:t>. Thus,</w:t>
      </w:r>
      <w:r w:rsidR="005D27B6" w:rsidRPr="004C7D4A">
        <w:rPr>
          <w:rFonts w:ascii="Arial" w:hAnsi="Arial" w:cs="Arial"/>
          <w:color w:val="000000"/>
        </w:rPr>
        <w:t xml:space="preserve"> </w:t>
      </w:r>
      <w:r w:rsidR="00D20C27" w:rsidRPr="004C7D4A">
        <w:rPr>
          <w:rFonts w:ascii="Arial" w:hAnsi="Arial" w:cs="Arial"/>
          <w:color w:val="000000"/>
        </w:rPr>
        <w:t>affecting the authenticity</w:t>
      </w:r>
      <w:r w:rsidR="005D27B6" w:rsidRPr="004C7D4A">
        <w:rPr>
          <w:rFonts w:ascii="Arial" w:hAnsi="Arial" w:cs="Arial"/>
          <w:color w:val="000000"/>
        </w:rPr>
        <w:t xml:space="preserve"> and trust</w:t>
      </w:r>
      <w:r w:rsidR="00D20C27" w:rsidRPr="004C7D4A">
        <w:rPr>
          <w:rFonts w:ascii="Arial" w:hAnsi="Arial" w:cs="Arial"/>
          <w:color w:val="000000"/>
        </w:rPr>
        <w:t xml:space="preserve"> of the content</w:t>
      </w:r>
      <w:r w:rsidR="006C1AEA" w:rsidRPr="004C7D4A">
        <w:rPr>
          <w:rFonts w:ascii="Arial" w:hAnsi="Arial" w:cs="Arial"/>
          <w:color w:val="000000"/>
        </w:rPr>
        <w:t xml:space="preserve">, resulting in their ability to influence consumers </w:t>
      </w:r>
      <w:r w:rsidR="00FA4297" w:rsidRPr="004C7D4A">
        <w:rPr>
          <w:rFonts w:ascii="Arial" w:hAnsi="Arial" w:cs="Arial"/>
          <w:color w:val="000000"/>
        </w:rPr>
        <w:t>on</w:t>
      </w:r>
      <w:r w:rsidR="006C1AEA" w:rsidRPr="004C7D4A">
        <w:rPr>
          <w:rFonts w:ascii="Arial" w:hAnsi="Arial" w:cs="Arial"/>
          <w:color w:val="000000"/>
        </w:rPr>
        <w:t xml:space="preserve"> purchase decision</w:t>
      </w:r>
      <w:r w:rsidR="00FA4297" w:rsidRPr="004C7D4A">
        <w:rPr>
          <w:rFonts w:ascii="Arial" w:hAnsi="Arial" w:cs="Arial"/>
          <w:color w:val="000000"/>
        </w:rPr>
        <w:t>s</w:t>
      </w:r>
      <w:r w:rsidR="00D20C27" w:rsidRPr="004C7D4A">
        <w:rPr>
          <w:rFonts w:ascii="Arial" w:hAnsi="Arial" w:cs="Arial"/>
          <w:color w:val="000000"/>
        </w:rPr>
        <w:t xml:space="preserve">. </w:t>
      </w:r>
      <w:r w:rsidR="006C1AEA" w:rsidRPr="004C7D4A">
        <w:rPr>
          <w:rFonts w:ascii="Arial" w:hAnsi="Arial" w:cs="Arial"/>
          <w:color w:val="000000"/>
        </w:rPr>
        <w:t>Th</w:t>
      </w:r>
      <w:r w:rsidR="000448AB" w:rsidRPr="004C7D4A">
        <w:rPr>
          <w:rFonts w:ascii="Arial" w:hAnsi="Arial" w:cs="Arial"/>
          <w:color w:val="000000"/>
        </w:rPr>
        <w:t>e</w:t>
      </w:r>
      <w:r w:rsidR="006C1AEA" w:rsidRPr="004C7D4A">
        <w:rPr>
          <w:rFonts w:ascii="Arial" w:hAnsi="Arial" w:cs="Arial"/>
          <w:color w:val="000000"/>
        </w:rPr>
        <w:t xml:space="preserve"> absence of experience can weaken emotional connection</w:t>
      </w:r>
      <w:r w:rsidR="00FA4297" w:rsidRPr="004C7D4A">
        <w:rPr>
          <w:rFonts w:ascii="Arial" w:hAnsi="Arial" w:cs="Arial"/>
          <w:color w:val="000000"/>
        </w:rPr>
        <w:t xml:space="preserve"> and effectively challenging Joshi et al., (2023) methodology on future success in influencer marketing even when adapting to technological developments and trends within marketing</w:t>
      </w:r>
      <w:r w:rsidR="000448AB" w:rsidRPr="004C7D4A">
        <w:rPr>
          <w:rFonts w:ascii="Arial" w:hAnsi="Arial" w:cs="Arial"/>
          <w:color w:val="000000"/>
        </w:rPr>
        <w:t>.</w:t>
      </w:r>
    </w:p>
    <w:p w14:paraId="49A105C7" w14:textId="020DC865" w:rsidR="00D20C27" w:rsidRPr="004C7D4A" w:rsidRDefault="009B332B" w:rsidP="004C7D4A">
      <w:pPr>
        <w:spacing w:line="360" w:lineRule="auto"/>
        <w:jc w:val="both"/>
        <w:rPr>
          <w:rFonts w:ascii="Arial" w:hAnsi="Arial" w:cs="Arial"/>
          <w:color w:val="000000"/>
        </w:rPr>
      </w:pPr>
      <w:sdt>
        <w:sdtPr>
          <w:rPr>
            <w:rFonts w:ascii="Arial" w:hAnsi="Arial" w:cs="Arial"/>
            <w:color w:val="000000"/>
            <w:highlight w:val="white"/>
          </w:rPr>
          <w:alias w:val="Citation"/>
          <w:tag w:val="{&quot;referencesIds&quot;:[&quot;doc:691d38c2be373f23f9549d2f&quot;],&quot;referencesOptions&quot;:{&quot;doc:691d38c2be373f23f9549d2f&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667008718,&quot;citationText&quot;:&quot;&lt;span style=\&quot;font-family:Aptos;font-size:16px;color:#000000\&quot;&gt;Mouritzen, Penttinen and Pedersen (2024)&lt;/span&gt;&quot;}"/>
          <w:id w:val="-1667008718"/>
          <w:placeholder>
            <w:docPart w:val="CAEDDAA1C601402B9B29CB875B23AD95"/>
          </w:placeholder>
        </w:sdtPr>
        <w:sdtEndPr/>
        <w:sdtContent>
          <w:r w:rsidR="00493AC3" w:rsidRPr="004C7D4A">
            <w:rPr>
              <w:rFonts w:ascii="Arial" w:eastAsia="Times New Roman" w:hAnsi="Arial" w:cs="Arial"/>
              <w:color w:val="000000"/>
            </w:rPr>
            <w:t>Mouritzen, Penttinen and Pedersen (2024)</w:t>
          </w:r>
        </w:sdtContent>
      </w:sdt>
      <w:r w:rsidR="00ED7201" w:rsidRPr="004C7D4A">
        <w:rPr>
          <w:rFonts w:ascii="Arial" w:hAnsi="Arial" w:cs="Arial"/>
          <w:color w:val="000000"/>
        </w:rPr>
        <w:t xml:space="preserve"> </w:t>
      </w:r>
      <w:r w:rsidR="000448AB" w:rsidRPr="004C7D4A">
        <w:rPr>
          <w:rFonts w:ascii="Arial" w:hAnsi="Arial" w:cs="Arial"/>
          <w:color w:val="000000"/>
        </w:rPr>
        <w:t xml:space="preserve">states their </w:t>
      </w:r>
      <w:r w:rsidR="00ED7201" w:rsidRPr="004C7D4A">
        <w:rPr>
          <w:rFonts w:ascii="Arial" w:hAnsi="Arial" w:cs="Arial"/>
          <w:color w:val="000000"/>
        </w:rPr>
        <w:t>ag</w:t>
      </w:r>
      <w:r w:rsidR="00494803" w:rsidRPr="004C7D4A">
        <w:rPr>
          <w:rFonts w:ascii="Arial" w:hAnsi="Arial" w:cs="Arial"/>
          <w:color w:val="000000"/>
        </w:rPr>
        <w:t>ree</w:t>
      </w:r>
      <w:r w:rsidR="000448AB" w:rsidRPr="004C7D4A">
        <w:rPr>
          <w:rFonts w:ascii="Arial" w:hAnsi="Arial" w:cs="Arial"/>
          <w:color w:val="000000"/>
        </w:rPr>
        <w:t>ment</w:t>
      </w:r>
      <w:r w:rsidR="008A7F14" w:rsidRPr="004C7D4A">
        <w:rPr>
          <w:rFonts w:ascii="Arial" w:hAnsi="Arial" w:cs="Arial"/>
          <w:color w:val="000000"/>
        </w:rPr>
        <w:t xml:space="preserve"> with </w:t>
      </w:r>
      <w:proofErr w:type="spellStart"/>
      <w:r w:rsidR="008A7F14" w:rsidRPr="004C7D4A">
        <w:rPr>
          <w:rFonts w:ascii="Arial" w:hAnsi="Arial" w:cs="Arial"/>
          <w:color w:val="000000"/>
        </w:rPr>
        <w:t>Dondapati</w:t>
      </w:r>
      <w:proofErr w:type="spellEnd"/>
      <w:r w:rsidR="008A7F14" w:rsidRPr="004C7D4A">
        <w:rPr>
          <w:rFonts w:ascii="Arial" w:hAnsi="Arial" w:cs="Arial"/>
          <w:color w:val="000000"/>
        </w:rPr>
        <w:t xml:space="preserve"> and </w:t>
      </w:r>
      <w:proofErr w:type="spellStart"/>
      <w:r w:rsidR="008A7F14" w:rsidRPr="004C7D4A">
        <w:rPr>
          <w:rFonts w:ascii="Arial" w:hAnsi="Arial" w:cs="Arial"/>
          <w:color w:val="000000"/>
        </w:rPr>
        <w:t>Dehury</w:t>
      </w:r>
      <w:proofErr w:type="spellEnd"/>
      <w:r w:rsidR="008A7F14" w:rsidRPr="004C7D4A">
        <w:rPr>
          <w:rFonts w:ascii="Arial" w:hAnsi="Arial" w:cs="Arial"/>
          <w:color w:val="000000"/>
        </w:rPr>
        <w:t xml:space="preserve"> (2024)</w:t>
      </w:r>
      <w:r w:rsidR="00ED7201" w:rsidRPr="004C7D4A">
        <w:rPr>
          <w:rFonts w:ascii="Arial" w:hAnsi="Arial" w:cs="Arial"/>
          <w:color w:val="000000"/>
        </w:rPr>
        <w:t xml:space="preserve"> by</w:t>
      </w:r>
      <w:r w:rsidR="008A7F14" w:rsidRPr="004C7D4A">
        <w:rPr>
          <w:rFonts w:ascii="Arial" w:hAnsi="Arial" w:cs="Arial"/>
          <w:color w:val="000000"/>
        </w:rPr>
        <w:t xml:space="preserve"> further</w:t>
      </w:r>
      <w:r w:rsidR="00ED7201" w:rsidRPr="004C7D4A">
        <w:rPr>
          <w:rFonts w:ascii="Arial" w:hAnsi="Arial" w:cs="Arial"/>
          <w:color w:val="000000"/>
        </w:rPr>
        <w:t xml:space="preserve"> stating that the use of virtual influencers pose the risk </w:t>
      </w:r>
      <w:r w:rsidR="006C1AEA" w:rsidRPr="004C7D4A">
        <w:rPr>
          <w:rFonts w:ascii="Arial" w:hAnsi="Arial" w:cs="Arial"/>
          <w:color w:val="000000"/>
        </w:rPr>
        <w:t xml:space="preserve">for businesses </w:t>
      </w:r>
      <w:r w:rsidR="00F76991" w:rsidRPr="004C7D4A">
        <w:rPr>
          <w:rFonts w:ascii="Arial" w:hAnsi="Arial" w:cs="Arial"/>
          <w:color w:val="000000"/>
        </w:rPr>
        <w:t>in bad brand reputation</w:t>
      </w:r>
      <w:r w:rsidR="006C1AEA" w:rsidRPr="004C7D4A">
        <w:rPr>
          <w:rFonts w:ascii="Arial" w:hAnsi="Arial" w:cs="Arial"/>
          <w:color w:val="000000"/>
        </w:rPr>
        <w:t>.</w:t>
      </w:r>
      <w:r w:rsidR="00F76991" w:rsidRPr="004C7D4A">
        <w:rPr>
          <w:rFonts w:ascii="Arial" w:hAnsi="Arial" w:cs="Arial"/>
          <w:color w:val="000000"/>
        </w:rPr>
        <w:t xml:space="preserve"> </w:t>
      </w:r>
      <w:r w:rsidR="006C1AEA" w:rsidRPr="004C7D4A">
        <w:rPr>
          <w:rFonts w:ascii="Arial" w:hAnsi="Arial" w:cs="Arial"/>
          <w:color w:val="000000"/>
        </w:rPr>
        <w:t>L</w:t>
      </w:r>
      <w:r w:rsidR="00F76991" w:rsidRPr="004C7D4A">
        <w:rPr>
          <w:rFonts w:ascii="Arial" w:hAnsi="Arial" w:cs="Arial"/>
          <w:color w:val="000000"/>
        </w:rPr>
        <w:t>ack</w:t>
      </w:r>
      <w:r w:rsidR="006C1AEA" w:rsidRPr="004C7D4A">
        <w:rPr>
          <w:rFonts w:ascii="Arial" w:hAnsi="Arial" w:cs="Arial"/>
          <w:color w:val="000000"/>
        </w:rPr>
        <w:t>ing</w:t>
      </w:r>
      <w:r w:rsidR="00F76991" w:rsidRPr="004C7D4A">
        <w:rPr>
          <w:rFonts w:ascii="Arial" w:hAnsi="Arial" w:cs="Arial"/>
          <w:color w:val="000000"/>
        </w:rPr>
        <w:t xml:space="preserve"> genuine lived experiences with further risk in ethical concerns particularly when audiences may not be aware to computer generated content.</w:t>
      </w:r>
      <w:r w:rsidR="006C1AEA" w:rsidRPr="004C7D4A">
        <w:rPr>
          <w:rFonts w:ascii="Arial" w:hAnsi="Arial" w:cs="Arial"/>
          <w:color w:val="000000"/>
        </w:rPr>
        <w:t xml:space="preserve"> Additionally, these lack of experiences may prevent audiences from forming relationships with virtual influencers, contrasting on the crucial success that makes influencer marketing effective.</w:t>
      </w:r>
    </w:p>
    <w:p w14:paraId="5022B06D" w14:textId="0C7774C6" w:rsidR="00B31307" w:rsidRPr="004C7D4A" w:rsidRDefault="006C1AEA" w:rsidP="004C7D4A">
      <w:pPr>
        <w:spacing w:line="360" w:lineRule="auto"/>
        <w:jc w:val="both"/>
        <w:rPr>
          <w:rFonts w:ascii="Arial" w:hAnsi="Arial" w:cs="Arial"/>
          <w:color w:val="000000"/>
        </w:rPr>
      </w:pPr>
      <w:r w:rsidRPr="004C7D4A">
        <w:rPr>
          <w:rFonts w:ascii="Arial" w:hAnsi="Arial" w:cs="Arial"/>
          <w:color w:val="000000"/>
        </w:rPr>
        <w:t xml:space="preserve">Despite </w:t>
      </w:r>
      <w:proofErr w:type="spellStart"/>
      <w:r w:rsidR="00BD0E24" w:rsidRPr="004C7D4A">
        <w:rPr>
          <w:rFonts w:ascii="Arial" w:hAnsi="Arial" w:cs="Arial"/>
          <w:color w:val="000000"/>
        </w:rPr>
        <w:t>Dondapati</w:t>
      </w:r>
      <w:proofErr w:type="spellEnd"/>
      <w:r w:rsidR="00BD0E24" w:rsidRPr="004C7D4A">
        <w:rPr>
          <w:rFonts w:ascii="Arial" w:hAnsi="Arial" w:cs="Arial"/>
          <w:color w:val="000000"/>
        </w:rPr>
        <w:t xml:space="preserve"> and </w:t>
      </w:r>
      <w:proofErr w:type="spellStart"/>
      <w:r w:rsidR="00BD0E24" w:rsidRPr="004C7D4A">
        <w:rPr>
          <w:rFonts w:ascii="Arial" w:hAnsi="Arial" w:cs="Arial"/>
          <w:color w:val="000000"/>
        </w:rPr>
        <w:t>Dehury</w:t>
      </w:r>
      <w:proofErr w:type="spellEnd"/>
      <w:r w:rsidR="00BD0E24" w:rsidRPr="004C7D4A">
        <w:rPr>
          <w:rFonts w:ascii="Arial" w:hAnsi="Arial" w:cs="Arial"/>
          <w:color w:val="000000"/>
        </w:rPr>
        <w:t>, (2024); Mouritzen et al., (2024)</w:t>
      </w:r>
      <w:r w:rsidRPr="004C7D4A">
        <w:rPr>
          <w:rFonts w:ascii="Arial" w:hAnsi="Arial" w:cs="Arial"/>
          <w:color w:val="000000"/>
        </w:rPr>
        <w:t xml:space="preserve"> providing contrasting </w:t>
      </w:r>
      <w:r w:rsidR="00BD0E24" w:rsidRPr="004C7D4A">
        <w:rPr>
          <w:rFonts w:ascii="Arial" w:hAnsi="Arial" w:cs="Arial"/>
          <w:color w:val="000000"/>
        </w:rPr>
        <w:t>views</w:t>
      </w:r>
      <w:r w:rsidRPr="004C7D4A">
        <w:rPr>
          <w:rFonts w:ascii="Arial" w:hAnsi="Arial" w:cs="Arial"/>
          <w:color w:val="000000"/>
        </w:rPr>
        <w:t xml:space="preserve">. </w:t>
      </w:r>
      <w:sdt>
        <w:sdtPr>
          <w:rPr>
            <w:rFonts w:ascii="Arial" w:hAnsi="Arial" w:cs="Arial"/>
            <w:color w:val="000000"/>
            <w:highlight w:val="white"/>
          </w:rPr>
          <w:alias w:val="Citation"/>
          <w:tag w:val="{&quot;referencesIds&quot;:[&quot;doc:6922431a9ccd830bd054edc5&quot;],&quot;referencesOptions&quot;:{&quot;doc:6922431a9ccd830bd054edc5&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35556625,&quot;citationText&quot;:&quot;&lt;span style=\&quot;font-family:Aptos;font-size:16px;color:#000000\&quot;&gt;Gerlich (2023)&lt;/span&gt;&quot;}"/>
          <w:id w:val="35556625"/>
          <w:placeholder>
            <w:docPart w:val="ED92D8EB54194DF78346008AA55380D8"/>
          </w:placeholder>
        </w:sdtPr>
        <w:sdtEndPr/>
        <w:sdtContent>
          <w:r w:rsidR="00493AC3" w:rsidRPr="004C7D4A">
            <w:rPr>
              <w:rFonts w:ascii="Arial" w:eastAsia="Times New Roman" w:hAnsi="Arial" w:cs="Arial"/>
              <w:color w:val="000000"/>
            </w:rPr>
            <w:t>Gerlich (2023)</w:t>
          </w:r>
        </w:sdtContent>
      </w:sdt>
      <w:r w:rsidR="00D20C27" w:rsidRPr="004C7D4A">
        <w:rPr>
          <w:rFonts w:ascii="Arial" w:hAnsi="Arial" w:cs="Arial"/>
          <w:color w:val="000000"/>
        </w:rPr>
        <w:t xml:space="preserve"> argues that the use of virtual influencers has become a popular trend for brands to promote their product or services. He goes on to say that individuals have supported the use of virtual influencers due to their reliability, predictions and trustworthiness.</w:t>
      </w:r>
      <w:r w:rsidR="009C49B7" w:rsidRPr="004C7D4A">
        <w:rPr>
          <w:rFonts w:ascii="Arial" w:hAnsi="Arial" w:cs="Arial"/>
          <w:color w:val="000000"/>
        </w:rPr>
        <w:t xml:space="preserve"> </w:t>
      </w:r>
      <w:r w:rsidRPr="004C7D4A">
        <w:rPr>
          <w:rFonts w:ascii="Arial" w:hAnsi="Arial" w:cs="Arial"/>
          <w:color w:val="000000"/>
        </w:rPr>
        <w:t xml:space="preserve">Suggesting that virtual and human influencers can </w:t>
      </w:r>
      <w:r w:rsidR="00BD0E24" w:rsidRPr="004C7D4A">
        <w:rPr>
          <w:rFonts w:ascii="Arial" w:hAnsi="Arial" w:cs="Arial"/>
          <w:color w:val="000000"/>
        </w:rPr>
        <w:t>complement</w:t>
      </w:r>
      <w:r w:rsidRPr="004C7D4A">
        <w:rPr>
          <w:rFonts w:ascii="Arial" w:hAnsi="Arial" w:cs="Arial"/>
          <w:color w:val="000000"/>
        </w:rPr>
        <w:t xml:space="preserve"> each other when implementing marketing strategies.</w:t>
      </w:r>
    </w:p>
    <w:p w14:paraId="0F3419CC" w14:textId="609E2950" w:rsidR="004F3164" w:rsidRPr="004C7D4A" w:rsidRDefault="006C1AEA" w:rsidP="004C7D4A">
      <w:pPr>
        <w:spacing w:line="360" w:lineRule="auto"/>
        <w:jc w:val="both"/>
        <w:rPr>
          <w:rFonts w:ascii="Arial" w:hAnsi="Arial" w:cs="Arial"/>
          <w:color w:val="000000"/>
        </w:rPr>
      </w:pPr>
      <w:r w:rsidRPr="004C7D4A">
        <w:rPr>
          <w:rFonts w:ascii="Arial" w:hAnsi="Arial" w:cs="Arial"/>
          <w:color w:val="000000"/>
        </w:rPr>
        <w:t xml:space="preserve">Regardless of such benefits </w:t>
      </w:r>
      <w:r w:rsidR="00DE0D47" w:rsidRPr="004C7D4A">
        <w:rPr>
          <w:rFonts w:ascii="Arial" w:hAnsi="Arial" w:cs="Arial"/>
          <w:color w:val="000000"/>
        </w:rPr>
        <w:t xml:space="preserve">on </w:t>
      </w:r>
      <w:r w:rsidR="00D20C27" w:rsidRPr="004C7D4A">
        <w:rPr>
          <w:rFonts w:ascii="Arial" w:hAnsi="Arial" w:cs="Arial"/>
          <w:color w:val="000000"/>
        </w:rPr>
        <w:t xml:space="preserve">the </w:t>
      </w:r>
      <w:r w:rsidR="00ED7201" w:rsidRPr="004C7D4A">
        <w:rPr>
          <w:rFonts w:ascii="Arial" w:hAnsi="Arial" w:cs="Arial"/>
          <w:color w:val="000000"/>
        </w:rPr>
        <w:t>use</w:t>
      </w:r>
      <w:r w:rsidR="00D20C27" w:rsidRPr="004C7D4A">
        <w:rPr>
          <w:rFonts w:ascii="Arial" w:hAnsi="Arial" w:cs="Arial"/>
          <w:color w:val="000000"/>
        </w:rPr>
        <w:t xml:space="preserve"> of influencers and virtual influencers hav</w:t>
      </w:r>
      <w:r w:rsidR="00DE0D47" w:rsidRPr="004C7D4A">
        <w:rPr>
          <w:rFonts w:ascii="Arial" w:hAnsi="Arial" w:cs="Arial"/>
          <w:color w:val="000000"/>
        </w:rPr>
        <w:t>ing</w:t>
      </w:r>
      <w:r w:rsidR="00D20C27" w:rsidRPr="004C7D4A">
        <w:rPr>
          <w:rFonts w:ascii="Arial" w:hAnsi="Arial" w:cs="Arial"/>
          <w:color w:val="000000"/>
        </w:rPr>
        <w:t xml:space="preserve"> positive impacts</w:t>
      </w:r>
      <w:r w:rsidR="00ED53F2" w:rsidRPr="004C7D4A">
        <w:rPr>
          <w:rFonts w:ascii="Arial" w:hAnsi="Arial" w:cs="Arial"/>
          <w:color w:val="000000"/>
        </w:rPr>
        <w:t xml:space="preserve">, </w:t>
      </w:r>
      <w:r w:rsidR="00D20C27" w:rsidRPr="004C7D4A">
        <w:rPr>
          <w:rFonts w:ascii="Arial" w:hAnsi="Arial" w:cs="Arial"/>
          <w:color w:val="000000"/>
        </w:rPr>
        <w:t>creat</w:t>
      </w:r>
      <w:r w:rsidR="00DE0D47" w:rsidRPr="004C7D4A">
        <w:rPr>
          <w:rFonts w:ascii="Arial" w:hAnsi="Arial" w:cs="Arial"/>
          <w:color w:val="000000"/>
        </w:rPr>
        <w:t>ing</w:t>
      </w:r>
      <w:r w:rsidR="00D20C27" w:rsidRPr="004C7D4A">
        <w:rPr>
          <w:rFonts w:ascii="Arial" w:hAnsi="Arial" w:cs="Arial"/>
          <w:color w:val="000000"/>
        </w:rPr>
        <w:t xml:space="preserve"> reliable predications and build</w:t>
      </w:r>
      <w:r w:rsidR="00DE0D47" w:rsidRPr="004C7D4A">
        <w:rPr>
          <w:rFonts w:ascii="Arial" w:hAnsi="Arial" w:cs="Arial"/>
          <w:color w:val="000000"/>
        </w:rPr>
        <w:t>ing</w:t>
      </w:r>
      <w:r w:rsidR="00D20C27" w:rsidRPr="004C7D4A">
        <w:rPr>
          <w:rFonts w:ascii="Arial" w:hAnsi="Arial" w:cs="Arial"/>
          <w:color w:val="000000"/>
        </w:rPr>
        <w:t xml:space="preserve"> relationships with followers</w:t>
      </w:r>
      <w:r w:rsidR="00DE0D47" w:rsidRPr="004C7D4A">
        <w:rPr>
          <w:rFonts w:ascii="Arial" w:hAnsi="Arial" w:cs="Arial"/>
          <w:color w:val="000000"/>
        </w:rPr>
        <w:t xml:space="preserve"> </w:t>
      </w:r>
      <w:sdt>
        <w:sdtPr>
          <w:rPr>
            <w:rFonts w:ascii="Arial" w:hAnsi="Arial" w:cs="Arial"/>
            <w:color w:val="000000"/>
            <w:highlight w:val="white"/>
          </w:rPr>
          <w:alias w:val="Citation"/>
          <w:tag w:val="{&quot;referencesIds&quot;:[&quot;doc:692234bcae28a9334313e105&quot;,&quot;doc:6922431a9ccd830bd054edc5&quot;,&quot;doc:691cf2f9b2c46026af37d79e&quot;,&quot;doc:691cf2899ccd830bd05466f0&quot;,&quot;doc:691d06c5b2c46026af37d920&quot;],&quot;referencesOptions&quot;:{&quot;doc:692234bcae28a9334313e105&quot;:{&quot;author&quot;:true,&quot;year&quot;:true,&quot;formatAuthorYear&quot;:false,&quot;pageReplace&quot;:&quot;&quot;,&quot;additionalField&quot;:&quot;&quot;,&quot;additionalValue&quot;:&quot;&quot;,&quot;prefix&quot;:&quot;&quot;,&quot;suffix&quot;:&quot;&quot;},&quot;doc:6922431a9ccd830bd054edc5&quot;:{&quot;author&quot;:true,&quot;year&quot;:true,&quot;formatAuthorYear&quot;:false,&quot;pageReplace&quot;:&quot;&quot;,&quot;additionalField&quot;:&quot;&quot;,&quot;additionalValue&quot;:&quot;&quot;,&quot;prefix&quot;:&quot;&quot;,&quot;suffix&quot;:&quot;&quot;},&quot;doc:691cf2f9b2c46026af37d79e&quot;:{&quot;author&quot;:true,&quot;year&quot;:true,&quot;formatAuthorYear&quot;:false,&quot;pageReplace&quot;:&quot;&quot;,&quot;additionalField&quot;:&quot;&quot;,&quot;additionalValue&quot;:&quot;&quot;,&quot;prefix&quot;:&quot;&quot;,&quot;suffix&quot;:&quot;&quot;},&quot;doc:691cf2899ccd830bd05466f0&quot;:{&quot;author&quot;:true,&quot;year&quot;:true,&quot;formatAuthorYear&quot;:false,&quot;pageReplace&quot;:&quot;&quot;,&quot;additionalField&quot;:&quot;&quot;,&quot;additionalValue&quot;:&quot;&quot;,&quot;prefix&quot;:&quot;&quot;,&quot;suffix&quot;:&quot;&quot;},&quot;doc:691d06c5b2c46026af37d9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9442,&quot;citationText&quot;:&quot;&lt;span style=\&quot;font-family:Aptos;font-size:16px;color:#000000\&quot;&gt;(Leung&lt;i&gt; et al.,&lt;/i&gt; 2022; Gerlich, 2023; Joshi&lt;i&gt; et al.,&lt;/i&gt; 2023; Pan&lt;i&gt; et al.,&lt;/i&gt; 2024; Rachmad, 2024)&lt;/span&gt;&quot;}"/>
          <w:id w:val="-19019442"/>
          <w:placeholder>
            <w:docPart w:val="F118583FB8484AD5A1D8A1228ABAA80E"/>
          </w:placeholder>
        </w:sdtPr>
        <w:sdtEndPr/>
        <w:sdtContent>
          <w:r w:rsidR="00493AC3" w:rsidRPr="004C7D4A">
            <w:rPr>
              <w:rFonts w:ascii="Arial" w:eastAsia="Times New Roman" w:hAnsi="Arial" w:cs="Arial"/>
              <w:color w:val="000000"/>
            </w:rPr>
            <w:t>(Leung</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2022; Gerlich, 2023; Joshi</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2023; Pan</w:t>
          </w:r>
          <w:r w:rsidR="00493AC3" w:rsidRPr="004C7D4A">
            <w:rPr>
              <w:rFonts w:ascii="Arial" w:eastAsia="Times New Roman" w:hAnsi="Arial" w:cs="Arial"/>
              <w:i/>
              <w:iCs/>
              <w:color w:val="000000"/>
            </w:rPr>
            <w:t xml:space="preserve"> et al.,</w:t>
          </w:r>
          <w:r w:rsidR="00493AC3" w:rsidRPr="004C7D4A">
            <w:rPr>
              <w:rFonts w:ascii="Arial" w:eastAsia="Times New Roman" w:hAnsi="Arial" w:cs="Arial"/>
              <w:color w:val="000000"/>
            </w:rPr>
            <w:t xml:space="preserve"> 2024; </w:t>
          </w:r>
          <w:proofErr w:type="spellStart"/>
          <w:r w:rsidR="00493AC3" w:rsidRPr="004C7D4A">
            <w:rPr>
              <w:rFonts w:ascii="Arial" w:eastAsia="Times New Roman" w:hAnsi="Arial" w:cs="Arial"/>
              <w:color w:val="000000"/>
            </w:rPr>
            <w:t>Rachmad</w:t>
          </w:r>
          <w:proofErr w:type="spellEnd"/>
          <w:r w:rsidR="00493AC3" w:rsidRPr="004C7D4A">
            <w:rPr>
              <w:rFonts w:ascii="Arial" w:eastAsia="Times New Roman" w:hAnsi="Arial" w:cs="Arial"/>
              <w:color w:val="000000"/>
            </w:rPr>
            <w:t>, 2024)</w:t>
          </w:r>
        </w:sdtContent>
      </w:sdt>
      <w:r w:rsidR="007A6A59" w:rsidRPr="004C7D4A">
        <w:rPr>
          <w:rFonts w:ascii="Arial" w:hAnsi="Arial" w:cs="Arial"/>
          <w:color w:val="000000"/>
        </w:rPr>
        <w:t>,</w:t>
      </w:r>
      <w:r w:rsidR="00ED53F2" w:rsidRPr="004C7D4A">
        <w:rPr>
          <w:rFonts w:ascii="Arial" w:hAnsi="Arial" w:cs="Arial"/>
          <w:color w:val="000000"/>
        </w:rPr>
        <w:t xml:space="preserve"> </w:t>
      </w:r>
      <w:r w:rsidR="007A6A59" w:rsidRPr="004C7D4A">
        <w:rPr>
          <w:rFonts w:ascii="Arial" w:hAnsi="Arial" w:cs="Arial"/>
          <w:color w:val="000000"/>
        </w:rPr>
        <w:t>g</w:t>
      </w:r>
      <w:r w:rsidR="006361CB" w:rsidRPr="004C7D4A">
        <w:rPr>
          <w:rFonts w:ascii="Arial" w:hAnsi="Arial" w:cs="Arial"/>
          <w:color w:val="000000"/>
        </w:rPr>
        <w:t xml:space="preserve">rowing concerns have </w:t>
      </w:r>
      <w:r w:rsidR="004F3164" w:rsidRPr="004C7D4A">
        <w:rPr>
          <w:rFonts w:ascii="Arial" w:hAnsi="Arial" w:cs="Arial"/>
          <w:color w:val="000000"/>
        </w:rPr>
        <w:t>arisen</w:t>
      </w:r>
      <w:r w:rsidR="006361CB" w:rsidRPr="004C7D4A">
        <w:rPr>
          <w:rFonts w:ascii="Arial" w:hAnsi="Arial" w:cs="Arial"/>
          <w:color w:val="000000"/>
        </w:rPr>
        <w:t xml:space="preserve"> on influencers prioritising financial gain, damaging the relationship </w:t>
      </w:r>
      <w:r w:rsidR="004F3164" w:rsidRPr="004C7D4A">
        <w:rPr>
          <w:rFonts w:ascii="Arial" w:hAnsi="Arial" w:cs="Arial"/>
          <w:color w:val="000000"/>
        </w:rPr>
        <w:t xml:space="preserve">and </w:t>
      </w:r>
      <w:r w:rsidR="00DE0D47" w:rsidRPr="004C7D4A">
        <w:rPr>
          <w:rFonts w:ascii="Arial" w:hAnsi="Arial" w:cs="Arial"/>
          <w:color w:val="000000"/>
        </w:rPr>
        <w:t>weaken authenticity</w:t>
      </w:r>
      <w:r w:rsidR="006361CB" w:rsidRPr="004C7D4A">
        <w:rPr>
          <w:rFonts w:ascii="Arial" w:hAnsi="Arial" w:cs="Arial"/>
          <w:color w:val="000000"/>
        </w:rPr>
        <w:t xml:space="preserve"> </w:t>
      </w:r>
      <w:sdt>
        <w:sdtPr>
          <w:rPr>
            <w:rFonts w:ascii="Arial" w:hAnsi="Arial" w:cs="Arial"/>
            <w:color w:val="000000"/>
            <w:highlight w:val="white"/>
          </w:rPr>
          <w:alias w:val="Citation"/>
          <w:tag w:val="{&quot;referencesIds&quot;:[&quot;doc:69225c19903a58550baa6e9a&quot;],&quot;referencesOptions&quot;:{&quot;doc:69225c19903a58550baa6e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947332,&quot;citationText&quot;:&quot;&lt;span style=\&quot;font-family:Aptos;font-size:16px;color:#000000\&quot;&gt;(Cheah, Koay and Lim, 2024)&lt;/span&gt;&quot;}"/>
          <w:id w:val="754947332"/>
          <w:placeholder>
            <w:docPart w:val="5484ED79DE84452AB69D81AC2065FA76"/>
          </w:placeholder>
        </w:sdtPr>
        <w:sdtEndPr/>
        <w:sdtContent>
          <w:r w:rsidR="00493AC3" w:rsidRPr="004C7D4A">
            <w:rPr>
              <w:rFonts w:ascii="Arial" w:eastAsia="Times New Roman" w:hAnsi="Arial" w:cs="Arial"/>
              <w:color w:val="000000"/>
            </w:rPr>
            <w:t>(Cheah, Koay and Lim, 2024)</w:t>
          </w:r>
        </w:sdtContent>
      </w:sdt>
      <w:r w:rsidR="00AF2E4E" w:rsidRPr="004C7D4A">
        <w:rPr>
          <w:rFonts w:ascii="Arial" w:hAnsi="Arial" w:cs="Arial"/>
          <w:color w:val="000000"/>
        </w:rPr>
        <w:t>.</w:t>
      </w:r>
      <w:r w:rsidR="00DE0D47" w:rsidRPr="004C7D4A">
        <w:rPr>
          <w:rFonts w:ascii="Arial" w:hAnsi="Arial" w:cs="Arial"/>
          <w:color w:val="000000"/>
        </w:rPr>
        <w:t xml:space="preserve"> Similarly, </w:t>
      </w:r>
      <w:sdt>
        <w:sdtPr>
          <w:rPr>
            <w:rFonts w:ascii="Arial" w:hAnsi="Arial" w:cs="Arial"/>
            <w:color w:val="000000"/>
            <w:highlight w:val="white"/>
          </w:rPr>
          <w:alias w:val="Citation"/>
          <w:tag w:val="{&quot;referencesIds&quot;:[&quot;doc:69225fcdc7d31078c26af9cd&quot;],&quot;referencesOptions&quot;:{&quot;doc:69225fcdc7d31078c26af9cd&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971041831,&quot;citationText&quot;:&quot;&lt;span style=\&quot;font-family:Aptos;font-size:16px;color:#000000\&quot;&gt;Wu (2022)&lt;/span&gt;&quot;}"/>
          <w:id w:val="-1971041831"/>
          <w:placeholder>
            <w:docPart w:val="585600B5CF434F4DA64A50CC65095102"/>
          </w:placeholder>
        </w:sdtPr>
        <w:sdtEndPr/>
        <w:sdtContent>
          <w:r w:rsidR="00493AC3" w:rsidRPr="004C7D4A">
            <w:rPr>
              <w:rFonts w:ascii="Arial" w:eastAsia="Times New Roman" w:hAnsi="Arial" w:cs="Arial"/>
              <w:color w:val="000000"/>
            </w:rPr>
            <w:t>Wu (2022)</w:t>
          </w:r>
        </w:sdtContent>
      </w:sdt>
      <w:r w:rsidR="00665C00" w:rsidRPr="004C7D4A">
        <w:rPr>
          <w:rFonts w:ascii="Arial" w:hAnsi="Arial" w:cs="Arial"/>
          <w:color w:val="000000"/>
        </w:rPr>
        <w:t xml:space="preserve"> expands on the argument, highlighting disadvantages that consumers experience inconsistency in the product that influencers recommend or advertise</w:t>
      </w:r>
      <w:r w:rsidR="005C5E38" w:rsidRPr="004C7D4A">
        <w:rPr>
          <w:rFonts w:ascii="Arial" w:hAnsi="Arial" w:cs="Arial"/>
          <w:color w:val="000000"/>
        </w:rPr>
        <w:t xml:space="preserve">. Furthermore, stating that influencers simply are not interested in consumer relationship and </w:t>
      </w:r>
      <w:r w:rsidR="00151868" w:rsidRPr="004C7D4A">
        <w:rPr>
          <w:rFonts w:ascii="Arial" w:hAnsi="Arial" w:cs="Arial"/>
          <w:color w:val="000000"/>
        </w:rPr>
        <w:t>brand reputation</w:t>
      </w:r>
      <w:r w:rsidR="00F44D5D" w:rsidRPr="004C7D4A">
        <w:rPr>
          <w:rFonts w:ascii="Arial" w:hAnsi="Arial" w:cs="Arial"/>
          <w:color w:val="000000"/>
        </w:rPr>
        <w:t xml:space="preserve">, which </w:t>
      </w:r>
      <w:r w:rsidR="00151868" w:rsidRPr="004C7D4A">
        <w:rPr>
          <w:rFonts w:ascii="Arial" w:hAnsi="Arial" w:cs="Arial"/>
          <w:color w:val="000000"/>
        </w:rPr>
        <w:t>can be significantly impacted in result of the actions of the influencers the business associates with.</w:t>
      </w:r>
    </w:p>
    <w:p w14:paraId="02CDA287" w14:textId="3FA808B5" w:rsidR="00141C38" w:rsidRPr="004C7D4A" w:rsidRDefault="00F11123" w:rsidP="004C7D4A">
      <w:pPr>
        <w:spacing w:line="360" w:lineRule="auto"/>
        <w:jc w:val="both"/>
        <w:rPr>
          <w:rFonts w:ascii="Arial" w:hAnsi="Arial" w:cs="Arial"/>
          <w:color w:val="000000"/>
        </w:rPr>
      </w:pPr>
      <w:r w:rsidRPr="004C7D4A">
        <w:rPr>
          <w:rFonts w:ascii="Arial" w:hAnsi="Arial" w:cs="Arial"/>
          <w:color w:val="000000"/>
        </w:rPr>
        <w:t xml:space="preserve">With further </w:t>
      </w:r>
      <w:r w:rsidR="00141C38" w:rsidRPr="004C7D4A">
        <w:rPr>
          <w:rFonts w:ascii="Arial" w:hAnsi="Arial" w:cs="Arial"/>
          <w:color w:val="000000"/>
        </w:rPr>
        <w:t>investigation in real-world insights</w:t>
      </w:r>
      <w:r w:rsidRPr="004C7D4A">
        <w:rPr>
          <w:rFonts w:ascii="Arial" w:hAnsi="Arial" w:cs="Arial"/>
          <w:color w:val="000000"/>
        </w:rPr>
        <w:t xml:space="preserve">, </w:t>
      </w:r>
      <w:r w:rsidR="007A6A59" w:rsidRPr="004C7D4A">
        <w:rPr>
          <w:rFonts w:ascii="Arial" w:hAnsi="Arial" w:cs="Arial"/>
          <w:color w:val="000000"/>
        </w:rPr>
        <w:t xml:space="preserve">AU Vodka </w:t>
      </w:r>
      <w:r w:rsidRPr="004C7D4A">
        <w:rPr>
          <w:rFonts w:ascii="Arial" w:hAnsi="Arial" w:cs="Arial"/>
          <w:color w:val="000000"/>
        </w:rPr>
        <w:t>demonstrates the effectiveness</w:t>
      </w:r>
      <w:r w:rsidR="001E565F" w:rsidRPr="004C7D4A">
        <w:rPr>
          <w:rFonts w:ascii="Arial" w:hAnsi="Arial" w:cs="Arial"/>
          <w:color w:val="000000"/>
        </w:rPr>
        <w:t xml:space="preserve"> </w:t>
      </w:r>
      <w:r w:rsidRPr="004C7D4A">
        <w:rPr>
          <w:rFonts w:ascii="Arial" w:hAnsi="Arial" w:cs="Arial"/>
          <w:color w:val="000000"/>
        </w:rPr>
        <w:t xml:space="preserve">of influencer marketing. </w:t>
      </w:r>
      <w:sdt>
        <w:sdtPr>
          <w:rPr>
            <w:rFonts w:ascii="Arial" w:hAnsi="Arial" w:cs="Arial"/>
            <w:color w:val="000000"/>
            <w:highlight w:val="white"/>
          </w:rPr>
          <w:alias w:val="Citation"/>
          <w:tag w:val="{&quot;referencesIds&quot;:[&quot;doc:69226da4ae28a9334313e51e&quot;],&quot;referencesOptions&quot;:{&quot;doc:69226da4ae28a9334313e51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191443781,&quot;citationText&quot;:&quot;&lt;span style=\&quot;font-family:Aptos;font-size:16px;color:#000000\&quot;&gt;Hall (2024)&lt;/span&gt;&quot;}"/>
          <w:id w:val="-1191443781"/>
          <w:placeholder>
            <w:docPart w:val="781AC2D8441B481B865C27FDEDEF5A60"/>
          </w:placeholder>
        </w:sdtPr>
        <w:sdtEndPr/>
        <w:sdtContent>
          <w:r w:rsidR="00493AC3" w:rsidRPr="004C7D4A">
            <w:rPr>
              <w:rFonts w:ascii="Arial" w:eastAsia="Times New Roman" w:hAnsi="Arial" w:cs="Arial"/>
              <w:color w:val="000000"/>
            </w:rPr>
            <w:t>Hall (2024)</w:t>
          </w:r>
        </w:sdtContent>
      </w:sdt>
      <w:r w:rsidRPr="004C7D4A">
        <w:rPr>
          <w:rFonts w:ascii="Arial" w:hAnsi="Arial" w:cs="Arial"/>
          <w:color w:val="000000"/>
        </w:rPr>
        <w:t xml:space="preserve"> analyses </w:t>
      </w:r>
      <w:r w:rsidR="007A6A59" w:rsidRPr="004C7D4A">
        <w:rPr>
          <w:rFonts w:ascii="Arial" w:hAnsi="Arial" w:cs="Arial"/>
          <w:color w:val="000000"/>
        </w:rPr>
        <w:t>the brand in identifying how the</w:t>
      </w:r>
      <w:r w:rsidR="00F44D5D" w:rsidRPr="004C7D4A">
        <w:rPr>
          <w:rFonts w:ascii="Arial" w:hAnsi="Arial" w:cs="Arial"/>
          <w:color w:val="000000"/>
        </w:rPr>
        <w:t>y</w:t>
      </w:r>
      <w:r w:rsidR="007A6A59" w:rsidRPr="004C7D4A">
        <w:rPr>
          <w:rFonts w:ascii="Arial" w:hAnsi="Arial" w:cs="Arial"/>
          <w:color w:val="000000"/>
        </w:rPr>
        <w:t xml:space="preserve"> effectively</w:t>
      </w:r>
      <w:r w:rsidR="00141C38" w:rsidRPr="004C7D4A">
        <w:rPr>
          <w:rFonts w:ascii="Arial" w:hAnsi="Arial" w:cs="Arial"/>
          <w:color w:val="000000"/>
        </w:rPr>
        <w:t xml:space="preserve"> use</w:t>
      </w:r>
      <w:r w:rsidR="007A6A59" w:rsidRPr="004C7D4A">
        <w:rPr>
          <w:rFonts w:ascii="Arial" w:hAnsi="Arial" w:cs="Arial"/>
          <w:color w:val="000000"/>
        </w:rPr>
        <w:t>d</w:t>
      </w:r>
      <w:r w:rsidR="00141C38" w:rsidRPr="004C7D4A">
        <w:rPr>
          <w:rFonts w:ascii="Arial" w:hAnsi="Arial" w:cs="Arial"/>
          <w:color w:val="000000"/>
        </w:rPr>
        <w:t xml:space="preserve"> influencer marketing</w:t>
      </w:r>
      <w:r w:rsidR="007A6A59" w:rsidRPr="004C7D4A">
        <w:rPr>
          <w:rFonts w:ascii="Arial" w:hAnsi="Arial" w:cs="Arial"/>
          <w:color w:val="000000"/>
        </w:rPr>
        <w:t xml:space="preserve"> and a zero-click strategy to increase accessibility, </w:t>
      </w:r>
      <w:r w:rsidR="00141C38" w:rsidRPr="004C7D4A">
        <w:rPr>
          <w:rFonts w:ascii="Arial" w:hAnsi="Arial" w:cs="Arial"/>
          <w:color w:val="000000"/>
        </w:rPr>
        <w:t>visibility and brand awareness.</w:t>
      </w:r>
      <w:r w:rsidR="007A6A59" w:rsidRPr="004C7D4A">
        <w:rPr>
          <w:rFonts w:ascii="Arial" w:hAnsi="Arial" w:cs="Arial"/>
          <w:color w:val="000000"/>
        </w:rPr>
        <w:t xml:space="preserve"> </w:t>
      </w:r>
      <w:r w:rsidR="001E565F" w:rsidRPr="004C7D4A">
        <w:rPr>
          <w:rFonts w:ascii="Arial" w:hAnsi="Arial" w:cs="Arial"/>
          <w:color w:val="000000"/>
        </w:rPr>
        <w:t xml:space="preserve">This highlights AU Vodka utilising influencers within their marketing strategy reinforcing </w:t>
      </w:r>
      <w:r w:rsidR="00F44D5D" w:rsidRPr="004C7D4A">
        <w:rPr>
          <w:rFonts w:ascii="Arial" w:hAnsi="Arial" w:cs="Arial"/>
          <w:color w:val="000000"/>
        </w:rPr>
        <w:t>its</w:t>
      </w:r>
      <w:r w:rsidR="001E565F" w:rsidRPr="004C7D4A">
        <w:rPr>
          <w:rFonts w:ascii="Arial" w:hAnsi="Arial" w:cs="Arial"/>
          <w:color w:val="000000"/>
        </w:rPr>
        <w:t xml:space="preserve"> relevancy and effectiveness.</w:t>
      </w:r>
    </w:p>
    <w:p w14:paraId="43ED0E7C" w14:textId="3C0845AC" w:rsidR="0056243C" w:rsidRPr="004C7D4A" w:rsidRDefault="0056243C" w:rsidP="004C7D4A">
      <w:pPr>
        <w:spacing w:line="360" w:lineRule="auto"/>
        <w:jc w:val="both"/>
        <w:rPr>
          <w:rFonts w:ascii="Arial" w:hAnsi="Arial" w:cs="Arial"/>
          <w:color w:val="000000"/>
        </w:rPr>
      </w:pPr>
      <w:r w:rsidRPr="004C7D4A">
        <w:rPr>
          <w:rFonts w:ascii="Arial" w:hAnsi="Arial" w:cs="Arial"/>
          <w:color w:val="000000"/>
        </w:rPr>
        <w:t xml:space="preserve">In conclusion, </w:t>
      </w:r>
      <w:r w:rsidR="00523E39" w:rsidRPr="004C7D4A">
        <w:rPr>
          <w:rFonts w:ascii="Arial" w:hAnsi="Arial" w:cs="Arial"/>
          <w:color w:val="000000"/>
        </w:rPr>
        <w:t xml:space="preserve">although </w:t>
      </w:r>
      <w:r w:rsidRPr="004C7D4A">
        <w:rPr>
          <w:rFonts w:ascii="Arial" w:hAnsi="Arial" w:cs="Arial"/>
          <w:color w:val="000000"/>
        </w:rPr>
        <w:t xml:space="preserve">there are challenges outlined on influencer marketing </w:t>
      </w:r>
      <w:r w:rsidR="009C49B7" w:rsidRPr="004C7D4A">
        <w:rPr>
          <w:rFonts w:ascii="Arial" w:hAnsi="Arial" w:cs="Arial"/>
          <w:color w:val="000000"/>
        </w:rPr>
        <w:t xml:space="preserve">on utilising brands and followers purely for financial gain and lack of loyalty to its audience. Alongside, </w:t>
      </w:r>
      <w:r w:rsidRPr="004C7D4A">
        <w:rPr>
          <w:rFonts w:ascii="Arial" w:hAnsi="Arial" w:cs="Arial"/>
          <w:color w:val="000000"/>
        </w:rPr>
        <w:lastRenderedPageBreak/>
        <w:t>its evolution on virtual influencers</w:t>
      </w:r>
      <w:r w:rsidR="00DB0EF8" w:rsidRPr="004C7D4A">
        <w:rPr>
          <w:rFonts w:ascii="Arial" w:hAnsi="Arial" w:cs="Arial"/>
          <w:color w:val="000000"/>
        </w:rPr>
        <w:t xml:space="preserve"> and potential risk on brand reputation and ethical concerns</w:t>
      </w:r>
      <w:r w:rsidRPr="004C7D4A">
        <w:rPr>
          <w:rFonts w:ascii="Arial" w:hAnsi="Arial" w:cs="Arial"/>
          <w:color w:val="000000"/>
        </w:rPr>
        <w:t xml:space="preserve">. </w:t>
      </w:r>
      <w:r w:rsidR="009C49B7" w:rsidRPr="004C7D4A">
        <w:rPr>
          <w:rFonts w:ascii="Arial" w:hAnsi="Arial" w:cs="Arial"/>
          <w:color w:val="000000"/>
        </w:rPr>
        <w:t>Despite these challengers, a</w:t>
      </w:r>
      <w:r w:rsidRPr="004C7D4A">
        <w:rPr>
          <w:rFonts w:ascii="Arial" w:hAnsi="Arial" w:cs="Arial"/>
          <w:color w:val="000000"/>
        </w:rPr>
        <w:t xml:space="preserve"> further range of supporting research outlines that influencer marketing </w:t>
      </w:r>
      <w:r w:rsidR="009C49B7" w:rsidRPr="004C7D4A">
        <w:rPr>
          <w:rFonts w:ascii="Arial" w:hAnsi="Arial" w:cs="Arial"/>
          <w:color w:val="000000"/>
        </w:rPr>
        <w:t xml:space="preserve">remains relevant and </w:t>
      </w:r>
      <w:r w:rsidRPr="004C7D4A">
        <w:rPr>
          <w:rFonts w:ascii="Arial" w:hAnsi="Arial" w:cs="Arial"/>
          <w:color w:val="000000"/>
        </w:rPr>
        <w:t xml:space="preserve">is </w:t>
      </w:r>
      <w:r w:rsidR="009C49B7" w:rsidRPr="004C7D4A">
        <w:rPr>
          <w:rFonts w:ascii="Arial" w:hAnsi="Arial" w:cs="Arial"/>
          <w:color w:val="000000"/>
        </w:rPr>
        <w:t xml:space="preserve">highly </w:t>
      </w:r>
      <w:r w:rsidRPr="004C7D4A">
        <w:rPr>
          <w:rFonts w:ascii="Arial" w:hAnsi="Arial" w:cs="Arial"/>
          <w:color w:val="000000"/>
        </w:rPr>
        <w:t>effective throughout modern marketing strategies</w:t>
      </w:r>
      <w:r w:rsidR="009C49B7" w:rsidRPr="004C7D4A">
        <w:rPr>
          <w:rFonts w:ascii="Arial" w:hAnsi="Arial" w:cs="Arial"/>
          <w:color w:val="000000"/>
        </w:rPr>
        <w:t>. Adapting</w:t>
      </w:r>
      <w:r w:rsidRPr="004C7D4A">
        <w:rPr>
          <w:rFonts w:ascii="Arial" w:hAnsi="Arial" w:cs="Arial"/>
          <w:color w:val="000000"/>
        </w:rPr>
        <w:t xml:space="preserve"> business to changes</w:t>
      </w:r>
      <w:r w:rsidR="009C49B7" w:rsidRPr="004C7D4A">
        <w:rPr>
          <w:rFonts w:ascii="Arial" w:hAnsi="Arial" w:cs="Arial"/>
          <w:color w:val="000000"/>
        </w:rPr>
        <w:t>, d</w:t>
      </w:r>
      <w:r w:rsidRPr="004C7D4A">
        <w:rPr>
          <w:rFonts w:ascii="Arial" w:hAnsi="Arial" w:cs="Arial"/>
          <w:color w:val="000000"/>
        </w:rPr>
        <w:t>ue to technological features such as implementation of virtual influencers and evolution of digital marketing</w:t>
      </w:r>
      <w:r w:rsidR="009C49B7" w:rsidRPr="004C7D4A">
        <w:rPr>
          <w:rFonts w:ascii="Arial" w:hAnsi="Arial" w:cs="Arial"/>
          <w:color w:val="000000"/>
        </w:rPr>
        <w:t>, can increase</w:t>
      </w:r>
      <w:r w:rsidR="00A717C7" w:rsidRPr="004C7D4A">
        <w:rPr>
          <w:rFonts w:ascii="Arial" w:hAnsi="Arial" w:cs="Arial"/>
          <w:color w:val="000000"/>
        </w:rPr>
        <w:t xml:space="preserve"> </w:t>
      </w:r>
      <w:r w:rsidR="00DB0EF8" w:rsidRPr="004C7D4A">
        <w:rPr>
          <w:rFonts w:ascii="Arial" w:hAnsi="Arial" w:cs="Arial"/>
          <w:color w:val="000000"/>
        </w:rPr>
        <w:t>promotion to consumers</w:t>
      </w:r>
      <w:r w:rsidR="009C49B7" w:rsidRPr="004C7D4A">
        <w:rPr>
          <w:rFonts w:ascii="Arial" w:hAnsi="Arial" w:cs="Arial"/>
          <w:color w:val="000000"/>
        </w:rPr>
        <w:t xml:space="preserve">. </w:t>
      </w:r>
      <w:r w:rsidR="00DB0EF8" w:rsidRPr="004C7D4A">
        <w:rPr>
          <w:rFonts w:ascii="Arial" w:hAnsi="Arial" w:cs="Arial"/>
          <w:color w:val="000000"/>
        </w:rPr>
        <w:t>Further arguing effective</w:t>
      </w:r>
      <w:r w:rsidR="009C49B7" w:rsidRPr="004C7D4A">
        <w:rPr>
          <w:rFonts w:ascii="Arial" w:hAnsi="Arial" w:cs="Arial"/>
          <w:color w:val="000000"/>
        </w:rPr>
        <w:t xml:space="preserve"> use of</w:t>
      </w:r>
      <w:r w:rsidRPr="004C7D4A">
        <w:rPr>
          <w:rFonts w:ascii="Arial" w:hAnsi="Arial" w:cs="Arial"/>
          <w:color w:val="000000"/>
        </w:rPr>
        <w:t xml:space="preserve"> human and virtual influencers</w:t>
      </w:r>
      <w:r w:rsidR="009C49B7" w:rsidRPr="004C7D4A">
        <w:rPr>
          <w:rFonts w:ascii="Arial" w:hAnsi="Arial" w:cs="Arial"/>
          <w:color w:val="000000"/>
        </w:rPr>
        <w:t xml:space="preserve"> in marketing</w:t>
      </w:r>
      <w:r w:rsidRPr="004C7D4A">
        <w:rPr>
          <w:rFonts w:ascii="Arial" w:hAnsi="Arial" w:cs="Arial"/>
          <w:color w:val="000000"/>
        </w:rPr>
        <w:t xml:space="preserve"> can implement trust, credibility, brand reputation</w:t>
      </w:r>
      <w:r w:rsidR="009C49B7" w:rsidRPr="004C7D4A">
        <w:rPr>
          <w:rFonts w:ascii="Arial" w:hAnsi="Arial" w:cs="Arial"/>
          <w:color w:val="000000"/>
        </w:rPr>
        <w:t xml:space="preserve"> and impact consumers on a personal level. </w:t>
      </w:r>
      <w:r w:rsidR="00A717C7" w:rsidRPr="004C7D4A">
        <w:rPr>
          <w:rFonts w:ascii="Arial" w:hAnsi="Arial" w:cs="Arial"/>
          <w:color w:val="000000"/>
        </w:rPr>
        <w:t xml:space="preserve">Alongside, prioritising authenticity while building relationships and minimising the disadvantages highlighted. </w:t>
      </w:r>
      <w:r w:rsidR="00DB0EF8" w:rsidRPr="004C7D4A">
        <w:rPr>
          <w:rFonts w:ascii="Arial" w:hAnsi="Arial" w:cs="Arial"/>
          <w:color w:val="000000"/>
        </w:rPr>
        <w:t>Therefore, influencer marketing is an effective and essential role in digital marketing</w:t>
      </w:r>
      <w:r w:rsidR="00A717C7" w:rsidRPr="004C7D4A">
        <w:rPr>
          <w:rFonts w:ascii="Arial" w:hAnsi="Arial" w:cs="Arial"/>
          <w:color w:val="000000"/>
        </w:rPr>
        <w:t>, which will</w:t>
      </w:r>
      <w:r w:rsidR="00DB0EF8" w:rsidRPr="004C7D4A">
        <w:rPr>
          <w:rFonts w:ascii="Arial" w:hAnsi="Arial" w:cs="Arial"/>
          <w:color w:val="000000"/>
        </w:rPr>
        <w:t xml:space="preserve"> </w:t>
      </w:r>
      <w:r w:rsidR="00A717C7" w:rsidRPr="004C7D4A">
        <w:rPr>
          <w:rFonts w:ascii="Arial" w:hAnsi="Arial" w:cs="Arial"/>
          <w:color w:val="000000"/>
        </w:rPr>
        <w:t>consistently</w:t>
      </w:r>
      <w:r w:rsidR="00DB0EF8" w:rsidRPr="004C7D4A">
        <w:rPr>
          <w:rFonts w:ascii="Arial" w:hAnsi="Arial" w:cs="Arial"/>
          <w:color w:val="000000"/>
        </w:rPr>
        <w:t xml:space="preserve"> evolve and </w:t>
      </w:r>
      <w:r w:rsidR="00A717C7" w:rsidRPr="004C7D4A">
        <w:rPr>
          <w:rFonts w:ascii="Arial" w:hAnsi="Arial" w:cs="Arial"/>
          <w:color w:val="000000"/>
        </w:rPr>
        <w:t>shape the</w:t>
      </w:r>
      <w:r w:rsidR="00DB0EF8" w:rsidRPr="004C7D4A">
        <w:rPr>
          <w:rFonts w:ascii="Arial" w:hAnsi="Arial" w:cs="Arial"/>
          <w:color w:val="000000"/>
        </w:rPr>
        <w:t xml:space="preserve"> future direction </w:t>
      </w:r>
      <w:r w:rsidR="00A717C7" w:rsidRPr="004C7D4A">
        <w:rPr>
          <w:rFonts w:ascii="Arial" w:hAnsi="Arial" w:cs="Arial"/>
          <w:color w:val="000000"/>
        </w:rPr>
        <w:t>of influencer marketing and its effective use within businesses</w:t>
      </w:r>
      <w:r w:rsidR="00DB0EF8" w:rsidRPr="004C7D4A">
        <w:rPr>
          <w:rFonts w:ascii="Arial" w:hAnsi="Arial" w:cs="Arial"/>
          <w:color w:val="000000"/>
        </w:rPr>
        <w:t xml:space="preserve">. </w:t>
      </w:r>
    </w:p>
    <w:p w14:paraId="6F1986F7" w14:textId="77777777" w:rsidR="00613805" w:rsidRPr="004C7D4A" w:rsidRDefault="00613805" w:rsidP="004C7D4A">
      <w:pPr>
        <w:spacing w:line="360" w:lineRule="auto"/>
        <w:jc w:val="both"/>
        <w:rPr>
          <w:rFonts w:ascii="Arial" w:hAnsi="Arial" w:cs="Arial"/>
        </w:rPr>
      </w:pPr>
    </w:p>
    <w:p w14:paraId="7233D8B2" w14:textId="77777777" w:rsidR="00613805" w:rsidRPr="004C7D4A" w:rsidRDefault="00613805" w:rsidP="004C7D4A">
      <w:pPr>
        <w:spacing w:line="360" w:lineRule="auto"/>
        <w:jc w:val="both"/>
        <w:rPr>
          <w:rFonts w:ascii="Arial" w:hAnsi="Arial" w:cs="Arial"/>
        </w:rPr>
      </w:pPr>
    </w:p>
    <w:p w14:paraId="717236AD" w14:textId="77777777" w:rsidR="00613805" w:rsidRPr="004C7D4A" w:rsidRDefault="00613805" w:rsidP="004C7D4A">
      <w:pPr>
        <w:spacing w:line="360" w:lineRule="auto"/>
        <w:rPr>
          <w:rFonts w:ascii="Arial" w:hAnsi="Arial" w:cs="Arial"/>
        </w:rPr>
      </w:pPr>
    </w:p>
    <w:p w14:paraId="6CF6EE89" w14:textId="77777777" w:rsidR="00613805" w:rsidRPr="004C7D4A" w:rsidRDefault="00613805" w:rsidP="004C7D4A">
      <w:pPr>
        <w:spacing w:line="360" w:lineRule="auto"/>
        <w:rPr>
          <w:rFonts w:ascii="Arial" w:hAnsi="Arial" w:cs="Arial"/>
        </w:rPr>
      </w:pPr>
    </w:p>
    <w:p w14:paraId="5B074D8C" w14:textId="77777777" w:rsidR="00613805" w:rsidRPr="004C7D4A" w:rsidRDefault="00613805" w:rsidP="004C7D4A">
      <w:pPr>
        <w:spacing w:line="360" w:lineRule="auto"/>
        <w:jc w:val="both"/>
        <w:rPr>
          <w:rFonts w:ascii="Arial" w:hAnsi="Arial" w:cs="Arial"/>
        </w:rPr>
      </w:pPr>
    </w:p>
    <w:p w14:paraId="37F6A109" w14:textId="77777777" w:rsidR="00701660" w:rsidRDefault="00701660" w:rsidP="004C7D4A">
      <w:pPr>
        <w:spacing w:line="360" w:lineRule="auto"/>
        <w:jc w:val="both"/>
        <w:rPr>
          <w:rFonts w:ascii="Arial" w:hAnsi="Arial" w:cs="Arial"/>
        </w:rPr>
      </w:pPr>
    </w:p>
    <w:p w14:paraId="6000CDD7" w14:textId="77777777" w:rsidR="004C7D4A" w:rsidRDefault="004C7D4A" w:rsidP="004C7D4A">
      <w:pPr>
        <w:spacing w:line="360" w:lineRule="auto"/>
        <w:jc w:val="both"/>
        <w:rPr>
          <w:rFonts w:ascii="Arial" w:hAnsi="Arial" w:cs="Arial"/>
        </w:rPr>
      </w:pPr>
    </w:p>
    <w:p w14:paraId="1B00FEAF" w14:textId="77777777" w:rsidR="004C7D4A" w:rsidRDefault="004C7D4A" w:rsidP="004C7D4A">
      <w:pPr>
        <w:spacing w:line="360" w:lineRule="auto"/>
        <w:jc w:val="both"/>
        <w:rPr>
          <w:rFonts w:ascii="Arial" w:hAnsi="Arial" w:cs="Arial"/>
        </w:rPr>
      </w:pPr>
    </w:p>
    <w:p w14:paraId="4F604E05" w14:textId="77777777" w:rsidR="004C7D4A" w:rsidRDefault="004C7D4A" w:rsidP="004C7D4A">
      <w:pPr>
        <w:spacing w:line="360" w:lineRule="auto"/>
        <w:jc w:val="both"/>
        <w:rPr>
          <w:rFonts w:ascii="Arial" w:hAnsi="Arial" w:cs="Arial"/>
        </w:rPr>
      </w:pPr>
    </w:p>
    <w:p w14:paraId="115216CF" w14:textId="77777777" w:rsidR="004C7D4A" w:rsidRDefault="004C7D4A" w:rsidP="004C7D4A">
      <w:pPr>
        <w:spacing w:line="360" w:lineRule="auto"/>
        <w:jc w:val="both"/>
        <w:rPr>
          <w:rFonts w:ascii="Arial" w:hAnsi="Arial" w:cs="Arial"/>
        </w:rPr>
      </w:pPr>
    </w:p>
    <w:p w14:paraId="0D8F2057" w14:textId="77777777" w:rsidR="004C7D4A" w:rsidRDefault="004C7D4A" w:rsidP="004C7D4A">
      <w:pPr>
        <w:spacing w:line="360" w:lineRule="auto"/>
        <w:jc w:val="both"/>
        <w:rPr>
          <w:rFonts w:ascii="Arial" w:hAnsi="Arial" w:cs="Arial"/>
        </w:rPr>
      </w:pPr>
    </w:p>
    <w:p w14:paraId="2AF726CC" w14:textId="77777777" w:rsidR="004C7D4A" w:rsidRPr="004C7D4A" w:rsidRDefault="004C7D4A" w:rsidP="004C7D4A">
      <w:pPr>
        <w:spacing w:line="360" w:lineRule="auto"/>
        <w:jc w:val="both"/>
        <w:rPr>
          <w:rFonts w:ascii="Arial" w:hAnsi="Arial" w:cs="Arial"/>
        </w:rPr>
      </w:pPr>
    </w:p>
    <w:p w14:paraId="34492C9F" w14:textId="00434B46" w:rsidR="00701660" w:rsidRPr="004C7D4A" w:rsidRDefault="00613805" w:rsidP="004C7D4A">
      <w:pPr>
        <w:pStyle w:val="Heading2"/>
        <w:spacing w:line="360" w:lineRule="auto"/>
        <w:rPr>
          <w:rFonts w:ascii="Arial" w:hAnsi="Arial" w:cs="Arial"/>
        </w:rPr>
      </w:pPr>
      <w:bookmarkStart w:id="6" w:name="_Toc214904126"/>
      <w:r w:rsidRPr="004C7D4A">
        <w:rPr>
          <w:rFonts w:ascii="Arial" w:hAnsi="Arial" w:cs="Arial"/>
        </w:rPr>
        <w:lastRenderedPageBreak/>
        <w:t>Reference List</w:t>
      </w:r>
      <w:bookmarkEnd w:id="6"/>
    </w:p>
    <w:sdt>
      <w:sdtPr>
        <w:rPr>
          <w:rFonts w:ascii="Arial" w:hAnsi="Arial" w:cs="Arial"/>
          <w:lang w:val="en-GB"/>
        </w:rPr>
        <w:tag w:val="rw.bWnCOutputStyleIdiblio"/>
        <w:id w:val="1852452743"/>
        <w:placeholder>
          <w:docPart w:val="9E1D1D186DF94F7CABC21E9EDD6E0424"/>
        </w:placeholder>
      </w:sdtPr>
      <w:sdtEndPr/>
      <w:sdtContent>
        <w:p w14:paraId="257FD176" w14:textId="42BEBAF6"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Cheah, C.</w:t>
          </w:r>
          <w:r w:rsidR="00792E58" w:rsidRPr="004C7D4A">
            <w:rPr>
              <w:rFonts w:ascii="Arial" w:hAnsi="Arial" w:cs="Arial"/>
              <w:color w:val="000000"/>
              <w:lang w:val="en-GB"/>
            </w:rPr>
            <w:t xml:space="preserve"> </w:t>
          </w:r>
          <w:r w:rsidRPr="004C7D4A">
            <w:rPr>
              <w:rFonts w:ascii="Arial" w:hAnsi="Arial" w:cs="Arial"/>
              <w:color w:val="000000"/>
              <w:lang w:val="en-GB"/>
            </w:rPr>
            <w:t>W., Koay, K.</w:t>
          </w:r>
          <w:r w:rsidR="00792E58" w:rsidRPr="004C7D4A">
            <w:rPr>
              <w:rFonts w:ascii="Arial" w:hAnsi="Arial" w:cs="Arial"/>
              <w:color w:val="000000"/>
              <w:lang w:val="en-GB"/>
            </w:rPr>
            <w:t xml:space="preserve"> </w:t>
          </w:r>
          <w:r w:rsidRPr="004C7D4A">
            <w:rPr>
              <w:rFonts w:ascii="Arial" w:hAnsi="Arial" w:cs="Arial"/>
              <w:color w:val="000000"/>
              <w:lang w:val="en-GB"/>
            </w:rPr>
            <w:t>Y. and Lim, W.</w:t>
          </w:r>
          <w:r w:rsidR="00792E58" w:rsidRPr="004C7D4A">
            <w:rPr>
              <w:rFonts w:ascii="Arial" w:hAnsi="Arial" w:cs="Arial"/>
              <w:color w:val="000000"/>
              <w:lang w:val="en-GB"/>
            </w:rPr>
            <w:t xml:space="preserve"> </w:t>
          </w:r>
          <w:r w:rsidRPr="004C7D4A">
            <w:rPr>
              <w:rFonts w:ascii="Arial" w:hAnsi="Arial" w:cs="Arial"/>
              <w:color w:val="000000"/>
              <w:lang w:val="en-GB"/>
            </w:rPr>
            <w:t xml:space="preserve">M. (2024) 'Social media influencer over-endorsement: Implications from a moderated-mediation analysis', </w:t>
          </w:r>
          <w:r w:rsidRPr="004C7D4A">
            <w:rPr>
              <w:rFonts w:ascii="Arial" w:hAnsi="Arial" w:cs="Arial"/>
              <w:i/>
              <w:iCs/>
              <w:color w:val="000000"/>
              <w:lang w:val="en-GB"/>
            </w:rPr>
            <w:t>Journal of Retailing and Consumer Services,</w:t>
          </w:r>
          <w:r w:rsidR="00524B13" w:rsidRPr="004C7D4A">
            <w:rPr>
              <w:rFonts w:ascii="Arial" w:hAnsi="Arial" w:cs="Arial"/>
              <w:i/>
              <w:iCs/>
              <w:color w:val="000000"/>
              <w:lang w:val="en-GB"/>
            </w:rPr>
            <w:t xml:space="preserve"> </w:t>
          </w:r>
          <w:r w:rsidRPr="004C7D4A">
            <w:rPr>
              <w:rFonts w:ascii="Arial" w:hAnsi="Arial" w:cs="Arial"/>
              <w:color w:val="000000"/>
              <w:lang w:val="en-GB"/>
            </w:rPr>
            <w:t>79</w:t>
          </w:r>
          <w:r w:rsidR="00524B13" w:rsidRPr="004C7D4A">
            <w:rPr>
              <w:rFonts w:ascii="Arial" w:hAnsi="Arial" w:cs="Arial"/>
              <w:color w:val="000000"/>
              <w:lang w:val="en-GB"/>
            </w:rPr>
            <w:t>.</w:t>
          </w:r>
          <w:r w:rsidRPr="004C7D4A">
            <w:rPr>
              <w:rFonts w:ascii="Arial" w:hAnsi="Arial" w:cs="Arial"/>
              <w:color w:val="000000"/>
              <w:lang w:val="en-GB"/>
            </w:rPr>
            <w:t xml:space="preserve"> Available at: </w:t>
          </w:r>
          <w:hyperlink r:id="rId12" w:tgtFrame="_blank" w:history="1">
            <w:r w:rsidRPr="004C7D4A">
              <w:rPr>
                <w:rStyle w:val="Hyperlink"/>
                <w:rFonts w:ascii="Arial" w:hAnsi="Arial" w:cs="Arial"/>
                <w:lang w:val="en-GB"/>
              </w:rPr>
              <w:t>https://doi.org/10.1016/j.jretconser.2024.103831</w:t>
            </w:r>
          </w:hyperlink>
        </w:p>
        <w:p w14:paraId="339359C2" w14:textId="50AFBAE8"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Conti, M., Gathani, J. and Tricomi, P.</w:t>
          </w:r>
          <w:r w:rsidR="00792E58" w:rsidRPr="004C7D4A">
            <w:rPr>
              <w:rFonts w:ascii="Arial" w:hAnsi="Arial" w:cs="Arial"/>
              <w:color w:val="000000"/>
              <w:lang w:val="en-GB"/>
            </w:rPr>
            <w:t xml:space="preserve"> </w:t>
          </w:r>
          <w:r w:rsidRPr="004C7D4A">
            <w:rPr>
              <w:rFonts w:ascii="Arial" w:hAnsi="Arial" w:cs="Arial"/>
              <w:color w:val="000000"/>
              <w:lang w:val="en-GB"/>
            </w:rPr>
            <w:t xml:space="preserve">P. (2022) 'Virtual influencers in online social media', </w:t>
          </w:r>
          <w:r w:rsidRPr="004C7D4A">
            <w:rPr>
              <w:rFonts w:ascii="Arial" w:hAnsi="Arial" w:cs="Arial"/>
              <w:i/>
              <w:iCs/>
              <w:color w:val="000000"/>
              <w:lang w:val="en-GB"/>
            </w:rPr>
            <w:t>IEEE Communications Magazine,</w:t>
          </w:r>
          <w:r w:rsidR="00792E58" w:rsidRPr="004C7D4A">
            <w:rPr>
              <w:rFonts w:ascii="Arial" w:hAnsi="Arial" w:cs="Arial"/>
              <w:i/>
              <w:iCs/>
              <w:color w:val="000000"/>
              <w:lang w:val="en-GB"/>
            </w:rPr>
            <w:t xml:space="preserve"> </w:t>
          </w:r>
          <w:r w:rsidRPr="004C7D4A">
            <w:rPr>
              <w:rFonts w:ascii="Arial" w:hAnsi="Arial" w:cs="Arial"/>
              <w:color w:val="000000"/>
              <w:lang w:val="en-GB"/>
            </w:rPr>
            <w:t>60</w:t>
          </w:r>
          <w:r w:rsidR="00792E58" w:rsidRPr="004C7D4A">
            <w:rPr>
              <w:rFonts w:ascii="Arial" w:hAnsi="Arial" w:cs="Arial"/>
              <w:color w:val="000000"/>
              <w:lang w:val="en-GB"/>
            </w:rPr>
            <w:t>(8)</w:t>
          </w:r>
          <w:r w:rsidRPr="004C7D4A">
            <w:rPr>
              <w:rFonts w:ascii="Arial" w:hAnsi="Arial" w:cs="Arial"/>
              <w:color w:val="000000"/>
              <w:lang w:val="en-GB"/>
            </w:rPr>
            <w:t>, pp. 86–91</w:t>
          </w:r>
          <w:r w:rsidR="00792E58" w:rsidRPr="004C7D4A">
            <w:rPr>
              <w:rFonts w:ascii="Arial" w:hAnsi="Arial" w:cs="Arial"/>
              <w:color w:val="000000"/>
              <w:lang w:val="en-GB"/>
            </w:rPr>
            <w:t>.</w:t>
          </w:r>
          <w:r w:rsidRPr="004C7D4A">
            <w:rPr>
              <w:rFonts w:ascii="Arial" w:hAnsi="Arial" w:cs="Arial"/>
              <w:color w:val="000000"/>
              <w:lang w:val="en-GB"/>
            </w:rPr>
            <w:t xml:space="preserve"> Available at: </w:t>
          </w:r>
          <w:hyperlink r:id="rId13" w:tgtFrame="_blank" w:history="1">
            <w:r w:rsidRPr="004C7D4A">
              <w:rPr>
                <w:rStyle w:val="Hyperlink"/>
                <w:rFonts w:ascii="Arial" w:hAnsi="Arial" w:cs="Arial"/>
                <w:lang w:val="en-GB"/>
              </w:rPr>
              <w:t>https://doi.org/10.1109/MCOM.001.2100786</w:t>
            </w:r>
          </w:hyperlink>
        </w:p>
        <w:p w14:paraId="36E742AA" w14:textId="7D81A4A0"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 xml:space="preserve">Digital Marketing Institute (2025) </w:t>
          </w:r>
          <w:r w:rsidRPr="004C7D4A">
            <w:rPr>
              <w:rFonts w:ascii="Arial" w:hAnsi="Arial" w:cs="Arial"/>
              <w:i/>
              <w:iCs/>
              <w:color w:val="000000"/>
              <w:lang w:val="en-GB"/>
            </w:rPr>
            <w:t>20 Surprising Influencer Marketing Statistics.</w:t>
          </w:r>
          <w:r w:rsidR="00792E58" w:rsidRPr="004C7D4A">
            <w:rPr>
              <w:rFonts w:ascii="Arial" w:hAnsi="Arial" w:cs="Arial"/>
              <w:i/>
              <w:iCs/>
              <w:color w:val="000000"/>
              <w:lang w:val="en-GB"/>
            </w:rPr>
            <w:t xml:space="preserve"> </w:t>
          </w:r>
          <w:r w:rsidR="00792E58" w:rsidRPr="004C7D4A">
            <w:rPr>
              <w:rFonts w:ascii="Arial" w:hAnsi="Arial" w:cs="Arial"/>
              <w:color w:val="000000"/>
              <w:lang w:val="en-GB"/>
            </w:rPr>
            <w:t xml:space="preserve">Available at: </w:t>
          </w:r>
          <w:hyperlink r:id="rId14" w:history="1">
            <w:r w:rsidR="00792E58" w:rsidRPr="004C7D4A">
              <w:rPr>
                <w:rStyle w:val="Hyperlink"/>
                <w:rFonts w:ascii="Arial" w:hAnsi="Arial" w:cs="Arial"/>
                <w:lang w:val="en-GB"/>
              </w:rPr>
              <w:t>https://digitalmarketinginstitute.com/blog/20-influencer-marketing-statistics-that-will-surprise-you</w:t>
            </w:r>
          </w:hyperlink>
          <w:r w:rsidR="00792E58" w:rsidRPr="004C7D4A">
            <w:rPr>
              <w:rFonts w:ascii="Arial" w:hAnsi="Arial" w:cs="Arial"/>
              <w:color w:val="000000"/>
              <w:lang w:val="en-GB"/>
            </w:rPr>
            <w:t xml:space="preserve"> (Accessed</w:t>
          </w:r>
          <w:r w:rsidR="00524B13" w:rsidRPr="004C7D4A">
            <w:rPr>
              <w:rFonts w:ascii="Arial" w:hAnsi="Arial" w:cs="Arial"/>
              <w:color w:val="000000"/>
              <w:lang w:val="en-GB"/>
            </w:rPr>
            <w:t>: 20 November 2025).</w:t>
          </w:r>
        </w:p>
        <w:p w14:paraId="60F54FC5" w14:textId="3312619F" w:rsidR="00493AC3" w:rsidRPr="004C7D4A" w:rsidRDefault="00493AC3" w:rsidP="004C7D4A">
          <w:pPr>
            <w:pStyle w:val="NormalWeb"/>
            <w:spacing w:line="360" w:lineRule="auto"/>
            <w:rPr>
              <w:rFonts w:ascii="Arial" w:hAnsi="Arial" w:cs="Arial"/>
              <w:color w:val="000000"/>
              <w:lang w:val="en-GB"/>
            </w:rPr>
          </w:pPr>
          <w:proofErr w:type="spellStart"/>
          <w:r w:rsidRPr="004C7D4A">
            <w:rPr>
              <w:rFonts w:ascii="Arial" w:hAnsi="Arial" w:cs="Arial"/>
              <w:color w:val="000000"/>
              <w:lang w:val="en-GB"/>
            </w:rPr>
            <w:t>Dondapati</w:t>
          </w:r>
          <w:proofErr w:type="spellEnd"/>
          <w:r w:rsidRPr="004C7D4A">
            <w:rPr>
              <w:rFonts w:ascii="Arial" w:hAnsi="Arial" w:cs="Arial"/>
              <w:color w:val="000000"/>
              <w:lang w:val="en-GB"/>
            </w:rPr>
            <w:t xml:space="preserve">, A. and </w:t>
          </w:r>
          <w:proofErr w:type="spellStart"/>
          <w:r w:rsidRPr="004C7D4A">
            <w:rPr>
              <w:rFonts w:ascii="Arial" w:hAnsi="Arial" w:cs="Arial"/>
              <w:color w:val="000000"/>
              <w:lang w:val="en-GB"/>
            </w:rPr>
            <w:t>Dehury</w:t>
          </w:r>
          <w:proofErr w:type="spellEnd"/>
          <w:r w:rsidRPr="004C7D4A">
            <w:rPr>
              <w:rFonts w:ascii="Arial" w:hAnsi="Arial" w:cs="Arial"/>
              <w:color w:val="000000"/>
              <w:lang w:val="en-GB"/>
            </w:rPr>
            <w:t>, R.</w:t>
          </w:r>
          <w:r w:rsidR="00524B13" w:rsidRPr="004C7D4A">
            <w:rPr>
              <w:rFonts w:ascii="Arial" w:hAnsi="Arial" w:cs="Arial"/>
              <w:color w:val="000000"/>
              <w:lang w:val="en-GB"/>
            </w:rPr>
            <w:t xml:space="preserve"> </w:t>
          </w:r>
          <w:r w:rsidRPr="004C7D4A">
            <w:rPr>
              <w:rFonts w:ascii="Arial" w:hAnsi="Arial" w:cs="Arial"/>
              <w:color w:val="000000"/>
              <w:lang w:val="en-GB"/>
            </w:rPr>
            <w:t xml:space="preserve">K. (2024) 'Virtual vs. human influencers: The battle for consumer hearts and minds', </w:t>
          </w:r>
          <w:r w:rsidRPr="004C7D4A">
            <w:rPr>
              <w:rFonts w:ascii="Arial" w:hAnsi="Arial" w:cs="Arial"/>
              <w:i/>
              <w:iCs/>
              <w:color w:val="000000"/>
              <w:lang w:val="en-GB"/>
            </w:rPr>
            <w:t xml:space="preserve">Computers in Human </w:t>
          </w:r>
          <w:proofErr w:type="spellStart"/>
          <w:r w:rsidRPr="004C7D4A">
            <w:rPr>
              <w:rFonts w:ascii="Arial" w:hAnsi="Arial" w:cs="Arial"/>
              <w:i/>
              <w:iCs/>
              <w:color w:val="000000"/>
              <w:lang w:val="en-GB"/>
            </w:rPr>
            <w:t>Behavior</w:t>
          </w:r>
          <w:proofErr w:type="spellEnd"/>
          <w:r w:rsidRPr="004C7D4A">
            <w:rPr>
              <w:rFonts w:ascii="Arial" w:hAnsi="Arial" w:cs="Arial"/>
              <w:i/>
              <w:iCs/>
              <w:color w:val="000000"/>
              <w:lang w:val="en-GB"/>
            </w:rPr>
            <w:t>: Artificial Humans,</w:t>
          </w:r>
          <w:r w:rsidR="00524B13" w:rsidRPr="004C7D4A">
            <w:rPr>
              <w:rFonts w:ascii="Arial" w:hAnsi="Arial" w:cs="Arial"/>
              <w:i/>
              <w:iCs/>
              <w:color w:val="000000"/>
              <w:lang w:val="en-GB"/>
            </w:rPr>
            <w:t xml:space="preserve"> </w:t>
          </w:r>
          <w:r w:rsidRPr="004C7D4A">
            <w:rPr>
              <w:rFonts w:ascii="Arial" w:hAnsi="Arial" w:cs="Arial"/>
              <w:color w:val="000000"/>
              <w:lang w:val="en-GB"/>
            </w:rPr>
            <w:t xml:space="preserve">2(1) Available at: </w:t>
          </w:r>
          <w:hyperlink r:id="rId15" w:tgtFrame="_blank" w:history="1">
            <w:r w:rsidRPr="004C7D4A">
              <w:rPr>
                <w:rStyle w:val="Hyperlink"/>
                <w:rFonts w:ascii="Arial" w:hAnsi="Arial" w:cs="Arial"/>
                <w:lang w:val="en-GB"/>
              </w:rPr>
              <w:t>https://doi.org/10.1016/j.chbah.2024.100059</w:t>
            </w:r>
          </w:hyperlink>
        </w:p>
        <w:p w14:paraId="3E021481" w14:textId="07CB4BBF"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 xml:space="preserve">Gerlich, M. (2023) 'The power of virtual influencers: Impact on consumer behaviour and attitudes in the age of AI', </w:t>
          </w:r>
          <w:r w:rsidRPr="004C7D4A">
            <w:rPr>
              <w:rFonts w:ascii="Arial" w:hAnsi="Arial" w:cs="Arial"/>
              <w:i/>
              <w:iCs/>
              <w:color w:val="000000"/>
              <w:lang w:val="en-GB"/>
            </w:rPr>
            <w:t>Administrative Sciences,</w:t>
          </w:r>
          <w:r w:rsidR="00524B13" w:rsidRPr="004C7D4A">
            <w:rPr>
              <w:rFonts w:ascii="Arial" w:hAnsi="Arial" w:cs="Arial"/>
              <w:i/>
              <w:iCs/>
              <w:color w:val="000000"/>
              <w:lang w:val="en-GB"/>
            </w:rPr>
            <w:t xml:space="preserve"> </w:t>
          </w:r>
          <w:r w:rsidRPr="004C7D4A">
            <w:rPr>
              <w:rFonts w:ascii="Arial" w:hAnsi="Arial" w:cs="Arial"/>
              <w:color w:val="000000"/>
              <w:lang w:val="en-GB"/>
            </w:rPr>
            <w:t>13</w:t>
          </w:r>
          <w:r w:rsidR="00524B13" w:rsidRPr="004C7D4A">
            <w:rPr>
              <w:rFonts w:ascii="Arial" w:hAnsi="Arial" w:cs="Arial"/>
              <w:color w:val="000000"/>
              <w:lang w:val="en-GB"/>
            </w:rPr>
            <w:t>(8)</w:t>
          </w:r>
          <w:r w:rsidRPr="004C7D4A">
            <w:rPr>
              <w:rFonts w:ascii="Arial" w:hAnsi="Arial" w:cs="Arial"/>
              <w:color w:val="000000"/>
              <w:lang w:val="en-GB"/>
            </w:rPr>
            <w:t>, pp. 178</w:t>
          </w:r>
          <w:r w:rsidR="00524B13" w:rsidRPr="004C7D4A">
            <w:rPr>
              <w:rFonts w:ascii="Arial" w:hAnsi="Arial" w:cs="Arial"/>
              <w:color w:val="000000"/>
              <w:lang w:val="en-GB"/>
            </w:rPr>
            <w:t>.</w:t>
          </w:r>
          <w:r w:rsidRPr="004C7D4A">
            <w:rPr>
              <w:rFonts w:ascii="Arial" w:hAnsi="Arial" w:cs="Arial"/>
              <w:color w:val="000000"/>
              <w:lang w:val="en-GB"/>
            </w:rPr>
            <w:t xml:space="preserve"> Available at: </w:t>
          </w:r>
          <w:hyperlink r:id="rId16" w:tgtFrame="_blank" w:history="1">
            <w:r w:rsidRPr="004C7D4A">
              <w:rPr>
                <w:rStyle w:val="Hyperlink"/>
                <w:rFonts w:ascii="Arial" w:hAnsi="Arial" w:cs="Arial"/>
                <w:lang w:val="en-GB"/>
              </w:rPr>
              <w:t>https://doi.org/10.3390/admsci13080178</w:t>
            </w:r>
          </w:hyperlink>
        </w:p>
        <w:p w14:paraId="70D96DD4" w14:textId="734DB951"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Gomes, G.</w:t>
          </w:r>
          <w:r w:rsidR="00524B13" w:rsidRPr="004C7D4A">
            <w:rPr>
              <w:rFonts w:ascii="Arial" w:hAnsi="Arial" w:cs="Arial"/>
              <w:color w:val="000000"/>
              <w:lang w:val="en-GB"/>
            </w:rPr>
            <w:t xml:space="preserve"> </w:t>
          </w:r>
          <w:r w:rsidRPr="004C7D4A">
            <w:rPr>
              <w:rFonts w:ascii="Arial" w:hAnsi="Arial" w:cs="Arial"/>
              <w:color w:val="000000"/>
              <w:lang w:val="en-GB"/>
            </w:rPr>
            <w:t xml:space="preserve">M., Moreira, N. and </w:t>
          </w:r>
          <w:proofErr w:type="spellStart"/>
          <w:r w:rsidRPr="004C7D4A">
            <w:rPr>
              <w:rFonts w:ascii="Arial" w:hAnsi="Arial" w:cs="Arial"/>
              <w:color w:val="000000"/>
              <w:lang w:val="en-GB"/>
            </w:rPr>
            <w:t>Ometto</w:t>
          </w:r>
          <w:proofErr w:type="spellEnd"/>
          <w:r w:rsidRPr="004C7D4A">
            <w:rPr>
              <w:rFonts w:ascii="Arial" w:hAnsi="Arial" w:cs="Arial"/>
              <w:color w:val="000000"/>
              <w:lang w:val="en-GB"/>
            </w:rPr>
            <w:t>, A.</w:t>
          </w:r>
          <w:r w:rsidR="00524B13" w:rsidRPr="004C7D4A">
            <w:rPr>
              <w:rFonts w:ascii="Arial" w:hAnsi="Arial" w:cs="Arial"/>
              <w:color w:val="000000"/>
              <w:lang w:val="en-GB"/>
            </w:rPr>
            <w:t xml:space="preserve"> </w:t>
          </w:r>
          <w:r w:rsidRPr="004C7D4A">
            <w:rPr>
              <w:rFonts w:ascii="Arial" w:hAnsi="Arial" w:cs="Arial"/>
              <w:color w:val="000000"/>
              <w:lang w:val="en-GB"/>
            </w:rPr>
            <w:t xml:space="preserve">R. (2022) 'Role of consumer mindsets, behaviour, and influencing factors in circular consumption systems: A systematic review', </w:t>
          </w:r>
          <w:r w:rsidRPr="004C7D4A">
            <w:rPr>
              <w:rFonts w:ascii="Arial" w:hAnsi="Arial" w:cs="Arial"/>
              <w:i/>
              <w:iCs/>
              <w:color w:val="000000"/>
              <w:lang w:val="en-GB"/>
            </w:rPr>
            <w:t>Sustainable Production and Consumption,</w:t>
          </w:r>
          <w:r w:rsidR="00524B13" w:rsidRPr="004C7D4A">
            <w:rPr>
              <w:rFonts w:ascii="Arial" w:hAnsi="Arial" w:cs="Arial"/>
              <w:i/>
              <w:iCs/>
              <w:color w:val="000000"/>
              <w:lang w:val="en-GB"/>
            </w:rPr>
            <w:t xml:space="preserve"> </w:t>
          </w:r>
          <w:r w:rsidRPr="004C7D4A">
            <w:rPr>
              <w:rFonts w:ascii="Arial" w:hAnsi="Arial" w:cs="Arial"/>
              <w:color w:val="000000"/>
              <w:lang w:val="en-GB"/>
            </w:rPr>
            <w:t>32, pp. 1–14</w:t>
          </w:r>
          <w:r w:rsidR="00524B13" w:rsidRPr="004C7D4A">
            <w:rPr>
              <w:rFonts w:ascii="Arial" w:hAnsi="Arial" w:cs="Arial"/>
              <w:color w:val="000000"/>
              <w:lang w:val="en-GB"/>
            </w:rPr>
            <w:t>.</w:t>
          </w:r>
          <w:r w:rsidRPr="004C7D4A">
            <w:rPr>
              <w:rFonts w:ascii="Arial" w:hAnsi="Arial" w:cs="Arial"/>
              <w:color w:val="000000"/>
              <w:lang w:val="en-GB"/>
            </w:rPr>
            <w:t xml:space="preserve"> Available at: </w:t>
          </w:r>
          <w:hyperlink r:id="rId17" w:tgtFrame="_blank" w:history="1">
            <w:r w:rsidRPr="004C7D4A">
              <w:rPr>
                <w:rStyle w:val="Hyperlink"/>
                <w:rFonts w:ascii="Arial" w:hAnsi="Arial" w:cs="Arial"/>
                <w:lang w:val="en-GB"/>
              </w:rPr>
              <w:t>https://doi.org/10.1016/j.spc.2022.04.005</w:t>
            </w:r>
          </w:hyperlink>
        </w:p>
        <w:p w14:paraId="60575D78" w14:textId="6B9C51B1"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 xml:space="preserve">Hall, J. (2024) 'Charlie Sloth: master of zero click marketing', </w:t>
          </w:r>
          <w:r w:rsidRPr="004C7D4A">
            <w:rPr>
              <w:rFonts w:ascii="Arial" w:hAnsi="Arial" w:cs="Arial"/>
              <w:i/>
              <w:iCs/>
              <w:color w:val="000000"/>
              <w:lang w:val="en-GB"/>
            </w:rPr>
            <w:t>Salience</w:t>
          </w:r>
          <w:r w:rsidR="00524B13" w:rsidRPr="004C7D4A">
            <w:rPr>
              <w:rFonts w:ascii="Arial" w:hAnsi="Arial" w:cs="Arial"/>
              <w:i/>
              <w:iCs/>
              <w:color w:val="000000"/>
              <w:lang w:val="en-GB"/>
            </w:rPr>
            <w:t>.</w:t>
          </w:r>
          <w:r w:rsidRPr="004C7D4A">
            <w:rPr>
              <w:rFonts w:ascii="Arial" w:hAnsi="Arial" w:cs="Arial"/>
              <w:color w:val="000000"/>
              <w:lang w:val="en-GB"/>
            </w:rPr>
            <w:t xml:space="preserve"> Available at: </w:t>
          </w:r>
          <w:hyperlink r:id="rId18" w:tgtFrame="_blank" w:history="1">
            <w:r w:rsidRPr="004C7D4A">
              <w:rPr>
                <w:rStyle w:val="Hyperlink"/>
                <w:rFonts w:ascii="Arial" w:hAnsi="Arial" w:cs="Arial"/>
                <w:lang w:val="en-GB"/>
              </w:rPr>
              <w:t>https://salience.co.uk/insight/magazine/charlie-sloth-master-of-zero-click-marketing/</w:t>
            </w:r>
          </w:hyperlink>
          <w:r w:rsidRPr="004C7D4A">
            <w:rPr>
              <w:rFonts w:ascii="Arial" w:hAnsi="Arial" w:cs="Arial"/>
              <w:color w:val="000000"/>
              <w:lang w:val="en-GB"/>
            </w:rPr>
            <w:t xml:space="preserve"> (Accessed: </w:t>
          </w:r>
          <w:r w:rsidR="00524B13" w:rsidRPr="004C7D4A">
            <w:rPr>
              <w:rFonts w:ascii="Arial" w:hAnsi="Arial" w:cs="Arial"/>
              <w:color w:val="000000"/>
              <w:lang w:val="en-GB"/>
            </w:rPr>
            <w:t xml:space="preserve">23 </w:t>
          </w:r>
          <w:r w:rsidRPr="004C7D4A">
            <w:rPr>
              <w:rFonts w:ascii="Arial" w:hAnsi="Arial" w:cs="Arial"/>
              <w:color w:val="000000"/>
              <w:lang w:val="en-GB"/>
            </w:rPr>
            <w:t>Nov</w:t>
          </w:r>
          <w:r w:rsidR="00524B13" w:rsidRPr="004C7D4A">
            <w:rPr>
              <w:rFonts w:ascii="Arial" w:hAnsi="Arial" w:cs="Arial"/>
              <w:color w:val="000000"/>
              <w:lang w:val="en-GB"/>
            </w:rPr>
            <w:t>ember</w:t>
          </w:r>
          <w:r w:rsidRPr="004C7D4A">
            <w:rPr>
              <w:rFonts w:ascii="Arial" w:hAnsi="Arial" w:cs="Arial"/>
              <w:color w:val="000000"/>
              <w:lang w:val="en-GB"/>
            </w:rPr>
            <w:t xml:space="preserve"> 2025).</w:t>
          </w:r>
        </w:p>
        <w:p w14:paraId="12A99D63" w14:textId="2A1745C3"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lastRenderedPageBreak/>
            <w:t xml:space="preserve">Hassan, S. and Ahmed, A. (2022) 'Watching social media influencers and behavioural intentions of followers', </w:t>
          </w:r>
          <w:r w:rsidRPr="004C7D4A">
            <w:rPr>
              <w:rFonts w:ascii="Arial" w:hAnsi="Arial" w:cs="Arial"/>
              <w:i/>
              <w:iCs/>
              <w:color w:val="000000"/>
              <w:lang w:val="en-GB"/>
            </w:rPr>
            <w:t>Journal of ISOSS,</w:t>
          </w:r>
          <w:r w:rsidR="00524B13" w:rsidRPr="004C7D4A">
            <w:rPr>
              <w:rFonts w:ascii="Arial" w:hAnsi="Arial" w:cs="Arial"/>
              <w:i/>
              <w:iCs/>
              <w:color w:val="000000"/>
              <w:lang w:val="en-GB"/>
            </w:rPr>
            <w:t xml:space="preserve"> </w:t>
          </w:r>
          <w:r w:rsidRPr="004C7D4A">
            <w:rPr>
              <w:rFonts w:ascii="Arial" w:hAnsi="Arial" w:cs="Arial"/>
              <w:color w:val="000000"/>
              <w:lang w:val="en-GB"/>
            </w:rPr>
            <w:t>8</w:t>
          </w:r>
          <w:r w:rsidR="00524B13" w:rsidRPr="004C7D4A">
            <w:rPr>
              <w:rFonts w:ascii="Arial" w:hAnsi="Arial" w:cs="Arial"/>
              <w:color w:val="000000"/>
              <w:lang w:val="en-GB"/>
            </w:rPr>
            <w:t>(3)</w:t>
          </w:r>
          <w:r w:rsidRPr="004C7D4A">
            <w:rPr>
              <w:rFonts w:ascii="Arial" w:hAnsi="Arial" w:cs="Arial"/>
              <w:color w:val="000000"/>
              <w:lang w:val="en-GB"/>
            </w:rPr>
            <w:t>, pp. 139–152</w:t>
          </w:r>
          <w:r w:rsidR="00524B13" w:rsidRPr="004C7D4A">
            <w:rPr>
              <w:rFonts w:ascii="Arial" w:hAnsi="Arial" w:cs="Arial"/>
              <w:color w:val="000000"/>
              <w:lang w:val="en-GB"/>
            </w:rPr>
            <w:t>.</w:t>
          </w:r>
          <w:r w:rsidRPr="004C7D4A">
            <w:rPr>
              <w:rFonts w:ascii="Arial" w:hAnsi="Arial" w:cs="Arial"/>
              <w:color w:val="000000"/>
              <w:lang w:val="en-GB"/>
            </w:rPr>
            <w:t xml:space="preserve"> Available at: </w:t>
          </w:r>
          <w:hyperlink r:id="rId19" w:tgtFrame="_blank" w:history="1">
            <w:r w:rsidRPr="004C7D4A">
              <w:rPr>
                <w:rStyle w:val="Hyperlink"/>
                <w:rFonts w:ascii="Arial" w:hAnsi="Arial" w:cs="Arial"/>
                <w:lang w:val="en-GB"/>
              </w:rPr>
              <w:t>https://www.researchgate.net/publication/375027061_WATCHING_SOCIAL_MEDIA_INFLUENCERS_AND_BEHAVIOURAL_INTENTIONS_OF_FOLLOWERS</w:t>
            </w:r>
          </w:hyperlink>
        </w:p>
        <w:p w14:paraId="10079BCF" w14:textId="09EBA24C"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Joshi, Y., Lim, W.</w:t>
          </w:r>
          <w:r w:rsidR="00524B13" w:rsidRPr="004C7D4A">
            <w:rPr>
              <w:rFonts w:ascii="Arial" w:hAnsi="Arial" w:cs="Arial"/>
              <w:color w:val="000000"/>
              <w:lang w:val="en-GB"/>
            </w:rPr>
            <w:t xml:space="preserve"> </w:t>
          </w:r>
          <w:r w:rsidRPr="004C7D4A">
            <w:rPr>
              <w:rFonts w:ascii="Arial" w:hAnsi="Arial" w:cs="Arial"/>
              <w:color w:val="000000"/>
              <w:lang w:val="en-GB"/>
            </w:rPr>
            <w:t xml:space="preserve">M., Jagani, K. and Kumar, S. (2023) 'Social media influencer marketing: foundations, trends, and ways forward', </w:t>
          </w:r>
          <w:r w:rsidRPr="004C7D4A">
            <w:rPr>
              <w:rFonts w:ascii="Arial" w:hAnsi="Arial" w:cs="Arial"/>
              <w:i/>
              <w:iCs/>
              <w:color w:val="000000"/>
              <w:lang w:val="en-GB"/>
            </w:rPr>
            <w:t>Electronic Commerce Research,</w:t>
          </w:r>
          <w:r w:rsidR="00524B13" w:rsidRPr="004C7D4A">
            <w:rPr>
              <w:rFonts w:ascii="Arial" w:hAnsi="Arial" w:cs="Arial"/>
              <w:i/>
              <w:iCs/>
              <w:color w:val="000000"/>
              <w:lang w:val="en-GB"/>
            </w:rPr>
            <w:t xml:space="preserve"> </w:t>
          </w:r>
          <w:r w:rsidRPr="004C7D4A">
            <w:rPr>
              <w:rFonts w:ascii="Arial" w:hAnsi="Arial" w:cs="Arial"/>
              <w:color w:val="000000"/>
              <w:lang w:val="en-GB"/>
            </w:rPr>
            <w:t>25</w:t>
          </w:r>
          <w:r w:rsidR="00524B13" w:rsidRPr="004C7D4A">
            <w:rPr>
              <w:rFonts w:ascii="Arial" w:hAnsi="Arial" w:cs="Arial"/>
              <w:color w:val="000000"/>
              <w:lang w:val="en-GB"/>
            </w:rPr>
            <w:t>(2)</w:t>
          </w:r>
          <w:r w:rsidRPr="004C7D4A">
            <w:rPr>
              <w:rFonts w:ascii="Arial" w:hAnsi="Arial" w:cs="Arial"/>
              <w:color w:val="000000"/>
              <w:lang w:val="en-GB"/>
            </w:rPr>
            <w:t>, pp. 1199–1253</w:t>
          </w:r>
          <w:r w:rsidR="00524B13" w:rsidRPr="004C7D4A">
            <w:rPr>
              <w:rFonts w:ascii="Arial" w:hAnsi="Arial" w:cs="Arial"/>
              <w:color w:val="000000"/>
              <w:lang w:val="en-GB"/>
            </w:rPr>
            <w:t>.</w:t>
          </w:r>
          <w:r w:rsidRPr="004C7D4A">
            <w:rPr>
              <w:rFonts w:ascii="Arial" w:hAnsi="Arial" w:cs="Arial"/>
              <w:color w:val="000000"/>
              <w:lang w:val="en-GB"/>
            </w:rPr>
            <w:t xml:space="preserve"> Available at: </w:t>
          </w:r>
          <w:hyperlink r:id="rId20" w:tgtFrame="_blank" w:history="1">
            <w:r w:rsidRPr="004C7D4A">
              <w:rPr>
                <w:rStyle w:val="Hyperlink"/>
                <w:rFonts w:ascii="Arial" w:hAnsi="Arial" w:cs="Arial"/>
                <w:lang w:val="en-GB"/>
              </w:rPr>
              <w:t>https://doi.org/10.1007/s10660-023-09719-z</w:t>
            </w:r>
          </w:hyperlink>
        </w:p>
        <w:p w14:paraId="0EF11A8F" w14:textId="73153D4E"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Leung, F.</w:t>
          </w:r>
          <w:r w:rsidR="00524B13" w:rsidRPr="004C7D4A">
            <w:rPr>
              <w:rFonts w:ascii="Arial" w:hAnsi="Arial" w:cs="Arial"/>
              <w:color w:val="000000"/>
              <w:lang w:val="en-GB"/>
            </w:rPr>
            <w:t xml:space="preserve"> </w:t>
          </w:r>
          <w:r w:rsidRPr="004C7D4A">
            <w:rPr>
              <w:rFonts w:ascii="Arial" w:hAnsi="Arial" w:cs="Arial"/>
              <w:color w:val="000000"/>
              <w:lang w:val="en-GB"/>
            </w:rPr>
            <w:t>F., Gu, F.</w:t>
          </w:r>
          <w:r w:rsidR="00524B13" w:rsidRPr="004C7D4A">
            <w:rPr>
              <w:rFonts w:ascii="Arial" w:hAnsi="Arial" w:cs="Arial"/>
              <w:color w:val="000000"/>
              <w:lang w:val="en-GB"/>
            </w:rPr>
            <w:t xml:space="preserve"> </w:t>
          </w:r>
          <w:r w:rsidRPr="004C7D4A">
            <w:rPr>
              <w:rFonts w:ascii="Arial" w:hAnsi="Arial" w:cs="Arial"/>
              <w:color w:val="000000"/>
              <w:lang w:val="en-GB"/>
            </w:rPr>
            <w:t>F., Li, Y., Zhang, J.</w:t>
          </w:r>
          <w:r w:rsidR="00524B13" w:rsidRPr="004C7D4A">
            <w:rPr>
              <w:rFonts w:ascii="Arial" w:hAnsi="Arial" w:cs="Arial"/>
              <w:color w:val="000000"/>
              <w:lang w:val="en-GB"/>
            </w:rPr>
            <w:t xml:space="preserve"> </w:t>
          </w:r>
          <w:r w:rsidRPr="004C7D4A">
            <w:rPr>
              <w:rFonts w:ascii="Arial" w:hAnsi="Arial" w:cs="Arial"/>
              <w:color w:val="000000"/>
              <w:lang w:val="en-GB"/>
            </w:rPr>
            <w:t>Z. and Palmatier, R.</w:t>
          </w:r>
          <w:r w:rsidR="00524B13" w:rsidRPr="004C7D4A">
            <w:rPr>
              <w:rFonts w:ascii="Arial" w:hAnsi="Arial" w:cs="Arial"/>
              <w:color w:val="000000"/>
              <w:lang w:val="en-GB"/>
            </w:rPr>
            <w:t xml:space="preserve"> </w:t>
          </w:r>
          <w:r w:rsidRPr="004C7D4A">
            <w:rPr>
              <w:rFonts w:ascii="Arial" w:hAnsi="Arial" w:cs="Arial"/>
              <w:color w:val="000000"/>
              <w:lang w:val="en-GB"/>
            </w:rPr>
            <w:t xml:space="preserve">W. (2022) 'Influencer marketing effectiveness', </w:t>
          </w:r>
          <w:r w:rsidRPr="004C7D4A">
            <w:rPr>
              <w:rFonts w:ascii="Arial" w:hAnsi="Arial" w:cs="Arial"/>
              <w:i/>
              <w:iCs/>
              <w:color w:val="000000"/>
              <w:lang w:val="en-GB"/>
            </w:rPr>
            <w:t>Journal of Marketing,</w:t>
          </w:r>
          <w:r w:rsidR="00524B13" w:rsidRPr="004C7D4A">
            <w:rPr>
              <w:rFonts w:ascii="Arial" w:hAnsi="Arial" w:cs="Arial"/>
              <w:i/>
              <w:iCs/>
              <w:color w:val="000000"/>
              <w:lang w:val="en-GB"/>
            </w:rPr>
            <w:t xml:space="preserve"> </w:t>
          </w:r>
          <w:r w:rsidRPr="004C7D4A">
            <w:rPr>
              <w:rFonts w:ascii="Arial" w:hAnsi="Arial" w:cs="Arial"/>
              <w:color w:val="000000"/>
              <w:lang w:val="en-GB"/>
            </w:rPr>
            <w:t>86</w:t>
          </w:r>
          <w:r w:rsidR="00524B13" w:rsidRPr="004C7D4A">
            <w:rPr>
              <w:rFonts w:ascii="Arial" w:hAnsi="Arial" w:cs="Arial"/>
              <w:color w:val="000000"/>
              <w:lang w:val="en-GB"/>
            </w:rPr>
            <w:t>(6)</w:t>
          </w:r>
          <w:r w:rsidRPr="004C7D4A">
            <w:rPr>
              <w:rFonts w:ascii="Arial" w:hAnsi="Arial" w:cs="Arial"/>
              <w:color w:val="000000"/>
              <w:lang w:val="en-GB"/>
            </w:rPr>
            <w:t>, pp. 93–115</w:t>
          </w:r>
          <w:r w:rsidR="00524B13" w:rsidRPr="004C7D4A">
            <w:rPr>
              <w:rFonts w:ascii="Arial" w:hAnsi="Arial" w:cs="Arial"/>
              <w:color w:val="000000"/>
              <w:lang w:val="en-GB"/>
            </w:rPr>
            <w:t>.</w:t>
          </w:r>
          <w:r w:rsidRPr="004C7D4A">
            <w:rPr>
              <w:rFonts w:ascii="Arial" w:hAnsi="Arial" w:cs="Arial"/>
              <w:color w:val="000000"/>
              <w:lang w:val="en-GB"/>
            </w:rPr>
            <w:t xml:space="preserve"> Available at: </w:t>
          </w:r>
          <w:hyperlink r:id="rId21" w:tgtFrame="_blank" w:history="1">
            <w:r w:rsidRPr="004C7D4A">
              <w:rPr>
                <w:rStyle w:val="Hyperlink"/>
                <w:rFonts w:ascii="Arial" w:hAnsi="Arial" w:cs="Arial"/>
                <w:lang w:val="en-GB"/>
              </w:rPr>
              <w:t>https://doi.org/10.1177/00222429221102889</w:t>
            </w:r>
          </w:hyperlink>
        </w:p>
        <w:p w14:paraId="662D87E4" w14:textId="7BC333DB" w:rsidR="001C52BE"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Li, W., Zhao, F., Lee, J.</w:t>
          </w:r>
          <w:r w:rsidR="00524B13" w:rsidRPr="004C7D4A">
            <w:rPr>
              <w:rFonts w:ascii="Arial" w:hAnsi="Arial" w:cs="Arial"/>
              <w:color w:val="000000"/>
              <w:lang w:val="en-GB"/>
            </w:rPr>
            <w:t xml:space="preserve"> </w:t>
          </w:r>
          <w:r w:rsidRPr="004C7D4A">
            <w:rPr>
              <w:rFonts w:ascii="Arial" w:hAnsi="Arial" w:cs="Arial"/>
              <w:color w:val="000000"/>
              <w:lang w:val="en-GB"/>
            </w:rPr>
            <w:t xml:space="preserve">M., Park, J., </w:t>
          </w:r>
          <w:proofErr w:type="spellStart"/>
          <w:r w:rsidRPr="004C7D4A">
            <w:rPr>
              <w:rFonts w:ascii="Arial" w:hAnsi="Arial" w:cs="Arial"/>
              <w:color w:val="000000"/>
              <w:lang w:val="en-GB"/>
            </w:rPr>
            <w:t>Septianto</w:t>
          </w:r>
          <w:proofErr w:type="spellEnd"/>
          <w:r w:rsidRPr="004C7D4A">
            <w:rPr>
              <w:rFonts w:ascii="Arial" w:hAnsi="Arial" w:cs="Arial"/>
              <w:color w:val="000000"/>
              <w:lang w:val="en-GB"/>
            </w:rPr>
            <w:t xml:space="preserve">, F. and Seo, Y. (2024) 'How micro- (vs. mega-) influencers generate word of mouth in the digital economy age: The moderating role of mindset', </w:t>
          </w:r>
          <w:r w:rsidRPr="004C7D4A">
            <w:rPr>
              <w:rFonts w:ascii="Arial" w:hAnsi="Arial" w:cs="Arial"/>
              <w:i/>
              <w:iCs/>
              <w:color w:val="000000"/>
              <w:lang w:val="en-GB"/>
            </w:rPr>
            <w:t>Journal of Business Research,</w:t>
          </w:r>
          <w:r w:rsidR="00524B13" w:rsidRPr="004C7D4A">
            <w:rPr>
              <w:rFonts w:ascii="Arial" w:hAnsi="Arial" w:cs="Arial"/>
              <w:i/>
              <w:iCs/>
              <w:color w:val="000000"/>
              <w:lang w:val="en-GB"/>
            </w:rPr>
            <w:t xml:space="preserve"> </w:t>
          </w:r>
          <w:r w:rsidRPr="004C7D4A">
            <w:rPr>
              <w:rFonts w:ascii="Arial" w:hAnsi="Arial" w:cs="Arial"/>
              <w:color w:val="000000"/>
              <w:lang w:val="en-GB"/>
            </w:rPr>
            <w:t>171, pp. 1–15</w:t>
          </w:r>
          <w:r w:rsidR="00524B13" w:rsidRPr="004C7D4A">
            <w:rPr>
              <w:rFonts w:ascii="Arial" w:hAnsi="Arial" w:cs="Arial"/>
              <w:color w:val="000000"/>
              <w:lang w:val="en-GB"/>
            </w:rPr>
            <w:t>.</w:t>
          </w:r>
          <w:r w:rsidRPr="004C7D4A">
            <w:rPr>
              <w:rFonts w:ascii="Arial" w:hAnsi="Arial" w:cs="Arial"/>
              <w:color w:val="000000"/>
              <w:lang w:val="en-GB"/>
            </w:rPr>
            <w:t xml:space="preserve"> Available at:</w:t>
          </w:r>
          <w:r w:rsidR="001C52BE" w:rsidRPr="004C7D4A">
            <w:rPr>
              <w:rFonts w:ascii="Arial" w:hAnsi="Arial" w:cs="Arial"/>
              <w:color w:val="000000"/>
              <w:lang w:val="en-GB"/>
            </w:rPr>
            <w:t xml:space="preserve"> </w:t>
          </w:r>
          <w:hyperlink r:id="rId22" w:tgtFrame="_blank" w:tooltip="Persistent link using digital object identifier" w:history="1">
            <w:r w:rsidR="001C52BE" w:rsidRPr="004C7D4A">
              <w:rPr>
                <w:rStyle w:val="Hyperlink"/>
                <w:rFonts w:ascii="Arial" w:hAnsi="Arial" w:cs="Arial"/>
                <w:lang w:val="en-GB"/>
              </w:rPr>
              <w:t>https://doi.org/10.1016/j.jbusres.2023.114387</w:t>
            </w:r>
          </w:hyperlink>
        </w:p>
        <w:p w14:paraId="2C218928" w14:textId="0CABD087"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Mouritzen, S.</w:t>
          </w:r>
          <w:r w:rsidR="001C52BE" w:rsidRPr="004C7D4A">
            <w:rPr>
              <w:rFonts w:ascii="Arial" w:hAnsi="Arial" w:cs="Arial"/>
              <w:color w:val="000000"/>
              <w:lang w:val="en-GB"/>
            </w:rPr>
            <w:t xml:space="preserve"> </w:t>
          </w:r>
          <w:r w:rsidRPr="004C7D4A">
            <w:rPr>
              <w:rFonts w:ascii="Arial" w:hAnsi="Arial" w:cs="Arial"/>
              <w:color w:val="000000"/>
              <w:lang w:val="en-GB"/>
            </w:rPr>
            <w:t>L.</w:t>
          </w:r>
          <w:r w:rsidR="001C52BE" w:rsidRPr="004C7D4A">
            <w:rPr>
              <w:rFonts w:ascii="Arial" w:hAnsi="Arial" w:cs="Arial"/>
              <w:color w:val="000000"/>
              <w:lang w:val="en-GB"/>
            </w:rPr>
            <w:t xml:space="preserve"> </w:t>
          </w:r>
          <w:r w:rsidRPr="004C7D4A">
            <w:rPr>
              <w:rFonts w:ascii="Arial" w:hAnsi="Arial" w:cs="Arial"/>
              <w:color w:val="000000"/>
              <w:lang w:val="en-GB"/>
            </w:rPr>
            <w:t xml:space="preserve">T., Penttinen, V. and Pedersen, S. (2024) 'Virtual influencer marketing: the good, the bad and the unreal', </w:t>
          </w:r>
          <w:r w:rsidRPr="004C7D4A">
            <w:rPr>
              <w:rFonts w:ascii="Arial" w:hAnsi="Arial" w:cs="Arial"/>
              <w:i/>
              <w:iCs/>
              <w:color w:val="000000"/>
              <w:lang w:val="en-GB"/>
            </w:rPr>
            <w:t>European journal of marketing.,</w:t>
          </w:r>
          <w:r w:rsidR="001C52BE" w:rsidRPr="004C7D4A">
            <w:rPr>
              <w:rFonts w:ascii="Arial" w:hAnsi="Arial" w:cs="Arial"/>
              <w:i/>
              <w:iCs/>
              <w:color w:val="000000"/>
              <w:lang w:val="en-GB"/>
            </w:rPr>
            <w:t xml:space="preserve"> </w:t>
          </w:r>
          <w:r w:rsidRPr="004C7D4A">
            <w:rPr>
              <w:rFonts w:ascii="Arial" w:hAnsi="Arial" w:cs="Arial"/>
              <w:color w:val="000000"/>
              <w:lang w:val="en-GB"/>
            </w:rPr>
            <w:t>58</w:t>
          </w:r>
          <w:r w:rsidR="001C52BE" w:rsidRPr="004C7D4A">
            <w:rPr>
              <w:rFonts w:ascii="Arial" w:hAnsi="Arial" w:cs="Arial"/>
              <w:color w:val="000000"/>
              <w:lang w:val="en-GB"/>
            </w:rPr>
            <w:t>(2)</w:t>
          </w:r>
          <w:r w:rsidRPr="004C7D4A">
            <w:rPr>
              <w:rFonts w:ascii="Arial" w:hAnsi="Arial" w:cs="Arial"/>
              <w:color w:val="000000"/>
              <w:lang w:val="en-GB"/>
            </w:rPr>
            <w:t>, pp. 410–440</w:t>
          </w:r>
          <w:r w:rsidR="001C52BE" w:rsidRPr="004C7D4A">
            <w:rPr>
              <w:rFonts w:ascii="Arial" w:hAnsi="Arial" w:cs="Arial"/>
              <w:color w:val="000000"/>
              <w:lang w:val="en-GB"/>
            </w:rPr>
            <w:t>.</w:t>
          </w:r>
          <w:r w:rsidRPr="004C7D4A">
            <w:rPr>
              <w:rFonts w:ascii="Arial" w:hAnsi="Arial" w:cs="Arial"/>
              <w:color w:val="000000"/>
              <w:lang w:val="en-GB"/>
            </w:rPr>
            <w:t xml:space="preserve"> Available at: </w:t>
          </w:r>
          <w:hyperlink r:id="rId23" w:tgtFrame="_blank" w:history="1">
            <w:r w:rsidRPr="004C7D4A">
              <w:rPr>
                <w:rStyle w:val="Hyperlink"/>
                <w:rFonts w:ascii="Arial" w:hAnsi="Arial" w:cs="Arial"/>
                <w:lang w:val="en-GB"/>
              </w:rPr>
              <w:t>https://doi.org/10.1108/EJM-12-2022-0915</w:t>
            </w:r>
          </w:hyperlink>
        </w:p>
        <w:p w14:paraId="1D977D14" w14:textId="7A2C1A9A" w:rsidR="00493AC3"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Pan, M., Blut, M., Ghiassaleh, A. and Lee, Z.</w:t>
          </w:r>
          <w:r w:rsidR="001C52BE" w:rsidRPr="004C7D4A">
            <w:rPr>
              <w:rFonts w:ascii="Arial" w:hAnsi="Arial" w:cs="Arial"/>
              <w:color w:val="000000"/>
              <w:lang w:val="en-GB"/>
            </w:rPr>
            <w:t xml:space="preserve"> </w:t>
          </w:r>
          <w:r w:rsidRPr="004C7D4A">
            <w:rPr>
              <w:rFonts w:ascii="Arial" w:hAnsi="Arial" w:cs="Arial"/>
              <w:color w:val="000000"/>
              <w:lang w:val="en-GB"/>
            </w:rPr>
            <w:t>W.</w:t>
          </w:r>
          <w:r w:rsidR="001C52BE" w:rsidRPr="004C7D4A">
            <w:rPr>
              <w:rFonts w:ascii="Arial" w:hAnsi="Arial" w:cs="Arial"/>
              <w:color w:val="000000"/>
              <w:lang w:val="en-GB"/>
            </w:rPr>
            <w:t xml:space="preserve"> </w:t>
          </w:r>
          <w:r w:rsidRPr="004C7D4A">
            <w:rPr>
              <w:rFonts w:ascii="Arial" w:hAnsi="Arial" w:cs="Arial"/>
              <w:color w:val="000000"/>
              <w:lang w:val="en-GB"/>
            </w:rPr>
            <w:t xml:space="preserve">Y. (2024) 'Influencer marketing effectiveness: A meta-analytic review', </w:t>
          </w:r>
          <w:r w:rsidRPr="004C7D4A">
            <w:rPr>
              <w:rFonts w:ascii="Arial" w:hAnsi="Arial" w:cs="Arial"/>
              <w:i/>
              <w:iCs/>
              <w:color w:val="000000"/>
              <w:lang w:val="en-GB"/>
            </w:rPr>
            <w:t>Journal of the Academy of Marketing Science,</w:t>
          </w:r>
          <w:r w:rsidR="001C52BE" w:rsidRPr="004C7D4A">
            <w:rPr>
              <w:rFonts w:ascii="Arial" w:hAnsi="Arial" w:cs="Arial"/>
              <w:i/>
              <w:iCs/>
              <w:color w:val="000000"/>
              <w:lang w:val="en-GB"/>
            </w:rPr>
            <w:t xml:space="preserve"> </w:t>
          </w:r>
          <w:r w:rsidRPr="004C7D4A">
            <w:rPr>
              <w:rFonts w:ascii="Arial" w:hAnsi="Arial" w:cs="Arial"/>
              <w:color w:val="000000"/>
              <w:lang w:val="en-GB"/>
            </w:rPr>
            <w:t>53</w:t>
          </w:r>
          <w:r w:rsidR="001C52BE" w:rsidRPr="004C7D4A">
            <w:rPr>
              <w:rFonts w:ascii="Arial" w:hAnsi="Arial" w:cs="Arial"/>
              <w:color w:val="000000"/>
              <w:lang w:val="en-GB"/>
            </w:rPr>
            <w:t>(1)</w:t>
          </w:r>
          <w:r w:rsidRPr="004C7D4A">
            <w:rPr>
              <w:rFonts w:ascii="Arial" w:hAnsi="Arial" w:cs="Arial"/>
              <w:color w:val="000000"/>
              <w:lang w:val="en-GB"/>
            </w:rPr>
            <w:t>, pp. 52–78</w:t>
          </w:r>
          <w:r w:rsidR="001C52BE" w:rsidRPr="004C7D4A">
            <w:rPr>
              <w:rFonts w:ascii="Arial" w:hAnsi="Arial" w:cs="Arial"/>
              <w:color w:val="000000"/>
              <w:lang w:val="en-GB"/>
            </w:rPr>
            <w:t>.</w:t>
          </w:r>
          <w:r w:rsidRPr="004C7D4A">
            <w:rPr>
              <w:rFonts w:ascii="Arial" w:hAnsi="Arial" w:cs="Arial"/>
              <w:color w:val="000000"/>
              <w:lang w:val="en-GB"/>
            </w:rPr>
            <w:t xml:space="preserve"> Available at: </w:t>
          </w:r>
          <w:hyperlink r:id="rId24" w:tgtFrame="_blank" w:history="1">
            <w:r w:rsidRPr="004C7D4A">
              <w:rPr>
                <w:rStyle w:val="Hyperlink"/>
                <w:rFonts w:ascii="Arial" w:hAnsi="Arial" w:cs="Arial"/>
                <w:lang w:val="en-GB"/>
              </w:rPr>
              <w:t>https://doi.org/10.1007/s11747-024-01052-7</w:t>
            </w:r>
          </w:hyperlink>
        </w:p>
        <w:p w14:paraId="7460A21E" w14:textId="4BF4124B" w:rsidR="001C52BE" w:rsidRPr="004C7D4A" w:rsidRDefault="00493AC3" w:rsidP="004C7D4A">
          <w:pPr>
            <w:pStyle w:val="NormalWeb"/>
            <w:spacing w:line="360" w:lineRule="auto"/>
            <w:rPr>
              <w:rFonts w:ascii="Arial" w:hAnsi="Arial" w:cs="Arial"/>
              <w:color w:val="000000"/>
              <w:lang w:val="en-GB"/>
            </w:rPr>
          </w:pPr>
          <w:proofErr w:type="spellStart"/>
          <w:r w:rsidRPr="004C7D4A">
            <w:rPr>
              <w:rFonts w:ascii="Arial" w:hAnsi="Arial" w:cs="Arial"/>
              <w:color w:val="000000"/>
              <w:lang w:val="en-GB"/>
            </w:rPr>
            <w:t>Rachmad</w:t>
          </w:r>
          <w:proofErr w:type="spellEnd"/>
          <w:r w:rsidRPr="004C7D4A">
            <w:rPr>
              <w:rFonts w:ascii="Arial" w:hAnsi="Arial" w:cs="Arial"/>
              <w:color w:val="000000"/>
              <w:lang w:val="en-GB"/>
            </w:rPr>
            <w:t xml:space="preserve">, Y. (2024) </w:t>
          </w:r>
          <w:r w:rsidRPr="004C7D4A">
            <w:rPr>
              <w:rFonts w:ascii="Arial" w:hAnsi="Arial" w:cs="Arial"/>
              <w:i/>
              <w:iCs/>
              <w:color w:val="000000"/>
              <w:lang w:val="en-GB"/>
            </w:rPr>
            <w:t xml:space="preserve">The Role </w:t>
          </w:r>
          <w:r w:rsidR="001C52BE" w:rsidRPr="004C7D4A">
            <w:rPr>
              <w:rFonts w:ascii="Arial" w:hAnsi="Arial" w:cs="Arial"/>
              <w:i/>
              <w:iCs/>
              <w:color w:val="000000"/>
              <w:lang w:val="en-GB"/>
            </w:rPr>
            <w:t>o</w:t>
          </w:r>
          <w:r w:rsidRPr="004C7D4A">
            <w:rPr>
              <w:rFonts w:ascii="Arial" w:hAnsi="Arial" w:cs="Arial"/>
              <w:i/>
              <w:iCs/>
              <w:color w:val="000000"/>
              <w:lang w:val="en-GB"/>
            </w:rPr>
            <w:t xml:space="preserve">f Influencers </w:t>
          </w:r>
          <w:r w:rsidR="001C52BE" w:rsidRPr="004C7D4A">
            <w:rPr>
              <w:rFonts w:ascii="Arial" w:hAnsi="Arial" w:cs="Arial"/>
              <w:i/>
              <w:iCs/>
              <w:color w:val="000000"/>
              <w:lang w:val="en-GB"/>
            </w:rPr>
            <w:t>i</w:t>
          </w:r>
          <w:r w:rsidRPr="004C7D4A">
            <w:rPr>
              <w:rFonts w:ascii="Arial" w:hAnsi="Arial" w:cs="Arial"/>
              <w:i/>
              <w:iCs/>
              <w:color w:val="000000"/>
              <w:lang w:val="en-GB"/>
            </w:rPr>
            <w:t>n Modern Marketing Campaigns</w:t>
          </w:r>
          <w:r w:rsidR="001C52BE" w:rsidRPr="004C7D4A">
            <w:rPr>
              <w:rFonts w:ascii="Arial" w:hAnsi="Arial" w:cs="Arial"/>
              <w:color w:val="000000"/>
              <w:lang w:val="en-GB"/>
            </w:rPr>
            <w:t xml:space="preserve">. Available at: </w:t>
          </w:r>
          <w:hyperlink r:id="rId25" w:tgtFrame="_blank" w:history="1">
            <w:r w:rsidR="001C52BE" w:rsidRPr="004C7D4A">
              <w:rPr>
                <w:rStyle w:val="Hyperlink"/>
                <w:rFonts w:ascii="Arial" w:hAnsi="Arial" w:cs="Arial"/>
                <w:lang w:val="en-GB"/>
              </w:rPr>
              <w:t>10.17605/osf.io/zsm7a</w:t>
            </w:r>
          </w:hyperlink>
        </w:p>
        <w:p w14:paraId="194E6E73" w14:textId="71B539F9" w:rsidR="001C52BE"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t xml:space="preserve">Schomer, A. (2021) </w:t>
          </w:r>
          <w:r w:rsidRPr="004C7D4A">
            <w:rPr>
              <w:rFonts w:ascii="Arial" w:hAnsi="Arial" w:cs="Arial"/>
              <w:i/>
              <w:iCs/>
              <w:color w:val="000000"/>
              <w:lang w:val="en-GB"/>
            </w:rPr>
            <w:t>Consumer Attitudes Toward Digital Advertising 2021.</w:t>
          </w:r>
          <w:r w:rsidR="001C52BE" w:rsidRPr="004C7D4A">
            <w:rPr>
              <w:rFonts w:ascii="Arial" w:hAnsi="Arial" w:cs="Arial"/>
              <w:i/>
              <w:iCs/>
              <w:color w:val="000000"/>
              <w:lang w:val="en-GB"/>
            </w:rPr>
            <w:t xml:space="preserve"> </w:t>
          </w:r>
          <w:r w:rsidR="001C52BE" w:rsidRPr="004C7D4A">
            <w:rPr>
              <w:rFonts w:ascii="Arial" w:hAnsi="Arial" w:cs="Arial"/>
              <w:color w:val="000000"/>
              <w:lang w:val="en-GB"/>
            </w:rPr>
            <w:t xml:space="preserve">Available at: </w:t>
          </w:r>
          <w:hyperlink r:id="rId26" w:history="1">
            <w:r w:rsidR="001C52BE" w:rsidRPr="004C7D4A">
              <w:rPr>
                <w:rStyle w:val="Hyperlink"/>
                <w:rFonts w:ascii="Arial" w:hAnsi="Arial" w:cs="Arial"/>
                <w:lang w:val="en-GB"/>
              </w:rPr>
              <w:t>https://www.emarketer.com/content/consumer-attitudes-toward-digital-advertising-2021</w:t>
            </w:r>
          </w:hyperlink>
          <w:r w:rsidR="001C52BE" w:rsidRPr="004C7D4A">
            <w:rPr>
              <w:rFonts w:ascii="Arial" w:hAnsi="Arial" w:cs="Arial"/>
              <w:color w:val="000000"/>
              <w:lang w:val="en-GB"/>
            </w:rPr>
            <w:t xml:space="preserve"> (Accessed: 21 November 2025).</w:t>
          </w:r>
        </w:p>
        <w:p w14:paraId="4C2196CF" w14:textId="2B77E9A6" w:rsidR="00673DC1" w:rsidRPr="004C7D4A" w:rsidRDefault="00493AC3" w:rsidP="004C7D4A">
          <w:pPr>
            <w:pStyle w:val="NormalWeb"/>
            <w:spacing w:line="360" w:lineRule="auto"/>
            <w:rPr>
              <w:rFonts w:ascii="Arial" w:hAnsi="Arial" w:cs="Arial"/>
              <w:color w:val="000000"/>
              <w:lang w:val="en-GB"/>
            </w:rPr>
          </w:pPr>
          <w:r w:rsidRPr="004C7D4A">
            <w:rPr>
              <w:rFonts w:ascii="Arial" w:hAnsi="Arial" w:cs="Arial"/>
              <w:color w:val="000000"/>
              <w:lang w:val="en-GB"/>
            </w:rPr>
            <w:lastRenderedPageBreak/>
            <w:t xml:space="preserve">Wu, J. (2022) </w:t>
          </w:r>
          <w:r w:rsidRPr="004C7D4A">
            <w:rPr>
              <w:rFonts w:ascii="Arial" w:hAnsi="Arial" w:cs="Arial"/>
              <w:i/>
              <w:iCs/>
              <w:color w:val="000000"/>
              <w:lang w:val="en-GB"/>
            </w:rPr>
            <w:t>Proceedings of the 2022 2nd International Conference on Economic Development and Business Culture</w:t>
          </w:r>
          <w:r w:rsidR="00D65F17" w:rsidRPr="004C7D4A">
            <w:rPr>
              <w:rFonts w:ascii="Arial" w:hAnsi="Arial" w:cs="Arial"/>
              <w:color w:val="000000"/>
              <w:lang w:val="en-GB"/>
            </w:rPr>
            <w:t xml:space="preserve">: </w:t>
          </w:r>
          <w:r w:rsidRPr="004C7D4A">
            <w:rPr>
              <w:rFonts w:ascii="Arial" w:hAnsi="Arial" w:cs="Arial"/>
              <w:color w:val="000000"/>
              <w:lang w:val="en-GB"/>
            </w:rPr>
            <w:t>The pros and cons of influencer marketing', pp. 1093–1097.</w:t>
          </w:r>
          <w:r w:rsidR="00673DC1" w:rsidRPr="004C7D4A">
            <w:rPr>
              <w:rFonts w:ascii="Arial" w:hAnsi="Arial" w:cs="Arial"/>
              <w:color w:val="000000"/>
              <w:lang w:val="en-GB"/>
            </w:rPr>
            <w:t xml:space="preserve"> Available at: </w:t>
          </w:r>
          <w:hyperlink r:id="rId27" w:history="1">
            <w:r w:rsidR="00673DC1" w:rsidRPr="004C7D4A">
              <w:rPr>
                <w:rStyle w:val="Hyperlink"/>
                <w:rFonts w:ascii="Arial" w:hAnsi="Arial" w:cs="Arial"/>
                <w:lang w:val="en-GB"/>
              </w:rPr>
              <w:t>https://doi.org/10.2991/978-94-6463-036-7_161</w:t>
            </w:r>
          </w:hyperlink>
          <w:r w:rsidR="00673DC1" w:rsidRPr="004C7D4A">
            <w:rPr>
              <w:rFonts w:ascii="Arial" w:hAnsi="Arial" w:cs="Arial"/>
              <w:color w:val="000000"/>
              <w:lang w:val="en-GB"/>
            </w:rPr>
            <w:t xml:space="preserve"> </w:t>
          </w:r>
        </w:p>
      </w:sdtContent>
    </w:sdt>
    <w:p w14:paraId="34BF6B82" w14:textId="77777777" w:rsidR="00D65F17" w:rsidRPr="004C7D4A" w:rsidRDefault="00D65F17" w:rsidP="004C7D4A">
      <w:pPr>
        <w:pStyle w:val="NormalWeb"/>
        <w:spacing w:line="360" w:lineRule="auto"/>
        <w:rPr>
          <w:rFonts w:ascii="Arial" w:hAnsi="Arial" w:cs="Arial"/>
          <w:lang w:val="en-GB"/>
        </w:rPr>
      </w:pPr>
    </w:p>
    <w:p w14:paraId="4FF62D0B" w14:textId="77777777" w:rsidR="00D65F17" w:rsidRPr="004C7D4A" w:rsidRDefault="00D65F17" w:rsidP="004C7D4A">
      <w:pPr>
        <w:pStyle w:val="NormalWeb"/>
        <w:spacing w:line="360" w:lineRule="auto"/>
        <w:rPr>
          <w:rFonts w:ascii="Arial" w:hAnsi="Arial" w:cs="Arial"/>
          <w:lang w:val="en-GB"/>
        </w:rPr>
      </w:pPr>
    </w:p>
    <w:p w14:paraId="71341230" w14:textId="77777777" w:rsidR="00D65F17" w:rsidRPr="004C7D4A" w:rsidRDefault="00D65F17" w:rsidP="004C7D4A">
      <w:pPr>
        <w:pStyle w:val="NormalWeb"/>
        <w:spacing w:line="360" w:lineRule="auto"/>
        <w:rPr>
          <w:rFonts w:ascii="Arial" w:hAnsi="Arial" w:cs="Arial"/>
          <w:lang w:val="en-GB"/>
        </w:rPr>
      </w:pPr>
    </w:p>
    <w:p w14:paraId="2D845872" w14:textId="77777777" w:rsidR="00D65F17" w:rsidRPr="004C7D4A" w:rsidRDefault="00D65F17" w:rsidP="004C7D4A">
      <w:pPr>
        <w:pStyle w:val="NormalWeb"/>
        <w:spacing w:line="360" w:lineRule="auto"/>
        <w:rPr>
          <w:rFonts w:ascii="Arial" w:hAnsi="Arial" w:cs="Arial"/>
          <w:lang w:val="en-GB"/>
        </w:rPr>
      </w:pPr>
    </w:p>
    <w:p w14:paraId="3B22B85C" w14:textId="77777777" w:rsidR="00D65F17" w:rsidRPr="004C7D4A" w:rsidRDefault="00D65F17" w:rsidP="004C7D4A">
      <w:pPr>
        <w:pStyle w:val="NormalWeb"/>
        <w:spacing w:line="360" w:lineRule="auto"/>
        <w:rPr>
          <w:rFonts w:ascii="Arial" w:hAnsi="Arial" w:cs="Arial"/>
          <w:lang w:val="en-GB"/>
        </w:rPr>
      </w:pPr>
    </w:p>
    <w:p w14:paraId="4ABE0183" w14:textId="77777777" w:rsidR="00D65F17" w:rsidRPr="004C7D4A" w:rsidRDefault="00D65F17" w:rsidP="004C7D4A">
      <w:pPr>
        <w:pStyle w:val="NormalWeb"/>
        <w:spacing w:line="360" w:lineRule="auto"/>
        <w:rPr>
          <w:rFonts w:ascii="Arial" w:hAnsi="Arial" w:cs="Arial"/>
          <w:lang w:val="en-GB"/>
        </w:rPr>
      </w:pPr>
    </w:p>
    <w:p w14:paraId="0FCAFC8E" w14:textId="77777777" w:rsidR="00D65F17" w:rsidRPr="004C7D4A" w:rsidRDefault="00D65F17" w:rsidP="004C7D4A">
      <w:pPr>
        <w:pStyle w:val="NormalWeb"/>
        <w:spacing w:line="360" w:lineRule="auto"/>
        <w:rPr>
          <w:rFonts w:ascii="Arial" w:hAnsi="Arial" w:cs="Arial"/>
          <w:lang w:val="en-GB"/>
        </w:rPr>
      </w:pPr>
    </w:p>
    <w:p w14:paraId="3DE1C51A" w14:textId="77777777" w:rsidR="00D65F17" w:rsidRPr="004C7D4A" w:rsidRDefault="00D65F17" w:rsidP="004C7D4A">
      <w:pPr>
        <w:pStyle w:val="NormalWeb"/>
        <w:spacing w:line="360" w:lineRule="auto"/>
        <w:rPr>
          <w:rFonts w:ascii="Arial" w:hAnsi="Arial" w:cs="Arial"/>
          <w:lang w:val="en-GB"/>
        </w:rPr>
      </w:pPr>
    </w:p>
    <w:p w14:paraId="7464C1C5" w14:textId="77777777" w:rsidR="00D65F17" w:rsidRPr="004C7D4A" w:rsidRDefault="00D65F17" w:rsidP="004C7D4A">
      <w:pPr>
        <w:pStyle w:val="NormalWeb"/>
        <w:spacing w:line="360" w:lineRule="auto"/>
        <w:rPr>
          <w:rFonts w:ascii="Arial" w:hAnsi="Arial" w:cs="Arial"/>
          <w:lang w:val="en-GB"/>
        </w:rPr>
      </w:pPr>
    </w:p>
    <w:p w14:paraId="5101DDCD" w14:textId="77777777" w:rsidR="00D65F17" w:rsidRPr="004C7D4A" w:rsidRDefault="00D65F17" w:rsidP="004C7D4A">
      <w:pPr>
        <w:pStyle w:val="NormalWeb"/>
        <w:spacing w:line="360" w:lineRule="auto"/>
        <w:rPr>
          <w:rFonts w:ascii="Arial" w:hAnsi="Arial" w:cs="Arial"/>
          <w:lang w:val="en-GB"/>
        </w:rPr>
      </w:pPr>
    </w:p>
    <w:p w14:paraId="436790D7" w14:textId="5974C1FE" w:rsidR="00613805" w:rsidRPr="00613805" w:rsidRDefault="00701660" w:rsidP="004C7D4A">
      <w:pPr>
        <w:pStyle w:val="Heading1"/>
        <w:spacing w:line="360" w:lineRule="auto"/>
      </w:pPr>
      <w:bookmarkStart w:id="7" w:name="_Toc214904127"/>
      <w:r w:rsidRPr="004C7D4A">
        <w:rPr>
          <w:rFonts w:ascii="Arial" w:hAnsi="Arial" w:cs="Arial"/>
        </w:rPr>
        <w:lastRenderedPageBreak/>
        <w:t>Presentation Slides</w:t>
      </w:r>
      <w:r w:rsidR="00FF2CF7" w:rsidRPr="004C7D4A">
        <w:rPr>
          <w:rFonts w:ascii="Arial" w:hAnsi="Arial" w:cs="Arial"/>
        </w:rPr>
        <w:t xml:space="preserve"> (Task Three)</w:t>
      </w:r>
      <w:r w:rsidR="00D866CB" w:rsidRPr="00D866CB">
        <w:rPr>
          <w:rFonts w:asciiTheme="minorHAnsi" w:eastAsiaTheme="minorHAnsi" w:hAnsiTheme="minorHAnsi" w:cstheme="minorBidi"/>
          <w:color w:val="auto"/>
          <w:sz w:val="24"/>
          <w:szCs w:val="24"/>
        </w:rPr>
        <w:drawing>
          <wp:inline distT="0" distB="0" distL="0" distR="0" wp14:anchorId="3E334DEE" wp14:editId="1DA97C10">
            <wp:extent cx="5943600" cy="3357880"/>
            <wp:effectExtent l="0" t="0" r="0" b="0"/>
            <wp:docPr id="1616665779" name="Picture 1" descr="A white background with text and blue and black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65779" name="Picture 1" descr="A white background with text and blue and black arrows&#10;&#10;AI-generated content may be incorrect."/>
                    <pic:cNvPicPr/>
                  </pic:nvPicPr>
                  <pic:blipFill>
                    <a:blip r:embed="rId28"/>
                    <a:stretch>
                      <a:fillRect/>
                    </a:stretch>
                  </pic:blipFill>
                  <pic:spPr>
                    <a:xfrm>
                      <a:off x="0" y="0"/>
                      <a:ext cx="5943600" cy="3357880"/>
                    </a:xfrm>
                    <a:prstGeom prst="rect">
                      <a:avLst/>
                    </a:prstGeom>
                  </pic:spPr>
                </pic:pic>
              </a:graphicData>
            </a:graphic>
          </wp:inline>
        </w:drawing>
      </w:r>
      <w:r w:rsidR="00D866CB" w:rsidRPr="00D866CB">
        <w:rPr>
          <w:noProof/>
        </w:rPr>
        <w:t xml:space="preserve"> </w:t>
      </w:r>
      <w:r w:rsidR="00D866CB" w:rsidRPr="00D866CB">
        <w:drawing>
          <wp:inline distT="0" distB="0" distL="0" distR="0" wp14:anchorId="21D9A462" wp14:editId="2D16D775">
            <wp:extent cx="5943600" cy="3341370"/>
            <wp:effectExtent l="0" t="0" r="0" b="0"/>
            <wp:docPr id="1959250406" name="Picture 1" descr="A white rectangula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50406" name="Picture 1" descr="A white rectangular with black text&#10;&#10;AI-generated content may be incorrect."/>
                    <pic:cNvPicPr/>
                  </pic:nvPicPr>
                  <pic:blipFill>
                    <a:blip r:embed="rId29"/>
                    <a:stretch>
                      <a:fillRect/>
                    </a:stretch>
                  </pic:blipFill>
                  <pic:spPr>
                    <a:xfrm>
                      <a:off x="0" y="0"/>
                      <a:ext cx="5943600" cy="3341370"/>
                    </a:xfrm>
                    <a:prstGeom prst="rect">
                      <a:avLst/>
                    </a:prstGeom>
                  </pic:spPr>
                </pic:pic>
              </a:graphicData>
            </a:graphic>
          </wp:inline>
        </w:drawing>
      </w:r>
      <w:r w:rsidR="00D866CB" w:rsidRPr="00D866CB">
        <w:rPr>
          <w:noProof/>
        </w:rPr>
        <w:t xml:space="preserve"> </w:t>
      </w:r>
      <w:r w:rsidR="00D866CB" w:rsidRPr="00D866CB">
        <w:rPr>
          <w:noProof/>
        </w:rPr>
        <w:lastRenderedPageBreak/>
        <w:drawing>
          <wp:inline distT="0" distB="0" distL="0" distR="0" wp14:anchorId="233BD227" wp14:editId="58AB757A">
            <wp:extent cx="5943600" cy="3338195"/>
            <wp:effectExtent l="0" t="0" r="0" b="0"/>
            <wp:docPr id="1541455375" name="Picture 1" descr="A person with freckl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55375" name="Picture 1" descr="A person with freckles and text&#10;&#10;AI-generated content may be incorrect."/>
                    <pic:cNvPicPr/>
                  </pic:nvPicPr>
                  <pic:blipFill>
                    <a:blip r:embed="rId30"/>
                    <a:stretch>
                      <a:fillRect/>
                    </a:stretch>
                  </pic:blipFill>
                  <pic:spPr>
                    <a:xfrm>
                      <a:off x="0" y="0"/>
                      <a:ext cx="5943600" cy="3338195"/>
                    </a:xfrm>
                    <a:prstGeom prst="rect">
                      <a:avLst/>
                    </a:prstGeom>
                  </pic:spPr>
                </pic:pic>
              </a:graphicData>
            </a:graphic>
          </wp:inline>
        </w:drawing>
      </w:r>
      <w:r w:rsidR="00D866CB" w:rsidRPr="00D866CB">
        <w:rPr>
          <w:noProof/>
        </w:rPr>
        <w:t xml:space="preserve"> </w:t>
      </w:r>
      <w:r w:rsidR="00D866CB" w:rsidRPr="00D866CB">
        <w:rPr>
          <w:noProof/>
        </w:rPr>
        <w:drawing>
          <wp:inline distT="0" distB="0" distL="0" distR="0" wp14:anchorId="5F100727" wp14:editId="69A7359A">
            <wp:extent cx="5943600" cy="3318510"/>
            <wp:effectExtent l="0" t="0" r="0" b="0"/>
            <wp:docPr id="1437482068" name="Picture 1" descr="A screenshot of a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82068" name="Picture 1" descr="A screenshot of a black and blue text&#10;&#10;AI-generated content may be incorrect."/>
                    <pic:cNvPicPr/>
                  </pic:nvPicPr>
                  <pic:blipFill>
                    <a:blip r:embed="rId31"/>
                    <a:stretch>
                      <a:fillRect/>
                    </a:stretch>
                  </pic:blipFill>
                  <pic:spPr>
                    <a:xfrm>
                      <a:off x="0" y="0"/>
                      <a:ext cx="5943600" cy="3318510"/>
                    </a:xfrm>
                    <a:prstGeom prst="rect">
                      <a:avLst/>
                    </a:prstGeom>
                  </pic:spPr>
                </pic:pic>
              </a:graphicData>
            </a:graphic>
          </wp:inline>
        </w:drawing>
      </w:r>
      <w:r w:rsidR="00D866CB" w:rsidRPr="00D866CB">
        <w:rPr>
          <w:noProof/>
        </w:rPr>
        <w:t xml:space="preserve"> </w:t>
      </w:r>
      <w:r w:rsidR="00D866CB" w:rsidRPr="00D866CB">
        <w:rPr>
          <w:noProof/>
        </w:rPr>
        <w:lastRenderedPageBreak/>
        <w:drawing>
          <wp:inline distT="0" distB="0" distL="0" distR="0" wp14:anchorId="377AEBCC" wp14:editId="56797E42">
            <wp:extent cx="5943600" cy="3329305"/>
            <wp:effectExtent l="0" t="0" r="0" b="4445"/>
            <wp:docPr id="1268240467" name="Picture 1" descr="A blue and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40467" name="Picture 1" descr="A blue and white background with black text&#10;&#10;AI-generated content may be incorrect."/>
                    <pic:cNvPicPr/>
                  </pic:nvPicPr>
                  <pic:blipFill>
                    <a:blip r:embed="rId32"/>
                    <a:stretch>
                      <a:fillRect/>
                    </a:stretch>
                  </pic:blipFill>
                  <pic:spPr>
                    <a:xfrm>
                      <a:off x="0" y="0"/>
                      <a:ext cx="5943600" cy="3329305"/>
                    </a:xfrm>
                    <a:prstGeom prst="rect">
                      <a:avLst/>
                    </a:prstGeom>
                  </pic:spPr>
                </pic:pic>
              </a:graphicData>
            </a:graphic>
          </wp:inline>
        </w:drawing>
      </w:r>
      <w:r w:rsidR="00D866CB" w:rsidRPr="00D866CB">
        <w:rPr>
          <w:noProof/>
        </w:rPr>
        <w:t xml:space="preserve"> </w:t>
      </w:r>
      <w:r w:rsidR="00D866CB" w:rsidRPr="00D866CB">
        <w:rPr>
          <w:noProof/>
        </w:rPr>
        <w:drawing>
          <wp:inline distT="0" distB="0" distL="0" distR="0" wp14:anchorId="590768C2" wp14:editId="42F21CA0">
            <wp:extent cx="5943600" cy="3322955"/>
            <wp:effectExtent l="0" t="0" r="0" b="0"/>
            <wp:docPr id="1131252816"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52816" name="Picture 1" descr="A close-up of a logo&#10;&#10;AI-generated content may be incorrect."/>
                    <pic:cNvPicPr/>
                  </pic:nvPicPr>
                  <pic:blipFill>
                    <a:blip r:embed="rId33"/>
                    <a:stretch>
                      <a:fillRect/>
                    </a:stretch>
                  </pic:blipFill>
                  <pic:spPr>
                    <a:xfrm>
                      <a:off x="0" y="0"/>
                      <a:ext cx="5943600" cy="3322955"/>
                    </a:xfrm>
                    <a:prstGeom prst="rect">
                      <a:avLst/>
                    </a:prstGeom>
                  </pic:spPr>
                </pic:pic>
              </a:graphicData>
            </a:graphic>
          </wp:inline>
        </w:drawing>
      </w:r>
      <w:r w:rsidR="00D866CB" w:rsidRPr="00D866CB">
        <w:rPr>
          <w:noProof/>
        </w:rPr>
        <w:t xml:space="preserve"> </w:t>
      </w:r>
      <w:r w:rsidR="00D866CB" w:rsidRPr="00D866CB">
        <w:rPr>
          <w:noProof/>
        </w:rPr>
        <w:lastRenderedPageBreak/>
        <w:drawing>
          <wp:inline distT="0" distB="0" distL="0" distR="0" wp14:anchorId="30D2B967" wp14:editId="7BCE588B">
            <wp:extent cx="5943600" cy="3314700"/>
            <wp:effectExtent l="0" t="0" r="0" b="0"/>
            <wp:docPr id="649931003" name="Picture 1" descr="A black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31003" name="Picture 1" descr="A black rectangular object with white text&#10;&#10;AI-generated content may be incorrect."/>
                    <pic:cNvPicPr/>
                  </pic:nvPicPr>
                  <pic:blipFill>
                    <a:blip r:embed="rId34"/>
                    <a:stretch>
                      <a:fillRect/>
                    </a:stretch>
                  </pic:blipFill>
                  <pic:spPr>
                    <a:xfrm>
                      <a:off x="0" y="0"/>
                      <a:ext cx="5943600" cy="3314700"/>
                    </a:xfrm>
                    <a:prstGeom prst="rect">
                      <a:avLst/>
                    </a:prstGeom>
                  </pic:spPr>
                </pic:pic>
              </a:graphicData>
            </a:graphic>
          </wp:inline>
        </w:drawing>
      </w:r>
      <w:r w:rsidR="00D866CB" w:rsidRPr="00D866CB">
        <w:rPr>
          <w:noProof/>
        </w:rPr>
        <w:t xml:space="preserve"> </w:t>
      </w:r>
      <w:r w:rsidR="00D866CB" w:rsidRPr="00D866CB">
        <w:rPr>
          <w:noProof/>
        </w:rPr>
        <w:drawing>
          <wp:inline distT="0" distB="0" distL="0" distR="0" wp14:anchorId="07AB2FDC" wp14:editId="62BB6676">
            <wp:extent cx="5943600" cy="3324225"/>
            <wp:effectExtent l="0" t="0" r="0" b="9525"/>
            <wp:docPr id="273269515" name="Picture 1" descr="A reference lis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69515" name="Picture 1" descr="A reference list with text&#10;&#10;AI-generated content may be incorrect."/>
                    <pic:cNvPicPr/>
                  </pic:nvPicPr>
                  <pic:blipFill>
                    <a:blip r:embed="rId35"/>
                    <a:stretch>
                      <a:fillRect/>
                    </a:stretch>
                  </pic:blipFill>
                  <pic:spPr>
                    <a:xfrm>
                      <a:off x="0" y="0"/>
                      <a:ext cx="5943600" cy="3324225"/>
                    </a:xfrm>
                    <a:prstGeom prst="rect">
                      <a:avLst/>
                    </a:prstGeom>
                  </pic:spPr>
                </pic:pic>
              </a:graphicData>
            </a:graphic>
          </wp:inline>
        </w:drawing>
      </w:r>
      <w:bookmarkEnd w:id="7"/>
    </w:p>
    <w:sectPr w:rsidR="00613805" w:rsidRPr="0061380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3A381" w14:textId="77777777" w:rsidR="00D15D86" w:rsidRPr="00524B13" w:rsidRDefault="00D15D86" w:rsidP="00D15D86">
      <w:pPr>
        <w:spacing w:after="0" w:line="240" w:lineRule="auto"/>
      </w:pPr>
      <w:r w:rsidRPr="00524B13">
        <w:separator/>
      </w:r>
    </w:p>
  </w:endnote>
  <w:endnote w:type="continuationSeparator" w:id="0">
    <w:p w14:paraId="697E1313" w14:textId="77777777" w:rsidR="00D15D86" w:rsidRPr="00524B13" w:rsidRDefault="00D15D86" w:rsidP="00D15D86">
      <w:pPr>
        <w:spacing w:after="0" w:line="240" w:lineRule="auto"/>
      </w:pPr>
      <w:r w:rsidRPr="00524B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078206"/>
      <w:docPartObj>
        <w:docPartGallery w:val="Page Numbers (Bottom of Page)"/>
        <w:docPartUnique/>
      </w:docPartObj>
    </w:sdtPr>
    <w:sdtEndPr/>
    <w:sdtContent>
      <w:sdt>
        <w:sdtPr>
          <w:id w:val="1728636285"/>
          <w:docPartObj>
            <w:docPartGallery w:val="Page Numbers (Top of Page)"/>
            <w:docPartUnique/>
          </w:docPartObj>
        </w:sdtPr>
        <w:sdtEndPr/>
        <w:sdtContent>
          <w:p w14:paraId="77319934" w14:textId="615E9935" w:rsidR="00D15D86" w:rsidRPr="00524B13" w:rsidRDefault="00D15D86">
            <w:pPr>
              <w:pStyle w:val="Footer"/>
              <w:jc w:val="center"/>
            </w:pPr>
            <w:r w:rsidRPr="00524B13">
              <w:t xml:space="preserve">Page </w:t>
            </w:r>
            <w:r w:rsidRPr="00524B13">
              <w:rPr>
                <w:b/>
                <w:bCs/>
              </w:rPr>
              <w:fldChar w:fldCharType="begin"/>
            </w:r>
            <w:r w:rsidRPr="00524B13">
              <w:rPr>
                <w:b/>
                <w:bCs/>
              </w:rPr>
              <w:instrText xml:space="preserve"> PAGE </w:instrText>
            </w:r>
            <w:r w:rsidRPr="00524B13">
              <w:rPr>
                <w:b/>
                <w:bCs/>
              </w:rPr>
              <w:fldChar w:fldCharType="separate"/>
            </w:r>
            <w:r w:rsidRPr="00524B13">
              <w:rPr>
                <w:b/>
                <w:bCs/>
              </w:rPr>
              <w:t>2</w:t>
            </w:r>
            <w:r w:rsidRPr="00524B13">
              <w:rPr>
                <w:b/>
                <w:bCs/>
              </w:rPr>
              <w:fldChar w:fldCharType="end"/>
            </w:r>
            <w:r w:rsidRPr="00524B13">
              <w:t xml:space="preserve"> of </w:t>
            </w:r>
            <w:r w:rsidRPr="00524B13">
              <w:rPr>
                <w:b/>
                <w:bCs/>
              </w:rPr>
              <w:fldChar w:fldCharType="begin"/>
            </w:r>
            <w:r w:rsidRPr="00524B13">
              <w:rPr>
                <w:b/>
                <w:bCs/>
              </w:rPr>
              <w:instrText xml:space="preserve"> NUMPAGES  </w:instrText>
            </w:r>
            <w:r w:rsidRPr="00524B13">
              <w:rPr>
                <w:b/>
                <w:bCs/>
              </w:rPr>
              <w:fldChar w:fldCharType="separate"/>
            </w:r>
            <w:r w:rsidRPr="00524B13">
              <w:rPr>
                <w:b/>
                <w:bCs/>
              </w:rPr>
              <w:t>2</w:t>
            </w:r>
            <w:r w:rsidRPr="00524B13">
              <w:rPr>
                <w:b/>
                <w:bCs/>
              </w:rPr>
              <w:fldChar w:fldCharType="end"/>
            </w:r>
          </w:p>
        </w:sdtContent>
      </w:sdt>
    </w:sdtContent>
  </w:sdt>
  <w:p w14:paraId="411D5A27" w14:textId="77777777" w:rsidR="00D15D86" w:rsidRPr="00524B13" w:rsidRDefault="00D15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468A4" w14:textId="77777777" w:rsidR="00D15D86" w:rsidRPr="00524B13" w:rsidRDefault="00D15D86" w:rsidP="00D15D86">
      <w:pPr>
        <w:spacing w:after="0" w:line="240" w:lineRule="auto"/>
      </w:pPr>
      <w:r w:rsidRPr="00524B13">
        <w:separator/>
      </w:r>
    </w:p>
  </w:footnote>
  <w:footnote w:type="continuationSeparator" w:id="0">
    <w:p w14:paraId="6B862BFB" w14:textId="77777777" w:rsidR="00D15D86" w:rsidRPr="00524B13" w:rsidRDefault="00D15D86" w:rsidP="00D15D86">
      <w:pPr>
        <w:spacing w:after="0" w:line="240" w:lineRule="auto"/>
      </w:pPr>
      <w:r w:rsidRPr="00524B1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05E27"/>
    <w:multiLevelType w:val="hybridMultilevel"/>
    <w:tmpl w:val="7A327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3112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F2"/>
    <w:rsid w:val="0000126B"/>
    <w:rsid w:val="00015F01"/>
    <w:rsid w:val="000448AB"/>
    <w:rsid w:val="000830BF"/>
    <w:rsid w:val="000B0B0C"/>
    <w:rsid w:val="000B3F7E"/>
    <w:rsid w:val="000C47F9"/>
    <w:rsid w:val="000E431C"/>
    <w:rsid w:val="001040D0"/>
    <w:rsid w:val="00130C58"/>
    <w:rsid w:val="00141C38"/>
    <w:rsid w:val="00151868"/>
    <w:rsid w:val="00177B6A"/>
    <w:rsid w:val="00184FFE"/>
    <w:rsid w:val="001B0B30"/>
    <w:rsid w:val="001C52BE"/>
    <w:rsid w:val="001D431D"/>
    <w:rsid w:val="001E565F"/>
    <w:rsid w:val="00200F17"/>
    <w:rsid w:val="00211964"/>
    <w:rsid w:val="002632F5"/>
    <w:rsid w:val="0028455E"/>
    <w:rsid w:val="00286922"/>
    <w:rsid w:val="002C4CE8"/>
    <w:rsid w:val="002C64F6"/>
    <w:rsid w:val="0030363E"/>
    <w:rsid w:val="0033193D"/>
    <w:rsid w:val="00366213"/>
    <w:rsid w:val="00385EB8"/>
    <w:rsid w:val="003B7A3B"/>
    <w:rsid w:val="003D364C"/>
    <w:rsid w:val="00411488"/>
    <w:rsid w:val="004323FB"/>
    <w:rsid w:val="00457DC6"/>
    <w:rsid w:val="0046795D"/>
    <w:rsid w:val="0047677D"/>
    <w:rsid w:val="004910B6"/>
    <w:rsid w:val="00493AC3"/>
    <w:rsid w:val="00494803"/>
    <w:rsid w:val="004C4103"/>
    <w:rsid w:val="004C7D4A"/>
    <w:rsid w:val="004F3164"/>
    <w:rsid w:val="00503624"/>
    <w:rsid w:val="00506295"/>
    <w:rsid w:val="0051323E"/>
    <w:rsid w:val="00523E39"/>
    <w:rsid w:val="00524B13"/>
    <w:rsid w:val="00537E17"/>
    <w:rsid w:val="0056243C"/>
    <w:rsid w:val="00582D58"/>
    <w:rsid w:val="00583610"/>
    <w:rsid w:val="005C5E38"/>
    <w:rsid w:val="005D27B6"/>
    <w:rsid w:val="005D4D43"/>
    <w:rsid w:val="0060762B"/>
    <w:rsid w:val="00610DCA"/>
    <w:rsid w:val="00613805"/>
    <w:rsid w:val="00630AB8"/>
    <w:rsid w:val="006341BB"/>
    <w:rsid w:val="006361CB"/>
    <w:rsid w:val="00652FF4"/>
    <w:rsid w:val="006539B0"/>
    <w:rsid w:val="00665C00"/>
    <w:rsid w:val="00672E3D"/>
    <w:rsid w:val="00673DC1"/>
    <w:rsid w:val="00680585"/>
    <w:rsid w:val="006C1AEA"/>
    <w:rsid w:val="00701660"/>
    <w:rsid w:val="0072372C"/>
    <w:rsid w:val="007601AF"/>
    <w:rsid w:val="0077599A"/>
    <w:rsid w:val="00783002"/>
    <w:rsid w:val="007908AD"/>
    <w:rsid w:val="00792E58"/>
    <w:rsid w:val="007A5B6B"/>
    <w:rsid w:val="007A6A59"/>
    <w:rsid w:val="007D35EB"/>
    <w:rsid w:val="007E43C0"/>
    <w:rsid w:val="007F26F8"/>
    <w:rsid w:val="007F4770"/>
    <w:rsid w:val="008125B7"/>
    <w:rsid w:val="008341DB"/>
    <w:rsid w:val="008A013C"/>
    <w:rsid w:val="008A7F14"/>
    <w:rsid w:val="008B579A"/>
    <w:rsid w:val="008B683A"/>
    <w:rsid w:val="008C2FDA"/>
    <w:rsid w:val="008D0965"/>
    <w:rsid w:val="008D7E4D"/>
    <w:rsid w:val="0095200C"/>
    <w:rsid w:val="009551F2"/>
    <w:rsid w:val="009579B7"/>
    <w:rsid w:val="009803BC"/>
    <w:rsid w:val="00984960"/>
    <w:rsid w:val="009B332B"/>
    <w:rsid w:val="009C49B7"/>
    <w:rsid w:val="009C65EA"/>
    <w:rsid w:val="009D333E"/>
    <w:rsid w:val="009F2C7A"/>
    <w:rsid w:val="00A019F5"/>
    <w:rsid w:val="00A64189"/>
    <w:rsid w:val="00A717C7"/>
    <w:rsid w:val="00A72618"/>
    <w:rsid w:val="00A840B7"/>
    <w:rsid w:val="00AB5BCF"/>
    <w:rsid w:val="00AE378B"/>
    <w:rsid w:val="00AE51B8"/>
    <w:rsid w:val="00AF2E4E"/>
    <w:rsid w:val="00B05824"/>
    <w:rsid w:val="00B31307"/>
    <w:rsid w:val="00B5460F"/>
    <w:rsid w:val="00B57035"/>
    <w:rsid w:val="00B723CB"/>
    <w:rsid w:val="00B83771"/>
    <w:rsid w:val="00B94840"/>
    <w:rsid w:val="00BD0E24"/>
    <w:rsid w:val="00BF28B9"/>
    <w:rsid w:val="00C60092"/>
    <w:rsid w:val="00C60303"/>
    <w:rsid w:val="00C62B7F"/>
    <w:rsid w:val="00D15D86"/>
    <w:rsid w:val="00D20C27"/>
    <w:rsid w:val="00D411E4"/>
    <w:rsid w:val="00D65F17"/>
    <w:rsid w:val="00D74B31"/>
    <w:rsid w:val="00D866CB"/>
    <w:rsid w:val="00DB0EF8"/>
    <w:rsid w:val="00DB24E5"/>
    <w:rsid w:val="00DB63BA"/>
    <w:rsid w:val="00DC51AC"/>
    <w:rsid w:val="00DE0D47"/>
    <w:rsid w:val="00E2531E"/>
    <w:rsid w:val="00E32A6E"/>
    <w:rsid w:val="00E34582"/>
    <w:rsid w:val="00E5747B"/>
    <w:rsid w:val="00E733E6"/>
    <w:rsid w:val="00E96E18"/>
    <w:rsid w:val="00EB2F1B"/>
    <w:rsid w:val="00ED53F2"/>
    <w:rsid w:val="00ED7201"/>
    <w:rsid w:val="00F11123"/>
    <w:rsid w:val="00F14163"/>
    <w:rsid w:val="00F20071"/>
    <w:rsid w:val="00F44D5D"/>
    <w:rsid w:val="00F478B3"/>
    <w:rsid w:val="00F659D4"/>
    <w:rsid w:val="00F6726F"/>
    <w:rsid w:val="00F76991"/>
    <w:rsid w:val="00F81CC0"/>
    <w:rsid w:val="00F958AB"/>
    <w:rsid w:val="00FA4297"/>
    <w:rsid w:val="00FF2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8A6F1"/>
  <w15:chartTrackingRefBased/>
  <w15:docId w15:val="{D5C82C28-1A15-4578-B745-C1389035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551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51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51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51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1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1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1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1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1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1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51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51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51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1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1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1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1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1F2"/>
    <w:rPr>
      <w:rFonts w:eastAsiaTheme="majorEastAsia" w:cstheme="majorBidi"/>
      <w:color w:val="272727" w:themeColor="text1" w:themeTint="D8"/>
    </w:rPr>
  </w:style>
  <w:style w:type="paragraph" w:styleId="Title">
    <w:name w:val="Title"/>
    <w:basedOn w:val="Normal"/>
    <w:next w:val="Normal"/>
    <w:link w:val="TitleChar"/>
    <w:uiPriority w:val="10"/>
    <w:qFormat/>
    <w:rsid w:val="009551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1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1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1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1F2"/>
    <w:pPr>
      <w:spacing w:before="160"/>
      <w:jc w:val="center"/>
    </w:pPr>
    <w:rPr>
      <w:i/>
      <w:iCs/>
      <w:color w:val="404040" w:themeColor="text1" w:themeTint="BF"/>
    </w:rPr>
  </w:style>
  <w:style w:type="character" w:customStyle="1" w:styleId="QuoteChar">
    <w:name w:val="Quote Char"/>
    <w:basedOn w:val="DefaultParagraphFont"/>
    <w:link w:val="Quote"/>
    <w:uiPriority w:val="29"/>
    <w:rsid w:val="009551F2"/>
    <w:rPr>
      <w:i/>
      <w:iCs/>
      <w:color w:val="404040" w:themeColor="text1" w:themeTint="BF"/>
    </w:rPr>
  </w:style>
  <w:style w:type="paragraph" w:styleId="ListParagraph">
    <w:name w:val="List Paragraph"/>
    <w:basedOn w:val="Normal"/>
    <w:uiPriority w:val="34"/>
    <w:qFormat/>
    <w:rsid w:val="009551F2"/>
    <w:pPr>
      <w:ind w:left="720"/>
      <w:contextualSpacing/>
    </w:pPr>
  </w:style>
  <w:style w:type="character" w:styleId="IntenseEmphasis">
    <w:name w:val="Intense Emphasis"/>
    <w:basedOn w:val="DefaultParagraphFont"/>
    <w:uiPriority w:val="21"/>
    <w:qFormat/>
    <w:rsid w:val="009551F2"/>
    <w:rPr>
      <w:i/>
      <w:iCs/>
      <w:color w:val="0F4761" w:themeColor="accent1" w:themeShade="BF"/>
    </w:rPr>
  </w:style>
  <w:style w:type="paragraph" w:styleId="IntenseQuote">
    <w:name w:val="Intense Quote"/>
    <w:basedOn w:val="Normal"/>
    <w:next w:val="Normal"/>
    <w:link w:val="IntenseQuoteChar"/>
    <w:uiPriority w:val="30"/>
    <w:qFormat/>
    <w:rsid w:val="009551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1F2"/>
    <w:rPr>
      <w:i/>
      <w:iCs/>
      <w:color w:val="0F4761" w:themeColor="accent1" w:themeShade="BF"/>
    </w:rPr>
  </w:style>
  <w:style w:type="character" w:styleId="IntenseReference">
    <w:name w:val="Intense Reference"/>
    <w:basedOn w:val="DefaultParagraphFont"/>
    <w:uiPriority w:val="32"/>
    <w:qFormat/>
    <w:rsid w:val="009551F2"/>
    <w:rPr>
      <w:b/>
      <w:bCs/>
      <w:smallCaps/>
      <w:color w:val="0F4761" w:themeColor="accent1" w:themeShade="BF"/>
      <w:spacing w:val="5"/>
    </w:rPr>
  </w:style>
  <w:style w:type="paragraph" w:styleId="TOCHeading">
    <w:name w:val="TOC Heading"/>
    <w:basedOn w:val="Heading1"/>
    <w:next w:val="Normal"/>
    <w:uiPriority w:val="39"/>
    <w:unhideWhenUsed/>
    <w:qFormat/>
    <w:rsid w:val="0061380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13805"/>
    <w:pPr>
      <w:spacing w:after="100"/>
    </w:pPr>
  </w:style>
  <w:style w:type="paragraph" w:styleId="TOC2">
    <w:name w:val="toc 2"/>
    <w:basedOn w:val="Normal"/>
    <w:next w:val="Normal"/>
    <w:autoRedefine/>
    <w:uiPriority w:val="39"/>
    <w:unhideWhenUsed/>
    <w:rsid w:val="00613805"/>
    <w:pPr>
      <w:spacing w:after="100"/>
      <w:ind w:left="240"/>
    </w:pPr>
  </w:style>
  <w:style w:type="character" w:styleId="Hyperlink">
    <w:name w:val="Hyperlink"/>
    <w:basedOn w:val="DefaultParagraphFont"/>
    <w:uiPriority w:val="99"/>
    <w:unhideWhenUsed/>
    <w:rsid w:val="00613805"/>
    <w:rPr>
      <w:color w:val="467886" w:themeColor="hyperlink"/>
      <w:u w:val="single"/>
    </w:rPr>
  </w:style>
  <w:style w:type="paragraph" w:styleId="Header">
    <w:name w:val="header"/>
    <w:basedOn w:val="Normal"/>
    <w:link w:val="HeaderChar"/>
    <w:uiPriority w:val="99"/>
    <w:unhideWhenUsed/>
    <w:rsid w:val="00D15D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D86"/>
  </w:style>
  <w:style w:type="paragraph" w:styleId="Footer">
    <w:name w:val="footer"/>
    <w:basedOn w:val="Normal"/>
    <w:link w:val="FooterChar"/>
    <w:uiPriority w:val="99"/>
    <w:unhideWhenUsed/>
    <w:rsid w:val="00D15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D86"/>
  </w:style>
  <w:style w:type="character" w:styleId="PlaceholderText">
    <w:name w:val="Placeholder Text"/>
    <w:basedOn w:val="DefaultParagraphFont"/>
    <w:uiPriority w:val="99"/>
    <w:semiHidden/>
    <w:rsid w:val="00583610"/>
    <w:rPr>
      <w:color w:val="666666"/>
    </w:rPr>
  </w:style>
  <w:style w:type="paragraph" w:styleId="NormalWeb">
    <w:name w:val="Normal (Web)"/>
    <w:basedOn w:val="Normal"/>
    <w:uiPriority w:val="99"/>
    <w:unhideWhenUsed/>
    <w:rsid w:val="00583610"/>
    <w:pPr>
      <w:spacing w:before="100" w:beforeAutospacing="1" w:after="100" w:afterAutospacing="1" w:line="240" w:lineRule="auto"/>
    </w:pPr>
    <w:rPr>
      <w:rFonts w:ascii="Times New Roman" w:eastAsiaTheme="minorEastAsia" w:hAnsi="Times New Roman" w:cs="Times New Roman"/>
      <w:kern w:val="0"/>
      <w:lang w:val="en-US"/>
      <w14:ligatures w14:val="none"/>
    </w:rPr>
  </w:style>
  <w:style w:type="character" w:styleId="FollowedHyperlink">
    <w:name w:val="FollowedHyperlink"/>
    <w:basedOn w:val="DefaultParagraphFont"/>
    <w:uiPriority w:val="99"/>
    <w:semiHidden/>
    <w:unhideWhenUsed/>
    <w:rsid w:val="00583610"/>
    <w:rPr>
      <w:color w:val="96607D" w:themeColor="followedHyperlink"/>
      <w:u w:val="single"/>
    </w:rPr>
  </w:style>
  <w:style w:type="character" w:styleId="UnresolvedMention">
    <w:name w:val="Unresolved Mention"/>
    <w:basedOn w:val="DefaultParagraphFont"/>
    <w:uiPriority w:val="99"/>
    <w:semiHidden/>
    <w:unhideWhenUsed/>
    <w:rsid w:val="00680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9/MCOM.001.2100786" TargetMode="External"/><Relationship Id="rId18" Type="http://schemas.openxmlformats.org/officeDocument/2006/relationships/hyperlink" Target="https://salience.co.uk/insight/magazine/charlie-sloth-master-of-zero-click-marketing/" TargetMode="External"/><Relationship Id="rId26" Type="http://schemas.openxmlformats.org/officeDocument/2006/relationships/hyperlink" Target="https://www.emarketer.com/content/consumer-attitudes-toward-digital-advertising-2021" TargetMode="External"/><Relationship Id="rId39" Type="http://schemas.openxmlformats.org/officeDocument/2006/relationships/theme" Target="theme/theme1.xml"/><Relationship Id="rId21" Type="http://schemas.openxmlformats.org/officeDocument/2006/relationships/hyperlink" Target="https://doi.org/10.1177/00222429221102889" TargetMode="External"/><Relationship Id="rId34"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doi.org/10.1016/j.jretconser.2024.103831" TargetMode="External"/><Relationship Id="rId17" Type="http://schemas.openxmlformats.org/officeDocument/2006/relationships/hyperlink" Target="https://doi.org/10.1016/j.spc.2022.04.005" TargetMode="External"/><Relationship Id="rId25" Type="http://schemas.openxmlformats.org/officeDocument/2006/relationships/hyperlink" Target="https://doi.org/10.17605/osf.io/zsm7a" TargetMode="External"/><Relationship Id="rId33" Type="http://schemas.openxmlformats.org/officeDocument/2006/relationships/image" Target="media/image7.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doi.org/10.3390/admsci13080178" TargetMode="External"/><Relationship Id="rId20" Type="http://schemas.openxmlformats.org/officeDocument/2006/relationships/hyperlink" Target="https://doi.org/10.1007/s10660-023-09719-z"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747-024-01052-7" TargetMode="External"/><Relationship Id="rId24" Type="http://schemas.openxmlformats.org/officeDocument/2006/relationships/hyperlink" Target="https://doi.org/10.1007/s11747-024-01052-7" TargetMode="External"/><Relationship Id="rId32" Type="http://schemas.openxmlformats.org/officeDocument/2006/relationships/image" Target="media/image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chbah.2024.100059" TargetMode="External"/><Relationship Id="rId23" Type="http://schemas.openxmlformats.org/officeDocument/2006/relationships/hyperlink" Target="https://doi.org/10.1108/EJM-12-2022-0915" TargetMode="External"/><Relationship Id="rId28" Type="http://schemas.openxmlformats.org/officeDocument/2006/relationships/image" Target="media/image2.png"/><Relationship Id="rId36" Type="http://schemas.openxmlformats.org/officeDocument/2006/relationships/footer" Target="footer1.xml"/><Relationship Id="rId10" Type="http://schemas.openxmlformats.org/officeDocument/2006/relationships/hyperlink" Target="https://doi.org/10.1007/s10660-023-09719-z" TargetMode="External"/><Relationship Id="rId19" Type="http://schemas.openxmlformats.org/officeDocument/2006/relationships/hyperlink" Target="https://www.researchgate.net/publication/375027061_WATCHING_SOCIAL_MEDIA_INFLUENCERS_AND_BEHAVIOURAL_INTENTIONS_OF_FOLLOWERS"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chatgpt.com/" TargetMode="External"/><Relationship Id="rId14" Type="http://schemas.openxmlformats.org/officeDocument/2006/relationships/hyperlink" Target="https://digitalmarketinginstitute.com/blog/20-influencer-marketing-statistics-that-will-surprise-you" TargetMode="External"/><Relationship Id="rId22" Type="http://schemas.openxmlformats.org/officeDocument/2006/relationships/hyperlink" Target="https://doi.org/10.1016/j.jbusres.2023.114387" TargetMode="External"/><Relationship Id="rId27" Type="http://schemas.openxmlformats.org/officeDocument/2006/relationships/hyperlink" Target="https://doi.org/10.2991/978-94-6463-036-7_161" TargetMode="External"/><Relationship Id="rId30" Type="http://schemas.openxmlformats.org/officeDocument/2006/relationships/image" Target="media/image4.png"/><Relationship Id="rId35" Type="http://schemas.openxmlformats.org/officeDocument/2006/relationships/image" Target="media/image9.png"/><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FA07B6F89D4EE18C048CAFA72654C2"/>
        <w:category>
          <w:name w:val="General"/>
          <w:gallery w:val="placeholder"/>
        </w:category>
        <w:types>
          <w:type w:val="bbPlcHdr"/>
        </w:types>
        <w:behaviors>
          <w:behavior w:val="content"/>
        </w:behaviors>
        <w:guid w:val="{907789C1-B298-4659-BBFE-682AB72CE660}"/>
      </w:docPartPr>
      <w:docPartBody>
        <w:p w:rsidR="00C1452C" w:rsidRDefault="00C1452C">
          <w:r w:rsidRPr="004D3557">
            <w:rPr>
              <w:rStyle w:val="PlaceholderText"/>
            </w:rPr>
            <w:t>Formatting...</w:t>
          </w:r>
        </w:p>
      </w:docPartBody>
    </w:docPart>
    <w:docPart>
      <w:docPartPr>
        <w:name w:val="D46F201CA4ED45E38EC2CB5B13204BB1"/>
        <w:category>
          <w:name w:val="General"/>
          <w:gallery w:val="placeholder"/>
        </w:category>
        <w:types>
          <w:type w:val="bbPlcHdr"/>
        </w:types>
        <w:behaviors>
          <w:behavior w:val="content"/>
        </w:behaviors>
        <w:guid w:val="{D21C7665-67E3-46DB-B8A2-28645E6790FF}"/>
      </w:docPartPr>
      <w:docPartBody>
        <w:p w:rsidR="00C1452C" w:rsidRDefault="00C1452C">
          <w:r w:rsidRPr="004D3557">
            <w:rPr>
              <w:rStyle w:val="PlaceholderText"/>
            </w:rPr>
            <w:t>Formatting...</w:t>
          </w:r>
        </w:p>
      </w:docPartBody>
    </w:docPart>
    <w:docPart>
      <w:docPartPr>
        <w:name w:val="44C6E0EF2F494EF88EF8E17BA0F3D05B"/>
        <w:category>
          <w:name w:val="General"/>
          <w:gallery w:val="placeholder"/>
        </w:category>
        <w:types>
          <w:type w:val="bbPlcHdr"/>
        </w:types>
        <w:behaviors>
          <w:behavior w:val="content"/>
        </w:behaviors>
        <w:guid w:val="{9E5E18EB-3698-4FC4-8DB5-41BAA7590203}"/>
      </w:docPartPr>
      <w:docPartBody>
        <w:p w:rsidR="00C1452C" w:rsidRDefault="00C1452C">
          <w:r w:rsidRPr="004D3557">
            <w:rPr>
              <w:rStyle w:val="PlaceholderText"/>
            </w:rPr>
            <w:t>Formatting...</w:t>
          </w:r>
        </w:p>
      </w:docPartBody>
    </w:docPart>
    <w:docPart>
      <w:docPartPr>
        <w:name w:val="F02DFF8D772349AFA761BD563F75DBC4"/>
        <w:category>
          <w:name w:val="General"/>
          <w:gallery w:val="placeholder"/>
        </w:category>
        <w:types>
          <w:type w:val="bbPlcHdr"/>
        </w:types>
        <w:behaviors>
          <w:behavior w:val="content"/>
        </w:behaviors>
        <w:guid w:val="{06012E5F-6E09-445F-A855-866DF8C6FC7C}"/>
      </w:docPartPr>
      <w:docPartBody>
        <w:p w:rsidR="00C1452C" w:rsidRDefault="00C1452C">
          <w:r w:rsidRPr="004D3557">
            <w:rPr>
              <w:rStyle w:val="PlaceholderText"/>
            </w:rPr>
            <w:t>Formatting...</w:t>
          </w:r>
        </w:p>
      </w:docPartBody>
    </w:docPart>
    <w:docPart>
      <w:docPartPr>
        <w:name w:val="12D5A6EA4AF4417CA876F83C6A724035"/>
        <w:category>
          <w:name w:val="General"/>
          <w:gallery w:val="placeholder"/>
        </w:category>
        <w:types>
          <w:type w:val="bbPlcHdr"/>
        </w:types>
        <w:behaviors>
          <w:behavior w:val="content"/>
        </w:behaviors>
        <w:guid w:val="{E52D629C-6129-415E-B768-89C8357CA7F0}"/>
      </w:docPartPr>
      <w:docPartBody>
        <w:p w:rsidR="00C1452C" w:rsidRDefault="00C1452C">
          <w:r w:rsidRPr="004D3557">
            <w:rPr>
              <w:rStyle w:val="PlaceholderText"/>
            </w:rPr>
            <w:t>Formatting...</w:t>
          </w:r>
        </w:p>
      </w:docPartBody>
    </w:docPart>
    <w:docPart>
      <w:docPartPr>
        <w:name w:val="B331ACCA0312420CAF62F8149B956486"/>
        <w:category>
          <w:name w:val="General"/>
          <w:gallery w:val="placeholder"/>
        </w:category>
        <w:types>
          <w:type w:val="bbPlcHdr"/>
        </w:types>
        <w:behaviors>
          <w:behavior w:val="content"/>
        </w:behaviors>
        <w:guid w:val="{B82CCAC6-28AE-467F-B62D-B24FC98E497A}"/>
      </w:docPartPr>
      <w:docPartBody>
        <w:p w:rsidR="00C1452C" w:rsidRDefault="00C1452C">
          <w:r w:rsidRPr="004D3557">
            <w:rPr>
              <w:rStyle w:val="PlaceholderText"/>
            </w:rPr>
            <w:t>Formatting...</w:t>
          </w:r>
        </w:p>
      </w:docPartBody>
    </w:docPart>
    <w:docPart>
      <w:docPartPr>
        <w:name w:val="B2ECD15A3A684BCE937610A7CA16B375"/>
        <w:category>
          <w:name w:val="General"/>
          <w:gallery w:val="placeholder"/>
        </w:category>
        <w:types>
          <w:type w:val="bbPlcHdr"/>
        </w:types>
        <w:behaviors>
          <w:behavior w:val="content"/>
        </w:behaviors>
        <w:guid w:val="{E78C40FC-D069-4CBE-9B05-967C5456BDC9}"/>
      </w:docPartPr>
      <w:docPartBody>
        <w:p w:rsidR="00467C89" w:rsidRDefault="00467C89">
          <w:r w:rsidRPr="001D7AA2">
            <w:rPr>
              <w:rStyle w:val="PlaceholderText"/>
            </w:rPr>
            <w:t>Formatting...</w:t>
          </w:r>
        </w:p>
      </w:docPartBody>
    </w:docPart>
    <w:docPart>
      <w:docPartPr>
        <w:name w:val="C3750513D2774DF588D3D36A21F3998B"/>
        <w:category>
          <w:name w:val="General"/>
          <w:gallery w:val="placeholder"/>
        </w:category>
        <w:types>
          <w:type w:val="bbPlcHdr"/>
        </w:types>
        <w:behaviors>
          <w:behavior w:val="content"/>
        </w:behaviors>
        <w:guid w:val="{5340188F-5842-45DA-B83E-559C2DFC568A}"/>
      </w:docPartPr>
      <w:docPartBody>
        <w:p w:rsidR="00467C89" w:rsidRDefault="00467C89">
          <w:r w:rsidRPr="001D7AA2">
            <w:rPr>
              <w:rStyle w:val="PlaceholderText"/>
            </w:rPr>
            <w:t>Formatting...</w:t>
          </w:r>
        </w:p>
      </w:docPartBody>
    </w:docPart>
    <w:docPart>
      <w:docPartPr>
        <w:name w:val="10BD3CB17E3B4F13B2CACFE2E53745D8"/>
        <w:category>
          <w:name w:val="General"/>
          <w:gallery w:val="placeholder"/>
        </w:category>
        <w:types>
          <w:type w:val="bbPlcHdr"/>
        </w:types>
        <w:behaviors>
          <w:behavior w:val="content"/>
        </w:behaviors>
        <w:guid w:val="{BBD848F4-0FC8-4F45-AD36-9B703054E3B2}"/>
      </w:docPartPr>
      <w:docPartBody>
        <w:p w:rsidR="00467C89" w:rsidRDefault="00467C89">
          <w:r w:rsidRPr="001D7AA2">
            <w:rPr>
              <w:rStyle w:val="PlaceholderText"/>
            </w:rPr>
            <w:t>Formatting...</w:t>
          </w:r>
        </w:p>
      </w:docPartBody>
    </w:docPart>
    <w:docPart>
      <w:docPartPr>
        <w:name w:val="6CEF82E357DB4D30AA1A942BFBCD69F3"/>
        <w:category>
          <w:name w:val="General"/>
          <w:gallery w:val="placeholder"/>
        </w:category>
        <w:types>
          <w:type w:val="bbPlcHdr"/>
        </w:types>
        <w:behaviors>
          <w:behavior w:val="content"/>
        </w:behaviors>
        <w:guid w:val="{4B7780EE-CDD4-4252-BD90-B2F0E917C227}"/>
      </w:docPartPr>
      <w:docPartBody>
        <w:p w:rsidR="003A6ECE" w:rsidRDefault="003A6ECE">
          <w:r w:rsidRPr="00F548FF">
            <w:rPr>
              <w:rStyle w:val="PlaceholderText"/>
            </w:rPr>
            <w:t>Formatting...</w:t>
          </w:r>
        </w:p>
      </w:docPartBody>
    </w:docPart>
    <w:docPart>
      <w:docPartPr>
        <w:name w:val="0F94B8DD09954C4E91A67F932270419F"/>
        <w:category>
          <w:name w:val="General"/>
          <w:gallery w:val="placeholder"/>
        </w:category>
        <w:types>
          <w:type w:val="bbPlcHdr"/>
        </w:types>
        <w:behaviors>
          <w:behavior w:val="content"/>
        </w:behaviors>
        <w:guid w:val="{039AFCFE-C264-4D4F-81EF-E84E7F4C4A19}"/>
      </w:docPartPr>
      <w:docPartBody>
        <w:p w:rsidR="003A6ECE" w:rsidRDefault="003A6ECE">
          <w:r w:rsidRPr="00F548FF">
            <w:rPr>
              <w:rStyle w:val="PlaceholderText"/>
            </w:rPr>
            <w:t>Formatting...</w:t>
          </w:r>
        </w:p>
      </w:docPartBody>
    </w:docPart>
    <w:docPart>
      <w:docPartPr>
        <w:name w:val="A0F9DFE4B62D4E54B60B6357673801C9"/>
        <w:category>
          <w:name w:val="General"/>
          <w:gallery w:val="placeholder"/>
        </w:category>
        <w:types>
          <w:type w:val="bbPlcHdr"/>
        </w:types>
        <w:behaviors>
          <w:behavior w:val="content"/>
        </w:behaviors>
        <w:guid w:val="{1199ECD8-7CB4-4FC9-98D3-6C8842C6CBC9}"/>
      </w:docPartPr>
      <w:docPartBody>
        <w:p w:rsidR="003A6ECE" w:rsidRDefault="003A6ECE">
          <w:r w:rsidRPr="00F548FF">
            <w:rPr>
              <w:rStyle w:val="PlaceholderText"/>
            </w:rPr>
            <w:t>Formatting...</w:t>
          </w:r>
        </w:p>
      </w:docPartBody>
    </w:docPart>
    <w:docPart>
      <w:docPartPr>
        <w:name w:val="9E1586E382B44013AD9A9F0D96D8B75E"/>
        <w:category>
          <w:name w:val="General"/>
          <w:gallery w:val="placeholder"/>
        </w:category>
        <w:types>
          <w:type w:val="bbPlcHdr"/>
        </w:types>
        <w:behaviors>
          <w:behavior w:val="content"/>
        </w:behaviors>
        <w:guid w:val="{8276BB4B-3FF5-4BE0-B635-74C9F4AF7F90}"/>
      </w:docPartPr>
      <w:docPartBody>
        <w:p w:rsidR="003A6ECE" w:rsidRDefault="003A6ECE">
          <w:r w:rsidRPr="00F548FF">
            <w:rPr>
              <w:rStyle w:val="PlaceholderText"/>
            </w:rPr>
            <w:t>Formatting...</w:t>
          </w:r>
        </w:p>
      </w:docPartBody>
    </w:docPart>
    <w:docPart>
      <w:docPartPr>
        <w:name w:val="07A24D8EEB0842349E94A3AAB6A0FB0D"/>
        <w:category>
          <w:name w:val="General"/>
          <w:gallery w:val="placeholder"/>
        </w:category>
        <w:types>
          <w:type w:val="bbPlcHdr"/>
        </w:types>
        <w:behaviors>
          <w:behavior w:val="content"/>
        </w:behaviors>
        <w:guid w:val="{41D5AD71-A4A8-4F56-9BAB-3AD593461D38}"/>
      </w:docPartPr>
      <w:docPartBody>
        <w:p w:rsidR="003A6ECE" w:rsidRDefault="003A6ECE">
          <w:r w:rsidRPr="00F548FF">
            <w:rPr>
              <w:rStyle w:val="PlaceholderText"/>
            </w:rPr>
            <w:t>Formatting...</w:t>
          </w:r>
        </w:p>
      </w:docPartBody>
    </w:docPart>
    <w:docPart>
      <w:docPartPr>
        <w:name w:val="ED92D8EB54194DF78346008AA55380D8"/>
        <w:category>
          <w:name w:val="General"/>
          <w:gallery w:val="placeholder"/>
        </w:category>
        <w:types>
          <w:type w:val="bbPlcHdr"/>
        </w:types>
        <w:behaviors>
          <w:behavior w:val="content"/>
        </w:behaviors>
        <w:guid w:val="{10E29FE9-5591-4058-8AA3-7768C40CD390}"/>
      </w:docPartPr>
      <w:docPartBody>
        <w:p w:rsidR="003A6ECE" w:rsidRDefault="003A6ECE">
          <w:r w:rsidRPr="00F548FF">
            <w:rPr>
              <w:rStyle w:val="PlaceholderText"/>
            </w:rPr>
            <w:t>Formatting...</w:t>
          </w:r>
        </w:p>
      </w:docPartBody>
    </w:docPart>
    <w:docPart>
      <w:docPartPr>
        <w:name w:val="F118583FB8484AD5A1D8A1228ABAA80E"/>
        <w:category>
          <w:name w:val="General"/>
          <w:gallery w:val="placeholder"/>
        </w:category>
        <w:types>
          <w:type w:val="bbPlcHdr"/>
        </w:types>
        <w:behaviors>
          <w:behavior w:val="content"/>
        </w:behaviors>
        <w:guid w:val="{E6A71A75-757D-464A-9731-308C5AD1387E}"/>
      </w:docPartPr>
      <w:docPartBody>
        <w:p w:rsidR="003A6ECE" w:rsidRDefault="003A6ECE">
          <w:r w:rsidRPr="00F548FF">
            <w:rPr>
              <w:rStyle w:val="PlaceholderText"/>
            </w:rPr>
            <w:t>Formatting...</w:t>
          </w:r>
        </w:p>
      </w:docPartBody>
    </w:docPart>
    <w:docPart>
      <w:docPartPr>
        <w:name w:val="CAEDDAA1C601402B9B29CB875B23AD95"/>
        <w:category>
          <w:name w:val="General"/>
          <w:gallery w:val="placeholder"/>
        </w:category>
        <w:types>
          <w:type w:val="bbPlcHdr"/>
        </w:types>
        <w:behaviors>
          <w:behavior w:val="content"/>
        </w:behaviors>
        <w:guid w:val="{BD6C98FB-72DC-4D2B-8BB7-A3218FA5D366}"/>
      </w:docPartPr>
      <w:docPartBody>
        <w:p w:rsidR="003A6ECE" w:rsidRDefault="003A6ECE">
          <w:r w:rsidRPr="00F548FF">
            <w:rPr>
              <w:rStyle w:val="PlaceholderText"/>
            </w:rPr>
            <w:t>Formatting...</w:t>
          </w:r>
        </w:p>
      </w:docPartBody>
    </w:docPart>
    <w:docPart>
      <w:docPartPr>
        <w:name w:val="83781B541BA34051A12084E7597374C8"/>
        <w:category>
          <w:name w:val="General"/>
          <w:gallery w:val="placeholder"/>
        </w:category>
        <w:types>
          <w:type w:val="bbPlcHdr"/>
        </w:types>
        <w:behaviors>
          <w:behavior w:val="content"/>
        </w:behaviors>
        <w:guid w:val="{DFC95AC1-0BC4-41BB-9732-6CAFC4039800}"/>
      </w:docPartPr>
      <w:docPartBody>
        <w:p w:rsidR="003A6ECE" w:rsidRDefault="003A6ECE">
          <w:r w:rsidRPr="00F548FF">
            <w:rPr>
              <w:rStyle w:val="PlaceholderText"/>
            </w:rPr>
            <w:t>Formatting...</w:t>
          </w:r>
        </w:p>
      </w:docPartBody>
    </w:docPart>
    <w:docPart>
      <w:docPartPr>
        <w:name w:val="079F94117DB54810A5273AA9108391FB"/>
        <w:category>
          <w:name w:val="General"/>
          <w:gallery w:val="placeholder"/>
        </w:category>
        <w:types>
          <w:type w:val="bbPlcHdr"/>
        </w:types>
        <w:behaviors>
          <w:behavior w:val="content"/>
        </w:behaviors>
        <w:guid w:val="{0C57B24F-12DA-4487-8449-037B40F53C90}"/>
      </w:docPartPr>
      <w:docPartBody>
        <w:p w:rsidR="003A6ECE" w:rsidRDefault="003A6ECE">
          <w:r w:rsidRPr="00F548FF">
            <w:rPr>
              <w:rStyle w:val="PlaceholderText"/>
            </w:rPr>
            <w:t>Formatting...</w:t>
          </w:r>
        </w:p>
      </w:docPartBody>
    </w:docPart>
    <w:docPart>
      <w:docPartPr>
        <w:name w:val="73EB367CF5D7444FA75DD0ACFC0EF05D"/>
        <w:category>
          <w:name w:val="General"/>
          <w:gallery w:val="placeholder"/>
        </w:category>
        <w:types>
          <w:type w:val="bbPlcHdr"/>
        </w:types>
        <w:behaviors>
          <w:behavior w:val="content"/>
        </w:behaviors>
        <w:guid w:val="{E95ADFEB-C7DC-4A83-91BB-7E6A362C39CD}"/>
      </w:docPartPr>
      <w:docPartBody>
        <w:p w:rsidR="003A6ECE" w:rsidRDefault="003A6ECE">
          <w:r w:rsidRPr="00F548FF">
            <w:rPr>
              <w:rStyle w:val="PlaceholderText"/>
            </w:rPr>
            <w:t>Formatting...</w:t>
          </w:r>
        </w:p>
      </w:docPartBody>
    </w:docPart>
    <w:docPart>
      <w:docPartPr>
        <w:name w:val="5484ED79DE84452AB69D81AC2065FA76"/>
        <w:category>
          <w:name w:val="General"/>
          <w:gallery w:val="placeholder"/>
        </w:category>
        <w:types>
          <w:type w:val="bbPlcHdr"/>
        </w:types>
        <w:behaviors>
          <w:behavior w:val="content"/>
        </w:behaviors>
        <w:guid w:val="{C421A667-F4C7-4259-B422-E49A43F98197}"/>
      </w:docPartPr>
      <w:docPartBody>
        <w:p w:rsidR="003A6ECE" w:rsidRDefault="003A6ECE">
          <w:r w:rsidRPr="00F548FF">
            <w:rPr>
              <w:rStyle w:val="PlaceholderText"/>
            </w:rPr>
            <w:t>Formatting...</w:t>
          </w:r>
        </w:p>
      </w:docPartBody>
    </w:docPart>
    <w:docPart>
      <w:docPartPr>
        <w:name w:val="585600B5CF434F4DA64A50CC65095102"/>
        <w:category>
          <w:name w:val="General"/>
          <w:gallery w:val="placeholder"/>
        </w:category>
        <w:types>
          <w:type w:val="bbPlcHdr"/>
        </w:types>
        <w:behaviors>
          <w:behavior w:val="content"/>
        </w:behaviors>
        <w:guid w:val="{4AB031F8-7CB2-4771-9938-C2A3C4393346}"/>
      </w:docPartPr>
      <w:docPartBody>
        <w:p w:rsidR="003A6ECE" w:rsidRDefault="003A6ECE">
          <w:r w:rsidRPr="00F548FF">
            <w:rPr>
              <w:rStyle w:val="PlaceholderText"/>
            </w:rPr>
            <w:t>Formatting...</w:t>
          </w:r>
        </w:p>
      </w:docPartBody>
    </w:docPart>
    <w:docPart>
      <w:docPartPr>
        <w:name w:val="86CBCA0B7BFD466992699A6D86EBA6B3"/>
        <w:category>
          <w:name w:val="General"/>
          <w:gallery w:val="placeholder"/>
        </w:category>
        <w:types>
          <w:type w:val="bbPlcHdr"/>
        </w:types>
        <w:behaviors>
          <w:behavior w:val="content"/>
        </w:behaviors>
        <w:guid w:val="{83B2404B-610A-40DC-A2FB-47A6D3FF5BA7}"/>
      </w:docPartPr>
      <w:docPartBody>
        <w:p w:rsidR="003A6ECE" w:rsidRDefault="003A6ECE">
          <w:r w:rsidRPr="00F548FF">
            <w:rPr>
              <w:rStyle w:val="PlaceholderText"/>
            </w:rPr>
            <w:t>Formatting...</w:t>
          </w:r>
        </w:p>
      </w:docPartBody>
    </w:docPart>
    <w:docPart>
      <w:docPartPr>
        <w:name w:val="9E1D1D186DF94F7CABC21E9EDD6E0424"/>
        <w:category>
          <w:name w:val="General"/>
          <w:gallery w:val="placeholder"/>
        </w:category>
        <w:types>
          <w:type w:val="bbPlcHdr"/>
        </w:types>
        <w:behaviors>
          <w:behavior w:val="content"/>
        </w:behaviors>
        <w:guid w:val="{8FA7884B-683A-48B6-9DF4-9302D1E968EB}"/>
      </w:docPartPr>
      <w:docPartBody>
        <w:p w:rsidR="00701481" w:rsidRDefault="00701481">
          <w:r w:rsidRPr="00167870">
            <w:rPr>
              <w:rStyle w:val="PlaceholderText"/>
            </w:rPr>
            <w:t>Formatting Bibliography...</w:t>
          </w:r>
        </w:p>
      </w:docPartBody>
    </w:docPart>
    <w:docPart>
      <w:docPartPr>
        <w:name w:val="781AC2D8441B481B865C27FDEDEF5A60"/>
        <w:category>
          <w:name w:val="General"/>
          <w:gallery w:val="placeholder"/>
        </w:category>
        <w:types>
          <w:type w:val="bbPlcHdr"/>
        </w:types>
        <w:behaviors>
          <w:behavior w:val="content"/>
        </w:behaviors>
        <w:guid w:val="{D760AD9D-4BE5-44A5-8909-7E3D16D99733}"/>
      </w:docPartPr>
      <w:docPartBody>
        <w:p w:rsidR="00701481" w:rsidRDefault="00701481">
          <w:r w:rsidRPr="0016787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52C"/>
    <w:rsid w:val="000B3F7E"/>
    <w:rsid w:val="002C4CE8"/>
    <w:rsid w:val="003A6ECE"/>
    <w:rsid w:val="00467C89"/>
    <w:rsid w:val="004910B6"/>
    <w:rsid w:val="00610DCA"/>
    <w:rsid w:val="00701481"/>
    <w:rsid w:val="007A5B6B"/>
    <w:rsid w:val="008A013C"/>
    <w:rsid w:val="008D7E4D"/>
    <w:rsid w:val="009D333E"/>
    <w:rsid w:val="00C14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148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E9E165-CE19-4125-9DF6-747DD686AE94}">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35556625&quot;:{&quot;referencesIds&quot;:[&quot;doc:6922431a9ccd830bd054edc5&quot;],&quot;referencesOptions&quot;:{&quot;doc:6922431a9ccd830bd054edc5&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35556625,&quot;citationText&quot;:&quot;&lt;span style=\&quot;font-family:Aptos;font-size:16px;color:#000000\&quot;&gt;Gerlich (2023)&lt;/span&gt;&quot;},&quot;78025485&quot;:{&quot;referencesIds&quot;:[&quot;doc:691cf2f9b2c46026af37d79e&quot;],&quot;referencesOptions&quot;:{&quot;doc:691cf2f9b2c46026af37d79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78025485,&quot;citationText&quot;:&quot;&lt;span style=\&quot;font-family:Aptos;font-size:16px;color:#000000\&quot;&gt;Joshi&lt;i&gt; et al.,&lt;/i&gt; (2023)&lt;/span&gt;&quot;},&quot;453750686&quot;:{&quot;referencesIds&quot;:[&quot;doc:692238c7b2c46026af389978&quot;],&quot;referencesOptions&quot;:{&quot;doc:692238c7b2c46026af3899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750686,&quot;citationText&quot;:&quot;&lt;span style=\&quot;font-family:Aptos;font-size:16px;color:#000000\&quot;&gt;(Conti, Gathani and Tricomi, 2022)&lt;/span&gt;&quot;},&quot;726963540&quot;:{&quot;referencesIds&quot;:[&quot;doc:691cf2f9b2c46026af37d79e&quot;],&quot;referencesOptions&quot;:{&quot;doc:691cf2f9b2c46026af37d79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726963540,&quot;citationText&quot;:&quot;&lt;span style=\&quot;font-family:Aptos;font-size:16px;color:#000000\&quot;&gt;Joshi&lt;i&gt; et al.,&lt;/i&gt; (2023)&lt;/span&gt;&quot;},&quot;754947332&quot;:{&quot;referencesIds&quot;:[&quot;doc:69225c19903a58550baa6e9a&quot;],&quot;referencesOptions&quot;:{&quot;doc:69225c19903a58550baa6e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4947332,&quot;citationText&quot;:&quot;&lt;span style=\&quot;font-family:Aptos;font-size:16px;color:#000000\&quot;&gt;(Cheah, Koay and Lim, 2024)&lt;/span&gt;&quot;},&quot;826560552&quot;:{&quot;referencesIds&quot;:[&quot;doc:691f0105be373f23f954d4bd&quot;],&quot;referencesOptions&quot;:{&quot;doc:691f0105be373f23f954d4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6560552,&quot;citationText&quot;:&quot;&lt;span style=\&quot;font-family:Aptos;font-size:16px;color:#000000\&quot;&gt;(Digital Marketing Institute, 2025)&lt;/span&gt;&quot;},&quot;1026288460&quot;:{&quot;referencesIds&quot;:[&quot;doc:692234bcae28a9334313e105&quot;],&quot;referencesOptions&quot;:{&quot;doc:692234bcae28a9334313e1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288460,&quot;citationText&quot;:&quot;&lt;span style=\&quot;font-family:Aptos;font-size:16px;color:#000000\&quot;&gt;(Leung&lt;i&gt; et al.,&lt;/i&gt; 2022)&lt;/span&gt;&quot;},&quot;1106003772&quot;:{&quot;referencesIds&quot;:[&quot;doc:691cf2899ccd830bd05466f0&quot;],&quot;referencesOptions&quot;:{&quot;doc:691cf2899ccd830bd05466f0&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106003772,&quot;citationText&quot;:&quot;&lt;span style=\&quot;font-family:Aptos;font-size:16px;color:#000000\&quot;&gt;Pan&lt;i&gt; et al.,&lt;/i&gt; (2024)&lt;/span&gt;&quot;},&quot;1731108460&quot;:{&quot;referencesIds&quot;:[&quot;doc:691cf2f9b2c46026af37d79e&quot;],&quot;referencesOptions&quot;:{&quot;doc:691cf2f9b2c46026af37d7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1108460,&quot;citationText&quot;:&quot;&lt;span style=\&quot;font-family:Aptos;font-size:16px;color:#000000\&quot;&gt;(Joshi&lt;i&gt; et al.,&lt;/i&gt; 2023)&lt;/span&gt;&quot;},&quot;1906256535&quot;:{&quot;referencesIds&quot;:[&quot;doc:69207a924d27c77c8f6a84d1&quot;],&quot;referencesOptions&quot;:{&quot;doc:69207a924d27c77c8f6a84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6256535,&quot;citationText&quot;:&quot;&lt;span style=\&quot;font-family:Aptos;font-size:16px;color:#000000\&quot;&gt;(Hassan and Ahmed, 2022)&lt;/span&gt;&quot;},&quot;2001842225&quot;:{&quot;referencesIds&quot;:[&quot;doc:691cf2899ccd830bd05466f0&quot;],&quot;referencesOptions&quot;:{&quot;doc:691cf2899ccd830bd05466f0&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2001842225,&quot;citationText&quot;:&quot;&lt;span style=\&quot;font-family:Aptos;font-size:16px;color:#000000\&quot;&gt;Pan&lt;i&gt; et al.,&lt;/i&gt; (2024)&lt;/span&gt;&quot;},&quot;2140445679&quot;:{&quot;referencesIds&quot;:[&quot;doc:692076babe373f23f95512fa&quot;],&quot;referencesOptions&quot;:{&quot;doc:692076babe373f23f95512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0445679,&quot;citationText&quot;:&quot;&lt;span style=\&quot;font-family:Aptos;font-size:16px;color:#000000\&quot;&gt;(Schomer, 2021)&lt;/span&gt;&quot;},&quot;-652608292&quot;:{&quot;referencesIds&quot;:[&quot;doc:691cf2899ccd830bd05466f0&quot;],&quot;referencesOptions&quot;:{&quot;doc:691cf2899ccd830bd05466f0&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652608292,&quot;citationText&quot;:&quot;&lt;span style=\&quot;font-family:Aptos;font-size:16px;color:#000000\&quot;&gt;Pan&lt;i&gt; et al.,&lt;/i&gt; (2024)&lt;/span&gt;&quot;},&quot;-1433048557&quot;:{&quot;referencesIds&quot;:[&quot;doc:691cf2f9b2c46026af37d79e&quot;],&quot;referencesOptions&quot;:{&quot;doc:691cf2f9b2c46026af37d79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433048557,&quot;citationText&quot;:&quot;&lt;span style=\&quot;font-family:Aptos;font-size:16px;color:#000000\&quot;&gt;Joshi&lt;i&gt; et al.,&lt;/i&gt; (2023)&lt;/span&gt;&quot;},&quot;-2107337970&quot;:{&quot;referencesIds&quot;:[&quot;doc:691cf2899ccd830bd05466f0&quot;],&quot;referencesOptions&quot;:{&quot;doc:691cf2899ccd830bd0546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7337970,&quot;citationText&quot;:&quot;&lt;span style=\&quot;font-family:Aptos;font-size:16px;color:#000000\&quot;&gt;(Pan&lt;i&gt; et al.,&lt;/i&gt; 2024)&lt;/span&gt;&quot;},&quot;-1029098873&quot;:{&quot;referencesIds&quot;:[&quot;doc:692234bcae28a9334313e105&quot;],&quot;referencesOptions&quot;:{&quot;doc:692234bcae28a9334313e1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9098873,&quot;citationText&quot;:&quot;&lt;span style=\&quot;font-family:Aptos;font-size:16px;color:#000000\&quot;&gt;(Leung&lt;i&gt; et al.,&lt;/i&gt; 2022)&lt;/span&gt;&quot;},&quot;-1219813992&quot;:{&quot;referencesIds&quot;:[&quot;doc:691d38c2be373f23f9549d2f&quot;],&quot;referencesOptions&quot;:{&quot;doc:691d38c2be373f23f9549d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813992,&quot;citationText&quot;:&quot;&lt;span style=\&quot;font-family:Aptos;font-size:16px;color:#000000\&quot;&gt;(Mouritzen, Penttinen and Pedersen, 2024)&lt;/span&gt;&quot;},&quot;-1331979724&quot;:{&quot;referencesIds&quot;:[&quot;doc:69227590e516e7691990b2c9&quot;],&quot;referencesOptions&quot;:{&quot;doc:69227590e516e7691990b2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979724,&quot;citationText&quot;:&quot;&lt;span style=\&quot;font-family:Aptos;font-size:16px;color:#000000\&quot;&gt;(Gomes, Moreira and Ometto, 2022)&lt;/span&gt;&quot;},&quot;-842623822&quot;:{&quot;referencesIds&quot;:[&quot;doc:692228cd2a12f64ecf781333&quot;],&quot;referencesOptions&quot;:{&quot;doc:692228cd2a12f64ecf781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2623822,&quot;citationText&quot;:&quot;&lt;span style=\&quot;font-family:Aptos;font-size:16px;color:#000000\&quot;&gt;(Li&lt;i&gt; et al.,&lt;/i&gt; 2024)&lt;/span&gt;&quot;},&quot;-169405891&quot;:{&quot;referencesIds&quot;:[&quot;doc:69224170be373f23f95539ac&quot;],&quot;referencesOptions&quot;:{&quot;doc:69224170be373f23f95539ac&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69405891,&quot;citationText&quot;:&quot;&lt;span style=\&quot;font-family:Aptos;font-size:16px;color:#000000\&quot;&gt;Dondapati and Dehury (2024)&lt;/span&gt;&quot;},&quot;-1667008718&quot;:{&quot;referencesIds&quot;:[&quot;doc:691d38c2be373f23f9549d2f&quot;],&quot;referencesOptions&quot;:{&quot;doc:691d38c2be373f23f9549d2f&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667008718,&quot;citationText&quot;:&quot;&lt;span style=\&quot;font-family:Aptos;font-size:16px;color:#000000\&quot;&gt;Mouritzen, Penttinen and Pedersen (2024)&lt;/span&gt;&quot;},&quot;-19019442&quot;:{&quot;referencesIds&quot;:[&quot;doc:692234bcae28a9334313e105&quot;,&quot;doc:6922431a9ccd830bd054edc5&quot;,&quot;doc:691cf2f9b2c46026af37d79e&quot;,&quot;doc:691cf2899ccd830bd05466f0&quot;,&quot;doc:691d06c5b2c46026af37d920&quot;],&quot;referencesOptions&quot;:{&quot;doc:692234bcae28a9334313e105&quot;:{&quot;author&quot;:true,&quot;year&quot;:true,&quot;formatAuthorYear&quot;:false,&quot;pageReplace&quot;:&quot;&quot;,&quot;additionalField&quot;:&quot;&quot;,&quot;additionalValue&quot;:&quot;&quot;,&quot;prefix&quot;:&quot;&quot;,&quot;suffix&quot;:&quot;&quot;},&quot;doc:6922431a9ccd830bd054edc5&quot;:{&quot;author&quot;:true,&quot;year&quot;:true,&quot;formatAuthorYear&quot;:false,&quot;pageReplace&quot;:&quot;&quot;,&quot;additionalField&quot;:&quot;&quot;,&quot;additionalValue&quot;:&quot;&quot;,&quot;prefix&quot;:&quot;&quot;,&quot;suffix&quot;:&quot;&quot;},&quot;doc:691cf2f9b2c46026af37d79e&quot;:{&quot;author&quot;:true,&quot;year&quot;:true,&quot;formatAuthorYear&quot;:false,&quot;pageReplace&quot;:&quot;&quot;,&quot;additionalField&quot;:&quot;&quot;,&quot;additionalValue&quot;:&quot;&quot;,&quot;prefix&quot;:&quot;&quot;,&quot;suffix&quot;:&quot;&quot;},&quot;doc:691cf2899ccd830bd05466f0&quot;:{&quot;author&quot;:true,&quot;year&quot;:true,&quot;formatAuthorYear&quot;:false,&quot;pageReplace&quot;:&quot;&quot;,&quot;additionalField&quot;:&quot;&quot;,&quot;additionalValue&quot;:&quot;&quot;,&quot;prefix&quot;:&quot;&quot;,&quot;suffix&quot;:&quot;&quot;},&quot;doc:691d06c5b2c46026af37d9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9442,&quot;citationText&quot;:&quot;&lt;span style=\&quot;font-family:Aptos;font-size:16px;color:#000000\&quot;&gt;(Leung&lt;i&gt; et al.,&lt;/i&gt; 2022; Gerlich, 2023; Joshi&lt;i&gt; et al.,&lt;/i&gt; 2023; Pan&lt;i&gt; et al.,&lt;/i&gt; 2024; Rachmad, 2024)&lt;/span&gt;&quot;},&quot;-1971041831&quot;:{&quot;referencesIds&quot;:[&quot;doc:69225fcdc7d31078c26af9cd&quot;],&quot;referencesOptions&quot;:{&quot;doc:69225fcdc7d31078c26af9cd&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971041831,&quot;citationText&quot;:&quot;&lt;span style=\&quot;font-family:Aptos;font-size:16px;color:#000000\&quot;&gt;Wu (2022)&lt;/span&gt;&quot;},&quot;-1191443781&quot;:{&quot;referencesIds&quot;:[&quot;doc:69226da4ae28a9334313e51e&quot;],&quot;referencesOptions&quot;:{&quot;doc:69226da4ae28a9334313e51e&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191443781,&quot;citationText&quot;:&quot;&lt;span style=\&quot;font-family:Aptos;font-size:16px;color:#000000\&quot;&gt;Hall (2024)&lt;/span&gt;&quot;}}"/>
    <we:property name="currentFolder" value="{&quot;depth&quot;:0,&quot;id&quot;:&quot;all&quot;,&quot;name&quot;:&quot;All references&quot;,&quot;parentId&quot;:null,&quot;position&quot;:-2,&quot;isShared&quot;:false}"/>
    <we:property name="currentStyle" value="{&quot;id&quot;:&quot;4462&quot;,&quot;styleType&quot;:&quot;refworks&quot;,&quot;name&quot;:&quot;Cite Them Right, 13th edition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5341E-D0D0-463B-8F2E-150B6031B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17</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James (2517480)</dc:creator>
  <cp:keywords/>
  <dc:description/>
  <cp:lastModifiedBy>Sarah-Jayne James (2517480)</cp:lastModifiedBy>
  <cp:revision>74</cp:revision>
  <dcterms:created xsi:type="dcterms:W3CDTF">2025-11-13T23:02:00Z</dcterms:created>
  <dcterms:modified xsi:type="dcterms:W3CDTF">2025-11-24T19:33:00Z</dcterms:modified>
</cp:coreProperties>
</file>