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F7CFE7" w14:textId="06783AA2" w:rsidR="003A7248" w:rsidRPr="00EB367A" w:rsidRDefault="00F405A1" w:rsidP="00EB367A">
      <w:pPr>
        <w:spacing w:line="360" w:lineRule="auto"/>
        <w:rPr>
          <w:rFonts w:asciiTheme="minorBidi" w:hAnsiTheme="minorBidi"/>
          <w:b/>
          <w:bCs/>
          <w:sz w:val="24"/>
          <w:szCs w:val="24"/>
        </w:rPr>
      </w:pPr>
      <w:bookmarkStart w:id="0" w:name="_Hlk156400498"/>
      <w:r w:rsidRPr="00EB367A">
        <w:rPr>
          <w:rFonts w:asciiTheme="minorBidi" w:hAnsiTheme="minorBidi"/>
          <w:noProof/>
          <w:sz w:val="24"/>
          <w:szCs w:val="24"/>
        </w:rPr>
        <w:drawing>
          <wp:anchor distT="0" distB="0" distL="114300" distR="114300" simplePos="0" relativeHeight="251654656" behindDoc="1" locked="0" layoutInCell="1" allowOverlap="1" wp14:anchorId="46D636D4" wp14:editId="267BB450">
            <wp:simplePos x="0" y="0"/>
            <wp:positionH relativeFrom="column">
              <wp:posOffset>-7620</wp:posOffset>
            </wp:positionH>
            <wp:positionV relativeFrom="paragraph">
              <wp:posOffset>7620</wp:posOffset>
            </wp:positionV>
            <wp:extent cx="6027420" cy="2263140"/>
            <wp:effectExtent l="0" t="0" r="0" b="0"/>
            <wp:wrapNone/>
            <wp:docPr id="549853408" name="Picture 1" descr="Hospitality - Free holiday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spitality - Free holidays icons"/>
                    <pic:cNvPicPr>
                      <a:picLocks noChangeAspect="1" noChangeArrowheads="1"/>
                    </pic:cNvPicPr>
                  </pic:nvPicPr>
                  <pic:blipFill rotWithShape="1">
                    <a:blip r:embed="rId11">
                      <a:extLst>
                        <a:ext uri="{28A0092B-C50C-407E-A947-70E740481C1C}">
                          <a14:useLocalDpi xmlns:a14="http://schemas.microsoft.com/office/drawing/2010/main" val="0"/>
                        </a:ext>
                      </a:extLst>
                    </a:blip>
                    <a:srcRect l="3571" t="14881" r="2381" b="18155"/>
                    <a:stretch/>
                  </pic:blipFill>
                  <pic:spPr bwMode="auto">
                    <a:xfrm>
                      <a:off x="0" y="0"/>
                      <a:ext cx="6027420" cy="2263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001D6A" w14:textId="3E6A136E" w:rsidR="003A7248" w:rsidRPr="00EB367A" w:rsidRDefault="00017391" w:rsidP="00EB367A">
      <w:pPr>
        <w:spacing w:line="360" w:lineRule="auto"/>
        <w:rPr>
          <w:rFonts w:asciiTheme="minorBidi" w:hAnsiTheme="minorBidi"/>
          <w:b/>
          <w:bCs/>
          <w:sz w:val="24"/>
          <w:szCs w:val="24"/>
        </w:rPr>
      </w:pPr>
      <w:r>
        <w:rPr>
          <w:rFonts w:asciiTheme="minorBidi" w:hAnsiTheme="minorBidi"/>
          <w:b/>
          <w:bCs/>
          <w:noProof/>
          <w:sz w:val="24"/>
          <w:szCs w:val="24"/>
        </w:rPr>
        <w:pict w14:anchorId="2C03F5EA">
          <v:shapetype id="_x0000_t202" coordsize="21600,21600" o:spt="202" path="m,l,21600r21600,l21600,xe">
            <v:stroke joinstyle="miter"/>
            <v:path gradientshapeok="t" o:connecttype="rect"/>
          </v:shapetype>
          <v:shape id="_x0000_s2050" type="#_x0000_t202" style="position:absolute;margin-left:165pt;margin-top:11.35pt;width:138.6pt;height:73.8pt;z-index:251660800" filled="f" stroked="f">
            <v:textbox>
              <w:txbxContent>
                <w:p w14:paraId="43C68FE6" w14:textId="77777777" w:rsidR="00F405A1" w:rsidRPr="00F405A1" w:rsidRDefault="00F405A1" w:rsidP="00F405A1">
                  <w:pPr>
                    <w:spacing w:after="0" w:line="240" w:lineRule="auto"/>
                    <w:jc w:val="center"/>
                    <w:rPr>
                      <w:rFonts w:asciiTheme="minorBidi" w:hAnsiTheme="minorBidi"/>
                      <w:b/>
                      <w:bCs/>
                      <w:sz w:val="28"/>
                      <w:szCs w:val="28"/>
                    </w:rPr>
                  </w:pPr>
                  <w:r w:rsidRPr="00F405A1">
                    <w:rPr>
                      <w:rFonts w:asciiTheme="minorBidi" w:hAnsiTheme="minorBidi"/>
                      <w:b/>
                      <w:bCs/>
                      <w:sz w:val="28"/>
                      <w:szCs w:val="28"/>
                    </w:rPr>
                    <w:t>A Z</w:t>
                  </w:r>
                </w:p>
                <w:p w14:paraId="338B42BF" w14:textId="77777777" w:rsidR="00F405A1" w:rsidRPr="00F405A1" w:rsidRDefault="00F405A1" w:rsidP="00F405A1">
                  <w:pPr>
                    <w:spacing w:after="0" w:line="240" w:lineRule="auto"/>
                    <w:jc w:val="center"/>
                    <w:rPr>
                      <w:rFonts w:asciiTheme="minorBidi" w:hAnsiTheme="minorBidi"/>
                      <w:b/>
                      <w:bCs/>
                      <w:sz w:val="28"/>
                      <w:szCs w:val="28"/>
                    </w:rPr>
                  </w:pPr>
                  <w:r w:rsidRPr="00F405A1">
                    <w:rPr>
                      <w:rFonts w:asciiTheme="minorBidi" w:hAnsiTheme="minorBidi"/>
                      <w:b/>
                      <w:bCs/>
                      <w:sz w:val="28"/>
                      <w:szCs w:val="28"/>
                    </w:rPr>
                    <w:t>Hospitality</w:t>
                  </w:r>
                </w:p>
                <w:p w14:paraId="008C6B36" w14:textId="77777777" w:rsidR="00F405A1" w:rsidRPr="00F405A1" w:rsidRDefault="00F405A1" w:rsidP="00F405A1">
                  <w:pPr>
                    <w:spacing w:after="0" w:line="240" w:lineRule="auto"/>
                    <w:jc w:val="center"/>
                    <w:rPr>
                      <w:rFonts w:asciiTheme="minorBidi" w:hAnsiTheme="minorBidi"/>
                      <w:b/>
                      <w:bCs/>
                      <w:sz w:val="28"/>
                      <w:szCs w:val="28"/>
                    </w:rPr>
                  </w:pPr>
                  <w:r w:rsidRPr="00F405A1">
                    <w:rPr>
                      <w:rFonts w:asciiTheme="minorBidi" w:hAnsiTheme="minorBidi"/>
                      <w:b/>
                      <w:bCs/>
                      <w:sz w:val="28"/>
                      <w:szCs w:val="28"/>
                    </w:rPr>
                    <w:t>Consultants</w:t>
                  </w:r>
                </w:p>
                <w:p w14:paraId="4ABEAA9C" w14:textId="77777777" w:rsidR="00F405A1" w:rsidRPr="00F405A1" w:rsidRDefault="00F405A1" w:rsidP="00F405A1">
                  <w:pPr>
                    <w:jc w:val="center"/>
                    <w:rPr>
                      <w:rFonts w:asciiTheme="minorBidi" w:hAnsiTheme="minorBidi"/>
                      <w:sz w:val="28"/>
                      <w:szCs w:val="28"/>
                    </w:rPr>
                  </w:pPr>
                </w:p>
              </w:txbxContent>
            </v:textbox>
          </v:shape>
        </w:pict>
      </w:r>
    </w:p>
    <w:p w14:paraId="200FD143" w14:textId="77777777" w:rsidR="003A7248" w:rsidRPr="00EB367A" w:rsidRDefault="003A7248" w:rsidP="00EB367A">
      <w:pPr>
        <w:spacing w:line="360" w:lineRule="auto"/>
        <w:rPr>
          <w:rFonts w:asciiTheme="minorBidi" w:hAnsiTheme="minorBidi"/>
          <w:b/>
          <w:bCs/>
          <w:sz w:val="24"/>
          <w:szCs w:val="24"/>
        </w:rPr>
      </w:pPr>
    </w:p>
    <w:p w14:paraId="6E4AC5D8" w14:textId="5F1336CA" w:rsidR="003A7248" w:rsidRPr="00EB367A" w:rsidRDefault="003A7248" w:rsidP="00EB367A">
      <w:pPr>
        <w:spacing w:line="360" w:lineRule="auto"/>
        <w:rPr>
          <w:rFonts w:asciiTheme="minorBidi" w:hAnsiTheme="minorBidi"/>
          <w:b/>
          <w:bCs/>
          <w:sz w:val="24"/>
          <w:szCs w:val="24"/>
        </w:rPr>
      </w:pPr>
    </w:p>
    <w:p w14:paraId="79999AD2" w14:textId="1C588A25" w:rsidR="003A7248" w:rsidRPr="00EB367A" w:rsidRDefault="00F405A1" w:rsidP="00EB367A">
      <w:pPr>
        <w:tabs>
          <w:tab w:val="left" w:pos="5952"/>
        </w:tabs>
        <w:spacing w:line="360" w:lineRule="auto"/>
        <w:rPr>
          <w:rFonts w:asciiTheme="minorBidi" w:hAnsiTheme="minorBidi"/>
          <w:b/>
          <w:bCs/>
          <w:sz w:val="24"/>
          <w:szCs w:val="24"/>
        </w:rPr>
      </w:pPr>
      <w:r w:rsidRPr="00EB367A">
        <w:rPr>
          <w:rFonts w:asciiTheme="minorBidi" w:hAnsiTheme="minorBidi"/>
          <w:b/>
          <w:bCs/>
          <w:sz w:val="24"/>
          <w:szCs w:val="24"/>
        </w:rPr>
        <w:tab/>
      </w:r>
    </w:p>
    <w:p w14:paraId="4EF35168" w14:textId="77777777" w:rsidR="003A7248" w:rsidRPr="00EB367A" w:rsidRDefault="003A7248" w:rsidP="00EB367A">
      <w:pPr>
        <w:spacing w:line="360" w:lineRule="auto"/>
        <w:rPr>
          <w:rFonts w:asciiTheme="minorBidi" w:hAnsiTheme="minorBidi"/>
          <w:b/>
          <w:bCs/>
          <w:sz w:val="24"/>
          <w:szCs w:val="24"/>
        </w:rPr>
      </w:pPr>
    </w:p>
    <w:p w14:paraId="3F0C2BEE" w14:textId="77777777" w:rsidR="003A7248" w:rsidRPr="00EB367A" w:rsidRDefault="003A7248" w:rsidP="00EB367A">
      <w:pPr>
        <w:spacing w:line="360" w:lineRule="auto"/>
        <w:rPr>
          <w:rFonts w:asciiTheme="minorBidi" w:hAnsiTheme="minorBidi"/>
          <w:b/>
          <w:bCs/>
          <w:color w:val="FF9933"/>
          <w:sz w:val="24"/>
          <w:szCs w:val="24"/>
        </w:rPr>
      </w:pPr>
    </w:p>
    <w:p w14:paraId="1624C313" w14:textId="77777777" w:rsidR="003A7248" w:rsidRPr="00EB367A" w:rsidRDefault="003A7248" w:rsidP="00EB367A">
      <w:pPr>
        <w:spacing w:line="360" w:lineRule="auto"/>
        <w:rPr>
          <w:rFonts w:asciiTheme="minorBidi" w:hAnsiTheme="minorBidi"/>
          <w:b/>
          <w:bCs/>
          <w:sz w:val="24"/>
          <w:szCs w:val="24"/>
        </w:rPr>
      </w:pPr>
    </w:p>
    <w:p w14:paraId="1D49DB4F" w14:textId="77777777" w:rsidR="00841DAA" w:rsidRPr="00EB367A" w:rsidRDefault="00841DAA" w:rsidP="00EB367A">
      <w:pPr>
        <w:spacing w:line="360" w:lineRule="auto"/>
        <w:jc w:val="center"/>
        <w:rPr>
          <w:rFonts w:asciiTheme="minorBidi" w:hAnsiTheme="minorBidi"/>
          <w:b/>
          <w:bCs/>
          <w:sz w:val="24"/>
          <w:szCs w:val="24"/>
        </w:rPr>
      </w:pPr>
      <w:r w:rsidRPr="00EB367A">
        <w:rPr>
          <w:rFonts w:asciiTheme="minorBidi" w:hAnsiTheme="minorBidi"/>
          <w:b/>
          <w:bCs/>
          <w:sz w:val="24"/>
          <w:szCs w:val="24"/>
        </w:rPr>
        <w:t xml:space="preserve">Consultancy Report for </w:t>
      </w:r>
      <w:r w:rsidRPr="00EB367A">
        <w:rPr>
          <w:rStyle w:val="Strong"/>
          <w:rFonts w:asciiTheme="minorBidi" w:hAnsiTheme="minorBidi"/>
          <w:sz w:val="24"/>
          <w:szCs w:val="24"/>
          <w:shd w:val="clear" w:color="auto" w:fill="FFFFFF"/>
        </w:rPr>
        <w:t>New York Marriott Marquis</w:t>
      </w:r>
      <w:r w:rsidRPr="00EB367A">
        <w:rPr>
          <w:rFonts w:asciiTheme="minorBidi" w:hAnsiTheme="minorBidi"/>
          <w:b/>
          <w:bCs/>
          <w:sz w:val="24"/>
          <w:szCs w:val="24"/>
        </w:rPr>
        <w:t>: Addressing Staff Satisfaction and Retention</w:t>
      </w:r>
    </w:p>
    <w:p w14:paraId="44573B26" w14:textId="77777777" w:rsidR="003A7248" w:rsidRPr="00EB367A" w:rsidRDefault="003A7248" w:rsidP="00EB367A">
      <w:pPr>
        <w:spacing w:line="360" w:lineRule="auto"/>
        <w:rPr>
          <w:rFonts w:asciiTheme="minorBidi" w:hAnsiTheme="minorBidi"/>
          <w:b/>
          <w:bCs/>
          <w:sz w:val="24"/>
          <w:szCs w:val="24"/>
        </w:rPr>
      </w:pPr>
    </w:p>
    <w:p w14:paraId="1D3BE195" w14:textId="77777777" w:rsidR="00841DAA" w:rsidRPr="00EB367A" w:rsidRDefault="00841DAA" w:rsidP="00EB367A">
      <w:pPr>
        <w:spacing w:line="360" w:lineRule="auto"/>
        <w:jc w:val="center"/>
        <w:rPr>
          <w:rFonts w:asciiTheme="minorBidi" w:hAnsiTheme="minorBidi"/>
          <w:b/>
          <w:bCs/>
          <w:sz w:val="24"/>
          <w:szCs w:val="24"/>
        </w:rPr>
      </w:pPr>
    </w:p>
    <w:p w14:paraId="4609182E" w14:textId="5C4D517C" w:rsidR="003A7248" w:rsidRPr="00EB367A" w:rsidRDefault="00841DAA" w:rsidP="00EB367A">
      <w:pPr>
        <w:spacing w:line="360" w:lineRule="auto"/>
        <w:jc w:val="center"/>
        <w:rPr>
          <w:rFonts w:asciiTheme="minorBidi" w:hAnsiTheme="minorBidi"/>
          <w:b/>
          <w:bCs/>
          <w:sz w:val="24"/>
          <w:szCs w:val="24"/>
        </w:rPr>
      </w:pPr>
      <w:r w:rsidRPr="00EB367A">
        <w:rPr>
          <w:rFonts w:asciiTheme="minorBidi" w:hAnsiTheme="minorBidi"/>
          <w:b/>
          <w:bCs/>
          <w:sz w:val="24"/>
          <w:szCs w:val="24"/>
        </w:rPr>
        <w:t>AZ Hospitality Consultants</w:t>
      </w:r>
    </w:p>
    <w:p w14:paraId="69C1F5C7" w14:textId="77777777" w:rsidR="00841DAA" w:rsidRPr="00EB367A" w:rsidRDefault="00841DAA" w:rsidP="00EB367A">
      <w:pPr>
        <w:spacing w:line="360" w:lineRule="auto"/>
        <w:rPr>
          <w:rFonts w:asciiTheme="minorBidi" w:hAnsiTheme="minorBidi"/>
          <w:b/>
          <w:bCs/>
          <w:sz w:val="24"/>
          <w:szCs w:val="24"/>
        </w:rPr>
      </w:pPr>
    </w:p>
    <w:p w14:paraId="7E1B3156" w14:textId="767E63A7" w:rsidR="003A7248" w:rsidRPr="00EB367A" w:rsidRDefault="00052E0A" w:rsidP="00EB367A">
      <w:pPr>
        <w:spacing w:line="360" w:lineRule="auto"/>
        <w:jc w:val="both"/>
        <w:rPr>
          <w:rFonts w:asciiTheme="minorBidi" w:hAnsiTheme="minorBidi"/>
          <w:sz w:val="24"/>
          <w:szCs w:val="24"/>
        </w:rPr>
      </w:pPr>
      <w:r w:rsidRPr="00EB367A">
        <w:rPr>
          <w:rFonts w:asciiTheme="minorBidi" w:hAnsiTheme="minorBidi"/>
          <w:sz w:val="24"/>
          <w:szCs w:val="24"/>
        </w:rPr>
        <w:t>Adel Zaky 2120069</w:t>
      </w:r>
    </w:p>
    <w:p w14:paraId="7354FD73" w14:textId="77777777" w:rsidR="00841DAA" w:rsidRPr="00EB367A" w:rsidRDefault="00841DAA" w:rsidP="00EB367A">
      <w:pPr>
        <w:spacing w:line="360" w:lineRule="auto"/>
        <w:jc w:val="both"/>
        <w:rPr>
          <w:rFonts w:asciiTheme="minorBidi" w:hAnsiTheme="minorBidi"/>
          <w:sz w:val="24"/>
          <w:szCs w:val="24"/>
        </w:rPr>
      </w:pPr>
      <w:r w:rsidRPr="00EB367A">
        <w:rPr>
          <w:rFonts w:asciiTheme="minorBidi" w:hAnsiTheme="minorBidi"/>
          <w:sz w:val="24"/>
          <w:szCs w:val="24"/>
        </w:rPr>
        <w:t>Organisational consultancy (BMIH6005)</w:t>
      </w:r>
    </w:p>
    <w:p w14:paraId="1E8C0D9B" w14:textId="77777777" w:rsidR="00841DAA" w:rsidRPr="00EB367A" w:rsidRDefault="00841DAA" w:rsidP="00EB367A">
      <w:pPr>
        <w:spacing w:line="360" w:lineRule="auto"/>
        <w:jc w:val="both"/>
        <w:rPr>
          <w:rFonts w:asciiTheme="minorBidi" w:hAnsiTheme="minorBidi"/>
          <w:sz w:val="24"/>
          <w:szCs w:val="24"/>
          <w:shd w:val="clear" w:color="auto" w:fill="FFFFFF"/>
        </w:rPr>
      </w:pPr>
      <w:r w:rsidRPr="00EB367A">
        <w:rPr>
          <w:rFonts w:asciiTheme="minorBidi" w:hAnsiTheme="minorBidi"/>
          <w:sz w:val="24"/>
          <w:szCs w:val="24"/>
        </w:rPr>
        <w:t xml:space="preserve">Module lead </w:t>
      </w:r>
      <w:r w:rsidRPr="00EB367A">
        <w:rPr>
          <w:rFonts w:asciiTheme="minorBidi" w:hAnsiTheme="minorBidi"/>
          <w:sz w:val="24"/>
          <w:szCs w:val="24"/>
          <w:shd w:val="clear" w:color="auto" w:fill="FFFFFF"/>
        </w:rPr>
        <w:t>Jaliya de Silva </w:t>
      </w:r>
    </w:p>
    <w:p w14:paraId="2C37A2FA" w14:textId="20926377" w:rsidR="00841DAA" w:rsidRPr="00EB367A" w:rsidRDefault="00841DAA" w:rsidP="00EB367A">
      <w:pPr>
        <w:spacing w:line="360" w:lineRule="auto"/>
        <w:jc w:val="both"/>
        <w:rPr>
          <w:rFonts w:asciiTheme="minorBidi" w:hAnsiTheme="minorBidi"/>
          <w:sz w:val="24"/>
          <w:szCs w:val="24"/>
        </w:rPr>
      </w:pPr>
      <w:r w:rsidRPr="00EB367A">
        <w:rPr>
          <w:rFonts w:asciiTheme="minorBidi" w:hAnsiTheme="minorBidi"/>
          <w:sz w:val="24"/>
          <w:szCs w:val="24"/>
          <w:shd w:val="clear" w:color="auto" w:fill="FFFFFF"/>
        </w:rPr>
        <w:t>February /15/ 2024</w:t>
      </w:r>
    </w:p>
    <w:p w14:paraId="158390C1" w14:textId="77777777" w:rsidR="00841DAA" w:rsidRPr="00EB367A" w:rsidRDefault="00841DAA" w:rsidP="00EB367A">
      <w:pPr>
        <w:spacing w:line="360" w:lineRule="auto"/>
        <w:rPr>
          <w:rFonts w:asciiTheme="minorBidi" w:hAnsiTheme="minorBidi"/>
          <w:b/>
          <w:bCs/>
          <w:sz w:val="24"/>
          <w:szCs w:val="24"/>
        </w:rPr>
      </w:pPr>
    </w:p>
    <w:p w14:paraId="6F7625E7" w14:textId="45E69E8F" w:rsidR="003A7248" w:rsidRPr="00EB367A" w:rsidRDefault="003A7248" w:rsidP="00EB367A">
      <w:pPr>
        <w:spacing w:line="360" w:lineRule="auto"/>
        <w:rPr>
          <w:rFonts w:asciiTheme="minorBidi" w:hAnsiTheme="minorBidi"/>
          <w:b/>
          <w:bCs/>
          <w:sz w:val="24"/>
          <w:szCs w:val="24"/>
        </w:rPr>
      </w:pPr>
    </w:p>
    <w:p w14:paraId="13A58B85" w14:textId="77777777" w:rsidR="00B030D4" w:rsidRDefault="00B030D4" w:rsidP="00EB367A">
      <w:pPr>
        <w:tabs>
          <w:tab w:val="left" w:pos="6600"/>
        </w:tabs>
        <w:spacing w:line="360" w:lineRule="auto"/>
        <w:jc w:val="center"/>
        <w:rPr>
          <w:rFonts w:asciiTheme="minorBidi" w:hAnsiTheme="minorBidi"/>
          <w:b/>
          <w:bCs/>
          <w:sz w:val="24"/>
          <w:szCs w:val="24"/>
        </w:rPr>
      </w:pPr>
    </w:p>
    <w:p w14:paraId="58AB6961" w14:textId="423D5228" w:rsidR="003A7248" w:rsidRPr="00EB367A" w:rsidRDefault="00841DAA" w:rsidP="00EB367A">
      <w:pPr>
        <w:tabs>
          <w:tab w:val="left" w:pos="6600"/>
        </w:tabs>
        <w:spacing w:line="360" w:lineRule="auto"/>
        <w:jc w:val="center"/>
        <w:rPr>
          <w:rFonts w:asciiTheme="minorBidi" w:hAnsiTheme="minorBidi"/>
          <w:b/>
          <w:bCs/>
          <w:sz w:val="24"/>
          <w:szCs w:val="24"/>
        </w:rPr>
      </w:pPr>
      <w:r w:rsidRPr="00EB367A">
        <w:rPr>
          <w:rFonts w:asciiTheme="minorBidi" w:hAnsiTheme="minorBidi"/>
          <w:b/>
          <w:bCs/>
          <w:sz w:val="24"/>
          <w:szCs w:val="24"/>
        </w:rPr>
        <w:lastRenderedPageBreak/>
        <w:t>Cont</w:t>
      </w:r>
      <w:r w:rsidR="005A716B">
        <w:rPr>
          <w:rFonts w:asciiTheme="minorBidi" w:hAnsiTheme="minorBidi"/>
          <w:b/>
          <w:bCs/>
          <w:sz w:val="24"/>
          <w:szCs w:val="24"/>
        </w:rPr>
        <w:t>e</w:t>
      </w:r>
      <w:r w:rsidRPr="00EB367A">
        <w:rPr>
          <w:rFonts w:asciiTheme="minorBidi" w:hAnsiTheme="minorBidi"/>
          <w:b/>
          <w:bCs/>
          <w:sz w:val="24"/>
          <w:szCs w:val="24"/>
        </w:rPr>
        <w:t>nt</w:t>
      </w:r>
      <w:r w:rsidR="003E7F59">
        <w:rPr>
          <w:rFonts w:asciiTheme="minorBidi" w:hAnsiTheme="minorBidi"/>
          <w:b/>
          <w:bCs/>
          <w:sz w:val="24"/>
          <w:szCs w:val="24"/>
        </w:rPr>
        <w:t>s</w:t>
      </w:r>
      <w:r w:rsidRPr="00EB367A">
        <w:rPr>
          <w:rFonts w:asciiTheme="minorBidi" w:hAnsiTheme="minorBidi"/>
          <w:b/>
          <w:bCs/>
          <w:sz w:val="24"/>
          <w:szCs w:val="24"/>
        </w:rPr>
        <w:t xml:space="preserve"> Page</w:t>
      </w:r>
    </w:p>
    <w:p w14:paraId="02020558" w14:textId="2E5F865E"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Executive Summary</w:t>
      </w:r>
      <w:r w:rsidR="005E6B14">
        <w:rPr>
          <w:rFonts w:asciiTheme="minorBidi" w:hAnsiTheme="minorBidi"/>
          <w:sz w:val="24"/>
          <w:szCs w:val="24"/>
        </w:rPr>
        <w:t>-------------------------------------------------------------</w:t>
      </w:r>
      <w:r w:rsidRPr="00103748">
        <w:rPr>
          <w:rFonts w:asciiTheme="minorBidi" w:hAnsiTheme="minorBidi"/>
          <w:sz w:val="24"/>
          <w:szCs w:val="24"/>
        </w:rPr>
        <w:t xml:space="preserve">Page </w:t>
      </w:r>
      <w:r>
        <w:rPr>
          <w:rFonts w:asciiTheme="minorBidi" w:hAnsiTheme="minorBidi"/>
          <w:sz w:val="24"/>
          <w:szCs w:val="24"/>
        </w:rPr>
        <w:t>5</w:t>
      </w:r>
    </w:p>
    <w:p w14:paraId="2293AFA7" w14:textId="189D8827"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Introduction</w:t>
      </w:r>
      <w:r w:rsidR="00F372C6">
        <w:rPr>
          <w:rFonts w:asciiTheme="minorBidi" w:hAnsiTheme="minorBidi"/>
          <w:sz w:val="24"/>
          <w:szCs w:val="24"/>
        </w:rPr>
        <w:t>------------------------------------------------------------------------</w:t>
      </w:r>
      <w:r w:rsidRPr="00103748">
        <w:rPr>
          <w:rFonts w:asciiTheme="minorBidi" w:hAnsiTheme="minorBidi"/>
          <w:sz w:val="24"/>
          <w:szCs w:val="24"/>
        </w:rPr>
        <w:t xml:space="preserve"> Page </w:t>
      </w:r>
      <w:r>
        <w:rPr>
          <w:rFonts w:asciiTheme="minorBidi" w:hAnsiTheme="minorBidi"/>
          <w:sz w:val="24"/>
          <w:szCs w:val="24"/>
        </w:rPr>
        <w:t>9</w:t>
      </w:r>
    </w:p>
    <w:p w14:paraId="16C6535E" w14:textId="236772AA" w:rsidR="005148B0" w:rsidRPr="00103748" w:rsidRDefault="005148B0" w:rsidP="005148B0">
      <w:pPr>
        <w:pStyle w:val="ListParagraph"/>
        <w:numPr>
          <w:ilvl w:val="0"/>
          <w:numId w:val="27"/>
        </w:numPr>
        <w:spacing w:line="360" w:lineRule="auto"/>
        <w:rPr>
          <w:rStyle w:val="Strong"/>
          <w:rFonts w:asciiTheme="minorBidi" w:eastAsiaTheme="majorEastAsia" w:hAnsiTheme="minorBidi"/>
          <w:b w:val="0"/>
          <w:bCs w:val="0"/>
        </w:rPr>
      </w:pPr>
      <w:r w:rsidRPr="00103748">
        <w:rPr>
          <w:rStyle w:val="Strong"/>
          <w:rFonts w:asciiTheme="minorBidi" w:eastAsiaTheme="majorEastAsia" w:hAnsiTheme="minorBidi"/>
          <w:b w:val="0"/>
          <w:bCs w:val="0"/>
        </w:rPr>
        <w:t xml:space="preserve">Background of the </w:t>
      </w:r>
      <w:r w:rsidRPr="00103748">
        <w:rPr>
          <w:rStyle w:val="Strong"/>
          <w:rFonts w:asciiTheme="minorBidi" w:eastAsiaTheme="majorEastAsia" w:hAnsiTheme="minorBidi"/>
          <w:b w:val="0"/>
          <w:bCs w:val="0"/>
          <w:shd w:val="clear" w:color="auto" w:fill="FFFFFF"/>
        </w:rPr>
        <w:t>New York Marriott Marquis.</w:t>
      </w:r>
      <w:r w:rsidR="00F372C6">
        <w:rPr>
          <w:rStyle w:val="Strong"/>
          <w:rFonts w:asciiTheme="minorBidi" w:eastAsiaTheme="majorEastAsia" w:hAnsiTheme="minorBidi"/>
          <w:b w:val="0"/>
          <w:bCs w:val="0"/>
          <w:shd w:val="clear" w:color="auto" w:fill="FFFFFF"/>
        </w:rPr>
        <w:t xml:space="preserve"> ------------------------</w:t>
      </w:r>
      <w:r w:rsidR="002C5CE9">
        <w:rPr>
          <w:rStyle w:val="Strong"/>
          <w:rFonts w:asciiTheme="minorBidi" w:eastAsiaTheme="majorEastAsia" w:hAnsiTheme="minorBidi"/>
          <w:b w:val="0"/>
          <w:bCs w:val="0"/>
          <w:shd w:val="clear" w:color="auto" w:fill="FFFFFF"/>
        </w:rPr>
        <w:t>-</w:t>
      </w:r>
      <w:r w:rsidRPr="00103748">
        <w:rPr>
          <w:rStyle w:val="Strong"/>
          <w:rFonts w:asciiTheme="minorBidi" w:eastAsiaTheme="majorEastAsia" w:hAnsiTheme="minorBidi"/>
          <w:b w:val="0"/>
          <w:bCs w:val="0"/>
        </w:rPr>
        <w:t xml:space="preserve"> Page </w:t>
      </w:r>
      <w:r>
        <w:rPr>
          <w:rStyle w:val="Strong"/>
          <w:rFonts w:asciiTheme="minorBidi" w:eastAsiaTheme="majorEastAsia" w:hAnsiTheme="minorBidi"/>
          <w:b w:val="0"/>
          <w:bCs w:val="0"/>
        </w:rPr>
        <w:t>9</w:t>
      </w:r>
    </w:p>
    <w:p w14:paraId="51790262" w14:textId="686F59B0" w:rsidR="005148B0" w:rsidRPr="00103748" w:rsidRDefault="005148B0" w:rsidP="005148B0">
      <w:pPr>
        <w:pStyle w:val="ListParagraph"/>
        <w:numPr>
          <w:ilvl w:val="0"/>
          <w:numId w:val="27"/>
        </w:numPr>
        <w:spacing w:line="360" w:lineRule="auto"/>
        <w:rPr>
          <w:rFonts w:asciiTheme="minorBidi" w:hAnsiTheme="minorBidi"/>
        </w:rPr>
      </w:pPr>
      <w:r w:rsidRPr="00103748">
        <w:rPr>
          <w:rStyle w:val="Strong"/>
          <w:rFonts w:asciiTheme="minorBidi" w:eastAsiaTheme="majorEastAsia" w:hAnsiTheme="minorBidi"/>
          <w:b w:val="0"/>
          <w:bCs w:val="0"/>
        </w:rPr>
        <w:t>Consultancy Firm Background:</w:t>
      </w:r>
      <w:r w:rsidRPr="00103748">
        <w:rPr>
          <w:rFonts w:asciiTheme="minorBidi" w:hAnsiTheme="minorBidi"/>
        </w:rPr>
        <w:t xml:space="preserve"> </w:t>
      </w:r>
      <w:r w:rsidR="0047067B">
        <w:rPr>
          <w:rFonts w:asciiTheme="minorBidi" w:hAnsiTheme="minorBidi"/>
        </w:rPr>
        <w:t>---------------------------------------------</w:t>
      </w:r>
      <w:r w:rsidRPr="00103748">
        <w:rPr>
          <w:rFonts w:asciiTheme="minorBidi" w:hAnsiTheme="minorBidi"/>
        </w:rPr>
        <w:t xml:space="preserve">page </w:t>
      </w:r>
      <w:r>
        <w:rPr>
          <w:rFonts w:asciiTheme="minorBidi" w:hAnsiTheme="minorBidi"/>
        </w:rPr>
        <w:t>10</w:t>
      </w:r>
    </w:p>
    <w:p w14:paraId="2A5D3D26" w14:textId="110ABF50" w:rsidR="005148B0" w:rsidRPr="00103748" w:rsidRDefault="005148B0" w:rsidP="005148B0">
      <w:pPr>
        <w:pStyle w:val="ListParagraph"/>
        <w:numPr>
          <w:ilvl w:val="0"/>
          <w:numId w:val="27"/>
        </w:numPr>
        <w:spacing w:after="0" w:line="360" w:lineRule="auto"/>
        <w:rPr>
          <w:rStyle w:val="Strong"/>
          <w:rFonts w:asciiTheme="minorBidi" w:hAnsiTheme="minorBidi"/>
          <w:b w:val="0"/>
          <w:bCs w:val="0"/>
          <w:sz w:val="24"/>
          <w:szCs w:val="24"/>
        </w:rPr>
      </w:pPr>
      <w:r w:rsidRPr="00103748">
        <w:rPr>
          <w:rStyle w:val="Strong"/>
          <w:rFonts w:asciiTheme="minorBidi" w:hAnsiTheme="minorBidi"/>
          <w:b w:val="0"/>
          <w:bCs w:val="0"/>
          <w:sz w:val="24"/>
          <w:szCs w:val="24"/>
        </w:rPr>
        <w:t xml:space="preserve">Frameworks and Theories: </w:t>
      </w:r>
      <w:r w:rsidR="0047067B">
        <w:rPr>
          <w:rStyle w:val="Strong"/>
          <w:rFonts w:asciiTheme="minorBidi" w:hAnsiTheme="minorBidi"/>
          <w:b w:val="0"/>
          <w:bCs w:val="0"/>
          <w:sz w:val="24"/>
          <w:szCs w:val="24"/>
        </w:rPr>
        <w:t>--------------------------------------------</w:t>
      </w:r>
      <w:r w:rsidRPr="00103748">
        <w:rPr>
          <w:rStyle w:val="Strong"/>
          <w:rFonts w:asciiTheme="minorBidi" w:hAnsiTheme="minorBidi"/>
          <w:b w:val="0"/>
          <w:bCs w:val="0"/>
          <w:sz w:val="24"/>
          <w:szCs w:val="24"/>
        </w:rPr>
        <w:t xml:space="preserve">page </w:t>
      </w:r>
      <w:r>
        <w:rPr>
          <w:rStyle w:val="Strong"/>
          <w:rFonts w:asciiTheme="minorBidi" w:hAnsiTheme="minorBidi"/>
          <w:b w:val="0"/>
          <w:bCs w:val="0"/>
          <w:sz w:val="24"/>
          <w:szCs w:val="24"/>
        </w:rPr>
        <w:t>10</w:t>
      </w:r>
    </w:p>
    <w:p w14:paraId="39318B72" w14:textId="77777777" w:rsidR="00731EFB" w:rsidRDefault="00731EFB" w:rsidP="005148B0">
      <w:pPr>
        <w:spacing w:after="0" w:line="360" w:lineRule="auto"/>
        <w:rPr>
          <w:rStyle w:val="Strong"/>
          <w:rFonts w:asciiTheme="minorBidi" w:hAnsiTheme="minorBidi"/>
          <w:b w:val="0"/>
          <w:bCs w:val="0"/>
          <w:sz w:val="24"/>
          <w:szCs w:val="24"/>
        </w:rPr>
      </w:pPr>
    </w:p>
    <w:p w14:paraId="55FFA296" w14:textId="6206C7F2" w:rsidR="005148B0" w:rsidRPr="00103748" w:rsidRDefault="005148B0" w:rsidP="005148B0">
      <w:pPr>
        <w:spacing w:after="0" w:line="360" w:lineRule="auto"/>
        <w:rPr>
          <w:rStyle w:val="Strong"/>
          <w:rFonts w:asciiTheme="minorBidi" w:hAnsiTheme="minorBidi"/>
          <w:b w:val="0"/>
          <w:bCs w:val="0"/>
          <w:sz w:val="24"/>
          <w:szCs w:val="24"/>
        </w:rPr>
      </w:pPr>
      <w:r w:rsidRPr="00103748">
        <w:rPr>
          <w:rStyle w:val="Strong"/>
          <w:rFonts w:asciiTheme="minorBidi" w:hAnsiTheme="minorBidi"/>
          <w:b w:val="0"/>
          <w:bCs w:val="0"/>
          <w:sz w:val="24"/>
          <w:szCs w:val="24"/>
        </w:rPr>
        <w:t xml:space="preserve">Analysis page </w:t>
      </w:r>
      <w:r w:rsidR="0047067B">
        <w:rPr>
          <w:rStyle w:val="Strong"/>
          <w:rFonts w:asciiTheme="minorBidi" w:hAnsiTheme="minorBidi"/>
          <w:b w:val="0"/>
          <w:bCs w:val="0"/>
          <w:sz w:val="24"/>
          <w:szCs w:val="24"/>
        </w:rPr>
        <w:t>----------------------------------------------------------------------Page</w:t>
      </w:r>
      <w:r>
        <w:rPr>
          <w:rStyle w:val="Strong"/>
          <w:rFonts w:asciiTheme="minorBidi" w:hAnsiTheme="minorBidi"/>
          <w:b w:val="0"/>
          <w:bCs w:val="0"/>
          <w:sz w:val="24"/>
          <w:szCs w:val="24"/>
        </w:rPr>
        <w:t>12</w:t>
      </w:r>
    </w:p>
    <w:p w14:paraId="4B0D2EC8" w14:textId="7A31E66B" w:rsidR="005148B0" w:rsidRPr="00103748" w:rsidRDefault="005148B0" w:rsidP="005148B0">
      <w:pPr>
        <w:pStyle w:val="NormalWeb"/>
        <w:numPr>
          <w:ilvl w:val="0"/>
          <w:numId w:val="26"/>
        </w:numPr>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Service Quality and Guest Satisfaction: </w:t>
      </w:r>
      <w:r w:rsidR="00D11A62">
        <w:rPr>
          <w:rFonts w:asciiTheme="minorBidi" w:hAnsiTheme="minorBidi" w:cstheme="minorBidi"/>
          <w:shd w:val="clear" w:color="auto" w:fill="FFFFFF"/>
        </w:rPr>
        <w:t>----------------------------Page</w:t>
      </w:r>
      <w:r>
        <w:rPr>
          <w:rFonts w:asciiTheme="minorBidi" w:hAnsiTheme="minorBidi" w:cstheme="minorBidi"/>
          <w:shd w:val="clear" w:color="auto" w:fill="FFFFFF"/>
        </w:rPr>
        <w:t>12</w:t>
      </w:r>
    </w:p>
    <w:p w14:paraId="53C883C6" w14:textId="533614C2" w:rsidR="005148B0" w:rsidRPr="00103748" w:rsidRDefault="005148B0" w:rsidP="005148B0">
      <w:pPr>
        <w:pStyle w:val="NormalWeb"/>
        <w:numPr>
          <w:ilvl w:val="0"/>
          <w:numId w:val="26"/>
        </w:numPr>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Operational Efficiency: </w:t>
      </w:r>
      <w:r w:rsidR="00D11A62">
        <w:rPr>
          <w:rFonts w:asciiTheme="minorBidi" w:hAnsiTheme="minorBidi" w:cstheme="minorBidi"/>
          <w:shd w:val="clear" w:color="auto" w:fill="FFFFFF"/>
        </w:rPr>
        <w:t>--------------------------------------------------Page</w:t>
      </w:r>
      <w:r>
        <w:rPr>
          <w:rFonts w:asciiTheme="minorBidi" w:hAnsiTheme="minorBidi" w:cstheme="minorBidi"/>
          <w:shd w:val="clear" w:color="auto" w:fill="FFFFFF"/>
        </w:rPr>
        <w:t>12</w:t>
      </w:r>
    </w:p>
    <w:p w14:paraId="4E7429F5" w14:textId="2ED71F2F" w:rsidR="005148B0" w:rsidRPr="00103748" w:rsidRDefault="005148B0" w:rsidP="005148B0">
      <w:pPr>
        <w:pStyle w:val="NormalWeb"/>
        <w:numPr>
          <w:ilvl w:val="0"/>
          <w:numId w:val="26"/>
        </w:numPr>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Financial </w:t>
      </w:r>
      <w:r w:rsidR="00F8525D">
        <w:rPr>
          <w:rFonts w:asciiTheme="minorBidi" w:hAnsiTheme="minorBidi" w:cstheme="minorBidi"/>
          <w:shd w:val="clear" w:color="auto" w:fill="FFFFFF"/>
        </w:rPr>
        <w:t>--------------------------------------------------------------------</w:t>
      </w:r>
      <w:r w:rsidR="00D11A62">
        <w:rPr>
          <w:rFonts w:asciiTheme="minorBidi" w:hAnsiTheme="minorBidi" w:cstheme="minorBidi"/>
          <w:shd w:val="clear" w:color="auto" w:fill="FFFFFF"/>
        </w:rPr>
        <w:t xml:space="preserve">Page </w:t>
      </w:r>
      <w:r>
        <w:rPr>
          <w:rFonts w:asciiTheme="minorBidi" w:hAnsiTheme="minorBidi" w:cstheme="minorBidi"/>
          <w:shd w:val="clear" w:color="auto" w:fill="FFFFFF"/>
        </w:rPr>
        <w:t>13</w:t>
      </w:r>
    </w:p>
    <w:p w14:paraId="597A6C7A" w14:textId="0189789F" w:rsidR="005148B0" w:rsidRPr="00103748" w:rsidRDefault="005148B0" w:rsidP="005148B0">
      <w:pPr>
        <w:pStyle w:val="NormalWeb"/>
        <w:numPr>
          <w:ilvl w:val="0"/>
          <w:numId w:val="26"/>
        </w:numPr>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Reputation </w:t>
      </w:r>
      <w:r w:rsidR="00F8525D">
        <w:rPr>
          <w:rFonts w:asciiTheme="minorBidi" w:hAnsiTheme="minorBidi" w:cstheme="minorBidi"/>
          <w:shd w:val="clear" w:color="auto" w:fill="FFFFFF"/>
        </w:rPr>
        <w:t xml:space="preserve">------------------------------------------------------------------Page </w:t>
      </w:r>
      <w:r>
        <w:rPr>
          <w:rFonts w:asciiTheme="minorBidi" w:hAnsiTheme="minorBidi" w:cstheme="minorBidi"/>
          <w:shd w:val="clear" w:color="auto" w:fill="FFFFFF"/>
        </w:rPr>
        <w:t>13</w:t>
      </w:r>
    </w:p>
    <w:p w14:paraId="48A0614E" w14:textId="482F84CF" w:rsidR="005148B0" w:rsidRPr="00103748" w:rsidRDefault="005148B0" w:rsidP="005148B0">
      <w:pPr>
        <w:pStyle w:val="NormalWeb"/>
        <w:numPr>
          <w:ilvl w:val="0"/>
          <w:numId w:val="26"/>
        </w:numPr>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Income </w:t>
      </w:r>
      <w:r w:rsidR="00731EFB">
        <w:rPr>
          <w:rFonts w:asciiTheme="minorBidi" w:hAnsiTheme="minorBidi" w:cstheme="minorBidi"/>
          <w:shd w:val="clear" w:color="auto" w:fill="FFFFFF"/>
        </w:rPr>
        <w:t>-----------------------------------------------------------------------</w:t>
      </w:r>
      <w:r w:rsidR="00F8525D">
        <w:rPr>
          <w:rFonts w:asciiTheme="minorBidi" w:hAnsiTheme="minorBidi" w:cstheme="minorBidi"/>
          <w:shd w:val="clear" w:color="auto" w:fill="FFFFFF"/>
        </w:rPr>
        <w:t xml:space="preserve">Page </w:t>
      </w:r>
      <w:r>
        <w:rPr>
          <w:rFonts w:asciiTheme="minorBidi" w:hAnsiTheme="minorBidi" w:cstheme="minorBidi"/>
          <w:shd w:val="clear" w:color="auto" w:fill="FFFFFF"/>
        </w:rPr>
        <w:t>13</w:t>
      </w:r>
    </w:p>
    <w:p w14:paraId="4BC1D722" w14:textId="4D2CF5F7" w:rsidR="005148B0" w:rsidRPr="00103748" w:rsidRDefault="005148B0" w:rsidP="005148B0">
      <w:pPr>
        <w:pStyle w:val="NormalWeb"/>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Cause </w:t>
      </w:r>
      <w:r w:rsidR="00731EFB">
        <w:rPr>
          <w:rFonts w:asciiTheme="minorBidi" w:hAnsiTheme="minorBidi" w:cstheme="minorBidi"/>
          <w:shd w:val="clear" w:color="auto" w:fill="FFFFFF"/>
        </w:rPr>
        <w:t xml:space="preserve">---------------------------------------------------------------------------------Page </w:t>
      </w:r>
      <w:r>
        <w:rPr>
          <w:rFonts w:asciiTheme="minorBidi" w:hAnsiTheme="minorBidi" w:cstheme="minorBidi"/>
          <w:shd w:val="clear" w:color="auto" w:fill="FFFFFF"/>
        </w:rPr>
        <w:t>14</w:t>
      </w:r>
    </w:p>
    <w:p w14:paraId="66671F79" w14:textId="46312E7A" w:rsidR="005148B0" w:rsidRPr="00103748" w:rsidRDefault="005148B0" w:rsidP="005148B0">
      <w:pPr>
        <w:pStyle w:val="NormalWeb"/>
        <w:numPr>
          <w:ilvl w:val="0"/>
          <w:numId w:val="26"/>
        </w:numPr>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High Staff Turnover: </w:t>
      </w:r>
      <w:r w:rsidR="00731EFB">
        <w:rPr>
          <w:rFonts w:asciiTheme="minorBidi" w:hAnsiTheme="minorBidi" w:cstheme="minorBidi"/>
          <w:shd w:val="clear" w:color="auto" w:fill="FFFFFF"/>
        </w:rPr>
        <w:t xml:space="preserve">------------------------------------------------------Page </w:t>
      </w:r>
      <w:r>
        <w:rPr>
          <w:rFonts w:asciiTheme="minorBidi" w:hAnsiTheme="minorBidi" w:cstheme="minorBidi"/>
          <w:shd w:val="clear" w:color="auto" w:fill="FFFFFF"/>
        </w:rPr>
        <w:t>14</w:t>
      </w:r>
    </w:p>
    <w:p w14:paraId="1D2F42EB" w14:textId="64A21CF0" w:rsidR="005148B0" w:rsidRPr="00103748" w:rsidRDefault="005148B0" w:rsidP="005148B0">
      <w:pPr>
        <w:pStyle w:val="NormalWeb"/>
        <w:numPr>
          <w:ilvl w:val="0"/>
          <w:numId w:val="26"/>
        </w:numPr>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COVID-19 Pandemic </w:t>
      </w:r>
      <w:r w:rsidR="00731EFB">
        <w:rPr>
          <w:rFonts w:asciiTheme="minorBidi" w:hAnsiTheme="minorBidi" w:cstheme="minorBidi"/>
          <w:shd w:val="clear" w:color="auto" w:fill="FFFFFF"/>
        </w:rPr>
        <w:t xml:space="preserve">-----------------------------------------------------Page </w:t>
      </w:r>
      <w:r>
        <w:rPr>
          <w:rFonts w:asciiTheme="minorBidi" w:hAnsiTheme="minorBidi" w:cstheme="minorBidi"/>
          <w:shd w:val="clear" w:color="auto" w:fill="FFFFFF"/>
        </w:rPr>
        <w:t>14</w:t>
      </w:r>
    </w:p>
    <w:p w14:paraId="392702AB" w14:textId="6634D9E4" w:rsidR="005148B0" w:rsidRPr="00103748" w:rsidRDefault="005148B0" w:rsidP="005148B0">
      <w:pPr>
        <w:pStyle w:val="NormalWeb"/>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STEEPLED Analysis </w:t>
      </w:r>
      <w:r w:rsidR="005B42EF">
        <w:rPr>
          <w:rFonts w:asciiTheme="minorBidi" w:hAnsiTheme="minorBidi" w:cstheme="minorBidi"/>
          <w:shd w:val="clear" w:color="auto" w:fill="FFFFFF"/>
        </w:rPr>
        <w:t>--------------------------------------------------------------</w:t>
      </w:r>
      <w:r w:rsidR="00731EFB">
        <w:rPr>
          <w:rFonts w:asciiTheme="minorBidi" w:hAnsiTheme="minorBidi" w:cstheme="minorBidi"/>
          <w:shd w:val="clear" w:color="auto" w:fill="FFFFFF"/>
        </w:rPr>
        <w:t xml:space="preserve">Page </w:t>
      </w:r>
      <w:r>
        <w:rPr>
          <w:rFonts w:asciiTheme="minorBidi" w:hAnsiTheme="minorBidi" w:cstheme="minorBidi"/>
          <w:shd w:val="clear" w:color="auto" w:fill="FFFFFF"/>
        </w:rPr>
        <w:t>15</w:t>
      </w:r>
    </w:p>
    <w:p w14:paraId="289E3709" w14:textId="5BBDA720" w:rsidR="005148B0" w:rsidRPr="00103748" w:rsidRDefault="005148B0" w:rsidP="005148B0">
      <w:pPr>
        <w:pStyle w:val="NormalWeb"/>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SOAR Analysis </w:t>
      </w:r>
      <w:r w:rsidR="005B42EF">
        <w:rPr>
          <w:rFonts w:asciiTheme="minorBidi" w:hAnsiTheme="minorBidi" w:cstheme="minorBidi"/>
          <w:shd w:val="clear" w:color="auto" w:fill="FFFFFF"/>
        </w:rPr>
        <w:t xml:space="preserve">----------------------------------------------------------------------Page </w:t>
      </w:r>
      <w:r>
        <w:rPr>
          <w:rFonts w:asciiTheme="minorBidi" w:hAnsiTheme="minorBidi" w:cstheme="minorBidi"/>
          <w:shd w:val="clear" w:color="auto" w:fill="FFFFFF"/>
        </w:rPr>
        <w:t>17</w:t>
      </w:r>
    </w:p>
    <w:p w14:paraId="58B210BC" w14:textId="6FABD6EC" w:rsidR="005148B0" w:rsidRPr="00103748" w:rsidRDefault="005148B0" w:rsidP="005148B0">
      <w:pPr>
        <w:pStyle w:val="NormalWeb"/>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 xml:space="preserve">TOWS Analysis </w:t>
      </w:r>
      <w:r w:rsidR="005B42EF">
        <w:rPr>
          <w:rFonts w:asciiTheme="minorBidi" w:hAnsiTheme="minorBidi" w:cstheme="minorBidi"/>
          <w:shd w:val="clear" w:color="auto" w:fill="FFFFFF"/>
        </w:rPr>
        <w:t xml:space="preserve">----------------------------------------------------------------------Page </w:t>
      </w:r>
      <w:r>
        <w:rPr>
          <w:rFonts w:asciiTheme="minorBidi" w:hAnsiTheme="minorBidi" w:cstheme="minorBidi"/>
          <w:shd w:val="clear" w:color="auto" w:fill="FFFFFF"/>
        </w:rPr>
        <w:t>19</w:t>
      </w:r>
    </w:p>
    <w:p w14:paraId="4238EC8A" w14:textId="587D4BBA" w:rsidR="005148B0" w:rsidRPr="00103748" w:rsidRDefault="005148B0" w:rsidP="005148B0">
      <w:pPr>
        <w:pStyle w:val="NormalWeb"/>
        <w:spacing w:line="360" w:lineRule="auto"/>
        <w:rPr>
          <w:rFonts w:asciiTheme="minorBidi" w:hAnsiTheme="minorBidi" w:cstheme="minorBidi"/>
          <w:shd w:val="clear" w:color="auto" w:fill="FFFFFF"/>
        </w:rPr>
      </w:pPr>
      <w:r w:rsidRPr="00103748">
        <w:rPr>
          <w:rFonts w:asciiTheme="minorBidi" w:hAnsiTheme="minorBidi" w:cstheme="minorBidi"/>
          <w:shd w:val="clear" w:color="auto" w:fill="FFFFFF"/>
        </w:rPr>
        <w:t>Recommendation</w:t>
      </w:r>
      <w:r w:rsidR="005B42EF">
        <w:rPr>
          <w:rFonts w:asciiTheme="minorBidi" w:hAnsiTheme="minorBidi" w:cstheme="minorBidi"/>
          <w:shd w:val="clear" w:color="auto" w:fill="FFFFFF"/>
        </w:rPr>
        <w:t xml:space="preserve"> --------------------------------------------------------------------Page</w:t>
      </w:r>
      <w:r w:rsidRPr="00103748">
        <w:rPr>
          <w:rFonts w:asciiTheme="minorBidi" w:hAnsiTheme="minorBidi" w:cstheme="minorBidi"/>
          <w:shd w:val="clear" w:color="auto" w:fill="FFFFFF"/>
        </w:rPr>
        <w:t xml:space="preserve"> </w:t>
      </w:r>
      <w:r>
        <w:rPr>
          <w:rFonts w:asciiTheme="minorBidi" w:hAnsiTheme="minorBidi" w:cstheme="minorBidi"/>
          <w:shd w:val="clear" w:color="auto" w:fill="FFFFFF"/>
        </w:rPr>
        <w:t>21</w:t>
      </w:r>
    </w:p>
    <w:p w14:paraId="1CD747B9" w14:textId="7A2F4829" w:rsidR="005148B0" w:rsidRPr="00103748" w:rsidRDefault="005148B0" w:rsidP="005148B0">
      <w:pPr>
        <w:pStyle w:val="ListParagraph"/>
        <w:numPr>
          <w:ilvl w:val="0"/>
          <w:numId w:val="29"/>
        </w:numPr>
        <w:spacing w:line="360" w:lineRule="auto"/>
        <w:rPr>
          <w:rFonts w:asciiTheme="minorBidi" w:hAnsiTheme="minorBidi"/>
          <w:sz w:val="24"/>
          <w:szCs w:val="24"/>
        </w:rPr>
      </w:pPr>
      <w:r w:rsidRPr="00103748">
        <w:rPr>
          <w:rFonts w:asciiTheme="minorBidi" w:hAnsiTheme="minorBidi"/>
          <w:sz w:val="24"/>
          <w:szCs w:val="24"/>
        </w:rPr>
        <w:t>Career Growth Opportunities:</w:t>
      </w:r>
      <w:r w:rsidR="005B42EF">
        <w:rPr>
          <w:rFonts w:asciiTheme="minorBidi" w:hAnsiTheme="minorBidi"/>
          <w:sz w:val="24"/>
          <w:szCs w:val="24"/>
        </w:rPr>
        <w:t xml:space="preserve"> --------------------------------------------</w:t>
      </w:r>
      <w:r w:rsidR="005B42EF">
        <w:rPr>
          <w:rFonts w:asciiTheme="minorBidi" w:hAnsiTheme="minorBidi"/>
          <w:shd w:val="clear" w:color="auto" w:fill="FFFFFF"/>
        </w:rPr>
        <w:t>Page</w:t>
      </w:r>
      <w:r w:rsidR="005B42EF">
        <w:rPr>
          <w:rFonts w:asciiTheme="minorBidi" w:hAnsiTheme="minorBidi"/>
          <w:sz w:val="24"/>
          <w:szCs w:val="24"/>
        </w:rPr>
        <w:t xml:space="preserve"> </w:t>
      </w:r>
      <w:r>
        <w:rPr>
          <w:rFonts w:asciiTheme="minorBidi" w:hAnsiTheme="minorBidi"/>
          <w:sz w:val="24"/>
          <w:szCs w:val="24"/>
        </w:rPr>
        <w:t>21</w:t>
      </w:r>
    </w:p>
    <w:p w14:paraId="09E732AB" w14:textId="32359B66" w:rsidR="005148B0" w:rsidRPr="00103748" w:rsidRDefault="005148B0" w:rsidP="005148B0">
      <w:pPr>
        <w:pStyle w:val="ListParagraph"/>
        <w:numPr>
          <w:ilvl w:val="0"/>
          <w:numId w:val="29"/>
        </w:numPr>
        <w:spacing w:after="160" w:line="360" w:lineRule="auto"/>
        <w:rPr>
          <w:rFonts w:asciiTheme="minorBidi" w:hAnsiTheme="minorBidi"/>
          <w:sz w:val="24"/>
          <w:szCs w:val="24"/>
        </w:rPr>
      </w:pPr>
      <w:r w:rsidRPr="00103748">
        <w:rPr>
          <w:rFonts w:asciiTheme="minorBidi" w:hAnsiTheme="minorBidi"/>
          <w:sz w:val="24"/>
          <w:szCs w:val="24"/>
        </w:rPr>
        <w:t>Work-Life Balance:</w:t>
      </w:r>
      <w:r w:rsidR="005B42EF" w:rsidRPr="005B42EF">
        <w:rPr>
          <w:rFonts w:asciiTheme="minorBidi" w:hAnsiTheme="minorBidi"/>
          <w:shd w:val="clear" w:color="auto" w:fill="FFFFFF"/>
        </w:rPr>
        <w:t xml:space="preserve"> </w:t>
      </w:r>
      <w:r w:rsidR="005B42EF">
        <w:rPr>
          <w:rFonts w:asciiTheme="minorBidi" w:hAnsiTheme="minorBidi"/>
          <w:shd w:val="clear" w:color="auto" w:fill="FFFFFF"/>
        </w:rPr>
        <w:t>---------------------------------------------------------------Page</w:t>
      </w:r>
      <w:r w:rsidR="005B42EF">
        <w:rPr>
          <w:rFonts w:asciiTheme="minorBidi" w:hAnsiTheme="minorBidi"/>
          <w:sz w:val="24"/>
          <w:szCs w:val="24"/>
        </w:rPr>
        <w:t xml:space="preserve"> </w:t>
      </w:r>
      <w:r>
        <w:rPr>
          <w:rFonts w:asciiTheme="minorBidi" w:hAnsiTheme="minorBidi"/>
          <w:sz w:val="24"/>
          <w:szCs w:val="24"/>
        </w:rPr>
        <w:t>21</w:t>
      </w:r>
    </w:p>
    <w:p w14:paraId="058F6EEA" w14:textId="441959E1" w:rsidR="005148B0" w:rsidRPr="00103748" w:rsidRDefault="005148B0" w:rsidP="005148B0">
      <w:pPr>
        <w:pStyle w:val="ListParagraph"/>
        <w:numPr>
          <w:ilvl w:val="0"/>
          <w:numId w:val="29"/>
        </w:numPr>
        <w:spacing w:line="360" w:lineRule="auto"/>
        <w:rPr>
          <w:rFonts w:asciiTheme="minorBidi" w:hAnsiTheme="minorBidi"/>
          <w:sz w:val="24"/>
          <w:szCs w:val="24"/>
        </w:rPr>
      </w:pPr>
      <w:r w:rsidRPr="00103748">
        <w:rPr>
          <w:rFonts w:asciiTheme="minorBidi" w:hAnsiTheme="minorBidi"/>
          <w:sz w:val="24"/>
          <w:szCs w:val="24"/>
        </w:rPr>
        <w:t>Employee Awards &amp; Recognition:</w:t>
      </w:r>
      <w:r w:rsidR="005B42EF" w:rsidRPr="005B42EF">
        <w:rPr>
          <w:rFonts w:asciiTheme="minorBidi" w:hAnsiTheme="minorBidi"/>
          <w:shd w:val="clear" w:color="auto" w:fill="FFFFFF"/>
        </w:rPr>
        <w:t xml:space="preserve"> </w:t>
      </w:r>
      <w:r w:rsidR="005B42EF">
        <w:rPr>
          <w:rFonts w:asciiTheme="minorBidi" w:hAnsiTheme="minorBidi"/>
          <w:shd w:val="clear" w:color="auto" w:fill="FFFFFF"/>
        </w:rPr>
        <w:t>------------------------------------------Page</w:t>
      </w:r>
      <w:r w:rsidR="005B42EF">
        <w:rPr>
          <w:rFonts w:asciiTheme="minorBidi" w:hAnsiTheme="minorBidi"/>
          <w:sz w:val="24"/>
          <w:szCs w:val="24"/>
        </w:rPr>
        <w:t xml:space="preserve"> </w:t>
      </w:r>
      <w:r>
        <w:rPr>
          <w:rFonts w:asciiTheme="minorBidi" w:hAnsiTheme="minorBidi"/>
          <w:sz w:val="24"/>
          <w:szCs w:val="24"/>
        </w:rPr>
        <w:t>21</w:t>
      </w:r>
    </w:p>
    <w:p w14:paraId="6A9EC199" w14:textId="2F89A6CA" w:rsidR="005148B0" w:rsidRPr="00103748" w:rsidRDefault="005148B0" w:rsidP="005148B0">
      <w:pPr>
        <w:pStyle w:val="ListParagraph"/>
        <w:numPr>
          <w:ilvl w:val="0"/>
          <w:numId w:val="28"/>
        </w:numPr>
        <w:spacing w:line="360" w:lineRule="auto"/>
        <w:rPr>
          <w:rFonts w:asciiTheme="minorBidi" w:hAnsiTheme="minorBidi"/>
          <w:sz w:val="24"/>
          <w:szCs w:val="24"/>
        </w:rPr>
      </w:pPr>
      <w:r w:rsidRPr="00103748">
        <w:rPr>
          <w:rFonts w:asciiTheme="minorBidi" w:hAnsiTheme="minorBidi"/>
          <w:sz w:val="24"/>
          <w:szCs w:val="24"/>
        </w:rPr>
        <w:t xml:space="preserve">Internal Communication Channels: </w:t>
      </w:r>
      <w:r w:rsidR="005B42EF">
        <w:rPr>
          <w:rFonts w:asciiTheme="minorBidi" w:hAnsiTheme="minorBidi"/>
          <w:sz w:val="24"/>
          <w:szCs w:val="24"/>
        </w:rPr>
        <w:t>-------------------------------------</w:t>
      </w:r>
      <w:r w:rsidR="005B42EF">
        <w:rPr>
          <w:rFonts w:asciiTheme="minorBidi" w:hAnsiTheme="minorBidi"/>
          <w:shd w:val="clear" w:color="auto" w:fill="FFFFFF"/>
        </w:rPr>
        <w:t>Page</w:t>
      </w:r>
      <w:r w:rsidR="005B42EF">
        <w:rPr>
          <w:rFonts w:asciiTheme="minorBidi" w:hAnsiTheme="minorBidi"/>
          <w:sz w:val="24"/>
          <w:szCs w:val="24"/>
        </w:rPr>
        <w:t xml:space="preserve"> </w:t>
      </w:r>
      <w:r>
        <w:rPr>
          <w:rFonts w:asciiTheme="minorBidi" w:hAnsiTheme="minorBidi"/>
          <w:sz w:val="24"/>
          <w:szCs w:val="24"/>
        </w:rPr>
        <w:t>22</w:t>
      </w:r>
    </w:p>
    <w:p w14:paraId="67760C6E" w14:textId="3583CB4C" w:rsidR="005148B0" w:rsidRPr="00103748" w:rsidRDefault="005148B0" w:rsidP="005148B0">
      <w:pPr>
        <w:pStyle w:val="ListParagraph"/>
        <w:numPr>
          <w:ilvl w:val="0"/>
          <w:numId w:val="28"/>
        </w:numPr>
        <w:spacing w:line="360" w:lineRule="auto"/>
        <w:rPr>
          <w:rFonts w:asciiTheme="minorBidi" w:hAnsiTheme="minorBidi"/>
          <w:sz w:val="24"/>
          <w:szCs w:val="24"/>
        </w:rPr>
      </w:pPr>
      <w:r w:rsidRPr="00103748">
        <w:rPr>
          <w:rFonts w:asciiTheme="minorBidi" w:hAnsiTheme="minorBidi"/>
          <w:sz w:val="24"/>
          <w:szCs w:val="24"/>
        </w:rPr>
        <w:lastRenderedPageBreak/>
        <w:t xml:space="preserve">Regular Town Hall Meetings and Open Forums: </w:t>
      </w:r>
      <w:r w:rsidR="00AD34B3">
        <w:rPr>
          <w:rFonts w:asciiTheme="minorBidi" w:hAnsiTheme="minorBidi"/>
          <w:sz w:val="24"/>
          <w:szCs w:val="24"/>
        </w:rPr>
        <w:t>--------------------------------</w:t>
      </w:r>
      <w:r w:rsidR="002D267D">
        <w:rPr>
          <w:rFonts w:asciiTheme="minorBidi" w:hAnsiTheme="minorBidi"/>
          <w:sz w:val="24"/>
          <w:szCs w:val="24"/>
        </w:rPr>
        <w:t>-</w:t>
      </w:r>
      <w:r w:rsidR="00AD34B3">
        <w:rPr>
          <w:rFonts w:asciiTheme="minorBidi" w:hAnsiTheme="minorBidi"/>
          <w:shd w:val="clear" w:color="auto" w:fill="FFFFFF"/>
        </w:rPr>
        <w:t>Page</w:t>
      </w:r>
      <w:r w:rsidR="00AD34B3">
        <w:rPr>
          <w:rFonts w:asciiTheme="minorBidi" w:hAnsiTheme="minorBidi"/>
          <w:sz w:val="24"/>
          <w:szCs w:val="24"/>
        </w:rPr>
        <w:t xml:space="preserve"> </w:t>
      </w:r>
      <w:r>
        <w:rPr>
          <w:rFonts w:asciiTheme="minorBidi" w:hAnsiTheme="minorBidi"/>
          <w:sz w:val="24"/>
          <w:szCs w:val="24"/>
        </w:rPr>
        <w:t>22</w:t>
      </w:r>
    </w:p>
    <w:p w14:paraId="36C7CFD9" w14:textId="1BF4875C" w:rsidR="005148B0" w:rsidRPr="00103748" w:rsidRDefault="005148B0" w:rsidP="005148B0">
      <w:pPr>
        <w:pStyle w:val="ListParagraph"/>
        <w:numPr>
          <w:ilvl w:val="0"/>
          <w:numId w:val="28"/>
        </w:numPr>
        <w:spacing w:line="360" w:lineRule="auto"/>
        <w:rPr>
          <w:rFonts w:asciiTheme="minorBidi" w:hAnsiTheme="minorBidi"/>
          <w:sz w:val="24"/>
          <w:szCs w:val="24"/>
        </w:rPr>
      </w:pPr>
      <w:r w:rsidRPr="00103748">
        <w:rPr>
          <w:rFonts w:asciiTheme="minorBidi" w:hAnsiTheme="minorBidi"/>
          <w:sz w:val="24"/>
          <w:szCs w:val="24"/>
        </w:rPr>
        <w:t xml:space="preserve">Management Transparency: </w:t>
      </w:r>
      <w:r w:rsidR="00EA6390">
        <w:rPr>
          <w:rFonts w:asciiTheme="minorBidi" w:hAnsiTheme="minorBidi"/>
          <w:sz w:val="24"/>
          <w:szCs w:val="24"/>
        </w:rPr>
        <w:t>-----------------------------------------------------------</w:t>
      </w:r>
      <w:r w:rsidR="00AD34B3">
        <w:rPr>
          <w:rFonts w:asciiTheme="minorBidi" w:hAnsiTheme="minorBidi"/>
          <w:shd w:val="clear" w:color="auto" w:fill="FFFFFF"/>
        </w:rPr>
        <w:t>Page</w:t>
      </w:r>
      <w:r w:rsidR="00AD34B3">
        <w:rPr>
          <w:rFonts w:asciiTheme="minorBidi" w:hAnsiTheme="minorBidi"/>
          <w:sz w:val="24"/>
          <w:szCs w:val="24"/>
        </w:rPr>
        <w:t xml:space="preserve"> </w:t>
      </w:r>
      <w:r>
        <w:rPr>
          <w:rFonts w:asciiTheme="minorBidi" w:hAnsiTheme="minorBidi"/>
          <w:sz w:val="24"/>
          <w:szCs w:val="24"/>
        </w:rPr>
        <w:t>22</w:t>
      </w:r>
    </w:p>
    <w:p w14:paraId="2A7D8349" w14:textId="09DB86D1" w:rsidR="005148B0" w:rsidRPr="00103748" w:rsidRDefault="005148B0" w:rsidP="005148B0">
      <w:pPr>
        <w:pStyle w:val="ListParagraph"/>
        <w:numPr>
          <w:ilvl w:val="0"/>
          <w:numId w:val="28"/>
        </w:numPr>
        <w:spacing w:line="360" w:lineRule="auto"/>
        <w:rPr>
          <w:rFonts w:asciiTheme="minorBidi" w:hAnsiTheme="minorBidi"/>
          <w:sz w:val="24"/>
          <w:szCs w:val="24"/>
        </w:rPr>
      </w:pPr>
      <w:r w:rsidRPr="00103748">
        <w:rPr>
          <w:rFonts w:asciiTheme="minorBidi" w:hAnsiTheme="minorBidi"/>
          <w:sz w:val="24"/>
          <w:szCs w:val="24"/>
        </w:rPr>
        <w:t xml:space="preserve">Change Management Practices: </w:t>
      </w:r>
      <w:r w:rsidR="00EA6390">
        <w:rPr>
          <w:rFonts w:asciiTheme="minorBidi" w:hAnsiTheme="minorBidi"/>
          <w:sz w:val="24"/>
          <w:szCs w:val="24"/>
        </w:rPr>
        <w:t>-----------------------------------------------------</w:t>
      </w:r>
      <w:r w:rsidR="00EA6390">
        <w:rPr>
          <w:rFonts w:asciiTheme="minorBidi" w:hAnsiTheme="minorBidi"/>
          <w:shd w:val="clear" w:color="auto" w:fill="FFFFFF"/>
        </w:rPr>
        <w:t>Page</w:t>
      </w:r>
      <w:r w:rsidR="00EA6390">
        <w:rPr>
          <w:rFonts w:asciiTheme="minorBidi" w:hAnsiTheme="minorBidi"/>
          <w:sz w:val="24"/>
          <w:szCs w:val="24"/>
        </w:rPr>
        <w:t xml:space="preserve"> </w:t>
      </w:r>
      <w:r>
        <w:rPr>
          <w:rFonts w:asciiTheme="minorBidi" w:hAnsiTheme="minorBidi"/>
          <w:sz w:val="24"/>
          <w:szCs w:val="24"/>
        </w:rPr>
        <w:t>23</w:t>
      </w:r>
    </w:p>
    <w:p w14:paraId="2C225DFD" w14:textId="6214CF03" w:rsidR="005148B0" w:rsidRPr="00103748" w:rsidRDefault="005148B0" w:rsidP="005148B0">
      <w:pPr>
        <w:pStyle w:val="ListParagraph"/>
        <w:numPr>
          <w:ilvl w:val="0"/>
          <w:numId w:val="28"/>
        </w:numPr>
        <w:spacing w:line="360" w:lineRule="auto"/>
        <w:rPr>
          <w:rFonts w:asciiTheme="minorBidi" w:hAnsiTheme="minorBidi"/>
          <w:sz w:val="24"/>
          <w:szCs w:val="24"/>
        </w:rPr>
      </w:pPr>
      <w:r w:rsidRPr="00103748">
        <w:rPr>
          <w:rFonts w:asciiTheme="minorBidi" w:hAnsiTheme="minorBidi"/>
          <w:sz w:val="24"/>
          <w:szCs w:val="24"/>
        </w:rPr>
        <w:t xml:space="preserve">Employee Involvement: </w:t>
      </w:r>
      <w:r w:rsidR="00EA6390">
        <w:rPr>
          <w:rFonts w:asciiTheme="minorBidi" w:hAnsiTheme="minorBidi"/>
          <w:sz w:val="24"/>
          <w:szCs w:val="24"/>
        </w:rPr>
        <w:t>-----------------------------------------------------------------</w:t>
      </w:r>
      <w:r w:rsidR="00EA6390">
        <w:rPr>
          <w:rFonts w:asciiTheme="minorBidi" w:hAnsiTheme="minorBidi"/>
          <w:shd w:val="clear" w:color="auto" w:fill="FFFFFF"/>
        </w:rPr>
        <w:t>Page</w:t>
      </w:r>
      <w:r w:rsidR="00EA6390">
        <w:rPr>
          <w:rFonts w:asciiTheme="minorBidi" w:hAnsiTheme="minorBidi"/>
          <w:sz w:val="24"/>
          <w:szCs w:val="24"/>
        </w:rPr>
        <w:t xml:space="preserve"> </w:t>
      </w:r>
      <w:r>
        <w:rPr>
          <w:rFonts w:asciiTheme="minorBidi" w:hAnsiTheme="minorBidi"/>
          <w:sz w:val="24"/>
          <w:szCs w:val="24"/>
        </w:rPr>
        <w:t>23</w:t>
      </w:r>
    </w:p>
    <w:p w14:paraId="3D7C7DEA" w14:textId="7E664247" w:rsidR="005148B0" w:rsidRPr="00103748" w:rsidRDefault="005148B0" w:rsidP="005148B0">
      <w:pPr>
        <w:pStyle w:val="ListParagraph"/>
        <w:numPr>
          <w:ilvl w:val="0"/>
          <w:numId w:val="28"/>
        </w:numPr>
        <w:spacing w:line="360" w:lineRule="auto"/>
        <w:rPr>
          <w:rFonts w:asciiTheme="minorBidi" w:hAnsiTheme="minorBidi"/>
          <w:sz w:val="24"/>
          <w:szCs w:val="24"/>
        </w:rPr>
      </w:pPr>
      <w:r w:rsidRPr="00103748">
        <w:rPr>
          <w:rFonts w:asciiTheme="minorBidi" w:hAnsiTheme="minorBidi"/>
          <w:sz w:val="24"/>
          <w:szCs w:val="24"/>
        </w:rPr>
        <w:t xml:space="preserve">Feedback Mechanisms: </w:t>
      </w:r>
      <w:r w:rsidR="00EA6390">
        <w:rPr>
          <w:rFonts w:asciiTheme="minorBidi" w:hAnsiTheme="minorBidi"/>
          <w:sz w:val="24"/>
          <w:szCs w:val="24"/>
        </w:rPr>
        <w:t>----------------------------------------------------------------</w:t>
      </w:r>
      <w:r w:rsidR="00EA6390">
        <w:rPr>
          <w:rFonts w:asciiTheme="minorBidi" w:hAnsiTheme="minorBidi"/>
          <w:shd w:val="clear" w:color="auto" w:fill="FFFFFF"/>
        </w:rPr>
        <w:t>Page</w:t>
      </w:r>
      <w:r w:rsidR="00EA6390">
        <w:rPr>
          <w:rFonts w:asciiTheme="minorBidi" w:hAnsiTheme="minorBidi"/>
          <w:sz w:val="24"/>
          <w:szCs w:val="24"/>
        </w:rPr>
        <w:t xml:space="preserve"> </w:t>
      </w:r>
      <w:r>
        <w:rPr>
          <w:rFonts w:asciiTheme="minorBidi" w:hAnsiTheme="minorBidi"/>
          <w:sz w:val="24"/>
          <w:szCs w:val="24"/>
        </w:rPr>
        <w:t>23</w:t>
      </w:r>
    </w:p>
    <w:p w14:paraId="6BF74D07" w14:textId="491B2DA8" w:rsidR="005148B0" w:rsidRPr="00103748" w:rsidRDefault="005148B0" w:rsidP="005148B0">
      <w:pPr>
        <w:pStyle w:val="ListParagraph"/>
        <w:numPr>
          <w:ilvl w:val="0"/>
          <w:numId w:val="28"/>
        </w:numPr>
        <w:shd w:val="clear" w:color="auto" w:fill="FFFFFF"/>
        <w:spacing w:before="360" w:after="360" w:line="360" w:lineRule="auto"/>
        <w:rPr>
          <w:rFonts w:asciiTheme="minorBidi" w:eastAsia="Times New Roman" w:hAnsiTheme="minorBidi"/>
          <w:sz w:val="24"/>
          <w:szCs w:val="24"/>
          <w:lang w:eastAsia="en-GB"/>
        </w:rPr>
      </w:pPr>
      <w:r w:rsidRPr="00103748">
        <w:rPr>
          <w:rFonts w:asciiTheme="minorBidi" w:eastAsia="Times New Roman" w:hAnsiTheme="minorBidi"/>
          <w:sz w:val="24"/>
          <w:szCs w:val="24"/>
          <w:lang w:eastAsia="en-GB"/>
        </w:rPr>
        <w:t xml:space="preserve">Training in Communication Skills: </w:t>
      </w:r>
      <w:r w:rsidR="007E6196">
        <w:rPr>
          <w:rFonts w:asciiTheme="minorBidi" w:eastAsia="Times New Roman" w:hAnsiTheme="minorBidi"/>
          <w:sz w:val="24"/>
          <w:szCs w:val="24"/>
          <w:lang w:eastAsia="en-GB"/>
        </w:rPr>
        <w:t>----------------------------------------------------</w:t>
      </w:r>
      <w:r w:rsidR="007E6196">
        <w:rPr>
          <w:rFonts w:asciiTheme="minorBidi" w:hAnsiTheme="minorBidi"/>
          <w:shd w:val="clear" w:color="auto" w:fill="FFFFFF"/>
        </w:rPr>
        <w:t>Page</w:t>
      </w:r>
      <w:r w:rsidR="007E6196">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24</w:t>
      </w:r>
    </w:p>
    <w:p w14:paraId="0952E947" w14:textId="21650A18" w:rsidR="005148B0" w:rsidRPr="00103748" w:rsidRDefault="005148B0" w:rsidP="005148B0">
      <w:pPr>
        <w:pStyle w:val="ListParagraph"/>
        <w:numPr>
          <w:ilvl w:val="0"/>
          <w:numId w:val="28"/>
        </w:numPr>
        <w:shd w:val="clear" w:color="auto" w:fill="FFFFFF"/>
        <w:spacing w:before="360" w:after="360" w:line="360" w:lineRule="auto"/>
        <w:rPr>
          <w:rFonts w:asciiTheme="minorBidi" w:eastAsia="Times New Roman" w:hAnsiTheme="minorBidi"/>
          <w:sz w:val="24"/>
          <w:szCs w:val="24"/>
          <w:lang w:eastAsia="en-GB"/>
        </w:rPr>
      </w:pPr>
      <w:r w:rsidRPr="00103748">
        <w:rPr>
          <w:rFonts w:asciiTheme="minorBidi" w:eastAsia="Times New Roman" w:hAnsiTheme="minorBidi"/>
          <w:sz w:val="24"/>
          <w:szCs w:val="24"/>
          <w:lang w:eastAsia="en-GB"/>
        </w:rPr>
        <w:t xml:space="preserve">Change Management Meetings: </w:t>
      </w:r>
      <w:r w:rsidR="007E6196">
        <w:rPr>
          <w:rFonts w:asciiTheme="minorBidi" w:eastAsia="Times New Roman" w:hAnsiTheme="minorBidi"/>
          <w:sz w:val="24"/>
          <w:szCs w:val="24"/>
          <w:lang w:eastAsia="en-GB"/>
        </w:rPr>
        <w:t>-----------------------------------------------------</w:t>
      </w:r>
      <w:r w:rsidR="007E6196">
        <w:rPr>
          <w:rFonts w:asciiTheme="minorBidi" w:hAnsiTheme="minorBidi"/>
          <w:shd w:val="clear" w:color="auto" w:fill="FFFFFF"/>
        </w:rPr>
        <w:t>Page</w:t>
      </w:r>
      <w:r w:rsidR="007E6196">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24</w:t>
      </w:r>
    </w:p>
    <w:p w14:paraId="4CCBF347" w14:textId="5369811B" w:rsidR="005148B0" w:rsidRPr="00103748" w:rsidRDefault="005148B0" w:rsidP="005148B0">
      <w:pPr>
        <w:shd w:val="clear" w:color="auto" w:fill="FFFFFF"/>
        <w:spacing w:before="360" w:after="360" w:line="360" w:lineRule="auto"/>
        <w:rPr>
          <w:rFonts w:asciiTheme="minorBidi" w:eastAsia="Times New Roman" w:hAnsiTheme="minorBidi"/>
          <w:sz w:val="24"/>
          <w:szCs w:val="24"/>
          <w:lang w:eastAsia="en-GB"/>
        </w:rPr>
      </w:pPr>
      <w:r w:rsidRPr="00103748">
        <w:rPr>
          <w:rFonts w:asciiTheme="minorBidi" w:eastAsia="Times New Roman" w:hAnsiTheme="minorBidi"/>
          <w:sz w:val="24"/>
          <w:szCs w:val="24"/>
          <w:lang w:eastAsia="en-GB"/>
        </w:rPr>
        <w:t xml:space="preserve">Combined Impact: </w:t>
      </w:r>
      <w:r w:rsidR="007E6196">
        <w:rPr>
          <w:rFonts w:asciiTheme="minorBidi" w:eastAsia="Times New Roman" w:hAnsiTheme="minorBidi"/>
          <w:sz w:val="24"/>
          <w:szCs w:val="24"/>
          <w:lang w:eastAsia="en-GB"/>
        </w:rPr>
        <w:t>---------------------------------------------------------------------------------</w:t>
      </w:r>
      <w:r w:rsidR="007E6196">
        <w:rPr>
          <w:rFonts w:asciiTheme="minorBidi" w:hAnsiTheme="minorBidi"/>
          <w:shd w:val="clear" w:color="auto" w:fill="FFFFFF"/>
        </w:rPr>
        <w:t>Page</w:t>
      </w:r>
      <w:r w:rsidR="007E6196">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25</w:t>
      </w:r>
    </w:p>
    <w:p w14:paraId="4740C442" w14:textId="01CA4A55" w:rsidR="005148B0" w:rsidRPr="00103748" w:rsidRDefault="005148B0" w:rsidP="005148B0">
      <w:pPr>
        <w:shd w:val="clear" w:color="auto" w:fill="FFFFFF"/>
        <w:spacing w:before="360" w:after="360" w:line="360" w:lineRule="auto"/>
        <w:rPr>
          <w:rFonts w:asciiTheme="minorBidi" w:eastAsia="Times New Roman" w:hAnsiTheme="minorBidi"/>
          <w:sz w:val="24"/>
          <w:szCs w:val="24"/>
          <w:lang w:eastAsia="en-GB"/>
        </w:rPr>
      </w:pPr>
      <w:r w:rsidRPr="00103748">
        <w:rPr>
          <w:rFonts w:asciiTheme="minorBidi" w:eastAsia="Times New Roman" w:hAnsiTheme="minorBidi"/>
          <w:sz w:val="24"/>
          <w:szCs w:val="24"/>
          <w:lang w:eastAsia="en-GB"/>
        </w:rPr>
        <w:t xml:space="preserve">Successful implementation requires: </w:t>
      </w:r>
      <w:r w:rsidR="007E6196">
        <w:rPr>
          <w:rFonts w:asciiTheme="minorBidi" w:eastAsia="Times New Roman" w:hAnsiTheme="minorBidi"/>
          <w:sz w:val="24"/>
          <w:szCs w:val="24"/>
          <w:lang w:eastAsia="en-GB"/>
        </w:rPr>
        <w:t>---------------------------------------------------------</w:t>
      </w:r>
      <w:r w:rsidR="007E6196">
        <w:rPr>
          <w:rFonts w:asciiTheme="minorBidi" w:hAnsiTheme="minorBidi"/>
          <w:shd w:val="clear" w:color="auto" w:fill="FFFFFF"/>
        </w:rPr>
        <w:t>Page</w:t>
      </w:r>
      <w:r w:rsidR="007E6196">
        <w:rPr>
          <w:rFonts w:asciiTheme="minorBidi" w:eastAsia="Times New Roman" w:hAnsiTheme="minorBidi"/>
          <w:sz w:val="24"/>
          <w:szCs w:val="24"/>
          <w:lang w:eastAsia="en-GB"/>
        </w:rPr>
        <w:t xml:space="preserve"> 25</w:t>
      </w:r>
    </w:p>
    <w:p w14:paraId="1AB5ED2C" w14:textId="5DC375CD"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Communication Guidelines:</w:t>
      </w:r>
      <w:r w:rsidR="007E6196" w:rsidRPr="007E6196">
        <w:rPr>
          <w:rFonts w:asciiTheme="minorBidi" w:hAnsiTheme="minorBidi"/>
          <w:shd w:val="clear" w:color="auto" w:fill="FFFFFF"/>
        </w:rPr>
        <w:t xml:space="preserve"> </w:t>
      </w:r>
      <w:r w:rsidR="007E6196">
        <w:rPr>
          <w:rFonts w:asciiTheme="minorBidi" w:hAnsiTheme="minorBidi"/>
          <w:shd w:val="clear" w:color="auto" w:fill="FFFFFF"/>
        </w:rPr>
        <w:t>---------------------------------------------------------------------------Page</w:t>
      </w:r>
      <w:r w:rsidR="007E6196">
        <w:rPr>
          <w:rFonts w:asciiTheme="minorBidi" w:hAnsiTheme="minorBidi"/>
          <w:sz w:val="24"/>
          <w:szCs w:val="24"/>
        </w:rPr>
        <w:t xml:space="preserve"> </w:t>
      </w:r>
      <w:r>
        <w:rPr>
          <w:rFonts w:asciiTheme="minorBidi" w:hAnsiTheme="minorBidi"/>
          <w:sz w:val="24"/>
          <w:szCs w:val="24"/>
        </w:rPr>
        <w:t>26</w:t>
      </w:r>
    </w:p>
    <w:p w14:paraId="5058789D" w14:textId="69B0CC44" w:rsidR="005148B0" w:rsidRPr="00103748" w:rsidRDefault="005148B0" w:rsidP="005148B0">
      <w:pPr>
        <w:shd w:val="clear" w:color="auto" w:fill="FFFFFF"/>
        <w:spacing w:before="360" w:after="360" w:line="360" w:lineRule="auto"/>
        <w:rPr>
          <w:rFonts w:asciiTheme="minorBidi" w:eastAsia="Times New Roman" w:hAnsiTheme="minorBidi"/>
          <w:sz w:val="24"/>
          <w:szCs w:val="24"/>
          <w:lang w:eastAsia="en-GB"/>
        </w:rPr>
      </w:pPr>
      <w:r w:rsidRPr="00103748">
        <w:rPr>
          <w:rFonts w:asciiTheme="minorBidi" w:eastAsia="Times New Roman" w:hAnsiTheme="minorBidi"/>
          <w:sz w:val="24"/>
          <w:szCs w:val="24"/>
          <w:lang w:eastAsia="en-GB"/>
        </w:rPr>
        <w:t>Developing Clear Policies:</w:t>
      </w:r>
      <w:r w:rsidR="007E6196" w:rsidRPr="007E6196">
        <w:rPr>
          <w:rFonts w:asciiTheme="minorBidi" w:hAnsiTheme="minorBidi"/>
          <w:shd w:val="clear" w:color="auto" w:fill="FFFFFF"/>
        </w:rPr>
        <w:t xml:space="preserve"> </w:t>
      </w:r>
      <w:r w:rsidR="007E6196">
        <w:rPr>
          <w:rFonts w:asciiTheme="minorBidi" w:hAnsiTheme="minorBidi"/>
          <w:shd w:val="clear" w:color="auto" w:fill="FFFFFF"/>
        </w:rPr>
        <w:t>-----------------------------------------------------------------------------Page</w:t>
      </w:r>
      <w:r w:rsidR="007E6196">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26</w:t>
      </w:r>
    </w:p>
    <w:p w14:paraId="6D1811BF" w14:textId="190E5DA9" w:rsidR="005148B0" w:rsidRPr="00103748" w:rsidRDefault="005148B0" w:rsidP="005148B0">
      <w:pPr>
        <w:shd w:val="clear" w:color="auto" w:fill="FFFFFF"/>
        <w:spacing w:before="360" w:after="360" w:line="360" w:lineRule="auto"/>
        <w:rPr>
          <w:rFonts w:asciiTheme="minorBidi" w:eastAsia="Times New Roman" w:hAnsiTheme="minorBidi"/>
          <w:sz w:val="24"/>
          <w:szCs w:val="24"/>
          <w:lang w:eastAsia="en-GB"/>
        </w:rPr>
      </w:pPr>
      <w:r w:rsidRPr="00103748">
        <w:rPr>
          <w:rFonts w:asciiTheme="minorBidi" w:eastAsia="Times New Roman" w:hAnsiTheme="minorBidi"/>
          <w:sz w:val="24"/>
          <w:szCs w:val="24"/>
          <w:lang w:eastAsia="en-GB"/>
        </w:rPr>
        <w:t>Ensuring Accessibility:</w:t>
      </w:r>
      <w:r w:rsidR="009F376B" w:rsidRPr="009F376B">
        <w:rPr>
          <w:rFonts w:asciiTheme="minorBidi" w:hAnsiTheme="minorBidi"/>
          <w:shd w:val="clear" w:color="auto" w:fill="FFFFFF"/>
        </w:rPr>
        <w:t xml:space="preserve"> </w:t>
      </w:r>
      <w:r w:rsidR="009F376B">
        <w:rPr>
          <w:rFonts w:asciiTheme="minorBidi" w:hAnsiTheme="minorBidi"/>
          <w:shd w:val="clear" w:color="auto" w:fill="FFFFFF"/>
        </w:rPr>
        <w:t>----------------------------------------------------------------------------------Page</w:t>
      </w:r>
      <w:r w:rsidR="009F376B">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26</w:t>
      </w:r>
    </w:p>
    <w:p w14:paraId="4F6DD01C" w14:textId="3F291188" w:rsidR="005148B0" w:rsidRPr="00103748" w:rsidRDefault="005148B0" w:rsidP="005148B0">
      <w:pPr>
        <w:shd w:val="clear" w:color="auto" w:fill="FFFFFF"/>
        <w:spacing w:before="360" w:after="360" w:line="360" w:lineRule="auto"/>
        <w:rPr>
          <w:rFonts w:asciiTheme="minorBidi" w:eastAsia="Times New Roman" w:hAnsiTheme="minorBidi"/>
          <w:sz w:val="24"/>
          <w:szCs w:val="24"/>
          <w:lang w:eastAsia="en-GB"/>
        </w:rPr>
      </w:pPr>
      <w:r w:rsidRPr="00103748">
        <w:rPr>
          <w:rFonts w:asciiTheme="minorBidi" w:eastAsia="Times New Roman" w:hAnsiTheme="minorBidi"/>
          <w:sz w:val="24"/>
          <w:szCs w:val="24"/>
          <w:lang w:eastAsia="en-GB"/>
        </w:rPr>
        <w:t>Benefits of Clear Guidelines</w:t>
      </w:r>
      <w:r>
        <w:rPr>
          <w:rFonts w:asciiTheme="minorBidi" w:eastAsia="Times New Roman" w:hAnsiTheme="minorBidi"/>
          <w:sz w:val="24"/>
          <w:szCs w:val="24"/>
          <w:lang w:eastAsia="en-GB"/>
        </w:rPr>
        <w:t xml:space="preserve"> </w:t>
      </w:r>
      <w:r w:rsidR="009F376B">
        <w:rPr>
          <w:rFonts w:asciiTheme="minorBidi" w:eastAsia="Times New Roman" w:hAnsiTheme="minorBidi"/>
          <w:sz w:val="24"/>
          <w:szCs w:val="24"/>
          <w:lang w:eastAsia="en-GB"/>
        </w:rPr>
        <w:t>--------------------------------------------------------------------</w:t>
      </w:r>
      <w:r w:rsidR="009F376B">
        <w:rPr>
          <w:rFonts w:asciiTheme="minorBidi" w:hAnsiTheme="minorBidi"/>
          <w:shd w:val="clear" w:color="auto" w:fill="FFFFFF"/>
        </w:rPr>
        <w:t>Page</w:t>
      </w:r>
      <w:r w:rsidR="009F376B">
        <w:rPr>
          <w:rFonts w:asciiTheme="minorBidi" w:eastAsia="Times New Roman" w:hAnsiTheme="minorBidi"/>
          <w:sz w:val="24"/>
          <w:szCs w:val="24"/>
          <w:lang w:eastAsia="en-GB"/>
        </w:rPr>
        <w:t xml:space="preserve"> </w:t>
      </w:r>
      <w:r>
        <w:rPr>
          <w:rFonts w:asciiTheme="minorBidi" w:eastAsia="Times New Roman" w:hAnsiTheme="minorBidi"/>
          <w:sz w:val="24"/>
          <w:szCs w:val="24"/>
          <w:lang w:eastAsia="en-GB"/>
        </w:rPr>
        <w:t>27</w:t>
      </w:r>
    </w:p>
    <w:p w14:paraId="42D5A899" w14:textId="142AF415"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Procedure for Town Hall Meetings:</w:t>
      </w:r>
      <w:r>
        <w:rPr>
          <w:rFonts w:asciiTheme="minorBidi" w:hAnsiTheme="minorBidi"/>
          <w:sz w:val="24"/>
          <w:szCs w:val="24"/>
        </w:rPr>
        <w:t xml:space="preserve"> </w:t>
      </w:r>
      <w:r w:rsidR="009F376B">
        <w:rPr>
          <w:rFonts w:asciiTheme="minorBidi" w:hAnsiTheme="minorBidi"/>
          <w:sz w:val="24"/>
          <w:szCs w:val="24"/>
        </w:rPr>
        <w:t>-----------------------------------------------------------</w:t>
      </w:r>
      <w:r w:rsidR="009F376B">
        <w:rPr>
          <w:rFonts w:asciiTheme="minorBidi" w:hAnsiTheme="minorBidi"/>
          <w:shd w:val="clear" w:color="auto" w:fill="FFFFFF"/>
        </w:rPr>
        <w:t>Page</w:t>
      </w:r>
      <w:r w:rsidR="009F376B">
        <w:rPr>
          <w:rFonts w:asciiTheme="minorBidi" w:hAnsiTheme="minorBidi"/>
          <w:sz w:val="24"/>
          <w:szCs w:val="24"/>
        </w:rPr>
        <w:t xml:space="preserve"> </w:t>
      </w:r>
      <w:r>
        <w:rPr>
          <w:rFonts w:asciiTheme="minorBidi" w:hAnsiTheme="minorBidi"/>
          <w:sz w:val="24"/>
          <w:szCs w:val="24"/>
        </w:rPr>
        <w:t>27</w:t>
      </w:r>
    </w:p>
    <w:p w14:paraId="19B1DB0A" w14:textId="5FC0F98D"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Measuring Performance:</w:t>
      </w:r>
      <w:r>
        <w:rPr>
          <w:rFonts w:asciiTheme="minorBidi" w:hAnsiTheme="minorBidi"/>
          <w:sz w:val="24"/>
          <w:szCs w:val="24"/>
        </w:rPr>
        <w:t xml:space="preserve"> </w:t>
      </w:r>
      <w:r w:rsidR="009F376B">
        <w:rPr>
          <w:rFonts w:asciiTheme="minorBidi" w:hAnsiTheme="minorBidi"/>
          <w:sz w:val="24"/>
          <w:szCs w:val="24"/>
        </w:rPr>
        <w:t>------------------------------------------------------------------------</w:t>
      </w:r>
      <w:r w:rsidR="009F376B">
        <w:rPr>
          <w:rFonts w:asciiTheme="minorBidi" w:hAnsiTheme="minorBidi"/>
          <w:shd w:val="clear" w:color="auto" w:fill="FFFFFF"/>
        </w:rPr>
        <w:t>Page</w:t>
      </w:r>
      <w:r w:rsidR="009F376B">
        <w:rPr>
          <w:rFonts w:asciiTheme="minorBidi" w:hAnsiTheme="minorBidi"/>
          <w:sz w:val="24"/>
          <w:szCs w:val="24"/>
        </w:rPr>
        <w:t xml:space="preserve"> </w:t>
      </w:r>
      <w:r>
        <w:rPr>
          <w:rFonts w:asciiTheme="minorBidi" w:hAnsiTheme="minorBidi"/>
          <w:sz w:val="24"/>
          <w:szCs w:val="24"/>
        </w:rPr>
        <w:t>28</w:t>
      </w:r>
    </w:p>
    <w:p w14:paraId="572CBFDC" w14:textId="59D773AC"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Potential Benefits:</w:t>
      </w:r>
      <w:r>
        <w:rPr>
          <w:rFonts w:asciiTheme="minorBidi" w:hAnsiTheme="minorBidi"/>
          <w:sz w:val="24"/>
          <w:szCs w:val="24"/>
        </w:rPr>
        <w:t xml:space="preserve"> </w:t>
      </w:r>
      <w:r w:rsidR="009F376B">
        <w:rPr>
          <w:rFonts w:asciiTheme="minorBidi" w:hAnsiTheme="minorBidi"/>
          <w:sz w:val="24"/>
          <w:szCs w:val="24"/>
        </w:rPr>
        <w:t>--------------------------------------------------------------------------------</w:t>
      </w:r>
      <w:r w:rsidR="009F376B">
        <w:rPr>
          <w:rFonts w:asciiTheme="minorBidi" w:hAnsiTheme="minorBidi"/>
          <w:shd w:val="clear" w:color="auto" w:fill="FFFFFF"/>
        </w:rPr>
        <w:t>Page</w:t>
      </w:r>
      <w:r w:rsidR="009F376B">
        <w:rPr>
          <w:rFonts w:asciiTheme="minorBidi" w:hAnsiTheme="minorBidi"/>
          <w:sz w:val="24"/>
          <w:szCs w:val="24"/>
        </w:rPr>
        <w:t xml:space="preserve"> </w:t>
      </w:r>
      <w:r>
        <w:rPr>
          <w:rFonts w:asciiTheme="minorBidi" w:hAnsiTheme="minorBidi"/>
          <w:sz w:val="24"/>
          <w:szCs w:val="24"/>
        </w:rPr>
        <w:t>28</w:t>
      </w:r>
    </w:p>
    <w:p w14:paraId="6AC941B9" w14:textId="037B110F"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Concerning Expenses:</w:t>
      </w:r>
      <w:r>
        <w:rPr>
          <w:rFonts w:asciiTheme="minorBidi" w:hAnsiTheme="minorBidi"/>
          <w:sz w:val="24"/>
          <w:szCs w:val="24"/>
        </w:rPr>
        <w:t xml:space="preserve"> </w:t>
      </w:r>
      <w:r w:rsidR="009F376B">
        <w:rPr>
          <w:rFonts w:asciiTheme="minorBidi" w:hAnsiTheme="minorBidi"/>
          <w:sz w:val="24"/>
          <w:szCs w:val="24"/>
        </w:rPr>
        <w:t>---------------------------------------------------------------------------</w:t>
      </w:r>
      <w:r w:rsidR="009F376B">
        <w:rPr>
          <w:rFonts w:asciiTheme="minorBidi" w:hAnsiTheme="minorBidi"/>
          <w:shd w:val="clear" w:color="auto" w:fill="FFFFFF"/>
        </w:rPr>
        <w:t>Page</w:t>
      </w:r>
      <w:r w:rsidR="009F376B">
        <w:rPr>
          <w:rFonts w:asciiTheme="minorBidi" w:hAnsiTheme="minorBidi"/>
          <w:sz w:val="24"/>
          <w:szCs w:val="24"/>
        </w:rPr>
        <w:t xml:space="preserve"> </w:t>
      </w:r>
      <w:r>
        <w:rPr>
          <w:rFonts w:asciiTheme="minorBidi" w:hAnsiTheme="minorBidi"/>
          <w:sz w:val="24"/>
          <w:szCs w:val="24"/>
        </w:rPr>
        <w:t>28</w:t>
      </w:r>
    </w:p>
    <w:p w14:paraId="45EB3823" w14:textId="451FE4CD"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Strategies for Change Management:</w:t>
      </w:r>
      <w:r>
        <w:rPr>
          <w:rFonts w:asciiTheme="minorBidi" w:hAnsiTheme="minorBidi"/>
          <w:sz w:val="24"/>
          <w:szCs w:val="24"/>
        </w:rPr>
        <w:t xml:space="preserve"> </w:t>
      </w:r>
      <w:r w:rsidR="009F376B">
        <w:rPr>
          <w:rFonts w:asciiTheme="minorBidi" w:hAnsiTheme="minorBidi"/>
          <w:sz w:val="24"/>
          <w:szCs w:val="24"/>
        </w:rPr>
        <w:t>---------------------------------------------------------</w:t>
      </w:r>
      <w:r w:rsidR="009F376B">
        <w:rPr>
          <w:rFonts w:asciiTheme="minorBidi" w:hAnsiTheme="minorBidi"/>
          <w:shd w:val="clear" w:color="auto" w:fill="FFFFFF"/>
        </w:rPr>
        <w:t>Page</w:t>
      </w:r>
      <w:r w:rsidR="009F376B">
        <w:rPr>
          <w:rFonts w:asciiTheme="minorBidi" w:hAnsiTheme="minorBidi"/>
          <w:sz w:val="24"/>
          <w:szCs w:val="24"/>
        </w:rPr>
        <w:t xml:space="preserve"> </w:t>
      </w:r>
      <w:r>
        <w:rPr>
          <w:rFonts w:asciiTheme="minorBidi" w:hAnsiTheme="minorBidi"/>
          <w:sz w:val="24"/>
          <w:szCs w:val="24"/>
        </w:rPr>
        <w:t>29</w:t>
      </w:r>
    </w:p>
    <w:p w14:paraId="6BD58023" w14:textId="3BB74033"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Possible Advantages:</w:t>
      </w:r>
      <w:r>
        <w:rPr>
          <w:rFonts w:asciiTheme="minorBidi" w:hAnsiTheme="minorBidi"/>
          <w:sz w:val="24"/>
          <w:szCs w:val="24"/>
        </w:rPr>
        <w:t xml:space="preserve"> </w:t>
      </w:r>
      <w:r w:rsidR="009F376B">
        <w:rPr>
          <w:rFonts w:asciiTheme="minorBidi" w:hAnsiTheme="minorBidi"/>
          <w:sz w:val="24"/>
          <w:szCs w:val="24"/>
        </w:rPr>
        <w:t>----------------------------------------------------------------------------</w:t>
      </w:r>
      <w:r w:rsidR="009F376B">
        <w:rPr>
          <w:rFonts w:asciiTheme="minorBidi" w:hAnsiTheme="minorBidi"/>
          <w:shd w:val="clear" w:color="auto" w:fill="FFFFFF"/>
        </w:rPr>
        <w:t>Page</w:t>
      </w:r>
      <w:r w:rsidR="009F376B">
        <w:rPr>
          <w:rFonts w:asciiTheme="minorBidi" w:hAnsiTheme="minorBidi"/>
          <w:sz w:val="24"/>
          <w:szCs w:val="24"/>
        </w:rPr>
        <w:t xml:space="preserve"> </w:t>
      </w:r>
      <w:r>
        <w:rPr>
          <w:rFonts w:asciiTheme="minorBidi" w:hAnsiTheme="minorBidi"/>
          <w:sz w:val="24"/>
          <w:szCs w:val="24"/>
        </w:rPr>
        <w:t>29</w:t>
      </w:r>
    </w:p>
    <w:p w14:paraId="78A1AE5B" w14:textId="3EA75E60"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Regarding Costs:</w:t>
      </w:r>
      <w:r>
        <w:rPr>
          <w:rFonts w:asciiTheme="minorBidi" w:hAnsiTheme="minorBidi"/>
          <w:sz w:val="24"/>
          <w:szCs w:val="24"/>
        </w:rPr>
        <w:t xml:space="preserve"> </w:t>
      </w:r>
      <w:r w:rsidR="009F376B">
        <w:rPr>
          <w:rFonts w:asciiTheme="minorBidi" w:hAnsiTheme="minorBidi"/>
          <w:sz w:val="24"/>
          <w:szCs w:val="24"/>
        </w:rPr>
        <w:t>----------------------------------------------------------------------------------</w:t>
      </w:r>
      <w:r w:rsidR="009F376B">
        <w:rPr>
          <w:rFonts w:asciiTheme="minorBidi" w:hAnsiTheme="minorBidi"/>
          <w:shd w:val="clear" w:color="auto" w:fill="FFFFFF"/>
        </w:rPr>
        <w:t>Page</w:t>
      </w:r>
      <w:r w:rsidR="009F376B">
        <w:rPr>
          <w:rFonts w:asciiTheme="minorBidi" w:hAnsiTheme="minorBidi"/>
          <w:sz w:val="24"/>
          <w:szCs w:val="24"/>
        </w:rPr>
        <w:t xml:space="preserve"> </w:t>
      </w:r>
      <w:r>
        <w:rPr>
          <w:rFonts w:asciiTheme="minorBidi" w:hAnsiTheme="minorBidi"/>
          <w:sz w:val="24"/>
          <w:szCs w:val="24"/>
        </w:rPr>
        <w:t>30</w:t>
      </w:r>
    </w:p>
    <w:p w14:paraId="6DAACBC5" w14:textId="1DEDB12F"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Review and Measurement:</w:t>
      </w:r>
      <w:r>
        <w:rPr>
          <w:rFonts w:asciiTheme="minorBidi" w:hAnsiTheme="minorBidi"/>
          <w:sz w:val="24"/>
          <w:szCs w:val="24"/>
        </w:rPr>
        <w:t xml:space="preserve"> </w:t>
      </w:r>
      <w:r w:rsidR="005D53D5">
        <w:rPr>
          <w:rFonts w:asciiTheme="minorBidi" w:hAnsiTheme="minorBidi"/>
          <w:sz w:val="24"/>
          <w:szCs w:val="24"/>
        </w:rPr>
        <w:t>---------------------------------------------------------------------</w:t>
      </w:r>
      <w:r w:rsidR="005D53D5">
        <w:rPr>
          <w:rFonts w:asciiTheme="minorBidi" w:hAnsiTheme="minorBidi"/>
          <w:shd w:val="clear" w:color="auto" w:fill="FFFFFF"/>
        </w:rPr>
        <w:t>Page</w:t>
      </w:r>
      <w:r w:rsidR="005D53D5">
        <w:rPr>
          <w:rFonts w:asciiTheme="minorBidi" w:hAnsiTheme="minorBidi"/>
          <w:sz w:val="24"/>
          <w:szCs w:val="24"/>
        </w:rPr>
        <w:t xml:space="preserve"> </w:t>
      </w:r>
      <w:r>
        <w:rPr>
          <w:rFonts w:asciiTheme="minorBidi" w:hAnsiTheme="minorBidi"/>
          <w:sz w:val="24"/>
          <w:szCs w:val="24"/>
        </w:rPr>
        <w:t>30</w:t>
      </w:r>
    </w:p>
    <w:p w14:paraId="4C58485D" w14:textId="03D065A2"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lastRenderedPageBreak/>
        <w:t>Action Plan</w:t>
      </w:r>
      <w:r>
        <w:rPr>
          <w:rFonts w:asciiTheme="minorBidi" w:hAnsiTheme="minorBidi"/>
          <w:sz w:val="24"/>
          <w:szCs w:val="24"/>
        </w:rPr>
        <w:t xml:space="preserve"> </w:t>
      </w:r>
      <w:r w:rsidR="005D53D5">
        <w:rPr>
          <w:rFonts w:asciiTheme="minorBidi" w:hAnsiTheme="minorBidi"/>
          <w:sz w:val="24"/>
          <w:szCs w:val="24"/>
        </w:rPr>
        <w:t>---------------------------------------------------------------------------------</w:t>
      </w:r>
      <w:r w:rsidR="005D53D5">
        <w:rPr>
          <w:rFonts w:asciiTheme="minorBidi" w:hAnsiTheme="minorBidi"/>
          <w:shd w:val="clear" w:color="auto" w:fill="FFFFFF"/>
        </w:rPr>
        <w:t>Page</w:t>
      </w:r>
      <w:r w:rsidR="005D53D5">
        <w:rPr>
          <w:rFonts w:asciiTheme="minorBidi" w:hAnsiTheme="minorBidi"/>
          <w:sz w:val="24"/>
          <w:szCs w:val="24"/>
        </w:rPr>
        <w:t xml:space="preserve"> </w:t>
      </w:r>
      <w:r>
        <w:rPr>
          <w:rFonts w:asciiTheme="minorBidi" w:hAnsiTheme="minorBidi"/>
          <w:sz w:val="24"/>
          <w:szCs w:val="24"/>
        </w:rPr>
        <w:t>31</w:t>
      </w:r>
    </w:p>
    <w:p w14:paraId="71DD051A" w14:textId="36D2425B" w:rsidR="005148B0" w:rsidRPr="00103748" w:rsidRDefault="005148B0" w:rsidP="005148B0">
      <w:pPr>
        <w:pStyle w:val="ListParagraph"/>
        <w:numPr>
          <w:ilvl w:val="0"/>
          <w:numId w:val="30"/>
        </w:numPr>
        <w:spacing w:line="360" w:lineRule="auto"/>
        <w:rPr>
          <w:rFonts w:asciiTheme="minorBidi" w:hAnsiTheme="minorBidi"/>
          <w:sz w:val="24"/>
          <w:szCs w:val="24"/>
        </w:rPr>
      </w:pPr>
      <w:r w:rsidRPr="00103748">
        <w:rPr>
          <w:rFonts w:asciiTheme="minorBidi" w:hAnsiTheme="minorBidi"/>
          <w:sz w:val="24"/>
          <w:szCs w:val="24"/>
        </w:rPr>
        <w:t>Explanation</w:t>
      </w:r>
      <w:r>
        <w:rPr>
          <w:rFonts w:asciiTheme="minorBidi" w:hAnsiTheme="minorBidi"/>
          <w:sz w:val="24"/>
          <w:szCs w:val="24"/>
        </w:rPr>
        <w:t xml:space="preserve"> </w:t>
      </w:r>
      <w:r w:rsidR="003561C2">
        <w:rPr>
          <w:rFonts w:asciiTheme="minorBidi" w:hAnsiTheme="minorBidi"/>
          <w:sz w:val="24"/>
          <w:szCs w:val="24"/>
        </w:rPr>
        <w:t>------------------------------------------------------------------------</w:t>
      </w:r>
      <w:r w:rsidR="005D53D5">
        <w:rPr>
          <w:rFonts w:asciiTheme="minorBidi" w:hAnsiTheme="minorBidi"/>
          <w:shd w:val="clear" w:color="auto" w:fill="FFFFFF"/>
        </w:rPr>
        <w:t>Page</w:t>
      </w:r>
      <w:r w:rsidR="005D53D5">
        <w:rPr>
          <w:rFonts w:asciiTheme="minorBidi" w:hAnsiTheme="minorBidi"/>
          <w:sz w:val="24"/>
          <w:szCs w:val="24"/>
        </w:rPr>
        <w:t xml:space="preserve"> </w:t>
      </w:r>
      <w:r>
        <w:rPr>
          <w:rFonts w:asciiTheme="minorBidi" w:hAnsiTheme="minorBidi"/>
          <w:sz w:val="24"/>
          <w:szCs w:val="24"/>
        </w:rPr>
        <w:t>31</w:t>
      </w:r>
    </w:p>
    <w:p w14:paraId="4719B72C" w14:textId="46060318"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Conclusion</w:t>
      </w:r>
      <w:r>
        <w:rPr>
          <w:rFonts w:asciiTheme="minorBidi" w:hAnsiTheme="minorBidi"/>
          <w:sz w:val="24"/>
          <w:szCs w:val="24"/>
        </w:rPr>
        <w:t xml:space="preserve"> </w:t>
      </w:r>
      <w:r w:rsidR="003561C2">
        <w:rPr>
          <w:rFonts w:asciiTheme="minorBidi" w:hAnsiTheme="minorBidi"/>
          <w:sz w:val="24"/>
          <w:szCs w:val="24"/>
        </w:rPr>
        <w:t>----------------------------------------------------------------------------------</w:t>
      </w:r>
      <w:r w:rsidR="003561C2">
        <w:rPr>
          <w:rFonts w:asciiTheme="minorBidi" w:hAnsiTheme="minorBidi"/>
          <w:shd w:val="clear" w:color="auto" w:fill="FFFFFF"/>
        </w:rPr>
        <w:t>Page</w:t>
      </w:r>
      <w:r w:rsidR="003561C2">
        <w:rPr>
          <w:rFonts w:asciiTheme="minorBidi" w:hAnsiTheme="minorBidi"/>
          <w:sz w:val="24"/>
          <w:szCs w:val="24"/>
        </w:rPr>
        <w:t xml:space="preserve"> </w:t>
      </w:r>
      <w:r>
        <w:rPr>
          <w:rFonts w:asciiTheme="minorBidi" w:hAnsiTheme="minorBidi"/>
          <w:sz w:val="24"/>
          <w:szCs w:val="24"/>
        </w:rPr>
        <w:t>33</w:t>
      </w:r>
    </w:p>
    <w:p w14:paraId="4094EF39" w14:textId="7BA61B61"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 xml:space="preserve">References </w:t>
      </w:r>
      <w:r w:rsidR="00017391">
        <w:rPr>
          <w:rFonts w:asciiTheme="minorBidi" w:hAnsiTheme="minorBidi"/>
          <w:sz w:val="24"/>
          <w:szCs w:val="24"/>
        </w:rPr>
        <w:t>----------------------------------------------------------------------------------</w:t>
      </w:r>
      <w:r w:rsidR="003561C2">
        <w:rPr>
          <w:rFonts w:asciiTheme="minorBidi" w:hAnsiTheme="minorBidi"/>
          <w:shd w:val="clear" w:color="auto" w:fill="FFFFFF"/>
        </w:rPr>
        <w:t>Page</w:t>
      </w:r>
      <w:r w:rsidR="003561C2">
        <w:rPr>
          <w:rFonts w:asciiTheme="minorBidi" w:hAnsiTheme="minorBidi"/>
          <w:sz w:val="24"/>
          <w:szCs w:val="24"/>
        </w:rPr>
        <w:t xml:space="preserve"> </w:t>
      </w:r>
      <w:r>
        <w:rPr>
          <w:rFonts w:asciiTheme="minorBidi" w:hAnsiTheme="minorBidi"/>
          <w:sz w:val="24"/>
          <w:szCs w:val="24"/>
        </w:rPr>
        <w:t>35</w:t>
      </w:r>
    </w:p>
    <w:p w14:paraId="2CAA2830" w14:textId="6CCE70B8" w:rsidR="005148B0" w:rsidRPr="00103748" w:rsidRDefault="005148B0" w:rsidP="005148B0">
      <w:pPr>
        <w:spacing w:line="360" w:lineRule="auto"/>
        <w:rPr>
          <w:rFonts w:asciiTheme="minorBidi" w:hAnsiTheme="minorBidi"/>
          <w:sz w:val="24"/>
          <w:szCs w:val="24"/>
        </w:rPr>
      </w:pPr>
      <w:r w:rsidRPr="00103748">
        <w:rPr>
          <w:rFonts w:asciiTheme="minorBidi" w:hAnsiTheme="minorBidi"/>
          <w:sz w:val="24"/>
          <w:szCs w:val="24"/>
        </w:rPr>
        <w:t xml:space="preserve">Appendix </w:t>
      </w:r>
      <w:r w:rsidR="00017391">
        <w:rPr>
          <w:rFonts w:asciiTheme="minorBidi" w:hAnsiTheme="minorBidi"/>
          <w:sz w:val="24"/>
          <w:szCs w:val="24"/>
        </w:rPr>
        <w:t>-------------------------------------------------------------------------------------</w:t>
      </w:r>
      <w:r w:rsidR="00017391">
        <w:rPr>
          <w:rFonts w:asciiTheme="minorBidi" w:hAnsiTheme="minorBidi"/>
          <w:shd w:val="clear" w:color="auto" w:fill="FFFFFF"/>
        </w:rPr>
        <w:t>Page</w:t>
      </w:r>
      <w:r w:rsidR="00017391">
        <w:rPr>
          <w:rFonts w:asciiTheme="minorBidi" w:hAnsiTheme="minorBidi"/>
          <w:sz w:val="24"/>
          <w:szCs w:val="24"/>
        </w:rPr>
        <w:t xml:space="preserve"> </w:t>
      </w:r>
      <w:r>
        <w:rPr>
          <w:rFonts w:asciiTheme="minorBidi" w:hAnsiTheme="minorBidi"/>
          <w:sz w:val="24"/>
          <w:szCs w:val="24"/>
        </w:rPr>
        <w:t>43</w:t>
      </w:r>
    </w:p>
    <w:p w14:paraId="16D4820C" w14:textId="77777777" w:rsidR="005148B0" w:rsidRPr="00103748" w:rsidRDefault="005148B0" w:rsidP="005148B0">
      <w:pPr>
        <w:spacing w:line="360" w:lineRule="auto"/>
        <w:rPr>
          <w:rFonts w:asciiTheme="minorBidi" w:hAnsiTheme="minorBidi"/>
          <w:sz w:val="24"/>
          <w:szCs w:val="24"/>
        </w:rPr>
      </w:pPr>
    </w:p>
    <w:p w14:paraId="718DBA35" w14:textId="77777777" w:rsidR="005148B0" w:rsidRPr="00103748" w:rsidRDefault="005148B0" w:rsidP="005148B0">
      <w:pPr>
        <w:spacing w:line="360" w:lineRule="auto"/>
        <w:rPr>
          <w:rFonts w:asciiTheme="minorBidi" w:hAnsiTheme="minorBidi"/>
          <w:sz w:val="24"/>
          <w:szCs w:val="24"/>
        </w:rPr>
      </w:pPr>
    </w:p>
    <w:p w14:paraId="652D77C4" w14:textId="77777777" w:rsidR="005148B0" w:rsidRPr="00103748" w:rsidRDefault="005148B0" w:rsidP="005148B0">
      <w:pPr>
        <w:spacing w:line="360" w:lineRule="auto"/>
        <w:rPr>
          <w:rFonts w:asciiTheme="minorBidi" w:hAnsiTheme="minorBidi"/>
          <w:sz w:val="24"/>
          <w:szCs w:val="24"/>
        </w:rPr>
      </w:pPr>
    </w:p>
    <w:p w14:paraId="1C58856E" w14:textId="77777777" w:rsidR="005148B0" w:rsidRPr="00103748" w:rsidRDefault="005148B0" w:rsidP="005148B0">
      <w:pPr>
        <w:pStyle w:val="NormalWeb"/>
        <w:spacing w:line="360" w:lineRule="auto"/>
        <w:rPr>
          <w:rFonts w:asciiTheme="minorBidi" w:hAnsiTheme="minorBidi" w:cstheme="minorBidi"/>
          <w:shd w:val="clear" w:color="auto" w:fill="FFFFFF"/>
        </w:rPr>
      </w:pPr>
    </w:p>
    <w:p w14:paraId="0B037DAB" w14:textId="77777777" w:rsidR="005148B0" w:rsidRPr="00103748" w:rsidRDefault="005148B0" w:rsidP="005148B0">
      <w:pPr>
        <w:pStyle w:val="NormalWeb"/>
        <w:spacing w:line="360" w:lineRule="auto"/>
        <w:rPr>
          <w:rFonts w:asciiTheme="minorBidi" w:hAnsiTheme="minorBidi" w:cstheme="minorBidi"/>
          <w:shd w:val="clear" w:color="auto" w:fill="FFFFFF"/>
        </w:rPr>
      </w:pPr>
    </w:p>
    <w:p w14:paraId="1FF8BF26" w14:textId="77777777" w:rsidR="005148B0" w:rsidRPr="00103748" w:rsidRDefault="005148B0" w:rsidP="005148B0">
      <w:pPr>
        <w:pStyle w:val="NormalWeb"/>
        <w:spacing w:line="360" w:lineRule="auto"/>
        <w:rPr>
          <w:rFonts w:asciiTheme="minorBidi" w:hAnsiTheme="minorBidi" w:cstheme="minorBidi"/>
          <w:shd w:val="clear" w:color="auto" w:fill="FFFFFF"/>
        </w:rPr>
      </w:pPr>
    </w:p>
    <w:p w14:paraId="24C9C6DC" w14:textId="77777777" w:rsidR="005148B0" w:rsidRPr="00103748" w:rsidRDefault="005148B0" w:rsidP="005148B0">
      <w:pPr>
        <w:spacing w:after="0" w:line="360" w:lineRule="auto"/>
        <w:rPr>
          <w:rStyle w:val="Strong"/>
          <w:rFonts w:asciiTheme="minorBidi" w:hAnsiTheme="minorBidi"/>
          <w:b w:val="0"/>
          <w:bCs w:val="0"/>
          <w:sz w:val="24"/>
          <w:szCs w:val="24"/>
        </w:rPr>
      </w:pPr>
    </w:p>
    <w:p w14:paraId="6BDEA648" w14:textId="77777777" w:rsidR="005148B0" w:rsidRPr="00103748" w:rsidRDefault="005148B0" w:rsidP="005148B0">
      <w:pPr>
        <w:spacing w:after="0" w:line="360" w:lineRule="auto"/>
        <w:rPr>
          <w:rStyle w:val="Strong"/>
          <w:rFonts w:asciiTheme="minorBidi" w:hAnsiTheme="minorBidi"/>
          <w:b w:val="0"/>
          <w:bCs w:val="0"/>
          <w:sz w:val="24"/>
          <w:szCs w:val="24"/>
        </w:rPr>
      </w:pPr>
    </w:p>
    <w:p w14:paraId="579E197B" w14:textId="77777777" w:rsidR="005148B0" w:rsidRPr="00103748" w:rsidRDefault="005148B0" w:rsidP="005148B0">
      <w:pPr>
        <w:spacing w:line="360" w:lineRule="auto"/>
        <w:rPr>
          <w:rFonts w:asciiTheme="minorBidi" w:hAnsiTheme="minorBidi"/>
          <w:sz w:val="24"/>
          <w:szCs w:val="24"/>
        </w:rPr>
      </w:pPr>
    </w:p>
    <w:p w14:paraId="6744714D" w14:textId="77777777" w:rsidR="005148B0" w:rsidRPr="00103748" w:rsidRDefault="005148B0" w:rsidP="005148B0">
      <w:pPr>
        <w:spacing w:line="360" w:lineRule="auto"/>
        <w:rPr>
          <w:rFonts w:asciiTheme="minorBidi" w:hAnsiTheme="minorBidi"/>
          <w:sz w:val="24"/>
          <w:szCs w:val="24"/>
        </w:rPr>
      </w:pPr>
    </w:p>
    <w:p w14:paraId="47BB8D36" w14:textId="77777777" w:rsidR="005148B0" w:rsidRPr="00103748" w:rsidRDefault="005148B0" w:rsidP="005148B0">
      <w:pPr>
        <w:spacing w:line="360" w:lineRule="auto"/>
        <w:rPr>
          <w:rFonts w:asciiTheme="minorBidi" w:hAnsiTheme="minorBidi"/>
        </w:rPr>
      </w:pPr>
    </w:p>
    <w:p w14:paraId="78F6C935" w14:textId="77777777" w:rsidR="00CA6648" w:rsidRPr="00103748" w:rsidRDefault="00CA6648" w:rsidP="00CA6648">
      <w:pPr>
        <w:spacing w:line="360" w:lineRule="auto"/>
        <w:rPr>
          <w:rFonts w:asciiTheme="minorBidi" w:hAnsiTheme="minorBidi"/>
          <w:sz w:val="24"/>
          <w:szCs w:val="24"/>
        </w:rPr>
      </w:pPr>
    </w:p>
    <w:p w14:paraId="2E920033" w14:textId="77777777" w:rsidR="00CA6648" w:rsidRPr="00103748" w:rsidRDefault="00CA6648" w:rsidP="00CA6648">
      <w:pPr>
        <w:spacing w:line="360" w:lineRule="auto"/>
        <w:rPr>
          <w:rFonts w:asciiTheme="minorBidi" w:hAnsiTheme="minorBidi"/>
          <w:sz w:val="24"/>
          <w:szCs w:val="24"/>
        </w:rPr>
      </w:pPr>
    </w:p>
    <w:p w14:paraId="321E6771" w14:textId="77777777" w:rsidR="00CA6648" w:rsidRPr="00103748" w:rsidRDefault="00CA6648" w:rsidP="00CA6648">
      <w:pPr>
        <w:spacing w:line="360" w:lineRule="auto"/>
        <w:rPr>
          <w:rFonts w:asciiTheme="minorBidi" w:hAnsiTheme="minorBidi"/>
          <w:sz w:val="24"/>
          <w:szCs w:val="24"/>
        </w:rPr>
      </w:pPr>
    </w:p>
    <w:p w14:paraId="53731565" w14:textId="77777777" w:rsidR="00CA6648" w:rsidRPr="00103748" w:rsidRDefault="00CA6648" w:rsidP="00CA6648">
      <w:pPr>
        <w:pStyle w:val="NormalWeb"/>
        <w:spacing w:line="360" w:lineRule="auto"/>
        <w:rPr>
          <w:rFonts w:asciiTheme="minorBidi" w:hAnsiTheme="minorBidi" w:cstheme="minorBidi"/>
          <w:shd w:val="clear" w:color="auto" w:fill="FFFFFF"/>
        </w:rPr>
      </w:pPr>
    </w:p>
    <w:p w14:paraId="01089824" w14:textId="77777777" w:rsidR="00CA6648" w:rsidRPr="00103748" w:rsidRDefault="00CA6648" w:rsidP="00CA6648">
      <w:pPr>
        <w:pStyle w:val="NormalWeb"/>
        <w:spacing w:line="360" w:lineRule="auto"/>
        <w:rPr>
          <w:rFonts w:asciiTheme="minorBidi" w:hAnsiTheme="minorBidi" w:cstheme="minorBidi"/>
          <w:shd w:val="clear" w:color="auto" w:fill="FFFFFF"/>
        </w:rPr>
      </w:pPr>
    </w:p>
    <w:p w14:paraId="41C14564" w14:textId="77777777" w:rsidR="00CA6648" w:rsidRPr="00103748" w:rsidRDefault="00CA6648" w:rsidP="00CA6648">
      <w:pPr>
        <w:pStyle w:val="NormalWeb"/>
        <w:spacing w:line="360" w:lineRule="auto"/>
        <w:rPr>
          <w:rFonts w:asciiTheme="minorBidi" w:hAnsiTheme="minorBidi" w:cstheme="minorBidi"/>
          <w:shd w:val="clear" w:color="auto" w:fill="FFFFFF"/>
        </w:rPr>
      </w:pPr>
    </w:p>
    <w:p w14:paraId="41574CC4" w14:textId="49E61F5F" w:rsidR="00BB424A" w:rsidRPr="00EB367A" w:rsidRDefault="00BB424A" w:rsidP="005851A0">
      <w:pPr>
        <w:spacing w:line="360" w:lineRule="auto"/>
        <w:rPr>
          <w:rFonts w:asciiTheme="minorBidi" w:hAnsiTheme="minorBidi"/>
          <w:b/>
          <w:bCs/>
          <w:sz w:val="24"/>
          <w:szCs w:val="24"/>
        </w:rPr>
      </w:pPr>
      <w:r w:rsidRPr="00EB367A">
        <w:rPr>
          <w:rFonts w:asciiTheme="minorBidi" w:hAnsiTheme="minorBidi"/>
          <w:b/>
          <w:bCs/>
          <w:sz w:val="24"/>
          <w:szCs w:val="24"/>
        </w:rPr>
        <w:t xml:space="preserve">Consultancy Report for </w:t>
      </w:r>
      <w:r w:rsidRPr="00EB367A">
        <w:rPr>
          <w:rStyle w:val="Strong"/>
          <w:rFonts w:asciiTheme="minorBidi" w:hAnsiTheme="minorBidi"/>
          <w:sz w:val="24"/>
          <w:szCs w:val="24"/>
          <w:shd w:val="clear" w:color="auto" w:fill="FFFFFF"/>
        </w:rPr>
        <w:t>New York Marriott Marquis</w:t>
      </w:r>
      <w:r w:rsidRPr="00EB367A">
        <w:rPr>
          <w:rFonts w:asciiTheme="minorBidi" w:hAnsiTheme="minorBidi"/>
          <w:b/>
          <w:bCs/>
          <w:sz w:val="24"/>
          <w:szCs w:val="24"/>
        </w:rPr>
        <w:t>: Addressing Staff Satisfaction and Retention</w:t>
      </w:r>
    </w:p>
    <w:p w14:paraId="26BF643F" w14:textId="77777777" w:rsidR="00841DAA" w:rsidRPr="00EB367A" w:rsidRDefault="00841DAA" w:rsidP="00EB367A">
      <w:pPr>
        <w:spacing w:line="360" w:lineRule="auto"/>
        <w:rPr>
          <w:rFonts w:asciiTheme="minorBidi" w:hAnsiTheme="minorBidi"/>
          <w:b/>
          <w:bCs/>
          <w:sz w:val="24"/>
          <w:szCs w:val="24"/>
        </w:rPr>
      </w:pPr>
    </w:p>
    <w:p w14:paraId="4D28BFC3" w14:textId="3A854BF2"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Executive Summary:</w:t>
      </w:r>
    </w:p>
    <w:p w14:paraId="2F517D66" w14:textId="2FA5A380" w:rsidR="00BB424A" w:rsidRPr="00EB367A" w:rsidRDefault="00BB424A" w:rsidP="00EB367A">
      <w:pPr>
        <w:spacing w:line="360" w:lineRule="auto"/>
        <w:rPr>
          <w:rFonts w:asciiTheme="minorBidi" w:hAnsiTheme="minorBidi"/>
          <w:sz w:val="24"/>
          <w:szCs w:val="24"/>
        </w:rPr>
      </w:pPr>
      <w:r w:rsidRPr="00EB367A">
        <w:rPr>
          <w:rFonts w:asciiTheme="minorBidi" w:hAnsiTheme="minorBidi"/>
          <w:sz w:val="24"/>
          <w:szCs w:val="24"/>
        </w:rPr>
        <w:t xml:space="preserve">This in-depth consulting report explores employee retention and satisfaction at the </w:t>
      </w:r>
      <w:r w:rsidRPr="00EB367A">
        <w:rPr>
          <w:rStyle w:val="Strong"/>
          <w:rFonts w:asciiTheme="minorBidi" w:hAnsiTheme="minorBidi"/>
          <w:b w:val="0"/>
          <w:bCs w:val="0"/>
          <w:sz w:val="24"/>
          <w:szCs w:val="24"/>
          <w:shd w:val="clear" w:color="auto" w:fill="FFFFFF"/>
        </w:rPr>
        <w:t>New York Marriott Marquis</w:t>
      </w:r>
      <w:r w:rsidRPr="00EB367A">
        <w:rPr>
          <w:rFonts w:asciiTheme="minorBidi" w:hAnsiTheme="minorBidi"/>
          <w:b/>
          <w:bCs/>
          <w:sz w:val="24"/>
          <w:szCs w:val="24"/>
        </w:rPr>
        <w:t>.</w:t>
      </w:r>
      <w:r w:rsidRPr="00EB367A">
        <w:rPr>
          <w:rFonts w:asciiTheme="minorBidi" w:hAnsiTheme="minorBidi"/>
          <w:sz w:val="24"/>
          <w:szCs w:val="24"/>
        </w:rPr>
        <w:t xml:space="preserve"> The hotel, well known for its first-rate amenities and lodging, has seen a discernible drop in employee satisfaction and a rise in turnover rates. </w:t>
      </w:r>
      <w:r w:rsidR="00964B52" w:rsidRPr="00EB367A">
        <w:rPr>
          <w:rFonts w:asciiTheme="minorBidi" w:hAnsiTheme="minorBidi"/>
          <w:sz w:val="24"/>
          <w:szCs w:val="24"/>
        </w:rPr>
        <w:t>This report aims</w:t>
      </w:r>
      <w:r w:rsidRPr="00EB367A">
        <w:rPr>
          <w:rFonts w:asciiTheme="minorBidi" w:hAnsiTheme="minorBidi"/>
          <w:sz w:val="24"/>
          <w:szCs w:val="24"/>
        </w:rPr>
        <w:t xml:space="preserve"> to perform a thorough analysis, pinpoint significant elements, and provide practical suggestions to improve employee happiness and retention, thus guaranteeing the hotel's long-term success.</w:t>
      </w:r>
      <w:sdt>
        <w:sdtPr>
          <w:rPr>
            <w:rFonts w:asciiTheme="minorBidi" w:hAnsiTheme="minorBidi"/>
            <w:sz w:val="24"/>
            <w:szCs w:val="24"/>
          </w:rPr>
          <w:id w:val="-928587732"/>
          <w:citation/>
        </w:sdtPr>
        <w:sdtEndPr/>
        <w:sdtContent>
          <w:r w:rsidR="0020068C">
            <w:rPr>
              <w:rFonts w:asciiTheme="minorBidi" w:hAnsiTheme="minorBidi"/>
              <w:sz w:val="24"/>
              <w:szCs w:val="24"/>
            </w:rPr>
            <w:fldChar w:fldCharType="begin"/>
          </w:r>
          <w:r w:rsidR="0020068C">
            <w:rPr>
              <w:rFonts w:asciiTheme="minorBidi" w:hAnsiTheme="minorBidi"/>
              <w:sz w:val="24"/>
              <w:szCs w:val="24"/>
            </w:rPr>
            <w:instrText xml:space="preserve"> CITATION CMM22 \l 2057 </w:instrText>
          </w:r>
          <w:r w:rsidR="0020068C">
            <w:rPr>
              <w:rFonts w:asciiTheme="minorBidi" w:hAnsiTheme="minorBidi"/>
              <w:sz w:val="24"/>
              <w:szCs w:val="24"/>
            </w:rPr>
            <w:fldChar w:fldCharType="separate"/>
          </w:r>
          <w:r w:rsidR="0020068C">
            <w:rPr>
              <w:rFonts w:asciiTheme="minorBidi" w:hAnsiTheme="minorBidi"/>
              <w:noProof/>
              <w:sz w:val="24"/>
              <w:szCs w:val="24"/>
            </w:rPr>
            <w:t xml:space="preserve"> </w:t>
          </w:r>
          <w:r w:rsidR="0020068C" w:rsidRPr="0020068C">
            <w:rPr>
              <w:rFonts w:asciiTheme="minorBidi" w:hAnsiTheme="minorBidi"/>
              <w:noProof/>
              <w:sz w:val="24"/>
              <w:szCs w:val="24"/>
            </w:rPr>
            <w:t>(CMM, 2022)</w:t>
          </w:r>
          <w:r w:rsidR="0020068C">
            <w:rPr>
              <w:rFonts w:asciiTheme="minorBidi" w:hAnsiTheme="minorBidi"/>
              <w:sz w:val="24"/>
              <w:szCs w:val="24"/>
            </w:rPr>
            <w:fldChar w:fldCharType="end"/>
          </w:r>
        </w:sdtContent>
      </w:sdt>
      <w:sdt>
        <w:sdtPr>
          <w:rPr>
            <w:rFonts w:asciiTheme="minorBidi" w:hAnsiTheme="minorBidi"/>
            <w:sz w:val="24"/>
            <w:szCs w:val="24"/>
          </w:rPr>
          <w:id w:val="1513111256"/>
          <w:citation/>
        </w:sdtPr>
        <w:sdtEndPr/>
        <w:sdtContent>
          <w:r w:rsidR="00717C17">
            <w:rPr>
              <w:rFonts w:asciiTheme="minorBidi" w:hAnsiTheme="minorBidi"/>
              <w:sz w:val="24"/>
              <w:szCs w:val="24"/>
            </w:rPr>
            <w:fldChar w:fldCharType="begin"/>
          </w:r>
          <w:r w:rsidR="00717C17">
            <w:rPr>
              <w:rFonts w:asciiTheme="minorBidi" w:hAnsiTheme="minorBidi"/>
              <w:sz w:val="24"/>
              <w:szCs w:val="24"/>
            </w:rPr>
            <w:instrText xml:space="preserve"> CITATION Fre23 \l 2057 </w:instrText>
          </w:r>
          <w:r w:rsidR="00717C17">
            <w:rPr>
              <w:rFonts w:asciiTheme="minorBidi" w:hAnsiTheme="minorBidi"/>
              <w:sz w:val="24"/>
              <w:szCs w:val="24"/>
            </w:rPr>
            <w:fldChar w:fldCharType="separate"/>
          </w:r>
          <w:r w:rsidR="00717C17">
            <w:rPr>
              <w:rFonts w:asciiTheme="minorBidi" w:hAnsiTheme="minorBidi"/>
              <w:noProof/>
              <w:sz w:val="24"/>
              <w:szCs w:val="24"/>
            </w:rPr>
            <w:t xml:space="preserve"> </w:t>
          </w:r>
          <w:r w:rsidR="00717C17" w:rsidRPr="00717C17">
            <w:rPr>
              <w:rFonts w:asciiTheme="minorBidi" w:hAnsiTheme="minorBidi"/>
              <w:noProof/>
              <w:sz w:val="24"/>
              <w:szCs w:val="24"/>
            </w:rPr>
            <w:t>(DeMicco, 2023)</w:t>
          </w:r>
          <w:r w:rsidR="00717C17">
            <w:rPr>
              <w:rFonts w:asciiTheme="minorBidi" w:hAnsiTheme="minorBidi"/>
              <w:sz w:val="24"/>
              <w:szCs w:val="24"/>
            </w:rPr>
            <w:fldChar w:fldCharType="end"/>
          </w:r>
        </w:sdtContent>
      </w:sdt>
      <w:r w:rsidRPr="00EB367A">
        <w:rPr>
          <w:rFonts w:asciiTheme="minorBidi" w:hAnsiTheme="minorBidi"/>
          <w:sz w:val="24"/>
          <w:szCs w:val="24"/>
        </w:rPr>
        <w:t xml:space="preserve"> </w:t>
      </w:r>
    </w:p>
    <w:p w14:paraId="5C4281C6" w14:textId="3B5B06C3" w:rsidR="002D60CC" w:rsidRDefault="00BB424A" w:rsidP="00404F4F">
      <w:pPr>
        <w:spacing w:line="360" w:lineRule="auto"/>
        <w:rPr>
          <w:rFonts w:asciiTheme="minorBidi" w:hAnsiTheme="minorBidi"/>
          <w:sz w:val="24"/>
          <w:szCs w:val="24"/>
          <w:shd w:val="clear" w:color="auto" w:fill="FFFFFF"/>
        </w:rPr>
      </w:pPr>
      <w:r w:rsidRPr="00EB367A">
        <w:rPr>
          <w:rFonts w:asciiTheme="minorBidi" w:hAnsiTheme="minorBidi"/>
          <w:sz w:val="24"/>
          <w:szCs w:val="24"/>
          <w:shd w:val="clear" w:color="auto" w:fill="FFFFFF"/>
        </w:rPr>
        <w:t xml:space="preserve">In recent years, the Marriott Hotel in New York has faced several management issues that have impacted the hotel’s operations, and overall success. One of the </w:t>
      </w:r>
      <w:r w:rsidR="00964B52" w:rsidRPr="00EB367A">
        <w:rPr>
          <w:rFonts w:asciiTheme="minorBidi" w:hAnsiTheme="minorBidi"/>
          <w:sz w:val="24"/>
          <w:szCs w:val="24"/>
          <w:shd w:val="clear" w:color="auto" w:fill="FFFFFF"/>
        </w:rPr>
        <w:t>primary</w:t>
      </w:r>
      <w:r w:rsidRPr="00EB367A">
        <w:rPr>
          <w:rFonts w:asciiTheme="minorBidi" w:hAnsiTheme="minorBidi"/>
          <w:sz w:val="24"/>
          <w:szCs w:val="24"/>
          <w:shd w:val="clear" w:color="auto" w:fill="FFFFFF"/>
        </w:rPr>
        <w:t xml:space="preserve"> management issues facing the </w:t>
      </w:r>
      <w:r w:rsidR="00EB58B7">
        <w:rPr>
          <w:rStyle w:val="Strong"/>
          <w:rFonts w:asciiTheme="minorBidi" w:hAnsiTheme="minorBidi"/>
          <w:b w:val="0"/>
          <w:bCs w:val="0"/>
          <w:sz w:val="24"/>
          <w:szCs w:val="24"/>
          <w:shd w:val="clear" w:color="auto" w:fill="FFFFFF"/>
        </w:rPr>
        <w:t>hotel</w:t>
      </w:r>
      <w:r w:rsidRPr="00EB367A">
        <w:rPr>
          <w:rFonts w:asciiTheme="minorBidi" w:hAnsiTheme="minorBidi"/>
          <w:sz w:val="24"/>
          <w:szCs w:val="24"/>
          <w:shd w:val="clear" w:color="auto" w:fill="FFFFFF"/>
        </w:rPr>
        <w:t xml:space="preserve"> is the high staff turnover.</w:t>
      </w:r>
      <w:sdt>
        <w:sdtPr>
          <w:rPr>
            <w:rFonts w:asciiTheme="minorBidi" w:hAnsiTheme="minorBidi"/>
            <w:sz w:val="24"/>
            <w:szCs w:val="24"/>
            <w:shd w:val="clear" w:color="auto" w:fill="FFFFFF"/>
          </w:rPr>
          <w:id w:val="988520971"/>
          <w:citation/>
        </w:sdtPr>
        <w:sdtEndPr/>
        <w:sdtContent>
          <w:r w:rsidR="00B10FF5">
            <w:rPr>
              <w:rFonts w:asciiTheme="minorBidi" w:hAnsiTheme="minorBidi"/>
              <w:sz w:val="24"/>
              <w:szCs w:val="24"/>
              <w:shd w:val="clear" w:color="auto" w:fill="FFFFFF"/>
            </w:rPr>
            <w:fldChar w:fldCharType="begin"/>
          </w:r>
          <w:r w:rsidR="00B10FF5">
            <w:rPr>
              <w:rFonts w:asciiTheme="minorBidi" w:hAnsiTheme="minorBidi"/>
              <w:sz w:val="24"/>
              <w:szCs w:val="24"/>
              <w:shd w:val="clear" w:color="auto" w:fill="FFFFFF"/>
            </w:rPr>
            <w:instrText xml:space="preserve"> CITATION Hal20 \l 2057 </w:instrText>
          </w:r>
          <w:r w:rsidR="00B10FF5">
            <w:rPr>
              <w:rFonts w:asciiTheme="minorBidi" w:hAnsiTheme="minorBidi"/>
              <w:sz w:val="24"/>
              <w:szCs w:val="24"/>
              <w:shd w:val="clear" w:color="auto" w:fill="FFFFFF"/>
            </w:rPr>
            <w:fldChar w:fldCharType="separate"/>
          </w:r>
          <w:r w:rsidR="00B10FF5">
            <w:rPr>
              <w:rFonts w:asciiTheme="minorBidi" w:hAnsiTheme="minorBidi"/>
              <w:noProof/>
              <w:sz w:val="24"/>
              <w:szCs w:val="24"/>
              <w:shd w:val="clear" w:color="auto" w:fill="FFFFFF"/>
            </w:rPr>
            <w:t xml:space="preserve"> </w:t>
          </w:r>
          <w:r w:rsidR="00B10FF5" w:rsidRPr="00B10FF5">
            <w:rPr>
              <w:rFonts w:asciiTheme="minorBidi" w:hAnsiTheme="minorBidi"/>
              <w:noProof/>
              <w:sz w:val="24"/>
              <w:szCs w:val="24"/>
              <w:shd w:val="clear" w:color="auto" w:fill="FFFFFF"/>
            </w:rPr>
            <w:t>(Hala Matar Choufany, 2020)</w:t>
          </w:r>
          <w:r w:rsidR="00B10FF5">
            <w:rPr>
              <w:rFonts w:asciiTheme="minorBidi" w:hAnsiTheme="minorBidi"/>
              <w:sz w:val="24"/>
              <w:szCs w:val="24"/>
              <w:shd w:val="clear" w:color="auto" w:fill="FFFFFF"/>
            </w:rPr>
            <w:fldChar w:fldCharType="end"/>
          </w:r>
        </w:sdtContent>
      </w:sdt>
      <w:r w:rsidRPr="00EB367A">
        <w:rPr>
          <w:rFonts w:asciiTheme="minorBidi" w:hAnsiTheme="minorBidi"/>
          <w:sz w:val="24"/>
          <w:szCs w:val="24"/>
        </w:rPr>
        <w:br/>
      </w:r>
      <w:r w:rsidR="0070148A" w:rsidRPr="00EB367A">
        <w:rPr>
          <w:rFonts w:asciiTheme="minorBidi" w:hAnsiTheme="minorBidi"/>
          <w:sz w:val="24"/>
          <w:szCs w:val="24"/>
        </w:rPr>
        <w:t>The COVID-19 pandemic has disrupted regular employment patterns, leading to staffing shortfalls. Marriott Marquis has faced challenges such as reduced occupancy and safety costs. Despite offering support, the hotel's staff cuts may negatively impact its reputation, customer satisfaction, and revenue generation. Public dissatisfaction has led to a boycott, further affecting the brand image and revenue.</w:t>
      </w:r>
      <w:sdt>
        <w:sdtPr>
          <w:rPr>
            <w:rFonts w:asciiTheme="minorBidi" w:hAnsiTheme="minorBidi"/>
            <w:sz w:val="24"/>
            <w:szCs w:val="24"/>
          </w:rPr>
          <w:id w:val="836730773"/>
          <w:citation/>
        </w:sdtPr>
        <w:sdtEndPr/>
        <w:sdtContent>
          <w:r w:rsidR="000751E9">
            <w:rPr>
              <w:rFonts w:asciiTheme="minorBidi" w:hAnsiTheme="minorBidi"/>
              <w:sz w:val="24"/>
              <w:szCs w:val="24"/>
            </w:rPr>
            <w:fldChar w:fldCharType="begin"/>
          </w:r>
          <w:r w:rsidR="000751E9">
            <w:rPr>
              <w:rFonts w:asciiTheme="minorBidi" w:hAnsiTheme="minorBidi"/>
              <w:sz w:val="24"/>
              <w:szCs w:val="24"/>
            </w:rPr>
            <w:instrText xml:space="preserve"> CITATION del21 \l 2057 </w:instrText>
          </w:r>
          <w:r w:rsidR="000751E9">
            <w:rPr>
              <w:rFonts w:asciiTheme="minorBidi" w:hAnsiTheme="minorBidi"/>
              <w:sz w:val="24"/>
              <w:szCs w:val="24"/>
            </w:rPr>
            <w:fldChar w:fldCharType="separate"/>
          </w:r>
          <w:r w:rsidR="000751E9">
            <w:rPr>
              <w:rFonts w:asciiTheme="minorBidi" w:hAnsiTheme="minorBidi"/>
              <w:noProof/>
              <w:sz w:val="24"/>
              <w:szCs w:val="24"/>
            </w:rPr>
            <w:t xml:space="preserve"> </w:t>
          </w:r>
          <w:r w:rsidR="000751E9" w:rsidRPr="000751E9">
            <w:rPr>
              <w:rFonts w:asciiTheme="minorBidi" w:hAnsiTheme="minorBidi"/>
              <w:noProof/>
              <w:sz w:val="24"/>
              <w:szCs w:val="24"/>
            </w:rPr>
            <w:t>(deloitte, 2021)</w:t>
          </w:r>
          <w:r w:rsidR="000751E9">
            <w:rPr>
              <w:rFonts w:asciiTheme="minorBidi" w:hAnsiTheme="minorBidi"/>
              <w:sz w:val="24"/>
              <w:szCs w:val="24"/>
            </w:rPr>
            <w:fldChar w:fldCharType="end"/>
          </w:r>
        </w:sdtContent>
      </w:sdt>
    </w:p>
    <w:p w14:paraId="0C1B28EA" w14:textId="2B8D00DA" w:rsidR="00123DF6" w:rsidRDefault="00BB424A" w:rsidP="00404F4F">
      <w:pPr>
        <w:spacing w:line="360" w:lineRule="auto"/>
        <w:rPr>
          <w:rFonts w:asciiTheme="minorBidi" w:hAnsiTheme="minorBidi"/>
          <w:b/>
          <w:bCs/>
          <w:sz w:val="24"/>
          <w:szCs w:val="24"/>
        </w:rPr>
      </w:pPr>
      <w:r w:rsidRPr="00EB367A">
        <w:rPr>
          <w:rFonts w:asciiTheme="minorBidi" w:hAnsiTheme="minorBidi"/>
          <w:sz w:val="24"/>
          <w:szCs w:val="24"/>
          <w:shd w:val="clear" w:color="auto" w:fill="FFFFFF"/>
        </w:rPr>
        <w:t xml:space="preserve"> One of the main reasons for the high staff turnover rate at the </w:t>
      </w:r>
      <w:r w:rsidR="002C343F">
        <w:rPr>
          <w:rFonts w:asciiTheme="minorBidi" w:hAnsiTheme="minorBidi"/>
          <w:sz w:val="24"/>
          <w:szCs w:val="24"/>
          <w:shd w:val="clear" w:color="auto" w:fill="FFFFFF"/>
        </w:rPr>
        <w:t>hotel</w:t>
      </w:r>
      <w:r w:rsidRPr="00EB367A">
        <w:rPr>
          <w:rFonts w:asciiTheme="minorBidi" w:hAnsiTheme="minorBidi"/>
          <w:sz w:val="24"/>
          <w:szCs w:val="24"/>
          <w:shd w:val="clear" w:color="auto" w:fill="FFFFFF"/>
        </w:rPr>
        <w:t xml:space="preserve"> is the low level of job satisfaction among employees</w:t>
      </w:r>
      <w:r w:rsidR="00192F3C">
        <w:rPr>
          <w:rFonts w:asciiTheme="minorBidi" w:hAnsiTheme="minorBidi"/>
          <w:sz w:val="24"/>
          <w:szCs w:val="24"/>
          <w:shd w:val="clear" w:color="auto" w:fill="FFFFFF"/>
        </w:rPr>
        <w:t xml:space="preserve">, and </w:t>
      </w:r>
      <w:r w:rsidRPr="00EB367A">
        <w:rPr>
          <w:rFonts w:asciiTheme="minorBidi" w:hAnsiTheme="minorBidi"/>
          <w:sz w:val="24"/>
          <w:szCs w:val="24"/>
          <w:shd w:val="clear" w:color="auto" w:fill="FFFFFF"/>
        </w:rPr>
        <w:t>poor management practices</w:t>
      </w:r>
      <w:r w:rsidR="00DE1044">
        <w:rPr>
          <w:rFonts w:asciiTheme="minorBidi" w:hAnsiTheme="minorBidi"/>
          <w:sz w:val="24"/>
          <w:szCs w:val="24"/>
          <w:shd w:val="clear" w:color="auto" w:fill="FFFFFF"/>
        </w:rPr>
        <w:t>,</w:t>
      </w:r>
      <w:r w:rsidR="00260DCB" w:rsidRPr="00EB367A">
        <w:rPr>
          <w:rFonts w:asciiTheme="minorBidi" w:hAnsiTheme="minorBidi"/>
          <w:sz w:val="24"/>
          <w:szCs w:val="24"/>
          <w:shd w:val="clear" w:color="auto" w:fill="FFFFFF"/>
        </w:rPr>
        <w:t xml:space="preserve"> led to a decrease in the quality of service provided to guests and has also resulted in increased costs for the hotel. </w:t>
      </w:r>
      <w:r w:rsidRPr="00EB367A">
        <w:rPr>
          <w:rFonts w:asciiTheme="minorBidi" w:hAnsiTheme="minorBidi"/>
          <w:sz w:val="24"/>
          <w:szCs w:val="24"/>
          <w:shd w:val="clear" w:color="auto" w:fill="FFFFFF"/>
        </w:rPr>
        <w:t xml:space="preserve">Another management issue </w:t>
      </w:r>
      <w:r w:rsidR="00DF16A5" w:rsidRPr="00EB367A">
        <w:rPr>
          <w:rFonts w:asciiTheme="minorBidi" w:hAnsiTheme="minorBidi"/>
          <w:sz w:val="24"/>
          <w:szCs w:val="24"/>
          <w:shd w:val="clear" w:color="auto" w:fill="FFFFFF"/>
        </w:rPr>
        <w:t>contributing</w:t>
      </w:r>
      <w:r w:rsidRPr="00EB367A">
        <w:rPr>
          <w:rFonts w:asciiTheme="minorBidi" w:hAnsiTheme="minorBidi"/>
          <w:sz w:val="24"/>
          <w:szCs w:val="24"/>
          <w:shd w:val="clear" w:color="auto" w:fill="FFFFFF"/>
        </w:rPr>
        <w:t xml:space="preserve"> to the high staff turnover rate is the lack of </w:t>
      </w:r>
      <w:r w:rsidR="00964B52" w:rsidRPr="00EB367A">
        <w:rPr>
          <w:rFonts w:asciiTheme="minorBidi" w:hAnsiTheme="minorBidi"/>
          <w:sz w:val="24"/>
          <w:szCs w:val="24"/>
          <w:shd w:val="clear" w:color="auto" w:fill="FFFFFF"/>
        </w:rPr>
        <w:t>career development</w:t>
      </w:r>
      <w:r w:rsidRPr="00EB367A">
        <w:rPr>
          <w:rFonts w:asciiTheme="minorBidi" w:hAnsiTheme="minorBidi"/>
          <w:sz w:val="24"/>
          <w:szCs w:val="24"/>
          <w:shd w:val="clear" w:color="auto" w:fill="FFFFFF"/>
        </w:rPr>
        <w:t>.</w:t>
      </w:r>
      <w:sdt>
        <w:sdtPr>
          <w:rPr>
            <w:rFonts w:asciiTheme="minorBidi" w:hAnsiTheme="minorBidi"/>
            <w:sz w:val="24"/>
            <w:szCs w:val="24"/>
            <w:shd w:val="clear" w:color="auto" w:fill="FFFFFF"/>
          </w:rPr>
          <w:id w:val="-116835981"/>
          <w:citation/>
        </w:sdtPr>
        <w:sdtEndPr/>
        <w:sdtContent>
          <w:r w:rsidR="008D3E17">
            <w:rPr>
              <w:rFonts w:asciiTheme="minorBidi" w:hAnsiTheme="minorBidi"/>
              <w:sz w:val="24"/>
              <w:szCs w:val="24"/>
              <w:shd w:val="clear" w:color="auto" w:fill="FFFFFF"/>
            </w:rPr>
            <w:fldChar w:fldCharType="begin"/>
          </w:r>
          <w:r w:rsidR="008D3E17">
            <w:rPr>
              <w:rFonts w:asciiTheme="minorBidi" w:hAnsiTheme="minorBidi"/>
              <w:sz w:val="24"/>
              <w:szCs w:val="24"/>
              <w:shd w:val="clear" w:color="auto" w:fill="FFFFFF"/>
            </w:rPr>
            <w:instrText xml:space="preserve"> CITATION bam231 \l 2057 </w:instrText>
          </w:r>
          <w:r w:rsidR="008D3E17">
            <w:rPr>
              <w:rFonts w:asciiTheme="minorBidi" w:hAnsiTheme="minorBidi"/>
              <w:sz w:val="24"/>
              <w:szCs w:val="24"/>
              <w:shd w:val="clear" w:color="auto" w:fill="FFFFFF"/>
            </w:rPr>
            <w:fldChar w:fldCharType="separate"/>
          </w:r>
          <w:r w:rsidR="008D3E17">
            <w:rPr>
              <w:rFonts w:asciiTheme="minorBidi" w:hAnsiTheme="minorBidi"/>
              <w:noProof/>
              <w:sz w:val="24"/>
              <w:szCs w:val="24"/>
              <w:shd w:val="clear" w:color="auto" w:fill="FFFFFF"/>
            </w:rPr>
            <w:t xml:space="preserve"> </w:t>
          </w:r>
          <w:r w:rsidR="008D3E17" w:rsidRPr="008D3E17">
            <w:rPr>
              <w:rFonts w:asciiTheme="minorBidi" w:hAnsiTheme="minorBidi"/>
              <w:noProof/>
              <w:sz w:val="24"/>
              <w:szCs w:val="24"/>
              <w:shd w:val="clear" w:color="auto" w:fill="FFFFFF"/>
            </w:rPr>
            <w:t>(bamboohr, 2023)</w:t>
          </w:r>
          <w:r w:rsidR="008D3E17">
            <w:rPr>
              <w:rFonts w:asciiTheme="minorBidi" w:hAnsiTheme="minorBidi"/>
              <w:sz w:val="24"/>
              <w:szCs w:val="24"/>
              <w:shd w:val="clear" w:color="auto" w:fill="FFFFFF"/>
            </w:rPr>
            <w:fldChar w:fldCharType="end"/>
          </w:r>
        </w:sdtContent>
      </w:sdt>
      <w:r w:rsidRPr="00EB367A">
        <w:rPr>
          <w:rFonts w:asciiTheme="minorBidi" w:hAnsiTheme="minorBidi"/>
          <w:sz w:val="24"/>
          <w:szCs w:val="24"/>
          <w:shd w:val="clear" w:color="auto" w:fill="FFFFFF"/>
        </w:rPr>
        <w:t xml:space="preserve"> </w:t>
      </w:r>
      <w:r w:rsidRPr="00EB367A">
        <w:rPr>
          <w:rFonts w:asciiTheme="minorBidi" w:hAnsiTheme="minorBidi"/>
          <w:sz w:val="24"/>
          <w:szCs w:val="24"/>
        </w:rPr>
        <w:br/>
      </w:r>
      <w:bookmarkStart w:id="1" w:name="_Hlk157445553"/>
    </w:p>
    <w:p w14:paraId="70D74F3E" w14:textId="77777777" w:rsidR="001923F2" w:rsidRDefault="001923F2" w:rsidP="00404F4F">
      <w:pPr>
        <w:spacing w:line="360" w:lineRule="auto"/>
        <w:rPr>
          <w:rFonts w:asciiTheme="minorBidi" w:hAnsiTheme="minorBidi"/>
          <w:b/>
          <w:bCs/>
          <w:sz w:val="24"/>
          <w:szCs w:val="24"/>
        </w:rPr>
      </w:pPr>
    </w:p>
    <w:p w14:paraId="3DE5F99D" w14:textId="77777777" w:rsidR="001923F2" w:rsidRDefault="001923F2" w:rsidP="00404F4F">
      <w:pPr>
        <w:spacing w:line="360" w:lineRule="auto"/>
        <w:rPr>
          <w:rFonts w:asciiTheme="minorBidi" w:hAnsiTheme="minorBidi"/>
          <w:b/>
          <w:bCs/>
          <w:sz w:val="24"/>
          <w:szCs w:val="24"/>
        </w:rPr>
      </w:pPr>
    </w:p>
    <w:p w14:paraId="63BEC050" w14:textId="608C5911" w:rsidR="00EF6059" w:rsidRPr="00733F39" w:rsidRDefault="00646999" w:rsidP="008B05BD">
      <w:pPr>
        <w:spacing w:line="360" w:lineRule="auto"/>
        <w:rPr>
          <w:rFonts w:asciiTheme="minorBidi" w:hAnsiTheme="minorBidi"/>
          <w:sz w:val="24"/>
          <w:szCs w:val="24"/>
        </w:rPr>
      </w:pPr>
      <w:r w:rsidRPr="00646999">
        <w:rPr>
          <w:rFonts w:asciiTheme="minorBidi" w:hAnsiTheme="minorBidi"/>
          <w:sz w:val="24"/>
          <w:szCs w:val="24"/>
        </w:rPr>
        <w:t>According to the most recent analysis, which includes fact and figures, the COVID-19 epidemic and decreased worker levels are making employee satisfaction and retention problems worse, which is why the Marquis is seeing an increase in staff turnover</w:t>
      </w:r>
      <w:r w:rsidR="00EF6059" w:rsidRPr="00EB367A">
        <w:rPr>
          <w:rFonts w:asciiTheme="minorBidi" w:hAnsiTheme="minorBidi"/>
          <w:sz w:val="24"/>
          <w:szCs w:val="24"/>
        </w:rPr>
        <w:t>.</w:t>
      </w:r>
      <w:sdt>
        <w:sdtPr>
          <w:rPr>
            <w:rFonts w:asciiTheme="minorBidi" w:hAnsiTheme="minorBidi"/>
            <w:sz w:val="24"/>
            <w:szCs w:val="24"/>
          </w:rPr>
          <w:id w:val="-1559468892"/>
          <w:citation/>
        </w:sdtPr>
        <w:sdtEndPr/>
        <w:sdtContent>
          <w:r w:rsidR="00301FC1">
            <w:rPr>
              <w:rFonts w:asciiTheme="minorBidi" w:hAnsiTheme="minorBidi"/>
              <w:sz w:val="24"/>
              <w:szCs w:val="24"/>
            </w:rPr>
            <w:fldChar w:fldCharType="begin"/>
          </w:r>
          <w:r w:rsidR="00301FC1">
            <w:rPr>
              <w:rFonts w:asciiTheme="minorBidi" w:hAnsiTheme="minorBidi"/>
              <w:sz w:val="24"/>
              <w:szCs w:val="24"/>
            </w:rPr>
            <w:instrText xml:space="preserve"> CITATION Hot20 \l 2057 </w:instrText>
          </w:r>
          <w:r w:rsidR="00301FC1">
            <w:rPr>
              <w:rFonts w:asciiTheme="minorBidi" w:hAnsiTheme="minorBidi"/>
              <w:sz w:val="24"/>
              <w:szCs w:val="24"/>
            </w:rPr>
            <w:fldChar w:fldCharType="separate"/>
          </w:r>
          <w:r w:rsidR="00301FC1">
            <w:rPr>
              <w:rFonts w:asciiTheme="minorBidi" w:hAnsiTheme="minorBidi"/>
              <w:noProof/>
              <w:sz w:val="24"/>
              <w:szCs w:val="24"/>
            </w:rPr>
            <w:t xml:space="preserve"> </w:t>
          </w:r>
          <w:r w:rsidR="00301FC1" w:rsidRPr="00301FC1">
            <w:rPr>
              <w:rFonts w:asciiTheme="minorBidi" w:hAnsiTheme="minorBidi"/>
              <w:noProof/>
              <w:sz w:val="24"/>
              <w:szCs w:val="24"/>
            </w:rPr>
            <w:t>(Hotel and Gaming Trades Council, AFL-CIO, 2020)</w:t>
          </w:r>
          <w:r w:rsidR="00301FC1">
            <w:rPr>
              <w:rFonts w:asciiTheme="minorBidi" w:hAnsiTheme="minorBidi"/>
              <w:sz w:val="24"/>
              <w:szCs w:val="24"/>
            </w:rPr>
            <w:fldChar w:fldCharType="end"/>
          </w:r>
        </w:sdtContent>
      </w:sdt>
    </w:p>
    <w:p w14:paraId="0A694BF8" w14:textId="2D6D0F7A" w:rsidR="00EF6059" w:rsidRPr="00B40DE4" w:rsidRDefault="00EF6059" w:rsidP="00B40DE4">
      <w:pPr>
        <w:spacing w:line="360" w:lineRule="auto"/>
        <w:rPr>
          <w:rFonts w:asciiTheme="minorBidi" w:hAnsiTheme="minorBidi"/>
          <w:sz w:val="24"/>
          <w:szCs w:val="24"/>
        </w:rPr>
      </w:pPr>
      <w:r w:rsidRPr="00EB367A">
        <w:rPr>
          <w:rFonts w:asciiTheme="minorBidi" w:hAnsiTheme="minorBidi"/>
          <w:sz w:val="24"/>
          <w:szCs w:val="24"/>
        </w:rPr>
        <w:t>The hotel is experiencing a decline in employee satisfaction, leading to an increase in turnover rates, primarily due to low job satisfaction</w:t>
      </w:r>
      <w:sdt>
        <w:sdtPr>
          <w:rPr>
            <w:rFonts w:asciiTheme="minorBidi" w:hAnsiTheme="minorBidi"/>
            <w:sz w:val="24"/>
            <w:szCs w:val="24"/>
          </w:rPr>
          <w:id w:val="-1085064647"/>
          <w:citation/>
        </w:sdtPr>
        <w:sdtEndPr/>
        <w:sdtContent>
          <w:r w:rsidR="009E41FF">
            <w:rPr>
              <w:rFonts w:asciiTheme="minorBidi" w:hAnsiTheme="minorBidi"/>
              <w:sz w:val="24"/>
              <w:szCs w:val="24"/>
            </w:rPr>
            <w:fldChar w:fldCharType="begin"/>
          </w:r>
          <w:r w:rsidR="009E41FF">
            <w:rPr>
              <w:rFonts w:asciiTheme="minorBidi" w:hAnsiTheme="minorBidi"/>
              <w:sz w:val="24"/>
              <w:szCs w:val="24"/>
            </w:rPr>
            <w:instrText xml:space="preserve"> CITATION CMM22 \l 2057 </w:instrText>
          </w:r>
          <w:r w:rsidR="009E41FF">
            <w:rPr>
              <w:rFonts w:asciiTheme="minorBidi" w:hAnsiTheme="minorBidi"/>
              <w:sz w:val="24"/>
              <w:szCs w:val="24"/>
            </w:rPr>
            <w:fldChar w:fldCharType="separate"/>
          </w:r>
          <w:r w:rsidR="009E41FF">
            <w:rPr>
              <w:rFonts w:asciiTheme="minorBidi" w:hAnsiTheme="minorBidi"/>
              <w:noProof/>
              <w:sz w:val="24"/>
              <w:szCs w:val="24"/>
            </w:rPr>
            <w:t xml:space="preserve"> </w:t>
          </w:r>
          <w:r w:rsidR="009E41FF" w:rsidRPr="009E41FF">
            <w:rPr>
              <w:rFonts w:asciiTheme="minorBidi" w:hAnsiTheme="minorBidi"/>
              <w:noProof/>
              <w:sz w:val="24"/>
              <w:szCs w:val="24"/>
            </w:rPr>
            <w:t>(CMM, 2022)</w:t>
          </w:r>
          <w:r w:rsidR="009E41FF">
            <w:rPr>
              <w:rFonts w:asciiTheme="minorBidi" w:hAnsiTheme="minorBidi"/>
              <w:sz w:val="24"/>
              <w:szCs w:val="24"/>
            </w:rPr>
            <w:fldChar w:fldCharType="end"/>
          </w:r>
        </w:sdtContent>
      </w:sdt>
      <w:r w:rsidRPr="00EB367A">
        <w:rPr>
          <w:rFonts w:asciiTheme="minorBidi" w:hAnsiTheme="minorBidi"/>
          <w:sz w:val="24"/>
          <w:szCs w:val="24"/>
        </w:rPr>
        <w:t>.</w:t>
      </w:r>
    </w:p>
    <w:p w14:paraId="416F1AD5" w14:textId="080B4441" w:rsidR="00EF6059" w:rsidRPr="0045190C" w:rsidRDefault="00EF6059" w:rsidP="0045190C">
      <w:pPr>
        <w:spacing w:line="360" w:lineRule="auto"/>
        <w:rPr>
          <w:rFonts w:asciiTheme="minorBidi" w:hAnsiTheme="minorBidi"/>
          <w:sz w:val="24"/>
          <w:szCs w:val="24"/>
        </w:rPr>
      </w:pPr>
      <w:r w:rsidRPr="00EB367A">
        <w:rPr>
          <w:rFonts w:asciiTheme="minorBidi" w:hAnsiTheme="minorBidi"/>
          <w:sz w:val="24"/>
          <w:szCs w:val="24"/>
        </w:rPr>
        <w:t>Management issues, such as staff cuts, reduced occupancy, and safety costs, have significantly impacted the operations and revenue of the Marriott Hotel in New York.</w:t>
      </w:r>
      <w:sdt>
        <w:sdtPr>
          <w:rPr>
            <w:rFonts w:asciiTheme="minorBidi" w:hAnsiTheme="minorBidi"/>
            <w:sz w:val="24"/>
            <w:szCs w:val="24"/>
          </w:rPr>
          <w:id w:val="622575478"/>
          <w:citation/>
        </w:sdtPr>
        <w:sdtEndPr/>
        <w:sdtContent>
          <w:r w:rsidR="002909AE">
            <w:rPr>
              <w:rFonts w:asciiTheme="minorBidi" w:hAnsiTheme="minorBidi"/>
              <w:sz w:val="24"/>
              <w:szCs w:val="24"/>
            </w:rPr>
            <w:fldChar w:fldCharType="begin"/>
          </w:r>
          <w:r w:rsidR="002909AE">
            <w:rPr>
              <w:rFonts w:asciiTheme="minorBidi" w:hAnsiTheme="minorBidi"/>
              <w:sz w:val="24"/>
              <w:szCs w:val="24"/>
            </w:rPr>
            <w:instrText xml:space="preserve"> CITATION Aks18 \l 2057 </w:instrText>
          </w:r>
          <w:r w:rsidR="002909AE">
            <w:rPr>
              <w:rFonts w:asciiTheme="minorBidi" w:hAnsiTheme="minorBidi"/>
              <w:sz w:val="24"/>
              <w:szCs w:val="24"/>
            </w:rPr>
            <w:fldChar w:fldCharType="separate"/>
          </w:r>
          <w:r w:rsidR="002909AE">
            <w:rPr>
              <w:rFonts w:asciiTheme="minorBidi" w:hAnsiTheme="minorBidi"/>
              <w:noProof/>
              <w:sz w:val="24"/>
              <w:szCs w:val="24"/>
            </w:rPr>
            <w:t xml:space="preserve"> </w:t>
          </w:r>
          <w:r w:rsidR="002909AE" w:rsidRPr="002909AE">
            <w:rPr>
              <w:rFonts w:asciiTheme="minorBidi" w:hAnsiTheme="minorBidi"/>
              <w:noProof/>
              <w:sz w:val="24"/>
              <w:szCs w:val="24"/>
            </w:rPr>
            <w:t>(Nain, 2018)</w:t>
          </w:r>
          <w:r w:rsidR="002909AE">
            <w:rPr>
              <w:rFonts w:asciiTheme="minorBidi" w:hAnsiTheme="minorBidi"/>
              <w:sz w:val="24"/>
              <w:szCs w:val="24"/>
            </w:rPr>
            <w:fldChar w:fldCharType="end"/>
          </w:r>
        </w:sdtContent>
      </w:sdt>
    </w:p>
    <w:p w14:paraId="46D79CF7" w14:textId="3F0092E2" w:rsidR="00EF6059" w:rsidRPr="00132DD0" w:rsidRDefault="008545D5" w:rsidP="00132DD0">
      <w:pPr>
        <w:spacing w:line="360" w:lineRule="auto"/>
        <w:rPr>
          <w:rFonts w:asciiTheme="minorBidi" w:hAnsiTheme="minorBidi"/>
          <w:sz w:val="24"/>
          <w:szCs w:val="24"/>
        </w:rPr>
      </w:pPr>
      <w:r>
        <w:rPr>
          <w:rFonts w:asciiTheme="minorBidi" w:hAnsiTheme="minorBidi"/>
          <w:sz w:val="24"/>
          <w:szCs w:val="24"/>
        </w:rPr>
        <w:t xml:space="preserve">The </w:t>
      </w:r>
      <w:r w:rsidR="00EF6059" w:rsidRPr="00EB367A">
        <w:rPr>
          <w:rFonts w:asciiTheme="minorBidi" w:hAnsiTheme="minorBidi"/>
          <w:sz w:val="24"/>
          <w:szCs w:val="24"/>
        </w:rPr>
        <w:t xml:space="preserve">Staff cuts have caused public dissatisfaction and boycotts, impacting the </w:t>
      </w:r>
      <w:r w:rsidR="006305C9">
        <w:rPr>
          <w:rFonts w:asciiTheme="minorBidi" w:hAnsiTheme="minorBidi"/>
          <w:sz w:val="24"/>
          <w:szCs w:val="24"/>
        </w:rPr>
        <w:t>Marriott</w:t>
      </w:r>
      <w:r w:rsidR="00E470B0" w:rsidRPr="00EB367A">
        <w:rPr>
          <w:rFonts w:asciiTheme="minorBidi" w:hAnsiTheme="minorBidi"/>
          <w:sz w:val="24"/>
          <w:szCs w:val="24"/>
        </w:rPr>
        <w:t xml:space="preserve"> </w:t>
      </w:r>
      <w:r w:rsidR="00EF6059" w:rsidRPr="00EB367A">
        <w:rPr>
          <w:rFonts w:asciiTheme="minorBidi" w:hAnsiTheme="minorBidi"/>
          <w:sz w:val="24"/>
          <w:szCs w:val="24"/>
        </w:rPr>
        <w:t>brand image, revenue generation, and customer satisfaction, raising significant concerns.</w:t>
      </w:r>
      <w:sdt>
        <w:sdtPr>
          <w:rPr>
            <w:rFonts w:asciiTheme="minorBidi" w:hAnsiTheme="minorBidi"/>
            <w:sz w:val="24"/>
            <w:szCs w:val="24"/>
          </w:rPr>
          <w:id w:val="-789358269"/>
          <w:citation/>
        </w:sdtPr>
        <w:sdtEndPr/>
        <w:sdtContent>
          <w:r w:rsidR="002E331F">
            <w:rPr>
              <w:rFonts w:asciiTheme="minorBidi" w:hAnsiTheme="minorBidi"/>
              <w:sz w:val="24"/>
              <w:szCs w:val="24"/>
            </w:rPr>
            <w:fldChar w:fldCharType="begin"/>
          </w:r>
          <w:r w:rsidR="002E331F">
            <w:rPr>
              <w:rFonts w:asciiTheme="minorBidi" w:hAnsiTheme="minorBidi"/>
              <w:sz w:val="24"/>
              <w:szCs w:val="24"/>
            </w:rPr>
            <w:instrText xml:space="preserve"> CITATION Cla10 \l 2057 </w:instrText>
          </w:r>
          <w:r w:rsidR="002E331F">
            <w:rPr>
              <w:rFonts w:asciiTheme="minorBidi" w:hAnsiTheme="minorBidi"/>
              <w:sz w:val="24"/>
              <w:szCs w:val="24"/>
            </w:rPr>
            <w:fldChar w:fldCharType="separate"/>
          </w:r>
          <w:r w:rsidR="002E331F">
            <w:rPr>
              <w:rFonts w:asciiTheme="minorBidi" w:hAnsiTheme="minorBidi"/>
              <w:noProof/>
              <w:sz w:val="24"/>
              <w:szCs w:val="24"/>
            </w:rPr>
            <w:t xml:space="preserve"> </w:t>
          </w:r>
          <w:r w:rsidR="002E331F" w:rsidRPr="002E331F">
            <w:rPr>
              <w:rFonts w:asciiTheme="minorBidi" w:hAnsiTheme="minorBidi"/>
              <w:noProof/>
              <w:sz w:val="24"/>
              <w:szCs w:val="24"/>
            </w:rPr>
            <w:t>(Claudio Tennie, 2010)</w:t>
          </w:r>
          <w:r w:rsidR="002E331F">
            <w:rPr>
              <w:rFonts w:asciiTheme="minorBidi" w:hAnsiTheme="minorBidi"/>
              <w:sz w:val="24"/>
              <w:szCs w:val="24"/>
            </w:rPr>
            <w:fldChar w:fldCharType="end"/>
          </w:r>
        </w:sdtContent>
      </w:sdt>
    </w:p>
    <w:p w14:paraId="77684F3D" w14:textId="4EB436DC" w:rsidR="00BB424A" w:rsidRPr="00187DA5" w:rsidRDefault="00EF6059" w:rsidP="00187DA5">
      <w:pPr>
        <w:spacing w:line="360" w:lineRule="auto"/>
        <w:rPr>
          <w:rFonts w:asciiTheme="minorBidi" w:hAnsiTheme="minorBidi"/>
          <w:sz w:val="24"/>
          <w:szCs w:val="24"/>
        </w:rPr>
      </w:pPr>
      <w:r w:rsidRPr="00EB367A">
        <w:rPr>
          <w:rFonts w:asciiTheme="minorBidi" w:hAnsiTheme="minorBidi"/>
          <w:sz w:val="24"/>
          <w:szCs w:val="24"/>
        </w:rPr>
        <w:t>Management concerns and low work satisfaction are significant issues faced by the Marquis, necessitating a comprehensive approach to employee retention and happiness for long-term profitability.</w:t>
      </w:r>
      <w:sdt>
        <w:sdtPr>
          <w:rPr>
            <w:rFonts w:asciiTheme="minorBidi" w:hAnsiTheme="minorBidi"/>
            <w:sz w:val="24"/>
            <w:szCs w:val="24"/>
          </w:rPr>
          <w:id w:val="979735595"/>
          <w:citation/>
        </w:sdtPr>
        <w:sdtEndPr/>
        <w:sdtContent>
          <w:r w:rsidR="000163F1">
            <w:rPr>
              <w:rFonts w:asciiTheme="minorBidi" w:hAnsiTheme="minorBidi"/>
              <w:sz w:val="24"/>
              <w:szCs w:val="24"/>
            </w:rPr>
            <w:fldChar w:fldCharType="begin"/>
          </w:r>
          <w:r w:rsidR="000163F1">
            <w:rPr>
              <w:rFonts w:asciiTheme="minorBidi" w:hAnsiTheme="minorBidi"/>
              <w:sz w:val="24"/>
              <w:szCs w:val="24"/>
            </w:rPr>
            <w:instrText xml:space="preserve"> CITATION tra24 \l 2057 </w:instrText>
          </w:r>
          <w:r w:rsidR="000163F1">
            <w:rPr>
              <w:rFonts w:asciiTheme="minorBidi" w:hAnsiTheme="minorBidi"/>
              <w:sz w:val="24"/>
              <w:szCs w:val="24"/>
            </w:rPr>
            <w:fldChar w:fldCharType="separate"/>
          </w:r>
          <w:r w:rsidR="000163F1">
            <w:rPr>
              <w:rFonts w:asciiTheme="minorBidi" w:hAnsiTheme="minorBidi"/>
              <w:noProof/>
              <w:sz w:val="24"/>
              <w:szCs w:val="24"/>
            </w:rPr>
            <w:t xml:space="preserve"> </w:t>
          </w:r>
          <w:r w:rsidR="000163F1" w:rsidRPr="000163F1">
            <w:rPr>
              <w:rFonts w:asciiTheme="minorBidi" w:hAnsiTheme="minorBidi"/>
              <w:noProof/>
              <w:sz w:val="24"/>
              <w:szCs w:val="24"/>
            </w:rPr>
            <w:t>(travelpulse, 2024)</w:t>
          </w:r>
          <w:r w:rsidR="000163F1">
            <w:rPr>
              <w:rFonts w:asciiTheme="minorBidi" w:hAnsiTheme="minorBidi"/>
              <w:sz w:val="24"/>
              <w:szCs w:val="24"/>
            </w:rPr>
            <w:fldChar w:fldCharType="end"/>
          </w:r>
        </w:sdtContent>
      </w:sdt>
    </w:p>
    <w:p w14:paraId="700A209B" w14:textId="77777777" w:rsidR="00312780" w:rsidRDefault="00BB424A" w:rsidP="00312780">
      <w:pPr>
        <w:pStyle w:val="NormalWeb"/>
        <w:spacing w:before="0" w:beforeAutospacing="0" w:after="300" w:afterAutospacing="0" w:line="360" w:lineRule="auto"/>
        <w:rPr>
          <w:rFonts w:asciiTheme="minorBidi" w:hAnsiTheme="minorBidi" w:cstheme="minorBidi"/>
          <w:shd w:val="clear" w:color="auto" w:fill="FFFFFF"/>
        </w:rPr>
      </w:pPr>
      <w:r w:rsidRPr="00EB367A">
        <w:rPr>
          <w:rFonts w:asciiTheme="minorBidi" w:hAnsiTheme="minorBidi" w:cstheme="minorBidi"/>
          <w:shd w:val="clear" w:color="auto" w:fill="FFFFFF"/>
        </w:rPr>
        <w:t xml:space="preserve">The Hotel has been experiencing a communication breakdown, leading to a disconnect between employees and management. This results in </w:t>
      </w:r>
      <w:r w:rsidR="00964B52" w:rsidRPr="00EB367A">
        <w:rPr>
          <w:rFonts w:asciiTheme="minorBidi" w:hAnsiTheme="minorBidi" w:cstheme="minorBidi"/>
          <w:shd w:val="clear" w:color="auto" w:fill="FFFFFF"/>
        </w:rPr>
        <w:t>employee dissatisfaction</w:t>
      </w:r>
      <w:r w:rsidRPr="00EB367A">
        <w:rPr>
          <w:rFonts w:asciiTheme="minorBidi" w:hAnsiTheme="minorBidi" w:cstheme="minorBidi"/>
          <w:shd w:val="clear" w:color="auto" w:fill="FFFFFF"/>
        </w:rPr>
        <w:t xml:space="preserve">, highlighting the importance of effective communication in </w:t>
      </w:r>
      <w:r w:rsidR="00964B52" w:rsidRPr="00EB367A">
        <w:rPr>
          <w:rFonts w:asciiTheme="minorBidi" w:hAnsiTheme="minorBidi" w:cstheme="minorBidi"/>
          <w:shd w:val="clear" w:color="auto" w:fill="FFFFFF"/>
        </w:rPr>
        <w:t>organisational</w:t>
      </w:r>
      <w:r w:rsidRPr="00EB367A">
        <w:rPr>
          <w:rFonts w:asciiTheme="minorBidi" w:hAnsiTheme="minorBidi" w:cstheme="minorBidi"/>
          <w:shd w:val="clear" w:color="auto" w:fill="FFFFFF"/>
        </w:rPr>
        <w:t xml:space="preserve"> success.</w:t>
      </w:r>
      <w:sdt>
        <w:sdtPr>
          <w:rPr>
            <w:rFonts w:asciiTheme="minorBidi" w:hAnsiTheme="minorBidi" w:cstheme="minorBidi"/>
            <w:shd w:val="clear" w:color="auto" w:fill="FFFFFF"/>
          </w:rPr>
          <w:id w:val="1917896861"/>
          <w:citation/>
        </w:sdtPr>
        <w:sdtEndPr/>
        <w:sdtContent>
          <w:r w:rsidR="0021351B">
            <w:rPr>
              <w:rFonts w:asciiTheme="minorBidi" w:hAnsiTheme="minorBidi" w:cstheme="minorBidi"/>
              <w:shd w:val="clear" w:color="auto" w:fill="FFFFFF"/>
            </w:rPr>
            <w:fldChar w:fldCharType="begin"/>
          </w:r>
          <w:r w:rsidR="0021351B">
            <w:rPr>
              <w:rFonts w:asciiTheme="minorBidi" w:hAnsiTheme="minorBidi" w:cstheme="minorBidi"/>
              <w:shd w:val="clear" w:color="auto" w:fill="FFFFFF"/>
            </w:rPr>
            <w:instrText xml:space="preserve"> CITATION Jam23 \l 2057 </w:instrText>
          </w:r>
          <w:r w:rsidR="0021351B">
            <w:rPr>
              <w:rFonts w:asciiTheme="minorBidi" w:hAnsiTheme="minorBidi" w:cstheme="minorBidi"/>
              <w:shd w:val="clear" w:color="auto" w:fill="FFFFFF"/>
            </w:rPr>
            <w:fldChar w:fldCharType="separate"/>
          </w:r>
          <w:r w:rsidR="0021351B">
            <w:rPr>
              <w:rFonts w:asciiTheme="minorBidi" w:hAnsiTheme="minorBidi" w:cstheme="minorBidi"/>
              <w:noProof/>
              <w:shd w:val="clear" w:color="auto" w:fill="FFFFFF"/>
            </w:rPr>
            <w:t xml:space="preserve"> </w:t>
          </w:r>
          <w:r w:rsidR="0021351B" w:rsidRPr="0021351B">
            <w:rPr>
              <w:rFonts w:asciiTheme="minorBidi" w:hAnsiTheme="minorBidi" w:cstheme="minorBidi"/>
              <w:noProof/>
              <w:shd w:val="clear" w:color="auto" w:fill="FFFFFF"/>
            </w:rPr>
            <w:t>(Bell, 2023)</w:t>
          </w:r>
          <w:r w:rsidR="0021351B">
            <w:rPr>
              <w:rFonts w:asciiTheme="minorBidi" w:hAnsiTheme="minorBidi" w:cstheme="minorBidi"/>
              <w:shd w:val="clear" w:color="auto" w:fill="FFFFFF"/>
            </w:rPr>
            <w:fldChar w:fldCharType="end"/>
          </w:r>
        </w:sdtContent>
      </w:sdt>
    </w:p>
    <w:p w14:paraId="3F7AB9C6" w14:textId="77136520" w:rsidR="00BB424A" w:rsidRPr="00312780" w:rsidRDefault="00964B52" w:rsidP="00312780">
      <w:pPr>
        <w:pStyle w:val="NormalWeb"/>
        <w:spacing w:before="0" w:beforeAutospacing="0" w:after="300" w:afterAutospacing="0" w:line="360" w:lineRule="auto"/>
        <w:rPr>
          <w:rFonts w:asciiTheme="minorBidi" w:hAnsiTheme="minorBidi" w:cstheme="minorBidi"/>
          <w:shd w:val="clear" w:color="auto" w:fill="FFFFFF"/>
        </w:rPr>
      </w:pPr>
      <w:r w:rsidRPr="00EB367A">
        <w:rPr>
          <w:rFonts w:asciiTheme="minorBidi" w:hAnsiTheme="minorBidi" w:cstheme="minorBidi"/>
        </w:rPr>
        <w:t>Concern about a</w:t>
      </w:r>
      <w:r w:rsidR="00BB424A" w:rsidRPr="00EB367A">
        <w:rPr>
          <w:rFonts w:asciiTheme="minorBidi" w:hAnsiTheme="minorBidi" w:cstheme="minorBidi"/>
        </w:rPr>
        <w:t xml:space="preserve"> lack of professional growth chances raises the possibility that staff members believe there are few or ambiguous avenues for career advancement inside the company. </w:t>
      </w:r>
      <w:sdt>
        <w:sdtPr>
          <w:rPr>
            <w:rFonts w:asciiTheme="minorBidi" w:hAnsiTheme="minorBidi" w:cstheme="minorBidi"/>
          </w:rPr>
          <w:id w:val="-536198198"/>
          <w:citation/>
        </w:sdtPr>
        <w:sdtEndPr/>
        <w:sdtContent>
          <w:r w:rsidR="00CF7EC8">
            <w:rPr>
              <w:rFonts w:asciiTheme="minorBidi" w:hAnsiTheme="minorBidi" w:cstheme="minorBidi"/>
            </w:rPr>
            <w:fldChar w:fldCharType="begin"/>
          </w:r>
          <w:r w:rsidR="00CF7EC8">
            <w:rPr>
              <w:rFonts w:asciiTheme="minorBidi" w:hAnsiTheme="minorBidi" w:cstheme="minorBidi"/>
            </w:rPr>
            <w:instrText xml:space="preserve"> CITATION Lou23 \l 2057 </w:instrText>
          </w:r>
          <w:r w:rsidR="00CF7EC8">
            <w:rPr>
              <w:rFonts w:asciiTheme="minorBidi" w:hAnsiTheme="minorBidi" w:cstheme="minorBidi"/>
            </w:rPr>
            <w:fldChar w:fldCharType="separate"/>
          </w:r>
          <w:r w:rsidR="00CF7EC8" w:rsidRPr="00CF7EC8">
            <w:rPr>
              <w:rFonts w:asciiTheme="minorBidi" w:hAnsiTheme="minorBidi" w:cstheme="minorBidi"/>
              <w:noProof/>
            </w:rPr>
            <w:t>(Petty, 2023)</w:t>
          </w:r>
          <w:r w:rsidR="00CF7EC8">
            <w:rPr>
              <w:rFonts w:asciiTheme="minorBidi" w:hAnsiTheme="minorBidi" w:cstheme="minorBidi"/>
            </w:rPr>
            <w:fldChar w:fldCharType="end"/>
          </w:r>
        </w:sdtContent>
      </w:sdt>
    </w:p>
    <w:p w14:paraId="6235BD64" w14:textId="2F4F9272" w:rsidR="00BB424A" w:rsidRPr="00EB367A" w:rsidRDefault="00DF16A5" w:rsidP="00EB367A">
      <w:pPr>
        <w:spacing w:line="360" w:lineRule="auto"/>
        <w:rPr>
          <w:rFonts w:asciiTheme="minorBidi" w:hAnsiTheme="minorBidi"/>
          <w:sz w:val="24"/>
          <w:szCs w:val="24"/>
        </w:rPr>
      </w:pPr>
      <w:r w:rsidRPr="00EB367A">
        <w:rPr>
          <w:rStyle w:val="Strong"/>
          <w:rFonts w:asciiTheme="minorBidi" w:hAnsiTheme="minorBidi"/>
          <w:b w:val="0"/>
          <w:bCs w:val="0"/>
          <w:sz w:val="24"/>
          <w:szCs w:val="24"/>
          <w:shd w:val="clear" w:color="auto" w:fill="FFFFFF"/>
        </w:rPr>
        <w:t xml:space="preserve">The Marquis Work-Life Balance Assessment will evaluate workload and scheduling guidelines to identify factors affecting employee burnout and to </w:t>
      </w:r>
      <w:r w:rsidR="00BB424A" w:rsidRPr="00EB367A">
        <w:rPr>
          <w:rFonts w:asciiTheme="minorBidi" w:hAnsiTheme="minorBidi"/>
          <w:sz w:val="24"/>
          <w:szCs w:val="24"/>
        </w:rPr>
        <w:t xml:space="preserve">improve work-life balance. The review aims to create a supportive atmosphere, </w:t>
      </w:r>
      <w:r w:rsidR="00964B52" w:rsidRPr="00EB367A">
        <w:rPr>
          <w:rFonts w:asciiTheme="minorBidi" w:hAnsiTheme="minorBidi"/>
          <w:sz w:val="24"/>
          <w:szCs w:val="24"/>
        </w:rPr>
        <w:t>reduce burnout, and promote</w:t>
      </w:r>
      <w:r w:rsidR="00BB424A" w:rsidRPr="00EB367A">
        <w:rPr>
          <w:rFonts w:asciiTheme="minorBidi" w:hAnsiTheme="minorBidi"/>
          <w:sz w:val="24"/>
          <w:szCs w:val="24"/>
        </w:rPr>
        <w:t xml:space="preserve"> a healthy workplace.</w:t>
      </w:r>
      <w:sdt>
        <w:sdtPr>
          <w:rPr>
            <w:rFonts w:asciiTheme="minorBidi" w:hAnsiTheme="minorBidi"/>
            <w:sz w:val="24"/>
            <w:szCs w:val="24"/>
          </w:rPr>
          <w:id w:val="783466263"/>
          <w:citation/>
        </w:sdtPr>
        <w:sdtEndPr/>
        <w:sdtContent>
          <w:r w:rsidR="000F24D6">
            <w:rPr>
              <w:rFonts w:asciiTheme="minorBidi" w:hAnsiTheme="minorBidi"/>
              <w:sz w:val="24"/>
              <w:szCs w:val="24"/>
            </w:rPr>
            <w:fldChar w:fldCharType="begin"/>
          </w:r>
          <w:r w:rsidR="000F24D6">
            <w:rPr>
              <w:rFonts w:asciiTheme="minorBidi" w:hAnsiTheme="minorBidi"/>
              <w:sz w:val="24"/>
              <w:szCs w:val="24"/>
            </w:rPr>
            <w:instrText xml:space="preserve"> CITATION She22 \l 2057 </w:instrText>
          </w:r>
          <w:r w:rsidR="000F24D6">
            <w:rPr>
              <w:rFonts w:asciiTheme="minorBidi" w:hAnsiTheme="minorBidi"/>
              <w:sz w:val="24"/>
              <w:szCs w:val="24"/>
            </w:rPr>
            <w:fldChar w:fldCharType="separate"/>
          </w:r>
          <w:r w:rsidR="000F24D6">
            <w:rPr>
              <w:rFonts w:asciiTheme="minorBidi" w:hAnsiTheme="minorBidi"/>
              <w:noProof/>
              <w:sz w:val="24"/>
              <w:szCs w:val="24"/>
            </w:rPr>
            <w:t xml:space="preserve"> </w:t>
          </w:r>
          <w:r w:rsidR="000F24D6" w:rsidRPr="000F24D6">
            <w:rPr>
              <w:rFonts w:asciiTheme="minorBidi" w:hAnsiTheme="minorBidi"/>
              <w:noProof/>
              <w:sz w:val="24"/>
              <w:szCs w:val="24"/>
            </w:rPr>
            <w:t>(Sheila A. Boamah, 2022)</w:t>
          </w:r>
          <w:r w:rsidR="000F24D6">
            <w:rPr>
              <w:rFonts w:asciiTheme="minorBidi" w:hAnsiTheme="minorBidi"/>
              <w:sz w:val="24"/>
              <w:szCs w:val="24"/>
            </w:rPr>
            <w:fldChar w:fldCharType="end"/>
          </w:r>
        </w:sdtContent>
      </w:sdt>
    </w:p>
    <w:bookmarkEnd w:id="1"/>
    <w:p w14:paraId="3E91A061" w14:textId="77777777" w:rsidR="00ED00EA" w:rsidRDefault="00ED00EA" w:rsidP="00C34299">
      <w:pPr>
        <w:spacing w:line="360" w:lineRule="auto"/>
        <w:rPr>
          <w:rFonts w:asciiTheme="minorBidi" w:hAnsiTheme="minorBidi"/>
          <w:b/>
          <w:bCs/>
          <w:sz w:val="24"/>
          <w:szCs w:val="24"/>
        </w:rPr>
      </w:pPr>
    </w:p>
    <w:p w14:paraId="27CA1B61" w14:textId="546793C6" w:rsidR="00720C52" w:rsidRPr="005D1CED" w:rsidRDefault="005D1CED" w:rsidP="005D1CED">
      <w:pPr>
        <w:spacing w:line="360" w:lineRule="auto"/>
        <w:rPr>
          <w:rFonts w:asciiTheme="minorBidi" w:hAnsiTheme="minorBidi"/>
          <w:b/>
          <w:bCs/>
          <w:sz w:val="24"/>
          <w:szCs w:val="24"/>
        </w:rPr>
      </w:pPr>
      <w:r w:rsidRPr="00D25FF9">
        <w:rPr>
          <w:rFonts w:asciiTheme="minorBidi" w:hAnsiTheme="minorBidi"/>
          <w:sz w:val="24"/>
          <w:szCs w:val="24"/>
        </w:rPr>
        <w:t xml:space="preserve">Our </w:t>
      </w:r>
      <w:r w:rsidR="00D25FF9" w:rsidRPr="00D25FF9">
        <w:rPr>
          <w:rFonts w:asciiTheme="minorBidi" w:hAnsiTheme="minorBidi"/>
          <w:sz w:val="24"/>
          <w:szCs w:val="24"/>
        </w:rPr>
        <w:t>recommendations</w:t>
      </w:r>
      <w:r w:rsidR="00627393">
        <w:rPr>
          <w:rFonts w:asciiTheme="minorBidi" w:hAnsiTheme="minorBidi"/>
          <w:sz w:val="24"/>
          <w:szCs w:val="24"/>
        </w:rPr>
        <w:t>, the hotel must</w:t>
      </w:r>
      <w:r w:rsidR="00D25FF9">
        <w:rPr>
          <w:rFonts w:asciiTheme="minorBidi" w:hAnsiTheme="minorBidi"/>
          <w:sz w:val="24"/>
          <w:szCs w:val="24"/>
        </w:rPr>
        <w:t xml:space="preserve"> c</w:t>
      </w:r>
      <w:r w:rsidR="00720C52" w:rsidRPr="00EB367A">
        <w:rPr>
          <w:rFonts w:asciiTheme="minorBidi" w:hAnsiTheme="minorBidi"/>
          <w:sz w:val="24"/>
          <w:szCs w:val="24"/>
        </w:rPr>
        <w:t>reate focused activities to improve the workplace and address the main causes of employee turnover based on survey data. Develop and communicate transparent strategies to address challenges arising from staff cuts and safety costs, ensuring a supportive and informed workforce.</w:t>
      </w:r>
      <w:sdt>
        <w:sdtPr>
          <w:rPr>
            <w:rFonts w:asciiTheme="minorBidi" w:hAnsiTheme="minorBidi"/>
            <w:sz w:val="24"/>
            <w:szCs w:val="24"/>
          </w:rPr>
          <w:id w:val="1491982927"/>
          <w:citation/>
        </w:sdtPr>
        <w:sdtEndPr/>
        <w:sdtContent>
          <w:r w:rsidR="00430D61">
            <w:rPr>
              <w:rFonts w:asciiTheme="minorBidi" w:hAnsiTheme="minorBidi"/>
              <w:sz w:val="24"/>
              <w:szCs w:val="24"/>
            </w:rPr>
            <w:fldChar w:fldCharType="begin"/>
          </w:r>
          <w:r w:rsidR="00430D61">
            <w:rPr>
              <w:rFonts w:asciiTheme="minorBidi" w:hAnsiTheme="minorBidi"/>
              <w:sz w:val="24"/>
              <w:szCs w:val="24"/>
            </w:rPr>
            <w:instrText xml:space="preserve"> CITATION Raj20 \l 2057 </w:instrText>
          </w:r>
          <w:r w:rsidR="00430D61">
            <w:rPr>
              <w:rFonts w:asciiTheme="minorBidi" w:hAnsiTheme="minorBidi"/>
              <w:sz w:val="24"/>
              <w:szCs w:val="24"/>
            </w:rPr>
            <w:fldChar w:fldCharType="separate"/>
          </w:r>
          <w:r w:rsidR="00430D61">
            <w:rPr>
              <w:rFonts w:asciiTheme="minorBidi" w:hAnsiTheme="minorBidi"/>
              <w:noProof/>
              <w:sz w:val="24"/>
              <w:szCs w:val="24"/>
            </w:rPr>
            <w:t xml:space="preserve"> </w:t>
          </w:r>
          <w:r w:rsidR="00430D61" w:rsidRPr="00430D61">
            <w:rPr>
              <w:rFonts w:asciiTheme="minorBidi" w:hAnsiTheme="minorBidi"/>
              <w:noProof/>
              <w:sz w:val="24"/>
              <w:szCs w:val="24"/>
            </w:rPr>
            <w:t>(Rajiv D. Banker, 2020)</w:t>
          </w:r>
          <w:r w:rsidR="00430D61">
            <w:rPr>
              <w:rFonts w:asciiTheme="minorBidi" w:hAnsiTheme="minorBidi"/>
              <w:sz w:val="24"/>
              <w:szCs w:val="24"/>
            </w:rPr>
            <w:fldChar w:fldCharType="end"/>
          </w:r>
        </w:sdtContent>
      </w:sdt>
    </w:p>
    <w:p w14:paraId="1BCEEC66" w14:textId="30C555EE" w:rsidR="00720C52" w:rsidRPr="00383391" w:rsidRDefault="00720C52" w:rsidP="00383391">
      <w:pPr>
        <w:spacing w:line="360" w:lineRule="auto"/>
        <w:rPr>
          <w:rFonts w:asciiTheme="minorBidi" w:hAnsiTheme="minorBidi"/>
          <w:sz w:val="24"/>
          <w:szCs w:val="24"/>
        </w:rPr>
      </w:pPr>
      <w:r w:rsidRPr="00EB367A">
        <w:rPr>
          <w:rFonts w:asciiTheme="minorBidi" w:hAnsiTheme="minorBidi"/>
          <w:sz w:val="24"/>
          <w:szCs w:val="24"/>
        </w:rPr>
        <w:t>Resolve issues and restore public confidence by implementing a reputation management strategy, demonstrating transparency, community engagement, and dedication to staff and patron well-being.</w:t>
      </w:r>
      <w:sdt>
        <w:sdtPr>
          <w:rPr>
            <w:rFonts w:asciiTheme="minorBidi" w:hAnsiTheme="minorBidi"/>
            <w:sz w:val="24"/>
            <w:szCs w:val="24"/>
          </w:rPr>
          <w:id w:val="73481897"/>
          <w:citation/>
        </w:sdtPr>
        <w:sdtEndPr/>
        <w:sdtContent>
          <w:r w:rsidR="00052958">
            <w:rPr>
              <w:rFonts w:asciiTheme="minorBidi" w:hAnsiTheme="minorBidi"/>
              <w:sz w:val="24"/>
              <w:szCs w:val="24"/>
            </w:rPr>
            <w:fldChar w:fldCharType="begin"/>
          </w:r>
          <w:r w:rsidR="00052958">
            <w:rPr>
              <w:rFonts w:asciiTheme="minorBidi" w:hAnsiTheme="minorBidi"/>
              <w:sz w:val="24"/>
              <w:szCs w:val="24"/>
            </w:rPr>
            <w:instrText xml:space="preserve"> CITATION Cla10 \l 2057 </w:instrText>
          </w:r>
          <w:r w:rsidR="00052958">
            <w:rPr>
              <w:rFonts w:asciiTheme="minorBidi" w:hAnsiTheme="minorBidi"/>
              <w:sz w:val="24"/>
              <w:szCs w:val="24"/>
            </w:rPr>
            <w:fldChar w:fldCharType="separate"/>
          </w:r>
          <w:r w:rsidR="00052958">
            <w:rPr>
              <w:rFonts w:asciiTheme="minorBidi" w:hAnsiTheme="minorBidi"/>
              <w:noProof/>
              <w:sz w:val="24"/>
              <w:szCs w:val="24"/>
            </w:rPr>
            <w:t xml:space="preserve"> </w:t>
          </w:r>
          <w:r w:rsidR="00052958" w:rsidRPr="00052958">
            <w:rPr>
              <w:rFonts w:asciiTheme="minorBidi" w:hAnsiTheme="minorBidi"/>
              <w:noProof/>
              <w:sz w:val="24"/>
              <w:szCs w:val="24"/>
            </w:rPr>
            <w:t>(Claudio Tennie, 2010)</w:t>
          </w:r>
          <w:r w:rsidR="00052958">
            <w:rPr>
              <w:rFonts w:asciiTheme="minorBidi" w:hAnsiTheme="minorBidi"/>
              <w:sz w:val="24"/>
              <w:szCs w:val="24"/>
            </w:rPr>
            <w:fldChar w:fldCharType="end"/>
          </w:r>
        </w:sdtContent>
      </w:sdt>
    </w:p>
    <w:p w14:paraId="4C388A9E" w14:textId="57F71B5B" w:rsidR="00720C52" w:rsidRPr="00383391" w:rsidRDefault="00720C52" w:rsidP="00383391">
      <w:pPr>
        <w:spacing w:line="360" w:lineRule="auto"/>
        <w:rPr>
          <w:rFonts w:asciiTheme="minorBidi" w:hAnsiTheme="minorBidi"/>
          <w:sz w:val="24"/>
          <w:szCs w:val="24"/>
        </w:rPr>
      </w:pPr>
      <w:r w:rsidRPr="00EB367A">
        <w:rPr>
          <w:rFonts w:asciiTheme="minorBidi" w:hAnsiTheme="minorBidi"/>
          <w:sz w:val="24"/>
          <w:szCs w:val="24"/>
        </w:rPr>
        <w:t>Implement a comprehensive employee retention program that includes continuous training, mentorship, and career development opportunities, aiming to reduce turnover costs and enhance staff satisfaction.</w:t>
      </w:r>
      <w:sdt>
        <w:sdtPr>
          <w:rPr>
            <w:rFonts w:asciiTheme="minorBidi" w:hAnsiTheme="minorBidi"/>
            <w:sz w:val="24"/>
            <w:szCs w:val="24"/>
          </w:rPr>
          <w:id w:val="-1288047385"/>
          <w:citation/>
        </w:sdtPr>
        <w:sdtEndPr/>
        <w:sdtContent>
          <w:r w:rsidR="00E67874">
            <w:rPr>
              <w:rFonts w:asciiTheme="minorBidi" w:hAnsiTheme="minorBidi"/>
              <w:sz w:val="24"/>
              <w:szCs w:val="24"/>
            </w:rPr>
            <w:fldChar w:fldCharType="begin"/>
          </w:r>
          <w:r w:rsidR="00E67874">
            <w:rPr>
              <w:rFonts w:asciiTheme="minorBidi" w:hAnsiTheme="minorBidi"/>
              <w:sz w:val="24"/>
              <w:szCs w:val="24"/>
            </w:rPr>
            <w:instrText xml:space="preserve"> CITATION Ali15 \l 2057 </w:instrText>
          </w:r>
          <w:r w:rsidR="00E67874">
            <w:rPr>
              <w:rFonts w:asciiTheme="minorBidi" w:hAnsiTheme="minorBidi"/>
              <w:sz w:val="24"/>
              <w:szCs w:val="24"/>
            </w:rPr>
            <w:fldChar w:fldCharType="separate"/>
          </w:r>
          <w:r w:rsidR="00E67874">
            <w:rPr>
              <w:rFonts w:asciiTheme="minorBidi" w:hAnsiTheme="minorBidi"/>
              <w:noProof/>
              <w:sz w:val="24"/>
              <w:szCs w:val="24"/>
            </w:rPr>
            <w:t xml:space="preserve"> </w:t>
          </w:r>
          <w:r w:rsidR="00E67874" w:rsidRPr="00E67874">
            <w:rPr>
              <w:rFonts w:asciiTheme="minorBidi" w:hAnsiTheme="minorBidi"/>
              <w:noProof/>
              <w:sz w:val="24"/>
              <w:szCs w:val="24"/>
            </w:rPr>
            <w:t>(Qayed, et al., 2015)</w:t>
          </w:r>
          <w:r w:rsidR="00E67874">
            <w:rPr>
              <w:rFonts w:asciiTheme="minorBidi" w:hAnsiTheme="minorBidi"/>
              <w:sz w:val="24"/>
              <w:szCs w:val="24"/>
            </w:rPr>
            <w:fldChar w:fldCharType="end"/>
          </w:r>
        </w:sdtContent>
      </w:sdt>
    </w:p>
    <w:p w14:paraId="6FD39905" w14:textId="060D3339" w:rsidR="00720C52" w:rsidRPr="00383391" w:rsidRDefault="00720C52" w:rsidP="00383391">
      <w:pPr>
        <w:spacing w:line="360" w:lineRule="auto"/>
        <w:rPr>
          <w:rFonts w:asciiTheme="minorBidi" w:hAnsiTheme="minorBidi"/>
          <w:sz w:val="24"/>
          <w:szCs w:val="24"/>
        </w:rPr>
      </w:pPr>
      <w:r w:rsidRPr="00EB367A">
        <w:rPr>
          <w:rFonts w:asciiTheme="minorBidi" w:hAnsiTheme="minorBidi"/>
          <w:sz w:val="24"/>
          <w:szCs w:val="24"/>
        </w:rPr>
        <w:t>Establish routes of communication between management and staff that are transparent and clear. Encourage an atmosphere of open communication by holding frequent town hall meetings, feedback sessions, and use of digital media. This will guarantee that issues and recommendations are acknowledged and dealt with as soon as possible.</w:t>
      </w:r>
      <w:sdt>
        <w:sdtPr>
          <w:rPr>
            <w:rFonts w:asciiTheme="minorBidi" w:hAnsiTheme="minorBidi"/>
            <w:sz w:val="24"/>
            <w:szCs w:val="24"/>
          </w:rPr>
          <w:id w:val="1279443406"/>
          <w:citation/>
        </w:sdtPr>
        <w:sdtEndPr/>
        <w:sdtContent>
          <w:r w:rsidR="00524A9C">
            <w:rPr>
              <w:rFonts w:asciiTheme="minorBidi" w:hAnsiTheme="minorBidi"/>
              <w:sz w:val="24"/>
              <w:szCs w:val="24"/>
            </w:rPr>
            <w:fldChar w:fldCharType="begin"/>
          </w:r>
          <w:r w:rsidR="00524A9C">
            <w:rPr>
              <w:rFonts w:asciiTheme="minorBidi" w:hAnsiTheme="minorBidi"/>
              <w:sz w:val="24"/>
              <w:szCs w:val="24"/>
            </w:rPr>
            <w:instrText xml:space="preserve"> CITATION Jud13 \l 2057 </w:instrText>
          </w:r>
          <w:r w:rsidR="00524A9C">
            <w:rPr>
              <w:rFonts w:asciiTheme="minorBidi" w:hAnsiTheme="minorBidi"/>
              <w:sz w:val="24"/>
              <w:szCs w:val="24"/>
            </w:rPr>
            <w:fldChar w:fldCharType="separate"/>
          </w:r>
          <w:r w:rsidR="00524A9C">
            <w:rPr>
              <w:rFonts w:asciiTheme="minorBidi" w:hAnsiTheme="minorBidi"/>
              <w:noProof/>
              <w:sz w:val="24"/>
              <w:szCs w:val="24"/>
            </w:rPr>
            <w:t xml:space="preserve"> </w:t>
          </w:r>
          <w:r w:rsidR="00524A9C" w:rsidRPr="00524A9C">
            <w:rPr>
              <w:rFonts w:asciiTheme="minorBidi" w:hAnsiTheme="minorBidi"/>
              <w:noProof/>
              <w:sz w:val="24"/>
              <w:szCs w:val="24"/>
            </w:rPr>
            <w:t>(Olson, 2013)</w:t>
          </w:r>
          <w:r w:rsidR="00524A9C">
            <w:rPr>
              <w:rFonts w:asciiTheme="minorBidi" w:hAnsiTheme="minorBidi"/>
              <w:sz w:val="24"/>
              <w:szCs w:val="24"/>
            </w:rPr>
            <w:fldChar w:fldCharType="end"/>
          </w:r>
        </w:sdtContent>
      </w:sdt>
    </w:p>
    <w:p w14:paraId="22AD94B5" w14:textId="0B968C85" w:rsidR="00720C52" w:rsidRPr="00383391" w:rsidRDefault="00720C52" w:rsidP="00383391">
      <w:pPr>
        <w:spacing w:line="360" w:lineRule="auto"/>
        <w:rPr>
          <w:rFonts w:asciiTheme="minorBidi" w:hAnsiTheme="minorBidi"/>
          <w:sz w:val="24"/>
          <w:szCs w:val="24"/>
        </w:rPr>
      </w:pPr>
      <w:r w:rsidRPr="00EB367A">
        <w:rPr>
          <w:rFonts w:asciiTheme="minorBidi" w:hAnsiTheme="minorBidi"/>
          <w:sz w:val="24"/>
          <w:szCs w:val="24"/>
        </w:rPr>
        <w:t xml:space="preserve">Provide a well-defined programme for career advancement that outlines the steps needed to advance professionally inside the company. Encourage internal job listings, training opportunities, and mentorship programmes </w:t>
      </w:r>
      <w:r w:rsidR="00F73ACB" w:rsidRPr="00EB367A">
        <w:rPr>
          <w:rFonts w:asciiTheme="minorBidi" w:hAnsiTheme="minorBidi"/>
          <w:sz w:val="24"/>
          <w:szCs w:val="24"/>
        </w:rPr>
        <w:t>to</w:t>
      </w:r>
      <w:r w:rsidRPr="00EB367A">
        <w:rPr>
          <w:rFonts w:asciiTheme="minorBidi" w:hAnsiTheme="minorBidi"/>
          <w:sz w:val="24"/>
          <w:szCs w:val="24"/>
        </w:rPr>
        <w:t xml:space="preserve"> show the hotel's dedication to the growth and progress of its staff.</w:t>
      </w:r>
      <w:sdt>
        <w:sdtPr>
          <w:rPr>
            <w:rFonts w:asciiTheme="minorBidi" w:hAnsiTheme="minorBidi"/>
            <w:sz w:val="24"/>
            <w:szCs w:val="24"/>
          </w:rPr>
          <w:id w:val="-1324502552"/>
          <w:citation/>
        </w:sdtPr>
        <w:sdtEndPr/>
        <w:sdtContent>
          <w:r w:rsidR="002A07CC">
            <w:rPr>
              <w:rFonts w:asciiTheme="minorBidi" w:hAnsiTheme="minorBidi"/>
              <w:sz w:val="24"/>
              <w:szCs w:val="24"/>
            </w:rPr>
            <w:fldChar w:fldCharType="begin"/>
          </w:r>
          <w:r w:rsidR="002A07CC">
            <w:rPr>
              <w:rFonts w:asciiTheme="minorBidi" w:hAnsiTheme="minorBidi"/>
              <w:sz w:val="24"/>
              <w:szCs w:val="24"/>
            </w:rPr>
            <w:instrText xml:space="preserve"> CITATION Edm24 \l 2057 </w:instrText>
          </w:r>
          <w:r w:rsidR="002A07CC">
            <w:rPr>
              <w:rFonts w:asciiTheme="minorBidi" w:hAnsiTheme="minorBidi"/>
              <w:sz w:val="24"/>
              <w:szCs w:val="24"/>
            </w:rPr>
            <w:fldChar w:fldCharType="separate"/>
          </w:r>
          <w:r w:rsidR="002A07CC">
            <w:rPr>
              <w:rFonts w:asciiTheme="minorBidi" w:hAnsiTheme="minorBidi"/>
              <w:noProof/>
              <w:sz w:val="24"/>
              <w:szCs w:val="24"/>
            </w:rPr>
            <w:t xml:space="preserve"> </w:t>
          </w:r>
          <w:r w:rsidR="002A07CC" w:rsidRPr="002A07CC">
            <w:rPr>
              <w:rFonts w:asciiTheme="minorBidi" w:hAnsiTheme="minorBidi"/>
              <w:noProof/>
              <w:sz w:val="24"/>
              <w:szCs w:val="24"/>
            </w:rPr>
            <w:t>(Edmund R. Gray, 2024)</w:t>
          </w:r>
          <w:r w:rsidR="002A07CC">
            <w:rPr>
              <w:rFonts w:asciiTheme="minorBidi" w:hAnsiTheme="minorBidi"/>
              <w:sz w:val="24"/>
              <w:szCs w:val="24"/>
            </w:rPr>
            <w:fldChar w:fldCharType="end"/>
          </w:r>
        </w:sdtContent>
      </w:sdt>
    </w:p>
    <w:p w14:paraId="3177810F" w14:textId="3B359765" w:rsidR="00720C52" w:rsidRPr="00C71A4D" w:rsidRDefault="00720C52" w:rsidP="00C71A4D">
      <w:pPr>
        <w:spacing w:line="360" w:lineRule="auto"/>
        <w:rPr>
          <w:rFonts w:asciiTheme="minorBidi" w:hAnsiTheme="minorBidi"/>
          <w:sz w:val="24"/>
          <w:szCs w:val="24"/>
        </w:rPr>
      </w:pPr>
      <w:r w:rsidRPr="00EB367A">
        <w:rPr>
          <w:rFonts w:asciiTheme="minorBidi" w:hAnsiTheme="minorBidi"/>
          <w:sz w:val="24"/>
          <w:szCs w:val="24"/>
        </w:rPr>
        <w:t>As scheduled, carry out a Work-Life Balance Assessment. When possible, incorporate flexible scheduling options into the workload and scheduling rules based on the findings. Establish support systems and wellness initiatives to encourage a better work-life balance among all employees.</w:t>
      </w:r>
      <w:sdt>
        <w:sdtPr>
          <w:rPr>
            <w:rFonts w:asciiTheme="minorBidi" w:hAnsiTheme="minorBidi"/>
            <w:sz w:val="24"/>
            <w:szCs w:val="24"/>
          </w:rPr>
          <w:id w:val="-288752033"/>
          <w:citation/>
        </w:sdtPr>
        <w:sdtEndPr/>
        <w:sdtContent>
          <w:r w:rsidR="009D4AF7">
            <w:rPr>
              <w:rFonts w:asciiTheme="minorBidi" w:hAnsiTheme="minorBidi"/>
              <w:sz w:val="24"/>
              <w:szCs w:val="24"/>
            </w:rPr>
            <w:fldChar w:fldCharType="begin"/>
          </w:r>
          <w:r w:rsidR="009D4AF7">
            <w:rPr>
              <w:rFonts w:asciiTheme="minorBidi" w:hAnsiTheme="minorBidi"/>
              <w:sz w:val="24"/>
              <w:szCs w:val="24"/>
            </w:rPr>
            <w:instrText xml:space="preserve"> CITATION AOl18 \l 2057 </w:instrText>
          </w:r>
          <w:r w:rsidR="009D4AF7">
            <w:rPr>
              <w:rFonts w:asciiTheme="minorBidi" w:hAnsiTheme="minorBidi"/>
              <w:sz w:val="24"/>
              <w:szCs w:val="24"/>
            </w:rPr>
            <w:fldChar w:fldCharType="separate"/>
          </w:r>
          <w:r w:rsidR="009D4AF7">
            <w:rPr>
              <w:rFonts w:asciiTheme="minorBidi" w:hAnsiTheme="minorBidi"/>
              <w:noProof/>
              <w:sz w:val="24"/>
              <w:szCs w:val="24"/>
            </w:rPr>
            <w:t xml:space="preserve"> </w:t>
          </w:r>
          <w:r w:rsidR="009D4AF7" w:rsidRPr="009D4AF7">
            <w:rPr>
              <w:rFonts w:asciiTheme="minorBidi" w:hAnsiTheme="minorBidi"/>
              <w:noProof/>
              <w:sz w:val="24"/>
              <w:szCs w:val="24"/>
            </w:rPr>
            <w:t>(AOludayo, et al., 2018)</w:t>
          </w:r>
          <w:r w:rsidR="009D4AF7">
            <w:rPr>
              <w:rFonts w:asciiTheme="minorBidi" w:hAnsiTheme="minorBidi"/>
              <w:sz w:val="24"/>
              <w:szCs w:val="24"/>
            </w:rPr>
            <w:fldChar w:fldCharType="end"/>
          </w:r>
        </w:sdtContent>
      </w:sdt>
    </w:p>
    <w:p w14:paraId="7CA90E92" w14:textId="6D17CD32" w:rsidR="00720C52" w:rsidRPr="00C71A4D" w:rsidRDefault="00720C52" w:rsidP="00C71A4D">
      <w:pPr>
        <w:spacing w:line="360" w:lineRule="auto"/>
        <w:rPr>
          <w:rFonts w:asciiTheme="minorBidi" w:hAnsiTheme="minorBidi"/>
          <w:sz w:val="24"/>
          <w:szCs w:val="24"/>
        </w:rPr>
      </w:pPr>
      <w:r w:rsidRPr="00EB367A">
        <w:rPr>
          <w:rFonts w:asciiTheme="minorBidi" w:hAnsiTheme="minorBidi"/>
          <w:sz w:val="24"/>
          <w:szCs w:val="24"/>
        </w:rPr>
        <w:t>Describe the initiatives for the well-being of your employees, such as wellness programmes, and mental health support services. Prioritising the overall well-being of employees can both promote a healthy work environment.</w:t>
      </w:r>
      <w:sdt>
        <w:sdtPr>
          <w:rPr>
            <w:rFonts w:asciiTheme="minorBidi" w:hAnsiTheme="minorBidi"/>
            <w:sz w:val="24"/>
            <w:szCs w:val="24"/>
          </w:rPr>
          <w:id w:val="-283194923"/>
          <w:citation/>
        </w:sdtPr>
        <w:sdtEndPr/>
        <w:sdtContent>
          <w:r w:rsidR="00355388">
            <w:rPr>
              <w:rFonts w:asciiTheme="minorBidi" w:hAnsiTheme="minorBidi"/>
              <w:sz w:val="24"/>
              <w:szCs w:val="24"/>
            </w:rPr>
            <w:fldChar w:fldCharType="begin"/>
          </w:r>
          <w:r w:rsidR="00355388">
            <w:rPr>
              <w:rFonts w:asciiTheme="minorBidi" w:hAnsiTheme="minorBidi"/>
              <w:sz w:val="24"/>
              <w:szCs w:val="24"/>
            </w:rPr>
            <w:instrText xml:space="preserve"> CITATION Jun11 \l 2057 </w:instrText>
          </w:r>
          <w:r w:rsidR="00355388">
            <w:rPr>
              <w:rFonts w:asciiTheme="minorBidi" w:hAnsiTheme="minorBidi"/>
              <w:sz w:val="24"/>
              <w:szCs w:val="24"/>
            </w:rPr>
            <w:fldChar w:fldCharType="separate"/>
          </w:r>
          <w:r w:rsidR="00355388">
            <w:rPr>
              <w:rFonts w:asciiTheme="minorBidi" w:hAnsiTheme="minorBidi"/>
              <w:noProof/>
              <w:sz w:val="24"/>
              <w:szCs w:val="24"/>
            </w:rPr>
            <w:t xml:space="preserve"> </w:t>
          </w:r>
          <w:r w:rsidR="00355388" w:rsidRPr="00355388">
            <w:rPr>
              <w:rFonts w:asciiTheme="minorBidi" w:hAnsiTheme="minorBidi"/>
              <w:noProof/>
              <w:sz w:val="24"/>
              <w:szCs w:val="24"/>
            </w:rPr>
            <w:t>(Juniper, 2011)</w:t>
          </w:r>
          <w:r w:rsidR="00355388">
            <w:rPr>
              <w:rFonts w:asciiTheme="minorBidi" w:hAnsiTheme="minorBidi"/>
              <w:sz w:val="24"/>
              <w:szCs w:val="24"/>
            </w:rPr>
            <w:fldChar w:fldCharType="end"/>
          </w:r>
        </w:sdtContent>
      </w:sdt>
    </w:p>
    <w:p w14:paraId="44346E8D" w14:textId="587A4325" w:rsidR="00720C52" w:rsidRPr="00C71A4D" w:rsidRDefault="00720C52" w:rsidP="00C71A4D">
      <w:pPr>
        <w:spacing w:line="360" w:lineRule="auto"/>
        <w:rPr>
          <w:rFonts w:asciiTheme="minorBidi" w:hAnsiTheme="minorBidi"/>
          <w:sz w:val="24"/>
          <w:szCs w:val="24"/>
        </w:rPr>
      </w:pPr>
      <w:r w:rsidRPr="00EB367A">
        <w:rPr>
          <w:rFonts w:asciiTheme="minorBidi" w:hAnsiTheme="minorBidi"/>
          <w:sz w:val="24"/>
          <w:szCs w:val="24"/>
        </w:rPr>
        <w:lastRenderedPageBreak/>
        <w:t>Managers should receive training on effective communication, leadership, and employee engagement. Give leaders the tools they need to resolve employee issues, promote a happy workplace, and handle difficult circumstances.</w:t>
      </w:r>
      <w:sdt>
        <w:sdtPr>
          <w:rPr>
            <w:rFonts w:asciiTheme="minorBidi" w:hAnsiTheme="minorBidi"/>
            <w:sz w:val="24"/>
            <w:szCs w:val="24"/>
          </w:rPr>
          <w:id w:val="-297609628"/>
          <w:citation/>
        </w:sdtPr>
        <w:sdtEndPr/>
        <w:sdtContent>
          <w:r w:rsidR="00BA77AB">
            <w:rPr>
              <w:rFonts w:asciiTheme="minorBidi" w:hAnsiTheme="minorBidi"/>
              <w:sz w:val="24"/>
              <w:szCs w:val="24"/>
            </w:rPr>
            <w:fldChar w:fldCharType="begin"/>
          </w:r>
          <w:r w:rsidR="00BA77AB">
            <w:rPr>
              <w:rFonts w:asciiTheme="minorBidi" w:hAnsiTheme="minorBidi"/>
              <w:sz w:val="24"/>
              <w:szCs w:val="24"/>
            </w:rPr>
            <w:instrText xml:space="preserve"> CITATION AOl18 \l 2057 </w:instrText>
          </w:r>
          <w:r w:rsidR="00BA77AB">
            <w:rPr>
              <w:rFonts w:asciiTheme="minorBidi" w:hAnsiTheme="minorBidi"/>
              <w:sz w:val="24"/>
              <w:szCs w:val="24"/>
            </w:rPr>
            <w:fldChar w:fldCharType="separate"/>
          </w:r>
          <w:r w:rsidR="00BA77AB">
            <w:rPr>
              <w:rFonts w:asciiTheme="minorBidi" w:hAnsiTheme="minorBidi"/>
              <w:noProof/>
              <w:sz w:val="24"/>
              <w:szCs w:val="24"/>
            </w:rPr>
            <w:t xml:space="preserve"> </w:t>
          </w:r>
          <w:r w:rsidR="00BA77AB" w:rsidRPr="00BA77AB">
            <w:rPr>
              <w:rFonts w:asciiTheme="minorBidi" w:hAnsiTheme="minorBidi"/>
              <w:noProof/>
              <w:sz w:val="24"/>
              <w:szCs w:val="24"/>
            </w:rPr>
            <w:t>(AOludayo, et al., 2018)</w:t>
          </w:r>
          <w:r w:rsidR="00BA77AB">
            <w:rPr>
              <w:rFonts w:asciiTheme="minorBidi" w:hAnsiTheme="minorBidi"/>
              <w:sz w:val="24"/>
              <w:szCs w:val="24"/>
            </w:rPr>
            <w:fldChar w:fldCharType="end"/>
          </w:r>
        </w:sdtContent>
      </w:sdt>
    </w:p>
    <w:p w14:paraId="53356513" w14:textId="5EE1A4A4" w:rsidR="00720C52" w:rsidRPr="00EB367A" w:rsidRDefault="00720C52" w:rsidP="00EB367A">
      <w:pPr>
        <w:spacing w:line="360" w:lineRule="auto"/>
        <w:rPr>
          <w:rFonts w:asciiTheme="minorBidi" w:hAnsiTheme="minorBidi"/>
          <w:sz w:val="24"/>
          <w:szCs w:val="24"/>
        </w:rPr>
      </w:pPr>
      <w:r w:rsidRPr="00EB367A">
        <w:rPr>
          <w:rFonts w:asciiTheme="minorBidi" w:hAnsiTheme="minorBidi"/>
          <w:sz w:val="24"/>
          <w:szCs w:val="24"/>
        </w:rPr>
        <w:t>These suggestions are meant to help the New York Marriott Marquis become more profitable and successful in the long run by addressing the challenges that have been identified, improving employee satisfaction, and developing a more resilient organisational culture.</w:t>
      </w:r>
      <w:sdt>
        <w:sdtPr>
          <w:rPr>
            <w:rFonts w:asciiTheme="minorBidi" w:hAnsiTheme="minorBidi"/>
            <w:sz w:val="24"/>
            <w:szCs w:val="24"/>
          </w:rPr>
          <w:id w:val="-1587843040"/>
          <w:citation/>
        </w:sdtPr>
        <w:sdtEndPr/>
        <w:sdtContent>
          <w:r w:rsidR="003E3EAF">
            <w:rPr>
              <w:rFonts w:asciiTheme="minorBidi" w:hAnsiTheme="minorBidi"/>
              <w:sz w:val="24"/>
              <w:szCs w:val="24"/>
            </w:rPr>
            <w:fldChar w:fldCharType="begin"/>
          </w:r>
          <w:r w:rsidR="003E3EAF">
            <w:rPr>
              <w:rFonts w:asciiTheme="minorBidi" w:hAnsiTheme="minorBidi"/>
              <w:sz w:val="24"/>
              <w:szCs w:val="24"/>
            </w:rPr>
            <w:instrText xml:space="preserve"> CITATION Man99 \l 2057 </w:instrText>
          </w:r>
          <w:r w:rsidR="003E3EAF">
            <w:rPr>
              <w:rFonts w:asciiTheme="minorBidi" w:hAnsiTheme="minorBidi"/>
              <w:sz w:val="24"/>
              <w:szCs w:val="24"/>
            </w:rPr>
            <w:fldChar w:fldCharType="separate"/>
          </w:r>
          <w:r w:rsidR="003E3EAF">
            <w:rPr>
              <w:rFonts w:asciiTheme="minorBidi" w:hAnsiTheme="minorBidi"/>
              <w:noProof/>
              <w:sz w:val="24"/>
              <w:szCs w:val="24"/>
            </w:rPr>
            <w:t xml:space="preserve"> </w:t>
          </w:r>
          <w:r w:rsidR="003E3EAF" w:rsidRPr="003E3EAF">
            <w:rPr>
              <w:rFonts w:asciiTheme="minorBidi" w:hAnsiTheme="minorBidi"/>
              <w:noProof/>
              <w:sz w:val="24"/>
              <w:szCs w:val="24"/>
            </w:rPr>
            <w:t>(Manuel London, 1999)</w:t>
          </w:r>
          <w:r w:rsidR="003E3EAF">
            <w:rPr>
              <w:rFonts w:asciiTheme="minorBidi" w:hAnsiTheme="minorBidi"/>
              <w:sz w:val="24"/>
              <w:szCs w:val="24"/>
            </w:rPr>
            <w:fldChar w:fldCharType="end"/>
          </w:r>
        </w:sdtContent>
      </w:sdt>
    </w:p>
    <w:p w14:paraId="205AA9DC" w14:textId="0EEC40B7" w:rsidR="008F30C6" w:rsidRPr="00292113" w:rsidRDefault="00292113" w:rsidP="00292113">
      <w:pPr>
        <w:spacing w:line="360" w:lineRule="auto"/>
        <w:rPr>
          <w:rFonts w:asciiTheme="minorBidi" w:hAnsiTheme="minorBidi"/>
          <w:b/>
          <w:bCs/>
          <w:sz w:val="24"/>
          <w:szCs w:val="24"/>
        </w:rPr>
      </w:pPr>
      <w:r w:rsidRPr="00183F57">
        <w:rPr>
          <w:rFonts w:asciiTheme="minorBidi" w:hAnsiTheme="minorBidi"/>
          <w:sz w:val="24"/>
          <w:szCs w:val="24"/>
        </w:rPr>
        <w:t xml:space="preserve">In </w:t>
      </w:r>
      <w:r w:rsidR="00183F57" w:rsidRPr="00183F57">
        <w:rPr>
          <w:rFonts w:asciiTheme="minorBidi" w:hAnsiTheme="minorBidi"/>
          <w:sz w:val="24"/>
          <w:szCs w:val="24"/>
        </w:rPr>
        <w:t>conclusion</w:t>
      </w:r>
      <w:r w:rsidR="00183F57">
        <w:rPr>
          <w:rFonts w:asciiTheme="minorBidi" w:hAnsiTheme="minorBidi"/>
          <w:b/>
          <w:bCs/>
          <w:sz w:val="24"/>
          <w:szCs w:val="24"/>
        </w:rPr>
        <w:t>,</w:t>
      </w:r>
      <w:r w:rsidR="00183F57" w:rsidRPr="00EB367A">
        <w:rPr>
          <w:rFonts w:asciiTheme="minorBidi" w:hAnsiTheme="minorBidi"/>
          <w:sz w:val="24"/>
          <w:szCs w:val="24"/>
        </w:rPr>
        <w:t xml:space="preserve"> </w:t>
      </w:r>
      <w:r w:rsidR="00183F57">
        <w:rPr>
          <w:rFonts w:asciiTheme="minorBidi" w:hAnsiTheme="minorBidi"/>
          <w:sz w:val="24"/>
          <w:szCs w:val="24"/>
        </w:rPr>
        <w:t>t</w:t>
      </w:r>
      <w:r w:rsidR="00183F57" w:rsidRPr="00EB367A">
        <w:rPr>
          <w:rFonts w:asciiTheme="minorBidi" w:hAnsiTheme="minorBidi"/>
          <w:sz w:val="24"/>
          <w:szCs w:val="24"/>
        </w:rPr>
        <w:t>he</w:t>
      </w:r>
      <w:r w:rsidR="008F30C6" w:rsidRPr="00EB367A">
        <w:rPr>
          <w:rFonts w:asciiTheme="minorBidi" w:hAnsiTheme="minorBidi"/>
          <w:sz w:val="24"/>
          <w:szCs w:val="24"/>
        </w:rPr>
        <w:t xml:space="preserve"> New York Marriott Marquis faces challenges in staff happiness and retention due to management issues, COVID-19 effects, and operational issues. These issues negatively impact revenue, reputation, guest service quality, and operational costs. Addressing career progression prospects, work-life balance concerns, and communication breakdowns is crucial.</w:t>
      </w:r>
    </w:p>
    <w:p w14:paraId="513326E0" w14:textId="77777777" w:rsidR="008F30C6" w:rsidRPr="00EB367A" w:rsidRDefault="008F30C6" w:rsidP="00EB367A">
      <w:pPr>
        <w:spacing w:line="360" w:lineRule="auto"/>
        <w:rPr>
          <w:rFonts w:asciiTheme="minorBidi" w:hAnsiTheme="minorBidi"/>
          <w:sz w:val="24"/>
          <w:szCs w:val="24"/>
        </w:rPr>
      </w:pPr>
      <w:r w:rsidRPr="00EB367A">
        <w:rPr>
          <w:rFonts w:asciiTheme="minorBidi" w:hAnsiTheme="minorBidi"/>
          <w:sz w:val="24"/>
          <w:szCs w:val="24"/>
        </w:rPr>
        <w:t>This report offers a strategic plan for the New York Marriott Marquis to tackle identified challenges, including employee satisfaction surveys, reputation management strategies, and employee well-being.</w:t>
      </w:r>
    </w:p>
    <w:p w14:paraId="326743EE" w14:textId="77777777" w:rsidR="008F30C6" w:rsidRPr="00EB367A" w:rsidRDefault="008F30C6" w:rsidP="00EB367A">
      <w:pPr>
        <w:spacing w:line="360" w:lineRule="auto"/>
        <w:rPr>
          <w:rFonts w:asciiTheme="minorBidi" w:hAnsiTheme="minorBidi"/>
          <w:sz w:val="24"/>
          <w:szCs w:val="24"/>
        </w:rPr>
      </w:pPr>
      <w:r w:rsidRPr="00EB367A">
        <w:rPr>
          <w:rFonts w:asciiTheme="minorBidi" w:hAnsiTheme="minorBidi"/>
          <w:sz w:val="24"/>
          <w:szCs w:val="24"/>
        </w:rPr>
        <w:t>The hotel's leadership must adopt a holistic approach to long-term profitability, focusing on transparent communication, clear career advancement opportunities, and employee well-being, to mitigate challenges and lead in the competitive hospitality industry.</w:t>
      </w:r>
    </w:p>
    <w:p w14:paraId="3EA5D229" w14:textId="77777777" w:rsidR="008F30C6" w:rsidRPr="00EB367A" w:rsidRDefault="008F30C6" w:rsidP="00EB367A">
      <w:pPr>
        <w:spacing w:line="360" w:lineRule="auto"/>
        <w:rPr>
          <w:rFonts w:asciiTheme="minorBidi" w:hAnsiTheme="minorBidi"/>
          <w:sz w:val="24"/>
          <w:szCs w:val="24"/>
        </w:rPr>
      </w:pPr>
      <w:r w:rsidRPr="00EB367A">
        <w:rPr>
          <w:rFonts w:asciiTheme="minorBidi" w:hAnsiTheme="minorBidi"/>
          <w:sz w:val="24"/>
          <w:szCs w:val="24"/>
        </w:rPr>
        <w:t>The New York Marriott Marquis can overcome challenges by embracing change, prioritizing workforce, and fostering continuous improvement, requiring leadership commitment to adapt and create a talent-attracting, retaining, and nurturing workplace.</w:t>
      </w:r>
    </w:p>
    <w:p w14:paraId="173ABDA1" w14:textId="77777777" w:rsidR="008F30C6" w:rsidRPr="00EB367A" w:rsidRDefault="008F30C6" w:rsidP="00EB367A">
      <w:pPr>
        <w:spacing w:line="360" w:lineRule="auto"/>
        <w:rPr>
          <w:rFonts w:asciiTheme="minorBidi" w:hAnsiTheme="minorBidi"/>
          <w:sz w:val="24"/>
          <w:szCs w:val="24"/>
        </w:rPr>
      </w:pPr>
    </w:p>
    <w:p w14:paraId="7590FB24" w14:textId="77777777" w:rsidR="000D5624" w:rsidRDefault="000D5624" w:rsidP="00EB367A">
      <w:pPr>
        <w:pStyle w:val="NormalWeb"/>
        <w:spacing w:before="300" w:beforeAutospacing="0" w:after="300" w:afterAutospacing="0" w:line="360" w:lineRule="auto"/>
        <w:rPr>
          <w:rFonts w:asciiTheme="minorBidi" w:hAnsiTheme="minorBidi" w:cstheme="minorBidi"/>
          <w:b/>
          <w:bCs/>
        </w:rPr>
      </w:pPr>
    </w:p>
    <w:p w14:paraId="47D18C86" w14:textId="77777777" w:rsidR="000D5624" w:rsidRDefault="000D5624" w:rsidP="00EB367A">
      <w:pPr>
        <w:pStyle w:val="NormalWeb"/>
        <w:spacing w:before="300" w:beforeAutospacing="0" w:after="300" w:afterAutospacing="0" w:line="360" w:lineRule="auto"/>
        <w:rPr>
          <w:rFonts w:asciiTheme="minorBidi" w:hAnsiTheme="minorBidi" w:cstheme="minorBidi"/>
          <w:b/>
          <w:bCs/>
        </w:rPr>
      </w:pPr>
    </w:p>
    <w:p w14:paraId="5589C229" w14:textId="77777777" w:rsidR="00007059" w:rsidRDefault="00007059" w:rsidP="00EB367A">
      <w:pPr>
        <w:pStyle w:val="NormalWeb"/>
        <w:spacing w:before="300" w:beforeAutospacing="0" w:after="300" w:afterAutospacing="0" w:line="360" w:lineRule="auto"/>
        <w:rPr>
          <w:rFonts w:asciiTheme="minorBidi" w:hAnsiTheme="minorBidi" w:cstheme="minorBidi"/>
          <w:b/>
          <w:bCs/>
        </w:rPr>
      </w:pPr>
    </w:p>
    <w:p w14:paraId="1A9B1895" w14:textId="5627F25D" w:rsidR="00BB424A" w:rsidRPr="00EB367A" w:rsidRDefault="00BB424A" w:rsidP="00EB367A">
      <w:pPr>
        <w:pStyle w:val="NormalWeb"/>
        <w:spacing w:before="300" w:beforeAutospacing="0" w:after="300" w:afterAutospacing="0" w:line="360" w:lineRule="auto"/>
        <w:rPr>
          <w:rFonts w:asciiTheme="minorBidi" w:hAnsiTheme="minorBidi" w:cstheme="minorBidi"/>
          <w:b/>
          <w:bCs/>
        </w:rPr>
      </w:pPr>
      <w:r w:rsidRPr="00EB367A">
        <w:rPr>
          <w:rFonts w:asciiTheme="minorBidi" w:hAnsiTheme="minorBidi" w:cstheme="minorBidi"/>
          <w:b/>
          <w:bCs/>
        </w:rPr>
        <w:lastRenderedPageBreak/>
        <w:t>Introduction</w:t>
      </w:r>
    </w:p>
    <w:p w14:paraId="4B0ACE97" w14:textId="10B79C34" w:rsidR="00BB424A" w:rsidRPr="00EB367A" w:rsidRDefault="00BB424A" w:rsidP="00EB367A">
      <w:pPr>
        <w:pStyle w:val="NormalWeb"/>
        <w:spacing w:before="300" w:beforeAutospacing="0" w:after="300" w:afterAutospacing="0" w:line="360" w:lineRule="auto"/>
        <w:rPr>
          <w:rStyle w:val="Strong"/>
          <w:rFonts w:asciiTheme="minorBidi" w:eastAsiaTheme="majorEastAsia" w:hAnsiTheme="minorBidi" w:cstheme="minorBidi"/>
        </w:rPr>
      </w:pPr>
      <w:r w:rsidRPr="00EB367A">
        <w:rPr>
          <w:rFonts w:asciiTheme="minorBidi" w:hAnsiTheme="minorBidi" w:cstheme="minorBidi"/>
        </w:rPr>
        <w:t xml:space="preserve">Welcome to our in-depth consulting study, which focuses on employee retention and satisfaction at the </w:t>
      </w:r>
      <w:r w:rsidRPr="00EB367A">
        <w:rPr>
          <w:rStyle w:val="Strong"/>
          <w:rFonts w:asciiTheme="minorBidi" w:eastAsiaTheme="majorEastAsia" w:hAnsiTheme="minorBidi" w:cstheme="minorBidi"/>
          <w:b w:val="0"/>
          <w:bCs w:val="0"/>
          <w:shd w:val="clear" w:color="auto" w:fill="FFFFFF"/>
        </w:rPr>
        <w:t>New York Marriott Marquis</w:t>
      </w:r>
      <w:r w:rsidRPr="00EB367A">
        <w:rPr>
          <w:rFonts w:asciiTheme="minorBidi" w:hAnsiTheme="minorBidi" w:cstheme="minorBidi"/>
        </w:rPr>
        <w:t xml:space="preserve"> Hotel. </w:t>
      </w:r>
      <w:r w:rsidR="00964B52" w:rsidRPr="00EB367A">
        <w:rPr>
          <w:rFonts w:asciiTheme="minorBidi" w:hAnsiTheme="minorBidi" w:cstheme="minorBidi"/>
        </w:rPr>
        <w:t>This study, carried out by AZ- Hospitality Consultancy, aims</w:t>
      </w:r>
      <w:r w:rsidRPr="00EB367A">
        <w:rPr>
          <w:rFonts w:asciiTheme="minorBidi" w:hAnsiTheme="minorBidi" w:cstheme="minorBidi"/>
        </w:rPr>
        <w:t xml:space="preserve"> to address the noticeable decline in employee satisfaction and higher rates of employee turnover at the prestigious </w:t>
      </w:r>
      <w:r w:rsidRPr="00EB367A">
        <w:rPr>
          <w:rStyle w:val="Strong"/>
          <w:rFonts w:asciiTheme="minorBidi" w:eastAsiaTheme="majorEastAsia" w:hAnsiTheme="minorBidi" w:cstheme="minorBidi"/>
          <w:b w:val="0"/>
          <w:bCs w:val="0"/>
          <w:shd w:val="clear" w:color="auto" w:fill="FFFFFF"/>
        </w:rPr>
        <w:t>New York Marriott Marquis</w:t>
      </w:r>
      <w:r w:rsidR="00964B52" w:rsidRPr="00EB367A">
        <w:rPr>
          <w:rStyle w:val="Strong"/>
          <w:rFonts w:asciiTheme="minorBidi" w:eastAsiaTheme="majorEastAsia" w:hAnsiTheme="minorBidi" w:cstheme="minorBidi"/>
          <w:b w:val="0"/>
          <w:bCs w:val="0"/>
          <w:shd w:val="clear" w:color="auto" w:fill="FFFFFF"/>
        </w:rPr>
        <w:t>.</w:t>
      </w:r>
      <w:r w:rsidRPr="00EB367A">
        <w:rPr>
          <w:rStyle w:val="Strong"/>
          <w:rFonts w:asciiTheme="minorBidi" w:eastAsiaTheme="majorEastAsia" w:hAnsiTheme="minorBidi" w:cstheme="minorBidi"/>
        </w:rPr>
        <w:t xml:space="preserve"> </w:t>
      </w:r>
    </w:p>
    <w:p w14:paraId="536226B4" w14:textId="77777777" w:rsidR="00BB424A" w:rsidRPr="00EB367A" w:rsidRDefault="00BB424A" w:rsidP="00FA3E38">
      <w:pPr>
        <w:pStyle w:val="NormalWeb"/>
        <w:numPr>
          <w:ilvl w:val="0"/>
          <w:numId w:val="26"/>
        </w:numPr>
        <w:spacing w:before="300" w:beforeAutospacing="0" w:after="300" w:afterAutospacing="0" w:line="360" w:lineRule="auto"/>
        <w:rPr>
          <w:rFonts w:asciiTheme="minorBidi" w:hAnsiTheme="minorBidi" w:cstheme="minorBidi"/>
        </w:rPr>
      </w:pPr>
      <w:r w:rsidRPr="00EB367A">
        <w:rPr>
          <w:rStyle w:val="Strong"/>
          <w:rFonts w:asciiTheme="minorBidi" w:eastAsiaTheme="majorEastAsia" w:hAnsiTheme="minorBidi" w:cstheme="minorBidi"/>
        </w:rPr>
        <w:t xml:space="preserve">Background of the </w:t>
      </w:r>
      <w:r w:rsidRPr="00EB367A">
        <w:rPr>
          <w:rStyle w:val="Strong"/>
          <w:rFonts w:asciiTheme="minorBidi" w:eastAsiaTheme="majorEastAsia" w:hAnsiTheme="minorBidi" w:cstheme="minorBidi"/>
          <w:shd w:val="clear" w:color="auto" w:fill="FFFFFF"/>
        </w:rPr>
        <w:t>New York Marriott Marquis</w:t>
      </w:r>
      <w:r w:rsidRPr="00EB367A">
        <w:rPr>
          <w:rStyle w:val="Strong"/>
          <w:rFonts w:asciiTheme="minorBidi" w:eastAsiaTheme="majorEastAsia" w:hAnsiTheme="minorBidi" w:cstheme="minorBidi"/>
        </w:rPr>
        <w:t>:</w:t>
      </w:r>
      <w:r w:rsidRPr="00EB367A">
        <w:rPr>
          <w:rFonts w:asciiTheme="minorBidi" w:hAnsiTheme="minorBidi" w:cstheme="minorBidi"/>
        </w:rPr>
        <w:t xml:space="preserve"> </w:t>
      </w:r>
    </w:p>
    <w:p w14:paraId="5DABAEDE" w14:textId="197179C1" w:rsidR="00F80A80" w:rsidRPr="00EB367A" w:rsidRDefault="00BB424A" w:rsidP="000C6DD1">
      <w:pPr>
        <w:spacing w:line="360" w:lineRule="auto"/>
        <w:rPr>
          <w:rFonts w:asciiTheme="minorBidi" w:hAnsiTheme="minorBidi"/>
          <w:sz w:val="24"/>
          <w:szCs w:val="24"/>
        </w:rPr>
      </w:pPr>
      <w:r w:rsidRPr="00EB367A">
        <w:rPr>
          <w:rFonts w:asciiTheme="minorBidi" w:hAnsiTheme="minorBidi"/>
          <w:sz w:val="24"/>
          <w:szCs w:val="24"/>
          <w:shd w:val="clear" w:color="auto" w:fill="FFFFFF"/>
        </w:rPr>
        <w:t xml:space="preserve">Located in the heart of Times Square, the New York Marriott Marquis is one of the </w:t>
      </w:r>
      <w:r w:rsidR="00964B52" w:rsidRPr="00EB367A">
        <w:rPr>
          <w:rFonts w:asciiTheme="minorBidi" w:hAnsiTheme="minorBidi"/>
          <w:sz w:val="24"/>
          <w:szCs w:val="24"/>
          <w:shd w:val="clear" w:color="auto" w:fill="FFFFFF"/>
        </w:rPr>
        <w:t>city's most iconic and recognisable hotels</w:t>
      </w:r>
      <w:r w:rsidRPr="00EB367A">
        <w:rPr>
          <w:rFonts w:asciiTheme="minorBidi" w:hAnsiTheme="minorBidi"/>
          <w:sz w:val="24"/>
          <w:szCs w:val="24"/>
          <w:shd w:val="clear" w:color="auto" w:fill="FFFFFF"/>
        </w:rPr>
        <w:t xml:space="preserve">. </w:t>
      </w:r>
      <w:r w:rsidR="00964B52" w:rsidRPr="00EB367A">
        <w:rPr>
          <w:rFonts w:asciiTheme="minorBidi" w:hAnsiTheme="minorBidi"/>
          <w:sz w:val="24"/>
          <w:szCs w:val="24"/>
          <w:shd w:val="clear" w:color="auto" w:fill="FFFFFF"/>
        </w:rPr>
        <w:t>Its prime location and luxurious amenities make it</w:t>
      </w:r>
      <w:r w:rsidRPr="00EB367A">
        <w:rPr>
          <w:rFonts w:asciiTheme="minorBidi" w:hAnsiTheme="minorBidi"/>
          <w:sz w:val="24"/>
          <w:szCs w:val="24"/>
          <w:shd w:val="clear" w:color="auto" w:fill="FFFFFF"/>
        </w:rPr>
        <w:t xml:space="preserve"> a top choice for travellers. </w:t>
      </w:r>
      <w:r w:rsidRPr="00EB367A">
        <w:rPr>
          <w:rFonts w:asciiTheme="minorBidi" w:hAnsiTheme="minorBidi"/>
          <w:sz w:val="24"/>
          <w:szCs w:val="24"/>
        </w:rPr>
        <w:br/>
      </w:r>
      <w:r w:rsidRPr="00EB367A">
        <w:rPr>
          <w:rFonts w:asciiTheme="minorBidi" w:hAnsiTheme="minorBidi"/>
          <w:sz w:val="24"/>
          <w:szCs w:val="24"/>
          <w:shd w:val="clear" w:color="auto" w:fill="FFFFFF"/>
        </w:rPr>
        <w:t xml:space="preserve">The New York Marriott Marquis was first opened in 1985 by Marriott International. The hotel was his </w:t>
      </w:r>
      <w:r w:rsidR="00964B52" w:rsidRPr="00EB367A">
        <w:rPr>
          <w:rFonts w:asciiTheme="minorBidi" w:hAnsiTheme="minorBidi"/>
          <w:sz w:val="24"/>
          <w:szCs w:val="24"/>
          <w:shd w:val="clear" w:color="auto" w:fill="FFFFFF"/>
        </w:rPr>
        <w:t>most significant</w:t>
      </w:r>
      <w:r w:rsidRPr="00EB367A">
        <w:rPr>
          <w:rFonts w:asciiTheme="minorBidi" w:hAnsiTheme="minorBidi"/>
          <w:sz w:val="24"/>
          <w:szCs w:val="24"/>
          <w:shd w:val="clear" w:color="auto" w:fill="FFFFFF"/>
        </w:rPr>
        <w:t xml:space="preserve"> project </w:t>
      </w:r>
      <w:r w:rsidR="00964B52" w:rsidRPr="00EB367A">
        <w:rPr>
          <w:rFonts w:asciiTheme="minorBidi" w:hAnsiTheme="minorBidi"/>
          <w:sz w:val="24"/>
          <w:szCs w:val="24"/>
          <w:shd w:val="clear" w:color="auto" w:fill="FFFFFF"/>
        </w:rPr>
        <w:t>then</w:t>
      </w:r>
      <w:r w:rsidRPr="00EB367A">
        <w:rPr>
          <w:rFonts w:asciiTheme="minorBidi" w:hAnsiTheme="minorBidi"/>
          <w:sz w:val="24"/>
          <w:szCs w:val="24"/>
          <w:shd w:val="clear" w:color="auto" w:fill="FFFFFF"/>
        </w:rPr>
        <w:t>, with 1,949 rooms and 100,000 square feet of meeting and event space</w:t>
      </w:r>
      <w:r w:rsidR="00964B52" w:rsidRPr="00EB367A">
        <w:rPr>
          <w:rFonts w:asciiTheme="minorBidi" w:hAnsiTheme="minorBidi"/>
          <w:sz w:val="24"/>
          <w:szCs w:val="24"/>
          <w:shd w:val="clear" w:color="auto" w:fill="FFFFFF"/>
        </w:rPr>
        <w:t>. Architect John Portman designed it</w:t>
      </w:r>
      <w:r w:rsidRPr="00EB367A">
        <w:rPr>
          <w:rFonts w:asciiTheme="minorBidi" w:hAnsiTheme="minorBidi"/>
          <w:sz w:val="24"/>
          <w:szCs w:val="24"/>
          <w:shd w:val="clear" w:color="auto" w:fill="FFFFFF"/>
        </w:rPr>
        <w:t>.</w:t>
      </w:r>
      <w:r w:rsidRPr="00EB367A">
        <w:rPr>
          <w:rFonts w:asciiTheme="minorBidi" w:hAnsiTheme="minorBidi"/>
          <w:sz w:val="24"/>
          <w:szCs w:val="24"/>
        </w:rPr>
        <w:br/>
      </w:r>
      <w:r w:rsidRPr="00EB367A">
        <w:rPr>
          <w:rFonts w:asciiTheme="minorBidi" w:hAnsiTheme="minorBidi"/>
          <w:sz w:val="24"/>
          <w:szCs w:val="24"/>
          <w:shd w:val="clear" w:color="auto" w:fill="FFFFFF"/>
        </w:rPr>
        <w:t>The New York Marriott Marquis underwent a $150 million renovation in 2012, including room, lobby, and restaurant updates, and became the first hotel in New York City with a digital check-in system.</w:t>
      </w:r>
      <w:sdt>
        <w:sdtPr>
          <w:rPr>
            <w:rFonts w:asciiTheme="minorBidi" w:hAnsiTheme="minorBidi"/>
            <w:sz w:val="24"/>
            <w:szCs w:val="24"/>
            <w:shd w:val="clear" w:color="auto" w:fill="FFFFFF"/>
          </w:rPr>
          <w:id w:val="1210926124"/>
          <w:citation/>
        </w:sdtPr>
        <w:sdtEndPr/>
        <w:sdtContent>
          <w:r w:rsidR="00014245">
            <w:rPr>
              <w:rFonts w:asciiTheme="minorBidi" w:hAnsiTheme="minorBidi"/>
              <w:sz w:val="24"/>
              <w:szCs w:val="24"/>
              <w:shd w:val="clear" w:color="auto" w:fill="FFFFFF"/>
            </w:rPr>
            <w:fldChar w:fldCharType="begin"/>
          </w:r>
          <w:r w:rsidR="00014245">
            <w:rPr>
              <w:rFonts w:asciiTheme="minorBidi" w:hAnsiTheme="minorBidi"/>
              <w:sz w:val="24"/>
              <w:szCs w:val="24"/>
              <w:shd w:val="clear" w:color="auto" w:fill="FFFFFF"/>
            </w:rPr>
            <w:instrText xml:space="preserve"> CITATION tri24 \l 2057 </w:instrText>
          </w:r>
          <w:r w:rsidR="00014245">
            <w:rPr>
              <w:rFonts w:asciiTheme="minorBidi" w:hAnsiTheme="minorBidi"/>
              <w:sz w:val="24"/>
              <w:szCs w:val="24"/>
              <w:shd w:val="clear" w:color="auto" w:fill="FFFFFF"/>
            </w:rPr>
            <w:fldChar w:fldCharType="separate"/>
          </w:r>
          <w:r w:rsidR="00014245">
            <w:rPr>
              <w:rFonts w:asciiTheme="minorBidi" w:hAnsiTheme="minorBidi"/>
              <w:noProof/>
              <w:sz w:val="24"/>
              <w:szCs w:val="24"/>
              <w:shd w:val="clear" w:color="auto" w:fill="FFFFFF"/>
            </w:rPr>
            <w:t xml:space="preserve"> </w:t>
          </w:r>
          <w:r w:rsidR="00014245" w:rsidRPr="00014245">
            <w:rPr>
              <w:rFonts w:asciiTheme="minorBidi" w:hAnsiTheme="minorBidi"/>
              <w:noProof/>
              <w:sz w:val="24"/>
              <w:szCs w:val="24"/>
              <w:shd w:val="clear" w:color="auto" w:fill="FFFFFF"/>
            </w:rPr>
            <w:t>(tripadvisor, 2024)</w:t>
          </w:r>
          <w:r w:rsidR="00014245">
            <w:rPr>
              <w:rFonts w:asciiTheme="minorBidi" w:hAnsiTheme="minorBidi"/>
              <w:sz w:val="24"/>
              <w:szCs w:val="24"/>
              <w:shd w:val="clear" w:color="auto" w:fill="FFFFFF"/>
            </w:rPr>
            <w:fldChar w:fldCharType="end"/>
          </w:r>
        </w:sdtContent>
      </w:sdt>
      <w:r w:rsidRPr="00EB367A">
        <w:rPr>
          <w:rFonts w:asciiTheme="minorBidi" w:hAnsiTheme="minorBidi"/>
          <w:sz w:val="24"/>
          <w:szCs w:val="24"/>
        </w:rPr>
        <w:br/>
      </w:r>
      <w:r w:rsidRPr="00EB367A">
        <w:rPr>
          <w:rFonts w:asciiTheme="minorBidi" w:hAnsiTheme="minorBidi"/>
          <w:sz w:val="24"/>
          <w:szCs w:val="24"/>
          <w:shd w:val="clear" w:color="auto" w:fill="FFFFFF"/>
        </w:rPr>
        <w:t>In conclusion, the New York Marriott Marquis is not just a hotel but a cultural and historical landmark in the vibrant city of New York.</w:t>
      </w:r>
      <w:r w:rsidRPr="00EB367A">
        <w:rPr>
          <w:rStyle w:val="Strong"/>
          <w:rFonts w:asciiTheme="minorBidi" w:eastAsiaTheme="majorEastAsia" w:hAnsiTheme="minorBidi"/>
          <w:sz w:val="24"/>
          <w:szCs w:val="24"/>
        </w:rPr>
        <w:t xml:space="preserve"> </w:t>
      </w:r>
      <w:r w:rsidR="00F80A80" w:rsidRPr="00EB367A">
        <w:rPr>
          <w:rFonts w:asciiTheme="minorBidi" w:hAnsiTheme="minorBidi"/>
          <w:sz w:val="24"/>
          <w:szCs w:val="24"/>
          <w:shd w:val="clear" w:color="auto" w:fill="FFFFFF"/>
        </w:rPr>
        <w:t>Marriott Hotel Marquis is renowned for its luxurious accommodations and prime Times Square location. Guests can access</w:t>
      </w:r>
      <w:r w:rsidR="00F80A80" w:rsidRPr="00EB367A">
        <w:rPr>
          <w:rFonts w:asciiTheme="minorBidi" w:hAnsiTheme="minorBidi"/>
          <w:sz w:val="24"/>
          <w:szCs w:val="24"/>
        </w:rPr>
        <w:t xml:space="preserve"> Broadway shows, shopping, and iconic New York City landmarks. The prime location enhances the hotel's appeal and attracts diverse guests.</w:t>
      </w:r>
      <w:r w:rsidR="00C30BE2">
        <w:rPr>
          <w:rFonts w:asciiTheme="minorBidi" w:hAnsiTheme="minorBidi"/>
          <w:sz w:val="24"/>
          <w:szCs w:val="24"/>
        </w:rPr>
        <w:t xml:space="preserve"> </w:t>
      </w:r>
      <w:r w:rsidR="00F80A80" w:rsidRPr="00EB367A">
        <w:rPr>
          <w:rFonts w:asciiTheme="minorBidi" w:hAnsiTheme="minorBidi"/>
          <w:sz w:val="24"/>
          <w:szCs w:val="24"/>
        </w:rPr>
        <w:t>Marriott Marquis is known for its upscale amenities, including spacious rooms, multiple dining options, a fitness centre, and event spaces. High-quality amenities contribute to positive guest experiences and can lead to repeat business.</w:t>
      </w:r>
      <w:sdt>
        <w:sdtPr>
          <w:rPr>
            <w:rFonts w:asciiTheme="minorBidi" w:hAnsiTheme="minorBidi"/>
            <w:sz w:val="24"/>
            <w:szCs w:val="24"/>
          </w:rPr>
          <w:id w:val="1096985454"/>
          <w:citation/>
        </w:sdtPr>
        <w:sdtEndPr/>
        <w:sdtContent>
          <w:r w:rsidR="00A64953">
            <w:rPr>
              <w:rFonts w:asciiTheme="minorBidi" w:hAnsiTheme="minorBidi"/>
              <w:sz w:val="24"/>
              <w:szCs w:val="24"/>
            </w:rPr>
            <w:fldChar w:fldCharType="begin"/>
          </w:r>
          <w:r w:rsidR="00A64953">
            <w:rPr>
              <w:rFonts w:asciiTheme="minorBidi" w:hAnsiTheme="minorBidi"/>
              <w:sz w:val="24"/>
              <w:szCs w:val="24"/>
            </w:rPr>
            <w:instrText xml:space="preserve"> CITATION Mar222 \l 2057 </w:instrText>
          </w:r>
          <w:r w:rsidR="00A64953">
            <w:rPr>
              <w:rFonts w:asciiTheme="minorBidi" w:hAnsiTheme="minorBidi"/>
              <w:sz w:val="24"/>
              <w:szCs w:val="24"/>
            </w:rPr>
            <w:fldChar w:fldCharType="separate"/>
          </w:r>
          <w:r w:rsidR="00A64953">
            <w:rPr>
              <w:rFonts w:asciiTheme="minorBidi" w:hAnsiTheme="minorBidi"/>
              <w:noProof/>
              <w:sz w:val="24"/>
              <w:szCs w:val="24"/>
            </w:rPr>
            <w:t xml:space="preserve"> </w:t>
          </w:r>
          <w:r w:rsidR="00A64953" w:rsidRPr="00A64953">
            <w:rPr>
              <w:rFonts w:asciiTheme="minorBidi" w:hAnsiTheme="minorBidi"/>
              <w:noProof/>
              <w:sz w:val="24"/>
              <w:szCs w:val="24"/>
            </w:rPr>
            <w:t>(Marriott International, Inc. , 2022)</w:t>
          </w:r>
          <w:r w:rsidR="00A64953">
            <w:rPr>
              <w:rFonts w:asciiTheme="minorBidi" w:hAnsiTheme="minorBidi"/>
              <w:sz w:val="24"/>
              <w:szCs w:val="24"/>
            </w:rPr>
            <w:fldChar w:fldCharType="end"/>
          </w:r>
        </w:sdtContent>
      </w:sdt>
      <w:r w:rsidR="00F80A80" w:rsidRPr="00EB367A">
        <w:rPr>
          <w:rFonts w:asciiTheme="minorBidi" w:hAnsiTheme="minorBidi"/>
          <w:sz w:val="24"/>
          <w:szCs w:val="24"/>
        </w:rPr>
        <w:t xml:space="preserve"> </w:t>
      </w:r>
    </w:p>
    <w:p w14:paraId="1E6057B6" w14:textId="35CB4EE0" w:rsidR="00F80A80" w:rsidRPr="00EB367A" w:rsidRDefault="00F80A80" w:rsidP="00EB367A">
      <w:pPr>
        <w:spacing w:line="360" w:lineRule="auto"/>
        <w:rPr>
          <w:rFonts w:asciiTheme="minorBidi" w:hAnsiTheme="minorBidi"/>
          <w:sz w:val="24"/>
          <w:szCs w:val="24"/>
        </w:rPr>
      </w:pPr>
      <w:r w:rsidRPr="00EB367A">
        <w:rPr>
          <w:rFonts w:asciiTheme="minorBidi" w:hAnsiTheme="minorBidi"/>
          <w:sz w:val="24"/>
          <w:szCs w:val="24"/>
        </w:rPr>
        <w:t xml:space="preserve">Marriott Marquis is part of Marriott International's global reputation for hospitality and service excellence and attracts a loyal customer base. The hotel offers extensive event facilities and diversifying services to enhance revenue streams. The hotel is exploring ways to broaden its market reach by targeting specific segments like international tourists and corporate travellers, thereby increasing market share and revenue </w:t>
      </w:r>
      <w:r w:rsidRPr="00EB367A">
        <w:rPr>
          <w:rFonts w:asciiTheme="minorBidi" w:hAnsiTheme="minorBidi"/>
          <w:sz w:val="24"/>
          <w:szCs w:val="24"/>
        </w:rPr>
        <w:lastRenderedPageBreak/>
        <w:t>diversification. Also, Marriott Marquis is leveraging technology to enhance guest experiences and promote sustainable practices, aiming to improve efficiency and attract environmentally conscious guests. The hotel plans to strengthen its ties with the local community through partnerships and community events to increase guest satisfaction and attract new guests.</w:t>
      </w:r>
      <w:sdt>
        <w:sdtPr>
          <w:rPr>
            <w:rFonts w:asciiTheme="minorBidi" w:hAnsiTheme="minorBidi"/>
            <w:sz w:val="24"/>
            <w:szCs w:val="24"/>
          </w:rPr>
          <w:id w:val="-1858962254"/>
          <w:citation/>
        </w:sdtPr>
        <w:sdtEndPr/>
        <w:sdtContent>
          <w:r w:rsidR="001E6D93">
            <w:rPr>
              <w:rFonts w:asciiTheme="minorBidi" w:hAnsiTheme="minorBidi"/>
              <w:sz w:val="24"/>
              <w:szCs w:val="24"/>
            </w:rPr>
            <w:fldChar w:fldCharType="begin"/>
          </w:r>
          <w:r w:rsidR="001E6D93">
            <w:rPr>
              <w:rFonts w:asciiTheme="minorBidi" w:hAnsiTheme="minorBidi"/>
              <w:sz w:val="24"/>
              <w:szCs w:val="24"/>
            </w:rPr>
            <w:instrText xml:space="preserve"> CITATION mar24 \l 2057 </w:instrText>
          </w:r>
          <w:r w:rsidR="001E6D93">
            <w:rPr>
              <w:rFonts w:asciiTheme="minorBidi" w:hAnsiTheme="minorBidi"/>
              <w:sz w:val="24"/>
              <w:szCs w:val="24"/>
            </w:rPr>
            <w:fldChar w:fldCharType="separate"/>
          </w:r>
          <w:r w:rsidR="001E6D93">
            <w:rPr>
              <w:rFonts w:asciiTheme="minorBidi" w:hAnsiTheme="minorBidi"/>
              <w:noProof/>
              <w:sz w:val="24"/>
              <w:szCs w:val="24"/>
            </w:rPr>
            <w:t xml:space="preserve"> </w:t>
          </w:r>
          <w:r w:rsidR="001E6D93" w:rsidRPr="001E6D93">
            <w:rPr>
              <w:rFonts w:asciiTheme="minorBidi" w:hAnsiTheme="minorBidi"/>
              <w:noProof/>
              <w:sz w:val="24"/>
              <w:szCs w:val="24"/>
            </w:rPr>
            <w:t>(marriott, 2024)</w:t>
          </w:r>
          <w:r w:rsidR="001E6D93">
            <w:rPr>
              <w:rFonts w:asciiTheme="minorBidi" w:hAnsiTheme="minorBidi"/>
              <w:sz w:val="24"/>
              <w:szCs w:val="24"/>
            </w:rPr>
            <w:fldChar w:fldCharType="end"/>
          </w:r>
        </w:sdtContent>
      </w:sdt>
    </w:p>
    <w:p w14:paraId="1E52AA1D" w14:textId="0CBA4ABF" w:rsidR="00BB424A" w:rsidRPr="00EB367A" w:rsidRDefault="00BB424A" w:rsidP="00FA3E38">
      <w:pPr>
        <w:pStyle w:val="NormalWeb"/>
        <w:numPr>
          <w:ilvl w:val="0"/>
          <w:numId w:val="26"/>
        </w:numPr>
        <w:spacing w:before="300" w:beforeAutospacing="0" w:after="300" w:afterAutospacing="0" w:line="360" w:lineRule="auto"/>
        <w:rPr>
          <w:rFonts w:asciiTheme="minorBidi" w:hAnsiTheme="minorBidi" w:cstheme="minorBidi"/>
        </w:rPr>
      </w:pPr>
      <w:bookmarkStart w:id="2" w:name="_Hlk157439847"/>
      <w:r w:rsidRPr="00EB367A">
        <w:rPr>
          <w:rStyle w:val="Strong"/>
          <w:rFonts w:asciiTheme="minorBidi" w:eastAsiaTheme="majorEastAsia" w:hAnsiTheme="minorBidi" w:cstheme="minorBidi"/>
        </w:rPr>
        <w:t>Consultancy Firm Background:</w:t>
      </w:r>
      <w:r w:rsidRPr="00EB367A">
        <w:rPr>
          <w:rFonts w:asciiTheme="minorBidi" w:hAnsiTheme="minorBidi" w:cstheme="minorBidi"/>
        </w:rPr>
        <w:t xml:space="preserve"> </w:t>
      </w:r>
    </w:p>
    <w:bookmarkEnd w:id="2"/>
    <w:p w14:paraId="4267A274" w14:textId="58893F50" w:rsidR="00BB424A" w:rsidRPr="00EC5094" w:rsidRDefault="00BB424A" w:rsidP="00EC5094">
      <w:pPr>
        <w:pStyle w:val="NormalWeb"/>
        <w:spacing w:before="300" w:beforeAutospacing="0" w:after="300" w:afterAutospacing="0" w:line="360" w:lineRule="auto"/>
        <w:rPr>
          <w:rStyle w:val="Strong"/>
          <w:rFonts w:asciiTheme="minorBidi" w:eastAsiaTheme="majorEastAsia" w:hAnsiTheme="minorBidi" w:cstheme="minorBidi"/>
        </w:rPr>
      </w:pPr>
      <w:r w:rsidRPr="00EB367A">
        <w:rPr>
          <w:rFonts w:asciiTheme="minorBidi" w:hAnsiTheme="minorBidi" w:cstheme="minorBidi"/>
        </w:rPr>
        <w:t xml:space="preserve">AZ- Hospitality Consultancy, whether your goal is to boost profits, enhance worker productivity, or reduce expenses, our services are made especially to meet the requirements of the hospitality industry. A hospitality consultant: what is he? </w:t>
      </w:r>
      <w:r w:rsidR="00964B52" w:rsidRPr="00EB367A">
        <w:rPr>
          <w:rFonts w:asciiTheme="minorBidi" w:hAnsiTheme="minorBidi" w:cstheme="minorBidi"/>
        </w:rPr>
        <w:t>A</w:t>
      </w:r>
      <w:r w:rsidRPr="00EB367A">
        <w:rPr>
          <w:rFonts w:asciiTheme="minorBidi" w:hAnsiTheme="minorBidi" w:cstheme="minorBidi"/>
        </w:rPr>
        <w:t xml:space="preserve"> person chosen to enhance </w:t>
      </w:r>
      <w:r w:rsidR="00964B52" w:rsidRPr="00EB367A">
        <w:rPr>
          <w:rFonts w:asciiTheme="minorBidi" w:hAnsiTheme="minorBidi" w:cstheme="minorBidi"/>
        </w:rPr>
        <w:t>a company's operations</w:t>
      </w:r>
      <w:r w:rsidRPr="00EB367A">
        <w:rPr>
          <w:rFonts w:asciiTheme="minorBidi" w:hAnsiTheme="minorBidi" w:cstheme="minorBidi"/>
        </w:rPr>
        <w:t xml:space="preserve"> that offers food, drink, lodging, </w:t>
      </w:r>
      <w:r w:rsidR="00964B52" w:rsidRPr="00EB367A">
        <w:rPr>
          <w:rFonts w:asciiTheme="minorBidi" w:hAnsiTheme="minorBidi" w:cstheme="minorBidi"/>
        </w:rPr>
        <w:t>and</w:t>
      </w:r>
      <w:r w:rsidRPr="00EB367A">
        <w:rPr>
          <w:rFonts w:asciiTheme="minorBidi" w:hAnsiTheme="minorBidi" w:cstheme="minorBidi"/>
        </w:rPr>
        <w:t xml:space="preserve"> event support.</w:t>
      </w:r>
      <w:sdt>
        <w:sdtPr>
          <w:rPr>
            <w:rFonts w:asciiTheme="minorBidi" w:hAnsiTheme="minorBidi" w:cstheme="minorBidi"/>
          </w:rPr>
          <w:id w:val="-1416394338"/>
          <w:citation/>
        </w:sdtPr>
        <w:sdtEndPr/>
        <w:sdtContent>
          <w:r w:rsidR="007326EB">
            <w:rPr>
              <w:rFonts w:asciiTheme="minorBidi" w:hAnsiTheme="minorBidi" w:cstheme="minorBidi"/>
            </w:rPr>
            <w:fldChar w:fldCharType="begin"/>
          </w:r>
          <w:r w:rsidR="007326EB">
            <w:rPr>
              <w:rFonts w:asciiTheme="minorBidi" w:hAnsiTheme="minorBidi" w:cstheme="minorBidi"/>
            </w:rPr>
            <w:instrText xml:space="preserve"> CITATION lau24 \l 2057 </w:instrText>
          </w:r>
          <w:r w:rsidR="007326EB">
            <w:rPr>
              <w:rFonts w:asciiTheme="minorBidi" w:hAnsiTheme="minorBidi" w:cstheme="minorBidi"/>
            </w:rPr>
            <w:fldChar w:fldCharType="separate"/>
          </w:r>
          <w:r w:rsidR="007326EB">
            <w:rPr>
              <w:rFonts w:asciiTheme="minorBidi" w:hAnsiTheme="minorBidi" w:cstheme="minorBidi"/>
              <w:noProof/>
            </w:rPr>
            <w:t xml:space="preserve"> </w:t>
          </w:r>
          <w:r w:rsidR="007326EB" w:rsidRPr="007326EB">
            <w:rPr>
              <w:rFonts w:asciiTheme="minorBidi" w:hAnsiTheme="minorBidi" w:cstheme="minorBidi"/>
              <w:noProof/>
            </w:rPr>
            <w:t>(lauraanneconsulting, 2024)</w:t>
          </w:r>
          <w:r w:rsidR="007326EB">
            <w:rPr>
              <w:rFonts w:asciiTheme="minorBidi" w:hAnsiTheme="minorBidi" w:cstheme="minorBidi"/>
            </w:rPr>
            <w:fldChar w:fldCharType="end"/>
          </w:r>
        </w:sdtContent>
      </w:sdt>
    </w:p>
    <w:p w14:paraId="1CD01336" w14:textId="77777777" w:rsidR="00BB424A" w:rsidRPr="00EB367A" w:rsidRDefault="00BB424A" w:rsidP="00FA3E38">
      <w:pPr>
        <w:pStyle w:val="ListParagraph"/>
        <w:numPr>
          <w:ilvl w:val="0"/>
          <w:numId w:val="26"/>
        </w:numPr>
        <w:spacing w:after="0" w:line="360" w:lineRule="auto"/>
        <w:rPr>
          <w:rStyle w:val="Strong"/>
          <w:rFonts w:asciiTheme="minorBidi" w:hAnsiTheme="minorBidi"/>
          <w:sz w:val="24"/>
          <w:szCs w:val="24"/>
        </w:rPr>
      </w:pPr>
      <w:r w:rsidRPr="00EB367A">
        <w:rPr>
          <w:rStyle w:val="Strong"/>
          <w:rFonts w:asciiTheme="minorBidi" w:hAnsiTheme="minorBidi"/>
          <w:sz w:val="24"/>
          <w:szCs w:val="24"/>
        </w:rPr>
        <w:t>Frameworks and Theories:</w:t>
      </w:r>
    </w:p>
    <w:p w14:paraId="757DB4A3" w14:textId="06ED9540" w:rsidR="00BB424A" w:rsidRPr="00EB367A" w:rsidRDefault="00BB424A" w:rsidP="00EB367A">
      <w:pPr>
        <w:spacing w:after="0" w:line="360" w:lineRule="auto"/>
        <w:rPr>
          <w:rFonts w:asciiTheme="minorBidi" w:hAnsiTheme="minorBidi"/>
          <w:sz w:val="24"/>
          <w:szCs w:val="24"/>
          <w:shd w:val="clear" w:color="auto" w:fill="FFFFFF"/>
        </w:rPr>
      </w:pPr>
      <w:r w:rsidRPr="00EB367A">
        <w:rPr>
          <w:rStyle w:val="Strong"/>
          <w:rFonts w:asciiTheme="minorBidi" w:hAnsiTheme="minorBidi"/>
          <w:b w:val="0"/>
          <w:bCs w:val="0"/>
          <w:sz w:val="24"/>
          <w:szCs w:val="24"/>
          <w:shd w:val="clear" w:color="auto" w:fill="FFFFFF"/>
        </w:rPr>
        <w:t>New York Marriott Marquis</w:t>
      </w:r>
      <w:r w:rsidRPr="00EB367A">
        <w:rPr>
          <w:rStyle w:val="Strong"/>
          <w:rFonts w:asciiTheme="minorBidi" w:eastAsiaTheme="majorEastAsia" w:hAnsiTheme="minorBidi"/>
          <w:sz w:val="24"/>
          <w:szCs w:val="24"/>
        </w:rPr>
        <w:t xml:space="preserve"> </w:t>
      </w:r>
      <w:r w:rsidRPr="00EB367A">
        <w:rPr>
          <w:rFonts w:asciiTheme="minorBidi" w:hAnsiTheme="minorBidi"/>
          <w:sz w:val="24"/>
          <w:szCs w:val="24"/>
          <w:shd w:val="clear" w:color="auto" w:fill="FFFFFF"/>
        </w:rPr>
        <w:t xml:space="preserve">faces </w:t>
      </w:r>
      <w:r w:rsidR="00964B52" w:rsidRPr="00EB367A">
        <w:rPr>
          <w:rFonts w:asciiTheme="minorBidi" w:hAnsiTheme="minorBidi"/>
          <w:sz w:val="24"/>
          <w:szCs w:val="24"/>
          <w:shd w:val="clear" w:color="auto" w:fill="FFFFFF"/>
        </w:rPr>
        <w:t xml:space="preserve">staff satisfaction and retention issues, highlighting the importance of strategic analysis in addressing business challenges. </w:t>
      </w:r>
      <w:r w:rsidR="008F30C6" w:rsidRPr="00EB367A">
        <w:rPr>
          <w:rFonts w:asciiTheme="minorBidi" w:hAnsiTheme="minorBidi"/>
          <w:sz w:val="24"/>
          <w:szCs w:val="24"/>
          <w:shd w:val="clear" w:color="auto" w:fill="FFFFFF"/>
        </w:rPr>
        <w:t xml:space="preserve">Our </w:t>
      </w:r>
      <w:r w:rsidR="00964B52" w:rsidRPr="00EB367A">
        <w:rPr>
          <w:rFonts w:asciiTheme="minorBidi" w:hAnsiTheme="minorBidi"/>
          <w:sz w:val="24"/>
          <w:szCs w:val="24"/>
          <w:shd w:val="clear" w:color="auto" w:fill="FFFFFF"/>
        </w:rPr>
        <w:t>consultancy firm will use</w:t>
      </w:r>
      <w:r w:rsidRPr="00EB367A">
        <w:rPr>
          <w:rFonts w:asciiTheme="minorBidi" w:hAnsiTheme="minorBidi"/>
          <w:sz w:val="24"/>
          <w:szCs w:val="24"/>
          <w:shd w:val="clear" w:color="auto" w:fill="FFFFFF"/>
        </w:rPr>
        <w:t xml:space="preserve"> various frameworks and theories </w:t>
      </w:r>
      <w:r w:rsidR="00F84155" w:rsidRPr="00EB367A">
        <w:rPr>
          <w:rFonts w:asciiTheme="minorBidi" w:hAnsiTheme="minorBidi"/>
          <w:sz w:val="24"/>
          <w:szCs w:val="24"/>
          <w:shd w:val="clear" w:color="auto" w:fill="FFFFFF"/>
        </w:rPr>
        <w:t>to understand the hotel's situation comprehensively</w:t>
      </w:r>
      <w:r w:rsidRPr="00EB367A">
        <w:rPr>
          <w:rFonts w:asciiTheme="minorBidi" w:hAnsiTheme="minorBidi"/>
          <w:sz w:val="24"/>
          <w:szCs w:val="24"/>
          <w:shd w:val="clear" w:color="auto" w:fill="FFFFFF"/>
        </w:rPr>
        <w:t>.</w:t>
      </w:r>
      <w:r w:rsidRPr="00EB367A">
        <w:rPr>
          <w:rFonts w:asciiTheme="minorBidi" w:hAnsiTheme="minorBidi"/>
          <w:sz w:val="24"/>
          <w:szCs w:val="24"/>
        </w:rPr>
        <w:br/>
      </w:r>
      <w:r w:rsidRPr="00EB367A">
        <w:rPr>
          <w:rFonts w:asciiTheme="minorBidi" w:hAnsiTheme="minorBidi"/>
          <w:sz w:val="24"/>
          <w:szCs w:val="24"/>
          <w:shd w:val="clear" w:color="auto" w:fill="FFFFFF"/>
        </w:rPr>
        <w:t xml:space="preserve">The hotel is </w:t>
      </w:r>
      <w:r w:rsidR="00964B52" w:rsidRPr="00EB367A">
        <w:rPr>
          <w:rFonts w:asciiTheme="minorBidi" w:hAnsiTheme="minorBidi"/>
          <w:sz w:val="24"/>
          <w:szCs w:val="24"/>
          <w:shd w:val="clear" w:color="auto" w:fill="FFFFFF"/>
        </w:rPr>
        <w:t>analysed</w:t>
      </w:r>
      <w:r w:rsidRPr="00EB367A">
        <w:rPr>
          <w:rFonts w:asciiTheme="minorBidi" w:hAnsiTheme="minorBidi"/>
          <w:sz w:val="24"/>
          <w:szCs w:val="24"/>
          <w:shd w:val="clear" w:color="auto" w:fill="FFFFFF"/>
        </w:rPr>
        <w:t xml:space="preserve"> using </w:t>
      </w:r>
      <w:r w:rsidR="00964B52" w:rsidRPr="00EB367A">
        <w:rPr>
          <w:rFonts w:asciiTheme="minorBidi" w:hAnsiTheme="minorBidi"/>
          <w:sz w:val="24"/>
          <w:szCs w:val="24"/>
          <w:shd w:val="clear" w:color="auto" w:fill="FFFFFF"/>
        </w:rPr>
        <w:t xml:space="preserve">a </w:t>
      </w:r>
      <w:r w:rsidRPr="00EB367A">
        <w:rPr>
          <w:rFonts w:asciiTheme="minorBidi" w:hAnsiTheme="minorBidi"/>
          <w:sz w:val="24"/>
          <w:szCs w:val="24"/>
          <w:shd w:val="clear" w:color="auto" w:fill="FFFFFF"/>
        </w:rPr>
        <w:t>STEEPLED framework, focusing on social, technological, economic, environmental, political, legal, ethical, and demographic factors. This analysis helps identify challenges and opportunities</w:t>
      </w:r>
      <w:r w:rsidR="00964B52" w:rsidRPr="00EB367A">
        <w:rPr>
          <w:rFonts w:asciiTheme="minorBidi" w:hAnsiTheme="minorBidi"/>
          <w:sz w:val="24"/>
          <w:szCs w:val="24"/>
          <w:shd w:val="clear" w:color="auto" w:fill="FFFFFF"/>
        </w:rPr>
        <w:t xml:space="preserve"> and understand</w:t>
      </w:r>
      <w:r w:rsidRPr="00EB367A">
        <w:rPr>
          <w:rFonts w:asciiTheme="minorBidi" w:hAnsiTheme="minorBidi"/>
          <w:sz w:val="24"/>
          <w:szCs w:val="24"/>
          <w:shd w:val="clear" w:color="auto" w:fill="FFFFFF"/>
        </w:rPr>
        <w:t xml:space="preserve"> external forces affecting operations and staff satisfaction.</w:t>
      </w:r>
      <w:sdt>
        <w:sdtPr>
          <w:rPr>
            <w:rFonts w:asciiTheme="minorBidi" w:hAnsiTheme="minorBidi"/>
            <w:sz w:val="24"/>
            <w:szCs w:val="24"/>
            <w:shd w:val="clear" w:color="auto" w:fill="FFFFFF"/>
          </w:rPr>
          <w:id w:val="1797874208"/>
          <w:citation/>
        </w:sdtPr>
        <w:sdtEndPr/>
        <w:sdtContent>
          <w:r w:rsidR="00393538">
            <w:rPr>
              <w:rFonts w:asciiTheme="minorBidi" w:hAnsiTheme="minorBidi"/>
              <w:sz w:val="24"/>
              <w:szCs w:val="24"/>
              <w:shd w:val="clear" w:color="auto" w:fill="FFFFFF"/>
            </w:rPr>
            <w:fldChar w:fldCharType="begin"/>
          </w:r>
          <w:r w:rsidR="00393538">
            <w:rPr>
              <w:rFonts w:asciiTheme="minorBidi" w:hAnsiTheme="minorBidi"/>
              <w:sz w:val="24"/>
              <w:szCs w:val="24"/>
              <w:shd w:val="clear" w:color="auto" w:fill="FFFFFF"/>
            </w:rPr>
            <w:instrText xml:space="preserve"> CITATION Ker19 \l 2057 </w:instrText>
          </w:r>
          <w:r w:rsidR="00393538">
            <w:rPr>
              <w:rFonts w:asciiTheme="minorBidi" w:hAnsiTheme="minorBidi"/>
              <w:sz w:val="24"/>
              <w:szCs w:val="24"/>
              <w:shd w:val="clear" w:color="auto" w:fill="FFFFFF"/>
            </w:rPr>
            <w:fldChar w:fldCharType="separate"/>
          </w:r>
          <w:r w:rsidR="00393538">
            <w:rPr>
              <w:rFonts w:asciiTheme="minorBidi" w:hAnsiTheme="minorBidi"/>
              <w:noProof/>
              <w:sz w:val="24"/>
              <w:szCs w:val="24"/>
              <w:shd w:val="clear" w:color="auto" w:fill="FFFFFF"/>
            </w:rPr>
            <w:t xml:space="preserve"> </w:t>
          </w:r>
          <w:r w:rsidR="00393538" w:rsidRPr="00393538">
            <w:rPr>
              <w:rFonts w:asciiTheme="minorBidi" w:hAnsiTheme="minorBidi"/>
              <w:noProof/>
              <w:sz w:val="24"/>
              <w:szCs w:val="24"/>
              <w:shd w:val="clear" w:color="auto" w:fill="FFFFFF"/>
            </w:rPr>
            <w:t>(Kerstin Siakas, 2019)</w:t>
          </w:r>
          <w:r w:rsidR="00393538">
            <w:rPr>
              <w:rFonts w:asciiTheme="minorBidi" w:hAnsiTheme="minorBidi"/>
              <w:sz w:val="24"/>
              <w:szCs w:val="24"/>
              <w:shd w:val="clear" w:color="auto" w:fill="FFFFFF"/>
            </w:rPr>
            <w:fldChar w:fldCharType="end"/>
          </w:r>
        </w:sdtContent>
      </w:sdt>
    </w:p>
    <w:p w14:paraId="7287CFFE" w14:textId="769F152B" w:rsidR="00BB424A" w:rsidRPr="00EB367A" w:rsidRDefault="00BB424A" w:rsidP="00EB367A">
      <w:pPr>
        <w:spacing w:after="0" w:line="360" w:lineRule="auto"/>
        <w:rPr>
          <w:rFonts w:asciiTheme="minorBidi" w:hAnsiTheme="minorBidi"/>
          <w:sz w:val="24"/>
          <w:szCs w:val="24"/>
          <w:shd w:val="clear" w:color="auto" w:fill="FFFFFF"/>
        </w:rPr>
      </w:pPr>
      <w:r w:rsidRPr="00EB367A">
        <w:rPr>
          <w:rFonts w:asciiTheme="minorBidi" w:hAnsiTheme="minorBidi"/>
          <w:sz w:val="24"/>
          <w:szCs w:val="24"/>
        </w:rPr>
        <w:br/>
      </w:r>
      <w:r w:rsidRPr="00EB367A">
        <w:rPr>
          <w:rFonts w:asciiTheme="minorBidi" w:hAnsiTheme="minorBidi"/>
          <w:sz w:val="24"/>
          <w:szCs w:val="24"/>
          <w:shd w:val="clear" w:color="auto" w:fill="FFFFFF"/>
        </w:rPr>
        <w:t xml:space="preserve">The SOAR framework analyses </w:t>
      </w:r>
      <w:r w:rsidR="00964B52" w:rsidRPr="00EB367A">
        <w:rPr>
          <w:rFonts w:asciiTheme="minorBidi" w:hAnsiTheme="minorBidi"/>
          <w:sz w:val="24"/>
          <w:szCs w:val="24"/>
          <w:shd w:val="clear" w:color="auto" w:fill="FFFFFF"/>
        </w:rPr>
        <w:t>an organisation's internal factors</w:t>
      </w:r>
      <w:r w:rsidRPr="00EB367A">
        <w:rPr>
          <w:rFonts w:asciiTheme="minorBidi" w:hAnsiTheme="minorBidi"/>
          <w:sz w:val="24"/>
          <w:szCs w:val="24"/>
          <w:shd w:val="clear" w:color="auto" w:fill="FFFFFF"/>
        </w:rPr>
        <w:t xml:space="preserve">, identifying strengths, opportunities, aspirations, and results. It helps identify areas of excellence, potential </w:t>
      </w:r>
      <w:r w:rsidR="00964B52" w:rsidRPr="00EB367A">
        <w:rPr>
          <w:rFonts w:asciiTheme="minorBidi" w:hAnsiTheme="minorBidi"/>
          <w:sz w:val="24"/>
          <w:szCs w:val="24"/>
          <w:shd w:val="clear" w:color="auto" w:fill="FFFFFF"/>
        </w:rPr>
        <w:t>prospects</w:t>
      </w:r>
      <w:r w:rsidRPr="00EB367A">
        <w:rPr>
          <w:rFonts w:asciiTheme="minorBidi" w:hAnsiTheme="minorBidi"/>
          <w:sz w:val="24"/>
          <w:szCs w:val="24"/>
          <w:shd w:val="clear" w:color="auto" w:fill="FFFFFF"/>
        </w:rPr>
        <w:t xml:space="preserve">, and long-term vision. </w:t>
      </w:r>
      <w:r w:rsidR="00DF16A5" w:rsidRPr="00EB367A">
        <w:rPr>
          <w:rFonts w:asciiTheme="minorBidi" w:hAnsiTheme="minorBidi"/>
          <w:sz w:val="24"/>
          <w:szCs w:val="24"/>
          <w:shd w:val="clear" w:color="auto" w:fill="FFFFFF"/>
        </w:rPr>
        <w:t xml:space="preserve">Analysing the hotel's reputation, brand image, and aspirations can yield strategic recommendations, and the </w:t>
      </w:r>
      <w:r w:rsidRPr="00EB367A">
        <w:rPr>
          <w:rFonts w:asciiTheme="minorBidi" w:hAnsiTheme="minorBidi"/>
          <w:sz w:val="24"/>
          <w:szCs w:val="24"/>
          <w:shd w:val="clear" w:color="auto" w:fill="FFFFFF"/>
        </w:rPr>
        <w:t>results can be used to assess effectiveness.</w:t>
      </w:r>
      <w:sdt>
        <w:sdtPr>
          <w:rPr>
            <w:rFonts w:asciiTheme="minorBidi" w:hAnsiTheme="minorBidi"/>
            <w:sz w:val="24"/>
            <w:szCs w:val="24"/>
            <w:shd w:val="clear" w:color="auto" w:fill="FFFFFF"/>
          </w:rPr>
          <w:id w:val="-226074575"/>
          <w:citation/>
        </w:sdtPr>
        <w:sdtEndPr/>
        <w:sdtContent>
          <w:r w:rsidR="006D12E0">
            <w:rPr>
              <w:rFonts w:asciiTheme="minorBidi" w:hAnsiTheme="minorBidi"/>
              <w:sz w:val="24"/>
              <w:szCs w:val="24"/>
              <w:shd w:val="clear" w:color="auto" w:fill="FFFFFF"/>
            </w:rPr>
            <w:fldChar w:fldCharType="begin"/>
          </w:r>
          <w:r w:rsidR="006D12E0">
            <w:rPr>
              <w:rFonts w:asciiTheme="minorBidi" w:hAnsiTheme="minorBidi"/>
              <w:sz w:val="24"/>
              <w:szCs w:val="24"/>
              <w:shd w:val="clear" w:color="auto" w:fill="FFFFFF"/>
            </w:rPr>
            <w:instrText xml:space="preserve"> CITATION Jac19 \l 2057 </w:instrText>
          </w:r>
          <w:r w:rsidR="006D12E0">
            <w:rPr>
              <w:rFonts w:asciiTheme="minorBidi" w:hAnsiTheme="minorBidi"/>
              <w:sz w:val="24"/>
              <w:szCs w:val="24"/>
              <w:shd w:val="clear" w:color="auto" w:fill="FFFFFF"/>
            </w:rPr>
            <w:fldChar w:fldCharType="separate"/>
          </w:r>
          <w:r w:rsidR="006D12E0">
            <w:rPr>
              <w:rFonts w:asciiTheme="minorBidi" w:hAnsiTheme="minorBidi"/>
              <w:noProof/>
              <w:sz w:val="24"/>
              <w:szCs w:val="24"/>
              <w:shd w:val="clear" w:color="auto" w:fill="FFFFFF"/>
            </w:rPr>
            <w:t xml:space="preserve"> </w:t>
          </w:r>
          <w:r w:rsidR="006D12E0" w:rsidRPr="006D12E0">
            <w:rPr>
              <w:rFonts w:asciiTheme="minorBidi" w:hAnsiTheme="minorBidi"/>
              <w:noProof/>
              <w:sz w:val="24"/>
              <w:szCs w:val="24"/>
              <w:shd w:val="clear" w:color="auto" w:fill="FFFFFF"/>
            </w:rPr>
            <w:t>(Jacqueline M. Stavros, 2019)</w:t>
          </w:r>
          <w:r w:rsidR="006D12E0">
            <w:rPr>
              <w:rFonts w:asciiTheme="minorBidi" w:hAnsiTheme="minorBidi"/>
              <w:sz w:val="24"/>
              <w:szCs w:val="24"/>
              <w:shd w:val="clear" w:color="auto" w:fill="FFFFFF"/>
            </w:rPr>
            <w:fldChar w:fldCharType="end"/>
          </w:r>
        </w:sdtContent>
      </w:sdt>
    </w:p>
    <w:p w14:paraId="0EF9D6B6" w14:textId="1DE6C0D7" w:rsidR="00BB424A" w:rsidRPr="00EB367A" w:rsidRDefault="00BB424A" w:rsidP="00EB367A">
      <w:pPr>
        <w:spacing w:after="0" w:line="360" w:lineRule="auto"/>
        <w:rPr>
          <w:rFonts w:asciiTheme="minorBidi" w:hAnsiTheme="minorBidi"/>
          <w:sz w:val="24"/>
          <w:szCs w:val="24"/>
        </w:rPr>
      </w:pPr>
      <w:r w:rsidRPr="00EB367A">
        <w:rPr>
          <w:rFonts w:asciiTheme="minorBidi" w:hAnsiTheme="minorBidi"/>
          <w:sz w:val="24"/>
          <w:szCs w:val="24"/>
        </w:rPr>
        <w:br/>
      </w:r>
      <w:r w:rsidRPr="00EB367A">
        <w:rPr>
          <w:rFonts w:asciiTheme="minorBidi" w:hAnsiTheme="minorBidi"/>
          <w:sz w:val="24"/>
          <w:szCs w:val="24"/>
          <w:shd w:val="clear" w:color="auto" w:fill="FFFFFF"/>
        </w:rPr>
        <w:t xml:space="preserve">The TOWS framework </w:t>
      </w:r>
      <w:r w:rsidR="00964B52" w:rsidRPr="00EB367A">
        <w:rPr>
          <w:rFonts w:asciiTheme="minorBidi" w:hAnsiTheme="minorBidi"/>
          <w:sz w:val="24"/>
          <w:szCs w:val="24"/>
          <w:shd w:val="clear" w:color="auto" w:fill="FFFFFF"/>
        </w:rPr>
        <w:t>systematically analyses</w:t>
      </w:r>
      <w:r w:rsidRPr="00EB367A">
        <w:rPr>
          <w:rFonts w:asciiTheme="minorBidi" w:hAnsiTheme="minorBidi"/>
          <w:sz w:val="24"/>
          <w:szCs w:val="24"/>
          <w:shd w:val="clear" w:color="auto" w:fill="FFFFFF"/>
        </w:rPr>
        <w:t xml:space="preserve"> the </w:t>
      </w:r>
      <w:r w:rsidRPr="00EB367A">
        <w:rPr>
          <w:rStyle w:val="Strong"/>
          <w:rFonts w:asciiTheme="minorBidi" w:hAnsiTheme="minorBidi"/>
          <w:b w:val="0"/>
          <w:bCs w:val="0"/>
          <w:sz w:val="24"/>
          <w:szCs w:val="24"/>
          <w:shd w:val="clear" w:color="auto" w:fill="FFFFFF"/>
        </w:rPr>
        <w:t>New York Marriott Marquis</w:t>
      </w:r>
      <w:r w:rsidRPr="00EB367A">
        <w:rPr>
          <w:rFonts w:asciiTheme="minorBidi" w:hAnsiTheme="minorBidi"/>
          <w:b/>
          <w:bCs/>
          <w:sz w:val="24"/>
          <w:szCs w:val="24"/>
          <w:shd w:val="clear" w:color="auto" w:fill="FFFFFF"/>
        </w:rPr>
        <w:t>,</w:t>
      </w:r>
      <w:r w:rsidRPr="00EB367A">
        <w:rPr>
          <w:rFonts w:asciiTheme="minorBidi" w:hAnsiTheme="minorBidi"/>
          <w:sz w:val="24"/>
          <w:szCs w:val="24"/>
          <w:shd w:val="clear" w:color="auto" w:fill="FFFFFF"/>
        </w:rPr>
        <w:t xml:space="preserve"> identifying threats, opportunities, weaknesses, and strengths. It helps anticipate risks, </w:t>
      </w:r>
      <w:r w:rsidRPr="00EB367A">
        <w:rPr>
          <w:rFonts w:asciiTheme="minorBidi" w:hAnsiTheme="minorBidi"/>
          <w:sz w:val="24"/>
          <w:szCs w:val="24"/>
          <w:shd w:val="clear" w:color="auto" w:fill="FFFFFF"/>
        </w:rPr>
        <w:lastRenderedPageBreak/>
        <w:t xml:space="preserve">aligns strengths with </w:t>
      </w:r>
      <w:r w:rsidR="00964B52" w:rsidRPr="00EB367A">
        <w:rPr>
          <w:rFonts w:asciiTheme="minorBidi" w:hAnsiTheme="minorBidi"/>
          <w:sz w:val="24"/>
          <w:szCs w:val="24"/>
          <w:shd w:val="clear" w:color="auto" w:fill="FFFFFF"/>
        </w:rPr>
        <w:t>dangers</w:t>
      </w:r>
      <w:r w:rsidRPr="00EB367A">
        <w:rPr>
          <w:rFonts w:asciiTheme="minorBidi" w:hAnsiTheme="minorBidi"/>
          <w:sz w:val="24"/>
          <w:szCs w:val="24"/>
          <w:shd w:val="clear" w:color="auto" w:fill="FFFFFF"/>
        </w:rPr>
        <w:t xml:space="preserve">, and provides strategic recommendations for </w:t>
      </w:r>
      <w:r w:rsidR="00964B52" w:rsidRPr="00EB367A">
        <w:rPr>
          <w:rFonts w:asciiTheme="minorBidi" w:hAnsiTheme="minorBidi"/>
          <w:sz w:val="24"/>
          <w:szCs w:val="24"/>
          <w:shd w:val="clear" w:color="auto" w:fill="FFFFFF"/>
        </w:rPr>
        <w:t>capitalising</w:t>
      </w:r>
      <w:r w:rsidRPr="00EB367A">
        <w:rPr>
          <w:rFonts w:asciiTheme="minorBidi" w:hAnsiTheme="minorBidi"/>
          <w:sz w:val="24"/>
          <w:szCs w:val="24"/>
          <w:shd w:val="clear" w:color="auto" w:fill="FFFFFF"/>
        </w:rPr>
        <w:t xml:space="preserve"> on opportunities and addressing internal challenges.</w:t>
      </w:r>
      <w:sdt>
        <w:sdtPr>
          <w:rPr>
            <w:rFonts w:asciiTheme="minorBidi" w:hAnsiTheme="minorBidi"/>
            <w:sz w:val="24"/>
            <w:szCs w:val="24"/>
            <w:shd w:val="clear" w:color="auto" w:fill="FFFFFF"/>
          </w:rPr>
          <w:id w:val="719260256"/>
          <w:citation/>
        </w:sdtPr>
        <w:sdtEndPr/>
        <w:sdtContent>
          <w:r w:rsidR="003D6BD5">
            <w:rPr>
              <w:rFonts w:asciiTheme="minorBidi" w:hAnsiTheme="minorBidi"/>
              <w:sz w:val="24"/>
              <w:szCs w:val="24"/>
              <w:shd w:val="clear" w:color="auto" w:fill="FFFFFF"/>
            </w:rPr>
            <w:fldChar w:fldCharType="begin"/>
          </w:r>
          <w:r w:rsidR="003D6BD5">
            <w:rPr>
              <w:rFonts w:asciiTheme="minorBidi" w:hAnsiTheme="minorBidi"/>
              <w:sz w:val="24"/>
              <w:szCs w:val="24"/>
              <w:shd w:val="clear" w:color="auto" w:fill="FFFFFF"/>
            </w:rPr>
            <w:instrText xml:space="preserve"> CITATION Rah19 \l 2057 </w:instrText>
          </w:r>
          <w:r w:rsidR="003D6BD5">
            <w:rPr>
              <w:rFonts w:asciiTheme="minorBidi" w:hAnsiTheme="minorBidi"/>
              <w:sz w:val="24"/>
              <w:szCs w:val="24"/>
              <w:shd w:val="clear" w:color="auto" w:fill="FFFFFF"/>
            </w:rPr>
            <w:fldChar w:fldCharType="separate"/>
          </w:r>
          <w:r w:rsidR="003D6BD5">
            <w:rPr>
              <w:rFonts w:asciiTheme="minorBidi" w:hAnsiTheme="minorBidi"/>
              <w:noProof/>
              <w:sz w:val="24"/>
              <w:szCs w:val="24"/>
              <w:shd w:val="clear" w:color="auto" w:fill="FFFFFF"/>
            </w:rPr>
            <w:t xml:space="preserve"> </w:t>
          </w:r>
          <w:r w:rsidR="003D6BD5" w:rsidRPr="003D6BD5">
            <w:rPr>
              <w:rFonts w:asciiTheme="minorBidi" w:hAnsiTheme="minorBidi"/>
              <w:noProof/>
              <w:sz w:val="24"/>
              <w:szCs w:val="24"/>
              <w:shd w:val="clear" w:color="auto" w:fill="FFFFFF"/>
            </w:rPr>
            <w:t>(Rahul Vishwanath Dandage, 2019)</w:t>
          </w:r>
          <w:r w:rsidR="003D6BD5">
            <w:rPr>
              <w:rFonts w:asciiTheme="minorBidi" w:hAnsiTheme="minorBidi"/>
              <w:sz w:val="24"/>
              <w:szCs w:val="24"/>
              <w:shd w:val="clear" w:color="auto" w:fill="FFFFFF"/>
            </w:rPr>
            <w:fldChar w:fldCharType="end"/>
          </w:r>
        </w:sdtContent>
      </w:sdt>
      <w:r w:rsidRPr="00EB367A">
        <w:rPr>
          <w:rFonts w:asciiTheme="minorBidi" w:hAnsiTheme="minorBidi"/>
          <w:sz w:val="24"/>
          <w:szCs w:val="24"/>
        </w:rPr>
        <w:br/>
      </w:r>
      <w:r w:rsidRPr="00EB367A">
        <w:rPr>
          <w:rFonts w:asciiTheme="minorBidi" w:hAnsiTheme="minorBidi"/>
          <w:sz w:val="24"/>
          <w:szCs w:val="24"/>
        </w:rPr>
        <w:br/>
      </w:r>
      <w:r w:rsidRPr="00EB367A">
        <w:rPr>
          <w:rFonts w:asciiTheme="minorBidi" w:hAnsiTheme="minorBidi"/>
          <w:sz w:val="24"/>
          <w:szCs w:val="24"/>
          <w:shd w:val="clear" w:color="auto" w:fill="FFFFFF"/>
        </w:rPr>
        <w:t xml:space="preserve">Our consultancy firm will use STEEPLED, SOAR, and TOWS frameworks to </w:t>
      </w:r>
      <w:r w:rsidR="00964B52" w:rsidRPr="00EB367A">
        <w:rPr>
          <w:rFonts w:asciiTheme="minorBidi" w:hAnsiTheme="minorBidi"/>
          <w:sz w:val="24"/>
          <w:szCs w:val="24"/>
          <w:shd w:val="clear" w:color="auto" w:fill="FFFFFF"/>
        </w:rPr>
        <w:t>analyse</w:t>
      </w:r>
      <w:r w:rsidRPr="00EB367A">
        <w:rPr>
          <w:rFonts w:asciiTheme="minorBidi" w:hAnsiTheme="minorBidi"/>
          <w:sz w:val="24"/>
          <w:szCs w:val="24"/>
          <w:shd w:val="clear" w:color="auto" w:fill="FFFFFF"/>
        </w:rPr>
        <w:t xml:space="preserve"> the hotel</w:t>
      </w:r>
      <w:r w:rsidR="00964B52" w:rsidRPr="00EB367A">
        <w:rPr>
          <w:rFonts w:asciiTheme="minorBidi" w:hAnsiTheme="minorBidi"/>
          <w:sz w:val="24"/>
          <w:szCs w:val="24"/>
          <w:shd w:val="clear" w:color="auto" w:fill="FFFFFF"/>
        </w:rPr>
        <w:t xml:space="preserve"> and identify</w:t>
      </w:r>
      <w:r w:rsidRPr="00EB367A">
        <w:rPr>
          <w:rFonts w:asciiTheme="minorBidi" w:hAnsiTheme="minorBidi"/>
          <w:sz w:val="24"/>
          <w:szCs w:val="24"/>
          <w:shd w:val="clear" w:color="auto" w:fill="FFFFFF"/>
        </w:rPr>
        <w:t xml:space="preserve"> staff satisfaction and retention challenges. This approach will provide strategic recommendations, align with the hotel's goals, and help it overcome current issues.</w:t>
      </w:r>
    </w:p>
    <w:p w14:paraId="29924798"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bookmarkStart w:id="3" w:name="_Hlk157439917"/>
    </w:p>
    <w:p w14:paraId="5848B9DE"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5CE8A9BC"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60995501"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545F94A6"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4C282952"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38205055"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5B23FE27"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5ED20AF1"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3FFFE7C5"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48DBD76C" w14:textId="77777777" w:rsidR="00B030D4" w:rsidRDefault="00B030D4" w:rsidP="00EB367A">
      <w:pPr>
        <w:pStyle w:val="NormalWeb"/>
        <w:spacing w:before="300" w:beforeAutospacing="0" w:after="300" w:afterAutospacing="0" w:line="360" w:lineRule="auto"/>
        <w:jc w:val="center"/>
        <w:rPr>
          <w:rFonts w:asciiTheme="minorBidi" w:hAnsiTheme="minorBidi" w:cstheme="minorBidi"/>
          <w:b/>
          <w:bCs/>
        </w:rPr>
      </w:pPr>
    </w:p>
    <w:p w14:paraId="01260226" w14:textId="77777777" w:rsidR="000C11AC" w:rsidRDefault="000C11AC" w:rsidP="00EB367A">
      <w:pPr>
        <w:pStyle w:val="NormalWeb"/>
        <w:spacing w:before="300" w:beforeAutospacing="0" w:after="300" w:afterAutospacing="0" w:line="360" w:lineRule="auto"/>
        <w:jc w:val="center"/>
        <w:rPr>
          <w:rFonts w:asciiTheme="minorBidi" w:hAnsiTheme="minorBidi" w:cstheme="minorBidi"/>
          <w:b/>
          <w:bCs/>
        </w:rPr>
      </w:pPr>
    </w:p>
    <w:p w14:paraId="6436E0BD" w14:textId="77777777" w:rsidR="00814182" w:rsidRDefault="00814182" w:rsidP="00EB367A">
      <w:pPr>
        <w:pStyle w:val="NormalWeb"/>
        <w:spacing w:before="300" w:beforeAutospacing="0" w:after="300" w:afterAutospacing="0" w:line="360" w:lineRule="auto"/>
        <w:jc w:val="center"/>
        <w:rPr>
          <w:rFonts w:asciiTheme="minorBidi" w:hAnsiTheme="minorBidi" w:cstheme="minorBidi"/>
          <w:b/>
          <w:bCs/>
        </w:rPr>
      </w:pPr>
    </w:p>
    <w:p w14:paraId="21AEC1EF" w14:textId="3405F939" w:rsidR="00BB424A" w:rsidRPr="00EB367A" w:rsidRDefault="00BB424A" w:rsidP="00EB367A">
      <w:pPr>
        <w:pStyle w:val="NormalWeb"/>
        <w:spacing w:before="300" w:beforeAutospacing="0" w:after="300" w:afterAutospacing="0" w:line="360" w:lineRule="auto"/>
        <w:jc w:val="center"/>
        <w:rPr>
          <w:rFonts w:asciiTheme="minorBidi" w:hAnsiTheme="minorBidi" w:cstheme="minorBidi"/>
          <w:b/>
          <w:bCs/>
        </w:rPr>
      </w:pPr>
      <w:r w:rsidRPr="00EB367A">
        <w:rPr>
          <w:rFonts w:asciiTheme="minorBidi" w:hAnsiTheme="minorBidi" w:cstheme="minorBidi"/>
          <w:b/>
          <w:bCs/>
        </w:rPr>
        <w:lastRenderedPageBreak/>
        <w:t>Analysis</w:t>
      </w:r>
    </w:p>
    <w:bookmarkEnd w:id="3"/>
    <w:p w14:paraId="435F9DD0" w14:textId="22F760EA" w:rsidR="00BB424A" w:rsidRPr="00EB367A" w:rsidRDefault="00964B52" w:rsidP="00EB367A">
      <w:pPr>
        <w:pStyle w:val="NormalWeb"/>
        <w:spacing w:line="360" w:lineRule="auto"/>
        <w:rPr>
          <w:rFonts w:asciiTheme="minorBidi" w:hAnsiTheme="minorBidi" w:cstheme="minorBidi"/>
          <w:shd w:val="clear" w:color="auto" w:fill="FFFFFF"/>
        </w:rPr>
      </w:pPr>
      <w:r w:rsidRPr="00EB367A">
        <w:rPr>
          <w:rFonts w:asciiTheme="minorBidi" w:hAnsiTheme="minorBidi" w:cstheme="minorBidi"/>
          <w:shd w:val="clear" w:color="auto" w:fill="FFFFFF"/>
        </w:rPr>
        <w:t>According to recent reports, the Marriott Hotel Marquis has had staffing shortages in several departments, including food and beverage, front desk, and housekeeping</w:t>
      </w:r>
      <w:r w:rsidR="00BB424A" w:rsidRPr="00EB367A">
        <w:rPr>
          <w:rFonts w:asciiTheme="minorBidi" w:hAnsiTheme="minorBidi" w:cstheme="minorBidi"/>
          <w:shd w:val="clear" w:color="auto" w:fill="FFFFFF"/>
        </w:rPr>
        <w:t xml:space="preserve">. This has </w:t>
      </w:r>
      <w:r w:rsidRPr="00EB367A">
        <w:rPr>
          <w:rFonts w:asciiTheme="minorBidi" w:hAnsiTheme="minorBidi" w:cstheme="minorBidi"/>
          <w:shd w:val="clear" w:color="auto" w:fill="FFFFFF"/>
        </w:rPr>
        <w:t>resulted</w:t>
      </w:r>
      <w:r w:rsidR="00BB424A" w:rsidRPr="00EB367A">
        <w:rPr>
          <w:rFonts w:asciiTheme="minorBidi" w:hAnsiTheme="minorBidi" w:cstheme="minorBidi"/>
          <w:shd w:val="clear" w:color="auto" w:fill="FFFFFF"/>
        </w:rPr>
        <w:t xml:space="preserve"> in high turnover rates</w:t>
      </w:r>
      <w:r w:rsidR="00DF16A5" w:rsidRPr="00EB367A">
        <w:rPr>
          <w:rFonts w:asciiTheme="minorBidi" w:hAnsiTheme="minorBidi" w:cstheme="minorBidi"/>
          <w:shd w:val="clear" w:color="auto" w:fill="FFFFFF"/>
        </w:rPr>
        <w:t xml:space="preserve"> and employee fatigue</w:t>
      </w:r>
      <w:r w:rsidRPr="00EB367A">
        <w:rPr>
          <w:rFonts w:asciiTheme="minorBidi" w:hAnsiTheme="minorBidi" w:cstheme="minorBidi"/>
          <w:shd w:val="clear" w:color="auto" w:fill="FFFFFF"/>
        </w:rPr>
        <w:t xml:space="preserve"> and</w:t>
      </w:r>
      <w:r w:rsidR="00BB424A" w:rsidRPr="00EB367A">
        <w:rPr>
          <w:rFonts w:asciiTheme="minorBidi" w:hAnsiTheme="minorBidi" w:cstheme="minorBidi"/>
          <w:shd w:val="clear" w:color="auto" w:fill="FFFFFF"/>
        </w:rPr>
        <w:t xml:space="preserve"> </w:t>
      </w:r>
      <w:r w:rsidR="00DF16A5" w:rsidRPr="00EB367A">
        <w:rPr>
          <w:rFonts w:asciiTheme="minorBidi" w:hAnsiTheme="minorBidi" w:cstheme="minorBidi"/>
          <w:shd w:val="clear" w:color="auto" w:fill="FFFFFF"/>
        </w:rPr>
        <w:t>reduced</w:t>
      </w:r>
      <w:r w:rsidR="00BB424A" w:rsidRPr="00EB367A">
        <w:rPr>
          <w:rFonts w:asciiTheme="minorBidi" w:hAnsiTheme="minorBidi" w:cstheme="minorBidi"/>
          <w:shd w:val="clear" w:color="auto" w:fill="FFFFFF"/>
        </w:rPr>
        <w:t xml:space="preserve"> the general level of service offered to customers. </w:t>
      </w:r>
    </w:p>
    <w:p w14:paraId="46360B68" w14:textId="2C0135C3" w:rsidR="00BB424A" w:rsidRPr="00EB367A" w:rsidRDefault="00BB424A" w:rsidP="00EB367A">
      <w:pPr>
        <w:pStyle w:val="NormalWeb"/>
        <w:spacing w:line="360" w:lineRule="auto"/>
        <w:rPr>
          <w:rFonts w:asciiTheme="minorBidi" w:hAnsiTheme="minorBidi" w:cstheme="minorBidi"/>
          <w:b/>
          <w:bCs/>
          <w:shd w:val="clear" w:color="auto" w:fill="FFFFFF"/>
        </w:rPr>
      </w:pPr>
      <w:r w:rsidRPr="00EB367A">
        <w:rPr>
          <w:rFonts w:asciiTheme="minorBidi" w:hAnsiTheme="minorBidi" w:cstheme="minorBidi"/>
          <w:shd w:val="clear" w:color="auto" w:fill="FFFFFF"/>
        </w:rPr>
        <w:t xml:space="preserve">The Marriott Hotel Marquis is among </w:t>
      </w:r>
      <w:r w:rsidR="00964B52" w:rsidRPr="00EB367A">
        <w:rPr>
          <w:rFonts w:asciiTheme="minorBidi" w:hAnsiTheme="minorBidi" w:cstheme="minorBidi"/>
          <w:shd w:val="clear" w:color="auto" w:fill="FFFFFF"/>
        </w:rPr>
        <w:t xml:space="preserve">the </w:t>
      </w:r>
      <w:r w:rsidRPr="00EB367A">
        <w:rPr>
          <w:rFonts w:asciiTheme="minorBidi" w:hAnsiTheme="minorBidi" w:cstheme="minorBidi"/>
          <w:shd w:val="clear" w:color="auto" w:fill="FFFFFF"/>
        </w:rPr>
        <w:t>hotels grappling with a labour shortage</w:t>
      </w:r>
      <w:r w:rsidR="00964B52" w:rsidRPr="00EB367A">
        <w:rPr>
          <w:rFonts w:asciiTheme="minorBidi" w:hAnsiTheme="minorBidi" w:cstheme="minorBidi"/>
          <w:shd w:val="clear" w:color="auto" w:fill="FFFFFF"/>
        </w:rPr>
        <w:t>. The American Hotel estimates</w:t>
      </w:r>
      <w:r w:rsidRPr="00EB367A">
        <w:rPr>
          <w:rFonts w:asciiTheme="minorBidi" w:hAnsiTheme="minorBidi" w:cstheme="minorBidi"/>
          <w:shd w:val="clear" w:color="auto" w:fill="FFFFFF"/>
        </w:rPr>
        <w:t xml:space="preserve"> 1.1 million new jobs by 2024</w:t>
      </w:r>
      <w:r w:rsidR="00964B52" w:rsidRPr="00EB367A">
        <w:rPr>
          <w:rFonts w:asciiTheme="minorBidi" w:hAnsiTheme="minorBidi" w:cstheme="minorBidi"/>
          <w:shd w:val="clear" w:color="auto" w:fill="FFFFFF"/>
        </w:rPr>
        <w:t>, with</w:t>
      </w:r>
      <w:r w:rsidRPr="00EB367A">
        <w:rPr>
          <w:rFonts w:asciiTheme="minorBidi" w:hAnsiTheme="minorBidi" w:cstheme="minorBidi"/>
          <w:shd w:val="clear" w:color="auto" w:fill="FFFFFF"/>
        </w:rPr>
        <w:t xml:space="preserve"> the demand for workers increasing by 6.5% annually.</w:t>
      </w:r>
      <w:sdt>
        <w:sdtPr>
          <w:rPr>
            <w:rFonts w:asciiTheme="minorBidi" w:hAnsiTheme="minorBidi" w:cstheme="minorBidi"/>
            <w:shd w:val="clear" w:color="auto" w:fill="FFFFFF"/>
          </w:rPr>
          <w:id w:val="1092124547"/>
          <w:citation/>
        </w:sdtPr>
        <w:sdtEndPr/>
        <w:sdtContent>
          <w:r w:rsidR="000418ED">
            <w:rPr>
              <w:rFonts w:asciiTheme="minorBidi" w:hAnsiTheme="minorBidi" w:cstheme="minorBidi"/>
              <w:shd w:val="clear" w:color="auto" w:fill="FFFFFF"/>
            </w:rPr>
            <w:fldChar w:fldCharType="begin"/>
          </w:r>
          <w:r w:rsidR="000418ED">
            <w:rPr>
              <w:rFonts w:asciiTheme="minorBidi" w:hAnsiTheme="minorBidi" w:cstheme="minorBidi"/>
              <w:shd w:val="clear" w:color="auto" w:fill="FFFFFF"/>
            </w:rPr>
            <w:instrText xml:space="preserve"> CITATION Cam21 \l 2057 </w:instrText>
          </w:r>
          <w:r w:rsidR="000418ED">
            <w:rPr>
              <w:rFonts w:asciiTheme="minorBidi" w:hAnsiTheme="minorBidi" w:cstheme="minorBidi"/>
              <w:shd w:val="clear" w:color="auto" w:fill="FFFFFF"/>
            </w:rPr>
            <w:fldChar w:fldCharType="separate"/>
          </w:r>
          <w:r w:rsidR="000418ED">
            <w:rPr>
              <w:rFonts w:asciiTheme="minorBidi" w:hAnsiTheme="minorBidi" w:cstheme="minorBidi"/>
              <w:noProof/>
              <w:shd w:val="clear" w:color="auto" w:fill="FFFFFF"/>
            </w:rPr>
            <w:t xml:space="preserve"> </w:t>
          </w:r>
          <w:r w:rsidR="000418ED" w:rsidRPr="000418ED">
            <w:rPr>
              <w:rFonts w:asciiTheme="minorBidi" w:hAnsiTheme="minorBidi" w:cstheme="minorBidi"/>
              <w:noProof/>
              <w:shd w:val="clear" w:color="auto" w:fill="FFFFFF"/>
            </w:rPr>
            <w:t>(Cameron Sperance, 2021)</w:t>
          </w:r>
          <w:r w:rsidR="000418ED">
            <w:rPr>
              <w:rFonts w:asciiTheme="minorBidi" w:hAnsiTheme="minorBidi" w:cstheme="minorBidi"/>
              <w:shd w:val="clear" w:color="auto" w:fill="FFFFFF"/>
            </w:rPr>
            <w:fldChar w:fldCharType="end"/>
          </w:r>
        </w:sdtContent>
      </w:sdt>
      <w:r w:rsidRPr="00EB367A">
        <w:rPr>
          <w:rFonts w:asciiTheme="minorBidi" w:hAnsiTheme="minorBidi" w:cstheme="minorBidi"/>
          <w:b/>
          <w:bCs/>
          <w:shd w:val="clear" w:color="auto" w:fill="FFFFFF"/>
        </w:rPr>
        <w:t xml:space="preserve"> </w:t>
      </w:r>
    </w:p>
    <w:p w14:paraId="0D164E77" w14:textId="35AB3EBB" w:rsidR="005973A5" w:rsidRPr="00EB367A" w:rsidRDefault="005973A5" w:rsidP="00EB367A">
      <w:pPr>
        <w:pStyle w:val="NormalWeb"/>
        <w:spacing w:line="360" w:lineRule="auto"/>
        <w:rPr>
          <w:rFonts w:asciiTheme="minorBidi" w:hAnsiTheme="minorBidi" w:cstheme="minorBidi"/>
          <w:shd w:val="clear" w:color="auto" w:fill="FFFFFF"/>
        </w:rPr>
      </w:pPr>
      <w:r w:rsidRPr="00EB367A">
        <w:rPr>
          <w:rFonts w:asciiTheme="minorBidi" w:hAnsiTheme="minorBidi" w:cstheme="minorBidi"/>
          <w:b/>
          <w:bCs/>
          <w:shd w:val="clear" w:color="auto" w:fill="FFFFFF"/>
        </w:rPr>
        <w:t xml:space="preserve">Shortage staff Impact </w:t>
      </w:r>
    </w:p>
    <w:p w14:paraId="22605C44" w14:textId="77777777" w:rsidR="00BB424A" w:rsidRPr="00EB367A" w:rsidRDefault="00BB424A" w:rsidP="00FA3E38">
      <w:pPr>
        <w:pStyle w:val="NormalWeb"/>
        <w:numPr>
          <w:ilvl w:val="0"/>
          <w:numId w:val="26"/>
        </w:numPr>
        <w:spacing w:line="360" w:lineRule="auto"/>
        <w:rPr>
          <w:rFonts w:asciiTheme="minorBidi" w:hAnsiTheme="minorBidi" w:cstheme="minorBidi"/>
          <w:b/>
          <w:bCs/>
          <w:shd w:val="clear" w:color="auto" w:fill="FFFFFF"/>
        </w:rPr>
      </w:pPr>
      <w:bookmarkStart w:id="4" w:name="_Hlk157439979"/>
      <w:r w:rsidRPr="00EB367A">
        <w:rPr>
          <w:rFonts w:asciiTheme="minorBidi" w:hAnsiTheme="minorBidi" w:cstheme="minorBidi"/>
          <w:b/>
          <w:bCs/>
          <w:shd w:val="clear" w:color="auto" w:fill="FFFFFF"/>
        </w:rPr>
        <w:t>Service Quality and Guest Satisfaction:</w:t>
      </w:r>
    </w:p>
    <w:bookmarkEnd w:id="4"/>
    <w:p w14:paraId="6D73D5B7" w14:textId="719F0130" w:rsidR="0070148A" w:rsidRPr="00EB367A" w:rsidRDefault="00BB424A" w:rsidP="00EB367A">
      <w:pPr>
        <w:pStyle w:val="NormalWeb"/>
        <w:spacing w:line="360" w:lineRule="auto"/>
        <w:rPr>
          <w:rFonts w:asciiTheme="minorBidi" w:hAnsiTheme="minorBidi" w:cstheme="minorBidi"/>
          <w:shd w:val="clear" w:color="auto" w:fill="FFFFFF"/>
        </w:rPr>
      </w:pPr>
      <w:r w:rsidRPr="00EB367A">
        <w:rPr>
          <w:rFonts w:asciiTheme="minorBidi" w:hAnsiTheme="minorBidi" w:cstheme="minorBidi"/>
          <w:shd w:val="clear" w:color="auto" w:fill="FFFFFF"/>
        </w:rPr>
        <w:t xml:space="preserve">A reduction in responsiveness to visitor requests, </w:t>
      </w:r>
      <w:r w:rsidR="00964B52" w:rsidRPr="00EB367A">
        <w:rPr>
          <w:rFonts w:asciiTheme="minorBidi" w:hAnsiTheme="minorBidi" w:cstheme="minorBidi"/>
          <w:shd w:val="clear" w:color="auto" w:fill="FFFFFF"/>
        </w:rPr>
        <w:t>service delays</w:t>
      </w:r>
      <w:r w:rsidRPr="00EB367A">
        <w:rPr>
          <w:rFonts w:asciiTheme="minorBidi" w:hAnsiTheme="minorBidi" w:cstheme="minorBidi"/>
          <w:shd w:val="clear" w:color="auto" w:fill="FFFFFF"/>
        </w:rPr>
        <w:t xml:space="preserve">, and a general deterioration in the quality of guest encounters can all result from a staffing shortage. Customers' reviews on TripAdvisor </w:t>
      </w:r>
      <w:r w:rsidR="00964B52" w:rsidRPr="00EB367A">
        <w:rPr>
          <w:rFonts w:asciiTheme="minorBidi" w:hAnsiTheme="minorBidi" w:cstheme="minorBidi"/>
          <w:shd w:val="clear" w:color="auto" w:fill="FFFFFF"/>
        </w:rPr>
        <w:t>prove</w:t>
      </w:r>
      <w:r w:rsidRPr="00EB367A">
        <w:rPr>
          <w:rFonts w:asciiTheme="minorBidi" w:hAnsiTheme="minorBidi" w:cstheme="minorBidi"/>
          <w:shd w:val="clear" w:color="auto" w:fill="FFFFFF"/>
        </w:rPr>
        <w:t xml:space="preserve"> that the housekeeping crew is insufficient to maintain cleanliness in the rooms and that the reception staff is unresponsive. A drop in repeat business and unfavourable reviews could result from lower guest satisfaction ratings. Customers </w:t>
      </w:r>
      <w:r w:rsidR="00964B52" w:rsidRPr="00EB367A">
        <w:rPr>
          <w:rFonts w:asciiTheme="minorBidi" w:hAnsiTheme="minorBidi" w:cstheme="minorBidi"/>
          <w:shd w:val="clear" w:color="auto" w:fill="FFFFFF"/>
        </w:rPr>
        <w:t>nowadays</w:t>
      </w:r>
      <w:r w:rsidRPr="00EB367A">
        <w:rPr>
          <w:rFonts w:asciiTheme="minorBidi" w:hAnsiTheme="minorBidi" w:cstheme="minorBidi"/>
          <w:shd w:val="clear" w:color="auto" w:fill="FFFFFF"/>
        </w:rPr>
        <w:t xml:space="preserve"> rely on social media platforms to read evaluations and experiences from others.</w:t>
      </w:r>
      <w:sdt>
        <w:sdtPr>
          <w:rPr>
            <w:rFonts w:asciiTheme="minorBidi" w:hAnsiTheme="minorBidi" w:cstheme="minorBidi"/>
            <w:shd w:val="clear" w:color="auto" w:fill="FFFFFF"/>
          </w:rPr>
          <w:id w:val="932013266"/>
          <w:citation/>
        </w:sdtPr>
        <w:sdtEndPr/>
        <w:sdtContent>
          <w:r w:rsidR="005954EE">
            <w:rPr>
              <w:rFonts w:asciiTheme="minorBidi" w:hAnsiTheme="minorBidi" w:cstheme="minorBidi"/>
              <w:shd w:val="clear" w:color="auto" w:fill="FFFFFF"/>
            </w:rPr>
            <w:fldChar w:fldCharType="begin"/>
          </w:r>
          <w:r w:rsidR="005954EE">
            <w:rPr>
              <w:rFonts w:asciiTheme="minorBidi" w:hAnsiTheme="minorBidi" w:cstheme="minorBidi"/>
              <w:shd w:val="clear" w:color="auto" w:fill="FFFFFF"/>
            </w:rPr>
            <w:instrText xml:space="preserve"> CITATION Rac08 \l 2057 </w:instrText>
          </w:r>
          <w:r w:rsidR="005954EE">
            <w:rPr>
              <w:rFonts w:asciiTheme="minorBidi" w:hAnsiTheme="minorBidi" w:cstheme="minorBidi"/>
              <w:shd w:val="clear" w:color="auto" w:fill="FFFFFF"/>
            </w:rPr>
            <w:fldChar w:fldCharType="separate"/>
          </w:r>
          <w:r w:rsidR="005954EE">
            <w:rPr>
              <w:rFonts w:asciiTheme="minorBidi" w:hAnsiTheme="minorBidi" w:cstheme="minorBidi"/>
              <w:noProof/>
              <w:shd w:val="clear" w:color="auto" w:fill="FFFFFF"/>
            </w:rPr>
            <w:t xml:space="preserve"> </w:t>
          </w:r>
          <w:r w:rsidR="005954EE" w:rsidRPr="005954EE">
            <w:rPr>
              <w:rFonts w:asciiTheme="minorBidi" w:hAnsiTheme="minorBidi" w:cstheme="minorBidi"/>
              <w:noProof/>
              <w:shd w:val="clear" w:color="auto" w:fill="FFFFFF"/>
            </w:rPr>
            <w:t>(Rachel W.Y. Yee, 2008)</w:t>
          </w:r>
          <w:r w:rsidR="005954EE">
            <w:rPr>
              <w:rFonts w:asciiTheme="minorBidi" w:hAnsiTheme="minorBidi" w:cstheme="minorBidi"/>
              <w:shd w:val="clear" w:color="auto" w:fill="FFFFFF"/>
            </w:rPr>
            <w:fldChar w:fldCharType="end"/>
          </w:r>
        </w:sdtContent>
      </w:sdt>
    </w:p>
    <w:p w14:paraId="1F747381" w14:textId="7324FFBC" w:rsidR="00BB424A" w:rsidRPr="00EB367A" w:rsidRDefault="00BB424A" w:rsidP="00FA3E38">
      <w:pPr>
        <w:pStyle w:val="NormalWeb"/>
        <w:numPr>
          <w:ilvl w:val="0"/>
          <w:numId w:val="26"/>
        </w:numPr>
        <w:spacing w:line="360" w:lineRule="auto"/>
        <w:rPr>
          <w:rFonts w:asciiTheme="minorBidi" w:hAnsiTheme="minorBidi" w:cstheme="minorBidi"/>
          <w:b/>
          <w:bCs/>
          <w:shd w:val="clear" w:color="auto" w:fill="FFFFFF"/>
        </w:rPr>
      </w:pPr>
      <w:r w:rsidRPr="00EB367A">
        <w:rPr>
          <w:rFonts w:asciiTheme="minorBidi" w:hAnsiTheme="minorBidi" w:cstheme="minorBidi"/>
          <w:b/>
          <w:bCs/>
          <w:shd w:val="clear" w:color="auto" w:fill="FFFFFF"/>
        </w:rPr>
        <w:t>Operational Efficiency</w:t>
      </w:r>
      <w:r w:rsidRPr="00EB367A">
        <w:rPr>
          <w:rFonts w:asciiTheme="minorBidi" w:hAnsiTheme="minorBidi" w:cstheme="minorBidi"/>
          <w:shd w:val="clear" w:color="auto" w:fill="FFFFFF"/>
        </w:rPr>
        <w:t>:</w:t>
      </w:r>
    </w:p>
    <w:p w14:paraId="0D7F0C7B" w14:textId="630B85F1" w:rsidR="000B3F1B" w:rsidRDefault="00BB424A" w:rsidP="00EB367A">
      <w:pPr>
        <w:pStyle w:val="NormalWeb"/>
        <w:spacing w:line="360" w:lineRule="auto"/>
        <w:rPr>
          <w:rFonts w:asciiTheme="minorBidi" w:hAnsiTheme="minorBidi" w:cstheme="minorBidi"/>
          <w:shd w:val="clear" w:color="auto" w:fill="FFFFFF"/>
        </w:rPr>
      </w:pPr>
      <w:r w:rsidRPr="00EB367A">
        <w:rPr>
          <w:rFonts w:asciiTheme="minorBidi" w:hAnsiTheme="minorBidi" w:cstheme="minorBidi"/>
          <w:shd w:val="clear" w:color="auto" w:fill="FFFFFF"/>
        </w:rPr>
        <w:t xml:space="preserve">Lack of staff can </w:t>
      </w:r>
      <w:r w:rsidR="00964B52" w:rsidRPr="00EB367A">
        <w:rPr>
          <w:rFonts w:asciiTheme="minorBidi" w:hAnsiTheme="minorBidi" w:cstheme="minorBidi"/>
          <w:shd w:val="clear" w:color="auto" w:fill="FFFFFF"/>
        </w:rPr>
        <w:t>pressure</w:t>
      </w:r>
      <w:r w:rsidRPr="00EB367A">
        <w:rPr>
          <w:rFonts w:asciiTheme="minorBidi" w:hAnsiTheme="minorBidi" w:cstheme="minorBidi"/>
          <w:shd w:val="clear" w:color="auto" w:fill="FFFFFF"/>
        </w:rPr>
        <w:t xml:space="preserve"> current workers, </w:t>
      </w:r>
      <w:r w:rsidR="00964B52" w:rsidRPr="00EB367A">
        <w:rPr>
          <w:rFonts w:asciiTheme="minorBidi" w:hAnsiTheme="minorBidi" w:cstheme="minorBidi"/>
          <w:shd w:val="clear" w:color="auto" w:fill="FFFFFF"/>
        </w:rPr>
        <w:t>resulting</w:t>
      </w:r>
      <w:r w:rsidRPr="00EB367A">
        <w:rPr>
          <w:rFonts w:asciiTheme="minorBidi" w:hAnsiTheme="minorBidi" w:cstheme="minorBidi"/>
          <w:shd w:val="clear" w:color="auto" w:fill="FFFFFF"/>
        </w:rPr>
        <w:t xml:space="preserve"> in burnout and </w:t>
      </w:r>
      <w:r w:rsidR="00964B52" w:rsidRPr="00EB367A">
        <w:rPr>
          <w:rFonts w:asciiTheme="minorBidi" w:hAnsiTheme="minorBidi" w:cstheme="minorBidi"/>
          <w:shd w:val="clear" w:color="auto" w:fill="FFFFFF"/>
        </w:rPr>
        <w:t>decreased</w:t>
      </w:r>
      <w:r w:rsidRPr="00EB367A">
        <w:rPr>
          <w:rFonts w:asciiTheme="minorBidi" w:hAnsiTheme="minorBidi" w:cstheme="minorBidi"/>
          <w:shd w:val="clear" w:color="auto" w:fill="FFFFFF"/>
        </w:rPr>
        <w:t xml:space="preserve"> productivity. Longer wait times, poor service, and difficulties keeping things tidy and organised could arise from this. Increasing workloads for current employees can </w:t>
      </w:r>
      <w:r w:rsidR="00964B52" w:rsidRPr="00EB367A">
        <w:rPr>
          <w:rFonts w:asciiTheme="minorBidi" w:hAnsiTheme="minorBidi" w:cstheme="minorBidi"/>
          <w:shd w:val="clear" w:color="auto" w:fill="FFFFFF"/>
        </w:rPr>
        <w:t>harm</w:t>
      </w:r>
      <w:r w:rsidRPr="00EB367A">
        <w:rPr>
          <w:rFonts w:asciiTheme="minorBidi" w:hAnsiTheme="minorBidi" w:cstheme="minorBidi"/>
          <w:shd w:val="clear" w:color="auto" w:fill="FFFFFF"/>
        </w:rPr>
        <w:t xml:space="preserve"> their </w:t>
      </w:r>
      <w:r w:rsidR="00964B52" w:rsidRPr="00EB367A">
        <w:rPr>
          <w:rFonts w:asciiTheme="minorBidi" w:hAnsiTheme="minorBidi" w:cstheme="minorBidi"/>
          <w:shd w:val="clear" w:color="auto" w:fill="FFFFFF"/>
        </w:rPr>
        <w:t>well-being</w:t>
      </w:r>
      <w:r w:rsidRPr="00EB367A">
        <w:rPr>
          <w:rFonts w:asciiTheme="minorBidi" w:hAnsiTheme="minorBidi" w:cstheme="minorBidi"/>
          <w:shd w:val="clear" w:color="auto" w:fill="FFFFFF"/>
        </w:rPr>
        <w:t xml:space="preserve"> and morale, which feeds the </w:t>
      </w:r>
      <w:r w:rsidR="00964B52" w:rsidRPr="00EB367A">
        <w:rPr>
          <w:rFonts w:asciiTheme="minorBidi" w:hAnsiTheme="minorBidi" w:cstheme="minorBidi"/>
          <w:shd w:val="clear" w:color="auto" w:fill="FFFFFF"/>
        </w:rPr>
        <w:t>turnover cycle</w:t>
      </w:r>
      <w:r w:rsidRPr="00EB367A">
        <w:rPr>
          <w:rFonts w:asciiTheme="minorBidi" w:hAnsiTheme="minorBidi" w:cstheme="minorBidi"/>
          <w:shd w:val="clear" w:color="auto" w:fill="FFFFFF"/>
        </w:rPr>
        <w:t>.</w:t>
      </w:r>
      <w:sdt>
        <w:sdtPr>
          <w:rPr>
            <w:rFonts w:asciiTheme="minorBidi" w:hAnsiTheme="minorBidi" w:cstheme="minorBidi"/>
            <w:shd w:val="clear" w:color="auto" w:fill="FFFFFF"/>
          </w:rPr>
          <w:id w:val="-170957977"/>
          <w:citation/>
        </w:sdtPr>
        <w:sdtEndPr/>
        <w:sdtContent>
          <w:r w:rsidR="00FA5D0A">
            <w:rPr>
              <w:rFonts w:asciiTheme="minorBidi" w:hAnsiTheme="minorBidi" w:cstheme="minorBidi"/>
              <w:shd w:val="clear" w:color="auto" w:fill="FFFFFF"/>
            </w:rPr>
            <w:fldChar w:fldCharType="begin"/>
          </w:r>
          <w:r w:rsidR="00FA5D0A">
            <w:rPr>
              <w:rFonts w:asciiTheme="minorBidi" w:hAnsiTheme="minorBidi" w:cstheme="minorBidi"/>
              <w:shd w:val="clear" w:color="auto" w:fill="FFFFFF"/>
            </w:rPr>
            <w:instrText xml:space="preserve"> CITATION ray24 \l 2057 </w:instrText>
          </w:r>
          <w:r w:rsidR="00FA5D0A">
            <w:rPr>
              <w:rFonts w:asciiTheme="minorBidi" w:hAnsiTheme="minorBidi" w:cstheme="minorBidi"/>
              <w:shd w:val="clear" w:color="auto" w:fill="FFFFFF"/>
            </w:rPr>
            <w:fldChar w:fldCharType="separate"/>
          </w:r>
          <w:r w:rsidR="00FA5D0A">
            <w:rPr>
              <w:rFonts w:asciiTheme="minorBidi" w:hAnsiTheme="minorBidi" w:cstheme="minorBidi"/>
              <w:noProof/>
              <w:shd w:val="clear" w:color="auto" w:fill="FFFFFF"/>
            </w:rPr>
            <w:t xml:space="preserve"> </w:t>
          </w:r>
          <w:r w:rsidR="00FA5D0A" w:rsidRPr="00FA5D0A">
            <w:rPr>
              <w:rFonts w:asciiTheme="minorBidi" w:hAnsiTheme="minorBidi" w:cstheme="minorBidi"/>
              <w:noProof/>
              <w:shd w:val="clear" w:color="auto" w:fill="FFFFFF"/>
            </w:rPr>
            <w:t>(rayd68, 2024)</w:t>
          </w:r>
          <w:r w:rsidR="00FA5D0A">
            <w:rPr>
              <w:rFonts w:asciiTheme="minorBidi" w:hAnsiTheme="minorBidi" w:cstheme="minorBidi"/>
              <w:shd w:val="clear" w:color="auto" w:fill="FFFFFF"/>
            </w:rPr>
            <w:fldChar w:fldCharType="end"/>
          </w:r>
        </w:sdtContent>
      </w:sdt>
    </w:p>
    <w:p w14:paraId="6971A492" w14:textId="77777777" w:rsidR="00D25FAA" w:rsidRDefault="00D25FAA" w:rsidP="00EB367A">
      <w:pPr>
        <w:pStyle w:val="NormalWeb"/>
        <w:spacing w:line="360" w:lineRule="auto"/>
        <w:rPr>
          <w:rFonts w:asciiTheme="minorBidi" w:hAnsiTheme="minorBidi" w:cstheme="minorBidi"/>
          <w:shd w:val="clear" w:color="auto" w:fill="FFFFFF"/>
        </w:rPr>
      </w:pPr>
    </w:p>
    <w:p w14:paraId="2C81CAB8" w14:textId="77777777" w:rsidR="00D25FAA" w:rsidRPr="00EB367A" w:rsidRDefault="00D25FAA" w:rsidP="00EB367A">
      <w:pPr>
        <w:pStyle w:val="NormalWeb"/>
        <w:spacing w:line="360" w:lineRule="auto"/>
        <w:rPr>
          <w:rFonts w:asciiTheme="minorBidi" w:hAnsiTheme="minorBidi" w:cstheme="minorBidi"/>
          <w:shd w:val="clear" w:color="auto" w:fill="FFFFFF"/>
        </w:rPr>
      </w:pPr>
    </w:p>
    <w:p w14:paraId="31027A1B" w14:textId="6213559C" w:rsidR="00BB424A" w:rsidRPr="00EB367A" w:rsidRDefault="00BB424A" w:rsidP="00FA3E38">
      <w:pPr>
        <w:pStyle w:val="NormalWeb"/>
        <w:numPr>
          <w:ilvl w:val="0"/>
          <w:numId w:val="26"/>
        </w:numPr>
        <w:spacing w:line="360" w:lineRule="auto"/>
        <w:rPr>
          <w:rFonts w:asciiTheme="minorBidi" w:hAnsiTheme="minorBidi" w:cstheme="minorBidi"/>
          <w:b/>
          <w:bCs/>
          <w:shd w:val="clear" w:color="auto" w:fill="FFFFFF"/>
        </w:rPr>
      </w:pPr>
      <w:r w:rsidRPr="00EB367A">
        <w:rPr>
          <w:rFonts w:asciiTheme="minorBidi" w:hAnsiTheme="minorBidi" w:cstheme="minorBidi"/>
          <w:b/>
          <w:bCs/>
          <w:shd w:val="clear" w:color="auto" w:fill="FFFFFF"/>
        </w:rPr>
        <w:lastRenderedPageBreak/>
        <w:t>Financial:</w:t>
      </w:r>
    </w:p>
    <w:p w14:paraId="47131A20" w14:textId="675520FA" w:rsidR="00BB424A" w:rsidRDefault="00BB424A" w:rsidP="00EB367A">
      <w:pPr>
        <w:spacing w:line="360" w:lineRule="auto"/>
        <w:rPr>
          <w:rFonts w:asciiTheme="minorBidi" w:eastAsia="Times New Roman" w:hAnsiTheme="minorBidi"/>
          <w:sz w:val="24"/>
          <w:szCs w:val="24"/>
          <w:shd w:val="clear" w:color="auto" w:fill="FFFFFF"/>
          <w:lang w:eastAsia="en-GB"/>
        </w:rPr>
      </w:pPr>
      <w:r w:rsidRPr="00EB367A">
        <w:rPr>
          <w:rFonts w:asciiTheme="minorBidi" w:eastAsia="Times New Roman" w:hAnsiTheme="minorBidi"/>
          <w:sz w:val="24"/>
          <w:szCs w:val="24"/>
          <w:shd w:val="clear" w:color="auto" w:fill="FFFFFF"/>
          <w:lang w:eastAsia="en-GB"/>
        </w:rPr>
        <w:t xml:space="preserve">A staffing shortage may </w:t>
      </w:r>
      <w:r w:rsidR="00964B52" w:rsidRPr="00EB367A">
        <w:rPr>
          <w:rFonts w:asciiTheme="minorBidi" w:eastAsia="Times New Roman" w:hAnsiTheme="minorBidi"/>
          <w:sz w:val="24"/>
          <w:szCs w:val="24"/>
          <w:shd w:val="clear" w:color="auto" w:fill="FFFFFF"/>
          <w:lang w:eastAsia="en-GB"/>
        </w:rPr>
        <w:t>strain</w:t>
      </w:r>
      <w:r w:rsidRPr="00EB367A">
        <w:rPr>
          <w:rFonts w:asciiTheme="minorBidi" w:eastAsia="Times New Roman" w:hAnsiTheme="minorBidi"/>
          <w:sz w:val="24"/>
          <w:szCs w:val="24"/>
          <w:shd w:val="clear" w:color="auto" w:fill="FFFFFF"/>
          <w:lang w:eastAsia="en-GB"/>
        </w:rPr>
        <w:t xml:space="preserve"> present employees, leading to burnout and a decline in output. This could lead to longer wait times, subpar service, and challenges maintaining order and tidiness. Increasing the burden for present workers may </w:t>
      </w:r>
      <w:r w:rsidR="00964B52" w:rsidRPr="00EB367A">
        <w:rPr>
          <w:rFonts w:asciiTheme="minorBidi" w:eastAsia="Times New Roman" w:hAnsiTheme="minorBidi"/>
          <w:sz w:val="24"/>
          <w:szCs w:val="24"/>
          <w:shd w:val="clear" w:color="auto" w:fill="FFFFFF"/>
          <w:lang w:eastAsia="en-GB"/>
        </w:rPr>
        <w:t>harm their health and morale, prolonging</w:t>
      </w:r>
      <w:r w:rsidRPr="00EB367A">
        <w:rPr>
          <w:rFonts w:asciiTheme="minorBidi" w:eastAsia="Times New Roman" w:hAnsiTheme="minorBidi"/>
          <w:sz w:val="24"/>
          <w:szCs w:val="24"/>
          <w:shd w:val="clear" w:color="auto" w:fill="FFFFFF"/>
          <w:lang w:eastAsia="en-GB"/>
        </w:rPr>
        <w:t xml:space="preserve"> the turnover cycle.</w:t>
      </w:r>
      <w:sdt>
        <w:sdtPr>
          <w:rPr>
            <w:rFonts w:asciiTheme="minorBidi" w:eastAsia="Times New Roman" w:hAnsiTheme="minorBidi"/>
            <w:sz w:val="24"/>
            <w:szCs w:val="24"/>
            <w:shd w:val="clear" w:color="auto" w:fill="FFFFFF"/>
            <w:lang w:eastAsia="en-GB"/>
          </w:rPr>
          <w:id w:val="-1855486421"/>
          <w:citation/>
        </w:sdtPr>
        <w:sdtEndPr/>
        <w:sdtContent>
          <w:r w:rsidR="00E87817">
            <w:rPr>
              <w:rFonts w:asciiTheme="minorBidi" w:eastAsia="Times New Roman" w:hAnsiTheme="minorBidi"/>
              <w:sz w:val="24"/>
              <w:szCs w:val="24"/>
              <w:shd w:val="clear" w:color="auto" w:fill="FFFFFF"/>
              <w:lang w:eastAsia="en-GB"/>
            </w:rPr>
            <w:fldChar w:fldCharType="begin"/>
          </w:r>
          <w:r w:rsidR="00E87817">
            <w:rPr>
              <w:rFonts w:asciiTheme="minorBidi" w:eastAsia="Times New Roman" w:hAnsiTheme="minorBidi"/>
              <w:sz w:val="24"/>
              <w:szCs w:val="24"/>
              <w:shd w:val="clear" w:color="auto" w:fill="FFFFFF"/>
              <w:lang w:eastAsia="en-GB"/>
            </w:rPr>
            <w:instrText xml:space="preserve"> CITATION fas231 \l 2057 </w:instrText>
          </w:r>
          <w:r w:rsidR="00E87817">
            <w:rPr>
              <w:rFonts w:asciiTheme="minorBidi" w:eastAsia="Times New Roman" w:hAnsiTheme="minorBidi"/>
              <w:sz w:val="24"/>
              <w:szCs w:val="24"/>
              <w:shd w:val="clear" w:color="auto" w:fill="FFFFFF"/>
              <w:lang w:eastAsia="en-GB"/>
            </w:rPr>
            <w:fldChar w:fldCharType="separate"/>
          </w:r>
          <w:r w:rsidR="00E87817">
            <w:rPr>
              <w:rFonts w:asciiTheme="minorBidi" w:eastAsia="Times New Roman" w:hAnsiTheme="minorBidi"/>
              <w:noProof/>
              <w:sz w:val="24"/>
              <w:szCs w:val="24"/>
              <w:shd w:val="clear" w:color="auto" w:fill="FFFFFF"/>
              <w:lang w:eastAsia="en-GB"/>
            </w:rPr>
            <w:t xml:space="preserve"> </w:t>
          </w:r>
          <w:r w:rsidR="00E87817" w:rsidRPr="00E87817">
            <w:rPr>
              <w:rFonts w:asciiTheme="minorBidi" w:eastAsia="Times New Roman" w:hAnsiTheme="minorBidi"/>
              <w:noProof/>
              <w:sz w:val="24"/>
              <w:szCs w:val="24"/>
              <w:shd w:val="clear" w:color="auto" w:fill="FFFFFF"/>
              <w:lang w:eastAsia="en-GB"/>
            </w:rPr>
            <w:t>(fastercapital, 2023)</w:t>
          </w:r>
          <w:r w:rsidR="00E87817">
            <w:rPr>
              <w:rFonts w:asciiTheme="minorBidi" w:eastAsia="Times New Roman" w:hAnsiTheme="minorBidi"/>
              <w:sz w:val="24"/>
              <w:szCs w:val="24"/>
              <w:shd w:val="clear" w:color="auto" w:fill="FFFFFF"/>
              <w:lang w:eastAsia="en-GB"/>
            </w:rPr>
            <w:fldChar w:fldCharType="end"/>
          </w:r>
        </w:sdtContent>
      </w:sdt>
    </w:p>
    <w:p w14:paraId="754F2511" w14:textId="1AC828A0" w:rsidR="00B030D4" w:rsidRPr="00EB367A" w:rsidRDefault="00B030D4" w:rsidP="00FA3E38">
      <w:pPr>
        <w:pStyle w:val="NormalWeb"/>
        <w:numPr>
          <w:ilvl w:val="0"/>
          <w:numId w:val="26"/>
        </w:numPr>
        <w:spacing w:line="360" w:lineRule="auto"/>
        <w:rPr>
          <w:rFonts w:asciiTheme="minorBidi" w:hAnsiTheme="minorBidi" w:cstheme="minorBidi"/>
          <w:b/>
          <w:bCs/>
          <w:shd w:val="clear" w:color="auto" w:fill="FFFFFF"/>
        </w:rPr>
      </w:pPr>
      <w:r w:rsidRPr="00EB367A">
        <w:rPr>
          <w:rFonts w:asciiTheme="minorBidi" w:hAnsiTheme="minorBidi" w:cstheme="minorBidi"/>
          <w:b/>
          <w:bCs/>
          <w:shd w:val="clear" w:color="auto" w:fill="FFFFFF"/>
        </w:rPr>
        <w:t xml:space="preserve">Reputation </w:t>
      </w:r>
    </w:p>
    <w:p w14:paraId="5EF092BF" w14:textId="45D29846" w:rsidR="00B030D4" w:rsidRPr="00EB367A" w:rsidRDefault="00B030D4" w:rsidP="00E310A9">
      <w:pPr>
        <w:pStyle w:val="NormalWeb"/>
        <w:spacing w:line="360" w:lineRule="auto"/>
        <w:rPr>
          <w:rFonts w:asciiTheme="minorBidi" w:hAnsiTheme="minorBidi" w:cstheme="minorBidi"/>
          <w:shd w:val="clear" w:color="auto" w:fill="FFFFFF"/>
        </w:rPr>
      </w:pPr>
      <w:r w:rsidRPr="00EB367A">
        <w:rPr>
          <w:rFonts w:asciiTheme="minorBidi" w:hAnsiTheme="minorBidi" w:cstheme="minorBidi"/>
          <w:shd w:val="clear" w:color="auto" w:fill="FFFFFF"/>
        </w:rPr>
        <w:t>The worker shortfall is evident in several areas of the hotel's operations. The degree of service offered to guests is the most notable impact. Overworked staff members might make mistakes and cause service delays due to a staffing deficit. This may impact the hotel's reputation and the overall visitor experience.</w:t>
      </w:r>
      <w:r w:rsidR="00E310A9">
        <w:rPr>
          <w:rFonts w:asciiTheme="minorBidi" w:hAnsiTheme="minorBidi" w:cstheme="minorBidi"/>
          <w:shd w:val="clear" w:color="auto" w:fill="FFFFFF"/>
        </w:rPr>
        <w:t xml:space="preserve"> </w:t>
      </w:r>
      <w:r w:rsidRPr="00EB367A">
        <w:rPr>
          <w:rFonts w:asciiTheme="minorBidi" w:hAnsiTheme="minorBidi" w:cstheme="minorBidi"/>
          <w:shd w:val="clear" w:color="auto" w:fill="FFFFFF"/>
        </w:rPr>
        <w:t>A staffing shortfall normally gain Negative online reviews and word-of-mouth may turn off potential guests, and job applicants may be dissuaded from applying.</w:t>
      </w:r>
      <w:sdt>
        <w:sdtPr>
          <w:rPr>
            <w:rFonts w:asciiTheme="minorBidi" w:hAnsiTheme="minorBidi" w:cstheme="minorBidi"/>
            <w:shd w:val="clear" w:color="auto" w:fill="FFFFFF"/>
          </w:rPr>
          <w:id w:val="-1928806877"/>
          <w:citation/>
        </w:sdtPr>
        <w:sdtEndPr/>
        <w:sdtContent>
          <w:r w:rsidR="00E310A9">
            <w:rPr>
              <w:rFonts w:asciiTheme="minorBidi" w:hAnsiTheme="minorBidi" w:cstheme="minorBidi"/>
              <w:shd w:val="clear" w:color="auto" w:fill="FFFFFF"/>
            </w:rPr>
            <w:fldChar w:fldCharType="begin"/>
          </w:r>
          <w:r w:rsidR="00E310A9">
            <w:rPr>
              <w:rFonts w:asciiTheme="minorBidi" w:hAnsiTheme="minorBidi" w:cstheme="minorBidi"/>
              <w:shd w:val="clear" w:color="auto" w:fill="FFFFFF"/>
            </w:rPr>
            <w:instrText xml:space="preserve"> CITATION Aks18 \l 2057 </w:instrText>
          </w:r>
          <w:r w:rsidR="00E310A9">
            <w:rPr>
              <w:rFonts w:asciiTheme="minorBidi" w:hAnsiTheme="minorBidi" w:cstheme="minorBidi"/>
              <w:shd w:val="clear" w:color="auto" w:fill="FFFFFF"/>
            </w:rPr>
            <w:fldChar w:fldCharType="separate"/>
          </w:r>
          <w:r w:rsidR="00E310A9">
            <w:rPr>
              <w:rFonts w:asciiTheme="minorBidi" w:hAnsiTheme="minorBidi" w:cstheme="minorBidi"/>
              <w:noProof/>
              <w:shd w:val="clear" w:color="auto" w:fill="FFFFFF"/>
            </w:rPr>
            <w:t xml:space="preserve"> </w:t>
          </w:r>
          <w:r w:rsidR="00E310A9" w:rsidRPr="00E310A9">
            <w:rPr>
              <w:rFonts w:asciiTheme="minorBidi" w:hAnsiTheme="minorBidi" w:cstheme="minorBidi"/>
              <w:noProof/>
              <w:shd w:val="clear" w:color="auto" w:fill="FFFFFF"/>
            </w:rPr>
            <w:t>(Nain, 2018)</w:t>
          </w:r>
          <w:r w:rsidR="00E310A9">
            <w:rPr>
              <w:rFonts w:asciiTheme="minorBidi" w:hAnsiTheme="minorBidi" w:cstheme="minorBidi"/>
              <w:shd w:val="clear" w:color="auto" w:fill="FFFFFF"/>
            </w:rPr>
            <w:fldChar w:fldCharType="end"/>
          </w:r>
        </w:sdtContent>
      </w:sdt>
    </w:p>
    <w:p w14:paraId="4E3A8852" w14:textId="0BCB4BA2" w:rsidR="00B030D4" w:rsidRDefault="00B030D4" w:rsidP="00FA3E38">
      <w:pPr>
        <w:pStyle w:val="NormalWeb"/>
        <w:numPr>
          <w:ilvl w:val="0"/>
          <w:numId w:val="26"/>
        </w:numPr>
        <w:spacing w:line="360" w:lineRule="auto"/>
        <w:rPr>
          <w:rFonts w:asciiTheme="minorBidi" w:hAnsiTheme="minorBidi" w:cstheme="minorBidi"/>
          <w:b/>
          <w:bCs/>
          <w:shd w:val="clear" w:color="auto" w:fill="FFFFFF"/>
        </w:rPr>
      </w:pPr>
      <w:r w:rsidRPr="00EB367A">
        <w:rPr>
          <w:rFonts w:asciiTheme="minorBidi" w:hAnsiTheme="minorBidi" w:cstheme="minorBidi"/>
          <w:b/>
          <w:bCs/>
          <w:shd w:val="clear" w:color="auto" w:fill="FFFFFF"/>
        </w:rPr>
        <w:t>Income</w:t>
      </w:r>
      <w:r w:rsidR="00D25FAA">
        <w:rPr>
          <w:rFonts w:asciiTheme="minorBidi" w:hAnsiTheme="minorBidi" w:cstheme="minorBidi"/>
          <w:b/>
          <w:bCs/>
          <w:shd w:val="clear" w:color="auto" w:fill="FFFFFF"/>
        </w:rPr>
        <w:t xml:space="preserve"> </w:t>
      </w:r>
    </w:p>
    <w:p w14:paraId="368C90F3" w14:textId="496A7D20" w:rsidR="00B030D4" w:rsidRPr="00B030D4" w:rsidRDefault="00B030D4" w:rsidP="00B030D4">
      <w:pPr>
        <w:pStyle w:val="NormalWeb"/>
        <w:spacing w:line="360" w:lineRule="auto"/>
        <w:rPr>
          <w:rFonts w:asciiTheme="minorBidi" w:hAnsiTheme="minorBidi" w:cstheme="minorBidi"/>
          <w:b/>
          <w:bCs/>
          <w:shd w:val="clear" w:color="auto" w:fill="FFFFFF"/>
        </w:rPr>
      </w:pPr>
      <w:r w:rsidRPr="00EB367A">
        <w:rPr>
          <w:rFonts w:asciiTheme="minorBidi" w:hAnsiTheme="minorBidi" w:cstheme="minorBidi"/>
          <w:shd w:val="clear" w:color="auto" w:fill="FFFFFF"/>
        </w:rPr>
        <w:t>The staff shortage has also impacted the income and profitability of the Marriott Hotel Marquis. Revenue will drop if clients prefer to stay at other hotels because of a drop in service quality. Furthermore, the expenses associated with hiring new staff are resulting in increased hotel operating costs. A staff shortfall may result in higher fees, but it also may cause a drop in occupancy rates and guest satisfaction.</w:t>
      </w:r>
      <w:r w:rsidR="00DE5ECC" w:rsidRPr="00DE5ECC">
        <w:rPr>
          <w:rFonts w:asciiTheme="minorBidi" w:hAnsiTheme="minorBidi"/>
          <w:shd w:val="clear" w:color="auto" w:fill="FFFFFF"/>
        </w:rPr>
        <w:t xml:space="preserve"> </w:t>
      </w:r>
      <w:sdt>
        <w:sdtPr>
          <w:rPr>
            <w:rFonts w:asciiTheme="minorBidi" w:hAnsiTheme="minorBidi"/>
            <w:shd w:val="clear" w:color="auto" w:fill="FFFFFF"/>
          </w:rPr>
          <w:id w:val="1217780546"/>
          <w:citation/>
        </w:sdtPr>
        <w:sdtEndPr/>
        <w:sdtContent>
          <w:r w:rsidR="00DE5ECC">
            <w:rPr>
              <w:rFonts w:asciiTheme="minorBidi" w:hAnsiTheme="minorBidi"/>
              <w:shd w:val="clear" w:color="auto" w:fill="FFFFFF"/>
            </w:rPr>
            <w:fldChar w:fldCharType="begin"/>
          </w:r>
          <w:r w:rsidR="00DE5ECC">
            <w:rPr>
              <w:rFonts w:asciiTheme="minorBidi" w:hAnsiTheme="minorBidi"/>
              <w:shd w:val="clear" w:color="auto" w:fill="FFFFFF"/>
            </w:rPr>
            <w:instrText xml:space="preserve"> CITATION fas231 \l 2057 </w:instrText>
          </w:r>
          <w:r w:rsidR="00DE5ECC">
            <w:rPr>
              <w:rFonts w:asciiTheme="minorBidi" w:hAnsiTheme="minorBidi"/>
              <w:shd w:val="clear" w:color="auto" w:fill="FFFFFF"/>
            </w:rPr>
            <w:fldChar w:fldCharType="separate"/>
          </w:r>
          <w:r w:rsidR="00DE5ECC">
            <w:rPr>
              <w:rFonts w:asciiTheme="minorBidi" w:hAnsiTheme="minorBidi"/>
              <w:noProof/>
              <w:shd w:val="clear" w:color="auto" w:fill="FFFFFF"/>
            </w:rPr>
            <w:t xml:space="preserve"> </w:t>
          </w:r>
          <w:r w:rsidR="00DE5ECC" w:rsidRPr="00E87817">
            <w:rPr>
              <w:rFonts w:asciiTheme="minorBidi" w:hAnsiTheme="minorBidi"/>
              <w:noProof/>
              <w:shd w:val="clear" w:color="auto" w:fill="FFFFFF"/>
            </w:rPr>
            <w:t>(fastercapital, 2023)</w:t>
          </w:r>
          <w:r w:rsidR="00DE5ECC">
            <w:rPr>
              <w:rFonts w:asciiTheme="minorBidi" w:hAnsiTheme="minorBidi"/>
              <w:shd w:val="clear" w:color="auto" w:fill="FFFFFF"/>
            </w:rPr>
            <w:fldChar w:fldCharType="end"/>
          </w:r>
        </w:sdtContent>
      </w:sdt>
    </w:p>
    <w:p w14:paraId="3EF5C339" w14:textId="77777777" w:rsidR="00B030D4" w:rsidRPr="00EB367A" w:rsidRDefault="00B030D4" w:rsidP="00EB367A">
      <w:pPr>
        <w:spacing w:line="360" w:lineRule="auto"/>
        <w:rPr>
          <w:rFonts w:asciiTheme="minorBidi" w:eastAsia="Times New Roman" w:hAnsiTheme="minorBidi"/>
          <w:sz w:val="24"/>
          <w:szCs w:val="24"/>
          <w:shd w:val="clear" w:color="auto" w:fill="FFFFFF"/>
          <w:lang w:eastAsia="en-GB"/>
        </w:rPr>
      </w:pPr>
    </w:p>
    <w:p w14:paraId="05DFFD65" w14:textId="77777777" w:rsidR="00B030D4" w:rsidRDefault="00B030D4" w:rsidP="00B030D4">
      <w:pPr>
        <w:pStyle w:val="NormalWeb"/>
        <w:spacing w:line="360" w:lineRule="auto"/>
        <w:jc w:val="center"/>
        <w:rPr>
          <w:rFonts w:asciiTheme="minorBidi" w:hAnsiTheme="minorBidi" w:cstheme="minorBidi"/>
          <w:b/>
          <w:bCs/>
          <w:shd w:val="clear" w:color="auto" w:fill="FFFFFF"/>
        </w:rPr>
      </w:pPr>
    </w:p>
    <w:p w14:paraId="5379FD61" w14:textId="77777777" w:rsidR="00D25FAA" w:rsidRDefault="00D25FAA" w:rsidP="00B030D4">
      <w:pPr>
        <w:pStyle w:val="NormalWeb"/>
        <w:spacing w:line="360" w:lineRule="auto"/>
        <w:jc w:val="center"/>
        <w:rPr>
          <w:rFonts w:asciiTheme="minorBidi" w:hAnsiTheme="minorBidi" w:cstheme="minorBidi"/>
          <w:b/>
          <w:bCs/>
          <w:shd w:val="clear" w:color="auto" w:fill="FFFFFF"/>
        </w:rPr>
      </w:pPr>
    </w:p>
    <w:p w14:paraId="64AC9143" w14:textId="77777777" w:rsidR="00D25FAA" w:rsidRDefault="00D25FAA" w:rsidP="00B030D4">
      <w:pPr>
        <w:pStyle w:val="NormalWeb"/>
        <w:spacing w:line="360" w:lineRule="auto"/>
        <w:jc w:val="center"/>
        <w:rPr>
          <w:rFonts w:asciiTheme="minorBidi" w:hAnsiTheme="minorBidi" w:cstheme="minorBidi"/>
          <w:b/>
          <w:bCs/>
          <w:shd w:val="clear" w:color="auto" w:fill="FFFFFF"/>
        </w:rPr>
      </w:pPr>
    </w:p>
    <w:p w14:paraId="79C76361" w14:textId="77777777" w:rsidR="00D25FAA" w:rsidRDefault="00D25FAA" w:rsidP="00B030D4">
      <w:pPr>
        <w:pStyle w:val="NormalWeb"/>
        <w:spacing w:line="360" w:lineRule="auto"/>
        <w:jc w:val="center"/>
        <w:rPr>
          <w:rFonts w:asciiTheme="minorBidi" w:hAnsiTheme="minorBidi" w:cstheme="minorBidi"/>
          <w:b/>
          <w:bCs/>
          <w:shd w:val="clear" w:color="auto" w:fill="FFFFFF"/>
        </w:rPr>
      </w:pPr>
    </w:p>
    <w:p w14:paraId="53166C3E" w14:textId="713C7FFD" w:rsidR="00B030D4" w:rsidRPr="00EB367A" w:rsidRDefault="00BB424A" w:rsidP="00D25FAA">
      <w:pPr>
        <w:pStyle w:val="NormalWeb"/>
        <w:spacing w:line="360" w:lineRule="auto"/>
        <w:jc w:val="center"/>
        <w:rPr>
          <w:rFonts w:asciiTheme="minorBidi" w:hAnsiTheme="minorBidi" w:cstheme="minorBidi"/>
          <w:b/>
          <w:bCs/>
          <w:shd w:val="clear" w:color="auto" w:fill="FFFFFF"/>
        </w:rPr>
      </w:pPr>
      <w:r w:rsidRPr="00EB367A">
        <w:rPr>
          <w:rFonts w:asciiTheme="minorBidi" w:hAnsiTheme="minorBidi" w:cstheme="minorBidi"/>
          <w:b/>
          <w:bCs/>
          <w:shd w:val="clear" w:color="auto" w:fill="FFFFFF"/>
        </w:rPr>
        <w:lastRenderedPageBreak/>
        <w:t>Causes</w:t>
      </w:r>
    </w:p>
    <w:p w14:paraId="5E7BD349" w14:textId="77777777" w:rsidR="00BB424A" w:rsidRPr="00EB367A" w:rsidRDefault="00BB424A" w:rsidP="00FA3E38">
      <w:pPr>
        <w:pStyle w:val="NormalWeb"/>
        <w:numPr>
          <w:ilvl w:val="0"/>
          <w:numId w:val="26"/>
        </w:numPr>
        <w:spacing w:line="360" w:lineRule="auto"/>
        <w:rPr>
          <w:rFonts w:asciiTheme="minorBidi" w:hAnsiTheme="minorBidi" w:cstheme="minorBidi"/>
          <w:b/>
          <w:bCs/>
          <w:shd w:val="clear" w:color="auto" w:fill="FFFFFF"/>
        </w:rPr>
      </w:pPr>
      <w:r w:rsidRPr="00EB367A">
        <w:rPr>
          <w:rFonts w:asciiTheme="minorBidi" w:hAnsiTheme="minorBidi" w:cstheme="minorBidi"/>
          <w:b/>
          <w:bCs/>
          <w:shd w:val="clear" w:color="auto" w:fill="FFFFFF"/>
        </w:rPr>
        <w:t>High Staff Turnover:</w:t>
      </w:r>
    </w:p>
    <w:p w14:paraId="4F6591F4" w14:textId="4F0A2A71" w:rsidR="00BB424A" w:rsidRPr="00EB367A" w:rsidRDefault="00BB424A" w:rsidP="00EB367A">
      <w:pPr>
        <w:pStyle w:val="NormalWeb"/>
        <w:spacing w:line="360" w:lineRule="auto"/>
        <w:rPr>
          <w:rFonts w:asciiTheme="minorBidi" w:hAnsiTheme="minorBidi" w:cstheme="minorBidi"/>
          <w:shd w:val="clear" w:color="auto" w:fill="FFFFFF"/>
        </w:rPr>
      </w:pPr>
      <w:r w:rsidRPr="00EB367A">
        <w:rPr>
          <w:rFonts w:asciiTheme="minorBidi" w:hAnsiTheme="minorBidi" w:cstheme="minorBidi"/>
          <w:shd w:val="clear" w:color="auto" w:fill="FFFFFF"/>
        </w:rPr>
        <w:t xml:space="preserve">A high turnover rate can be a primary cause of staff shortage, indicating issues with job satisfaction, management practices, or limited career growth opportunities. </w:t>
      </w:r>
      <w:r w:rsidR="00964B52" w:rsidRPr="00EB367A">
        <w:rPr>
          <w:rFonts w:asciiTheme="minorBidi" w:hAnsiTheme="minorBidi" w:cstheme="minorBidi"/>
          <w:shd w:val="clear" w:color="auto" w:fill="FFFFFF"/>
        </w:rPr>
        <w:t>One</w:t>
      </w:r>
      <w:r w:rsidRPr="00EB367A">
        <w:rPr>
          <w:rFonts w:asciiTheme="minorBidi" w:hAnsiTheme="minorBidi" w:cstheme="minorBidi"/>
          <w:shd w:val="clear" w:color="auto" w:fill="FFFFFF"/>
        </w:rPr>
        <w:t xml:space="preserve"> of the </w:t>
      </w:r>
      <w:r w:rsidR="00964B52" w:rsidRPr="00EB367A">
        <w:rPr>
          <w:rFonts w:asciiTheme="minorBidi" w:hAnsiTheme="minorBidi" w:cstheme="minorBidi"/>
          <w:shd w:val="clear" w:color="auto" w:fill="FFFFFF"/>
        </w:rPr>
        <w:t>leading</w:t>
      </w:r>
      <w:r w:rsidRPr="00EB367A">
        <w:rPr>
          <w:rFonts w:asciiTheme="minorBidi" w:hAnsiTheme="minorBidi" w:cstheme="minorBidi"/>
          <w:shd w:val="clear" w:color="auto" w:fill="FFFFFF"/>
        </w:rPr>
        <w:t xml:space="preserve"> causes of staff shortage at The Hotel is the high demand in New York City's hospitality industry, a popular tourist destination, making it challenging to attract and retain skilled workers. Also, </w:t>
      </w:r>
      <w:r w:rsidR="00964B52" w:rsidRPr="00EB367A">
        <w:rPr>
          <w:rFonts w:asciiTheme="minorBidi" w:hAnsiTheme="minorBidi" w:cstheme="minorBidi"/>
          <w:shd w:val="clear" w:color="auto" w:fill="FFFFFF"/>
        </w:rPr>
        <w:t>the high cost of living in New York City, particularly in the hotel's location, contributes to staff shortages</w:t>
      </w:r>
      <w:r w:rsidRPr="00EB367A">
        <w:rPr>
          <w:rFonts w:asciiTheme="minorBidi" w:hAnsiTheme="minorBidi" w:cstheme="minorBidi"/>
          <w:shd w:val="clear" w:color="auto" w:fill="FFFFFF"/>
        </w:rPr>
        <w:t>, causing long commutes and higher turnover rates.</w:t>
      </w:r>
      <w:sdt>
        <w:sdtPr>
          <w:rPr>
            <w:rFonts w:asciiTheme="minorBidi" w:hAnsiTheme="minorBidi" w:cstheme="minorBidi"/>
            <w:shd w:val="clear" w:color="auto" w:fill="FFFFFF"/>
          </w:rPr>
          <w:id w:val="-30110375"/>
          <w:citation/>
        </w:sdtPr>
        <w:sdtEndPr/>
        <w:sdtContent>
          <w:r w:rsidR="00205CC8">
            <w:rPr>
              <w:rFonts w:asciiTheme="minorBidi" w:hAnsiTheme="minorBidi" w:cstheme="minorBidi"/>
              <w:shd w:val="clear" w:color="auto" w:fill="FFFFFF"/>
            </w:rPr>
            <w:fldChar w:fldCharType="begin"/>
          </w:r>
          <w:r w:rsidR="00205CC8">
            <w:rPr>
              <w:rFonts w:asciiTheme="minorBidi" w:hAnsiTheme="minorBidi" w:cstheme="minorBidi"/>
              <w:shd w:val="clear" w:color="auto" w:fill="FFFFFF"/>
            </w:rPr>
            <w:instrText xml:space="preserve"> CITATION Ali21 \l 2057 </w:instrText>
          </w:r>
          <w:r w:rsidR="00205CC8">
            <w:rPr>
              <w:rFonts w:asciiTheme="minorBidi" w:hAnsiTheme="minorBidi" w:cstheme="minorBidi"/>
              <w:shd w:val="clear" w:color="auto" w:fill="FFFFFF"/>
            </w:rPr>
            <w:fldChar w:fldCharType="separate"/>
          </w:r>
          <w:r w:rsidR="00205CC8">
            <w:rPr>
              <w:rFonts w:asciiTheme="minorBidi" w:hAnsiTheme="minorBidi" w:cstheme="minorBidi"/>
              <w:noProof/>
              <w:shd w:val="clear" w:color="auto" w:fill="FFFFFF"/>
            </w:rPr>
            <w:t xml:space="preserve"> </w:t>
          </w:r>
          <w:r w:rsidR="00205CC8" w:rsidRPr="00205CC8">
            <w:rPr>
              <w:rFonts w:asciiTheme="minorBidi" w:hAnsiTheme="minorBidi" w:cstheme="minorBidi"/>
              <w:noProof/>
              <w:shd w:val="clear" w:color="auto" w:fill="FFFFFF"/>
            </w:rPr>
            <w:t>(Hancock, 2021)</w:t>
          </w:r>
          <w:r w:rsidR="00205CC8">
            <w:rPr>
              <w:rFonts w:asciiTheme="minorBidi" w:hAnsiTheme="minorBidi" w:cstheme="minorBidi"/>
              <w:shd w:val="clear" w:color="auto" w:fill="FFFFFF"/>
            </w:rPr>
            <w:fldChar w:fldCharType="end"/>
          </w:r>
        </w:sdtContent>
      </w:sdt>
    </w:p>
    <w:p w14:paraId="069D0FD7" w14:textId="3BB9CDA7" w:rsidR="00BB424A" w:rsidRPr="00EB367A" w:rsidRDefault="00BB424A" w:rsidP="00FA3E38">
      <w:pPr>
        <w:pStyle w:val="NormalWeb"/>
        <w:numPr>
          <w:ilvl w:val="0"/>
          <w:numId w:val="26"/>
        </w:numPr>
        <w:spacing w:line="360" w:lineRule="auto"/>
        <w:rPr>
          <w:rFonts w:asciiTheme="minorBidi" w:hAnsiTheme="minorBidi" w:cstheme="minorBidi"/>
          <w:b/>
          <w:bCs/>
          <w:shd w:val="clear" w:color="auto" w:fill="FFFFFF"/>
        </w:rPr>
      </w:pPr>
      <w:r w:rsidRPr="00EB367A">
        <w:rPr>
          <w:rFonts w:asciiTheme="minorBidi" w:hAnsiTheme="minorBidi" w:cstheme="minorBidi"/>
          <w:b/>
          <w:bCs/>
          <w:shd w:val="clear" w:color="auto" w:fill="FFFFFF"/>
        </w:rPr>
        <w:t>COVID-19 Pandemic:</w:t>
      </w:r>
    </w:p>
    <w:p w14:paraId="7D389A99" w14:textId="7BF7B791" w:rsidR="00BB424A" w:rsidRPr="00EB367A" w:rsidRDefault="00964B52" w:rsidP="00566891">
      <w:pPr>
        <w:pStyle w:val="NormalWeb"/>
        <w:spacing w:line="360" w:lineRule="auto"/>
        <w:rPr>
          <w:rFonts w:asciiTheme="minorBidi" w:hAnsiTheme="minorBidi" w:cstheme="minorBidi"/>
          <w:shd w:val="clear" w:color="auto" w:fill="FFFFFF"/>
        </w:rPr>
      </w:pPr>
      <w:r w:rsidRPr="00EB367A">
        <w:rPr>
          <w:rFonts w:asciiTheme="minorBidi" w:hAnsiTheme="minorBidi" w:cstheme="minorBidi"/>
          <w:shd w:val="clear" w:color="auto" w:fill="FFFFFF"/>
        </w:rPr>
        <w:t>The pandemic has disturbed Regular employment patterns</w:t>
      </w:r>
      <w:r w:rsidR="00BB424A" w:rsidRPr="00EB367A">
        <w:rPr>
          <w:rFonts w:asciiTheme="minorBidi" w:hAnsiTheme="minorBidi" w:cstheme="minorBidi"/>
          <w:shd w:val="clear" w:color="auto" w:fill="FFFFFF"/>
        </w:rPr>
        <w:t xml:space="preserve">, making it </w:t>
      </w:r>
      <w:r w:rsidRPr="00EB367A">
        <w:rPr>
          <w:rFonts w:asciiTheme="minorBidi" w:hAnsiTheme="minorBidi" w:cstheme="minorBidi"/>
          <w:shd w:val="clear" w:color="auto" w:fill="FFFFFF"/>
        </w:rPr>
        <w:t>challenging</w:t>
      </w:r>
      <w:r w:rsidR="00BB424A" w:rsidRPr="00EB367A">
        <w:rPr>
          <w:rFonts w:asciiTheme="minorBidi" w:hAnsiTheme="minorBidi" w:cstheme="minorBidi"/>
          <w:shd w:val="clear" w:color="auto" w:fill="FFFFFF"/>
        </w:rPr>
        <w:t xml:space="preserve"> to rehire and make people available. The hotel has come under fire for letting go of many employees, which resulted in a staffing shortfall. The COVID-19 epidemic has presented the hotel with numerous obstacles, including restricted travel, lockdowns, and decreased </w:t>
      </w:r>
      <w:r w:rsidRPr="00EB367A">
        <w:rPr>
          <w:rFonts w:asciiTheme="minorBidi" w:hAnsiTheme="minorBidi" w:cstheme="minorBidi"/>
          <w:shd w:val="clear" w:color="auto" w:fill="FFFFFF"/>
        </w:rPr>
        <w:t>tourists</w:t>
      </w:r>
      <w:r w:rsidR="00BB424A" w:rsidRPr="00EB367A">
        <w:rPr>
          <w:rFonts w:asciiTheme="minorBidi" w:hAnsiTheme="minorBidi" w:cstheme="minorBidi"/>
          <w:shd w:val="clear" w:color="auto" w:fill="FFFFFF"/>
        </w:rPr>
        <w:t xml:space="preserve">, </w:t>
      </w:r>
      <w:r w:rsidRPr="00EB367A">
        <w:rPr>
          <w:rFonts w:asciiTheme="minorBidi" w:hAnsiTheme="minorBidi" w:cstheme="minorBidi"/>
          <w:shd w:val="clear" w:color="auto" w:fill="FFFFFF"/>
        </w:rPr>
        <w:t xml:space="preserve">resulting in multiple </w:t>
      </w:r>
      <w:r w:rsidR="00F84155" w:rsidRPr="00EB367A">
        <w:rPr>
          <w:rFonts w:asciiTheme="minorBidi" w:hAnsiTheme="minorBidi" w:cstheme="minorBidi"/>
          <w:shd w:val="clear" w:color="auto" w:fill="FFFFFF"/>
        </w:rPr>
        <w:t>resignations</w:t>
      </w:r>
      <w:r w:rsidR="00BB424A" w:rsidRPr="00EB367A">
        <w:rPr>
          <w:rFonts w:asciiTheme="minorBidi" w:hAnsiTheme="minorBidi" w:cstheme="minorBidi"/>
          <w:shd w:val="clear" w:color="auto" w:fill="FFFFFF"/>
        </w:rPr>
        <w:t xml:space="preserve">. Marriott Marquis fired staff due to </w:t>
      </w:r>
      <w:r w:rsidRPr="00EB367A">
        <w:rPr>
          <w:rFonts w:asciiTheme="minorBidi" w:hAnsiTheme="minorBidi" w:cstheme="minorBidi"/>
          <w:shd w:val="clear" w:color="auto" w:fill="FFFFFF"/>
        </w:rPr>
        <w:t>reduced</w:t>
      </w:r>
      <w:r w:rsidR="00BB424A" w:rsidRPr="00EB367A">
        <w:rPr>
          <w:rFonts w:asciiTheme="minorBidi" w:hAnsiTheme="minorBidi" w:cstheme="minorBidi"/>
          <w:shd w:val="clear" w:color="auto" w:fill="FFFFFF"/>
        </w:rPr>
        <w:t xml:space="preserve"> revenue, citing cost-cutting measures to ensure financial stability and future operations. The hotel faces challenges due to </w:t>
      </w:r>
      <w:r w:rsidRPr="00EB367A">
        <w:rPr>
          <w:rFonts w:asciiTheme="minorBidi" w:hAnsiTheme="minorBidi" w:cstheme="minorBidi"/>
          <w:shd w:val="clear" w:color="auto" w:fill="FFFFFF"/>
        </w:rPr>
        <w:t xml:space="preserve">the </w:t>
      </w:r>
      <w:r w:rsidR="00BB424A" w:rsidRPr="00EB367A">
        <w:rPr>
          <w:rFonts w:asciiTheme="minorBidi" w:hAnsiTheme="minorBidi" w:cstheme="minorBidi"/>
          <w:shd w:val="clear" w:color="auto" w:fill="FFFFFF"/>
        </w:rPr>
        <w:t xml:space="preserve">pandemic, including cancellations, reduced occupancy, and safety costs, making tough decisions to stay afloat and considering staff termination. </w:t>
      </w:r>
      <w:r w:rsidR="00BB424A" w:rsidRPr="00EB367A">
        <w:rPr>
          <w:rFonts w:asciiTheme="minorBidi" w:hAnsiTheme="minorBidi" w:cstheme="minorBidi"/>
        </w:rPr>
        <w:br/>
      </w:r>
      <w:r w:rsidR="00BB424A" w:rsidRPr="00EB367A">
        <w:rPr>
          <w:rFonts w:asciiTheme="minorBidi" w:hAnsiTheme="minorBidi" w:cstheme="minorBidi"/>
          <w:shd w:val="clear" w:color="auto" w:fill="FFFFFF"/>
        </w:rPr>
        <w:t>The hotel management has offered support to employees affected</w:t>
      </w:r>
      <w:r w:rsidRPr="00EB367A">
        <w:rPr>
          <w:rFonts w:asciiTheme="minorBidi" w:hAnsiTheme="minorBidi" w:cstheme="minorBidi"/>
          <w:shd w:val="clear" w:color="auto" w:fill="FFFFFF"/>
        </w:rPr>
        <w:t>,</w:t>
      </w:r>
      <w:r w:rsidR="00BB424A" w:rsidRPr="00EB367A">
        <w:rPr>
          <w:rFonts w:asciiTheme="minorBidi" w:hAnsiTheme="minorBidi" w:cstheme="minorBidi"/>
          <w:shd w:val="clear" w:color="auto" w:fill="FFFFFF"/>
        </w:rPr>
        <w:t xml:space="preserve"> including severance packages, extended health benefits, and job placement assistance, but acknowledges the pandemic's impact on job loss.</w:t>
      </w:r>
      <w:r w:rsidR="00566891">
        <w:rPr>
          <w:rFonts w:asciiTheme="minorBidi" w:hAnsiTheme="minorBidi" w:cstheme="minorBidi"/>
          <w:shd w:val="clear" w:color="auto" w:fill="FFFFFF"/>
        </w:rPr>
        <w:t xml:space="preserve"> </w:t>
      </w:r>
      <w:r w:rsidR="00BB424A" w:rsidRPr="00EB367A">
        <w:rPr>
          <w:rFonts w:asciiTheme="minorBidi" w:hAnsiTheme="minorBidi" w:cstheme="minorBidi"/>
          <w:shd w:val="clear" w:color="auto" w:fill="FFFFFF"/>
        </w:rPr>
        <w:t xml:space="preserve">The </w:t>
      </w:r>
      <w:r w:rsidRPr="00EB367A">
        <w:rPr>
          <w:rFonts w:asciiTheme="minorBidi" w:hAnsiTheme="minorBidi" w:cstheme="minorBidi"/>
          <w:shd w:val="clear" w:color="auto" w:fill="FFFFFF"/>
        </w:rPr>
        <w:t>firing of staff may negatively impact the hotel's reputation and customer satisfaction, potentially affecting its</w:t>
      </w:r>
      <w:r w:rsidR="00BB424A" w:rsidRPr="00EB367A">
        <w:rPr>
          <w:rFonts w:asciiTheme="minorBidi" w:hAnsiTheme="minorBidi" w:cstheme="minorBidi"/>
          <w:shd w:val="clear" w:color="auto" w:fill="FFFFFF"/>
        </w:rPr>
        <w:t xml:space="preserve"> ability to deliver exceptional service and generate revenue. The hotel's staff cuts have been met with widespread public dissatisfaction, leading to a </w:t>
      </w:r>
      <w:r w:rsidR="00247B95" w:rsidRPr="00EB367A">
        <w:rPr>
          <w:rFonts w:asciiTheme="minorBidi" w:hAnsiTheme="minorBidi" w:cstheme="minorBidi"/>
          <w:shd w:val="clear" w:color="auto" w:fill="FFFFFF"/>
        </w:rPr>
        <w:t>boycott,</w:t>
      </w:r>
      <w:r w:rsidR="00BB424A" w:rsidRPr="00EB367A">
        <w:rPr>
          <w:rFonts w:asciiTheme="minorBidi" w:hAnsiTheme="minorBidi" w:cstheme="minorBidi"/>
          <w:shd w:val="clear" w:color="auto" w:fill="FFFFFF"/>
        </w:rPr>
        <w:t xml:space="preserve"> and </w:t>
      </w:r>
      <w:r w:rsidRPr="00EB367A">
        <w:rPr>
          <w:rFonts w:asciiTheme="minorBidi" w:hAnsiTheme="minorBidi" w:cstheme="minorBidi"/>
          <w:shd w:val="clear" w:color="auto" w:fill="FFFFFF"/>
        </w:rPr>
        <w:t>negatively impacting</w:t>
      </w:r>
      <w:r w:rsidR="00BB424A" w:rsidRPr="00EB367A">
        <w:rPr>
          <w:rFonts w:asciiTheme="minorBidi" w:hAnsiTheme="minorBidi" w:cstheme="minorBidi"/>
          <w:shd w:val="clear" w:color="auto" w:fill="FFFFFF"/>
        </w:rPr>
        <w:t xml:space="preserve"> revenue and brand image.</w:t>
      </w:r>
      <w:sdt>
        <w:sdtPr>
          <w:rPr>
            <w:rFonts w:asciiTheme="minorBidi" w:hAnsiTheme="minorBidi" w:cstheme="minorBidi"/>
            <w:shd w:val="clear" w:color="auto" w:fill="FFFFFF"/>
          </w:rPr>
          <w:id w:val="-1774326067"/>
          <w:citation/>
        </w:sdtPr>
        <w:sdtEndPr/>
        <w:sdtContent>
          <w:r w:rsidR="00902E7B">
            <w:rPr>
              <w:rFonts w:asciiTheme="minorBidi" w:hAnsiTheme="minorBidi" w:cstheme="minorBidi"/>
              <w:shd w:val="clear" w:color="auto" w:fill="FFFFFF"/>
            </w:rPr>
            <w:fldChar w:fldCharType="begin"/>
          </w:r>
          <w:r w:rsidR="00902E7B">
            <w:rPr>
              <w:rFonts w:asciiTheme="minorBidi" w:hAnsiTheme="minorBidi" w:cstheme="minorBidi"/>
              <w:shd w:val="clear" w:color="auto" w:fill="FFFFFF"/>
            </w:rPr>
            <w:instrText xml:space="preserve"> CITATION Soc20 \l 2057 </w:instrText>
          </w:r>
          <w:r w:rsidR="00902E7B">
            <w:rPr>
              <w:rFonts w:asciiTheme="minorBidi" w:hAnsiTheme="minorBidi" w:cstheme="minorBidi"/>
              <w:shd w:val="clear" w:color="auto" w:fill="FFFFFF"/>
            </w:rPr>
            <w:fldChar w:fldCharType="separate"/>
          </w:r>
          <w:r w:rsidR="00902E7B">
            <w:rPr>
              <w:rFonts w:asciiTheme="minorBidi" w:hAnsiTheme="minorBidi" w:cstheme="minorBidi"/>
              <w:noProof/>
              <w:shd w:val="clear" w:color="auto" w:fill="FFFFFF"/>
            </w:rPr>
            <w:t xml:space="preserve"> </w:t>
          </w:r>
          <w:r w:rsidR="00902E7B" w:rsidRPr="00902E7B">
            <w:rPr>
              <w:rFonts w:asciiTheme="minorBidi" w:hAnsiTheme="minorBidi" w:cstheme="minorBidi"/>
              <w:noProof/>
              <w:shd w:val="clear" w:color="auto" w:fill="FFFFFF"/>
            </w:rPr>
            <w:t>(Manskar, 2020)</w:t>
          </w:r>
          <w:r w:rsidR="00902E7B">
            <w:rPr>
              <w:rFonts w:asciiTheme="minorBidi" w:hAnsiTheme="minorBidi" w:cstheme="minorBidi"/>
              <w:shd w:val="clear" w:color="auto" w:fill="FFFFFF"/>
            </w:rPr>
            <w:fldChar w:fldCharType="end"/>
          </w:r>
        </w:sdtContent>
      </w:sdt>
    </w:p>
    <w:p w14:paraId="1CC463C5" w14:textId="4C016102" w:rsidR="00BB424A" w:rsidRPr="00EB367A" w:rsidRDefault="00EE0C11" w:rsidP="00EB367A">
      <w:pPr>
        <w:pStyle w:val="NormalWeb"/>
        <w:spacing w:before="300" w:beforeAutospacing="0" w:after="300" w:afterAutospacing="0" w:line="360" w:lineRule="auto"/>
        <w:rPr>
          <w:rFonts w:asciiTheme="minorBidi" w:hAnsiTheme="minorBidi" w:cstheme="minorBidi"/>
          <w:b/>
          <w:bCs/>
          <w:shd w:val="clear" w:color="auto" w:fill="FFFFFF"/>
        </w:rPr>
      </w:pPr>
      <w:r w:rsidRPr="00EB367A">
        <w:rPr>
          <w:rFonts w:asciiTheme="minorBidi" w:hAnsiTheme="minorBidi" w:cstheme="minorBidi"/>
          <w:b/>
          <w:bCs/>
          <w:shd w:val="clear" w:color="auto" w:fill="FFFFFF"/>
        </w:rPr>
        <w:lastRenderedPageBreak/>
        <w:t>STEEPLED</w:t>
      </w:r>
      <w:r w:rsidR="00AA2650" w:rsidRPr="00EB367A">
        <w:rPr>
          <w:rFonts w:asciiTheme="minorBidi" w:hAnsiTheme="minorBidi" w:cstheme="minorBidi"/>
          <w:b/>
          <w:bCs/>
          <w:shd w:val="clear" w:color="auto" w:fill="FFFFFF"/>
        </w:rPr>
        <w:t xml:space="preserve"> </w:t>
      </w:r>
      <w:r w:rsidR="00AA2650" w:rsidRPr="00EB367A">
        <w:rPr>
          <w:rFonts w:asciiTheme="minorBidi" w:hAnsiTheme="minorBidi" w:cstheme="minorBidi"/>
          <w:b/>
          <w:bCs/>
        </w:rPr>
        <w:t>for Marriott Marquis</w:t>
      </w:r>
      <w:r w:rsidR="00BB424A" w:rsidRPr="00EB367A">
        <w:rPr>
          <w:rFonts w:asciiTheme="minorBidi" w:hAnsiTheme="minorBidi" w:cstheme="minorBidi"/>
          <w:b/>
          <w:bCs/>
        </w:rPr>
        <w:br/>
      </w:r>
      <w:r w:rsidR="00BB424A" w:rsidRPr="00EB367A">
        <w:rPr>
          <w:rFonts w:asciiTheme="minorBidi" w:hAnsiTheme="minorBidi" w:cstheme="minorBidi"/>
          <w:shd w:val="clear" w:color="auto" w:fill="FFFFFF"/>
        </w:rPr>
        <w:t>STEEPLE</w:t>
      </w:r>
      <w:r w:rsidRPr="00EB367A">
        <w:rPr>
          <w:rFonts w:asciiTheme="minorBidi" w:hAnsiTheme="minorBidi" w:cstheme="minorBidi"/>
          <w:shd w:val="clear" w:color="auto" w:fill="FFFFFF"/>
        </w:rPr>
        <w:t>D</w:t>
      </w:r>
      <w:r w:rsidR="00BB424A" w:rsidRPr="00EB367A">
        <w:rPr>
          <w:rFonts w:asciiTheme="minorBidi" w:hAnsiTheme="minorBidi" w:cstheme="minorBidi"/>
          <w:shd w:val="clear" w:color="auto" w:fill="FFFFFF"/>
        </w:rPr>
        <w:t xml:space="preserve"> is a strategic planning tool </w:t>
      </w:r>
      <w:r w:rsidR="00964B52" w:rsidRPr="00EB367A">
        <w:rPr>
          <w:rFonts w:asciiTheme="minorBidi" w:hAnsiTheme="minorBidi" w:cstheme="minorBidi"/>
          <w:shd w:val="clear" w:color="auto" w:fill="FFFFFF"/>
        </w:rPr>
        <w:t>for identifying opportunities and threats in various external factors. It enables businesses to develop effective strategies for responding</w:t>
      </w:r>
      <w:r w:rsidR="00BB424A" w:rsidRPr="00EB367A">
        <w:rPr>
          <w:rFonts w:asciiTheme="minorBidi" w:hAnsiTheme="minorBidi" w:cstheme="minorBidi"/>
          <w:shd w:val="clear" w:color="auto" w:fill="FFFFFF"/>
        </w:rPr>
        <w:t xml:space="preserve"> to these factors.</w:t>
      </w:r>
      <w:sdt>
        <w:sdtPr>
          <w:rPr>
            <w:rFonts w:asciiTheme="minorBidi" w:hAnsiTheme="minorBidi" w:cstheme="minorBidi"/>
            <w:shd w:val="clear" w:color="auto" w:fill="FFFFFF"/>
          </w:rPr>
          <w:id w:val="804588714"/>
          <w:citation/>
        </w:sdtPr>
        <w:sdtEndPr/>
        <w:sdtContent>
          <w:r w:rsidR="00B41047">
            <w:rPr>
              <w:rFonts w:asciiTheme="minorBidi" w:hAnsiTheme="minorBidi" w:cstheme="minorBidi"/>
              <w:shd w:val="clear" w:color="auto" w:fill="FFFFFF"/>
            </w:rPr>
            <w:fldChar w:fldCharType="begin"/>
          </w:r>
          <w:r w:rsidR="00B41047">
            <w:rPr>
              <w:rFonts w:asciiTheme="minorBidi" w:hAnsiTheme="minorBidi" w:cstheme="minorBidi"/>
              <w:shd w:val="clear" w:color="auto" w:fill="FFFFFF"/>
            </w:rPr>
            <w:instrText xml:space="preserve"> CITATION Ker19 \l 2057 </w:instrText>
          </w:r>
          <w:r w:rsidR="00B41047">
            <w:rPr>
              <w:rFonts w:asciiTheme="minorBidi" w:hAnsiTheme="minorBidi" w:cstheme="minorBidi"/>
              <w:shd w:val="clear" w:color="auto" w:fill="FFFFFF"/>
            </w:rPr>
            <w:fldChar w:fldCharType="separate"/>
          </w:r>
          <w:r w:rsidR="00B41047">
            <w:rPr>
              <w:rFonts w:asciiTheme="minorBidi" w:hAnsiTheme="minorBidi" w:cstheme="minorBidi"/>
              <w:noProof/>
              <w:shd w:val="clear" w:color="auto" w:fill="FFFFFF"/>
            </w:rPr>
            <w:t xml:space="preserve"> </w:t>
          </w:r>
          <w:r w:rsidR="00B41047" w:rsidRPr="00B41047">
            <w:rPr>
              <w:rFonts w:asciiTheme="minorBidi" w:hAnsiTheme="minorBidi" w:cstheme="minorBidi"/>
              <w:noProof/>
              <w:shd w:val="clear" w:color="auto" w:fill="FFFFFF"/>
            </w:rPr>
            <w:t>(Kerstin Siakas, 2019)</w:t>
          </w:r>
          <w:r w:rsidR="00B41047">
            <w:rPr>
              <w:rFonts w:asciiTheme="minorBidi" w:hAnsiTheme="minorBidi" w:cstheme="minorBidi"/>
              <w:shd w:val="clear" w:color="auto" w:fill="FFFFFF"/>
            </w:rPr>
            <w:fldChar w:fldCharType="end"/>
          </w:r>
        </w:sdtContent>
      </w:sdt>
      <w:r w:rsidR="00BB424A" w:rsidRPr="00EB367A">
        <w:rPr>
          <w:rFonts w:asciiTheme="minorBidi" w:hAnsiTheme="minorBidi" w:cstheme="minorBidi"/>
        </w:rPr>
        <w:br/>
      </w:r>
      <w:r w:rsidR="00BB424A" w:rsidRPr="00EB367A">
        <w:rPr>
          <w:rFonts w:asciiTheme="minorBidi" w:hAnsiTheme="minorBidi" w:cstheme="minorBidi"/>
          <w:shd w:val="clear" w:color="auto" w:fill="FFFFFF"/>
        </w:rPr>
        <w:t xml:space="preserve">The Marriott Marquis can </w:t>
      </w:r>
      <w:r w:rsidR="00964B52" w:rsidRPr="00EB367A">
        <w:rPr>
          <w:rFonts w:asciiTheme="minorBidi" w:hAnsiTheme="minorBidi" w:cstheme="minorBidi"/>
          <w:shd w:val="clear" w:color="auto" w:fill="FFFFFF"/>
        </w:rPr>
        <w:t>utilise</w:t>
      </w:r>
      <w:r w:rsidR="00BB424A" w:rsidRPr="00EB367A">
        <w:rPr>
          <w:rFonts w:asciiTheme="minorBidi" w:hAnsiTheme="minorBidi" w:cstheme="minorBidi"/>
          <w:shd w:val="clear" w:color="auto" w:fill="FFFFFF"/>
        </w:rPr>
        <w:t xml:space="preserve"> a STEEPLED analysis to </w:t>
      </w:r>
      <w:r w:rsidR="00964B52" w:rsidRPr="00EB367A">
        <w:rPr>
          <w:rFonts w:asciiTheme="minorBidi" w:hAnsiTheme="minorBidi" w:cstheme="minorBidi"/>
          <w:shd w:val="clear" w:color="auto" w:fill="FFFFFF"/>
        </w:rPr>
        <w:t>comprehensively understand</w:t>
      </w:r>
      <w:r w:rsidR="00BB424A" w:rsidRPr="00EB367A">
        <w:rPr>
          <w:rFonts w:asciiTheme="minorBidi" w:hAnsiTheme="minorBidi" w:cstheme="minorBidi"/>
          <w:shd w:val="clear" w:color="auto" w:fill="FFFFFF"/>
        </w:rPr>
        <w:t xml:space="preserve"> external factors influencing their business, particularly in New York.</w:t>
      </w:r>
    </w:p>
    <w:tbl>
      <w:tblPr>
        <w:tblStyle w:val="TableGrid"/>
        <w:tblW w:w="0" w:type="auto"/>
        <w:tblInd w:w="113" w:type="dxa"/>
        <w:tblLook w:val="04A0" w:firstRow="1" w:lastRow="0" w:firstColumn="1" w:lastColumn="0" w:noHBand="0" w:noVBand="1"/>
      </w:tblPr>
      <w:tblGrid>
        <w:gridCol w:w="2122"/>
        <w:gridCol w:w="6894"/>
      </w:tblGrid>
      <w:tr w:rsidR="00E84B53" w:rsidRPr="00EB367A" w14:paraId="7F1E47A5" w14:textId="77777777" w:rsidTr="00AA2650">
        <w:tc>
          <w:tcPr>
            <w:tcW w:w="2122" w:type="dxa"/>
          </w:tcPr>
          <w:p w14:paraId="00AF67E0"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Social Factors:</w:t>
            </w:r>
          </w:p>
          <w:p w14:paraId="64309DB7" w14:textId="77777777" w:rsidR="00E84B53" w:rsidRPr="00EB367A" w:rsidRDefault="00E84B53" w:rsidP="00EB367A">
            <w:pPr>
              <w:spacing w:line="360" w:lineRule="auto"/>
              <w:rPr>
                <w:rFonts w:asciiTheme="minorBidi" w:hAnsiTheme="minorBidi"/>
                <w:sz w:val="24"/>
                <w:szCs w:val="24"/>
              </w:rPr>
            </w:pPr>
          </w:p>
        </w:tc>
        <w:tc>
          <w:tcPr>
            <w:tcW w:w="6894" w:type="dxa"/>
          </w:tcPr>
          <w:p w14:paraId="381F6F2A"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Impact</w:t>
            </w:r>
            <w:r w:rsidRPr="00EB367A">
              <w:rPr>
                <w:rFonts w:asciiTheme="minorBidi" w:eastAsia="Times New Roman" w:hAnsiTheme="minorBidi"/>
                <w:sz w:val="24"/>
                <w:szCs w:val="24"/>
                <w:lang w:eastAsia="en-GB"/>
              </w:rPr>
              <w:t>: Marriott Marquis is leveraging social factors such as cultural trends, demographics, and lifestyle changes to cater to its guests' unique needs and expectations.</w:t>
            </w:r>
          </w:p>
          <w:p w14:paraId="60C4F600" w14:textId="54B6608F"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Example</w:t>
            </w:r>
            <w:r w:rsidRPr="00EB367A">
              <w:rPr>
                <w:rFonts w:asciiTheme="minorBidi" w:eastAsia="Times New Roman" w:hAnsiTheme="minorBidi"/>
                <w:sz w:val="24"/>
                <w:szCs w:val="24"/>
                <w:lang w:eastAsia="en-GB"/>
              </w:rPr>
              <w:t>: The hotel may consider the social implications of evolving travel habits, such as a growing interest in sustainable practices or a preference for unique experiences.</w:t>
            </w:r>
          </w:p>
        </w:tc>
      </w:tr>
      <w:tr w:rsidR="00E84B53" w:rsidRPr="00EB367A" w14:paraId="72936433" w14:textId="77777777" w:rsidTr="00AA2650">
        <w:tc>
          <w:tcPr>
            <w:tcW w:w="2122" w:type="dxa"/>
          </w:tcPr>
          <w:p w14:paraId="47AF897D"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Technological Factors:</w:t>
            </w:r>
          </w:p>
          <w:p w14:paraId="343A66B0" w14:textId="77777777" w:rsidR="00E84B53" w:rsidRPr="00EB367A" w:rsidRDefault="00E84B53" w:rsidP="00EB367A">
            <w:pPr>
              <w:spacing w:line="360" w:lineRule="auto"/>
              <w:rPr>
                <w:rFonts w:asciiTheme="minorBidi" w:hAnsiTheme="minorBidi"/>
                <w:sz w:val="24"/>
                <w:szCs w:val="24"/>
              </w:rPr>
            </w:pPr>
          </w:p>
        </w:tc>
        <w:tc>
          <w:tcPr>
            <w:tcW w:w="6894" w:type="dxa"/>
          </w:tcPr>
          <w:p w14:paraId="3F824574"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Impact</w:t>
            </w:r>
            <w:r w:rsidRPr="00EB367A">
              <w:rPr>
                <w:rFonts w:asciiTheme="minorBidi" w:eastAsia="Times New Roman" w:hAnsiTheme="minorBidi"/>
                <w:sz w:val="24"/>
                <w:szCs w:val="24"/>
                <w:lang w:eastAsia="en-GB"/>
              </w:rPr>
              <w:t>: This considers the influence of technology on the hotel industry. Technological advancements in reservation systems, customer service tools, and data analytics are essential.</w:t>
            </w:r>
          </w:p>
          <w:p w14:paraId="780F0082" w14:textId="6F4F6A85"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Example</w:t>
            </w:r>
            <w:r w:rsidRPr="00EB367A">
              <w:rPr>
                <w:rFonts w:asciiTheme="minorBidi" w:eastAsia="Times New Roman" w:hAnsiTheme="minorBidi"/>
                <w:sz w:val="24"/>
                <w:szCs w:val="24"/>
                <w:lang w:eastAsia="en-GB"/>
              </w:rPr>
              <w:t>: Advanced technology is integrated for contactless services, mobile check-ins, and personalised guest experiences.</w:t>
            </w:r>
          </w:p>
        </w:tc>
      </w:tr>
      <w:tr w:rsidR="00E84B53" w:rsidRPr="00EB367A" w14:paraId="3C8FE062" w14:textId="77777777" w:rsidTr="00AA2650">
        <w:tc>
          <w:tcPr>
            <w:tcW w:w="2122" w:type="dxa"/>
          </w:tcPr>
          <w:p w14:paraId="1B77E4CD"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Economic Factors:</w:t>
            </w:r>
          </w:p>
          <w:p w14:paraId="61915214" w14:textId="77777777" w:rsidR="00E84B53" w:rsidRPr="00EB367A" w:rsidRDefault="00E84B53" w:rsidP="00EB367A">
            <w:pPr>
              <w:spacing w:line="360" w:lineRule="auto"/>
              <w:rPr>
                <w:rFonts w:asciiTheme="minorBidi" w:hAnsiTheme="minorBidi"/>
                <w:sz w:val="24"/>
                <w:szCs w:val="24"/>
              </w:rPr>
            </w:pPr>
          </w:p>
        </w:tc>
        <w:tc>
          <w:tcPr>
            <w:tcW w:w="6894" w:type="dxa"/>
          </w:tcPr>
          <w:p w14:paraId="1F06BFA8"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Impact</w:t>
            </w:r>
            <w:r w:rsidRPr="00EB367A">
              <w:rPr>
                <w:rFonts w:asciiTheme="minorBidi" w:eastAsia="Times New Roman" w:hAnsiTheme="minorBidi"/>
                <w:sz w:val="24"/>
                <w:szCs w:val="24"/>
                <w:lang w:eastAsia="en-GB"/>
              </w:rPr>
              <w:t>: Marriott Marquis monitors economic trends and market conditions to ensure its operations remain competitive and efficient.</w:t>
            </w:r>
          </w:p>
          <w:p w14:paraId="6F66246A" w14:textId="3860A965"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Example</w:t>
            </w:r>
            <w:r w:rsidRPr="00EB367A">
              <w:rPr>
                <w:rFonts w:asciiTheme="minorBidi" w:eastAsia="Times New Roman" w:hAnsiTheme="minorBidi"/>
                <w:sz w:val="24"/>
                <w:szCs w:val="24"/>
                <w:lang w:eastAsia="en-GB"/>
              </w:rPr>
              <w:t>: The current low economy may affect hotel bookings. A strategic response could be offering promotions during economic downturns.</w:t>
            </w:r>
          </w:p>
        </w:tc>
      </w:tr>
      <w:tr w:rsidR="00E84B53" w:rsidRPr="00EB367A" w14:paraId="336BDEA9" w14:textId="77777777" w:rsidTr="00AA2650">
        <w:tc>
          <w:tcPr>
            <w:tcW w:w="2122" w:type="dxa"/>
          </w:tcPr>
          <w:p w14:paraId="769FDC66"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Environmental Factors:</w:t>
            </w:r>
          </w:p>
          <w:p w14:paraId="6DD73C39" w14:textId="77777777" w:rsidR="00E84B53" w:rsidRPr="00EB367A" w:rsidRDefault="00E84B53" w:rsidP="00EB367A">
            <w:pPr>
              <w:spacing w:line="360" w:lineRule="auto"/>
              <w:rPr>
                <w:rFonts w:asciiTheme="minorBidi" w:hAnsiTheme="minorBidi"/>
                <w:sz w:val="24"/>
                <w:szCs w:val="24"/>
              </w:rPr>
            </w:pPr>
          </w:p>
        </w:tc>
        <w:tc>
          <w:tcPr>
            <w:tcW w:w="6894" w:type="dxa"/>
          </w:tcPr>
          <w:p w14:paraId="752E4A9E"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Impact</w:t>
            </w:r>
            <w:r w:rsidRPr="00EB367A">
              <w:rPr>
                <w:rFonts w:asciiTheme="minorBidi" w:eastAsia="Times New Roman" w:hAnsiTheme="minorBidi"/>
                <w:sz w:val="24"/>
                <w:szCs w:val="24"/>
                <w:lang w:eastAsia="en-GB"/>
              </w:rPr>
              <w:t>: Marriott Marquis actively analyses economic trends, currency fluctuations, and market conditions to maintain its competitiveness and efficiency in operations.</w:t>
            </w:r>
          </w:p>
          <w:p w14:paraId="4D1ED8B1" w14:textId="63F40E4F"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Example</w:t>
            </w:r>
            <w:r w:rsidRPr="00EB367A">
              <w:rPr>
                <w:rFonts w:asciiTheme="minorBidi" w:eastAsia="Times New Roman" w:hAnsiTheme="minorBidi"/>
                <w:sz w:val="24"/>
                <w:szCs w:val="24"/>
                <w:lang w:eastAsia="en-GB"/>
              </w:rPr>
              <w:t xml:space="preserve">: Implementing eco-friendly initiatives, such as waste reduction, energy efficiency, and sustainable sourcing, aligning </w:t>
            </w:r>
            <w:r w:rsidRPr="00EB367A">
              <w:rPr>
                <w:rFonts w:asciiTheme="minorBidi" w:eastAsia="Times New Roman" w:hAnsiTheme="minorBidi"/>
                <w:sz w:val="24"/>
                <w:szCs w:val="24"/>
                <w:lang w:eastAsia="en-GB"/>
              </w:rPr>
              <w:lastRenderedPageBreak/>
              <w:t>with guests' growing environmental awareness.</w:t>
            </w:r>
            <w:sdt>
              <w:sdtPr>
                <w:rPr>
                  <w:rFonts w:asciiTheme="minorBidi" w:eastAsia="Times New Roman" w:hAnsiTheme="minorBidi"/>
                  <w:sz w:val="24"/>
                  <w:szCs w:val="24"/>
                  <w:lang w:eastAsia="en-GB"/>
                </w:rPr>
                <w:id w:val="-531419116"/>
                <w:citation/>
              </w:sdtPr>
              <w:sdtEndPr/>
              <w:sdtContent>
                <w:r w:rsidR="008F2BC3">
                  <w:rPr>
                    <w:rFonts w:asciiTheme="minorBidi" w:eastAsia="Times New Roman" w:hAnsiTheme="minorBidi"/>
                    <w:sz w:val="24"/>
                    <w:szCs w:val="24"/>
                    <w:lang w:eastAsia="en-GB"/>
                  </w:rPr>
                  <w:fldChar w:fldCharType="begin"/>
                </w:r>
                <w:r w:rsidR="008F2BC3">
                  <w:rPr>
                    <w:rFonts w:asciiTheme="minorBidi" w:eastAsia="Times New Roman" w:hAnsiTheme="minorBidi"/>
                    <w:sz w:val="24"/>
                    <w:szCs w:val="24"/>
                    <w:lang w:eastAsia="en-GB"/>
                  </w:rPr>
                  <w:instrText xml:space="preserve"> CITATION Geo22 \l 2057 </w:instrText>
                </w:r>
                <w:r w:rsidR="008F2BC3">
                  <w:rPr>
                    <w:rFonts w:asciiTheme="minorBidi" w:eastAsia="Times New Roman" w:hAnsiTheme="minorBidi"/>
                    <w:sz w:val="24"/>
                    <w:szCs w:val="24"/>
                    <w:lang w:eastAsia="en-GB"/>
                  </w:rPr>
                  <w:fldChar w:fldCharType="separate"/>
                </w:r>
                <w:r w:rsidR="008F2BC3">
                  <w:rPr>
                    <w:rFonts w:asciiTheme="minorBidi" w:eastAsia="Times New Roman" w:hAnsiTheme="minorBidi"/>
                    <w:noProof/>
                    <w:sz w:val="24"/>
                    <w:szCs w:val="24"/>
                    <w:lang w:eastAsia="en-GB"/>
                  </w:rPr>
                  <w:t xml:space="preserve"> </w:t>
                </w:r>
                <w:r w:rsidR="008F2BC3" w:rsidRPr="008F2BC3">
                  <w:rPr>
                    <w:rFonts w:asciiTheme="minorBidi" w:eastAsia="Times New Roman" w:hAnsiTheme="minorBidi"/>
                    <w:noProof/>
                    <w:sz w:val="24"/>
                    <w:szCs w:val="24"/>
                    <w:lang w:eastAsia="en-GB"/>
                  </w:rPr>
                  <w:t>(George, 2022)</w:t>
                </w:r>
                <w:r w:rsidR="008F2BC3">
                  <w:rPr>
                    <w:rFonts w:asciiTheme="minorBidi" w:eastAsia="Times New Roman" w:hAnsiTheme="minorBidi"/>
                    <w:sz w:val="24"/>
                    <w:szCs w:val="24"/>
                    <w:lang w:eastAsia="en-GB"/>
                  </w:rPr>
                  <w:fldChar w:fldCharType="end"/>
                </w:r>
              </w:sdtContent>
            </w:sdt>
          </w:p>
        </w:tc>
      </w:tr>
      <w:tr w:rsidR="00E84B53" w:rsidRPr="00EB367A" w14:paraId="1FB9B134" w14:textId="77777777" w:rsidTr="00AA2650">
        <w:tc>
          <w:tcPr>
            <w:tcW w:w="2122" w:type="dxa"/>
          </w:tcPr>
          <w:p w14:paraId="4C49C380"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lastRenderedPageBreak/>
              <w:t>Political Factors:</w:t>
            </w:r>
          </w:p>
          <w:p w14:paraId="44DDD1A1" w14:textId="77777777" w:rsidR="00E84B53" w:rsidRPr="00EB367A" w:rsidRDefault="00E84B53" w:rsidP="00EB367A">
            <w:pPr>
              <w:spacing w:line="360" w:lineRule="auto"/>
              <w:rPr>
                <w:rFonts w:asciiTheme="minorBidi" w:hAnsiTheme="minorBidi"/>
                <w:sz w:val="24"/>
                <w:szCs w:val="24"/>
              </w:rPr>
            </w:pPr>
          </w:p>
        </w:tc>
        <w:tc>
          <w:tcPr>
            <w:tcW w:w="6894" w:type="dxa"/>
          </w:tcPr>
          <w:p w14:paraId="0CBFD5F3"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Impact</w:t>
            </w:r>
            <w:r w:rsidRPr="00EB367A">
              <w:rPr>
                <w:rFonts w:asciiTheme="minorBidi" w:eastAsia="Times New Roman" w:hAnsiTheme="minorBidi"/>
                <w:sz w:val="24"/>
                <w:szCs w:val="24"/>
                <w:lang w:eastAsia="en-GB"/>
              </w:rPr>
              <w:t>: Marriott Marquis is facing regulatory requirements and geopolitical issues due to the influence of government policies and stability.</w:t>
            </w:r>
          </w:p>
          <w:p w14:paraId="52263B31" w14:textId="2E4EC0FF"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Example</w:t>
            </w:r>
            <w:r w:rsidRPr="00EB367A">
              <w:rPr>
                <w:rFonts w:asciiTheme="minorBidi" w:eastAsia="Times New Roman" w:hAnsiTheme="minorBidi"/>
                <w:sz w:val="24"/>
                <w:szCs w:val="24"/>
                <w:lang w:eastAsia="en-GB"/>
              </w:rPr>
              <w:t>: Adapting to changes in immigration policies that affect international travel and understanding local government regulations that impact the hospitality sector.</w:t>
            </w:r>
            <w:sdt>
              <w:sdtPr>
                <w:rPr>
                  <w:rFonts w:asciiTheme="minorBidi" w:eastAsia="Times New Roman" w:hAnsiTheme="minorBidi"/>
                  <w:sz w:val="24"/>
                  <w:szCs w:val="24"/>
                  <w:lang w:eastAsia="en-GB"/>
                </w:rPr>
                <w:id w:val="342213078"/>
                <w:citation/>
              </w:sdtPr>
              <w:sdtEndPr/>
              <w:sdtContent>
                <w:r w:rsidR="00346F03">
                  <w:rPr>
                    <w:rFonts w:asciiTheme="minorBidi" w:eastAsia="Times New Roman" w:hAnsiTheme="minorBidi"/>
                    <w:sz w:val="24"/>
                    <w:szCs w:val="24"/>
                    <w:lang w:eastAsia="en-GB"/>
                  </w:rPr>
                  <w:fldChar w:fldCharType="begin"/>
                </w:r>
                <w:r w:rsidR="00346F03">
                  <w:rPr>
                    <w:rFonts w:asciiTheme="minorBidi" w:eastAsia="Times New Roman" w:hAnsiTheme="minorBidi"/>
                    <w:sz w:val="24"/>
                    <w:szCs w:val="24"/>
                    <w:lang w:eastAsia="en-GB"/>
                  </w:rPr>
                  <w:instrText xml:space="preserve"> CITATION Jos10 \l 2057 </w:instrText>
                </w:r>
                <w:r w:rsidR="00346F03">
                  <w:rPr>
                    <w:rFonts w:asciiTheme="minorBidi" w:eastAsia="Times New Roman" w:hAnsiTheme="minorBidi"/>
                    <w:sz w:val="24"/>
                    <w:szCs w:val="24"/>
                    <w:lang w:eastAsia="en-GB"/>
                  </w:rPr>
                  <w:fldChar w:fldCharType="separate"/>
                </w:r>
                <w:r w:rsidR="00346F03">
                  <w:rPr>
                    <w:rFonts w:asciiTheme="minorBidi" w:eastAsia="Times New Roman" w:hAnsiTheme="minorBidi"/>
                    <w:noProof/>
                    <w:sz w:val="24"/>
                    <w:szCs w:val="24"/>
                    <w:lang w:eastAsia="en-GB"/>
                  </w:rPr>
                  <w:t xml:space="preserve"> </w:t>
                </w:r>
                <w:r w:rsidR="00346F03" w:rsidRPr="00346F03">
                  <w:rPr>
                    <w:rFonts w:asciiTheme="minorBidi" w:eastAsia="Times New Roman" w:hAnsiTheme="minorBidi"/>
                    <w:noProof/>
                    <w:sz w:val="24"/>
                    <w:szCs w:val="24"/>
                    <w:lang w:eastAsia="en-GB"/>
                  </w:rPr>
                  <w:t>(Rasic, 2010)</w:t>
                </w:r>
                <w:r w:rsidR="00346F03">
                  <w:rPr>
                    <w:rFonts w:asciiTheme="minorBidi" w:eastAsia="Times New Roman" w:hAnsiTheme="minorBidi"/>
                    <w:sz w:val="24"/>
                    <w:szCs w:val="24"/>
                    <w:lang w:eastAsia="en-GB"/>
                  </w:rPr>
                  <w:fldChar w:fldCharType="end"/>
                </w:r>
              </w:sdtContent>
            </w:sdt>
          </w:p>
        </w:tc>
      </w:tr>
      <w:tr w:rsidR="00E84B53" w:rsidRPr="00EB367A" w14:paraId="7D96DA65" w14:textId="77777777" w:rsidTr="00AA2650">
        <w:tc>
          <w:tcPr>
            <w:tcW w:w="2122" w:type="dxa"/>
          </w:tcPr>
          <w:p w14:paraId="31CFC8AC"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Legal Factors:</w:t>
            </w:r>
          </w:p>
          <w:p w14:paraId="0B522B7B" w14:textId="77777777" w:rsidR="00E84B53" w:rsidRPr="00EB367A" w:rsidRDefault="00E84B53" w:rsidP="00EB367A">
            <w:pPr>
              <w:spacing w:line="360" w:lineRule="auto"/>
              <w:rPr>
                <w:rFonts w:asciiTheme="minorBidi" w:hAnsiTheme="minorBidi"/>
                <w:sz w:val="24"/>
                <w:szCs w:val="24"/>
              </w:rPr>
            </w:pPr>
          </w:p>
        </w:tc>
        <w:tc>
          <w:tcPr>
            <w:tcW w:w="6894" w:type="dxa"/>
          </w:tcPr>
          <w:p w14:paraId="6A5ABB9D"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Impact</w:t>
            </w:r>
            <w:r w:rsidRPr="00EB367A">
              <w:rPr>
                <w:rFonts w:asciiTheme="minorBidi" w:eastAsia="Times New Roman" w:hAnsiTheme="minorBidi"/>
                <w:sz w:val="24"/>
                <w:szCs w:val="24"/>
                <w:lang w:eastAsia="en-GB"/>
              </w:rPr>
              <w:t>: Marriott Marquis is committed to upholding labour laws, safety standards, and industry regulations to ensure compliance with legal considerations.</w:t>
            </w:r>
          </w:p>
          <w:p w14:paraId="61EDDF28" w14:textId="28AA2AA8"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Example</w:t>
            </w:r>
            <w:r w:rsidRPr="00EB367A">
              <w:rPr>
                <w:rFonts w:asciiTheme="minorBidi" w:eastAsia="Times New Roman" w:hAnsiTheme="minorBidi"/>
                <w:sz w:val="24"/>
                <w:szCs w:val="24"/>
                <w:lang w:eastAsia="en-GB"/>
              </w:rPr>
              <w:t>: HR policies are regularly reviewed and updated to comply with changing employment laws, ensuring a safe and legally compliant work environment.</w:t>
            </w:r>
            <w:sdt>
              <w:sdtPr>
                <w:rPr>
                  <w:rFonts w:asciiTheme="minorBidi" w:eastAsia="Times New Roman" w:hAnsiTheme="minorBidi"/>
                  <w:sz w:val="24"/>
                  <w:szCs w:val="24"/>
                  <w:lang w:eastAsia="en-GB"/>
                </w:rPr>
                <w:id w:val="-40363767"/>
                <w:citation/>
              </w:sdtPr>
              <w:sdtEndPr/>
              <w:sdtContent>
                <w:r w:rsidR="002E0ED5">
                  <w:rPr>
                    <w:rFonts w:asciiTheme="minorBidi" w:eastAsia="Times New Roman" w:hAnsiTheme="minorBidi"/>
                    <w:sz w:val="24"/>
                    <w:szCs w:val="24"/>
                    <w:lang w:eastAsia="en-GB"/>
                  </w:rPr>
                  <w:fldChar w:fldCharType="begin"/>
                </w:r>
                <w:r w:rsidR="002E0ED5">
                  <w:rPr>
                    <w:rFonts w:asciiTheme="minorBidi" w:eastAsia="Times New Roman" w:hAnsiTheme="minorBidi"/>
                    <w:sz w:val="24"/>
                    <w:szCs w:val="24"/>
                    <w:lang w:eastAsia="en-GB"/>
                  </w:rPr>
                  <w:instrText xml:space="preserve"> CITATION Teh23 \l 2057 </w:instrText>
                </w:r>
                <w:r w:rsidR="002E0ED5">
                  <w:rPr>
                    <w:rFonts w:asciiTheme="minorBidi" w:eastAsia="Times New Roman" w:hAnsiTheme="minorBidi"/>
                    <w:sz w:val="24"/>
                    <w:szCs w:val="24"/>
                    <w:lang w:eastAsia="en-GB"/>
                  </w:rPr>
                  <w:fldChar w:fldCharType="separate"/>
                </w:r>
                <w:r w:rsidR="002E0ED5">
                  <w:rPr>
                    <w:rFonts w:asciiTheme="minorBidi" w:eastAsia="Times New Roman" w:hAnsiTheme="minorBidi"/>
                    <w:noProof/>
                    <w:sz w:val="24"/>
                    <w:szCs w:val="24"/>
                    <w:lang w:eastAsia="en-GB"/>
                  </w:rPr>
                  <w:t xml:space="preserve"> </w:t>
                </w:r>
                <w:r w:rsidR="002E0ED5" w:rsidRPr="002E0ED5">
                  <w:rPr>
                    <w:rFonts w:asciiTheme="minorBidi" w:eastAsia="Times New Roman" w:hAnsiTheme="minorBidi"/>
                    <w:noProof/>
                    <w:sz w:val="24"/>
                    <w:szCs w:val="24"/>
                    <w:lang w:eastAsia="en-GB"/>
                  </w:rPr>
                  <w:t>(Bhayani, 2023)</w:t>
                </w:r>
                <w:r w:rsidR="002E0ED5">
                  <w:rPr>
                    <w:rFonts w:asciiTheme="minorBidi" w:eastAsia="Times New Roman" w:hAnsiTheme="minorBidi"/>
                    <w:sz w:val="24"/>
                    <w:szCs w:val="24"/>
                    <w:lang w:eastAsia="en-GB"/>
                  </w:rPr>
                  <w:fldChar w:fldCharType="end"/>
                </w:r>
              </w:sdtContent>
            </w:sdt>
          </w:p>
        </w:tc>
      </w:tr>
      <w:tr w:rsidR="00E84B53" w:rsidRPr="00EB367A" w14:paraId="74B9BA08" w14:textId="77777777" w:rsidTr="00AA2650">
        <w:tc>
          <w:tcPr>
            <w:tcW w:w="2122" w:type="dxa"/>
          </w:tcPr>
          <w:p w14:paraId="1F453EDE"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Ethical Factors:</w:t>
            </w:r>
          </w:p>
          <w:p w14:paraId="3E898CF6" w14:textId="77777777" w:rsidR="00E84B53" w:rsidRPr="00EB367A" w:rsidRDefault="00E84B53" w:rsidP="00EB367A">
            <w:pPr>
              <w:spacing w:line="360" w:lineRule="auto"/>
              <w:rPr>
                <w:rFonts w:asciiTheme="minorBidi" w:hAnsiTheme="minorBidi"/>
                <w:sz w:val="24"/>
                <w:szCs w:val="24"/>
              </w:rPr>
            </w:pPr>
          </w:p>
        </w:tc>
        <w:tc>
          <w:tcPr>
            <w:tcW w:w="6894" w:type="dxa"/>
          </w:tcPr>
          <w:p w14:paraId="3DF189B1" w14:textId="77777777" w:rsidR="00E84B53" w:rsidRPr="00EB367A" w:rsidRDefault="00E84B53"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Impact</w:t>
            </w:r>
            <w:r w:rsidRPr="00EB367A">
              <w:rPr>
                <w:rFonts w:asciiTheme="minorBidi" w:eastAsia="Times New Roman" w:hAnsiTheme="minorBidi"/>
                <w:sz w:val="24"/>
                <w:szCs w:val="24"/>
                <w:lang w:eastAsia="en-GB"/>
              </w:rPr>
              <w:t>: Marriott Marquis prioritises ethical conduct, including corporate responsibility, fair employment practices, and ethical sourcing, ensuring a high standard of service and hospitality.</w:t>
            </w:r>
          </w:p>
          <w:p w14:paraId="7ACBBA5F" w14:textId="308415E9" w:rsidR="00E84B53" w:rsidRPr="00EB367A" w:rsidRDefault="00E84B53" w:rsidP="00EB367A">
            <w:pPr>
              <w:spacing w:line="360" w:lineRule="auto"/>
              <w:rPr>
                <w:rFonts w:asciiTheme="minorBidi" w:eastAsia="Times New Roman" w:hAnsiTheme="minorBidi"/>
                <w:b/>
                <w:bCs/>
                <w:sz w:val="24"/>
                <w:szCs w:val="24"/>
                <w:lang w:eastAsia="en-GB"/>
              </w:rPr>
            </w:pPr>
            <w:r w:rsidRPr="00EB367A">
              <w:rPr>
                <w:rFonts w:asciiTheme="minorBidi" w:eastAsia="Times New Roman" w:hAnsiTheme="minorBidi"/>
                <w:b/>
                <w:bCs/>
                <w:sz w:val="24"/>
                <w:szCs w:val="24"/>
                <w:lang w:eastAsia="en-GB"/>
              </w:rPr>
              <w:t xml:space="preserve">For example, </w:t>
            </w:r>
            <w:r w:rsidRPr="00EB367A">
              <w:rPr>
                <w:rFonts w:asciiTheme="minorBidi" w:eastAsia="Times New Roman" w:hAnsiTheme="minorBidi"/>
                <w:sz w:val="24"/>
                <w:szCs w:val="24"/>
                <w:lang w:eastAsia="en-GB"/>
              </w:rPr>
              <w:t>using ethical sourcing procedures for goods used in the hotel will improve the company's reputation.</w:t>
            </w:r>
            <w:sdt>
              <w:sdtPr>
                <w:rPr>
                  <w:rFonts w:asciiTheme="minorBidi" w:eastAsia="Times New Roman" w:hAnsiTheme="minorBidi"/>
                  <w:sz w:val="24"/>
                  <w:szCs w:val="24"/>
                  <w:lang w:eastAsia="en-GB"/>
                </w:rPr>
                <w:id w:val="-1872677753"/>
                <w:citation/>
              </w:sdtPr>
              <w:sdtEndPr/>
              <w:sdtContent>
                <w:r w:rsidR="00A06BEF">
                  <w:rPr>
                    <w:rFonts w:asciiTheme="minorBidi" w:eastAsia="Times New Roman" w:hAnsiTheme="minorBidi"/>
                    <w:sz w:val="24"/>
                    <w:szCs w:val="24"/>
                    <w:lang w:eastAsia="en-GB"/>
                  </w:rPr>
                  <w:fldChar w:fldCharType="begin"/>
                </w:r>
                <w:r w:rsidR="00A06BEF">
                  <w:rPr>
                    <w:rFonts w:asciiTheme="minorBidi" w:eastAsia="Times New Roman" w:hAnsiTheme="minorBidi"/>
                    <w:sz w:val="24"/>
                    <w:szCs w:val="24"/>
                    <w:lang w:eastAsia="en-GB"/>
                  </w:rPr>
                  <w:instrText xml:space="preserve"> CITATION Uni24 \l 2057 </w:instrText>
                </w:r>
                <w:r w:rsidR="00A06BEF">
                  <w:rPr>
                    <w:rFonts w:asciiTheme="minorBidi" w:eastAsia="Times New Roman" w:hAnsiTheme="minorBidi"/>
                    <w:sz w:val="24"/>
                    <w:szCs w:val="24"/>
                    <w:lang w:eastAsia="en-GB"/>
                  </w:rPr>
                  <w:fldChar w:fldCharType="separate"/>
                </w:r>
                <w:r w:rsidR="00A06BEF">
                  <w:rPr>
                    <w:rFonts w:asciiTheme="minorBidi" w:eastAsia="Times New Roman" w:hAnsiTheme="minorBidi"/>
                    <w:noProof/>
                    <w:sz w:val="24"/>
                    <w:szCs w:val="24"/>
                    <w:lang w:eastAsia="en-GB"/>
                  </w:rPr>
                  <w:t xml:space="preserve"> </w:t>
                </w:r>
                <w:r w:rsidR="00A06BEF" w:rsidRPr="00A06BEF">
                  <w:rPr>
                    <w:rFonts w:asciiTheme="minorBidi" w:eastAsia="Times New Roman" w:hAnsiTheme="minorBidi"/>
                    <w:noProof/>
                    <w:sz w:val="24"/>
                    <w:szCs w:val="24"/>
                    <w:lang w:eastAsia="en-GB"/>
                  </w:rPr>
                  <w:t>(University of the Fraser Valley, Learneo, Inc., 2024)</w:t>
                </w:r>
                <w:r w:rsidR="00A06BEF">
                  <w:rPr>
                    <w:rFonts w:asciiTheme="minorBidi" w:eastAsia="Times New Roman" w:hAnsiTheme="minorBidi"/>
                    <w:sz w:val="24"/>
                    <w:szCs w:val="24"/>
                    <w:lang w:eastAsia="en-GB"/>
                  </w:rPr>
                  <w:fldChar w:fldCharType="end"/>
                </w:r>
              </w:sdtContent>
            </w:sdt>
          </w:p>
        </w:tc>
      </w:tr>
    </w:tbl>
    <w:p w14:paraId="1844FD90" w14:textId="77777777" w:rsidR="00AA2650" w:rsidRPr="00EB367A" w:rsidRDefault="00AA2650" w:rsidP="00EB367A">
      <w:pPr>
        <w:spacing w:line="360" w:lineRule="auto"/>
        <w:rPr>
          <w:rFonts w:asciiTheme="minorBidi" w:eastAsia="Times New Roman" w:hAnsiTheme="minorBidi"/>
          <w:sz w:val="24"/>
          <w:szCs w:val="24"/>
          <w:lang w:eastAsia="en-GB"/>
        </w:rPr>
      </w:pPr>
    </w:p>
    <w:p w14:paraId="5E44C12A" w14:textId="2D81EC3E" w:rsidR="00BB424A" w:rsidRPr="00EB367A" w:rsidRDefault="00AA2650" w:rsidP="00EB367A">
      <w:pPr>
        <w:spacing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T</w:t>
      </w:r>
      <w:r w:rsidR="00BB424A" w:rsidRPr="00EB367A">
        <w:rPr>
          <w:rFonts w:asciiTheme="minorBidi" w:eastAsia="Times New Roman" w:hAnsiTheme="minorBidi"/>
          <w:sz w:val="24"/>
          <w:szCs w:val="24"/>
          <w:lang w:eastAsia="en-GB"/>
        </w:rPr>
        <w:t>hese STEEPLED factors, the Marquis can develop a more holistic understanding of its operating environment, enabling strategic decision-making and effective adaptation to external influences. It's important to regularly reassess these factors, as the business environment is dynamic and subject to change.</w:t>
      </w:r>
      <w:sdt>
        <w:sdtPr>
          <w:rPr>
            <w:rFonts w:asciiTheme="minorBidi" w:eastAsia="Times New Roman" w:hAnsiTheme="minorBidi"/>
            <w:sz w:val="24"/>
            <w:szCs w:val="24"/>
            <w:lang w:eastAsia="en-GB"/>
          </w:rPr>
          <w:id w:val="307518925"/>
          <w:citation/>
        </w:sdtPr>
        <w:sdtEndPr/>
        <w:sdtContent>
          <w:r w:rsidR="00C52519">
            <w:rPr>
              <w:rFonts w:asciiTheme="minorBidi" w:eastAsia="Times New Roman" w:hAnsiTheme="minorBidi"/>
              <w:sz w:val="24"/>
              <w:szCs w:val="24"/>
              <w:lang w:eastAsia="en-GB"/>
            </w:rPr>
            <w:fldChar w:fldCharType="begin"/>
          </w:r>
          <w:r w:rsidR="00C52519">
            <w:rPr>
              <w:rFonts w:asciiTheme="minorBidi" w:eastAsia="Times New Roman" w:hAnsiTheme="minorBidi"/>
              <w:sz w:val="24"/>
              <w:szCs w:val="24"/>
              <w:lang w:eastAsia="en-GB"/>
            </w:rPr>
            <w:instrText xml:space="preserve"> CITATION Dic22 \l 2057 </w:instrText>
          </w:r>
          <w:r w:rsidR="00C52519">
            <w:rPr>
              <w:rFonts w:asciiTheme="minorBidi" w:eastAsia="Times New Roman" w:hAnsiTheme="minorBidi"/>
              <w:sz w:val="24"/>
              <w:szCs w:val="24"/>
              <w:lang w:eastAsia="en-GB"/>
            </w:rPr>
            <w:fldChar w:fldCharType="separate"/>
          </w:r>
          <w:r w:rsidR="00C52519">
            <w:rPr>
              <w:rFonts w:asciiTheme="minorBidi" w:eastAsia="Times New Roman" w:hAnsiTheme="minorBidi"/>
              <w:noProof/>
              <w:sz w:val="24"/>
              <w:szCs w:val="24"/>
              <w:lang w:eastAsia="en-GB"/>
            </w:rPr>
            <w:t xml:space="preserve"> </w:t>
          </w:r>
          <w:r w:rsidR="00C52519" w:rsidRPr="00C52519">
            <w:rPr>
              <w:rFonts w:asciiTheme="minorBidi" w:eastAsia="Times New Roman" w:hAnsiTheme="minorBidi"/>
              <w:noProof/>
              <w:sz w:val="24"/>
              <w:szCs w:val="24"/>
              <w:lang w:eastAsia="en-GB"/>
            </w:rPr>
            <w:t>(Moses, 2022)</w:t>
          </w:r>
          <w:r w:rsidR="00C52519">
            <w:rPr>
              <w:rFonts w:asciiTheme="minorBidi" w:eastAsia="Times New Roman" w:hAnsiTheme="minorBidi"/>
              <w:sz w:val="24"/>
              <w:szCs w:val="24"/>
              <w:lang w:eastAsia="en-GB"/>
            </w:rPr>
            <w:fldChar w:fldCharType="end"/>
          </w:r>
        </w:sdtContent>
      </w:sdt>
      <w:sdt>
        <w:sdtPr>
          <w:rPr>
            <w:rFonts w:asciiTheme="minorBidi" w:eastAsia="Times New Roman" w:hAnsiTheme="minorBidi"/>
            <w:sz w:val="24"/>
            <w:szCs w:val="24"/>
            <w:lang w:eastAsia="en-GB"/>
          </w:rPr>
          <w:id w:val="-263450516"/>
          <w:citation/>
        </w:sdtPr>
        <w:sdtEndPr/>
        <w:sdtContent>
          <w:r w:rsidR="005A60CA">
            <w:rPr>
              <w:rFonts w:asciiTheme="minorBidi" w:eastAsia="Times New Roman" w:hAnsiTheme="minorBidi"/>
              <w:sz w:val="24"/>
              <w:szCs w:val="24"/>
              <w:lang w:eastAsia="en-GB"/>
            </w:rPr>
            <w:fldChar w:fldCharType="begin"/>
          </w:r>
          <w:r w:rsidR="005A60CA">
            <w:rPr>
              <w:rFonts w:asciiTheme="minorBidi" w:eastAsia="Times New Roman" w:hAnsiTheme="minorBidi"/>
              <w:sz w:val="24"/>
              <w:szCs w:val="24"/>
              <w:lang w:eastAsia="en-GB"/>
            </w:rPr>
            <w:instrText xml:space="preserve"> CITATION Rhy22 \l 2057 </w:instrText>
          </w:r>
          <w:r w:rsidR="005A60CA">
            <w:rPr>
              <w:rFonts w:asciiTheme="minorBidi" w:eastAsia="Times New Roman" w:hAnsiTheme="minorBidi"/>
              <w:sz w:val="24"/>
              <w:szCs w:val="24"/>
              <w:lang w:eastAsia="en-GB"/>
            </w:rPr>
            <w:fldChar w:fldCharType="separate"/>
          </w:r>
          <w:r w:rsidR="005A60CA">
            <w:rPr>
              <w:rFonts w:asciiTheme="minorBidi" w:eastAsia="Times New Roman" w:hAnsiTheme="minorBidi"/>
              <w:noProof/>
              <w:sz w:val="24"/>
              <w:szCs w:val="24"/>
              <w:lang w:eastAsia="en-GB"/>
            </w:rPr>
            <w:t xml:space="preserve"> </w:t>
          </w:r>
          <w:r w:rsidR="005A60CA" w:rsidRPr="005A60CA">
            <w:rPr>
              <w:rFonts w:asciiTheme="minorBidi" w:eastAsia="Times New Roman" w:hAnsiTheme="minorBidi"/>
              <w:noProof/>
              <w:sz w:val="24"/>
              <w:szCs w:val="24"/>
              <w:lang w:eastAsia="en-GB"/>
            </w:rPr>
            <w:t>(Jones, 2022)</w:t>
          </w:r>
          <w:r w:rsidR="005A60CA">
            <w:rPr>
              <w:rFonts w:asciiTheme="minorBidi" w:eastAsia="Times New Roman" w:hAnsiTheme="minorBidi"/>
              <w:sz w:val="24"/>
              <w:szCs w:val="24"/>
              <w:lang w:eastAsia="en-GB"/>
            </w:rPr>
            <w:fldChar w:fldCharType="end"/>
          </w:r>
        </w:sdtContent>
      </w:sdt>
    </w:p>
    <w:p w14:paraId="4F964B02" w14:textId="77777777" w:rsidR="00AA2650" w:rsidRPr="00EB367A" w:rsidRDefault="00AA2650" w:rsidP="00EB367A">
      <w:pPr>
        <w:spacing w:line="360" w:lineRule="auto"/>
        <w:rPr>
          <w:rFonts w:asciiTheme="minorBidi" w:eastAsia="Times New Roman" w:hAnsiTheme="minorBidi"/>
          <w:sz w:val="24"/>
          <w:szCs w:val="24"/>
          <w:lang w:eastAsia="en-GB"/>
        </w:rPr>
      </w:pPr>
    </w:p>
    <w:p w14:paraId="479021B5" w14:textId="77777777" w:rsidR="00AA2650" w:rsidRPr="00EB367A" w:rsidRDefault="00AA2650" w:rsidP="00EB367A">
      <w:pPr>
        <w:spacing w:line="360" w:lineRule="auto"/>
        <w:rPr>
          <w:rFonts w:asciiTheme="minorBidi" w:hAnsiTheme="minorBidi"/>
          <w:b/>
          <w:bCs/>
          <w:sz w:val="24"/>
          <w:szCs w:val="24"/>
        </w:rPr>
      </w:pPr>
    </w:p>
    <w:p w14:paraId="202B8B20" w14:textId="77777777" w:rsidR="00AA2650" w:rsidRPr="00EB367A" w:rsidRDefault="00AA2650" w:rsidP="00EB367A">
      <w:pPr>
        <w:spacing w:line="360" w:lineRule="auto"/>
        <w:rPr>
          <w:rFonts w:asciiTheme="minorBidi" w:hAnsiTheme="minorBidi"/>
          <w:b/>
          <w:bCs/>
          <w:sz w:val="24"/>
          <w:szCs w:val="24"/>
        </w:rPr>
      </w:pPr>
    </w:p>
    <w:p w14:paraId="1448CD0E" w14:textId="7080C142" w:rsidR="00AA2650" w:rsidRPr="00EB367A" w:rsidRDefault="00AA2650" w:rsidP="00EB367A">
      <w:pPr>
        <w:spacing w:line="360" w:lineRule="auto"/>
        <w:rPr>
          <w:rFonts w:asciiTheme="minorBidi" w:hAnsiTheme="minorBidi"/>
          <w:b/>
          <w:bCs/>
          <w:sz w:val="24"/>
          <w:szCs w:val="24"/>
        </w:rPr>
      </w:pPr>
      <w:r w:rsidRPr="00EB367A">
        <w:rPr>
          <w:rFonts w:asciiTheme="minorBidi" w:hAnsiTheme="minorBidi"/>
          <w:b/>
          <w:bCs/>
          <w:sz w:val="24"/>
          <w:szCs w:val="24"/>
        </w:rPr>
        <w:lastRenderedPageBreak/>
        <w:t>SOAR analysis for New York Marriott Marquis, focusing on Strengths, Opportunities, Aspirations, and Results:</w:t>
      </w:r>
    </w:p>
    <w:tbl>
      <w:tblPr>
        <w:tblStyle w:val="TableGrid"/>
        <w:tblW w:w="0" w:type="auto"/>
        <w:tblInd w:w="113" w:type="dxa"/>
        <w:tblLook w:val="04A0" w:firstRow="1" w:lastRow="0" w:firstColumn="1" w:lastColumn="0" w:noHBand="0" w:noVBand="1"/>
      </w:tblPr>
      <w:tblGrid>
        <w:gridCol w:w="1870"/>
        <w:gridCol w:w="7146"/>
      </w:tblGrid>
      <w:tr w:rsidR="00AA2650" w:rsidRPr="00EB367A" w14:paraId="71F03E8F" w14:textId="77777777" w:rsidTr="00874222">
        <w:tc>
          <w:tcPr>
            <w:tcW w:w="1870" w:type="dxa"/>
          </w:tcPr>
          <w:p w14:paraId="47EF4F61" w14:textId="77777777" w:rsidR="00AA2650" w:rsidRPr="00EB367A" w:rsidRDefault="00AA2650" w:rsidP="00EB367A">
            <w:pPr>
              <w:spacing w:line="360" w:lineRule="auto"/>
              <w:rPr>
                <w:rFonts w:asciiTheme="minorBidi" w:hAnsiTheme="minorBidi"/>
                <w:b/>
                <w:bCs/>
                <w:sz w:val="24"/>
                <w:szCs w:val="24"/>
              </w:rPr>
            </w:pPr>
            <w:r w:rsidRPr="00EB367A">
              <w:rPr>
                <w:rFonts w:asciiTheme="minorBidi" w:hAnsiTheme="minorBidi"/>
                <w:b/>
                <w:bCs/>
                <w:sz w:val="24"/>
                <w:szCs w:val="24"/>
              </w:rPr>
              <w:t>Strengths:</w:t>
            </w:r>
          </w:p>
          <w:p w14:paraId="42C51D0C" w14:textId="77777777" w:rsidR="00AA2650" w:rsidRPr="00EB367A" w:rsidRDefault="00AA2650" w:rsidP="00EB367A">
            <w:pPr>
              <w:spacing w:line="360" w:lineRule="auto"/>
              <w:rPr>
                <w:rFonts w:asciiTheme="minorBidi" w:hAnsiTheme="minorBidi"/>
                <w:sz w:val="24"/>
                <w:szCs w:val="24"/>
              </w:rPr>
            </w:pPr>
          </w:p>
        </w:tc>
        <w:tc>
          <w:tcPr>
            <w:tcW w:w="7146" w:type="dxa"/>
          </w:tcPr>
          <w:p w14:paraId="1EF822EA" w14:textId="77777777" w:rsidR="00AA2650" w:rsidRPr="00EB367A" w:rsidRDefault="00AA2650" w:rsidP="002A16D6">
            <w:pPr>
              <w:spacing w:line="360" w:lineRule="auto"/>
              <w:rPr>
                <w:rFonts w:asciiTheme="minorBidi" w:hAnsiTheme="minorBidi"/>
                <w:sz w:val="24"/>
                <w:szCs w:val="24"/>
              </w:rPr>
            </w:pPr>
            <w:r w:rsidRPr="00EB367A">
              <w:rPr>
                <w:rFonts w:asciiTheme="minorBidi" w:hAnsiTheme="minorBidi"/>
                <w:sz w:val="24"/>
                <w:szCs w:val="24"/>
              </w:rPr>
              <w:t>1. Brand Recognition: The Hotel known for its premium amenities and services.</w:t>
            </w:r>
          </w:p>
          <w:p w14:paraId="30601E69" w14:textId="77777777" w:rsidR="00AA2650" w:rsidRPr="00EB367A" w:rsidRDefault="00AA2650" w:rsidP="002A16D6">
            <w:pPr>
              <w:spacing w:line="360" w:lineRule="auto"/>
              <w:rPr>
                <w:rFonts w:asciiTheme="minorBidi" w:hAnsiTheme="minorBidi"/>
                <w:sz w:val="24"/>
                <w:szCs w:val="24"/>
              </w:rPr>
            </w:pPr>
            <w:r w:rsidRPr="00EB367A">
              <w:rPr>
                <w:rFonts w:asciiTheme="minorBidi" w:hAnsiTheme="minorBidi"/>
                <w:sz w:val="24"/>
                <w:szCs w:val="24"/>
              </w:rPr>
              <w:t>2. Diverse Workforce: The hotel has a consisting of individuals with diverse skills.</w:t>
            </w:r>
          </w:p>
          <w:p w14:paraId="727B6CD8" w14:textId="77777777" w:rsidR="00AA2650" w:rsidRPr="00EB367A" w:rsidRDefault="00AA2650" w:rsidP="002A16D6">
            <w:pPr>
              <w:spacing w:line="360" w:lineRule="auto"/>
              <w:rPr>
                <w:rFonts w:asciiTheme="minorBidi" w:hAnsiTheme="minorBidi"/>
                <w:sz w:val="24"/>
                <w:szCs w:val="24"/>
              </w:rPr>
            </w:pPr>
            <w:r w:rsidRPr="00EB367A">
              <w:rPr>
                <w:rFonts w:asciiTheme="minorBidi" w:hAnsiTheme="minorBidi"/>
                <w:sz w:val="24"/>
                <w:szCs w:val="24"/>
              </w:rPr>
              <w:t>3. Central Location: The hotel's location attracting all type of travellers.</w:t>
            </w:r>
          </w:p>
          <w:p w14:paraId="4CC663D2" w14:textId="1AF700D6" w:rsidR="00AA2650" w:rsidRPr="00EB367A" w:rsidRDefault="00AA2650" w:rsidP="002A16D6">
            <w:pPr>
              <w:spacing w:after="200" w:line="360" w:lineRule="auto"/>
              <w:rPr>
                <w:rFonts w:asciiTheme="minorBidi" w:hAnsiTheme="minorBidi"/>
                <w:kern w:val="0"/>
                <w:sz w:val="24"/>
                <w:szCs w:val="24"/>
              </w:rPr>
            </w:pPr>
            <w:r w:rsidRPr="00EB367A">
              <w:rPr>
                <w:rFonts w:asciiTheme="minorBidi" w:hAnsiTheme="minorBidi"/>
                <w:sz w:val="24"/>
                <w:szCs w:val="24"/>
              </w:rPr>
              <w:t>4. Infrastructure and Facilities: The hotel is providing a luxurious guest experience.</w:t>
            </w:r>
            <w:sdt>
              <w:sdtPr>
                <w:rPr>
                  <w:rFonts w:asciiTheme="minorBidi" w:hAnsiTheme="minorBidi"/>
                  <w:sz w:val="24"/>
                  <w:szCs w:val="24"/>
                </w:rPr>
                <w:id w:val="1495685927"/>
                <w:citation/>
              </w:sdtPr>
              <w:sdtEndPr/>
              <w:sdtContent>
                <w:r w:rsidR="005A662B">
                  <w:rPr>
                    <w:rFonts w:asciiTheme="minorBidi" w:hAnsiTheme="minorBidi"/>
                    <w:sz w:val="24"/>
                    <w:szCs w:val="24"/>
                  </w:rPr>
                  <w:fldChar w:fldCharType="begin"/>
                </w:r>
                <w:r w:rsidR="005A662B">
                  <w:rPr>
                    <w:rFonts w:asciiTheme="minorBidi" w:hAnsiTheme="minorBidi"/>
                    <w:sz w:val="24"/>
                    <w:szCs w:val="24"/>
                  </w:rPr>
                  <w:instrText xml:space="preserve"> CITATION oys24 \l 2057 </w:instrText>
                </w:r>
                <w:r w:rsidR="005A662B">
                  <w:rPr>
                    <w:rFonts w:asciiTheme="minorBidi" w:hAnsiTheme="minorBidi"/>
                    <w:sz w:val="24"/>
                    <w:szCs w:val="24"/>
                  </w:rPr>
                  <w:fldChar w:fldCharType="separate"/>
                </w:r>
                <w:r w:rsidR="005A662B">
                  <w:rPr>
                    <w:rFonts w:asciiTheme="minorBidi" w:hAnsiTheme="minorBidi"/>
                    <w:noProof/>
                    <w:sz w:val="24"/>
                    <w:szCs w:val="24"/>
                  </w:rPr>
                  <w:t xml:space="preserve"> </w:t>
                </w:r>
                <w:r w:rsidR="005A662B" w:rsidRPr="005A662B">
                  <w:rPr>
                    <w:rFonts w:asciiTheme="minorBidi" w:hAnsiTheme="minorBidi"/>
                    <w:noProof/>
                    <w:sz w:val="24"/>
                    <w:szCs w:val="24"/>
                  </w:rPr>
                  <w:t>(oyster, 2024)</w:t>
                </w:r>
                <w:r w:rsidR="005A662B">
                  <w:rPr>
                    <w:rFonts w:asciiTheme="minorBidi" w:hAnsiTheme="minorBidi"/>
                    <w:sz w:val="24"/>
                    <w:szCs w:val="24"/>
                  </w:rPr>
                  <w:fldChar w:fldCharType="end"/>
                </w:r>
              </w:sdtContent>
            </w:sdt>
          </w:p>
        </w:tc>
      </w:tr>
      <w:tr w:rsidR="00AA2650" w:rsidRPr="00EB367A" w14:paraId="4F3FC8D7" w14:textId="77777777" w:rsidTr="00874222">
        <w:tc>
          <w:tcPr>
            <w:tcW w:w="1870" w:type="dxa"/>
          </w:tcPr>
          <w:p w14:paraId="289CFAE6" w14:textId="77777777" w:rsidR="00AA2650" w:rsidRPr="00EB367A" w:rsidRDefault="00AA2650" w:rsidP="00EB367A">
            <w:pPr>
              <w:spacing w:line="360" w:lineRule="auto"/>
              <w:rPr>
                <w:rFonts w:asciiTheme="minorBidi" w:hAnsiTheme="minorBidi"/>
                <w:b/>
                <w:bCs/>
                <w:sz w:val="24"/>
                <w:szCs w:val="24"/>
              </w:rPr>
            </w:pPr>
            <w:r w:rsidRPr="00EB367A">
              <w:rPr>
                <w:rFonts w:asciiTheme="minorBidi" w:hAnsiTheme="minorBidi"/>
                <w:b/>
                <w:bCs/>
                <w:sz w:val="24"/>
                <w:szCs w:val="24"/>
              </w:rPr>
              <w:t>Opportunities:</w:t>
            </w:r>
          </w:p>
          <w:p w14:paraId="29520247" w14:textId="77777777" w:rsidR="00AA2650" w:rsidRPr="00EB367A" w:rsidRDefault="00AA2650" w:rsidP="00EB367A">
            <w:pPr>
              <w:spacing w:line="360" w:lineRule="auto"/>
              <w:rPr>
                <w:rFonts w:asciiTheme="minorBidi" w:hAnsiTheme="minorBidi"/>
                <w:sz w:val="24"/>
                <w:szCs w:val="24"/>
              </w:rPr>
            </w:pPr>
          </w:p>
        </w:tc>
        <w:tc>
          <w:tcPr>
            <w:tcW w:w="7146" w:type="dxa"/>
          </w:tcPr>
          <w:p w14:paraId="4A2E2486"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1. Market Expansion: The hotel focusing into emerging new markets.</w:t>
            </w:r>
          </w:p>
          <w:p w14:paraId="673C1480"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2. Collaborations: Partnerships with local businesses and support the local community.</w:t>
            </w:r>
          </w:p>
          <w:p w14:paraId="06EB5AF4"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3. Technology: The hotel will use modern technology to improve efficiency.</w:t>
            </w:r>
          </w:p>
          <w:p w14:paraId="237B60DD" w14:textId="74AE8ACF" w:rsidR="00AA2650" w:rsidRPr="00EB367A" w:rsidRDefault="00AA2650" w:rsidP="00EB367A">
            <w:pPr>
              <w:spacing w:after="200" w:line="360" w:lineRule="auto"/>
              <w:rPr>
                <w:rFonts w:asciiTheme="minorBidi" w:hAnsiTheme="minorBidi"/>
                <w:kern w:val="0"/>
                <w:sz w:val="24"/>
                <w:szCs w:val="24"/>
              </w:rPr>
            </w:pPr>
            <w:r w:rsidRPr="00EB367A">
              <w:rPr>
                <w:rFonts w:asciiTheme="minorBidi" w:hAnsiTheme="minorBidi"/>
                <w:sz w:val="24"/>
                <w:szCs w:val="24"/>
              </w:rPr>
              <w:t>4. Employee Training: Invest in training to develop employees' skills.</w:t>
            </w:r>
            <w:sdt>
              <w:sdtPr>
                <w:rPr>
                  <w:rFonts w:asciiTheme="minorBidi" w:hAnsiTheme="minorBidi"/>
                  <w:sz w:val="24"/>
                  <w:szCs w:val="24"/>
                </w:rPr>
                <w:id w:val="-1928802093"/>
                <w:citation/>
              </w:sdtPr>
              <w:sdtEndPr/>
              <w:sdtContent>
                <w:r w:rsidR="002A51C5">
                  <w:rPr>
                    <w:rFonts w:asciiTheme="minorBidi" w:hAnsiTheme="minorBidi"/>
                    <w:sz w:val="24"/>
                    <w:szCs w:val="24"/>
                  </w:rPr>
                  <w:fldChar w:fldCharType="begin"/>
                </w:r>
                <w:r w:rsidR="002A51C5">
                  <w:rPr>
                    <w:rFonts w:asciiTheme="minorBidi" w:hAnsiTheme="minorBidi"/>
                    <w:sz w:val="24"/>
                    <w:szCs w:val="24"/>
                  </w:rPr>
                  <w:instrText xml:space="preserve"> CITATION ser23 \l 2057 </w:instrText>
                </w:r>
                <w:r w:rsidR="002A51C5">
                  <w:rPr>
                    <w:rFonts w:asciiTheme="minorBidi" w:hAnsiTheme="minorBidi"/>
                    <w:sz w:val="24"/>
                    <w:szCs w:val="24"/>
                  </w:rPr>
                  <w:fldChar w:fldCharType="separate"/>
                </w:r>
                <w:r w:rsidR="002A51C5">
                  <w:rPr>
                    <w:rFonts w:asciiTheme="minorBidi" w:hAnsiTheme="minorBidi"/>
                    <w:noProof/>
                    <w:sz w:val="24"/>
                    <w:szCs w:val="24"/>
                  </w:rPr>
                  <w:t xml:space="preserve"> </w:t>
                </w:r>
                <w:r w:rsidR="002A51C5" w:rsidRPr="002A51C5">
                  <w:rPr>
                    <w:rFonts w:asciiTheme="minorBidi" w:hAnsiTheme="minorBidi"/>
                    <w:noProof/>
                    <w:sz w:val="24"/>
                    <w:szCs w:val="24"/>
                  </w:rPr>
                  <w:t>(serve360.marriott, 2023)</w:t>
                </w:r>
                <w:r w:rsidR="002A51C5">
                  <w:rPr>
                    <w:rFonts w:asciiTheme="minorBidi" w:hAnsiTheme="minorBidi"/>
                    <w:sz w:val="24"/>
                    <w:szCs w:val="24"/>
                  </w:rPr>
                  <w:fldChar w:fldCharType="end"/>
                </w:r>
              </w:sdtContent>
            </w:sdt>
          </w:p>
        </w:tc>
      </w:tr>
      <w:tr w:rsidR="00AA2650" w:rsidRPr="00EB367A" w14:paraId="3CA871BD" w14:textId="77777777" w:rsidTr="00874222">
        <w:tc>
          <w:tcPr>
            <w:tcW w:w="1870" w:type="dxa"/>
          </w:tcPr>
          <w:p w14:paraId="5D08AFAE"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b/>
                <w:bCs/>
                <w:sz w:val="24"/>
                <w:szCs w:val="24"/>
              </w:rPr>
              <w:t>Aspirations</w:t>
            </w:r>
            <w:r w:rsidRPr="00EB367A">
              <w:rPr>
                <w:rFonts w:asciiTheme="minorBidi" w:hAnsiTheme="minorBidi"/>
                <w:sz w:val="24"/>
                <w:szCs w:val="24"/>
              </w:rPr>
              <w:t>:</w:t>
            </w:r>
          </w:p>
          <w:p w14:paraId="31487C4E" w14:textId="77777777" w:rsidR="00AA2650" w:rsidRPr="00EB367A" w:rsidRDefault="00AA2650" w:rsidP="00EB367A">
            <w:pPr>
              <w:spacing w:line="360" w:lineRule="auto"/>
              <w:rPr>
                <w:rFonts w:asciiTheme="minorBidi" w:hAnsiTheme="minorBidi"/>
                <w:sz w:val="24"/>
                <w:szCs w:val="24"/>
              </w:rPr>
            </w:pPr>
          </w:p>
        </w:tc>
        <w:tc>
          <w:tcPr>
            <w:tcW w:w="7146" w:type="dxa"/>
          </w:tcPr>
          <w:p w14:paraId="44D58ADC"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1. Establish a work culture that puts well-being first by providing programs.</w:t>
            </w:r>
          </w:p>
          <w:p w14:paraId="4F3D018C"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2. Leadership: The objective is to lead the industry in environmentally responsible and worker-friendly procedures.</w:t>
            </w:r>
          </w:p>
          <w:p w14:paraId="727139B7"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3. Satisfaction: Make it your goal to ensure high levels of Guest satisfaction.</w:t>
            </w:r>
          </w:p>
          <w:p w14:paraId="7CC003DC" w14:textId="4CB054EF"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4. Aspiration: Participate in social activities while becoming an active member of the community.</w:t>
            </w:r>
            <w:sdt>
              <w:sdtPr>
                <w:rPr>
                  <w:rFonts w:asciiTheme="minorBidi" w:hAnsiTheme="minorBidi"/>
                  <w:sz w:val="24"/>
                  <w:szCs w:val="24"/>
                </w:rPr>
                <w:id w:val="84042608"/>
                <w:citation/>
              </w:sdtPr>
              <w:sdtEndPr/>
              <w:sdtContent>
                <w:r w:rsidR="00145F19">
                  <w:rPr>
                    <w:rFonts w:asciiTheme="minorBidi" w:hAnsiTheme="minorBidi"/>
                    <w:sz w:val="24"/>
                    <w:szCs w:val="24"/>
                  </w:rPr>
                  <w:fldChar w:fldCharType="begin"/>
                </w:r>
                <w:r w:rsidR="00145F19">
                  <w:rPr>
                    <w:rFonts w:asciiTheme="minorBidi" w:hAnsiTheme="minorBidi"/>
                    <w:sz w:val="24"/>
                    <w:szCs w:val="24"/>
                  </w:rPr>
                  <w:instrText xml:space="preserve"> CITATION Kat22 \l 2057 </w:instrText>
                </w:r>
                <w:r w:rsidR="00145F19">
                  <w:rPr>
                    <w:rFonts w:asciiTheme="minorBidi" w:hAnsiTheme="minorBidi"/>
                    <w:sz w:val="24"/>
                    <w:szCs w:val="24"/>
                  </w:rPr>
                  <w:fldChar w:fldCharType="separate"/>
                </w:r>
                <w:r w:rsidR="00145F19">
                  <w:rPr>
                    <w:rFonts w:asciiTheme="minorBidi" w:hAnsiTheme="minorBidi"/>
                    <w:noProof/>
                    <w:sz w:val="24"/>
                    <w:szCs w:val="24"/>
                  </w:rPr>
                  <w:t xml:space="preserve"> </w:t>
                </w:r>
                <w:r w:rsidR="00145F19" w:rsidRPr="00145F19">
                  <w:rPr>
                    <w:rFonts w:asciiTheme="minorBidi" w:hAnsiTheme="minorBidi"/>
                    <w:noProof/>
                    <w:sz w:val="24"/>
                    <w:szCs w:val="24"/>
                  </w:rPr>
                  <w:t>(Heinz, 2022)</w:t>
                </w:r>
                <w:r w:rsidR="00145F19">
                  <w:rPr>
                    <w:rFonts w:asciiTheme="minorBidi" w:hAnsiTheme="minorBidi"/>
                    <w:sz w:val="24"/>
                    <w:szCs w:val="24"/>
                  </w:rPr>
                  <w:fldChar w:fldCharType="end"/>
                </w:r>
              </w:sdtContent>
            </w:sdt>
          </w:p>
          <w:p w14:paraId="6D60FBCA" w14:textId="77777777" w:rsidR="00AA2650" w:rsidRPr="00EB367A" w:rsidRDefault="00AA2650" w:rsidP="00EB367A">
            <w:pPr>
              <w:spacing w:line="360" w:lineRule="auto"/>
              <w:rPr>
                <w:rFonts w:asciiTheme="minorBidi" w:hAnsiTheme="minorBidi"/>
                <w:sz w:val="24"/>
                <w:szCs w:val="24"/>
              </w:rPr>
            </w:pPr>
          </w:p>
        </w:tc>
      </w:tr>
      <w:tr w:rsidR="00AA2650" w:rsidRPr="00EB367A" w14:paraId="15C6375E" w14:textId="77777777" w:rsidTr="00874222">
        <w:tc>
          <w:tcPr>
            <w:tcW w:w="1870" w:type="dxa"/>
          </w:tcPr>
          <w:p w14:paraId="25203528" w14:textId="77777777" w:rsidR="00AA2650" w:rsidRPr="00EB367A" w:rsidRDefault="00AA2650" w:rsidP="00EB367A">
            <w:pPr>
              <w:spacing w:line="360" w:lineRule="auto"/>
              <w:rPr>
                <w:rFonts w:asciiTheme="minorBidi" w:hAnsiTheme="minorBidi"/>
                <w:b/>
                <w:bCs/>
                <w:sz w:val="24"/>
                <w:szCs w:val="24"/>
              </w:rPr>
            </w:pPr>
            <w:r w:rsidRPr="00EB367A">
              <w:rPr>
                <w:rFonts w:asciiTheme="minorBidi" w:hAnsiTheme="minorBidi"/>
                <w:b/>
                <w:bCs/>
                <w:sz w:val="24"/>
                <w:szCs w:val="24"/>
              </w:rPr>
              <w:t>Results:</w:t>
            </w:r>
          </w:p>
          <w:p w14:paraId="5FA3FCAC" w14:textId="77777777" w:rsidR="00AA2650" w:rsidRPr="00EB367A" w:rsidRDefault="00AA2650" w:rsidP="00EB367A">
            <w:pPr>
              <w:spacing w:line="360" w:lineRule="auto"/>
              <w:rPr>
                <w:rFonts w:asciiTheme="minorBidi" w:hAnsiTheme="minorBidi"/>
                <w:sz w:val="24"/>
                <w:szCs w:val="24"/>
              </w:rPr>
            </w:pPr>
          </w:p>
        </w:tc>
        <w:tc>
          <w:tcPr>
            <w:tcW w:w="7146" w:type="dxa"/>
          </w:tcPr>
          <w:p w14:paraId="312134B7"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 xml:space="preserve">1. Improved Employee Satisfaction: </w:t>
            </w:r>
            <w:r w:rsidRPr="00EB367A">
              <w:rPr>
                <w:rFonts w:asciiTheme="minorBidi" w:hAnsiTheme="minorBidi"/>
                <w:sz w:val="24"/>
                <w:szCs w:val="24"/>
                <w:shd w:val="clear" w:color="auto" w:fill="FFFFFF"/>
              </w:rPr>
              <w:t xml:space="preserve">When employee-centric initiatives are implemented, job satisfaction should rise, attrition </w:t>
            </w:r>
            <w:r w:rsidRPr="00EB367A">
              <w:rPr>
                <w:rFonts w:asciiTheme="minorBidi" w:hAnsiTheme="minorBidi"/>
                <w:sz w:val="24"/>
                <w:szCs w:val="24"/>
                <w:shd w:val="clear" w:color="auto" w:fill="FFFFFF"/>
              </w:rPr>
              <w:lastRenderedPageBreak/>
              <w:t>should decline, and employees should be more driven.</w:t>
            </w:r>
          </w:p>
          <w:p w14:paraId="61F02F57"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2. Enhanced Guest Experiences: Focusing on guest satisfaction should result in positive reviews, increased repeat business.</w:t>
            </w:r>
          </w:p>
          <w:p w14:paraId="5654F4CC" w14:textId="77777777"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3. Positive Brand Image: Implementing reputation management strategies can lead to a positive brand image, rebuilding public trust and mitigating the impact of past challenges.</w:t>
            </w:r>
          </w:p>
          <w:p w14:paraId="777D1CC9" w14:textId="3F37DC03" w:rsidR="00AA2650" w:rsidRPr="00B030D4" w:rsidRDefault="00AA2650" w:rsidP="00B030D4">
            <w:pPr>
              <w:spacing w:after="200" w:line="360" w:lineRule="auto"/>
              <w:rPr>
                <w:rFonts w:asciiTheme="minorBidi" w:hAnsiTheme="minorBidi"/>
                <w:kern w:val="0"/>
                <w:sz w:val="24"/>
                <w:szCs w:val="24"/>
              </w:rPr>
            </w:pPr>
            <w:r w:rsidRPr="00EB367A">
              <w:rPr>
                <w:rFonts w:asciiTheme="minorBidi" w:hAnsiTheme="minorBidi"/>
                <w:sz w:val="24"/>
                <w:szCs w:val="24"/>
              </w:rPr>
              <w:t>4. Financial Stability and Growth: Addressing operational challenges and investing strategically should contribute to financial stability and potential growth opportunities.</w:t>
            </w:r>
            <w:sdt>
              <w:sdtPr>
                <w:rPr>
                  <w:rFonts w:asciiTheme="minorBidi" w:hAnsiTheme="minorBidi"/>
                  <w:sz w:val="24"/>
                  <w:szCs w:val="24"/>
                </w:rPr>
                <w:id w:val="-1425797856"/>
                <w:citation/>
              </w:sdtPr>
              <w:sdtEndPr/>
              <w:sdtContent>
                <w:r w:rsidR="00190238">
                  <w:rPr>
                    <w:rFonts w:asciiTheme="minorBidi" w:hAnsiTheme="minorBidi"/>
                    <w:sz w:val="24"/>
                    <w:szCs w:val="24"/>
                  </w:rPr>
                  <w:fldChar w:fldCharType="begin"/>
                </w:r>
                <w:r w:rsidR="00190238">
                  <w:rPr>
                    <w:rFonts w:asciiTheme="minorBidi" w:hAnsiTheme="minorBidi"/>
                    <w:sz w:val="24"/>
                    <w:szCs w:val="24"/>
                  </w:rPr>
                  <w:instrText xml:space="preserve"> CITATION Ste06 \l 2057 </w:instrText>
                </w:r>
                <w:r w:rsidR="00190238">
                  <w:rPr>
                    <w:rFonts w:asciiTheme="minorBidi" w:hAnsiTheme="minorBidi"/>
                    <w:sz w:val="24"/>
                    <w:szCs w:val="24"/>
                  </w:rPr>
                  <w:fldChar w:fldCharType="separate"/>
                </w:r>
                <w:r w:rsidR="00190238">
                  <w:rPr>
                    <w:rFonts w:asciiTheme="minorBidi" w:hAnsiTheme="minorBidi"/>
                    <w:noProof/>
                    <w:sz w:val="24"/>
                    <w:szCs w:val="24"/>
                  </w:rPr>
                  <w:t xml:space="preserve"> </w:t>
                </w:r>
                <w:r w:rsidR="00190238" w:rsidRPr="00190238">
                  <w:rPr>
                    <w:rFonts w:asciiTheme="minorBidi" w:hAnsiTheme="minorBidi"/>
                    <w:noProof/>
                    <w:sz w:val="24"/>
                    <w:szCs w:val="24"/>
                  </w:rPr>
                  <w:t>(Steve W.J. Kozlowski, 2006)</w:t>
                </w:r>
                <w:r w:rsidR="00190238">
                  <w:rPr>
                    <w:rFonts w:asciiTheme="minorBidi" w:hAnsiTheme="minorBidi"/>
                    <w:sz w:val="24"/>
                    <w:szCs w:val="24"/>
                  </w:rPr>
                  <w:fldChar w:fldCharType="end"/>
                </w:r>
              </w:sdtContent>
            </w:sdt>
          </w:p>
        </w:tc>
      </w:tr>
    </w:tbl>
    <w:p w14:paraId="300ADDEE" w14:textId="77777777" w:rsidR="00AA2650" w:rsidRPr="00EB367A" w:rsidRDefault="00AA2650" w:rsidP="00EB367A">
      <w:pPr>
        <w:spacing w:line="360" w:lineRule="auto"/>
        <w:rPr>
          <w:rFonts w:asciiTheme="minorBidi" w:hAnsiTheme="minorBidi"/>
          <w:sz w:val="24"/>
          <w:szCs w:val="24"/>
        </w:rPr>
      </w:pPr>
    </w:p>
    <w:p w14:paraId="7046DDCC" w14:textId="79857F8A" w:rsidR="00AA2650" w:rsidRPr="00EB367A" w:rsidRDefault="00AA2650" w:rsidP="00EB367A">
      <w:pPr>
        <w:spacing w:line="360" w:lineRule="auto"/>
        <w:rPr>
          <w:rFonts w:asciiTheme="minorBidi" w:hAnsiTheme="minorBidi"/>
          <w:sz w:val="24"/>
          <w:szCs w:val="24"/>
        </w:rPr>
      </w:pPr>
      <w:r w:rsidRPr="00EB367A">
        <w:rPr>
          <w:rFonts w:asciiTheme="minorBidi" w:hAnsiTheme="minorBidi"/>
          <w:sz w:val="24"/>
          <w:szCs w:val="24"/>
        </w:rPr>
        <w:t>The SOAR analysis highlights positive aspects and forward-looking strategies to improve staff satisfaction and retention at the New York Marriott Marquis.</w:t>
      </w:r>
      <w:sdt>
        <w:sdtPr>
          <w:rPr>
            <w:rFonts w:asciiTheme="minorBidi" w:hAnsiTheme="minorBidi"/>
            <w:sz w:val="24"/>
            <w:szCs w:val="24"/>
          </w:rPr>
          <w:id w:val="2112390276"/>
          <w:citation/>
        </w:sdtPr>
        <w:sdtEndPr/>
        <w:sdtContent>
          <w:r w:rsidR="00F720A0">
            <w:rPr>
              <w:rFonts w:asciiTheme="minorBidi" w:hAnsiTheme="minorBidi"/>
              <w:sz w:val="24"/>
              <w:szCs w:val="24"/>
            </w:rPr>
            <w:fldChar w:fldCharType="begin"/>
          </w:r>
          <w:r w:rsidR="00F720A0">
            <w:rPr>
              <w:rFonts w:asciiTheme="minorBidi" w:hAnsiTheme="minorBidi"/>
              <w:sz w:val="24"/>
              <w:szCs w:val="24"/>
            </w:rPr>
            <w:instrText xml:space="preserve"> CITATION Bri24 \l 2057 </w:instrText>
          </w:r>
          <w:r w:rsidR="00F720A0">
            <w:rPr>
              <w:rFonts w:asciiTheme="minorBidi" w:hAnsiTheme="minorBidi"/>
              <w:sz w:val="24"/>
              <w:szCs w:val="24"/>
            </w:rPr>
            <w:fldChar w:fldCharType="separate"/>
          </w:r>
          <w:r w:rsidR="00F720A0">
            <w:rPr>
              <w:rFonts w:asciiTheme="minorBidi" w:hAnsiTheme="minorBidi"/>
              <w:noProof/>
              <w:sz w:val="24"/>
              <w:szCs w:val="24"/>
            </w:rPr>
            <w:t xml:space="preserve"> </w:t>
          </w:r>
          <w:r w:rsidR="00F720A0" w:rsidRPr="00F720A0">
            <w:rPr>
              <w:rFonts w:asciiTheme="minorBidi" w:hAnsiTheme="minorBidi"/>
              <w:noProof/>
              <w:sz w:val="24"/>
              <w:szCs w:val="24"/>
            </w:rPr>
            <w:t>(Parker, 2024)</w:t>
          </w:r>
          <w:r w:rsidR="00F720A0">
            <w:rPr>
              <w:rFonts w:asciiTheme="minorBidi" w:hAnsiTheme="minorBidi"/>
              <w:sz w:val="24"/>
              <w:szCs w:val="24"/>
            </w:rPr>
            <w:fldChar w:fldCharType="end"/>
          </w:r>
        </w:sdtContent>
      </w:sdt>
    </w:p>
    <w:p w14:paraId="68B0EA89" w14:textId="031D40BA" w:rsidR="00E84B53" w:rsidRPr="00EB367A" w:rsidRDefault="00E84B53" w:rsidP="00EB367A">
      <w:pPr>
        <w:spacing w:line="360" w:lineRule="auto"/>
        <w:rPr>
          <w:rFonts w:asciiTheme="minorBidi" w:eastAsia="Times New Roman" w:hAnsiTheme="minorBidi"/>
          <w:b/>
          <w:bCs/>
          <w:color w:val="FF0000"/>
          <w:sz w:val="24"/>
          <w:szCs w:val="24"/>
          <w:lang w:eastAsia="en-GB"/>
        </w:rPr>
      </w:pPr>
    </w:p>
    <w:p w14:paraId="707A248B" w14:textId="77777777" w:rsidR="000B3F1B" w:rsidRPr="00EB367A" w:rsidRDefault="000B3F1B" w:rsidP="00EB367A">
      <w:pPr>
        <w:spacing w:line="360" w:lineRule="auto"/>
        <w:rPr>
          <w:rFonts w:asciiTheme="minorBidi" w:eastAsia="Times New Roman" w:hAnsiTheme="minorBidi"/>
          <w:b/>
          <w:bCs/>
          <w:sz w:val="24"/>
          <w:szCs w:val="24"/>
          <w:lang w:eastAsia="en-GB"/>
        </w:rPr>
      </w:pPr>
    </w:p>
    <w:p w14:paraId="4F3D5D70" w14:textId="77777777" w:rsidR="00AA2650" w:rsidRPr="00EB367A" w:rsidRDefault="00AA2650" w:rsidP="00EB367A">
      <w:pPr>
        <w:spacing w:line="360" w:lineRule="auto"/>
        <w:rPr>
          <w:rFonts w:asciiTheme="minorBidi" w:eastAsia="Times New Roman" w:hAnsiTheme="minorBidi"/>
          <w:b/>
          <w:bCs/>
          <w:sz w:val="24"/>
          <w:szCs w:val="24"/>
          <w:lang w:eastAsia="en-GB"/>
        </w:rPr>
      </w:pPr>
    </w:p>
    <w:p w14:paraId="44771851" w14:textId="77777777" w:rsidR="00AA2650" w:rsidRPr="00EB367A" w:rsidRDefault="00AA2650" w:rsidP="00EB367A">
      <w:pPr>
        <w:spacing w:line="360" w:lineRule="auto"/>
        <w:rPr>
          <w:rFonts w:asciiTheme="minorBidi" w:eastAsia="Times New Roman" w:hAnsiTheme="minorBidi"/>
          <w:b/>
          <w:bCs/>
          <w:sz w:val="24"/>
          <w:szCs w:val="24"/>
          <w:lang w:eastAsia="en-GB"/>
        </w:rPr>
      </w:pPr>
    </w:p>
    <w:p w14:paraId="3E3ADA0A" w14:textId="77777777" w:rsidR="00AA2650" w:rsidRPr="00EB367A" w:rsidRDefault="00AA2650" w:rsidP="00EB367A">
      <w:pPr>
        <w:spacing w:line="360" w:lineRule="auto"/>
        <w:rPr>
          <w:rFonts w:asciiTheme="minorBidi" w:eastAsia="Times New Roman" w:hAnsiTheme="minorBidi"/>
          <w:b/>
          <w:bCs/>
          <w:sz w:val="24"/>
          <w:szCs w:val="24"/>
          <w:lang w:eastAsia="en-GB"/>
        </w:rPr>
      </w:pPr>
    </w:p>
    <w:p w14:paraId="043143F6" w14:textId="77777777" w:rsidR="00AA2650" w:rsidRPr="00EB367A" w:rsidRDefault="00AA2650" w:rsidP="00EB367A">
      <w:pPr>
        <w:spacing w:line="360" w:lineRule="auto"/>
        <w:rPr>
          <w:rFonts w:asciiTheme="minorBidi" w:eastAsia="Times New Roman" w:hAnsiTheme="minorBidi"/>
          <w:b/>
          <w:bCs/>
          <w:sz w:val="24"/>
          <w:szCs w:val="24"/>
          <w:lang w:eastAsia="en-GB"/>
        </w:rPr>
      </w:pPr>
    </w:p>
    <w:p w14:paraId="7FE681CA" w14:textId="77777777" w:rsidR="00AA2650" w:rsidRPr="00EB367A" w:rsidRDefault="00AA2650" w:rsidP="00EB367A">
      <w:pPr>
        <w:spacing w:line="360" w:lineRule="auto"/>
        <w:rPr>
          <w:rFonts w:asciiTheme="minorBidi" w:eastAsia="Times New Roman" w:hAnsiTheme="minorBidi"/>
          <w:b/>
          <w:bCs/>
          <w:sz w:val="24"/>
          <w:szCs w:val="24"/>
          <w:lang w:eastAsia="en-GB"/>
        </w:rPr>
      </w:pPr>
    </w:p>
    <w:p w14:paraId="3DF5AA61" w14:textId="77777777" w:rsidR="00AA2650" w:rsidRPr="00EB367A" w:rsidRDefault="00AA2650" w:rsidP="00EB367A">
      <w:pPr>
        <w:spacing w:line="360" w:lineRule="auto"/>
        <w:rPr>
          <w:rFonts w:asciiTheme="minorBidi" w:eastAsia="Times New Roman" w:hAnsiTheme="minorBidi"/>
          <w:b/>
          <w:bCs/>
          <w:sz w:val="24"/>
          <w:szCs w:val="24"/>
          <w:lang w:eastAsia="en-GB"/>
        </w:rPr>
      </w:pPr>
    </w:p>
    <w:p w14:paraId="1DA3C4EA" w14:textId="77777777" w:rsidR="00FC446F" w:rsidRDefault="00FC446F" w:rsidP="00EB367A">
      <w:pPr>
        <w:spacing w:line="360" w:lineRule="auto"/>
        <w:rPr>
          <w:rFonts w:asciiTheme="minorBidi" w:eastAsia="Times New Roman" w:hAnsiTheme="minorBidi"/>
          <w:b/>
          <w:bCs/>
          <w:sz w:val="24"/>
          <w:szCs w:val="24"/>
          <w:lang w:eastAsia="en-GB"/>
        </w:rPr>
      </w:pPr>
    </w:p>
    <w:p w14:paraId="06F656CB" w14:textId="77777777" w:rsidR="00B95E9E" w:rsidRDefault="00B95E9E" w:rsidP="00EB367A">
      <w:pPr>
        <w:spacing w:line="360" w:lineRule="auto"/>
        <w:rPr>
          <w:rFonts w:asciiTheme="minorBidi" w:eastAsia="Times New Roman" w:hAnsiTheme="minorBidi"/>
          <w:b/>
          <w:bCs/>
          <w:sz w:val="24"/>
          <w:szCs w:val="24"/>
          <w:lang w:eastAsia="en-GB"/>
        </w:rPr>
      </w:pPr>
    </w:p>
    <w:p w14:paraId="5E94AD23" w14:textId="77777777" w:rsidR="00B95E9E" w:rsidRDefault="00B95E9E" w:rsidP="00EB367A">
      <w:pPr>
        <w:spacing w:line="360" w:lineRule="auto"/>
        <w:rPr>
          <w:rFonts w:asciiTheme="minorBidi" w:eastAsia="Times New Roman" w:hAnsiTheme="minorBidi"/>
          <w:b/>
          <w:bCs/>
          <w:sz w:val="24"/>
          <w:szCs w:val="24"/>
          <w:lang w:eastAsia="en-GB"/>
        </w:rPr>
      </w:pPr>
    </w:p>
    <w:p w14:paraId="5E51838E" w14:textId="336C58BA" w:rsidR="00EE0C11" w:rsidRPr="00EB367A" w:rsidRDefault="00EE0C11" w:rsidP="00EB367A">
      <w:pPr>
        <w:spacing w:line="360" w:lineRule="auto"/>
        <w:rPr>
          <w:rFonts w:asciiTheme="minorBidi" w:eastAsia="Times New Roman" w:hAnsiTheme="minorBidi"/>
          <w:b/>
          <w:bCs/>
          <w:sz w:val="24"/>
          <w:szCs w:val="24"/>
          <w:lang w:eastAsia="en-GB"/>
        </w:rPr>
      </w:pPr>
      <w:r w:rsidRPr="00EB367A">
        <w:rPr>
          <w:rFonts w:asciiTheme="minorBidi" w:eastAsia="Times New Roman" w:hAnsiTheme="minorBidi"/>
          <w:b/>
          <w:bCs/>
          <w:sz w:val="24"/>
          <w:szCs w:val="24"/>
          <w:lang w:eastAsia="en-GB"/>
        </w:rPr>
        <w:lastRenderedPageBreak/>
        <w:t>TOWS Analysis</w:t>
      </w:r>
      <w:r w:rsidR="00AA2650" w:rsidRPr="00EB367A">
        <w:rPr>
          <w:rFonts w:asciiTheme="minorBidi" w:eastAsia="Times New Roman" w:hAnsiTheme="minorBidi"/>
          <w:b/>
          <w:bCs/>
          <w:sz w:val="24"/>
          <w:szCs w:val="24"/>
          <w:lang w:eastAsia="en-GB"/>
        </w:rPr>
        <w:t xml:space="preserve"> </w:t>
      </w:r>
      <w:r w:rsidR="00AA2650" w:rsidRPr="00EB367A">
        <w:rPr>
          <w:rFonts w:asciiTheme="minorBidi" w:hAnsiTheme="minorBidi"/>
          <w:b/>
          <w:bCs/>
          <w:sz w:val="24"/>
          <w:szCs w:val="24"/>
        </w:rPr>
        <w:t>for Marriott Marquis</w:t>
      </w:r>
    </w:p>
    <w:p w14:paraId="0EB359C7" w14:textId="2E540209" w:rsidR="00BB424A" w:rsidRPr="00EB367A" w:rsidRDefault="00BB424A" w:rsidP="00EB367A">
      <w:pPr>
        <w:spacing w:line="360" w:lineRule="auto"/>
        <w:rPr>
          <w:rFonts w:asciiTheme="minorBidi" w:hAnsiTheme="minorBidi"/>
          <w:sz w:val="24"/>
          <w:szCs w:val="24"/>
        </w:rPr>
      </w:pPr>
      <w:r w:rsidRPr="00EB367A">
        <w:rPr>
          <w:rFonts w:asciiTheme="minorBidi" w:hAnsiTheme="minorBidi"/>
          <w:sz w:val="24"/>
          <w:szCs w:val="24"/>
        </w:rPr>
        <w:t xml:space="preserve">Also, to find strategic options, our consultant company </w:t>
      </w:r>
      <w:r w:rsidR="00F84155" w:rsidRPr="00EB367A">
        <w:rPr>
          <w:rFonts w:asciiTheme="minorBidi" w:hAnsiTheme="minorBidi"/>
          <w:sz w:val="24"/>
          <w:szCs w:val="24"/>
        </w:rPr>
        <w:t>conducted</w:t>
      </w:r>
      <w:r w:rsidRPr="00EB367A">
        <w:rPr>
          <w:rFonts w:asciiTheme="minorBidi" w:hAnsiTheme="minorBidi"/>
          <w:sz w:val="24"/>
          <w:szCs w:val="24"/>
        </w:rPr>
        <w:t xml:space="preserve"> a TOWS analysis comparing the internal strengths and weaknesses with the exterior opportunities and dangers. This is a TOWS analysis of the New York City Marriott Marquis.</w:t>
      </w:r>
    </w:p>
    <w:tbl>
      <w:tblPr>
        <w:tblStyle w:val="TableGrid"/>
        <w:tblW w:w="0" w:type="auto"/>
        <w:tblInd w:w="113" w:type="dxa"/>
        <w:tblLook w:val="04A0" w:firstRow="1" w:lastRow="0" w:firstColumn="1" w:lastColumn="0" w:noHBand="0" w:noVBand="1"/>
      </w:tblPr>
      <w:tblGrid>
        <w:gridCol w:w="4508"/>
        <w:gridCol w:w="4508"/>
      </w:tblGrid>
      <w:tr w:rsidR="00B242CC" w:rsidRPr="00EB367A" w14:paraId="1F903536" w14:textId="77777777" w:rsidTr="000F11ED">
        <w:tc>
          <w:tcPr>
            <w:tcW w:w="4508" w:type="dxa"/>
          </w:tcPr>
          <w:p w14:paraId="12FF1367" w14:textId="77777777" w:rsidR="00B242CC" w:rsidRPr="00EB367A" w:rsidRDefault="00B242CC" w:rsidP="00EB367A">
            <w:pPr>
              <w:spacing w:line="360" w:lineRule="auto"/>
              <w:rPr>
                <w:rFonts w:asciiTheme="minorBidi" w:hAnsiTheme="minorBidi"/>
                <w:b/>
                <w:bCs/>
                <w:sz w:val="24"/>
                <w:szCs w:val="24"/>
              </w:rPr>
            </w:pPr>
            <w:r w:rsidRPr="00EB367A">
              <w:rPr>
                <w:rFonts w:asciiTheme="minorBidi" w:hAnsiTheme="minorBidi"/>
                <w:b/>
                <w:bCs/>
                <w:sz w:val="24"/>
                <w:szCs w:val="24"/>
              </w:rPr>
              <w:t>Strengths-Opportunities (SO) Strategies:</w:t>
            </w:r>
          </w:p>
          <w:p w14:paraId="5E981834" w14:textId="77777777" w:rsidR="00B242CC" w:rsidRPr="00EB367A" w:rsidRDefault="00B242CC" w:rsidP="00EB367A">
            <w:pPr>
              <w:spacing w:line="360" w:lineRule="auto"/>
              <w:rPr>
                <w:rFonts w:asciiTheme="minorBidi" w:hAnsiTheme="minorBidi"/>
                <w:sz w:val="24"/>
                <w:szCs w:val="24"/>
              </w:rPr>
            </w:pPr>
          </w:p>
        </w:tc>
        <w:tc>
          <w:tcPr>
            <w:tcW w:w="4508" w:type="dxa"/>
          </w:tcPr>
          <w:p w14:paraId="0BE56F2A" w14:textId="77777777" w:rsidR="00B242CC" w:rsidRPr="00EB367A" w:rsidRDefault="00B242CC" w:rsidP="00EB367A">
            <w:pPr>
              <w:spacing w:line="360" w:lineRule="auto"/>
              <w:rPr>
                <w:rFonts w:asciiTheme="minorBidi" w:hAnsiTheme="minorBidi"/>
                <w:sz w:val="24"/>
                <w:szCs w:val="24"/>
              </w:rPr>
            </w:pPr>
            <w:r w:rsidRPr="00EB367A">
              <w:rPr>
                <w:rFonts w:asciiTheme="minorBidi" w:hAnsiTheme="minorBidi"/>
                <w:b/>
                <w:bCs/>
                <w:sz w:val="24"/>
                <w:szCs w:val="24"/>
              </w:rPr>
              <w:t>Strategy</w:t>
            </w:r>
            <w:r w:rsidRPr="00EB367A">
              <w:rPr>
                <w:rFonts w:asciiTheme="minorBidi" w:hAnsiTheme="minorBidi"/>
                <w:sz w:val="24"/>
                <w:szCs w:val="24"/>
              </w:rPr>
              <w:t>: Utilise your excellent location and abundant amenities to attract new customers, such as foreign travellers seeking luxury experiences.</w:t>
            </w:r>
          </w:p>
          <w:p w14:paraId="508F2BCD" w14:textId="0B341821" w:rsidR="00B242CC" w:rsidRPr="00EB367A" w:rsidRDefault="00B242CC" w:rsidP="00EB367A">
            <w:pPr>
              <w:spacing w:line="360" w:lineRule="auto"/>
              <w:rPr>
                <w:rFonts w:asciiTheme="minorBidi" w:hAnsiTheme="minorBidi"/>
                <w:sz w:val="24"/>
                <w:szCs w:val="24"/>
              </w:rPr>
            </w:pPr>
            <w:r w:rsidRPr="00EB367A">
              <w:rPr>
                <w:rFonts w:asciiTheme="minorBidi" w:hAnsiTheme="minorBidi"/>
                <w:b/>
                <w:bCs/>
                <w:sz w:val="24"/>
                <w:szCs w:val="24"/>
              </w:rPr>
              <w:t>Justification</w:t>
            </w:r>
            <w:r w:rsidRPr="00EB367A">
              <w:rPr>
                <w:rFonts w:asciiTheme="minorBidi" w:hAnsiTheme="minorBidi"/>
                <w:sz w:val="24"/>
                <w:szCs w:val="24"/>
              </w:rPr>
              <w:t>: Leveraging the hotel's excellent location and first-rate amenities to reach new consumer categories can boost revenue.</w:t>
            </w:r>
            <w:sdt>
              <w:sdtPr>
                <w:rPr>
                  <w:rFonts w:asciiTheme="minorBidi" w:hAnsiTheme="minorBidi"/>
                  <w:sz w:val="24"/>
                  <w:szCs w:val="24"/>
                </w:rPr>
                <w:id w:val="1889763693"/>
                <w:citation/>
              </w:sdtPr>
              <w:sdtEndPr/>
              <w:sdtContent>
                <w:r w:rsidR="006E1F14">
                  <w:rPr>
                    <w:rFonts w:asciiTheme="minorBidi" w:hAnsiTheme="minorBidi"/>
                    <w:sz w:val="24"/>
                    <w:szCs w:val="24"/>
                  </w:rPr>
                  <w:fldChar w:fldCharType="begin"/>
                </w:r>
                <w:r w:rsidR="006E1F14">
                  <w:rPr>
                    <w:rFonts w:asciiTheme="minorBidi" w:hAnsiTheme="minorBidi"/>
                    <w:sz w:val="24"/>
                    <w:szCs w:val="24"/>
                  </w:rPr>
                  <w:instrText xml:space="preserve"> CITATION mar241 \l 2057 </w:instrText>
                </w:r>
                <w:r w:rsidR="006E1F14">
                  <w:rPr>
                    <w:rFonts w:asciiTheme="minorBidi" w:hAnsiTheme="minorBidi"/>
                    <w:sz w:val="24"/>
                    <w:szCs w:val="24"/>
                  </w:rPr>
                  <w:fldChar w:fldCharType="separate"/>
                </w:r>
                <w:r w:rsidR="006E1F14">
                  <w:rPr>
                    <w:rFonts w:asciiTheme="minorBidi" w:hAnsiTheme="minorBidi"/>
                    <w:noProof/>
                    <w:sz w:val="24"/>
                    <w:szCs w:val="24"/>
                  </w:rPr>
                  <w:t xml:space="preserve"> </w:t>
                </w:r>
                <w:r w:rsidR="006E1F14" w:rsidRPr="006E1F14">
                  <w:rPr>
                    <w:rFonts w:asciiTheme="minorBidi" w:hAnsiTheme="minorBidi"/>
                    <w:noProof/>
                    <w:sz w:val="24"/>
                    <w:szCs w:val="24"/>
                  </w:rPr>
                  <w:t>(marriott, 2024)</w:t>
                </w:r>
                <w:r w:rsidR="006E1F14">
                  <w:rPr>
                    <w:rFonts w:asciiTheme="minorBidi" w:hAnsiTheme="minorBidi"/>
                    <w:sz w:val="24"/>
                    <w:szCs w:val="24"/>
                  </w:rPr>
                  <w:fldChar w:fldCharType="end"/>
                </w:r>
              </w:sdtContent>
            </w:sdt>
          </w:p>
        </w:tc>
      </w:tr>
      <w:tr w:rsidR="00B242CC" w:rsidRPr="00EB367A" w14:paraId="4B0C314B" w14:textId="77777777" w:rsidTr="000F11ED">
        <w:tc>
          <w:tcPr>
            <w:tcW w:w="4508" w:type="dxa"/>
          </w:tcPr>
          <w:p w14:paraId="7A561502" w14:textId="77777777" w:rsidR="00B242CC" w:rsidRPr="00EB367A" w:rsidRDefault="00B242CC" w:rsidP="00EB367A">
            <w:pPr>
              <w:spacing w:line="360" w:lineRule="auto"/>
              <w:rPr>
                <w:rFonts w:asciiTheme="minorBidi" w:hAnsiTheme="minorBidi"/>
                <w:b/>
                <w:bCs/>
                <w:sz w:val="24"/>
                <w:szCs w:val="24"/>
              </w:rPr>
            </w:pPr>
            <w:r w:rsidRPr="00EB367A">
              <w:rPr>
                <w:rFonts w:asciiTheme="minorBidi" w:hAnsiTheme="minorBidi"/>
                <w:b/>
                <w:bCs/>
                <w:sz w:val="24"/>
                <w:szCs w:val="24"/>
              </w:rPr>
              <w:t>Strengths-Threats (ST) Strategies:</w:t>
            </w:r>
          </w:p>
          <w:p w14:paraId="5370D700" w14:textId="77777777" w:rsidR="00B242CC" w:rsidRPr="00EB367A" w:rsidRDefault="00B242CC" w:rsidP="00EB367A">
            <w:pPr>
              <w:spacing w:line="360" w:lineRule="auto"/>
              <w:rPr>
                <w:rFonts w:asciiTheme="minorBidi" w:hAnsiTheme="minorBidi"/>
                <w:sz w:val="24"/>
                <w:szCs w:val="24"/>
              </w:rPr>
            </w:pPr>
          </w:p>
        </w:tc>
        <w:tc>
          <w:tcPr>
            <w:tcW w:w="4508" w:type="dxa"/>
          </w:tcPr>
          <w:p w14:paraId="2AF4FCC8" w14:textId="77777777" w:rsidR="00B242CC" w:rsidRPr="00EB367A" w:rsidRDefault="00B242CC" w:rsidP="00EB367A">
            <w:pPr>
              <w:spacing w:line="360" w:lineRule="auto"/>
              <w:rPr>
                <w:rFonts w:asciiTheme="minorBidi" w:hAnsiTheme="minorBidi"/>
                <w:sz w:val="24"/>
                <w:szCs w:val="24"/>
              </w:rPr>
            </w:pPr>
            <w:r w:rsidRPr="00EB367A">
              <w:rPr>
                <w:rFonts w:asciiTheme="minorBidi" w:hAnsiTheme="minorBidi"/>
                <w:b/>
                <w:bCs/>
                <w:sz w:val="24"/>
                <w:szCs w:val="24"/>
              </w:rPr>
              <w:t>Strategy:</w:t>
            </w:r>
            <w:r w:rsidRPr="00EB367A">
              <w:rPr>
                <w:rFonts w:asciiTheme="minorBidi" w:hAnsiTheme="minorBidi"/>
                <w:sz w:val="24"/>
                <w:szCs w:val="24"/>
              </w:rPr>
              <w:t xml:space="preserve"> To fight obstacles local competitors, provide, leverage the event facilities and strong brand reputation.</w:t>
            </w:r>
          </w:p>
          <w:p w14:paraId="717C5D17" w14:textId="0134A932" w:rsidR="00B242CC" w:rsidRPr="00EB367A" w:rsidRDefault="00B242CC" w:rsidP="00EB367A">
            <w:pPr>
              <w:spacing w:line="360" w:lineRule="auto"/>
              <w:rPr>
                <w:rFonts w:asciiTheme="minorBidi" w:hAnsiTheme="minorBidi"/>
                <w:sz w:val="24"/>
                <w:szCs w:val="24"/>
              </w:rPr>
            </w:pPr>
            <w:r w:rsidRPr="00EB367A">
              <w:rPr>
                <w:rFonts w:asciiTheme="minorBidi" w:hAnsiTheme="minorBidi"/>
                <w:b/>
                <w:bCs/>
                <w:sz w:val="24"/>
                <w:szCs w:val="24"/>
              </w:rPr>
              <w:t>Justification:</w:t>
            </w:r>
            <w:r w:rsidRPr="00EB367A">
              <w:rPr>
                <w:rFonts w:asciiTheme="minorBidi" w:hAnsiTheme="minorBidi"/>
                <w:sz w:val="24"/>
                <w:szCs w:val="24"/>
              </w:rPr>
              <w:t xml:space="preserve"> The hotel can establish itself as the top option despite neighbourhoods’ rivalry by utilising its well-known brand and large event venues.</w:t>
            </w:r>
            <w:sdt>
              <w:sdtPr>
                <w:rPr>
                  <w:rFonts w:asciiTheme="minorBidi" w:hAnsiTheme="minorBidi"/>
                  <w:sz w:val="24"/>
                  <w:szCs w:val="24"/>
                </w:rPr>
                <w:id w:val="437799650"/>
                <w:citation/>
              </w:sdtPr>
              <w:sdtEndPr/>
              <w:sdtContent>
                <w:r w:rsidR="003E2B16">
                  <w:rPr>
                    <w:rFonts w:asciiTheme="minorBidi" w:hAnsiTheme="minorBidi"/>
                    <w:sz w:val="24"/>
                    <w:szCs w:val="24"/>
                  </w:rPr>
                  <w:fldChar w:fldCharType="begin"/>
                </w:r>
                <w:r w:rsidR="003E2B16">
                  <w:rPr>
                    <w:rFonts w:asciiTheme="minorBidi" w:hAnsiTheme="minorBidi"/>
                    <w:sz w:val="24"/>
                    <w:szCs w:val="24"/>
                  </w:rPr>
                  <w:instrText xml:space="preserve"> CITATION Soc24 \l 2057 </w:instrText>
                </w:r>
                <w:r w:rsidR="003E2B16">
                  <w:rPr>
                    <w:rFonts w:asciiTheme="minorBidi" w:hAnsiTheme="minorBidi"/>
                    <w:sz w:val="24"/>
                    <w:szCs w:val="24"/>
                  </w:rPr>
                  <w:fldChar w:fldCharType="separate"/>
                </w:r>
                <w:r w:rsidR="003E2B16">
                  <w:rPr>
                    <w:rFonts w:asciiTheme="minorBidi" w:hAnsiTheme="minorBidi"/>
                    <w:noProof/>
                    <w:sz w:val="24"/>
                    <w:szCs w:val="24"/>
                  </w:rPr>
                  <w:t xml:space="preserve"> </w:t>
                </w:r>
                <w:r w:rsidR="003E2B16" w:rsidRPr="003E2B16">
                  <w:rPr>
                    <w:rFonts w:asciiTheme="minorBidi" w:hAnsiTheme="minorBidi"/>
                    <w:noProof/>
                    <w:sz w:val="24"/>
                    <w:szCs w:val="24"/>
                  </w:rPr>
                  <w:t>(Social Tables, 2024)</w:t>
                </w:r>
                <w:r w:rsidR="003E2B16">
                  <w:rPr>
                    <w:rFonts w:asciiTheme="minorBidi" w:hAnsiTheme="minorBidi"/>
                    <w:sz w:val="24"/>
                    <w:szCs w:val="24"/>
                  </w:rPr>
                  <w:fldChar w:fldCharType="end"/>
                </w:r>
              </w:sdtContent>
            </w:sdt>
          </w:p>
        </w:tc>
      </w:tr>
      <w:tr w:rsidR="00B242CC" w:rsidRPr="00EB367A" w14:paraId="0A1D8614" w14:textId="77777777" w:rsidTr="000F11ED">
        <w:tc>
          <w:tcPr>
            <w:tcW w:w="4508" w:type="dxa"/>
          </w:tcPr>
          <w:p w14:paraId="2DCBE07D" w14:textId="77777777" w:rsidR="00B242CC" w:rsidRPr="00EB367A" w:rsidRDefault="00B242CC" w:rsidP="00EB367A">
            <w:pPr>
              <w:spacing w:line="360" w:lineRule="auto"/>
              <w:rPr>
                <w:rFonts w:asciiTheme="minorBidi" w:hAnsiTheme="minorBidi"/>
                <w:b/>
                <w:bCs/>
                <w:sz w:val="24"/>
                <w:szCs w:val="24"/>
              </w:rPr>
            </w:pPr>
            <w:r w:rsidRPr="00EB367A">
              <w:rPr>
                <w:rFonts w:asciiTheme="minorBidi" w:hAnsiTheme="minorBidi"/>
                <w:b/>
                <w:bCs/>
                <w:sz w:val="24"/>
                <w:szCs w:val="24"/>
              </w:rPr>
              <w:t>Weaknesses-Opportunities (WO) Strategies:</w:t>
            </w:r>
          </w:p>
          <w:p w14:paraId="016FF7E0" w14:textId="77777777" w:rsidR="00B242CC" w:rsidRPr="00EB367A" w:rsidRDefault="00B242CC" w:rsidP="00EB367A">
            <w:pPr>
              <w:spacing w:line="360" w:lineRule="auto"/>
              <w:rPr>
                <w:rFonts w:asciiTheme="minorBidi" w:hAnsiTheme="minorBidi"/>
                <w:sz w:val="24"/>
                <w:szCs w:val="24"/>
              </w:rPr>
            </w:pPr>
          </w:p>
        </w:tc>
        <w:tc>
          <w:tcPr>
            <w:tcW w:w="4508" w:type="dxa"/>
          </w:tcPr>
          <w:p w14:paraId="3F850565" w14:textId="77777777" w:rsidR="00B242CC" w:rsidRPr="00EB367A" w:rsidRDefault="00B242CC" w:rsidP="00EB367A">
            <w:pPr>
              <w:spacing w:line="360" w:lineRule="auto"/>
              <w:rPr>
                <w:rFonts w:asciiTheme="minorBidi" w:hAnsiTheme="minorBidi"/>
                <w:b/>
                <w:bCs/>
                <w:sz w:val="24"/>
                <w:szCs w:val="24"/>
              </w:rPr>
            </w:pPr>
            <w:r w:rsidRPr="00EB367A">
              <w:rPr>
                <w:rFonts w:asciiTheme="minorBidi" w:hAnsiTheme="minorBidi"/>
                <w:b/>
                <w:bCs/>
                <w:sz w:val="24"/>
                <w:szCs w:val="24"/>
              </w:rPr>
              <w:t>Strategy</w:t>
            </w:r>
            <w:r w:rsidRPr="00EB367A">
              <w:rPr>
                <w:rFonts w:asciiTheme="minorBidi" w:hAnsiTheme="minorBidi"/>
                <w:sz w:val="24"/>
                <w:szCs w:val="24"/>
              </w:rPr>
              <w:t>: To increase service quality and efficiency, spend money on employee training and technological integration.</w:t>
            </w:r>
          </w:p>
          <w:p w14:paraId="6C260869" w14:textId="3E5A0987" w:rsidR="00B242CC" w:rsidRPr="00EB367A" w:rsidRDefault="00B242CC" w:rsidP="00EB367A">
            <w:pPr>
              <w:spacing w:line="360" w:lineRule="auto"/>
              <w:rPr>
                <w:rFonts w:asciiTheme="minorBidi" w:hAnsiTheme="minorBidi"/>
                <w:sz w:val="24"/>
                <w:szCs w:val="24"/>
              </w:rPr>
            </w:pPr>
            <w:r w:rsidRPr="00EB367A">
              <w:rPr>
                <w:rFonts w:asciiTheme="minorBidi" w:hAnsiTheme="minorBidi"/>
                <w:b/>
                <w:bCs/>
                <w:sz w:val="24"/>
                <w:szCs w:val="24"/>
              </w:rPr>
              <w:t>Justification</w:t>
            </w:r>
            <w:r w:rsidRPr="00EB367A">
              <w:rPr>
                <w:rFonts w:asciiTheme="minorBidi" w:hAnsiTheme="minorBidi"/>
                <w:sz w:val="24"/>
                <w:szCs w:val="24"/>
              </w:rPr>
              <w:t>: Improving guest experiences through technology and staff training can boost ratings and increase operational effectiveness.</w:t>
            </w:r>
            <w:sdt>
              <w:sdtPr>
                <w:rPr>
                  <w:rFonts w:asciiTheme="minorBidi" w:hAnsiTheme="minorBidi"/>
                  <w:sz w:val="24"/>
                  <w:szCs w:val="24"/>
                </w:rPr>
                <w:id w:val="818458308"/>
                <w:citation/>
              </w:sdtPr>
              <w:sdtEndPr/>
              <w:sdtContent>
                <w:r w:rsidR="00A27057">
                  <w:rPr>
                    <w:rFonts w:asciiTheme="minorBidi" w:hAnsiTheme="minorBidi"/>
                    <w:sz w:val="24"/>
                    <w:szCs w:val="24"/>
                  </w:rPr>
                  <w:fldChar w:fldCharType="begin"/>
                </w:r>
                <w:r w:rsidR="00A27057">
                  <w:rPr>
                    <w:rFonts w:asciiTheme="minorBidi" w:hAnsiTheme="minorBidi"/>
                    <w:sz w:val="24"/>
                    <w:szCs w:val="24"/>
                  </w:rPr>
                  <w:instrText xml:space="preserve"> CITATION Ros19 \l 2057 </w:instrText>
                </w:r>
                <w:r w:rsidR="00A27057">
                  <w:rPr>
                    <w:rFonts w:asciiTheme="minorBidi" w:hAnsiTheme="minorBidi"/>
                    <w:sz w:val="24"/>
                    <w:szCs w:val="24"/>
                  </w:rPr>
                  <w:fldChar w:fldCharType="separate"/>
                </w:r>
                <w:r w:rsidR="00A27057">
                  <w:rPr>
                    <w:rFonts w:asciiTheme="minorBidi" w:hAnsiTheme="minorBidi"/>
                    <w:noProof/>
                    <w:sz w:val="24"/>
                    <w:szCs w:val="24"/>
                  </w:rPr>
                  <w:t xml:space="preserve"> </w:t>
                </w:r>
                <w:r w:rsidR="00A27057" w:rsidRPr="00A27057">
                  <w:rPr>
                    <w:rFonts w:asciiTheme="minorBidi" w:hAnsiTheme="minorBidi"/>
                    <w:noProof/>
                    <w:sz w:val="24"/>
                    <w:szCs w:val="24"/>
                  </w:rPr>
                  <w:t>(Leung, 2019)</w:t>
                </w:r>
                <w:r w:rsidR="00A27057">
                  <w:rPr>
                    <w:rFonts w:asciiTheme="minorBidi" w:hAnsiTheme="minorBidi"/>
                    <w:sz w:val="24"/>
                    <w:szCs w:val="24"/>
                  </w:rPr>
                  <w:fldChar w:fldCharType="end"/>
                </w:r>
              </w:sdtContent>
            </w:sdt>
          </w:p>
        </w:tc>
      </w:tr>
      <w:tr w:rsidR="00B242CC" w:rsidRPr="00EB367A" w14:paraId="066AD356" w14:textId="77777777" w:rsidTr="000F11ED">
        <w:tc>
          <w:tcPr>
            <w:tcW w:w="4508" w:type="dxa"/>
          </w:tcPr>
          <w:p w14:paraId="29AD7054" w14:textId="77777777" w:rsidR="00B242CC" w:rsidRPr="00EB367A" w:rsidRDefault="00B242CC" w:rsidP="00EB367A">
            <w:pPr>
              <w:spacing w:line="360" w:lineRule="auto"/>
              <w:rPr>
                <w:rFonts w:asciiTheme="minorBidi" w:hAnsiTheme="minorBidi"/>
                <w:b/>
                <w:bCs/>
                <w:sz w:val="24"/>
                <w:szCs w:val="24"/>
              </w:rPr>
            </w:pPr>
            <w:r w:rsidRPr="00EB367A">
              <w:rPr>
                <w:rFonts w:asciiTheme="minorBidi" w:hAnsiTheme="minorBidi"/>
                <w:b/>
                <w:bCs/>
                <w:sz w:val="24"/>
                <w:szCs w:val="24"/>
              </w:rPr>
              <w:lastRenderedPageBreak/>
              <w:t>Weaknesses-Threats (WT) Strategies:</w:t>
            </w:r>
          </w:p>
          <w:p w14:paraId="7DBB0FCB" w14:textId="77777777" w:rsidR="00B242CC" w:rsidRPr="00EB367A" w:rsidRDefault="00B242CC" w:rsidP="00EB367A">
            <w:pPr>
              <w:spacing w:line="360" w:lineRule="auto"/>
              <w:rPr>
                <w:rFonts w:asciiTheme="minorBidi" w:hAnsiTheme="minorBidi"/>
                <w:sz w:val="24"/>
                <w:szCs w:val="24"/>
              </w:rPr>
            </w:pPr>
          </w:p>
        </w:tc>
        <w:tc>
          <w:tcPr>
            <w:tcW w:w="4508" w:type="dxa"/>
          </w:tcPr>
          <w:p w14:paraId="0C59D151" w14:textId="77777777" w:rsidR="00B242CC" w:rsidRPr="00EB367A" w:rsidRDefault="00B242CC" w:rsidP="00EB367A">
            <w:pPr>
              <w:spacing w:line="360" w:lineRule="auto"/>
              <w:rPr>
                <w:rFonts w:asciiTheme="minorBidi" w:hAnsiTheme="minorBidi"/>
                <w:sz w:val="24"/>
                <w:szCs w:val="24"/>
              </w:rPr>
            </w:pPr>
            <w:r w:rsidRPr="00EB367A">
              <w:rPr>
                <w:rFonts w:asciiTheme="minorBidi" w:hAnsiTheme="minorBidi"/>
                <w:b/>
                <w:bCs/>
                <w:sz w:val="24"/>
                <w:szCs w:val="24"/>
              </w:rPr>
              <w:t>Strategy</w:t>
            </w:r>
            <w:r w:rsidRPr="00EB367A">
              <w:rPr>
                <w:rFonts w:asciiTheme="minorBidi" w:hAnsiTheme="minorBidi"/>
                <w:sz w:val="24"/>
                <w:szCs w:val="24"/>
              </w:rPr>
              <w:t>: Implement affordable sustainability programs to reduce adverse environmental effects and prepare for future environmental requirements.</w:t>
            </w:r>
          </w:p>
          <w:p w14:paraId="123E9871" w14:textId="56D49063" w:rsidR="00B242CC" w:rsidRPr="00EB367A" w:rsidRDefault="00B242CC" w:rsidP="00EB367A">
            <w:pPr>
              <w:spacing w:line="360" w:lineRule="auto"/>
              <w:rPr>
                <w:rFonts w:asciiTheme="minorBidi" w:hAnsiTheme="minorBidi"/>
                <w:sz w:val="24"/>
                <w:szCs w:val="24"/>
              </w:rPr>
            </w:pPr>
            <w:r w:rsidRPr="00EB367A">
              <w:rPr>
                <w:rFonts w:asciiTheme="minorBidi" w:hAnsiTheme="minorBidi"/>
                <w:b/>
                <w:bCs/>
                <w:sz w:val="24"/>
                <w:szCs w:val="24"/>
              </w:rPr>
              <w:t>Justification</w:t>
            </w:r>
            <w:r w:rsidRPr="00EB367A">
              <w:rPr>
                <w:rFonts w:asciiTheme="minorBidi" w:hAnsiTheme="minorBidi"/>
                <w:sz w:val="24"/>
                <w:szCs w:val="24"/>
              </w:rPr>
              <w:t>: By proactively resolving sustainability-related shortcomings, the hotel can improve its reputation and avoid regulatory problems.</w:t>
            </w:r>
            <w:sdt>
              <w:sdtPr>
                <w:rPr>
                  <w:rFonts w:asciiTheme="minorBidi" w:hAnsiTheme="minorBidi"/>
                  <w:sz w:val="24"/>
                  <w:szCs w:val="24"/>
                </w:rPr>
                <w:id w:val="-1204168571"/>
                <w:citation/>
              </w:sdtPr>
              <w:sdtEndPr/>
              <w:sdtContent>
                <w:r w:rsidR="007B41DA">
                  <w:rPr>
                    <w:rFonts w:asciiTheme="minorBidi" w:hAnsiTheme="minorBidi"/>
                    <w:sz w:val="24"/>
                    <w:szCs w:val="24"/>
                  </w:rPr>
                  <w:fldChar w:fldCharType="begin"/>
                </w:r>
                <w:r w:rsidR="007B41DA">
                  <w:rPr>
                    <w:rFonts w:asciiTheme="minorBidi" w:hAnsiTheme="minorBidi"/>
                    <w:sz w:val="24"/>
                    <w:szCs w:val="24"/>
                  </w:rPr>
                  <w:instrText xml:space="preserve"> CITATION Say23 \l 2057 </w:instrText>
                </w:r>
                <w:r w:rsidR="007B41DA">
                  <w:rPr>
                    <w:rFonts w:asciiTheme="minorBidi" w:hAnsiTheme="minorBidi"/>
                    <w:sz w:val="24"/>
                    <w:szCs w:val="24"/>
                  </w:rPr>
                  <w:fldChar w:fldCharType="separate"/>
                </w:r>
                <w:r w:rsidR="007B41DA">
                  <w:rPr>
                    <w:rFonts w:asciiTheme="minorBidi" w:hAnsiTheme="minorBidi"/>
                    <w:noProof/>
                    <w:sz w:val="24"/>
                    <w:szCs w:val="24"/>
                  </w:rPr>
                  <w:t xml:space="preserve"> </w:t>
                </w:r>
                <w:r w:rsidR="007B41DA" w:rsidRPr="007B41DA">
                  <w:rPr>
                    <w:rFonts w:asciiTheme="minorBidi" w:hAnsiTheme="minorBidi"/>
                    <w:noProof/>
                    <w:sz w:val="24"/>
                    <w:szCs w:val="24"/>
                  </w:rPr>
                  <w:t>(Sayan Das, 2023)</w:t>
                </w:r>
                <w:r w:rsidR="007B41DA">
                  <w:rPr>
                    <w:rFonts w:asciiTheme="minorBidi" w:hAnsiTheme="minorBidi"/>
                    <w:sz w:val="24"/>
                    <w:szCs w:val="24"/>
                  </w:rPr>
                  <w:fldChar w:fldCharType="end"/>
                </w:r>
              </w:sdtContent>
            </w:sdt>
          </w:p>
        </w:tc>
      </w:tr>
    </w:tbl>
    <w:p w14:paraId="7EFF38AA" w14:textId="77777777" w:rsidR="00AA2650" w:rsidRPr="00EB367A" w:rsidRDefault="00AA2650" w:rsidP="00EB367A">
      <w:pPr>
        <w:spacing w:line="360" w:lineRule="auto"/>
        <w:rPr>
          <w:rFonts w:asciiTheme="minorBidi" w:hAnsiTheme="minorBidi"/>
          <w:sz w:val="24"/>
          <w:szCs w:val="24"/>
        </w:rPr>
      </w:pPr>
    </w:p>
    <w:p w14:paraId="6EF408F8" w14:textId="066C2CCC" w:rsidR="00BB424A" w:rsidRPr="00EB367A" w:rsidRDefault="00F84155" w:rsidP="00EB367A">
      <w:pPr>
        <w:spacing w:line="360" w:lineRule="auto"/>
        <w:rPr>
          <w:rFonts w:asciiTheme="minorBidi" w:hAnsiTheme="minorBidi"/>
          <w:sz w:val="24"/>
          <w:szCs w:val="24"/>
        </w:rPr>
      </w:pPr>
      <w:r w:rsidRPr="00EB367A">
        <w:rPr>
          <w:rFonts w:asciiTheme="minorBidi" w:hAnsiTheme="minorBidi"/>
          <w:sz w:val="24"/>
          <w:szCs w:val="24"/>
        </w:rPr>
        <w:t xml:space="preserve">The Marriott Marquis can formulate practical strategies </w:t>
      </w:r>
      <w:r w:rsidR="00DF16A5" w:rsidRPr="00EB367A">
        <w:rPr>
          <w:rFonts w:asciiTheme="minorBidi" w:hAnsiTheme="minorBidi"/>
          <w:sz w:val="24"/>
          <w:szCs w:val="24"/>
        </w:rPr>
        <w:t>to</w:t>
      </w:r>
      <w:r w:rsidRPr="00EB367A">
        <w:rPr>
          <w:rFonts w:asciiTheme="minorBidi" w:hAnsiTheme="minorBidi"/>
          <w:sz w:val="24"/>
          <w:szCs w:val="24"/>
        </w:rPr>
        <w:t xml:space="preserve"> transform possible issues into solutions by strategically integrating external possibilities and threats with internal strengths and weaknesses</w:t>
      </w:r>
      <w:r w:rsidR="00BB424A" w:rsidRPr="00EB367A">
        <w:rPr>
          <w:rFonts w:asciiTheme="minorBidi" w:hAnsiTheme="minorBidi"/>
          <w:sz w:val="24"/>
          <w:szCs w:val="24"/>
        </w:rPr>
        <w:t xml:space="preserve">. This strategy </w:t>
      </w:r>
      <w:r w:rsidRPr="00EB367A">
        <w:rPr>
          <w:rFonts w:asciiTheme="minorBidi" w:hAnsiTheme="minorBidi"/>
          <w:sz w:val="24"/>
          <w:szCs w:val="24"/>
        </w:rPr>
        <w:t>aligns</w:t>
      </w:r>
      <w:r w:rsidR="00BB424A" w:rsidRPr="00EB367A">
        <w:rPr>
          <w:rFonts w:asciiTheme="minorBidi" w:hAnsiTheme="minorBidi"/>
          <w:sz w:val="24"/>
          <w:szCs w:val="24"/>
        </w:rPr>
        <w:t xml:space="preserve"> with the objective of strategic consulting, which is to offer </w:t>
      </w:r>
      <w:r w:rsidR="00964B52" w:rsidRPr="00EB367A">
        <w:rPr>
          <w:rFonts w:asciiTheme="minorBidi" w:hAnsiTheme="minorBidi"/>
          <w:sz w:val="24"/>
          <w:szCs w:val="24"/>
        </w:rPr>
        <w:t>valuable</w:t>
      </w:r>
      <w:r w:rsidR="00BB424A" w:rsidRPr="00EB367A">
        <w:rPr>
          <w:rFonts w:asciiTheme="minorBidi" w:hAnsiTheme="minorBidi"/>
          <w:sz w:val="24"/>
          <w:szCs w:val="24"/>
        </w:rPr>
        <w:t xml:space="preserve"> and successful suggestions for future achievement.</w:t>
      </w:r>
    </w:p>
    <w:p w14:paraId="6D8F42A4" w14:textId="77777777" w:rsidR="00E0045E" w:rsidRPr="00EB367A" w:rsidRDefault="00E0045E" w:rsidP="00EB367A">
      <w:pPr>
        <w:spacing w:line="360" w:lineRule="auto"/>
        <w:rPr>
          <w:rFonts w:asciiTheme="minorBidi" w:hAnsiTheme="minorBidi"/>
          <w:b/>
          <w:bCs/>
          <w:sz w:val="24"/>
          <w:szCs w:val="24"/>
        </w:rPr>
      </w:pPr>
    </w:p>
    <w:p w14:paraId="558F18AE" w14:textId="77777777" w:rsidR="00B97FB1" w:rsidRPr="00EB367A" w:rsidRDefault="00B97FB1" w:rsidP="00EB367A">
      <w:pPr>
        <w:spacing w:line="360" w:lineRule="auto"/>
        <w:rPr>
          <w:rFonts w:asciiTheme="minorBidi" w:hAnsiTheme="minorBidi"/>
          <w:b/>
          <w:bCs/>
          <w:sz w:val="24"/>
          <w:szCs w:val="24"/>
        </w:rPr>
      </w:pPr>
    </w:p>
    <w:p w14:paraId="7AA6478E" w14:textId="77777777" w:rsidR="00B97FB1" w:rsidRPr="00EB367A" w:rsidRDefault="00B97FB1" w:rsidP="00EB367A">
      <w:pPr>
        <w:spacing w:line="360" w:lineRule="auto"/>
        <w:rPr>
          <w:rFonts w:asciiTheme="minorBidi" w:hAnsiTheme="minorBidi"/>
          <w:b/>
          <w:bCs/>
          <w:sz w:val="24"/>
          <w:szCs w:val="24"/>
        </w:rPr>
      </w:pPr>
    </w:p>
    <w:p w14:paraId="123C0280" w14:textId="77777777" w:rsidR="00B97FB1" w:rsidRPr="00EB367A" w:rsidRDefault="00B97FB1" w:rsidP="00EB367A">
      <w:pPr>
        <w:spacing w:line="360" w:lineRule="auto"/>
        <w:rPr>
          <w:rFonts w:asciiTheme="minorBidi" w:hAnsiTheme="minorBidi"/>
          <w:b/>
          <w:bCs/>
          <w:sz w:val="24"/>
          <w:szCs w:val="24"/>
        </w:rPr>
      </w:pPr>
    </w:p>
    <w:p w14:paraId="4D1AFF1F" w14:textId="77777777" w:rsidR="00B97FB1" w:rsidRPr="00EB367A" w:rsidRDefault="00B97FB1" w:rsidP="00EB367A">
      <w:pPr>
        <w:spacing w:line="360" w:lineRule="auto"/>
        <w:rPr>
          <w:rFonts w:asciiTheme="minorBidi" w:hAnsiTheme="minorBidi"/>
          <w:b/>
          <w:bCs/>
          <w:sz w:val="24"/>
          <w:szCs w:val="24"/>
        </w:rPr>
      </w:pPr>
    </w:p>
    <w:p w14:paraId="449B1B85" w14:textId="77777777" w:rsidR="00B97FB1" w:rsidRPr="00EB367A" w:rsidRDefault="00B97FB1" w:rsidP="00EB367A">
      <w:pPr>
        <w:spacing w:line="360" w:lineRule="auto"/>
        <w:rPr>
          <w:rFonts w:asciiTheme="minorBidi" w:hAnsiTheme="minorBidi"/>
          <w:b/>
          <w:bCs/>
          <w:sz w:val="24"/>
          <w:szCs w:val="24"/>
        </w:rPr>
      </w:pPr>
    </w:p>
    <w:p w14:paraId="59AA87F8" w14:textId="77777777" w:rsidR="00B97FB1" w:rsidRPr="00EB367A" w:rsidRDefault="00B97FB1" w:rsidP="00EB367A">
      <w:pPr>
        <w:spacing w:line="360" w:lineRule="auto"/>
        <w:rPr>
          <w:rFonts w:asciiTheme="minorBidi" w:hAnsiTheme="minorBidi"/>
          <w:b/>
          <w:bCs/>
          <w:sz w:val="24"/>
          <w:szCs w:val="24"/>
        </w:rPr>
      </w:pPr>
    </w:p>
    <w:p w14:paraId="701A4473" w14:textId="77777777" w:rsidR="00B97FB1" w:rsidRPr="00EB367A" w:rsidRDefault="00B97FB1" w:rsidP="00EB367A">
      <w:pPr>
        <w:spacing w:line="360" w:lineRule="auto"/>
        <w:rPr>
          <w:rFonts w:asciiTheme="minorBidi" w:hAnsiTheme="minorBidi"/>
          <w:b/>
          <w:bCs/>
          <w:sz w:val="24"/>
          <w:szCs w:val="24"/>
        </w:rPr>
      </w:pPr>
    </w:p>
    <w:p w14:paraId="12F7ADA5" w14:textId="77777777" w:rsidR="00B97FB1" w:rsidRPr="00EB367A" w:rsidRDefault="00B97FB1" w:rsidP="00EB367A">
      <w:pPr>
        <w:spacing w:line="360" w:lineRule="auto"/>
        <w:rPr>
          <w:rFonts w:asciiTheme="minorBidi" w:hAnsiTheme="minorBidi"/>
          <w:b/>
          <w:bCs/>
          <w:sz w:val="24"/>
          <w:szCs w:val="24"/>
        </w:rPr>
      </w:pPr>
    </w:p>
    <w:p w14:paraId="50F308E0" w14:textId="77777777" w:rsidR="006A77B2" w:rsidRDefault="006A77B2" w:rsidP="008C0F9F">
      <w:pPr>
        <w:spacing w:line="360" w:lineRule="auto"/>
        <w:jc w:val="center"/>
        <w:rPr>
          <w:rFonts w:asciiTheme="minorBidi" w:hAnsiTheme="minorBidi"/>
          <w:b/>
          <w:bCs/>
          <w:sz w:val="24"/>
          <w:szCs w:val="24"/>
        </w:rPr>
      </w:pPr>
    </w:p>
    <w:p w14:paraId="23090423" w14:textId="08341414" w:rsidR="00BB424A" w:rsidRPr="00EB367A" w:rsidRDefault="00BB424A" w:rsidP="008C0F9F">
      <w:pPr>
        <w:spacing w:line="360" w:lineRule="auto"/>
        <w:jc w:val="center"/>
        <w:rPr>
          <w:rFonts w:asciiTheme="minorBidi" w:hAnsiTheme="minorBidi"/>
          <w:b/>
          <w:bCs/>
          <w:sz w:val="24"/>
          <w:szCs w:val="24"/>
        </w:rPr>
      </w:pPr>
      <w:r w:rsidRPr="00EB367A">
        <w:rPr>
          <w:rFonts w:asciiTheme="minorBidi" w:hAnsiTheme="minorBidi"/>
          <w:b/>
          <w:bCs/>
          <w:sz w:val="24"/>
          <w:szCs w:val="24"/>
        </w:rPr>
        <w:lastRenderedPageBreak/>
        <w:t>Recommendations</w:t>
      </w:r>
    </w:p>
    <w:p w14:paraId="704952E9" w14:textId="3BCA8697" w:rsidR="004C5481" w:rsidRDefault="008C0F9F" w:rsidP="008C0F9F">
      <w:pPr>
        <w:spacing w:line="360" w:lineRule="auto"/>
        <w:rPr>
          <w:rFonts w:asciiTheme="minorBidi" w:hAnsiTheme="minorBidi"/>
          <w:sz w:val="24"/>
          <w:szCs w:val="24"/>
        </w:rPr>
      </w:pPr>
      <w:r w:rsidRPr="008C0F9F">
        <w:rPr>
          <w:rFonts w:asciiTheme="minorBidi" w:hAnsiTheme="minorBidi"/>
          <w:sz w:val="24"/>
          <w:szCs w:val="24"/>
        </w:rPr>
        <w:t xml:space="preserve">It gives </w:t>
      </w:r>
      <w:r w:rsidR="00A4662E">
        <w:rPr>
          <w:rFonts w:asciiTheme="minorBidi" w:hAnsiTheme="minorBidi"/>
          <w:sz w:val="24"/>
          <w:szCs w:val="24"/>
        </w:rPr>
        <w:t>our consultant agency</w:t>
      </w:r>
      <w:r w:rsidRPr="008C0F9F">
        <w:rPr>
          <w:rFonts w:asciiTheme="minorBidi" w:hAnsiTheme="minorBidi"/>
          <w:sz w:val="24"/>
          <w:szCs w:val="24"/>
        </w:rPr>
        <w:t xml:space="preserve"> great pleasure to offer recommendations for the New York City Marriott Marquis as your hospitality consultant. Increasing employee engagement will improve client satisfaction, lower attrition, and eventually increase your hotel's bottom line.</w:t>
      </w:r>
    </w:p>
    <w:p w14:paraId="1C79D9C3" w14:textId="77777777" w:rsidR="00D102B3" w:rsidRPr="00EB367A" w:rsidRDefault="00D102B3" w:rsidP="00D102B3">
      <w:pPr>
        <w:spacing w:line="360" w:lineRule="auto"/>
        <w:rPr>
          <w:rFonts w:asciiTheme="minorBidi" w:hAnsiTheme="minorBidi"/>
          <w:b/>
          <w:bCs/>
          <w:sz w:val="24"/>
          <w:szCs w:val="24"/>
        </w:rPr>
      </w:pPr>
      <w:r w:rsidRPr="00EB367A">
        <w:rPr>
          <w:rFonts w:asciiTheme="minorBidi" w:hAnsiTheme="minorBidi"/>
          <w:b/>
          <w:bCs/>
          <w:sz w:val="24"/>
          <w:szCs w:val="24"/>
        </w:rPr>
        <w:t>Career Growth Opportunities:</w:t>
      </w:r>
    </w:p>
    <w:p w14:paraId="09A3DA6C" w14:textId="77777777" w:rsidR="00D102B3" w:rsidRPr="00EB367A" w:rsidRDefault="00D102B3" w:rsidP="00D102B3">
      <w:pPr>
        <w:spacing w:line="360" w:lineRule="auto"/>
        <w:rPr>
          <w:rFonts w:asciiTheme="minorBidi" w:hAnsiTheme="minorBidi"/>
          <w:sz w:val="24"/>
          <w:szCs w:val="24"/>
        </w:rPr>
      </w:pPr>
      <w:r w:rsidRPr="00EB367A">
        <w:rPr>
          <w:rFonts w:asciiTheme="minorBidi" w:hAnsiTheme="minorBidi"/>
          <w:sz w:val="24"/>
          <w:szCs w:val="24"/>
        </w:rPr>
        <w:t>Programs for Career Development: Establish mentorship schemes to create a nurturing atmosphere for professional development. Put in place training programmes to give staff members the tools they need to grow in their careers.</w:t>
      </w:r>
    </w:p>
    <w:p w14:paraId="6DFF06C5" w14:textId="77777777" w:rsidR="00D102B3" w:rsidRPr="00EB367A" w:rsidRDefault="00D102B3" w:rsidP="00D102B3">
      <w:pPr>
        <w:spacing w:line="360" w:lineRule="auto"/>
        <w:rPr>
          <w:rFonts w:asciiTheme="minorBidi" w:hAnsiTheme="minorBidi"/>
          <w:sz w:val="24"/>
          <w:szCs w:val="24"/>
        </w:rPr>
      </w:pPr>
      <w:r w:rsidRPr="00EB367A">
        <w:rPr>
          <w:rFonts w:asciiTheme="minorBidi" w:hAnsiTheme="minorBidi"/>
          <w:sz w:val="24"/>
          <w:szCs w:val="24"/>
        </w:rPr>
        <w:t>Planning for Succession: Create a robust succession planning plan to find and develop talent in the company. Give precise instructions for progress.</w:t>
      </w:r>
      <w:sdt>
        <w:sdtPr>
          <w:rPr>
            <w:rFonts w:asciiTheme="minorBidi" w:hAnsiTheme="minorBidi"/>
            <w:sz w:val="24"/>
            <w:szCs w:val="24"/>
          </w:rPr>
          <w:id w:val="-1938751972"/>
          <w:citation/>
        </w:sdtPr>
        <w:sdtEndPr/>
        <w:sdtContent>
          <w:r>
            <w:rPr>
              <w:rFonts w:asciiTheme="minorBidi" w:hAnsiTheme="minorBidi"/>
              <w:sz w:val="24"/>
              <w:szCs w:val="24"/>
            </w:rPr>
            <w:fldChar w:fldCharType="begin"/>
          </w:r>
          <w:r>
            <w:rPr>
              <w:rFonts w:asciiTheme="minorBidi" w:hAnsiTheme="minorBidi"/>
              <w:sz w:val="24"/>
              <w:szCs w:val="24"/>
            </w:rPr>
            <w:instrText xml:space="preserve"> CITATION Ten23 \l 2057 </w:instrText>
          </w:r>
          <w:r>
            <w:rPr>
              <w:rFonts w:asciiTheme="minorBidi" w:hAnsiTheme="minorBidi"/>
              <w:sz w:val="24"/>
              <w:szCs w:val="24"/>
            </w:rPr>
            <w:fldChar w:fldCharType="separate"/>
          </w:r>
          <w:r>
            <w:rPr>
              <w:rFonts w:asciiTheme="minorBidi" w:hAnsiTheme="minorBidi"/>
              <w:noProof/>
              <w:sz w:val="24"/>
              <w:szCs w:val="24"/>
            </w:rPr>
            <w:t xml:space="preserve"> </w:t>
          </w:r>
          <w:r w:rsidRPr="00535C86">
            <w:rPr>
              <w:rFonts w:asciiTheme="minorBidi" w:hAnsiTheme="minorBidi"/>
              <w:noProof/>
              <w:sz w:val="24"/>
              <w:szCs w:val="24"/>
            </w:rPr>
            <w:t>(Ten Directions, 2023)</w:t>
          </w:r>
          <w:r>
            <w:rPr>
              <w:rFonts w:asciiTheme="minorBidi" w:hAnsiTheme="minorBidi"/>
              <w:sz w:val="24"/>
              <w:szCs w:val="24"/>
            </w:rPr>
            <w:fldChar w:fldCharType="end"/>
          </w:r>
        </w:sdtContent>
      </w:sdt>
    </w:p>
    <w:p w14:paraId="6BB3B3D7" w14:textId="77777777" w:rsidR="00D102B3" w:rsidRPr="00EB367A" w:rsidRDefault="00D102B3" w:rsidP="00D102B3">
      <w:pPr>
        <w:spacing w:after="160" w:line="360" w:lineRule="auto"/>
        <w:rPr>
          <w:rFonts w:asciiTheme="minorBidi" w:hAnsiTheme="minorBidi"/>
          <w:b/>
          <w:bCs/>
          <w:sz w:val="24"/>
          <w:szCs w:val="24"/>
        </w:rPr>
      </w:pPr>
      <w:r w:rsidRPr="00EB367A">
        <w:rPr>
          <w:rFonts w:asciiTheme="minorBidi" w:hAnsiTheme="minorBidi"/>
          <w:b/>
          <w:bCs/>
          <w:sz w:val="24"/>
          <w:szCs w:val="24"/>
        </w:rPr>
        <w:t>Work-Life Balance:</w:t>
      </w:r>
    </w:p>
    <w:p w14:paraId="68073E1B" w14:textId="77777777" w:rsidR="00D102B3" w:rsidRPr="00EB367A" w:rsidRDefault="00D102B3" w:rsidP="00D102B3">
      <w:pPr>
        <w:pStyle w:val="ListParagraph"/>
        <w:numPr>
          <w:ilvl w:val="0"/>
          <w:numId w:val="18"/>
        </w:numPr>
        <w:spacing w:after="160" w:line="360" w:lineRule="auto"/>
        <w:rPr>
          <w:rFonts w:asciiTheme="minorBidi" w:hAnsiTheme="minorBidi"/>
          <w:sz w:val="24"/>
          <w:szCs w:val="24"/>
        </w:rPr>
      </w:pPr>
      <w:r w:rsidRPr="00EB367A">
        <w:rPr>
          <w:rFonts w:asciiTheme="minorBidi" w:hAnsiTheme="minorBidi"/>
          <w:sz w:val="24"/>
          <w:szCs w:val="24"/>
        </w:rPr>
        <w:t>Evaluation of Tasks: A Detailed analysis of workload distribution across departments will determine areas where modifying workloads can prevent burnout.</w:t>
      </w:r>
    </w:p>
    <w:p w14:paraId="78E68D83" w14:textId="77777777" w:rsidR="00D102B3" w:rsidRPr="00CC5563" w:rsidRDefault="00D102B3" w:rsidP="00D102B3">
      <w:pPr>
        <w:pStyle w:val="ListParagraph"/>
        <w:numPr>
          <w:ilvl w:val="0"/>
          <w:numId w:val="18"/>
        </w:numPr>
        <w:spacing w:after="160" w:line="360" w:lineRule="auto"/>
        <w:rPr>
          <w:rFonts w:asciiTheme="minorBidi" w:hAnsiTheme="minorBidi"/>
          <w:sz w:val="24"/>
          <w:szCs w:val="24"/>
        </w:rPr>
      </w:pPr>
      <w:r w:rsidRPr="00EB367A">
        <w:rPr>
          <w:rFonts w:asciiTheme="minorBidi" w:hAnsiTheme="minorBidi"/>
          <w:sz w:val="24"/>
          <w:szCs w:val="24"/>
        </w:rPr>
        <w:t>Adaptable Workplace Guidelines: Examine the current schedule guidelines and, if practical, introduce some freedom. Establish policies to meet employees’ needs, such as alternatives for remote work or flexible scheduling.</w:t>
      </w:r>
      <w:sdt>
        <w:sdtPr>
          <w:rPr>
            <w:rFonts w:asciiTheme="minorBidi" w:hAnsiTheme="minorBidi"/>
            <w:sz w:val="24"/>
            <w:szCs w:val="24"/>
          </w:rPr>
          <w:id w:val="-1044433881"/>
          <w:citation/>
        </w:sdtPr>
        <w:sdtEndPr/>
        <w:sdtContent>
          <w:r>
            <w:rPr>
              <w:rFonts w:asciiTheme="minorBidi" w:hAnsiTheme="minorBidi"/>
              <w:sz w:val="24"/>
              <w:szCs w:val="24"/>
            </w:rPr>
            <w:fldChar w:fldCharType="begin"/>
          </w:r>
          <w:r>
            <w:rPr>
              <w:rFonts w:asciiTheme="minorBidi" w:hAnsiTheme="minorBidi"/>
              <w:sz w:val="24"/>
              <w:szCs w:val="24"/>
            </w:rPr>
            <w:instrText xml:space="preserve"> CITATION Per22 \l 2057 </w:instrText>
          </w:r>
          <w:r>
            <w:rPr>
              <w:rFonts w:asciiTheme="minorBidi" w:hAnsiTheme="minorBidi"/>
              <w:sz w:val="24"/>
              <w:szCs w:val="24"/>
            </w:rPr>
            <w:fldChar w:fldCharType="separate"/>
          </w:r>
          <w:r>
            <w:rPr>
              <w:rFonts w:asciiTheme="minorBidi" w:hAnsiTheme="minorBidi"/>
              <w:noProof/>
              <w:sz w:val="24"/>
              <w:szCs w:val="24"/>
            </w:rPr>
            <w:t xml:space="preserve"> </w:t>
          </w:r>
          <w:r w:rsidRPr="0025019B">
            <w:rPr>
              <w:rFonts w:asciiTheme="minorBidi" w:hAnsiTheme="minorBidi"/>
              <w:noProof/>
              <w:sz w:val="24"/>
              <w:szCs w:val="24"/>
            </w:rPr>
            <w:t>(Perengki Susanto Mohammad Enamul Hoque, 2022)</w:t>
          </w:r>
          <w:r>
            <w:rPr>
              <w:rFonts w:asciiTheme="minorBidi" w:hAnsiTheme="minorBidi"/>
              <w:sz w:val="24"/>
              <w:szCs w:val="24"/>
            </w:rPr>
            <w:fldChar w:fldCharType="end"/>
          </w:r>
        </w:sdtContent>
      </w:sdt>
    </w:p>
    <w:p w14:paraId="3FCFD686" w14:textId="77777777" w:rsidR="00D102B3" w:rsidRPr="00EB367A" w:rsidRDefault="00D102B3" w:rsidP="00D102B3">
      <w:pPr>
        <w:spacing w:line="360" w:lineRule="auto"/>
        <w:rPr>
          <w:rFonts w:asciiTheme="minorBidi" w:hAnsiTheme="minorBidi"/>
          <w:b/>
          <w:bCs/>
          <w:sz w:val="24"/>
          <w:szCs w:val="24"/>
        </w:rPr>
      </w:pPr>
      <w:r w:rsidRPr="00EB367A">
        <w:rPr>
          <w:rFonts w:asciiTheme="minorBidi" w:hAnsiTheme="minorBidi"/>
          <w:b/>
          <w:bCs/>
          <w:sz w:val="24"/>
          <w:szCs w:val="24"/>
        </w:rPr>
        <w:t>Employee Awards &amp; Recognition:</w:t>
      </w:r>
    </w:p>
    <w:p w14:paraId="236596F1" w14:textId="77777777" w:rsidR="00D102B3" w:rsidRPr="00EB367A" w:rsidRDefault="00D102B3" w:rsidP="00D102B3">
      <w:pPr>
        <w:pStyle w:val="ListParagraph"/>
        <w:numPr>
          <w:ilvl w:val="0"/>
          <w:numId w:val="19"/>
        </w:numPr>
        <w:spacing w:after="160" w:line="360" w:lineRule="auto"/>
        <w:rPr>
          <w:rFonts w:asciiTheme="minorBidi" w:hAnsiTheme="minorBidi"/>
          <w:sz w:val="24"/>
          <w:szCs w:val="24"/>
        </w:rPr>
      </w:pPr>
      <w:r w:rsidRPr="00EB367A">
        <w:rPr>
          <w:rFonts w:asciiTheme="minorBidi" w:hAnsiTheme="minorBidi"/>
          <w:sz w:val="24"/>
          <w:szCs w:val="24"/>
        </w:rPr>
        <w:t>Acknowledgment Initiatives: Create employee appreciation initiatives to recognise exceptional work and improve morale. These could include both official and informal acknowledgement systems.</w:t>
      </w:r>
    </w:p>
    <w:p w14:paraId="0B5C613D" w14:textId="77777777" w:rsidR="00D102B3" w:rsidRPr="00CC5563" w:rsidRDefault="00D102B3" w:rsidP="00D102B3">
      <w:pPr>
        <w:pStyle w:val="ListParagraph"/>
        <w:numPr>
          <w:ilvl w:val="0"/>
          <w:numId w:val="19"/>
        </w:numPr>
        <w:spacing w:after="160" w:line="360" w:lineRule="auto"/>
        <w:rPr>
          <w:rFonts w:asciiTheme="minorBidi" w:hAnsiTheme="minorBidi"/>
          <w:sz w:val="24"/>
          <w:szCs w:val="24"/>
        </w:rPr>
      </w:pPr>
      <w:r w:rsidRPr="00EB367A">
        <w:rPr>
          <w:rFonts w:asciiTheme="minorBidi" w:hAnsiTheme="minorBidi"/>
          <w:sz w:val="24"/>
          <w:szCs w:val="24"/>
        </w:rPr>
        <w:t>Honours and Incentives: Analyse the performance of the current reward programmes and make improvements in mind. Implement performance-based rewards to inspire staff members.</w:t>
      </w:r>
    </w:p>
    <w:p w14:paraId="1187A962" w14:textId="77777777" w:rsidR="00D102B3" w:rsidRPr="008C0F9F" w:rsidRDefault="00D102B3" w:rsidP="008C0F9F">
      <w:pPr>
        <w:spacing w:line="360" w:lineRule="auto"/>
        <w:rPr>
          <w:rFonts w:asciiTheme="minorBidi" w:hAnsiTheme="minorBidi"/>
          <w:sz w:val="24"/>
          <w:szCs w:val="24"/>
        </w:rPr>
      </w:pPr>
    </w:p>
    <w:p w14:paraId="433398F4" w14:textId="4EB42702"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lastRenderedPageBreak/>
        <w:t>Internal Communication Channels:</w:t>
      </w:r>
    </w:p>
    <w:p w14:paraId="2D7F948B" w14:textId="77777777" w:rsidR="00BB424A" w:rsidRPr="00EB367A" w:rsidRDefault="00BB424A" w:rsidP="00FA3E38">
      <w:pPr>
        <w:pStyle w:val="ListParagraph"/>
        <w:numPr>
          <w:ilvl w:val="0"/>
          <w:numId w:val="1"/>
        </w:numPr>
        <w:spacing w:after="160" w:line="360" w:lineRule="auto"/>
        <w:rPr>
          <w:rFonts w:asciiTheme="minorBidi" w:hAnsiTheme="minorBidi"/>
          <w:sz w:val="24"/>
          <w:szCs w:val="24"/>
        </w:rPr>
      </w:pPr>
      <w:r w:rsidRPr="00EB367A">
        <w:rPr>
          <w:rFonts w:asciiTheme="minorBidi" w:hAnsiTheme="minorBidi"/>
          <w:sz w:val="24"/>
          <w:szCs w:val="24"/>
        </w:rPr>
        <w:t>Evaluate all the existing internal communication channels, including intranet systems, messaging apps, and emails.</w:t>
      </w:r>
    </w:p>
    <w:p w14:paraId="1272726A" w14:textId="5A63C64D" w:rsidR="00BB424A" w:rsidRPr="00EB367A" w:rsidRDefault="00F84155" w:rsidP="00FA3E38">
      <w:pPr>
        <w:pStyle w:val="ListParagraph"/>
        <w:numPr>
          <w:ilvl w:val="0"/>
          <w:numId w:val="1"/>
        </w:numPr>
        <w:spacing w:after="160" w:line="360" w:lineRule="auto"/>
        <w:rPr>
          <w:rFonts w:asciiTheme="minorBidi" w:hAnsiTheme="minorBidi"/>
          <w:sz w:val="24"/>
          <w:szCs w:val="24"/>
        </w:rPr>
      </w:pPr>
      <w:r w:rsidRPr="00EB367A">
        <w:rPr>
          <w:rFonts w:asciiTheme="minorBidi" w:hAnsiTheme="minorBidi"/>
          <w:sz w:val="24"/>
          <w:szCs w:val="24"/>
        </w:rPr>
        <w:t>Conduct focus groups or surveys among employees to learn about their preferences and difficulties using the current channels</w:t>
      </w:r>
      <w:r w:rsidR="00BB424A" w:rsidRPr="00EB367A">
        <w:rPr>
          <w:rFonts w:asciiTheme="minorBidi" w:hAnsiTheme="minorBidi"/>
          <w:sz w:val="24"/>
          <w:szCs w:val="24"/>
        </w:rPr>
        <w:t>.</w:t>
      </w:r>
    </w:p>
    <w:p w14:paraId="4B9BFEC9" w14:textId="6DBFC46A" w:rsidR="00BB424A" w:rsidRPr="00EB367A" w:rsidRDefault="00BB424A" w:rsidP="00FA3E38">
      <w:pPr>
        <w:pStyle w:val="ListParagraph"/>
        <w:numPr>
          <w:ilvl w:val="0"/>
          <w:numId w:val="1"/>
        </w:numPr>
        <w:spacing w:after="160" w:line="360" w:lineRule="auto"/>
        <w:rPr>
          <w:rFonts w:asciiTheme="minorBidi" w:hAnsiTheme="minorBidi"/>
          <w:sz w:val="24"/>
          <w:szCs w:val="24"/>
        </w:rPr>
      </w:pPr>
      <w:r w:rsidRPr="00EB367A">
        <w:rPr>
          <w:rFonts w:asciiTheme="minorBidi" w:hAnsiTheme="minorBidi"/>
          <w:sz w:val="24"/>
          <w:szCs w:val="24"/>
        </w:rPr>
        <w:t xml:space="preserve">Upgrade your technology by </w:t>
      </w:r>
      <w:r w:rsidR="00F84155" w:rsidRPr="00EB367A">
        <w:rPr>
          <w:rFonts w:asciiTheme="minorBidi" w:hAnsiTheme="minorBidi"/>
          <w:sz w:val="24"/>
          <w:szCs w:val="24"/>
        </w:rPr>
        <w:t>investing in communication tools that promote effective and smooth information flow. Consider</w:t>
      </w:r>
      <w:r w:rsidRPr="00EB367A">
        <w:rPr>
          <w:rFonts w:asciiTheme="minorBidi" w:hAnsiTheme="minorBidi"/>
          <w:sz w:val="24"/>
          <w:szCs w:val="24"/>
        </w:rPr>
        <w:t xml:space="preserve"> systems that provide immediate chat, document sharing, and real-time changes.</w:t>
      </w:r>
    </w:p>
    <w:p w14:paraId="3A8A3A4A" w14:textId="1512B655" w:rsidR="00BB424A" w:rsidRPr="00EB367A" w:rsidRDefault="00BB424A" w:rsidP="00FA3E38">
      <w:pPr>
        <w:pStyle w:val="ListParagraph"/>
        <w:numPr>
          <w:ilvl w:val="0"/>
          <w:numId w:val="1"/>
        </w:numPr>
        <w:spacing w:after="160" w:line="360" w:lineRule="auto"/>
        <w:rPr>
          <w:rFonts w:asciiTheme="minorBidi" w:hAnsiTheme="minorBidi"/>
          <w:sz w:val="24"/>
          <w:szCs w:val="24"/>
        </w:rPr>
      </w:pPr>
      <w:r w:rsidRPr="00EB367A">
        <w:rPr>
          <w:rFonts w:asciiTheme="minorBidi" w:hAnsiTheme="minorBidi"/>
          <w:sz w:val="24"/>
          <w:szCs w:val="24"/>
        </w:rPr>
        <w:t>Hold training sessions to teach staff members how to use new communication tools efficiently.</w:t>
      </w:r>
      <w:sdt>
        <w:sdtPr>
          <w:rPr>
            <w:rFonts w:asciiTheme="minorBidi" w:hAnsiTheme="minorBidi"/>
            <w:sz w:val="24"/>
            <w:szCs w:val="24"/>
          </w:rPr>
          <w:id w:val="1155719977"/>
          <w:citation/>
        </w:sdtPr>
        <w:sdtEndPr/>
        <w:sdtContent>
          <w:r w:rsidR="00A04186">
            <w:rPr>
              <w:rFonts w:asciiTheme="minorBidi" w:hAnsiTheme="minorBidi"/>
              <w:sz w:val="24"/>
              <w:szCs w:val="24"/>
            </w:rPr>
            <w:fldChar w:fldCharType="begin"/>
          </w:r>
          <w:r w:rsidR="00A04186">
            <w:rPr>
              <w:rFonts w:asciiTheme="minorBidi" w:hAnsiTheme="minorBidi"/>
              <w:sz w:val="24"/>
              <w:szCs w:val="24"/>
            </w:rPr>
            <w:instrText xml:space="preserve"> CITATION Yil15 \l 2057 </w:instrText>
          </w:r>
          <w:r w:rsidR="00A04186">
            <w:rPr>
              <w:rFonts w:asciiTheme="minorBidi" w:hAnsiTheme="minorBidi"/>
              <w:sz w:val="24"/>
              <w:szCs w:val="24"/>
            </w:rPr>
            <w:fldChar w:fldCharType="separate"/>
          </w:r>
          <w:r w:rsidR="00A04186">
            <w:rPr>
              <w:rFonts w:asciiTheme="minorBidi" w:hAnsiTheme="minorBidi"/>
              <w:noProof/>
              <w:sz w:val="24"/>
              <w:szCs w:val="24"/>
            </w:rPr>
            <w:t xml:space="preserve"> </w:t>
          </w:r>
          <w:r w:rsidR="00A04186" w:rsidRPr="00A04186">
            <w:rPr>
              <w:rFonts w:asciiTheme="minorBidi" w:hAnsiTheme="minorBidi"/>
              <w:noProof/>
              <w:sz w:val="24"/>
              <w:szCs w:val="24"/>
            </w:rPr>
            <w:t>(Yildiz, 2015)</w:t>
          </w:r>
          <w:r w:rsidR="00A04186">
            <w:rPr>
              <w:rFonts w:asciiTheme="minorBidi" w:hAnsiTheme="minorBidi"/>
              <w:sz w:val="24"/>
              <w:szCs w:val="24"/>
            </w:rPr>
            <w:fldChar w:fldCharType="end"/>
          </w:r>
        </w:sdtContent>
      </w:sdt>
    </w:p>
    <w:p w14:paraId="63EAF77B"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Regular Town Hall Meetings and Open Forums:</w:t>
      </w:r>
    </w:p>
    <w:p w14:paraId="48251847" w14:textId="77777777" w:rsidR="00BB424A" w:rsidRPr="00EB367A" w:rsidRDefault="00BB424A" w:rsidP="00FA3E38">
      <w:pPr>
        <w:pStyle w:val="ListParagraph"/>
        <w:numPr>
          <w:ilvl w:val="0"/>
          <w:numId w:val="2"/>
        </w:numPr>
        <w:spacing w:after="160" w:line="360" w:lineRule="auto"/>
        <w:rPr>
          <w:rFonts w:asciiTheme="minorBidi" w:hAnsiTheme="minorBidi"/>
          <w:sz w:val="24"/>
          <w:szCs w:val="24"/>
        </w:rPr>
      </w:pPr>
      <w:r w:rsidRPr="00EB367A">
        <w:rPr>
          <w:rFonts w:asciiTheme="minorBidi" w:hAnsiTheme="minorBidi"/>
          <w:sz w:val="24"/>
          <w:szCs w:val="24"/>
        </w:rPr>
        <w:t>Arrange frequent town hall meetings, at least every quarter, to discuss issues, exchange updates, and discuss goals.</w:t>
      </w:r>
    </w:p>
    <w:p w14:paraId="52213987" w14:textId="6D69824B" w:rsidR="00BB424A" w:rsidRPr="00EB367A" w:rsidRDefault="00BB424A" w:rsidP="00FA3E38">
      <w:pPr>
        <w:pStyle w:val="ListParagraph"/>
        <w:numPr>
          <w:ilvl w:val="0"/>
          <w:numId w:val="2"/>
        </w:numPr>
        <w:spacing w:after="160" w:line="360" w:lineRule="auto"/>
        <w:rPr>
          <w:rFonts w:asciiTheme="minorBidi" w:hAnsiTheme="minorBidi"/>
          <w:sz w:val="24"/>
          <w:szCs w:val="24"/>
        </w:rPr>
      </w:pPr>
      <w:r w:rsidRPr="00EB367A">
        <w:rPr>
          <w:rFonts w:asciiTheme="minorBidi" w:hAnsiTheme="minorBidi"/>
          <w:sz w:val="24"/>
          <w:szCs w:val="24"/>
        </w:rPr>
        <w:t>Provide venues for employees</w:t>
      </w:r>
      <w:r w:rsidR="00A67A92">
        <w:rPr>
          <w:rFonts w:asciiTheme="minorBidi" w:hAnsiTheme="minorBidi"/>
          <w:sz w:val="24"/>
          <w:szCs w:val="24"/>
        </w:rPr>
        <w:t xml:space="preserve"> such as staff party or monthly staff meeting</w:t>
      </w:r>
      <w:r w:rsidRPr="00EB367A">
        <w:rPr>
          <w:rFonts w:asciiTheme="minorBidi" w:hAnsiTheme="minorBidi"/>
          <w:sz w:val="24"/>
          <w:szCs w:val="24"/>
        </w:rPr>
        <w:t xml:space="preserve"> </w:t>
      </w:r>
      <w:r w:rsidR="00964B52" w:rsidRPr="00EB367A">
        <w:rPr>
          <w:rFonts w:asciiTheme="minorBidi" w:hAnsiTheme="minorBidi"/>
          <w:sz w:val="24"/>
          <w:szCs w:val="24"/>
        </w:rPr>
        <w:t>to express their worries, ideas, and feedback freely</w:t>
      </w:r>
      <w:r w:rsidRPr="00EB367A">
        <w:rPr>
          <w:rFonts w:asciiTheme="minorBidi" w:hAnsiTheme="minorBidi"/>
          <w:sz w:val="24"/>
          <w:szCs w:val="24"/>
        </w:rPr>
        <w:t>.</w:t>
      </w:r>
    </w:p>
    <w:p w14:paraId="5FA8D2CC" w14:textId="21649942" w:rsidR="00BB424A" w:rsidRPr="00EB367A" w:rsidRDefault="00BB424A" w:rsidP="00FA3E38">
      <w:pPr>
        <w:pStyle w:val="ListParagraph"/>
        <w:numPr>
          <w:ilvl w:val="0"/>
          <w:numId w:val="2"/>
        </w:numPr>
        <w:spacing w:after="160" w:line="360" w:lineRule="auto"/>
        <w:rPr>
          <w:rFonts w:asciiTheme="minorBidi" w:hAnsiTheme="minorBidi"/>
          <w:sz w:val="24"/>
          <w:szCs w:val="24"/>
        </w:rPr>
      </w:pPr>
      <w:r w:rsidRPr="00EB367A">
        <w:rPr>
          <w:rFonts w:asciiTheme="minorBidi" w:hAnsiTheme="minorBidi"/>
          <w:sz w:val="24"/>
          <w:szCs w:val="24"/>
        </w:rPr>
        <w:t xml:space="preserve">Assign </w:t>
      </w:r>
      <w:r w:rsidR="00F84155" w:rsidRPr="00EB367A">
        <w:rPr>
          <w:rFonts w:asciiTheme="minorBidi" w:hAnsiTheme="minorBidi"/>
          <w:sz w:val="24"/>
          <w:szCs w:val="24"/>
        </w:rPr>
        <w:t>an</w:t>
      </w:r>
      <w:r w:rsidRPr="00EB367A">
        <w:rPr>
          <w:rFonts w:asciiTheme="minorBidi" w:hAnsiTheme="minorBidi"/>
          <w:sz w:val="24"/>
          <w:szCs w:val="24"/>
        </w:rPr>
        <w:t xml:space="preserve"> </w:t>
      </w:r>
      <w:r w:rsidR="00F84155" w:rsidRPr="00EB367A">
        <w:rPr>
          <w:rFonts w:asciiTheme="minorBidi" w:hAnsiTheme="minorBidi"/>
          <w:sz w:val="24"/>
          <w:szCs w:val="24"/>
        </w:rPr>
        <w:t xml:space="preserve">impartial moderator to facilitate positive dialogue and respond to concerns </w:t>
      </w:r>
      <w:r w:rsidRPr="00EB367A">
        <w:rPr>
          <w:rFonts w:asciiTheme="minorBidi" w:hAnsiTheme="minorBidi"/>
          <w:sz w:val="24"/>
          <w:szCs w:val="24"/>
        </w:rPr>
        <w:t>in the forums.</w:t>
      </w:r>
    </w:p>
    <w:p w14:paraId="6AABC562" w14:textId="1FBDD8F2" w:rsidR="00BB424A" w:rsidRPr="00EB367A" w:rsidRDefault="00BB424A" w:rsidP="00FA3E38">
      <w:pPr>
        <w:pStyle w:val="ListParagraph"/>
        <w:numPr>
          <w:ilvl w:val="0"/>
          <w:numId w:val="2"/>
        </w:numPr>
        <w:spacing w:after="160" w:line="360" w:lineRule="auto"/>
        <w:rPr>
          <w:rFonts w:asciiTheme="minorBidi" w:hAnsiTheme="minorBidi"/>
          <w:sz w:val="24"/>
          <w:szCs w:val="24"/>
        </w:rPr>
      </w:pPr>
      <w:r w:rsidRPr="00EB367A">
        <w:rPr>
          <w:rFonts w:asciiTheme="minorBidi" w:hAnsiTheme="minorBidi"/>
          <w:sz w:val="24"/>
          <w:szCs w:val="24"/>
        </w:rPr>
        <w:t xml:space="preserve">If staff members would </w:t>
      </w:r>
      <w:r w:rsidR="00F84155" w:rsidRPr="00EB367A">
        <w:rPr>
          <w:rFonts w:asciiTheme="minorBidi" w:hAnsiTheme="minorBidi"/>
          <w:sz w:val="24"/>
          <w:szCs w:val="24"/>
        </w:rPr>
        <w:t>voice concerns privately</w:t>
      </w:r>
      <w:r w:rsidRPr="00EB367A">
        <w:rPr>
          <w:rFonts w:asciiTheme="minorBidi" w:hAnsiTheme="minorBidi"/>
          <w:sz w:val="24"/>
          <w:szCs w:val="24"/>
        </w:rPr>
        <w:t>, provide an anonymous feedback box or platform.</w:t>
      </w:r>
      <w:sdt>
        <w:sdtPr>
          <w:rPr>
            <w:rFonts w:asciiTheme="minorBidi" w:hAnsiTheme="minorBidi"/>
            <w:sz w:val="24"/>
            <w:szCs w:val="24"/>
          </w:rPr>
          <w:id w:val="1337183602"/>
          <w:citation/>
        </w:sdtPr>
        <w:sdtEndPr/>
        <w:sdtContent>
          <w:r w:rsidR="008104BF">
            <w:rPr>
              <w:rFonts w:asciiTheme="minorBidi" w:hAnsiTheme="minorBidi"/>
              <w:sz w:val="24"/>
              <w:szCs w:val="24"/>
            </w:rPr>
            <w:fldChar w:fldCharType="begin"/>
          </w:r>
          <w:r w:rsidR="008104BF">
            <w:rPr>
              <w:rFonts w:asciiTheme="minorBidi" w:hAnsiTheme="minorBidi"/>
              <w:sz w:val="24"/>
              <w:szCs w:val="24"/>
            </w:rPr>
            <w:instrText xml:space="preserve"> CITATION Ale22 \l 2057 </w:instrText>
          </w:r>
          <w:r w:rsidR="008104BF">
            <w:rPr>
              <w:rFonts w:asciiTheme="minorBidi" w:hAnsiTheme="minorBidi"/>
              <w:sz w:val="24"/>
              <w:szCs w:val="24"/>
            </w:rPr>
            <w:fldChar w:fldCharType="separate"/>
          </w:r>
          <w:r w:rsidR="008104BF">
            <w:rPr>
              <w:rFonts w:asciiTheme="minorBidi" w:hAnsiTheme="minorBidi"/>
              <w:noProof/>
              <w:sz w:val="24"/>
              <w:szCs w:val="24"/>
            </w:rPr>
            <w:t xml:space="preserve"> </w:t>
          </w:r>
          <w:r w:rsidR="008104BF" w:rsidRPr="008104BF">
            <w:rPr>
              <w:rFonts w:asciiTheme="minorBidi" w:hAnsiTheme="minorBidi"/>
              <w:noProof/>
              <w:sz w:val="24"/>
              <w:szCs w:val="24"/>
            </w:rPr>
            <w:t>(Hewko, 2022)</w:t>
          </w:r>
          <w:r w:rsidR="008104BF">
            <w:rPr>
              <w:rFonts w:asciiTheme="minorBidi" w:hAnsiTheme="minorBidi"/>
              <w:sz w:val="24"/>
              <w:szCs w:val="24"/>
            </w:rPr>
            <w:fldChar w:fldCharType="end"/>
          </w:r>
        </w:sdtContent>
      </w:sdt>
    </w:p>
    <w:p w14:paraId="5AC0224F"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Management Transparency:</w:t>
      </w:r>
    </w:p>
    <w:p w14:paraId="17F10525" w14:textId="5E105FD3"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t xml:space="preserve">Communication Strategy: Create a thorough communication plan that highlights the </w:t>
      </w:r>
      <w:r w:rsidR="00964B52" w:rsidRPr="00EB367A">
        <w:rPr>
          <w:rFonts w:asciiTheme="minorBidi" w:hAnsiTheme="minorBidi"/>
          <w:sz w:val="24"/>
          <w:szCs w:val="24"/>
        </w:rPr>
        <w:t>organisation's</w:t>
      </w:r>
      <w:r w:rsidRPr="00EB367A">
        <w:rPr>
          <w:rFonts w:asciiTheme="minorBidi" w:hAnsiTheme="minorBidi"/>
          <w:sz w:val="24"/>
          <w:szCs w:val="24"/>
        </w:rPr>
        <w:t xml:space="preserve"> dedication to openness and transparency.</w:t>
      </w:r>
    </w:p>
    <w:p w14:paraId="145F2B1E" w14:textId="77777777"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t>Establish and disseminate explicit policies outlining the circumstances and methods by which management will provide employees with information.</w:t>
      </w:r>
    </w:p>
    <w:p w14:paraId="2205ED1A" w14:textId="20AB064F"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t xml:space="preserve">Establish feedback tools so </w:t>
      </w:r>
      <w:r w:rsidR="00F84155" w:rsidRPr="00EB367A">
        <w:rPr>
          <w:rFonts w:asciiTheme="minorBidi" w:hAnsiTheme="minorBidi"/>
          <w:sz w:val="24"/>
          <w:szCs w:val="24"/>
        </w:rPr>
        <w:t>staff members can comment on how healthy transparency initiatives work</w:t>
      </w:r>
      <w:r w:rsidRPr="00EB367A">
        <w:rPr>
          <w:rFonts w:asciiTheme="minorBidi" w:hAnsiTheme="minorBidi"/>
          <w:sz w:val="24"/>
          <w:szCs w:val="24"/>
        </w:rPr>
        <w:t>.</w:t>
      </w:r>
    </w:p>
    <w:p w14:paraId="5865B1B2" w14:textId="7EF53C90"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t xml:space="preserve">Leadership Development: Instruct managers and other leaders </w:t>
      </w:r>
      <w:r w:rsidR="00964B52" w:rsidRPr="00EB367A">
        <w:rPr>
          <w:rFonts w:asciiTheme="minorBidi" w:hAnsiTheme="minorBidi"/>
          <w:sz w:val="24"/>
          <w:szCs w:val="24"/>
        </w:rPr>
        <w:t xml:space="preserve">on the </w:t>
      </w:r>
      <w:r w:rsidR="00F84155" w:rsidRPr="00EB367A">
        <w:rPr>
          <w:rFonts w:asciiTheme="minorBidi" w:hAnsiTheme="minorBidi"/>
          <w:sz w:val="24"/>
          <w:szCs w:val="24"/>
        </w:rPr>
        <w:t>importance of open, honest, and</w:t>
      </w:r>
      <w:r w:rsidRPr="00EB367A">
        <w:rPr>
          <w:rFonts w:asciiTheme="minorBidi" w:hAnsiTheme="minorBidi"/>
          <w:sz w:val="24"/>
          <w:szCs w:val="24"/>
        </w:rPr>
        <w:t xml:space="preserve"> </w:t>
      </w:r>
      <w:r w:rsidR="00F84155" w:rsidRPr="00EB367A">
        <w:rPr>
          <w:rFonts w:asciiTheme="minorBidi" w:hAnsiTheme="minorBidi"/>
          <w:sz w:val="24"/>
          <w:szCs w:val="24"/>
        </w:rPr>
        <w:t>transparent</w:t>
      </w:r>
      <w:r w:rsidRPr="00EB367A">
        <w:rPr>
          <w:rFonts w:asciiTheme="minorBidi" w:hAnsiTheme="minorBidi"/>
          <w:sz w:val="24"/>
          <w:szCs w:val="24"/>
        </w:rPr>
        <w:t xml:space="preserve"> communication. </w:t>
      </w:r>
    </w:p>
    <w:p w14:paraId="505EDCCB" w14:textId="77777777"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lastRenderedPageBreak/>
        <w:t>Training Courses: Give managers the know-how to lead open conversations, foster open communication, and foster a transparent culture.</w:t>
      </w:r>
    </w:p>
    <w:p w14:paraId="62493D7F" w14:textId="77777777"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t>Coaching and mentoring: Promote leaders' knowledge sharing and peer-to-peer learning of transparent communication best practices.</w:t>
      </w:r>
    </w:p>
    <w:p w14:paraId="2EC9249A" w14:textId="0C25841A"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t xml:space="preserve">Role-playing and simulations: </w:t>
      </w:r>
      <w:r w:rsidR="00F84155" w:rsidRPr="00EB367A">
        <w:rPr>
          <w:rFonts w:asciiTheme="minorBidi" w:hAnsiTheme="minorBidi"/>
          <w:sz w:val="24"/>
          <w:szCs w:val="24"/>
        </w:rPr>
        <w:t>Allow managers</w:t>
      </w:r>
      <w:r w:rsidRPr="00EB367A">
        <w:rPr>
          <w:rFonts w:asciiTheme="minorBidi" w:hAnsiTheme="minorBidi"/>
          <w:sz w:val="24"/>
          <w:szCs w:val="24"/>
        </w:rPr>
        <w:t xml:space="preserve"> to practise handling </w:t>
      </w:r>
      <w:r w:rsidR="00964B52" w:rsidRPr="00EB367A">
        <w:rPr>
          <w:rFonts w:asciiTheme="minorBidi" w:hAnsiTheme="minorBidi"/>
          <w:sz w:val="24"/>
          <w:szCs w:val="24"/>
        </w:rPr>
        <w:t>challenging</w:t>
      </w:r>
      <w:r w:rsidRPr="00EB367A">
        <w:rPr>
          <w:rFonts w:asciiTheme="minorBidi" w:hAnsiTheme="minorBidi"/>
          <w:sz w:val="24"/>
          <w:szCs w:val="24"/>
        </w:rPr>
        <w:t xml:space="preserve"> communication scenarios.</w:t>
      </w:r>
    </w:p>
    <w:p w14:paraId="758DFE42" w14:textId="6719AA8B" w:rsidR="00BB424A" w:rsidRPr="00EB367A" w:rsidRDefault="00BB424A" w:rsidP="00FA3E38">
      <w:pPr>
        <w:pStyle w:val="ListParagraph"/>
        <w:numPr>
          <w:ilvl w:val="0"/>
          <w:numId w:val="3"/>
        </w:numPr>
        <w:spacing w:after="160" w:line="360" w:lineRule="auto"/>
        <w:rPr>
          <w:rFonts w:asciiTheme="minorBidi" w:hAnsiTheme="minorBidi"/>
          <w:sz w:val="24"/>
          <w:szCs w:val="24"/>
        </w:rPr>
      </w:pPr>
      <w:r w:rsidRPr="00EB367A">
        <w:rPr>
          <w:rFonts w:asciiTheme="minorBidi" w:hAnsiTheme="minorBidi"/>
          <w:sz w:val="24"/>
          <w:szCs w:val="24"/>
        </w:rPr>
        <w:t xml:space="preserve">Acknowledge and Reward Transparent Leadership: Give credit to leaders who </w:t>
      </w:r>
      <w:r w:rsidR="00F84155" w:rsidRPr="00EB367A">
        <w:rPr>
          <w:rFonts w:asciiTheme="minorBidi" w:hAnsiTheme="minorBidi"/>
          <w:sz w:val="24"/>
          <w:szCs w:val="24"/>
        </w:rPr>
        <w:t>communicate honestly and transparently</w:t>
      </w:r>
      <w:r w:rsidRPr="00EB367A">
        <w:rPr>
          <w:rFonts w:asciiTheme="minorBidi" w:hAnsiTheme="minorBidi"/>
          <w:sz w:val="24"/>
          <w:szCs w:val="24"/>
        </w:rPr>
        <w:t>.</w:t>
      </w:r>
      <w:sdt>
        <w:sdtPr>
          <w:rPr>
            <w:rFonts w:asciiTheme="minorBidi" w:hAnsiTheme="minorBidi"/>
            <w:sz w:val="24"/>
            <w:szCs w:val="24"/>
          </w:rPr>
          <w:id w:val="1520126113"/>
          <w:citation/>
        </w:sdtPr>
        <w:sdtEndPr/>
        <w:sdtContent>
          <w:r w:rsidR="007906FE">
            <w:rPr>
              <w:rFonts w:asciiTheme="minorBidi" w:hAnsiTheme="minorBidi"/>
              <w:sz w:val="24"/>
              <w:szCs w:val="24"/>
            </w:rPr>
            <w:fldChar w:fldCharType="begin"/>
          </w:r>
          <w:r w:rsidR="007906FE">
            <w:rPr>
              <w:rFonts w:asciiTheme="minorBidi" w:hAnsiTheme="minorBidi"/>
              <w:sz w:val="24"/>
              <w:szCs w:val="24"/>
            </w:rPr>
            <w:instrText xml:space="preserve"> CITATION Ale23 \l 2057 </w:instrText>
          </w:r>
          <w:r w:rsidR="007906FE">
            <w:rPr>
              <w:rFonts w:asciiTheme="minorBidi" w:hAnsiTheme="minorBidi"/>
              <w:sz w:val="24"/>
              <w:szCs w:val="24"/>
            </w:rPr>
            <w:fldChar w:fldCharType="separate"/>
          </w:r>
          <w:r w:rsidR="007906FE">
            <w:rPr>
              <w:rFonts w:asciiTheme="minorBidi" w:hAnsiTheme="minorBidi"/>
              <w:noProof/>
              <w:sz w:val="24"/>
              <w:szCs w:val="24"/>
            </w:rPr>
            <w:t xml:space="preserve"> </w:t>
          </w:r>
          <w:r w:rsidR="007906FE" w:rsidRPr="007906FE">
            <w:rPr>
              <w:rFonts w:asciiTheme="minorBidi" w:hAnsiTheme="minorBidi"/>
              <w:noProof/>
              <w:sz w:val="24"/>
              <w:szCs w:val="24"/>
            </w:rPr>
            <w:t>(larralde, 2023)</w:t>
          </w:r>
          <w:r w:rsidR="007906FE">
            <w:rPr>
              <w:rFonts w:asciiTheme="minorBidi" w:hAnsiTheme="minorBidi"/>
              <w:sz w:val="24"/>
              <w:szCs w:val="24"/>
            </w:rPr>
            <w:fldChar w:fldCharType="end"/>
          </w:r>
        </w:sdtContent>
      </w:sdt>
    </w:p>
    <w:p w14:paraId="734CFF6D"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Change Management Practices:</w:t>
      </w:r>
    </w:p>
    <w:p w14:paraId="6BEFE8C3" w14:textId="3993C37F" w:rsidR="00BB424A" w:rsidRPr="00EB367A" w:rsidRDefault="00BB424A" w:rsidP="00FA3E38">
      <w:pPr>
        <w:pStyle w:val="ListParagraph"/>
        <w:numPr>
          <w:ilvl w:val="0"/>
          <w:numId w:val="4"/>
        </w:numPr>
        <w:spacing w:after="160" w:line="360" w:lineRule="auto"/>
        <w:rPr>
          <w:rFonts w:asciiTheme="minorBidi" w:hAnsiTheme="minorBidi"/>
          <w:sz w:val="24"/>
          <w:szCs w:val="24"/>
        </w:rPr>
      </w:pPr>
      <w:r w:rsidRPr="00EB367A">
        <w:rPr>
          <w:rFonts w:asciiTheme="minorBidi" w:hAnsiTheme="minorBidi"/>
          <w:sz w:val="24"/>
          <w:szCs w:val="24"/>
        </w:rPr>
        <w:t xml:space="preserve">Leadership Alignment: Obtain buy-in from the top leadership by </w:t>
      </w:r>
      <w:r w:rsidR="00F84155" w:rsidRPr="00EB367A">
        <w:rPr>
          <w:rFonts w:asciiTheme="minorBidi" w:hAnsiTheme="minorBidi"/>
          <w:sz w:val="24"/>
          <w:szCs w:val="24"/>
        </w:rPr>
        <w:t>ensuring their support for and active involvement in the activities to improve</w:t>
      </w:r>
      <w:r w:rsidRPr="00EB367A">
        <w:rPr>
          <w:rFonts w:asciiTheme="minorBidi" w:hAnsiTheme="minorBidi"/>
          <w:sz w:val="24"/>
          <w:szCs w:val="24"/>
        </w:rPr>
        <w:t xml:space="preserve"> communication. </w:t>
      </w:r>
    </w:p>
    <w:p w14:paraId="6DC17DE5" w14:textId="4595029D" w:rsidR="00BB424A" w:rsidRPr="00EB367A" w:rsidRDefault="00BB424A" w:rsidP="00FA3E38">
      <w:pPr>
        <w:pStyle w:val="ListParagraph"/>
        <w:numPr>
          <w:ilvl w:val="0"/>
          <w:numId w:val="4"/>
        </w:numPr>
        <w:spacing w:after="160" w:line="360" w:lineRule="auto"/>
        <w:rPr>
          <w:rFonts w:asciiTheme="minorBidi" w:hAnsiTheme="minorBidi"/>
          <w:sz w:val="24"/>
          <w:szCs w:val="24"/>
        </w:rPr>
      </w:pPr>
      <w:r w:rsidRPr="00EB367A">
        <w:rPr>
          <w:rFonts w:asciiTheme="minorBidi" w:hAnsiTheme="minorBidi"/>
          <w:sz w:val="24"/>
          <w:szCs w:val="24"/>
        </w:rPr>
        <w:t xml:space="preserve">Education of Leaders: Educate leaders about the importance of good communication, openness, and their role in creating a </w:t>
      </w:r>
      <w:r w:rsidR="00F84155" w:rsidRPr="00EB367A">
        <w:rPr>
          <w:rFonts w:asciiTheme="minorBidi" w:hAnsiTheme="minorBidi"/>
          <w:sz w:val="24"/>
          <w:szCs w:val="24"/>
        </w:rPr>
        <w:t>communication culture</w:t>
      </w:r>
      <w:r w:rsidRPr="00EB367A">
        <w:rPr>
          <w:rFonts w:asciiTheme="minorBidi" w:hAnsiTheme="minorBidi"/>
          <w:sz w:val="24"/>
          <w:szCs w:val="24"/>
        </w:rPr>
        <w:t>.</w:t>
      </w:r>
      <w:sdt>
        <w:sdtPr>
          <w:rPr>
            <w:rFonts w:asciiTheme="minorBidi" w:hAnsiTheme="minorBidi"/>
            <w:sz w:val="24"/>
            <w:szCs w:val="24"/>
          </w:rPr>
          <w:id w:val="-1829515306"/>
          <w:citation/>
        </w:sdtPr>
        <w:sdtEndPr/>
        <w:sdtContent>
          <w:r w:rsidR="00943B8E">
            <w:rPr>
              <w:rFonts w:asciiTheme="minorBidi" w:hAnsiTheme="minorBidi"/>
              <w:sz w:val="24"/>
              <w:szCs w:val="24"/>
            </w:rPr>
            <w:fldChar w:fldCharType="begin"/>
          </w:r>
          <w:r w:rsidR="00943B8E">
            <w:rPr>
              <w:rFonts w:asciiTheme="minorBidi" w:hAnsiTheme="minorBidi"/>
              <w:sz w:val="24"/>
              <w:szCs w:val="24"/>
            </w:rPr>
            <w:instrText xml:space="preserve"> CITATION Den17 \l 2057 </w:instrText>
          </w:r>
          <w:r w:rsidR="00943B8E">
            <w:rPr>
              <w:rFonts w:asciiTheme="minorBidi" w:hAnsiTheme="minorBidi"/>
              <w:sz w:val="24"/>
              <w:szCs w:val="24"/>
            </w:rPr>
            <w:fldChar w:fldCharType="separate"/>
          </w:r>
          <w:r w:rsidR="00943B8E">
            <w:rPr>
              <w:rFonts w:asciiTheme="minorBidi" w:hAnsiTheme="minorBidi"/>
              <w:noProof/>
              <w:sz w:val="24"/>
              <w:szCs w:val="24"/>
            </w:rPr>
            <w:t xml:space="preserve"> </w:t>
          </w:r>
          <w:r w:rsidR="00943B8E" w:rsidRPr="00943B8E">
            <w:rPr>
              <w:rFonts w:asciiTheme="minorBidi" w:hAnsiTheme="minorBidi"/>
              <w:noProof/>
              <w:sz w:val="24"/>
              <w:szCs w:val="24"/>
            </w:rPr>
            <w:t>(Dennis Kiprono Sang, 2017)</w:t>
          </w:r>
          <w:r w:rsidR="00943B8E">
            <w:rPr>
              <w:rFonts w:asciiTheme="minorBidi" w:hAnsiTheme="minorBidi"/>
              <w:sz w:val="24"/>
              <w:szCs w:val="24"/>
            </w:rPr>
            <w:fldChar w:fldCharType="end"/>
          </w:r>
        </w:sdtContent>
      </w:sdt>
    </w:p>
    <w:p w14:paraId="33079A2D"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Employee Involvement:</w:t>
      </w:r>
    </w:p>
    <w:p w14:paraId="45B27E0C" w14:textId="77777777" w:rsidR="00BB424A" w:rsidRPr="00EB367A" w:rsidRDefault="00BB424A" w:rsidP="00FA3E38">
      <w:pPr>
        <w:pStyle w:val="ListParagraph"/>
        <w:numPr>
          <w:ilvl w:val="0"/>
          <w:numId w:val="5"/>
        </w:numPr>
        <w:spacing w:after="160" w:line="360" w:lineRule="auto"/>
        <w:rPr>
          <w:rFonts w:asciiTheme="minorBidi" w:hAnsiTheme="minorBidi"/>
          <w:sz w:val="24"/>
          <w:szCs w:val="24"/>
        </w:rPr>
      </w:pPr>
      <w:r w:rsidRPr="00EB367A">
        <w:rPr>
          <w:rFonts w:asciiTheme="minorBidi" w:hAnsiTheme="minorBidi"/>
          <w:sz w:val="24"/>
          <w:szCs w:val="24"/>
        </w:rPr>
        <w:t>Change Champions: To promote better communication, identify and give authority to change champions in various departments.</w:t>
      </w:r>
    </w:p>
    <w:p w14:paraId="6B91F50C" w14:textId="2E8A4FA0" w:rsidR="00247300" w:rsidRPr="00954FDB" w:rsidRDefault="00BB424A" w:rsidP="00954FDB">
      <w:pPr>
        <w:pStyle w:val="ListParagraph"/>
        <w:numPr>
          <w:ilvl w:val="0"/>
          <w:numId w:val="5"/>
        </w:numPr>
        <w:spacing w:after="160" w:line="360" w:lineRule="auto"/>
        <w:rPr>
          <w:rFonts w:asciiTheme="minorBidi" w:hAnsiTheme="minorBidi"/>
          <w:sz w:val="24"/>
          <w:szCs w:val="24"/>
        </w:rPr>
      </w:pPr>
      <w:r w:rsidRPr="00EB367A">
        <w:rPr>
          <w:rFonts w:asciiTheme="minorBidi" w:hAnsiTheme="minorBidi"/>
          <w:sz w:val="24"/>
          <w:szCs w:val="24"/>
        </w:rPr>
        <w:t xml:space="preserve">Employers should be involved in </w:t>
      </w:r>
      <w:r w:rsidR="00F84155" w:rsidRPr="00EB367A">
        <w:rPr>
          <w:rFonts w:asciiTheme="minorBidi" w:hAnsiTheme="minorBidi"/>
          <w:sz w:val="24"/>
          <w:szCs w:val="24"/>
        </w:rPr>
        <w:t>planning and executing</w:t>
      </w:r>
      <w:r w:rsidRPr="00EB367A">
        <w:rPr>
          <w:rFonts w:asciiTheme="minorBidi" w:hAnsiTheme="minorBidi"/>
          <w:sz w:val="24"/>
          <w:szCs w:val="24"/>
        </w:rPr>
        <w:t xml:space="preserve"> communication solutions to guarantee they are inclusive and fulfil their demands.</w:t>
      </w:r>
      <w:sdt>
        <w:sdtPr>
          <w:rPr>
            <w:rFonts w:asciiTheme="minorBidi" w:hAnsiTheme="minorBidi"/>
            <w:sz w:val="24"/>
            <w:szCs w:val="24"/>
          </w:rPr>
          <w:id w:val="-357054403"/>
          <w:citation/>
        </w:sdtPr>
        <w:sdtEndPr/>
        <w:sdtContent>
          <w:r w:rsidR="00247300">
            <w:rPr>
              <w:rFonts w:asciiTheme="minorBidi" w:hAnsiTheme="minorBidi"/>
              <w:sz w:val="24"/>
              <w:szCs w:val="24"/>
            </w:rPr>
            <w:fldChar w:fldCharType="begin"/>
          </w:r>
          <w:r w:rsidR="00247300">
            <w:rPr>
              <w:rFonts w:asciiTheme="minorBidi" w:hAnsiTheme="minorBidi"/>
              <w:sz w:val="24"/>
              <w:szCs w:val="24"/>
            </w:rPr>
            <w:instrText xml:space="preserve"> CITATION Mir17 \l 2057 </w:instrText>
          </w:r>
          <w:r w:rsidR="00247300">
            <w:rPr>
              <w:rFonts w:asciiTheme="minorBidi" w:hAnsiTheme="minorBidi"/>
              <w:sz w:val="24"/>
              <w:szCs w:val="24"/>
            </w:rPr>
            <w:fldChar w:fldCharType="separate"/>
          </w:r>
          <w:r w:rsidR="00247300">
            <w:rPr>
              <w:rFonts w:asciiTheme="minorBidi" w:hAnsiTheme="minorBidi"/>
              <w:noProof/>
              <w:sz w:val="24"/>
              <w:szCs w:val="24"/>
            </w:rPr>
            <w:t xml:space="preserve"> </w:t>
          </w:r>
          <w:r w:rsidR="00247300" w:rsidRPr="00247300">
            <w:rPr>
              <w:rFonts w:asciiTheme="minorBidi" w:hAnsiTheme="minorBidi"/>
              <w:noProof/>
              <w:sz w:val="24"/>
              <w:szCs w:val="24"/>
            </w:rPr>
            <w:t>(Mirhabibi, 2017)</w:t>
          </w:r>
          <w:r w:rsidR="00247300">
            <w:rPr>
              <w:rFonts w:asciiTheme="minorBidi" w:hAnsiTheme="minorBidi"/>
              <w:sz w:val="24"/>
              <w:szCs w:val="24"/>
            </w:rPr>
            <w:fldChar w:fldCharType="end"/>
          </w:r>
        </w:sdtContent>
      </w:sdt>
    </w:p>
    <w:p w14:paraId="20497A47" w14:textId="20FED72F"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Feedback Mechanisms:</w:t>
      </w:r>
    </w:p>
    <w:p w14:paraId="3DE4ADC4" w14:textId="77777777" w:rsidR="00BB424A" w:rsidRPr="00EB367A" w:rsidRDefault="00BB424A" w:rsidP="00FA3E38">
      <w:pPr>
        <w:pStyle w:val="ListParagraph"/>
        <w:numPr>
          <w:ilvl w:val="0"/>
          <w:numId w:val="6"/>
        </w:numPr>
        <w:spacing w:after="160" w:line="360" w:lineRule="auto"/>
        <w:rPr>
          <w:rFonts w:asciiTheme="minorBidi" w:hAnsiTheme="minorBidi"/>
          <w:sz w:val="24"/>
          <w:szCs w:val="24"/>
        </w:rPr>
      </w:pPr>
      <w:r w:rsidRPr="00EB367A">
        <w:rPr>
          <w:rFonts w:asciiTheme="minorBidi" w:hAnsiTheme="minorBidi"/>
          <w:sz w:val="24"/>
          <w:szCs w:val="24"/>
        </w:rPr>
        <w:t>Change Supporters: Designate and grant authority to change supporters across departments to foster improved communication.</w:t>
      </w:r>
    </w:p>
    <w:p w14:paraId="08EB05FB" w14:textId="2C2ED9DD" w:rsidR="00BB424A" w:rsidRPr="00EB367A" w:rsidRDefault="00BB424A" w:rsidP="00FA3E38">
      <w:pPr>
        <w:pStyle w:val="ListParagraph"/>
        <w:numPr>
          <w:ilvl w:val="0"/>
          <w:numId w:val="6"/>
        </w:numPr>
        <w:spacing w:after="160" w:line="360" w:lineRule="auto"/>
        <w:rPr>
          <w:rFonts w:asciiTheme="minorBidi" w:hAnsiTheme="minorBidi"/>
          <w:sz w:val="24"/>
          <w:szCs w:val="24"/>
        </w:rPr>
      </w:pPr>
      <w:r w:rsidRPr="00EB367A">
        <w:rPr>
          <w:rFonts w:asciiTheme="minorBidi" w:hAnsiTheme="minorBidi"/>
          <w:sz w:val="24"/>
          <w:szCs w:val="24"/>
        </w:rPr>
        <w:t xml:space="preserve">Employers should </w:t>
      </w:r>
      <w:r w:rsidR="00F84155" w:rsidRPr="00EB367A">
        <w:rPr>
          <w:rFonts w:asciiTheme="minorBidi" w:hAnsiTheme="minorBidi"/>
          <w:sz w:val="24"/>
          <w:szCs w:val="24"/>
        </w:rPr>
        <w:t>participate in the conception and implementation of communication solutions to ensure they are inclusive and meet their needs</w:t>
      </w:r>
      <w:r w:rsidRPr="00EB367A">
        <w:rPr>
          <w:rFonts w:asciiTheme="minorBidi" w:hAnsiTheme="minorBidi"/>
          <w:sz w:val="24"/>
          <w:szCs w:val="24"/>
        </w:rPr>
        <w:t>.</w:t>
      </w:r>
    </w:p>
    <w:p w14:paraId="3B51367D" w14:textId="7805BF29" w:rsidR="00BB424A" w:rsidRPr="00EB367A" w:rsidRDefault="00BB424A" w:rsidP="00FA3E38">
      <w:pPr>
        <w:pStyle w:val="ListParagraph"/>
        <w:numPr>
          <w:ilvl w:val="0"/>
          <w:numId w:val="6"/>
        </w:numPr>
        <w:spacing w:after="160" w:line="360" w:lineRule="auto"/>
        <w:rPr>
          <w:rFonts w:asciiTheme="minorBidi" w:hAnsiTheme="minorBidi"/>
          <w:sz w:val="24"/>
          <w:szCs w:val="24"/>
        </w:rPr>
      </w:pPr>
      <w:r w:rsidRPr="00EB367A">
        <w:rPr>
          <w:rFonts w:asciiTheme="minorBidi" w:hAnsiTheme="minorBidi"/>
          <w:sz w:val="24"/>
          <w:szCs w:val="24"/>
        </w:rPr>
        <w:t xml:space="preserve">Employee Surveys: Regularly poll staff members to </w:t>
      </w:r>
      <w:r w:rsidR="00F84155" w:rsidRPr="00EB367A">
        <w:rPr>
          <w:rFonts w:asciiTheme="minorBidi" w:hAnsiTheme="minorBidi"/>
          <w:sz w:val="24"/>
          <w:szCs w:val="24"/>
        </w:rPr>
        <w:t>determine</w:t>
      </w:r>
      <w:r w:rsidRPr="00EB367A">
        <w:rPr>
          <w:rFonts w:asciiTheme="minorBidi" w:hAnsiTheme="minorBidi"/>
          <w:sz w:val="24"/>
          <w:szCs w:val="24"/>
        </w:rPr>
        <w:t xml:space="preserve"> </w:t>
      </w:r>
      <w:r w:rsidR="00F84155" w:rsidRPr="00EB367A">
        <w:rPr>
          <w:rFonts w:asciiTheme="minorBidi" w:hAnsiTheme="minorBidi"/>
          <w:sz w:val="24"/>
          <w:szCs w:val="24"/>
        </w:rPr>
        <w:t>their satisfaction</w:t>
      </w:r>
      <w:r w:rsidRPr="00EB367A">
        <w:rPr>
          <w:rFonts w:asciiTheme="minorBidi" w:hAnsiTheme="minorBidi"/>
          <w:sz w:val="24"/>
          <w:szCs w:val="24"/>
        </w:rPr>
        <w:t xml:space="preserve"> with leadership involvement, communication channels, and accessibility policies.</w:t>
      </w:r>
    </w:p>
    <w:p w14:paraId="35A43E1D" w14:textId="0729E4C3" w:rsidR="00BB424A" w:rsidRPr="00EB367A" w:rsidRDefault="00BB424A" w:rsidP="00FA3E38">
      <w:pPr>
        <w:pStyle w:val="ListParagraph"/>
        <w:numPr>
          <w:ilvl w:val="0"/>
          <w:numId w:val="6"/>
        </w:numPr>
        <w:spacing w:after="160" w:line="360" w:lineRule="auto"/>
        <w:rPr>
          <w:rFonts w:asciiTheme="minorBidi" w:hAnsiTheme="minorBidi"/>
          <w:sz w:val="24"/>
          <w:szCs w:val="24"/>
        </w:rPr>
      </w:pPr>
      <w:r w:rsidRPr="00EB367A">
        <w:rPr>
          <w:rFonts w:asciiTheme="minorBidi" w:hAnsiTheme="minorBidi"/>
          <w:sz w:val="24"/>
          <w:szCs w:val="24"/>
        </w:rPr>
        <w:lastRenderedPageBreak/>
        <w:t xml:space="preserve">Focus Groups: Arrange targeted dialogues with </w:t>
      </w:r>
      <w:r w:rsidR="0092229F" w:rsidRPr="00EB367A">
        <w:rPr>
          <w:rFonts w:asciiTheme="minorBidi" w:hAnsiTheme="minorBidi"/>
          <w:sz w:val="24"/>
          <w:szCs w:val="24"/>
        </w:rPr>
        <w:t>groups</w:t>
      </w:r>
      <w:r w:rsidRPr="00EB367A">
        <w:rPr>
          <w:rFonts w:asciiTheme="minorBidi" w:hAnsiTheme="minorBidi"/>
          <w:sz w:val="24"/>
          <w:szCs w:val="24"/>
        </w:rPr>
        <w:t xml:space="preserve"> or divisions to obtain more profound understandings and </w:t>
      </w:r>
      <w:r w:rsidR="00964B52" w:rsidRPr="00EB367A">
        <w:rPr>
          <w:rFonts w:asciiTheme="minorBidi" w:hAnsiTheme="minorBidi"/>
          <w:sz w:val="24"/>
          <w:szCs w:val="24"/>
        </w:rPr>
        <w:t>valuable</w:t>
      </w:r>
      <w:r w:rsidRPr="00EB367A">
        <w:rPr>
          <w:rFonts w:asciiTheme="minorBidi" w:hAnsiTheme="minorBidi"/>
          <w:sz w:val="24"/>
          <w:szCs w:val="24"/>
        </w:rPr>
        <w:t xml:space="preserve"> suggestions.</w:t>
      </w:r>
    </w:p>
    <w:p w14:paraId="78EFBD2B" w14:textId="77777777" w:rsidR="00BB424A" w:rsidRPr="00EB367A" w:rsidRDefault="00BB424A" w:rsidP="00FA3E38">
      <w:pPr>
        <w:pStyle w:val="ListParagraph"/>
        <w:numPr>
          <w:ilvl w:val="0"/>
          <w:numId w:val="6"/>
        </w:numPr>
        <w:spacing w:after="160" w:line="360" w:lineRule="auto"/>
        <w:rPr>
          <w:rFonts w:asciiTheme="minorBidi" w:hAnsiTheme="minorBidi"/>
          <w:sz w:val="24"/>
          <w:szCs w:val="24"/>
        </w:rPr>
      </w:pPr>
      <w:r w:rsidRPr="00EB367A">
        <w:rPr>
          <w:rFonts w:asciiTheme="minorBidi" w:hAnsiTheme="minorBidi"/>
          <w:sz w:val="24"/>
          <w:szCs w:val="24"/>
        </w:rPr>
        <w:t>Open Suggestion Box: Offer a specific forum for named or anonymous comments on the efficacy of communication.</w:t>
      </w:r>
    </w:p>
    <w:p w14:paraId="4520A232" w14:textId="1F87B936" w:rsidR="00BB424A" w:rsidRPr="00B030D4" w:rsidRDefault="00BB424A" w:rsidP="00FA3E38">
      <w:pPr>
        <w:pStyle w:val="ListParagraph"/>
        <w:numPr>
          <w:ilvl w:val="0"/>
          <w:numId w:val="6"/>
        </w:numPr>
        <w:spacing w:after="160" w:line="360" w:lineRule="auto"/>
        <w:rPr>
          <w:rFonts w:asciiTheme="minorBidi" w:hAnsiTheme="minorBidi"/>
          <w:sz w:val="24"/>
          <w:szCs w:val="24"/>
        </w:rPr>
      </w:pPr>
      <w:r w:rsidRPr="00EB367A">
        <w:rPr>
          <w:rFonts w:asciiTheme="minorBidi" w:hAnsiTheme="minorBidi"/>
          <w:sz w:val="24"/>
          <w:szCs w:val="24"/>
        </w:rPr>
        <w:t xml:space="preserve">Track and </w:t>
      </w:r>
      <w:r w:rsidR="00964B52" w:rsidRPr="00EB367A">
        <w:rPr>
          <w:rFonts w:asciiTheme="minorBidi" w:hAnsiTheme="minorBidi"/>
          <w:sz w:val="24"/>
          <w:szCs w:val="24"/>
        </w:rPr>
        <w:t>analyse</w:t>
      </w:r>
      <w:r w:rsidRPr="00EB367A">
        <w:rPr>
          <w:rFonts w:asciiTheme="minorBidi" w:hAnsiTheme="minorBidi"/>
          <w:sz w:val="24"/>
          <w:szCs w:val="24"/>
        </w:rPr>
        <w:t xml:space="preserve"> Feedback: Put in place a method to keep tabs on comments, spot patterns, and provide guidance for future changes to your communication plan.</w:t>
      </w:r>
      <w:sdt>
        <w:sdtPr>
          <w:rPr>
            <w:rFonts w:asciiTheme="minorBidi" w:hAnsiTheme="minorBidi"/>
            <w:sz w:val="24"/>
            <w:szCs w:val="24"/>
          </w:rPr>
          <w:id w:val="1663894190"/>
          <w:citation/>
        </w:sdtPr>
        <w:sdtEndPr/>
        <w:sdtContent>
          <w:r w:rsidR="0092229F">
            <w:rPr>
              <w:rFonts w:asciiTheme="minorBidi" w:hAnsiTheme="minorBidi"/>
              <w:sz w:val="24"/>
              <w:szCs w:val="24"/>
            </w:rPr>
            <w:fldChar w:fldCharType="begin"/>
          </w:r>
          <w:r w:rsidR="0092229F">
            <w:rPr>
              <w:rFonts w:asciiTheme="minorBidi" w:hAnsiTheme="minorBidi"/>
              <w:sz w:val="24"/>
              <w:szCs w:val="24"/>
            </w:rPr>
            <w:instrText xml:space="preserve"> CITATION Chu19 \l 2057 </w:instrText>
          </w:r>
          <w:r w:rsidR="0092229F">
            <w:rPr>
              <w:rFonts w:asciiTheme="minorBidi" w:hAnsiTheme="minorBidi"/>
              <w:sz w:val="24"/>
              <w:szCs w:val="24"/>
            </w:rPr>
            <w:fldChar w:fldCharType="separate"/>
          </w:r>
          <w:r w:rsidR="0092229F">
            <w:rPr>
              <w:rFonts w:asciiTheme="minorBidi" w:hAnsiTheme="minorBidi"/>
              <w:noProof/>
              <w:sz w:val="24"/>
              <w:szCs w:val="24"/>
            </w:rPr>
            <w:t xml:space="preserve"> </w:t>
          </w:r>
          <w:r w:rsidR="0092229F" w:rsidRPr="0092229F">
            <w:rPr>
              <w:rFonts w:asciiTheme="minorBidi" w:hAnsiTheme="minorBidi"/>
              <w:noProof/>
              <w:sz w:val="24"/>
              <w:szCs w:val="24"/>
            </w:rPr>
            <w:t>(Chunjiang Yang, 2019)</w:t>
          </w:r>
          <w:r w:rsidR="0092229F">
            <w:rPr>
              <w:rFonts w:asciiTheme="minorBidi" w:hAnsiTheme="minorBidi"/>
              <w:sz w:val="24"/>
              <w:szCs w:val="24"/>
            </w:rPr>
            <w:fldChar w:fldCharType="end"/>
          </w:r>
        </w:sdtContent>
      </w:sdt>
    </w:p>
    <w:p w14:paraId="0721AC2C" w14:textId="010AC86F" w:rsidR="00BB424A" w:rsidRPr="00EB367A" w:rsidRDefault="00BB424A" w:rsidP="00EB367A">
      <w:pPr>
        <w:shd w:val="clear" w:color="auto" w:fill="FFFFFF"/>
        <w:spacing w:before="360" w:after="360" w:line="360" w:lineRule="auto"/>
        <w:rPr>
          <w:rFonts w:asciiTheme="minorBidi" w:eastAsia="Times New Roman" w:hAnsiTheme="minorBidi"/>
          <w:b/>
          <w:bCs/>
          <w:sz w:val="24"/>
          <w:szCs w:val="24"/>
          <w:lang w:eastAsia="en-GB"/>
        </w:rPr>
      </w:pPr>
      <w:r w:rsidRPr="00EB367A">
        <w:rPr>
          <w:rFonts w:asciiTheme="minorBidi" w:eastAsia="Times New Roman" w:hAnsiTheme="minorBidi"/>
          <w:b/>
          <w:bCs/>
          <w:sz w:val="24"/>
          <w:szCs w:val="24"/>
          <w:lang w:eastAsia="en-GB"/>
        </w:rPr>
        <w:t xml:space="preserve">Training in Communication Skills: </w:t>
      </w:r>
    </w:p>
    <w:p w14:paraId="31D6D3D3" w14:textId="43A73D3A" w:rsidR="00BB424A" w:rsidRPr="00EB367A" w:rsidRDefault="00BB424A" w:rsidP="00FA3E38">
      <w:pPr>
        <w:pStyle w:val="ListParagraph"/>
        <w:numPr>
          <w:ilvl w:val="0"/>
          <w:numId w:val="7"/>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Tailored Programmers: </w:t>
      </w:r>
      <w:r w:rsidR="00F84155" w:rsidRPr="00EB367A">
        <w:rPr>
          <w:rFonts w:asciiTheme="minorBidi" w:eastAsia="Times New Roman" w:hAnsiTheme="minorBidi"/>
          <w:sz w:val="24"/>
          <w:szCs w:val="24"/>
          <w:lang w:eastAsia="en-GB"/>
        </w:rPr>
        <w:t>Offer a range of programs that address various roles and levels, from fundamental communication skills to sophisticated presentation and negotiation</w:t>
      </w:r>
      <w:r w:rsidRPr="00EB367A">
        <w:rPr>
          <w:rFonts w:asciiTheme="minorBidi" w:eastAsia="Times New Roman" w:hAnsiTheme="minorBidi"/>
          <w:sz w:val="24"/>
          <w:szCs w:val="24"/>
          <w:lang w:eastAsia="en-GB"/>
        </w:rPr>
        <w:t xml:space="preserve"> strategies.</w:t>
      </w:r>
    </w:p>
    <w:p w14:paraId="19891634" w14:textId="3CD12F16" w:rsidR="00BB424A" w:rsidRPr="00EB367A" w:rsidRDefault="00BB424A" w:rsidP="00FA3E38">
      <w:pPr>
        <w:pStyle w:val="ListParagraph"/>
        <w:numPr>
          <w:ilvl w:val="0"/>
          <w:numId w:val="7"/>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Interactive Learning: To promote real-world application and confidence-building, </w:t>
      </w:r>
      <w:r w:rsidR="00F84155" w:rsidRPr="00EB367A">
        <w:rPr>
          <w:rFonts w:asciiTheme="minorBidi" w:eastAsia="Times New Roman" w:hAnsiTheme="minorBidi"/>
          <w:sz w:val="24"/>
          <w:szCs w:val="24"/>
          <w:lang w:eastAsia="en-GB"/>
        </w:rPr>
        <w:t>dynamic techniques such as role-playing, group exercises, and simulations should be used</w:t>
      </w:r>
      <w:r w:rsidRPr="00EB367A">
        <w:rPr>
          <w:rFonts w:asciiTheme="minorBidi" w:eastAsia="Times New Roman" w:hAnsiTheme="minorBidi"/>
          <w:sz w:val="24"/>
          <w:szCs w:val="24"/>
          <w:lang w:eastAsia="en-GB"/>
        </w:rPr>
        <w:t>.</w:t>
      </w:r>
    </w:p>
    <w:p w14:paraId="3B25867B" w14:textId="77777777" w:rsidR="00BB424A" w:rsidRPr="00EB367A" w:rsidRDefault="00BB424A" w:rsidP="00FA3E38">
      <w:pPr>
        <w:pStyle w:val="ListParagraph"/>
        <w:numPr>
          <w:ilvl w:val="0"/>
          <w:numId w:val="7"/>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Coaching and Feedback: To assist staff in strengthening abilities and resolving unique obstacles, offer continuous coaching and tailored feedback.</w:t>
      </w:r>
    </w:p>
    <w:p w14:paraId="4125357D" w14:textId="1880FD30" w:rsidR="0097652B" w:rsidRPr="00961A90" w:rsidRDefault="00BB424A" w:rsidP="00961A90">
      <w:pPr>
        <w:pStyle w:val="ListParagraph"/>
        <w:numPr>
          <w:ilvl w:val="0"/>
          <w:numId w:val="7"/>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Communication Champions: Designate and enable staff members </w:t>
      </w:r>
      <w:r w:rsidR="00F84155" w:rsidRPr="00EB367A">
        <w:rPr>
          <w:rFonts w:asciiTheme="minorBidi" w:eastAsia="Times New Roman" w:hAnsiTheme="minorBidi"/>
          <w:sz w:val="24"/>
          <w:szCs w:val="24"/>
          <w:lang w:eastAsia="en-GB"/>
        </w:rPr>
        <w:t>with</w:t>
      </w:r>
      <w:r w:rsidRPr="00EB367A">
        <w:rPr>
          <w:rFonts w:asciiTheme="minorBidi" w:eastAsia="Times New Roman" w:hAnsiTheme="minorBidi"/>
          <w:sz w:val="24"/>
          <w:szCs w:val="24"/>
          <w:lang w:eastAsia="en-GB"/>
        </w:rPr>
        <w:t xml:space="preserve"> exceptional communication skills to guide and assist their peers.</w:t>
      </w:r>
      <w:sdt>
        <w:sdtPr>
          <w:rPr>
            <w:rFonts w:asciiTheme="minorBidi" w:eastAsia="Times New Roman" w:hAnsiTheme="minorBidi"/>
            <w:sz w:val="24"/>
            <w:szCs w:val="24"/>
            <w:lang w:eastAsia="en-GB"/>
          </w:rPr>
          <w:id w:val="645777025"/>
          <w:citation/>
        </w:sdtPr>
        <w:sdtEndPr/>
        <w:sdtContent>
          <w:r w:rsidR="001A332B">
            <w:rPr>
              <w:rFonts w:asciiTheme="minorBidi" w:eastAsia="Times New Roman" w:hAnsiTheme="minorBidi"/>
              <w:sz w:val="24"/>
              <w:szCs w:val="24"/>
              <w:lang w:eastAsia="en-GB"/>
            </w:rPr>
            <w:fldChar w:fldCharType="begin"/>
          </w:r>
          <w:r w:rsidR="001A332B">
            <w:rPr>
              <w:rFonts w:asciiTheme="minorBidi" w:eastAsia="Times New Roman" w:hAnsiTheme="minorBidi"/>
              <w:sz w:val="24"/>
              <w:szCs w:val="24"/>
              <w:lang w:eastAsia="en-GB"/>
            </w:rPr>
            <w:instrText xml:space="preserve"> CITATION Hot202 \l 2057 </w:instrText>
          </w:r>
          <w:r w:rsidR="001A332B">
            <w:rPr>
              <w:rFonts w:asciiTheme="minorBidi" w:eastAsia="Times New Roman" w:hAnsiTheme="minorBidi"/>
              <w:sz w:val="24"/>
              <w:szCs w:val="24"/>
              <w:lang w:eastAsia="en-GB"/>
            </w:rPr>
            <w:fldChar w:fldCharType="separate"/>
          </w:r>
          <w:r w:rsidR="001A332B">
            <w:rPr>
              <w:rFonts w:asciiTheme="minorBidi" w:eastAsia="Times New Roman" w:hAnsiTheme="minorBidi"/>
              <w:noProof/>
              <w:sz w:val="24"/>
              <w:szCs w:val="24"/>
              <w:lang w:eastAsia="en-GB"/>
            </w:rPr>
            <w:t xml:space="preserve"> </w:t>
          </w:r>
          <w:r w:rsidR="001A332B" w:rsidRPr="001A332B">
            <w:rPr>
              <w:rFonts w:asciiTheme="minorBidi" w:eastAsia="Times New Roman" w:hAnsiTheme="minorBidi"/>
              <w:noProof/>
              <w:sz w:val="24"/>
              <w:szCs w:val="24"/>
              <w:lang w:eastAsia="en-GB"/>
            </w:rPr>
            <w:t>(Hotel Management School Your learning Partner, 2020)</w:t>
          </w:r>
          <w:r w:rsidR="001A332B">
            <w:rPr>
              <w:rFonts w:asciiTheme="minorBidi" w:eastAsia="Times New Roman" w:hAnsiTheme="minorBidi"/>
              <w:sz w:val="24"/>
              <w:szCs w:val="24"/>
              <w:lang w:eastAsia="en-GB"/>
            </w:rPr>
            <w:fldChar w:fldCharType="end"/>
          </w:r>
        </w:sdtContent>
      </w:sdt>
    </w:p>
    <w:p w14:paraId="088A3C42" w14:textId="7E6699BF" w:rsidR="00BB424A" w:rsidRPr="00EB367A" w:rsidRDefault="00BB424A" w:rsidP="00EB367A">
      <w:pPr>
        <w:shd w:val="clear" w:color="auto" w:fill="FFFFFF"/>
        <w:spacing w:before="360" w:after="360" w:line="360" w:lineRule="auto"/>
        <w:rPr>
          <w:rFonts w:asciiTheme="minorBidi" w:eastAsia="Times New Roman" w:hAnsiTheme="minorBidi"/>
          <w:b/>
          <w:bCs/>
          <w:sz w:val="24"/>
          <w:szCs w:val="24"/>
          <w:lang w:eastAsia="en-GB"/>
        </w:rPr>
      </w:pPr>
      <w:r w:rsidRPr="00EB367A">
        <w:rPr>
          <w:rFonts w:asciiTheme="minorBidi" w:eastAsia="Times New Roman" w:hAnsiTheme="minorBidi"/>
          <w:b/>
          <w:bCs/>
          <w:sz w:val="24"/>
          <w:szCs w:val="24"/>
          <w:lang w:eastAsia="en-GB"/>
        </w:rPr>
        <w:t xml:space="preserve">Change Management Meetings: </w:t>
      </w:r>
    </w:p>
    <w:p w14:paraId="3A36688C" w14:textId="5CF8E144" w:rsidR="00BB424A" w:rsidRPr="00EB367A" w:rsidRDefault="00BB424A" w:rsidP="00FA3E38">
      <w:pPr>
        <w:pStyle w:val="ListParagraph"/>
        <w:numPr>
          <w:ilvl w:val="0"/>
          <w:numId w:val="8"/>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Honesty about Change: Explain </w:t>
      </w:r>
      <w:r w:rsidR="00964B52" w:rsidRPr="00EB367A">
        <w:rPr>
          <w:rFonts w:asciiTheme="minorBidi" w:eastAsia="Times New Roman" w:hAnsiTheme="minorBidi"/>
          <w:sz w:val="24"/>
          <w:szCs w:val="24"/>
          <w:lang w:eastAsia="en-GB"/>
        </w:rPr>
        <w:t>the reasons for change</w:t>
      </w:r>
      <w:r w:rsidRPr="00EB367A">
        <w:rPr>
          <w:rFonts w:asciiTheme="minorBidi" w:eastAsia="Times New Roman" w:hAnsiTheme="minorBidi"/>
          <w:sz w:val="24"/>
          <w:szCs w:val="24"/>
          <w:lang w:eastAsia="en-GB"/>
        </w:rPr>
        <w:t>, expected effects, and future goals in detail to allay fears and promote support.</w:t>
      </w:r>
    </w:p>
    <w:p w14:paraId="5455A204" w14:textId="05AAD3AA" w:rsidR="00BB424A" w:rsidRPr="00EB367A" w:rsidRDefault="00BB424A" w:rsidP="00FA3E38">
      <w:pPr>
        <w:pStyle w:val="ListParagraph"/>
        <w:numPr>
          <w:ilvl w:val="0"/>
          <w:numId w:val="8"/>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Promote Benefits: </w:t>
      </w:r>
      <w:r w:rsidR="00F84155" w:rsidRPr="00EB367A">
        <w:rPr>
          <w:rFonts w:asciiTheme="minorBidi" w:eastAsia="Times New Roman" w:hAnsiTheme="minorBidi"/>
          <w:sz w:val="24"/>
          <w:szCs w:val="24"/>
          <w:lang w:eastAsia="en-GB"/>
        </w:rPr>
        <w:t>Highlight</w:t>
      </w:r>
      <w:r w:rsidRPr="00EB367A">
        <w:rPr>
          <w:rFonts w:asciiTheme="minorBidi" w:eastAsia="Times New Roman" w:hAnsiTheme="minorBidi"/>
          <w:sz w:val="24"/>
          <w:szCs w:val="24"/>
          <w:lang w:eastAsia="en-GB"/>
        </w:rPr>
        <w:t xml:space="preserve"> the advantages of the new communication techniques, such as increased effectiveness, teamwork, and worker empowerment.</w:t>
      </w:r>
    </w:p>
    <w:p w14:paraId="74356784" w14:textId="77777777" w:rsidR="00BB424A" w:rsidRPr="00EB367A" w:rsidRDefault="00BB424A" w:rsidP="00FA3E38">
      <w:pPr>
        <w:pStyle w:val="ListParagraph"/>
        <w:numPr>
          <w:ilvl w:val="0"/>
          <w:numId w:val="8"/>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Practical Skills for Adapting: Assist staff members in adjusting to new situations, handling ambiguity, and giving constructive criticism.</w:t>
      </w:r>
    </w:p>
    <w:p w14:paraId="3FD11AA7" w14:textId="544074DF" w:rsidR="00BB424A" w:rsidRPr="00EB367A" w:rsidRDefault="00BB424A" w:rsidP="00FA3E38">
      <w:pPr>
        <w:pStyle w:val="ListParagraph"/>
        <w:numPr>
          <w:ilvl w:val="0"/>
          <w:numId w:val="8"/>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lastRenderedPageBreak/>
        <w:t>Open Communication and Participation: To address issues and promote a sense of ownership during workshops, encourage active participation, Q&amp;A sessions, and feedback.</w:t>
      </w:r>
      <w:sdt>
        <w:sdtPr>
          <w:rPr>
            <w:rFonts w:asciiTheme="minorBidi" w:eastAsia="Times New Roman" w:hAnsiTheme="minorBidi"/>
            <w:sz w:val="24"/>
            <w:szCs w:val="24"/>
            <w:lang w:eastAsia="en-GB"/>
          </w:rPr>
          <w:id w:val="-1879693283"/>
          <w:citation/>
        </w:sdtPr>
        <w:sdtEndPr/>
        <w:sdtContent>
          <w:r w:rsidR="004D05DA">
            <w:rPr>
              <w:rFonts w:asciiTheme="minorBidi" w:eastAsia="Times New Roman" w:hAnsiTheme="minorBidi"/>
              <w:sz w:val="24"/>
              <w:szCs w:val="24"/>
              <w:lang w:eastAsia="en-GB"/>
            </w:rPr>
            <w:fldChar w:fldCharType="begin"/>
          </w:r>
          <w:r w:rsidR="004D05DA">
            <w:rPr>
              <w:rFonts w:asciiTheme="minorBidi" w:eastAsia="Times New Roman" w:hAnsiTheme="minorBidi"/>
              <w:sz w:val="24"/>
              <w:szCs w:val="24"/>
              <w:lang w:eastAsia="en-GB"/>
            </w:rPr>
            <w:instrText xml:space="preserve"> CITATION Wan97 \l 2057 </w:instrText>
          </w:r>
          <w:r w:rsidR="004D05DA">
            <w:rPr>
              <w:rFonts w:asciiTheme="minorBidi" w:eastAsia="Times New Roman" w:hAnsiTheme="minorBidi"/>
              <w:sz w:val="24"/>
              <w:szCs w:val="24"/>
              <w:lang w:eastAsia="en-GB"/>
            </w:rPr>
            <w:fldChar w:fldCharType="separate"/>
          </w:r>
          <w:r w:rsidR="004D05DA">
            <w:rPr>
              <w:rFonts w:asciiTheme="minorBidi" w:eastAsia="Times New Roman" w:hAnsiTheme="minorBidi"/>
              <w:noProof/>
              <w:sz w:val="24"/>
              <w:szCs w:val="24"/>
              <w:lang w:eastAsia="en-GB"/>
            </w:rPr>
            <w:t xml:space="preserve"> </w:t>
          </w:r>
          <w:r w:rsidR="004D05DA" w:rsidRPr="004D05DA">
            <w:rPr>
              <w:rFonts w:asciiTheme="minorBidi" w:eastAsia="Times New Roman" w:hAnsiTheme="minorBidi"/>
              <w:noProof/>
              <w:sz w:val="24"/>
              <w:szCs w:val="24"/>
              <w:lang w:eastAsia="en-GB"/>
            </w:rPr>
            <w:t>(Hofman, 1997)</w:t>
          </w:r>
          <w:r w:rsidR="004D05DA">
            <w:rPr>
              <w:rFonts w:asciiTheme="minorBidi" w:eastAsia="Times New Roman" w:hAnsiTheme="minorBidi"/>
              <w:sz w:val="24"/>
              <w:szCs w:val="24"/>
              <w:lang w:eastAsia="en-GB"/>
            </w:rPr>
            <w:fldChar w:fldCharType="end"/>
          </w:r>
        </w:sdtContent>
      </w:sdt>
    </w:p>
    <w:p w14:paraId="53F8617E" w14:textId="666AE154" w:rsidR="00BB424A" w:rsidRPr="00EB367A" w:rsidRDefault="00BB424A" w:rsidP="00EB367A">
      <w:p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Combined Impact</w:t>
      </w:r>
    </w:p>
    <w:p w14:paraId="7AC0FD08" w14:textId="1F07A4CD" w:rsidR="00BB424A" w:rsidRPr="00EB367A" w:rsidRDefault="00BB424A" w:rsidP="00FA3E38">
      <w:pPr>
        <w:pStyle w:val="ListParagraph"/>
        <w:numPr>
          <w:ilvl w:val="0"/>
          <w:numId w:val="9"/>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Enhanced Employee Engagement: </w:t>
      </w:r>
      <w:r w:rsidR="00F84155" w:rsidRPr="00EB367A">
        <w:rPr>
          <w:rFonts w:asciiTheme="minorBidi" w:eastAsia="Times New Roman" w:hAnsiTheme="minorBidi"/>
          <w:sz w:val="24"/>
          <w:szCs w:val="24"/>
          <w:lang w:eastAsia="en-GB"/>
        </w:rPr>
        <w:t>Participation in change projects and better communication skills raise employee ownership and involvement</w:t>
      </w:r>
      <w:r w:rsidRPr="00EB367A">
        <w:rPr>
          <w:rFonts w:asciiTheme="minorBidi" w:eastAsia="Times New Roman" w:hAnsiTheme="minorBidi"/>
          <w:sz w:val="24"/>
          <w:szCs w:val="24"/>
          <w:lang w:eastAsia="en-GB"/>
        </w:rPr>
        <w:t>.</w:t>
      </w:r>
    </w:p>
    <w:p w14:paraId="58B80913" w14:textId="77777777" w:rsidR="00BB424A" w:rsidRPr="00EB367A" w:rsidRDefault="00BB424A" w:rsidP="00FA3E38">
      <w:pPr>
        <w:pStyle w:val="ListParagraph"/>
        <w:numPr>
          <w:ilvl w:val="0"/>
          <w:numId w:val="9"/>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Easier Adoption of New Practices: Workers with the necessary knowledge and abilities can more easily adjust to new methods and channels of communication.</w:t>
      </w:r>
    </w:p>
    <w:p w14:paraId="274110C5" w14:textId="30815B1E" w:rsidR="00BB424A" w:rsidRPr="00EB367A" w:rsidRDefault="00BB424A" w:rsidP="00FA3E38">
      <w:pPr>
        <w:pStyle w:val="ListParagraph"/>
        <w:numPr>
          <w:ilvl w:val="0"/>
          <w:numId w:val="9"/>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Creating a Culture of Continuous Improvement: Promoting open communication guarantees long-term efficacy by fostering continual feedback and practice improvement.</w:t>
      </w:r>
      <w:sdt>
        <w:sdtPr>
          <w:rPr>
            <w:rFonts w:asciiTheme="minorBidi" w:eastAsia="Times New Roman" w:hAnsiTheme="minorBidi"/>
            <w:sz w:val="24"/>
            <w:szCs w:val="24"/>
            <w:lang w:eastAsia="en-GB"/>
          </w:rPr>
          <w:id w:val="-924337150"/>
          <w:citation/>
        </w:sdtPr>
        <w:sdtEndPr/>
        <w:sdtContent>
          <w:r w:rsidR="00CE059B">
            <w:rPr>
              <w:rFonts w:asciiTheme="minorBidi" w:eastAsia="Times New Roman" w:hAnsiTheme="minorBidi"/>
              <w:sz w:val="24"/>
              <w:szCs w:val="24"/>
              <w:lang w:eastAsia="en-GB"/>
            </w:rPr>
            <w:fldChar w:fldCharType="begin"/>
          </w:r>
          <w:r w:rsidR="00CE059B">
            <w:rPr>
              <w:rFonts w:asciiTheme="minorBidi" w:eastAsia="Times New Roman" w:hAnsiTheme="minorBidi"/>
              <w:sz w:val="24"/>
              <w:szCs w:val="24"/>
              <w:lang w:eastAsia="en-GB"/>
            </w:rPr>
            <w:instrText xml:space="preserve"> CITATION Car19 \l 2057 </w:instrText>
          </w:r>
          <w:r w:rsidR="00CE059B">
            <w:rPr>
              <w:rFonts w:asciiTheme="minorBidi" w:eastAsia="Times New Roman" w:hAnsiTheme="minorBidi"/>
              <w:sz w:val="24"/>
              <w:szCs w:val="24"/>
              <w:lang w:eastAsia="en-GB"/>
            </w:rPr>
            <w:fldChar w:fldCharType="separate"/>
          </w:r>
          <w:r w:rsidR="00CE059B">
            <w:rPr>
              <w:rFonts w:asciiTheme="minorBidi" w:eastAsia="Times New Roman" w:hAnsiTheme="minorBidi"/>
              <w:noProof/>
              <w:sz w:val="24"/>
              <w:szCs w:val="24"/>
              <w:lang w:eastAsia="en-GB"/>
            </w:rPr>
            <w:t xml:space="preserve"> </w:t>
          </w:r>
          <w:r w:rsidR="00CE059B" w:rsidRPr="00CE059B">
            <w:rPr>
              <w:rFonts w:asciiTheme="minorBidi" w:eastAsia="Times New Roman" w:hAnsiTheme="minorBidi"/>
              <w:noProof/>
              <w:sz w:val="24"/>
              <w:szCs w:val="24"/>
              <w:lang w:eastAsia="en-GB"/>
            </w:rPr>
            <w:t>(Caroline Knight ORCID Icon, 2019)</w:t>
          </w:r>
          <w:r w:rsidR="00CE059B">
            <w:rPr>
              <w:rFonts w:asciiTheme="minorBidi" w:eastAsia="Times New Roman" w:hAnsiTheme="minorBidi"/>
              <w:sz w:val="24"/>
              <w:szCs w:val="24"/>
              <w:lang w:eastAsia="en-GB"/>
            </w:rPr>
            <w:fldChar w:fldCharType="end"/>
          </w:r>
        </w:sdtContent>
      </w:sdt>
    </w:p>
    <w:p w14:paraId="062D1A81" w14:textId="2EB2F9E4" w:rsidR="00BB424A" w:rsidRPr="00EB367A" w:rsidRDefault="00BB424A" w:rsidP="00EB367A">
      <w:p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b/>
          <w:bCs/>
          <w:sz w:val="24"/>
          <w:szCs w:val="24"/>
          <w:lang w:eastAsia="en-GB"/>
        </w:rPr>
        <w:t xml:space="preserve">Successful implementation </w:t>
      </w:r>
      <w:r w:rsidR="00B93F58" w:rsidRPr="00EB367A">
        <w:rPr>
          <w:rFonts w:asciiTheme="minorBidi" w:eastAsia="Times New Roman" w:hAnsiTheme="minorBidi"/>
          <w:b/>
          <w:bCs/>
          <w:sz w:val="24"/>
          <w:szCs w:val="24"/>
          <w:lang w:eastAsia="en-GB"/>
        </w:rPr>
        <w:t>requires.</w:t>
      </w:r>
    </w:p>
    <w:p w14:paraId="0B5E7E8A" w14:textId="53D1A29B" w:rsidR="00BB424A" w:rsidRPr="00EB367A" w:rsidRDefault="00BB424A" w:rsidP="00FA3E38">
      <w:pPr>
        <w:pStyle w:val="ListParagraph"/>
        <w:numPr>
          <w:ilvl w:val="0"/>
          <w:numId w:val="10"/>
        </w:numPr>
        <w:spacing w:after="1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Leadership Commitment: The </w:t>
      </w:r>
      <w:r w:rsidR="00F84155" w:rsidRPr="00EB367A">
        <w:rPr>
          <w:rFonts w:asciiTheme="minorBidi" w:eastAsia="Times New Roman" w:hAnsiTheme="minorBidi"/>
          <w:sz w:val="24"/>
          <w:szCs w:val="24"/>
          <w:lang w:eastAsia="en-GB"/>
        </w:rPr>
        <w:t>leadership's explicit support affects the organisation and</w:t>
      </w:r>
      <w:r w:rsidRPr="00EB367A">
        <w:rPr>
          <w:rFonts w:asciiTheme="minorBidi" w:eastAsia="Times New Roman" w:hAnsiTheme="minorBidi"/>
          <w:sz w:val="24"/>
          <w:szCs w:val="24"/>
          <w:lang w:eastAsia="en-GB"/>
        </w:rPr>
        <w:t xml:space="preserve"> is demonstrated by their </w:t>
      </w:r>
      <w:r w:rsidR="003A7248" w:rsidRPr="00EB367A">
        <w:rPr>
          <w:rFonts w:asciiTheme="minorBidi" w:eastAsia="Times New Roman" w:hAnsiTheme="minorBidi"/>
          <w:sz w:val="24"/>
          <w:szCs w:val="24"/>
          <w:lang w:eastAsia="en-GB"/>
        </w:rPr>
        <w:t>training and candid communication involvement</w:t>
      </w:r>
      <w:r w:rsidRPr="00EB367A">
        <w:rPr>
          <w:rFonts w:asciiTheme="minorBidi" w:eastAsia="Times New Roman" w:hAnsiTheme="minorBidi"/>
          <w:sz w:val="24"/>
          <w:szCs w:val="24"/>
          <w:lang w:eastAsia="en-GB"/>
        </w:rPr>
        <w:t>.</w:t>
      </w:r>
    </w:p>
    <w:p w14:paraId="43292609" w14:textId="77777777" w:rsidR="00BB424A" w:rsidRPr="00EB367A" w:rsidRDefault="00BB424A" w:rsidP="00FA3E38">
      <w:pPr>
        <w:pStyle w:val="ListParagraph"/>
        <w:numPr>
          <w:ilvl w:val="0"/>
          <w:numId w:val="10"/>
        </w:numPr>
        <w:spacing w:after="1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Continuous Reinforcement: Include change management concepts and communication techniques in regular work routines and performance reviews.</w:t>
      </w:r>
    </w:p>
    <w:p w14:paraId="1CA50010" w14:textId="7A994EB5" w:rsidR="00BB424A" w:rsidRPr="00EB367A" w:rsidRDefault="00BB424A" w:rsidP="00FA3E38">
      <w:pPr>
        <w:pStyle w:val="ListParagraph"/>
        <w:numPr>
          <w:ilvl w:val="0"/>
          <w:numId w:val="10"/>
        </w:numPr>
        <w:spacing w:after="1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Regular Evaluation: Monitor developments and get input to make ongoing adjustments and enhancements to your change management and communication plans.</w:t>
      </w:r>
      <w:sdt>
        <w:sdtPr>
          <w:rPr>
            <w:rFonts w:asciiTheme="minorBidi" w:eastAsia="Times New Roman" w:hAnsiTheme="minorBidi"/>
            <w:sz w:val="24"/>
            <w:szCs w:val="24"/>
            <w:lang w:eastAsia="en-GB"/>
          </w:rPr>
          <w:id w:val="-729386929"/>
          <w:citation/>
        </w:sdtPr>
        <w:sdtEndPr/>
        <w:sdtContent>
          <w:r w:rsidR="00BD01E4">
            <w:rPr>
              <w:rFonts w:asciiTheme="minorBidi" w:eastAsia="Times New Roman" w:hAnsiTheme="minorBidi"/>
              <w:sz w:val="24"/>
              <w:szCs w:val="24"/>
              <w:lang w:eastAsia="en-GB"/>
            </w:rPr>
            <w:fldChar w:fldCharType="begin"/>
          </w:r>
          <w:r w:rsidR="00BD01E4">
            <w:rPr>
              <w:rFonts w:asciiTheme="minorBidi" w:eastAsia="Times New Roman" w:hAnsiTheme="minorBidi"/>
              <w:sz w:val="24"/>
              <w:szCs w:val="24"/>
              <w:lang w:eastAsia="en-GB"/>
            </w:rPr>
            <w:instrText xml:space="preserve"> CITATION Ann99 \l 2057 </w:instrText>
          </w:r>
          <w:r w:rsidR="00BD01E4">
            <w:rPr>
              <w:rFonts w:asciiTheme="minorBidi" w:eastAsia="Times New Roman" w:hAnsiTheme="minorBidi"/>
              <w:sz w:val="24"/>
              <w:szCs w:val="24"/>
              <w:lang w:eastAsia="en-GB"/>
            </w:rPr>
            <w:fldChar w:fldCharType="separate"/>
          </w:r>
          <w:r w:rsidR="00BD01E4">
            <w:rPr>
              <w:rFonts w:asciiTheme="minorBidi" w:eastAsia="Times New Roman" w:hAnsiTheme="minorBidi"/>
              <w:noProof/>
              <w:sz w:val="24"/>
              <w:szCs w:val="24"/>
              <w:lang w:eastAsia="en-GB"/>
            </w:rPr>
            <w:t xml:space="preserve"> </w:t>
          </w:r>
          <w:r w:rsidR="00BD01E4" w:rsidRPr="00BD01E4">
            <w:rPr>
              <w:rFonts w:asciiTheme="minorBidi" w:eastAsia="Times New Roman" w:hAnsiTheme="minorBidi"/>
              <w:noProof/>
              <w:sz w:val="24"/>
              <w:szCs w:val="24"/>
              <w:lang w:eastAsia="en-GB"/>
            </w:rPr>
            <w:t>(Anne N. Parr, 1999)</w:t>
          </w:r>
          <w:r w:rsidR="00BD01E4">
            <w:rPr>
              <w:rFonts w:asciiTheme="minorBidi" w:eastAsia="Times New Roman" w:hAnsiTheme="minorBidi"/>
              <w:sz w:val="24"/>
              <w:szCs w:val="24"/>
              <w:lang w:eastAsia="en-GB"/>
            </w:rPr>
            <w:fldChar w:fldCharType="end"/>
          </w:r>
        </w:sdtContent>
      </w:sdt>
    </w:p>
    <w:p w14:paraId="11C016C2" w14:textId="77777777" w:rsidR="004C5481" w:rsidRPr="00EB367A" w:rsidRDefault="004C5481" w:rsidP="00EB367A">
      <w:pPr>
        <w:spacing w:line="360" w:lineRule="auto"/>
        <w:rPr>
          <w:rFonts w:asciiTheme="minorBidi" w:hAnsiTheme="minorBidi"/>
          <w:b/>
          <w:bCs/>
          <w:sz w:val="24"/>
          <w:szCs w:val="24"/>
        </w:rPr>
      </w:pPr>
    </w:p>
    <w:p w14:paraId="11AB0423" w14:textId="77777777" w:rsidR="006D2102" w:rsidRDefault="006D2102" w:rsidP="00B030D4">
      <w:pPr>
        <w:spacing w:line="360" w:lineRule="auto"/>
        <w:jc w:val="center"/>
        <w:rPr>
          <w:rFonts w:asciiTheme="minorBidi" w:hAnsiTheme="minorBidi"/>
          <w:b/>
          <w:bCs/>
          <w:sz w:val="24"/>
          <w:szCs w:val="24"/>
        </w:rPr>
      </w:pPr>
    </w:p>
    <w:p w14:paraId="379FAFE6" w14:textId="77777777" w:rsidR="006D2102" w:rsidRDefault="006D2102" w:rsidP="00B030D4">
      <w:pPr>
        <w:spacing w:line="360" w:lineRule="auto"/>
        <w:jc w:val="center"/>
        <w:rPr>
          <w:rFonts w:asciiTheme="minorBidi" w:hAnsiTheme="minorBidi"/>
          <w:b/>
          <w:bCs/>
          <w:sz w:val="24"/>
          <w:szCs w:val="24"/>
        </w:rPr>
      </w:pPr>
    </w:p>
    <w:p w14:paraId="58DBD20C" w14:textId="77777777" w:rsidR="001353B8" w:rsidRDefault="001353B8" w:rsidP="00B030D4">
      <w:pPr>
        <w:spacing w:line="360" w:lineRule="auto"/>
        <w:jc w:val="center"/>
        <w:rPr>
          <w:rFonts w:asciiTheme="minorBidi" w:hAnsiTheme="minorBidi"/>
          <w:b/>
          <w:bCs/>
          <w:sz w:val="24"/>
          <w:szCs w:val="24"/>
        </w:rPr>
      </w:pPr>
    </w:p>
    <w:p w14:paraId="11498695" w14:textId="4E719265" w:rsidR="00B030D4" w:rsidRPr="00EB367A" w:rsidRDefault="00B030D4" w:rsidP="0025502E">
      <w:pPr>
        <w:spacing w:line="360" w:lineRule="auto"/>
        <w:rPr>
          <w:rFonts w:asciiTheme="minorBidi" w:hAnsiTheme="minorBidi"/>
          <w:b/>
          <w:bCs/>
          <w:sz w:val="24"/>
          <w:szCs w:val="24"/>
        </w:rPr>
      </w:pPr>
    </w:p>
    <w:p w14:paraId="7D3E4D63" w14:textId="1A9E7CA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lastRenderedPageBreak/>
        <w:t>Communication Guidelines:</w:t>
      </w:r>
    </w:p>
    <w:p w14:paraId="5A2BBE4F" w14:textId="4C941116" w:rsidR="00BB424A" w:rsidRPr="00EB367A" w:rsidRDefault="00BB424A" w:rsidP="00EB367A">
      <w:pPr>
        <w:shd w:val="clear" w:color="auto" w:fill="FFFFFF"/>
        <w:spacing w:before="360" w:after="360" w:line="360" w:lineRule="auto"/>
        <w:rPr>
          <w:rFonts w:asciiTheme="minorBidi" w:hAnsiTheme="minorBidi"/>
          <w:sz w:val="24"/>
          <w:szCs w:val="24"/>
        </w:rPr>
      </w:pPr>
      <w:r w:rsidRPr="00EB367A">
        <w:rPr>
          <w:rFonts w:asciiTheme="minorBidi" w:hAnsiTheme="minorBidi"/>
          <w:sz w:val="24"/>
          <w:szCs w:val="24"/>
        </w:rPr>
        <w:t xml:space="preserve">Create clear communication policies outlining expectations for management and staff. Ensure </w:t>
      </w:r>
      <w:r w:rsidR="00F84155" w:rsidRPr="00EB367A">
        <w:rPr>
          <w:rFonts w:asciiTheme="minorBidi" w:hAnsiTheme="minorBidi"/>
          <w:sz w:val="24"/>
          <w:szCs w:val="24"/>
        </w:rPr>
        <w:t>all employees have access to printed materials or digital platforms. Establish a foundation for communication with explicit rules for everyone</w:t>
      </w:r>
      <w:r w:rsidRPr="00EB367A">
        <w:rPr>
          <w:rFonts w:asciiTheme="minorBidi" w:hAnsiTheme="minorBidi"/>
          <w:sz w:val="24"/>
          <w:szCs w:val="24"/>
        </w:rPr>
        <w:t>. This is the first step towards a cooperative and productive workplace.</w:t>
      </w:r>
      <w:sdt>
        <w:sdtPr>
          <w:rPr>
            <w:rFonts w:asciiTheme="minorBidi" w:hAnsiTheme="minorBidi"/>
            <w:sz w:val="24"/>
            <w:szCs w:val="24"/>
          </w:rPr>
          <w:id w:val="1930920517"/>
          <w:citation/>
        </w:sdtPr>
        <w:sdtEndPr/>
        <w:sdtContent>
          <w:r w:rsidR="001C78CC">
            <w:rPr>
              <w:rFonts w:asciiTheme="minorBidi" w:hAnsiTheme="minorBidi"/>
              <w:sz w:val="24"/>
              <w:szCs w:val="24"/>
            </w:rPr>
            <w:fldChar w:fldCharType="begin"/>
          </w:r>
          <w:r w:rsidR="001C78CC">
            <w:rPr>
              <w:rFonts w:asciiTheme="minorBidi" w:hAnsiTheme="minorBidi"/>
              <w:sz w:val="24"/>
              <w:szCs w:val="24"/>
            </w:rPr>
            <w:instrText xml:space="preserve"> CITATION Jam23 \l 2057 </w:instrText>
          </w:r>
          <w:r w:rsidR="001C78CC">
            <w:rPr>
              <w:rFonts w:asciiTheme="minorBidi" w:hAnsiTheme="minorBidi"/>
              <w:sz w:val="24"/>
              <w:szCs w:val="24"/>
            </w:rPr>
            <w:fldChar w:fldCharType="separate"/>
          </w:r>
          <w:r w:rsidR="001C78CC">
            <w:rPr>
              <w:rFonts w:asciiTheme="minorBidi" w:hAnsiTheme="minorBidi"/>
              <w:noProof/>
              <w:sz w:val="24"/>
              <w:szCs w:val="24"/>
            </w:rPr>
            <w:t xml:space="preserve"> </w:t>
          </w:r>
          <w:r w:rsidR="001C78CC" w:rsidRPr="001C78CC">
            <w:rPr>
              <w:rFonts w:asciiTheme="minorBidi" w:hAnsiTheme="minorBidi"/>
              <w:noProof/>
              <w:sz w:val="24"/>
              <w:szCs w:val="24"/>
            </w:rPr>
            <w:t>(Bell, 2023)</w:t>
          </w:r>
          <w:r w:rsidR="001C78CC">
            <w:rPr>
              <w:rFonts w:asciiTheme="minorBidi" w:hAnsiTheme="minorBidi"/>
              <w:sz w:val="24"/>
              <w:szCs w:val="24"/>
            </w:rPr>
            <w:fldChar w:fldCharType="end"/>
          </w:r>
        </w:sdtContent>
      </w:sdt>
    </w:p>
    <w:p w14:paraId="5B30BEEE" w14:textId="77777777" w:rsidR="00BB424A" w:rsidRPr="00EB367A" w:rsidRDefault="00BB424A" w:rsidP="00EB367A">
      <w:pPr>
        <w:shd w:val="clear" w:color="auto" w:fill="FFFFFF"/>
        <w:spacing w:before="360" w:after="360" w:line="360" w:lineRule="auto"/>
        <w:rPr>
          <w:rFonts w:asciiTheme="minorBidi" w:eastAsia="Times New Roman" w:hAnsiTheme="minorBidi"/>
          <w:b/>
          <w:bCs/>
          <w:sz w:val="24"/>
          <w:szCs w:val="24"/>
          <w:lang w:eastAsia="en-GB"/>
        </w:rPr>
      </w:pPr>
      <w:r w:rsidRPr="00EB367A">
        <w:rPr>
          <w:rFonts w:asciiTheme="minorBidi" w:eastAsia="Times New Roman" w:hAnsiTheme="minorBidi"/>
          <w:b/>
          <w:bCs/>
          <w:sz w:val="24"/>
          <w:szCs w:val="24"/>
          <w:lang w:eastAsia="en-GB"/>
        </w:rPr>
        <w:t>Developing Clear Policies:</w:t>
      </w:r>
    </w:p>
    <w:p w14:paraId="78198F51" w14:textId="7A561E6B" w:rsidR="00BB424A" w:rsidRPr="00EB367A" w:rsidRDefault="00BB424A" w:rsidP="00FA3E38">
      <w:pPr>
        <w:pStyle w:val="ListParagraph"/>
        <w:numPr>
          <w:ilvl w:val="0"/>
          <w:numId w:val="11"/>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Define Communication Styles: Describe the best </w:t>
      </w:r>
      <w:r w:rsidR="00F84155" w:rsidRPr="00EB367A">
        <w:rPr>
          <w:rFonts w:asciiTheme="minorBidi" w:eastAsia="Times New Roman" w:hAnsiTheme="minorBidi"/>
          <w:sz w:val="24"/>
          <w:szCs w:val="24"/>
          <w:lang w:eastAsia="en-GB"/>
        </w:rPr>
        <w:t>communication methods</w:t>
      </w:r>
      <w:r w:rsidRPr="00EB367A">
        <w:rPr>
          <w:rFonts w:asciiTheme="minorBidi" w:eastAsia="Times New Roman" w:hAnsiTheme="minorBidi"/>
          <w:sz w:val="24"/>
          <w:szCs w:val="24"/>
          <w:lang w:eastAsia="en-GB"/>
        </w:rPr>
        <w:t xml:space="preserve"> </w:t>
      </w:r>
      <w:r w:rsidR="00F84155" w:rsidRPr="00EB367A">
        <w:rPr>
          <w:rFonts w:asciiTheme="minorBidi" w:eastAsia="Times New Roman" w:hAnsiTheme="minorBidi"/>
          <w:sz w:val="24"/>
          <w:szCs w:val="24"/>
          <w:lang w:eastAsia="en-GB"/>
        </w:rPr>
        <w:t>for each scenario (e.g., emails, meetings, instant messaging</w:t>
      </w:r>
      <w:r w:rsidRPr="00EB367A">
        <w:rPr>
          <w:rFonts w:asciiTheme="minorBidi" w:eastAsia="Times New Roman" w:hAnsiTheme="minorBidi"/>
          <w:sz w:val="24"/>
          <w:szCs w:val="24"/>
          <w:lang w:eastAsia="en-GB"/>
        </w:rPr>
        <w:t>).</w:t>
      </w:r>
    </w:p>
    <w:p w14:paraId="079C14FC" w14:textId="4947EB8B" w:rsidR="00BB424A" w:rsidRPr="00EB367A" w:rsidRDefault="00BB424A" w:rsidP="00FA3E38">
      <w:pPr>
        <w:pStyle w:val="ListParagraph"/>
        <w:numPr>
          <w:ilvl w:val="0"/>
          <w:numId w:val="11"/>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Establish Standards for Delivery and Tone: </w:t>
      </w:r>
      <w:r w:rsidR="00F84155" w:rsidRPr="00EB367A">
        <w:rPr>
          <w:rFonts w:asciiTheme="minorBidi" w:eastAsia="Times New Roman" w:hAnsiTheme="minorBidi"/>
          <w:sz w:val="24"/>
          <w:szCs w:val="24"/>
          <w:lang w:eastAsia="en-GB"/>
        </w:rPr>
        <w:t>Emphasise</w:t>
      </w:r>
      <w:r w:rsidRPr="00EB367A">
        <w:rPr>
          <w:rFonts w:asciiTheme="minorBidi" w:eastAsia="Times New Roman" w:hAnsiTheme="minorBidi"/>
          <w:sz w:val="24"/>
          <w:szCs w:val="24"/>
          <w:lang w:eastAsia="en-GB"/>
        </w:rPr>
        <w:t xml:space="preserve"> courteous, businesslike, and </w:t>
      </w:r>
      <w:r w:rsidR="00F84155" w:rsidRPr="00EB367A">
        <w:rPr>
          <w:rFonts w:asciiTheme="minorBidi" w:eastAsia="Times New Roman" w:hAnsiTheme="minorBidi"/>
          <w:sz w:val="24"/>
          <w:szCs w:val="24"/>
          <w:lang w:eastAsia="en-GB"/>
        </w:rPr>
        <w:t>brief</w:t>
      </w:r>
      <w:r w:rsidRPr="00EB367A">
        <w:rPr>
          <w:rFonts w:asciiTheme="minorBidi" w:eastAsia="Times New Roman" w:hAnsiTheme="minorBidi"/>
          <w:sz w:val="24"/>
          <w:szCs w:val="24"/>
          <w:lang w:eastAsia="en-GB"/>
        </w:rPr>
        <w:t xml:space="preserve"> communication at all levels.</w:t>
      </w:r>
    </w:p>
    <w:p w14:paraId="09DDB315" w14:textId="6DE1053F" w:rsidR="00BB424A" w:rsidRPr="00EB367A" w:rsidRDefault="00BB424A" w:rsidP="00FA3E38">
      <w:pPr>
        <w:pStyle w:val="ListParagraph"/>
        <w:numPr>
          <w:ilvl w:val="0"/>
          <w:numId w:val="11"/>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Set Reaction Timelines: Specify </w:t>
      </w:r>
      <w:r w:rsidR="00F84155" w:rsidRPr="00EB367A">
        <w:rPr>
          <w:rFonts w:asciiTheme="minorBidi" w:eastAsia="Times New Roman" w:hAnsiTheme="minorBidi"/>
          <w:sz w:val="24"/>
          <w:szCs w:val="24"/>
          <w:lang w:eastAsia="en-GB"/>
        </w:rPr>
        <w:t>how long</w:t>
      </w:r>
      <w:r w:rsidRPr="00EB367A">
        <w:rPr>
          <w:rFonts w:asciiTheme="minorBidi" w:eastAsia="Times New Roman" w:hAnsiTheme="minorBidi"/>
          <w:sz w:val="24"/>
          <w:szCs w:val="24"/>
          <w:lang w:eastAsia="en-GB"/>
        </w:rPr>
        <w:t xml:space="preserve"> communications should be noticed and addressed.</w:t>
      </w:r>
    </w:p>
    <w:p w14:paraId="192BF490" w14:textId="0B776599" w:rsidR="00BB424A" w:rsidRPr="00EB367A" w:rsidRDefault="00BB424A" w:rsidP="00FA3E38">
      <w:pPr>
        <w:pStyle w:val="ListParagraph"/>
        <w:numPr>
          <w:ilvl w:val="0"/>
          <w:numId w:val="11"/>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Transparency and Information Sharing: Clearly state what information will be shared with staff members and how </w:t>
      </w:r>
      <w:r w:rsidR="00964B52" w:rsidRPr="00EB367A">
        <w:rPr>
          <w:rFonts w:asciiTheme="minorBidi" w:eastAsia="Times New Roman" w:hAnsiTheme="minorBidi"/>
          <w:sz w:val="24"/>
          <w:szCs w:val="24"/>
          <w:lang w:eastAsia="en-GB"/>
        </w:rPr>
        <w:t>to promote</w:t>
      </w:r>
      <w:r w:rsidRPr="00EB367A">
        <w:rPr>
          <w:rFonts w:asciiTheme="minorBidi" w:eastAsia="Times New Roman" w:hAnsiTheme="minorBidi"/>
          <w:sz w:val="24"/>
          <w:szCs w:val="24"/>
          <w:lang w:eastAsia="en-GB"/>
        </w:rPr>
        <w:t xml:space="preserve"> candid communication.</w:t>
      </w:r>
    </w:p>
    <w:p w14:paraId="4651FA2D" w14:textId="5242229E" w:rsidR="00BB424A" w:rsidRPr="00EB367A" w:rsidRDefault="00BB424A" w:rsidP="00FA3E38">
      <w:pPr>
        <w:pStyle w:val="ListParagraph"/>
        <w:numPr>
          <w:ilvl w:val="0"/>
          <w:numId w:val="11"/>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Mechanisms for Feedback: Using approved channels, solicit helpful criticism and recommendations on communication strategies.</w:t>
      </w:r>
      <w:sdt>
        <w:sdtPr>
          <w:rPr>
            <w:rFonts w:asciiTheme="minorBidi" w:eastAsia="Times New Roman" w:hAnsiTheme="minorBidi"/>
            <w:sz w:val="24"/>
            <w:szCs w:val="24"/>
            <w:lang w:eastAsia="en-GB"/>
          </w:rPr>
          <w:id w:val="176005743"/>
          <w:citation/>
        </w:sdtPr>
        <w:sdtEndPr/>
        <w:sdtContent>
          <w:r w:rsidR="001C78CC">
            <w:rPr>
              <w:rFonts w:asciiTheme="minorBidi" w:eastAsia="Times New Roman" w:hAnsiTheme="minorBidi"/>
              <w:sz w:val="24"/>
              <w:szCs w:val="24"/>
              <w:lang w:eastAsia="en-GB"/>
            </w:rPr>
            <w:fldChar w:fldCharType="begin"/>
          </w:r>
          <w:r w:rsidR="001C78CC">
            <w:rPr>
              <w:rFonts w:asciiTheme="minorBidi" w:eastAsia="Times New Roman" w:hAnsiTheme="minorBidi"/>
              <w:sz w:val="24"/>
              <w:szCs w:val="24"/>
              <w:lang w:eastAsia="en-GB"/>
            </w:rPr>
            <w:instrText xml:space="preserve"> CITATION Jam23 \l 2057 </w:instrText>
          </w:r>
          <w:r w:rsidR="001C78CC">
            <w:rPr>
              <w:rFonts w:asciiTheme="minorBidi" w:eastAsia="Times New Roman" w:hAnsiTheme="minorBidi"/>
              <w:sz w:val="24"/>
              <w:szCs w:val="24"/>
              <w:lang w:eastAsia="en-GB"/>
            </w:rPr>
            <w:fldChar w:fldCharType="separate"/>
          </w:r>
          <w:r w:rsidR="001C78CC">
            <w:rPr>
              <w:rFonts w:asciiTheme="minorBidi" w:eastAsia="Times New Roman" w:hAnsiTheme="minorBidi"/>
              <w:noProof/>
              <w:sz w:val="24"/>
              <w:szCs w:val="24"/>
              <w:lang w:eastAsia="en-GB"/>
            </w:rPr>
            <w:t xml:space="preserve"> </w:t>
          </w:r>
          <w:r w:rsidR="001C78CC" w:rsidRPr="001C78CC">
            <w:rPr>
              <w:rFonts w:asciiTheme="minorBidi" w:eastAsia="Times New Roman" w:hAnsiTheme="minorBidi"/>
              <w:noProof/>
              <w:sz w:val="24"/>
              <w:szCs w:val="24"/>
              <w:lang w:eastAsia="en-GB"/>
            </w:rPr>
            <w:t>(Bell, 2023)</w:t>
          </w:r>
          <w:r w:rsidR="001C78CC">
            <w:rPr>
              <w:rFonts w:asciiTheme="minorBidi" w:eastAsia="Times New Roman" w:hAnsiTheme="minorBidi"/>
              <w:sz w:val="24"/>
              <w:szCs w:val="24"/>
              <w:lang w:eastAsia="en-GB"/>
            </w:rPr>
            <w:fldChar w:fldCharType="end"/>
          </w:r>
        </w:sdtContent>
      </w:sdt>
    </w:p>
    <w:p w14:paraId="51F75D39" w14:textId="77777777" w:rsidR="00BB424A" w:rsidRPr="00EB367A" w:rsidRDefault="00BB424A" w:rsidP="00EB367A">
      <w:pPr>
        <w:shd w:val="clear" w:color="auto" w:fill="FFFFFF"/>
        <w:spacing w:before="360" w:after="360" w:line="360" w:lineRule="auto"/>
        <w:rPr>
          <w:rFonts w:asciiTheme="minorBidi" w:eastAsia="Times New Roman" w:hAnsiTheme="minorBidi"/>
          <w:b/>
          <w:bCs/>
          <w:sz w:val="24"/>
          <w:szCs w:val="24"/>
          <w:lang w:eastAsia="en-GB"/>
        </w:rPr>
      </w:pPr>
      <w:r w:rsidRPr="00EB367A">
        <w:rPr>
          <w:rFonts w:asciiTheme="minorBidi" w:eastAsia="Times New Roman" w:hAnsiTheme="minorBidi"/>
          <w:b/>
          <w:bCs/>
          <w:sz w:val="24"/>
          <w:szCs w:val="24"/>
          <w:lang w:eastAsia="en-GB"/>
        </w:rPr>
        <w:t>Ensuring Accessibility:</w:t>
      </w:r>
    </w:p>
    <w:p w14:paraId="19C03B7C" w14:textId="6727ABDD" w:rsidR="00BB424A" w:rsidRPr="00EB367A" w:rsidRDefault="00BB424A" w:rsidP="00FA3E38">
      <w:pPr>
        <w:numPr>
          <w:ilvl w:val="0"/>
          <w:numId w:val="12"/>
        </w:numPr>
        <w:shd w:val="clear" w:color="auto" w:fill="FFFFFF"/>
        <w:spacing w:before="100" w:beforeAutospacing="1" w:after="15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Multiple Platforms: Make policies readily available through diverse channels</w:t>
      </w:r>
      <w:r w:rsidR="00F84155" w:rsidRPr="00EB367A">
        <w:rPr>
          <w:rFonts w:asciiTheme="minorBidi" w:eastAsia="Times New Roman" w:hAnsiTheme="minorBidi"/>
          <w:sz w:val="24"/>
          <w:szCs w:val="24"/>
          <w:lang w:eastAsia="en-GB"/>
        </w:rPr>
        <w:t>, such as</w:t>
      </w:r>
      <w:r w:rsidRPr="00EB367A">
        <w:rPr>
          <w:rFonts w:asciiTheme="minorBidi" w:eastAsia="Times New Roman" w:hAnsiTheme="minorBidi"/>
          <w:sz w:val="24"/>
          <w:szCs w:val="24"/>
          <w:lang w:eastAsia="en-GB"/>
        </w:rPr>
        <w:t xml:space="preserve"> internal websites, employee handbooks, intranet portals, and printed copies.</w:t>
      </w:r>
    </w:p>
    <w:p w14:paraId="7EB6CD79" w14:textId="77777777" w:rsidR="00BB424A" w:rsidRPr="00EB367A" w:rsidRDefault="00BB424A" w:rsidP="00FA3E38">
      <w:pPr>
        <w:numPr>
          <w:ilvl w:val="0"/>
          <w:numId w:val="12"/>
        </w:numPr>
        <w:shd w:val="clear" w:color="auto" w:fill="FFFFFF"/>
        <w:spacing w:before="100" w:beforeAutospacing="1" w:after="15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Translation and Language Support: If needed, provide translated versions of the guidelines for non-English speaking employees.</w:t>
      </w:r>
    </w:p>
    <w:p w14:paraId="45F59B76" w14:textId="013CF0AE" w:rsidR="00BB424A" w:rsidRPr="00EB367A" w:rsidRDefault="00BB424A" w:rsidP="00FA3E38">
      <w:pPr>
        <w:numPr>
          <w:ilvl w:val="0"/>
          <w:numId w:val="12"/>
        </w:numPr>
        <w:shd w:val="clear" w:color="auto" w:fill="FFFFFF"/>
        <w:spacing w:before="100" w:beforeAutospacing="1" w:after="15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Regular Updates and Accessibility Review: Conduct periodic reviews to keep policies updated and evaluate their accessibility for all staff.</w:t>
      </w:r>
      <w:sdt>
        <w:sdtPr>
          <w:rPr>
            <w:rFonts w:asciiTheme="minorBidi" w:eastAsia="Times New Roman" w:hAnsiTheme="minorBidi"/>
            <w:sz w:val="24"/>
            <w:szCs w:val="24"/>
            <w:lang w:eastAsia="en-GB"/>
          </w:rPr>
          <w:id w:val="2090502325"/>
          <w:citation/>
        </w:sdtPr>
        <w:sdtEndPr/>
        <w:sdtContent>
          <w:r w:rsidR="00616318">
            <w:rPr>
              <w:rFonts w:asciiTheme="minorBidi" w:eastAsia="Times New Roman" w:hAnsiTheme="minorBidi"/>
              <w:sz w:val="24"/>
              <w:szCs w:val="24"/>
              <w:lang w:eastAsia="en-GB"/>
            </w:rPr>
            <w:fldChar w:fldCharType="begin"/>
          </w:r>
          <w:r w:rsidR="00616318">
            <w:rPr>
              <w:rFonts w:asciiTheme="minorBidi" w:eastAsia="Times New Roman" w:hAnsiTheme="minorBidi"/>
              <w:sz w:val="24"/>
              <w:szCs w:val="24"/>
              <w:lang w:eastAsia="en-GB"/>
            </w:rPr>
            <w:instrText xml:space="preserve"> CITATION Oll23 \l 2057 </w:instrText>
          </w:r>
          <w:r w:rsidR="00616318">
            <w:rPr>
              <w:rFonts w:asciiTheme="minorBidi" w:eastAsia="Times New Roman" w:hAnsiTheme="minorBidi"/>
              <w:sz w:val="24"/>
              <w:szCs w:val="24"/>
              <w:lang w:eastAsia="en-GB"/>
            </w:rPr>
            <w:fldChar w:fldCharType="separate"/>
          </w:r>
          <w:r w:rsidR="00616318">
            <w:rPr>
              <w:rFonts w:asciiTheme="minorBidi" w:eastAsia="Times New Roman" w:hAnsiTheme="minorBidi"/>
              <w:noProof/>
              <w:sz w:val="24"/>
              <w:szCs w:val="24"/>
              <w:lang w:eastAsia="en-GB"/>
            </w:rPr>
            <w:t xml:space="preserve"> </w:t>
          </w:r>
          <w:r w:rsidR="00616318" w:rsidRPr="00616318">
            <w:rPr>
              <w:rFonts w:asciiTheme="minorBidi" w:eastAsia="Times New Roman" w:hAnsiTheme="minorBidi"/>
              <w:noProof/>
              <w:sz w:val="24"/>
              <w:szCs w:val="24"/>
              <w:lang w:eastAsia="en-GB"/>
            </w:rPr>
            <w:t>(Horsley, 2023)</w:t>
          </w:r>
          <w:r w:rsidR="00616318">
            <w:rPr>
              <w:rFonts w:asciiTheme="minorBidi" w:eastAsia="Times New Roman" w:hAnsiTheme="minorBidi"/>
              <w:sz w:val="24"/>
              <w:szCs w:val="24"/>
              <w:lang w:eastAsia="en-GB"/>
            </w:rPr>
            <w:fldChar w:fldCharType="end"/>
          </w:r>
        </w:sdtContent>
      </w:sdt>
    </w:p>
    <w:p w14:paraId="6BB219DA" w14:textId="77777777" w:rsidR="004F7740" w:rsidRDefault="004F7740" w:rsidP="00EB367A">
      <w:pPr>
        <w:shd w:val="clear" w:color="auto" w:fill="FFFFFF"/>
        <w:spacing w:before="360" w:after="360" w:line="360" w:lineRule="auto"/>
        <w:rPr>
          <w:rFonts w:asciiTheme="minorBidi" w:eastAsia="Times New Roman" w:hAnsiTheme="minorBidi"/>
          <w:b/>
          <w:bCs/>
          <w:sz w:val="24"/>
          <w:szCs w:val="24"/>
          <w:lang w:eastAsia="en-GB"/>
        </w:rPr>
      </w:pPr>
    </w:p>
    <w:p w14:paraId="7A59C51F" w14:textId="0D6EB8BE" w:rsidR="00BB424A" w:rsidRPr="00EB367A" w:rsidRDefault="00BB424A" w:rsidP="00EB367A">
      <w:pPr>
        <w:shd w:val="clear" w:color="auto" w:fill="FFFFFF"/>
        <w:spacing w:before="360" w:after="360" w:line="360" w:lineRule="auto"/>
        <w:rPr>
          <w:rFonts w:asciiTheme="minorBidi" w:eastAsia="Times New Roman" w:hAnsiTheme="minorBidi"/>
          <w:b/>
          <w:bCs/>
          <w:sz w:val="24"/>
          <w:szCs w:val="24"/>
          <w:lang w:eastAsia="en-GB"/>
        </w:rPr>
      </w:pPr>
      <w:r w:rsidRPr="00EB367A">
        <w:rPr>
          <w:rFonts w:asciiTheme="minorBidi" w:eastAsia="Times New Roman" w:hAnsiTheme="minorBidi"/>
          <w:b/>
          <w:bCs/>
          <w:sz w:val="24"/>
          <w:szCs w:val="24"/>
          <w:lang w:eastAsia="en-GB"/>
        </w:rPr>
        <w:lastRenderedPageBreak/>
        <w:t>Benefits of Clear Guidelines:</w:t>
      </w:r>
    </w:p>
    <w:p w14:paraId="60EC2C7F" w14:textId="77777777" w:rsidR="00BB424A" w:rsidRPr="00EB367A" w:rsidRDefault="00BB424A" w:rsidP="00FA3E38">
      <w:pPr>
        <w:pStyle w:val="ListParagraph"/>
        <w:numPr>
          <w:ilvl w:val="0"/>
          <w:numId w:val="13"/>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Less Misunderstandings: Clear expectations promote smoother relationships by reducing misunderstandings and uncertainty.</w:t>
      </w:r>
    </w:p>
    <w:p w14:paraId="5F73F640" w14:textId="77777777" w:rsidR="00BB424A" w:rsidRPr="00EB367A" w:rsidRDefault="00BB424A" w:rsidP="00FA3E38">
      <w:pPr>
        <w:pStyle w:val="ListParagraph"/>
        <w:numPr>
          <w:ilvl w:val="0"/>
          <w:numId w:val="13"/>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Enhanced Efficiency: Reduced needless back-and-forth and quicker decision-making are made possible by improved communication flow.</w:t>
      </w:r>
    </w:p>
    <w:p w14:paraId="7EBAE796" w14:textId="77777777" w:rsidR="00BB424A" w:rsidRPr="00EB367A" w:rsidRDefault="00BB424A" w:rsidP="00FA3E38">
      <w:pPr>
        <w:pStyle w:val="ListParagraph"/>
        <w:numPr>
          <w:ilvl w:val="0"/>
          <w:numId w:val="13"/>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Enhanced Employee Engagement: Transparency and open lines of communication help employees feel trusted and like they belong.</w:t>
      </w:r>
    </w:p>
    <w:p w14:paraId="63536CBC" w14:textId="77777777" w:rsidR="00BB424A" w:rsidRPr="00EB367A" w:rsidRDefault="00BB424A" w:rsidP="00FA3E38">
      <w:pPr>
        <w:pStyle w:val="ListParagraph"/>
        <w:numPr>
          <w:ilvl w:val="0"/>
          <w:numId w:val="13"/>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Professional Image: Positive internal and external perceptions of the organisation are portrayed via consistent, professional communication.</w:t>
      </w:r>
    </w:p>
    <w:p w14:paraId="127F6342" w14:textId="77777777" w:rsidR="00BB424A" w:rsidRPr="00EB367A" w:rsidRDefault="00BB424A" w:rsidP="00FA3E38">
      <w:pPr>
        <w:pStyle w:val="ListParagraph"/>
        <w:numPr>
          <w:ilvl w:val="0"/>
          <w:numId w:val="13"/>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Involve Staff: To guarantee inclusion and relevance, solicit staff involvement while developing communication guidelines.</w:t>
      </w:r>
    </w:p>
    <w:p w14:paraId="3C0F913A" w14:textId="5C57E5A0" w:rsidR="00BB424A" w:rsidRPr="00EB367A" w:rsidRDefault="00BB424A" w:rsidP="00FA3E38">
      <w:pPr>
        <w:pStyle w:val="ListParagraph"/>
        <w:numPr>
          <w:ilvl w:val="0"/>
          <w:numId w:val="13"/>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Obtain the support of the leadership by asking them </w:t>
      </w:r>
      <w:r w:rsidR="00964B52" w:rsidRPr="00EB367A">
        <w:rPr>
          <w:rFonts w:asciiTheme="minorBidi" w:eastAsia="Times New Roman" w:hAnsiTheme="minorBidi"/>
          <w:sz w:val="24"/>
          <w:szCs w:val="24"/>
          <w:lang w:eastAsia="en-GB"/>
        </w:rPr>
        <w:t>to adhere to and uphold the set rules steadfastly</w:t>
      </w:r>
      <w:r w:rsidRPr="00EB367A">
        <w:rPr>
          <w:rFonts w:asciiTheme="minorBidi" w:eastAsia="Times New Roman" w:hAnsiTheme="minorBidi"/>
          <w:sz w:val="24"/>
          <w:szCs w:val="24"/>
          <w:lang w:eastAsia="en-GB"/>
        </w:rPr>
        <w:t>.</w:t>
      </w:r>
    </w:p>
    <w:p w14:paraId="3C432507" w14:textId="001598DF" w:rsidR="00BB424A" w:rsidRPr="00EB367A" w:rsidRDefault="00F84155" w:rsidP="00FA3E38">
      <w:pPr>
        <w:pStyle w:val="ListParagraph"/>
        <w:numPr>
          <w:ilvl w:val="0"/>
          <w:numId w:val="13"/>
        </w:numPr>
        <w:shd w:val="clear" w:color="auto" w:fill="FFFFFF"/>
        <w:spacing w:before="360" w:after="36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Communication Is a Continuous Process: Regularly remind staff members of the rules </w:t>
      </w:r>
      <w:r w:rsidR="00BB424A" w:rsidRPr="00EB367A">
        <w:rPr>
          <w:rFonts w:asciiTheme="minorBidi" w:eastAsia="Times New Roman" w:hAnsiTheme="minorBidi"/>
          <w:sz w:val="24"/>
          <w:szCs w:val="24"/>
          <w:lang w:eastAsia="en-GB"/>
        </w:rPr>
        <w:t>and promote honest discussion about areas that require improvement.</w:t>
      </w:r>
    </w:p>
    <w:p w14:paraId="76F057E7" w14:textId="2FF68D9F" w:rsidR="00BB424A" w:rsidRPr="00EB367A" w:rsidRDefault="00DF16A5" w:rsidP="00EB367A">
      <w:pPr>
        <w:spacing w:line="360" w:lineRule="auto"/>
        <w:rPr>
          <w:rFonts w:asciiTheme="minorBidi" w:hAnsiTheme="minorBidi"/>
          <w:b/>
          <w:bCs/>
          <w:sz w:val="24"/>
          <w:szCs w:val="24"/>
        </w:rPr>
      </w:pPr>
      <w:r w:rsidRPr="00EB367A">
        <w:rPr>
          <w:rFonts w:asciiTheme="minorBidi" w:eastAsia="Times New Roman" w:hAnsiTheme="minorBidi"/>
          <w:sz w:val="24"/>
          <w:szCs w:val="24"/>
          <w:lang w:eastAsia="en-GB"/>
        </w:rPr>
        <w:t>Implementing these strategies will enable the hotel to establish a solid foundation for effective and transparent communication, which</w:t>
      </w:r>
      <w:r w:rsidR="00BB424A" w:rsidRPr="00EB367A">
        <w:rPr>
          <w:rFonts w:asciiTheme="minorBidi" w:eastAsia="Times New Roman" w:hAnsiTheme="minorBidi"/>
          <w:sz w:val="24"/>
          <w:szCs w:val="24"/>
          <w:lang w:eastAsia="en-GB"/>
        </w:rPr>
        <w:t xml:space="preserve"> will encourage teamwork, empower your staff, and propel achievement at every level.</w:t>
      </w:r>
      <w:sdt>
        <w:sdtPr>
          <w:rPr>
            <w:rFonts w:asciiTheme="minorBidi" w:eastAsia="Times New Roman" w:hAnsiTheme="minorBidi"/>
            <w:sz w:val="24"/>
            <w:szCs w:val="24"/>
            <w:lang w:eastAsia="en-GB"/>
          </w:rPr>
          <w:id w:val="1666118337"/>
          <w:citation/>
        </w:sdtPr>
        <w:sdtEndPr/>
        <w:sdtContent>
          <w:r w:rsidR="00690250">
            <w:rPr>
              <w:rFonts w:asciiTheme="minorBidi" w:eastAsia="Times New Roman" w:hAnsiTheme="minorBidi"/>
              <w:sz w:val="24"/>
              <w:szCs w:val="24"/>
              <w:lang w:eastAsia="en-GB"/>
            </w:rPr>
            <w:fldChar w:fldCharType="begin"/>
          </w:r>
          <w:r w:rsidR="00690250">
            <w:rPr>
              <w:rFonts w:asciiTheme="minorBidi" w:eastAsia="Times New Roman" w:hAnsiTheme="minorBidi"/>
              <w:sz w:val="24"/>
              <w:szCs w:val="24"/>
              <w:lang w:eastAsia="en-GB"/>
            </w:rPr>
            <w:instrText xml:space="preserve"> CITATION Oll23 \l 2057 </w:instrText>
          </w:r>
          <w:r w:rsidR="00690250">
            <w:rPr>
              <w:rFonts w:asciiTheme="minorBidi" w:eastAsia="Times New Roman" w:hAnsiTheme="minorBidi"/>
              <w:sz w:val="24"/>
              <w:szCs w:val="24"/>
              <w:lang w:eastAsia="en-GB"/>
            </w:rPr>
            <w:fldChar w:fldCharType="separate"/>
          </w:r>
          <w:r w:rsidR="00690250">
            <w:rPr>
              <w:rFonts w:asciiTheme="minorBidi" w:eastAsia="Times New Roman" w:hAnsiTheme="minorBidi"/>
              <w:noProof/>
              <w:sz w:val="24"/>
              <w:szCs w:val="24"/>
              <w:lang w:eastAsia="en-GB"/>
            </w:rPr>
            <w:t xml:space="preserve"> </w:t>
          </w:r>
          <w:r w:rsidR="00690250" w:rsidRPr="00690250">
            <w:rPr>
              <w:rFonts w:asciiTheme="minorBidi" w:eastAsia="Times New Roman" w:hAnsiTheme="minorBidi"/>
              <w:noProof/>
              <w:sz w:val="24"/>
              <w:szCs w:val="24"/>
              <w:lang w:eastAsia="en-GB"/>
            </w:rPr>
            <w:t>(Horsley, 2023)</w:t>
          </w:r>
          <w:r w:rsidR="00690250">
            <w:rPr>
              <w:rFonts w:asciiTheme="minorBidi" w:eastAsia="Times New Roman" w:hAnsiTheme="minorBidi"/>
              <w:sz w:val="24"/>
              <w:szCs w:val="24"/>
              <w:lang w:eastAsia="en-GB"/>
            </w:rPr>
            <w:fldChar w:fldCharType="end"/>
          </w:r>
        </w:sdtContent>
      </w:sdt>
    </w:p>
    <w:p w14:paraId="49176821" w14:textId="05AFEFBB"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 xml:space="preserve"> Procedure for Town Hall Meetings:</w:t>
      </w:r>
    </w:p>
    <w:p w14:paraId="220291E2" w14:textId="5D5B4ED5" w:rsidR="00BB424A" w:rsidRPr="00EB367A" w:rsidRDefault="00BB424A" w:rsidP="00FA3E38">
      <w:pPr>
        <w:pStyle w:val="ListParagraph"/>
        <w:numPr>
          <w:ilvl w:val="0"/>
          <w:numId w:val="14"/>
        </w:numPr>
        <w:spacing w:after="160" w:line="360" w:lineRule="auto"/>
        <w:rPr>
          <w:rFonts w:asciiTheme="minorBidi" w:hAnsiTheme="minorBidi"/>
          <w:sz w:val="24"/>
          <w:szCs w:val="24"/>
        </w:rPr>
      </w:pPr>
      <w:r w:rsidRPr="00EB367A">
        <w:rPr>
          <w:rFonts w:asciiTheme="minorBidi" w:hAnsiTheme="minorBidi"/>
          <w:sz w:val="24"/>
          <w:szCs w:val="24"/>
        </w:rPr>
        <w:t xml:space="preserve">Establishing the Schedule: Create a </w:t>
      </w:r>
      <w:r w:rsidR="00F84155" w:rsidRPr="00EB367A">
        <w:rPr>
          <w:rFonts w:asciiTheme="minorBidi" w:hAnsiTheme="minorBidi"/>
          <w:sz w:val="24"/>
          <w:szCs w:val="24"/>
        </w:rPr>
        <w:t xml:space="preserve">well-structured town hall meeting agenda that </w:t>
      </w:r>
      <w:r w:rsidRPr="00EB367A">
        <w:rPr>
          <w:rFonts w:asciiTheme="minorBidi" w:hAnsiTheme="minorBidi"/>
          <w:sz w:val="24"/>
          <w:szCs w:val="24"/>
        </w:rPr>
        <w:t>balances staff involvement with management updates.</w:t>
      </w:r>
    </w:p>
    <w:p w14:paraId="57A3410C" w14:textId="37210498" w:rsidR="00BB424A" w:rsidRPr="00EB367A" w:rsidRDefault="00BB424A" w:rsidP="00FA3E38">
      <w:pPr>
        <w:pStyle w:val="ListParagraph"/>
        <w:numPr>
          <w:ilvl w:val="0"/>
          <w:numId w:val="14"/>
        </w:numPr>
        <w:spacing w:after="160" w:line="360" w:lineRule="auto"/>
        <w:rPr>
          <w:rFonts w:asciiTheme="minorBidi" w:hAnsiTheme="minorBidi"/>
          <w:sz w:val="24"/>
          <w:szCs w:val="24"/>
        </w:rPr>
      </w:pPr>
      <w:r w:rsidRPr="00EB367A">
        <w:rPr>
          <w:rFonts w:asciiTheme="minorBidi" w:hAnsiTheme="minorBidi"/>
          <w:sz w:val="24"/>
          <w:szCs w:val="24"/>
        </w:rPr>
        <w:t xml:space="preserve">Following Actions: Provide a process for </w:t>
      </w:r>
      <w:r w:rsidR="00F84155" w:rsidRPr="00EB367A">
        <w:rPr>
          <w:rFonts w:asciiTheme="minorBidi" w:hAnsiTheme="minorBidi"/>
          <w:sz w:val="24"/>
          <w:szCs w:val="24"/>
        </w:rPr>
        <w:t>monitoring and addressing issues raised at town hall meetings and inform staff members</w:t>
      </w:r>
      <w:r w:rsidRPr="00EB367A">
        <w:rPr>
          <w:rFonts w:asciiTheme="minorBidi" w:hAnsiTheme="minorBidi"/>
          <w:sz w:val="24"/>
          <w:szCs w:val="24"/>
        </w:rPr>
        <w:t xml:space="preserve"> about any necessary follow-up actions.</w:t>
      </w:r>
      <w:sdt>
        <w:sdtPr>
          <w:rPr>
            <w:rFonts w:asciiTheme="minorBidi" w:hAnsiTheme="minorBidi"/>
            <w:sz w:val="24"/>
            <w:szCs w:val="24"/>
          </w:rPr>
          <w:id w:val="821396389"/>
          <w:citation/>
        </w:sdtPr>
        <w:sdtEndPr/>
        <w:sdtContent>
          <w:r w:rsidR="00E02819">
            <w:rPr>
              <w:rFonts w:asciiTheme="minorBidi" w:hAnsiTheme="minorBidi"/>
              <w:sz w:val="24"/>
              <w:szCs w:val="24"/>
            </w:rPr>
            <w:fldChar w:fldCharType="begin"/>
          </w:r>
          <w:r w:rsidR="00E02819">
            <w:rPr>
              <w:rFonts w:asciiTheme="minorBidi" w:hAnsiTheme="minorBidi"/>
              <w:sz w:val="24"/>
              <w:szCs w:val="24"/>
            </w:rPr>
            <w:instrText xml:space="preserve"> CITATION Nic23 \l 2057 </w:instrText>
          </w:r>
          <w:r w:rsidR="00E02819">
            <w:rPr>
              <w:rFonts w:asciiTheme="minorBidi" w:hAnsiTheme="minorBidi"/>
              <w:sz w:val="24"/>
              <w:szCs w:val="24"/>
            </w:rPr>
            <w:fldChar w:fldCharType="separate"/>
          </w:r>
          <w:r w:rsidR="00E02819">
            <w:rPr>
              <w:rFonts w:asciiTheme="minorBidi" w:hAnsiTheme="minorBidi"/>
              <w:noProof/>
              <w:sz w:val="24"/>
              <w:szCs w:val="24"/>
            </w:rPr>
            <w:t xml:space="preserve"> </w:t>
          </w:r>
          <w:r w:rsidR="00E02819" w:rsidRPr="00E02819">
            <w:rPr>
              <w:rFonts w:asciiTheme="minorBidi" w:hAnsiTheme="minorBidi"/>
              <w:noProof/>
              <w:sz w:val="24"/>
              <w:szCs w:val="24"/>
            </w:rPr>
            <w:t>(Scoon, 2023)</w:t>
          </w:r>
          <w:r w:rsidR="00E02819">
            <w:rPr>
              <w:rFonts w:asciiTheme="minorBidi" w:hAnsiTheme="minorBidi"/>
              <w:sz w:val="24"/>
              <w:szCs w:val="24"/>
            </w:rPr>
            <w:fldChar w:fldCharType="end"/>
          </w:r>
        </w:sdtContent>
      </w:sdt>
    </w:p>
    <w:p w14:paraId="6890E07C" w14:textId="77777777" w:rsidR="00F95EEF" w:rsidRDefault="00F95EEF" w:rsidP="00EB367A">
      <w:pPr>
        <w:spacing w:line="360" w:lineRule="auto"/>
        <w:rPr>
          <w:rFonts w:asciiTheme="minorBidi" w:hAnsiTheme="minorBidi"/>
          <w:b/>
          <w:bCs/>
          <w:sz w:val="24"/>
          <w:szCs w:val="24"/>
        </w:rPr>
      </w:pPr>
    </w:p>
    <w:p w14:paraId="55D0ED98" w14:textId="77777777" w:rsidR="00BC302F" w:rsidRDefault="00BC302F" w:rsidP="00EB367A">
      <w:pPr>
        <w:spacing w:line="360" w:lineRule="auto"/>
        <w:rPr>
          <w:rFonts w:asciiTheme="minorBidi" w:hAnsiTheme="minorBidi"/>
          <w:b/>
          <w:bCs/>
          <w:sz w:val="24"/>
          <w:szCs w:val="24"/>
        </w:rPr>
      </w:pPr>
    </w:p>
    <w:p w14:paraId="36F77FF2" w14:textId="77777777" w:rsidR="00BC302F" w:rsidRDefault="00BC302F" w:rsidP="00EB367A">
      <w:pPr>
        <w:spacing w:line="360" w:lineRule="auto"/>
        <w:rPr>
          <w:rFonts w:asciiTheme="minorBidi" w:hAnsiTheme="minorBidi"/>
          <w:b/>
          <w:bCs/>
          <w:sz w:val="24"/>
          <w:szCs w:val="24"/>
        </w:rPr>
      </w:pPr>
    </w:p>
    <w:p w14:paraId="2D03612C" w14:textId="4B37CE70"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lastRenderedPageBreak/>
        <w:t>Measuring Performance:</w:t>
      </w:r>
    </w:p>
    <w:p w14:paraId="75B39977" w14:textId="2618467D" w:rsidR="00BB424A" w:rsidRPr="00EB367A" w:rsidRDefault="00BB424A" w:rsidP="00FA3E38">
      <w:pPr>
        <w:pStyle w:val="ListParagraph"/>
        <w:numPr>
          <w:ilvl w:val="0"/>
          <w:numId w:val="15"/>
        </w:numPr>
        <w:spacing w:after="160" w:line="360" w:lineRule="auto"/>
        <w:rPr>
          <w:rFonts w:asciiTheme="minorBidi" w:hAnsiTheme="minorBidi"/>
          <w:b/>
          <w:bCs/>
          <w:sz w:val="24"/>
          <w:szCs w:val="24"/>
        </w:rPr>
      </w:pPr>
      <w:r w:rsidRPr="00EB367A">
        <w:rPr>
          <w:rFonts w:asciiTheme="minorBidi" w:hAnsiTheme="minorBidi"/>
          <w:sz w:val="24"/>
          <w:szCs w:val="24"/>
        </w:rPr>
        <w:t xml:space="preserve">Survey Results: Track improvements in employee engagement over time by conducting regular surveys, paying </w:t>
      </w:r>
      <w:r w:rsidR="00964B52" w:rsidRPr="00EB367A">
        <w:rPr>
          <w:rFonts w:asciiTheme="minorBidi" w:hAnsiTheme="minorBidi"/>
          <w:sz w:val="24"/>
          <w:szCs w:val="24"/>
        </w:rPr>
        <w:t>particular</w:t>
      </w:r>
      <w:r w:rsidRPr="00EB367A">
        <w:rPr>
          <w:rFonts w:asciiTheme="minorBidi" w:hAnsiTheme="minorBidi"/>
          <w:sz w:val="24"/>
          <w:szCs w:val="24"/>
        </w:rPr>
        <w:t xml:space="preserve"> attention to communication satisfaction.</w:t>
      </w:r>
    </w:p>
    <w:p w14:paraId="06136B30" w14:textId="77777777" w:rsidR="00BB424A" w:rsidRPr="00EB367A" w:rsidRDefault="00BB424A" w:rsidP="00FA3E38">
      <w:pPr>
        <w:pStyle w:val="ListParagraph"/>
        <w:numPr>
          <w:ilvl w:val="0"/>
          <w:numId w:val="15"/>
        </w:numPr>
        <w:spacing w:after="160" w:line="360" w:lineRule="auto"/>
        <w:rPr>
          <w:rFonts w:asciiTheme="minorBidi" w:hAnsiTheme="minorBidi"/>
          <w:sz w:val="24"/>
          <w:szCs w:val="24"/>
        </w:rPr>
      </w:pPr>
      <w:r w:rsidRPr="00EB367A">
        <w:rPr>
          <w:rFonts w:asciiTheme="minorBidi" w:hAnsiTheme="minorBidi"/>
          <w:sz w:val="24"/>
          <w:szCs w:val="24"/>
        </w:rPr>
        <w:t>Participation Rates: Monitor attendance and levels of engagement at town hall meetings and open forums.</w:t>
      </w:r>
    </w:p>
    <w:p w14:paraId="3203B4C7" w14:textId="77777777" w:rsidR="00BB424A" w:rsidRPr="00EB367A" w:rsidRDefault="00BB424A" w:rsidP="00FA3E38">
      <w:pPr>
        <w:pStyle w:val="ListParagraph"/>
        <w:numPr>
          <w:ilvl w:val="0"/>
          <w:numId w:val="15"/>
        </w:numPr>
        <w:spacing w:after="160" w:line="360" w:lineRule="auto"/>
        <w:rPr>
          <w:rFonts w:asciiTheme="minorBidi" w:hAnsiTheme="minorBidi"/>
          <w:sz w:val="24"/>
          <w:szCs w:val="24"/>
        </w:rPr>
      </w:pPr>
      <w:r w:rsidRPr="00EB367A">
        <w:rPr>
          <w:rFonts w:asciiTheme="minorBidi" w:hAnsiTheme="minorBidi"/>
          <w:sz w:val="24"/>
          <w:szCs w:val="24"/>
        </w:rPr>
        <w:t>Effects of Openness:</w:t>
      </w:r>
    </w:p>
    <w:p w14:paraId="533B13CD" w14:textId="77777777" w:rsidR="00BB424A" w:rsidRPr="00EB367A" w:rsidRDefault="00BB424A" w:rsidP="00FA3E38">
      <w:pPr>
        <w:pStyle w:val="ListParagraph"/>
        <w:numPr>
          <w:ilvl w:val="0"/>
          <w:numId w:val="15"/>
        </w:numPr>
        <w:spacing w:after="160" w:line="360" w:lineRule="auto"/>
        <w:rPr>
          <w:rFonts w:asciiTheme="minorBidi" w:hAnsiTheme="minorBidi"/>
          <w:sz w:val="24"/>
          <w:szCs w:val="24"/>
        </w:rPr>
      </w:pPr>
      <w:r w:rsidRPr="00EB367A">
        <w:rPr>
          <w:rFonts w:asciiTheme="minorBidi" w:hAnsiTheme="minorBidi"/>
          <w:sz w:val="24"/>
          <w:szCs w:val="24"/>
        </w:rPr>
        <w:t>Examine comments regarding transparency-related activities to determine how transparent the organisation is thought to be.</w:t>
      </w:r>
    </w:p>
    <w:p w14:paraId="1C7393B0" w14:textId="205D7339" w:rsidR="00BB424A" w:rsidRPr="00EB367A" w:rsidRDefault="00BB424A" w:rsidP="00FA3E38">
      <w:pPr>
        <w:pStyle w:val="ListParagraph"/>
        <w:numPr>
          <w:ilvl w:val="0"/>
          <w:numId w:val="15"/>
        </w:numPr>
        <w:spacing w:after="160" w:line="360" w:lineRule="auto"/>
        <w:rPr>
          <w:rFonts w:asciiTheme="minorBidi" w:hAnsiTheme="minorBidi"/>
          <w:sz w:val="24"/>
          <w:szCs w:val="24"/>
        </w:rPr>
      </w:pPr>
      <w:r w:rsidRPr="00EB367A">
        <w:rPr>
          <w:rFonts w:asciiTheme="minorBidi" w:hAnsiTheme="minorBidi"/>
          <w:sz w:val="24"/>
          <w:szCs w:val="24"/>
        </w:rPr>
        <w:t>Employee Trust: To measure changes in employee trust levels, use focused surveys or focus groups.</w:t>
      </w:r>
      <w:sdt>
        <w:sdtPr>
          <w:rPr>
            <w:rFonts w:asciiTheme="minorBidi" w:hAnsiTheme="minorBidi"/>
            <w:sz w:val="24"/>
            <w:szCs w:val="24"/>
          </w:rPr>
          <w:id w:val="-1703855828"/>
          <w:citation/>
        </w:sdtPr>
        <w:sdtEndPr/>
        <w:sdtContent>
          <w:r w:rsidR="004D1E4A">
            <w:rPr>
              <w:rFonts w:asciiTheme="minorBidi" w:hAnsiTheme="minorBidi"/>
              <w:sz w:val="24"/>
              <w:szCs w:val="24"/>
            </w:rPr>
            <w:fldChar w:fldCharType="begin"/>
          </w:r>
          <w:r w:rsidR="004D1E4A">
            <w:rPr>
              <w:rFonts w:asciiTheme="minorBidi" w:hAnsiTheme="minorBidi"/>
              <w:sz w:val="24"/>
              <w:szCs w:val="24"/>
            </w:rPr>
            <w:instrText xml:space="preserve"> CITATION Nic23 \l 2057 </w:instrText>
          </w:r>
          <w:r w:rsidR="004D1E4A">
            <w:rPr>
              <w:rFonts w:asciiTheme="minorBidi" w:hAnsiTheme="minorBidi"/>
              <w:sz w:val="24"/>
              <w:szCs w:val="24"/>
            </w:rPr>
            <w:fldChar w:fldCharType="separate"/>
          </w:r>
          <w:r w:rsidR="004D1E4A">
            <w:rPr>
              <w:rFonts w:asciiTheme="minorBidi" w:hAnsiTheme="minorBidi"/>
              <w:noProof/>
              <w:sz w:val="24"/>
              <w:szCs w:val="24"/>
            </w:rPr>
            <w:t xml:space="preserve"> </w:t>
          </w:r>
          <w:r w:rsidR="004D1E4A" w:rsidRPr="004D1E4A">
            <w:rPr>
              <w:rFonts w:asciiTheme="minorBidi" w:hAnsiTheme="minorBidi"/>
              <w:noProof/>
              <w:sz w:val="24"/>
              <w:szCs w:val="24"/>
            </w:rPr>
            <w:t>(Scoon, 2023)</w:t>
          </w:r>
          <w:r w:rsidR="004D1E4A">
            <w:rPr>
              <w:rFonts w:asciiTheme="minorBidi" w:hAnsiTheme="minorBidi"/>
              <w:sz w:val="24"/>
              <w:szCs w:val="24"/>
            </w:rPr>
            <w:fldChar w:fldCharType="end"/>
          </w:r>
        </w:sdtContent>
      </w:sdt>
    </w:p>
    <w:p w14:paraId="7D5F1AB0" w14:textId="77777777" w:rsidR="00B030D4" w:rsidRDefault="00B030D4" w:rsidP="00EB367A">
      <w:pPr>
        <w:spacing w:line="360" w:lineRule="auto"/>
        <w:rPr>
          <w:rFonts w:asciiTheme="minorBidi" w:hAnsiTheme="minorBidi"/>
          <w:b/>
          <w:bCs/>
          <w:sz w:val="24"/>
          <w:szCs w:val="24"/>
        </w:rPr>
      </w:pPr>
    </w:p>
    <w:p w14:paraId="20907634" w14:textId="4CBCADA9"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Potential Benefits:</w:t>
      </w:r>
    </w:p>
    <w:p w14:paraId="61136189" w14:textId="13871065" w:rsidR="00BB424A" w:rsidRPr="00EB367A" w:rsidRDefault="00BB424A" w:rsidP="00FA3E38">
      <w:pPr>
        <w:pStyle w:val="ListParagraph"/>
        <w:numPr>
          <w:ilvl w:val="0"/>
          <w:numId w:val="16"/>
        </w:numPr>
        <w:spacing w:after="160" w:line="360" w:lineRule="auto"/>
        <w:rPr>
          <w:rFonts w:asciiTheme="minorBidi" w:hAnsiTheme="minorBidi"/>
          <w:sz w:val="24"/>
          <w:szCs w:val="24"/>
        </w:rPr>
      </w:pPr>
      <w:r w:rsidRPr="00EB367A">
        <w:rPr>
          <w:rFonts w:asciiTheme="minorBidi" w:hAnsiTheme="minorBidi"/>
          <w:sz w:val="24"/>
          <w:szCs w:val="24"/>
        </w:rPr>
        <w:t>Improved Morale: Employees who feel more connected to their employer and content with their work may be happier</w:t>
      </w:r>
      <w:r w:rsidR="00F84155" w:rsidRPr="00EB367A">
        <w:rPr>
          <w:rFonts w:asciiTheme="minorBidi" w:hAnsiTheme="minorBidi"/>
          <w:sz w:val="24"/>
          <w:szCs w:val="24"/>
        </w:rPr>
        <w:t>, and increased communication can lead to this</w:t>
      </w:r>
      <w:r w:rsidRPr="00EB367A">
        <w:rPr>
          <w:rFonts w:asciiTheme="minorBidi" w:hAnsiTheme="minorBidi"/>
          <w:sz w:val="24"/>
          <w:szCs w:val="24"/>
        </w:rPr>
        <w:t>.</w:t>
      </w:r>
    </w:p>
    <w:p w14:paraId="3F91AAE6" w14:textId="77777777" w:rsidR="00BB424A" w:rsidRPr="00EB367A" w:rsidRDefault="00BB424A" w:rsidP="00FA3E38">
      <w:pPr>
        <w:pStyle w:val="ListParagraph"/>
        <w:numPr>
          <w:ilvl w:val="0"/>
          <w:numId w:val="16"/>
        </w:numPr>
        <w:spacing w:after="160" w:line="360" w:lineRule="auto"/>
        <w:rPr>
          <w:rFonts w:asciiTheme="minorBidi" w:hAnsiTheme="minorBidi"/>
          <w:sz w:val="24"/>
          <w:szCs w:val="24"/>
        </w:rPr>
      </w:pPr>
      <w:r w:rsidRPr="00EB367A">
        <w:rPr>
          <w:rFonts w:asciiTheme="minorBidi" w:hAnsiTheme="minorBidi"/>
          <w:sz w:val="24"/>
          <w:szCs w:val="24"/>
        </w:rPr>
        <w:t>Increased Productivity: Good communication channels contribute to a more productive work environment by reducing misunderstandings and delays.</w:t>
      </w:r>
    </w:p>
    <w:p w14:paraId="52560322" w14:textId="545CEAAF" w:rsidR="00BB424A" w:rsidRPr="00EB367A" w:rsidRDefault="00BB424A" w:rsidP="00FA3E38">
      <w:pPr>
        <w:pStyle w:val="ListParagraph"/>
        <w:numPr>
          <w:ilvl w:val="0"/>
          <w:numId w:val="16"/>
        </w:numPr>
        <w:spacing w:after="160" w:line="360" w:lineRule="auto"/>
        <w:rPr>
          <w:rFonts w:asciiTheme="minorBidi" w:hAnsiTheme="minorBidi"/>
          <w:sz w:val="24"/>
          <w:szCs w:val="24"/>
        </w:rPr>
      </w:pPr>
      <w:r w:rsidRPr="00EB367A">
        <w:rPr>
          <w:rFonts w:asciiTheme="minorBidi" w:hAnsiTheme="minorBidi"/>
          <w:sz w:val="24"/>
          <w:szCs w:val="24"/>
        </w:rPr>
        <w:t xml:space="preserve">Innovation and Ideas: Open forums improve organisations by </w:t>
      </w:r>
      <w:r w:rsidR="00F84155" w:rsidRPr="00EB367A">
        <w:rPr>
          <w:rFonts w:asciiTheme="minorBidi" w:hAnsiTheme="minorBidi"/>
          <w:sz w:val="24"/>
          <w:szCs w:val="24"/>
        </w:rPr>
        <w:t>allowing</w:t>
      </w:r>
      <w:r w:rsidRPr="00EB367A">
        <w:rPr>
          <w:rFonts w:asciiTheme="minorBidi" w:hAnsiTheme="minorBidi"/>
          <w:sz w:val="24"/>
          <w:szCs w:val="24"/>
        </w:rPr>
        <w:t xml:space="preserve"> employees to share original ideas.</w:t>
      </w:r>
    </w:p>
    <w:p w14:paraId="58E5AA35" w14:textId="4D0BA5BB" w:rsidR="00B030D4" w:rsidRPr="00EA0DF3" w:rsidRDefault="00BB424A" w:rsidP="00EA0DF3">
      <w:pPr>
        <w:pStyle w:val="ListParagraph"/>
        <w:numPr>
          <w:ilvl w:val="0"/>
          <w:numId w:val="16"/>
        </w:numPr>
        <w:spacing w:after="160" w:line="360" w:lineRule="auto"/>
        <w:rPr>
          <w:rFonts w:asciiTheme="minorBidi" w:hAnsiTheme="minorBidi"/>
          <w:sz w:val="24"/>
          <w:szCs w:val="24"/>
        </w:rPr>
      </w:pPr>
      <w:r w:rsidRPr="00EB367A">
        <w:rPr>
          <w:rFonts w:asciiTheme="minorBidi" w:hAnsiTheme="minorBidi"/>
          <w:sz w:val="24"/>
          <w:szCs w:val="24"/>
        </w:rPr>
        <w:t>Positive Culture Shift: Encouraging transparency can lead to a positive culture shift that boosts employee trust and loyalty.</w:t>
      </w:r>
      <w:sdt>
        <w:sdtPr>
          <w:rPr>
            <w:rFonts w:asciiTheme="minorBidi" w:hAnsiTheme="minorBidi"/>
            <w:sz w:val="24"/>
            <w:szCs w:val="24"/>
          </w:rPr>
          <w:id w:val="1065142990"/>
          <w:citation/>
        </w:sdtPr>
        <w:sdtEndPr/>
        <w:sdtContent>
          <w:r w:rsidR="005926BF">
            <w:rPr>
              <w:rFonts w:asciiTheme="minorBidi" w:hAnsiTheme="minorBidi"/>
              <w:sz w:val="24"/>
              <w:szCs w:val="24"/>
            </w:rPr>
            <w:fldChar w:fldCharType="begin"/>
          </w:r>
          <w:r w:rsidR="005926BF">
            <w:rPr>
              <w:rFonts w:asciiTheme="minorBidi" w:hAnsiTheme="minorBidi"/>
              <w:sz w:val="24"/>
              <w:szCs w:val="24"/>
            </w:rPr>
            <w:instrText xml:space="preserve"> CITATION Val23 \l 2057 </w:instrText>
          </w:r>
          <w:r w:rsidR="005926BF">
            <w:rPr>
              <w:rFonts w:asciiTheme="minorBidi" w:hAnsiTheme="minorBidi"/>
              <w:sz w:val="24"/>
              <w:szCs w:val="24"/>
            </w:rPr>
            <w:fldChar w:fldCharType="separate"/>
          </w:r>
          <w:r w:rsidR="005926BF">
            <w:rPr>
              <w:rFonts w:asciiTheme="minorBidi" w:hAnsiTheme="minorBidi"/>
              <w:noProof/>
              <w:sz w:val="24"/>
              <w:szCs w:val="24"/>
            </w:rPr>
            <w:t xml:space="preserve"> </w:t>
          </w:r>
          <w:r w:rsidR="005926BF" w:rsidRPr="005926BF">
            <w:rPr>
              <w:rFonts w:asciiTheme="minorBidi" w:hAnsiTheme="minorBidi"/>
              <w:noProof/>
              <w:sz w:val="24"/>
              <w:szCs w:val="24"/>
            </w:rPr>
            <w:t>(Golubovic, 2023)</w:t>
          </w:r>
          <w:r w:rsidR="005926BF">
            <w:rPr>
              <w:rFonts w:asciiTheme="minorBidi" w:hAnsiTheme="minorBidi"/>
              <w:sz w:val="24"/>
              <w:szCs w:val="24"/>
            </w:rPr>
            <w:fldChar w:fldCharType="end"/>
          </w:r>
        </w:sdtContent>
      </w:sdt>
    </w:p>
    <w:p w14:paraId="1D918893" w14:textId="448FBA2A"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Concerning Expenses:</w:t>
      </w:r>
    </w:p>
    <w:p w14:paraId="73313828" w14:textId="3168EE96" w:rsidR="00BB424A" w:rsidRPr="00EB367A" w:rsidRDefault="00BB424A" w:rsidP="00FA3E38">
      <w:pPr>
        <w:pStyle w:val="ListParagraph"/>
        <w:numPr>
          <w:ilvl w:val="0"/>
          <w:numId w:val="17"/>
        </w:numPr>
        <w:spacing w:after="160" w:line="360" w:lineRule="auto"/>
        <w:rPr>
          <w:rFonts w:asciiTheme="minorBidi" w:hAnsiTheme="minorBidi"/>
          <w:sz w:val="24"/>
          <w:szCs w:val="24"/>
        </w:rPr>
      </w:pPr>
      <w:r w:rsidRPr="00EB367A">
        <w:rPr>
          <w:rFonts w:asciiTheme="minorBidi" w:hAnsiTheme="minorBidi"/>
          <w:sz w:val="24"/>
          <w:szCs w:val="24"/>
        </w:rPr>
        <w:t xml:space="preserve">Technology Investment: Allocate funds for employee training and </w:t>
      </w:r>
      <w:r w:rsidR="00F84155" w:rsidRPr="00EB367A">
        <w:rPr>
          <w:rFonts w:asciiTheme="minorBidi" w:hAnsiTheme="minorBidi"/>
          <w:sz w:val="24"/>
          <w:szCs w:val="24"/>
        </w:rPr>
        <w:t xml:space="preserve">upgrading </w:t>
      </w:r>
      <w:r w:rsidRPr="00EB367A">
        <w:rPr>
          <w:rFonts w:asciiTheme="minorBidi" w:hAnsiTheme="minorBidi"/>
          <w:sz w:val="24"/>
          <w:szCs w:val="24"/>
        </w:rPr>
        <w:t>communication technology.</w:t>
      </w:r>
    </w:p>
    <w:p w14:paraId="42443EAF" w14:textId="2195B787" w:rsidR="00BB424A" w:rsidRPr="00EB367A" w:rsidRDefault="00BB424A" w:rsidP="00FA3E38">
      <w:pPr>
        <w:pStyle w:val="ListParagraph"/>
        <w:numPr>
          <w:ilvl w:val="0"/>
          <w:numId w:val="17"/>
        </w:numPr>
        <w:spacing w:after="160" w:line="360" w:lineRule="auto"/>
        <w:rPr>
          <w:rFonts w:asciiTheme="minorBidi" w:hAnsiTheme="minorBidi"/>
          <w:sz w:val="24"/>
          <w:szCs w:val="24"/>
        </w:rPr>
      </w:pPr>
      <w:r w:rsidRPr="00EB367A">
        <w:rPr>
          <w:rFonts w:asciiTheme="minorBidi" w:hAnsiTheme="minorBidi"/>
          <w:sz w:val="24"/>
          <w:szCs w:val="24"/>
        </w:rPr>
        <w:t>Training Programmes: Invest in leadership and communication training for management and employees.</w:t>
      </w:r>
    </w:p>
    <w:p w14:paraId="4F2585A2" w14:textId="4A32580E" w:rsidR="00BB424A" w:rsidRPr="00EB367A" w:rsidRDefault="00BB424A" w:rsidP="00FA3E38">
      <w:pPr>
        <w:pStyle w:val="ListParagraph"/>
        <w:numPr>
          <w:ilvl w:val="0"/>
          <w:numId w:val="17"/>
        </w:numPr>
        <w:spacing w:after="160" w:line="360" w:lineRule="auto"/>
        <w:rPr>
          <w:rFonts w:asciiTheme="minorBidi" w:hAnsiTheme="minorBidi"/>
          <w:sz w:val="24"/>
          <w:szCs w:val="24"/>
        </w:rPr>
      </w:pPr>
      <w:r w:rsidRPr="00EB367A">
        <w:rPr>
          <w:rFonts w:asciiTheme="minorBidi" w:hAnsiTheme="minorBidi"/>
          <w:sz w:val="24"/>
          <w:szCs w:val="24"/>
        </w:rPr>
        <w:lastRenderedPageBreak/>
        <w:t xml:space="preserve">Mechanisms for Feedback: Allocate funding for </w:t>
      </w:r>
      <w:r w:rsidR="00F84155" w:rsidRPr="00EB367A">
        <w:rPr>
          <w:rFonts w:asciiTheme="minorBidi" w:hAnsiTheme="minorBidi"/>
          <w:sz w:val="24"/>
          <w:szCs w:val="24"/>
        </w:rPr>
        <w:t>creating and managing</w:t>
      </w:r>
      <w:r w:rsidRPr="00EB367A">
        <w:rPr>
          <w:rFonts w:asciiTheme="minorBidi" w:hAnsiTheme="minorBidi"/>
          <w:sz w:val="24"/>
          <w:szCs w:val="24"/>
        </w:rPr>
        <w:t xml:space="preserve"> continuous feedback systems.</w:t>
      </w:r>
    </w:p>
    <w:p w14:paraId="51DEBBCB" w14:textId="68616284" w:rsidR="00B242CC" w:rsidRPr="00EB367A" w:rsidRDefault="00BB424A" w:rsidP="00FA3E38">
      <w:pPr>
        <w:pStyle w:val="ListParagraph"/>
        <w:numPr>
          <w:ilvl w:val="0"/>
          <w:numId w:val="17"/>
        </w:numPr>
        <w:spacing w:after="160" w:line="360" w:lineRule="auto"/>
        <w:rPr>
          <w:rFonts w:asciiTheme="minorBidi" w:hAnsiTheme="minorBidi"/>
          <w:sz w:val="24"/>
          <w:szCs w:val="24"/>
        </w:rPr>
      </w:pPr>
      <w:r w:rsidRPr="00EB367A">
        <w:rPr>
          <w:rFonts w:asciiTheme="minorBidi" w:hAnsiTheme="minorBidi"/>
          <w:sz w:val="24"/>
          <w:szCs w:val="24"/>
        </w:rPr>
        <w:t xml:space="preserve">The New York Marriott Marquis can create a transparent workplace that will boost employee engagement and satisfaction by carefully </w:t>
      </w:r>
      <w:r w:rsidR="00F84155" w:rsidRPr="00EB367A">
        <w:rPr>
          <w:rFonts w:asciiTheme="minorBidi" w:hAnsiTheme="minorBidi"/>
          <w:sz w:val="24"/>
          <w:szCs w:val="24"/>
        </w:rPr>
        <w:t>implementing these techniques for better communication and change management</w:t>
      </w:r>
      <w:r w:rsidRPr="00EB367A">
        <w:rPr>
          <w:rFonts w:asciiTheme="minorBidi" w:hAnsiTheme="minorBidi"/>
          <w:sz w:val="24"/>
          <w:szCs w:val="24"/>
        </w:rPr>
        <w:t>. Regular review and adaptation will be necessary to guarantee the long-term viability of these communication advances.</w:t>
      </w:r>
      <w:sdt>
        <w:sdtPr>
          <w:rPr>
            <w:rFonts w:asciiTheme="minorBidi" w:hAnsiTheme="minorBidi"/>
            <w:sz w:val="24"/>
            <w:szCs w:val="24"/>
          </w:rPr>
          <w:id w:val="-1085989327"/>
          <w:citation/>
        </w:sdtPr>
        <w:sdtEndPr/>
        <w:sdtContent>
          <w:r w:rsidR="00882054">
            <w:rPr>
              <w:rFonts w:asciiTheme="minorBidi" w:hAnsiTheme="minorBidi"/>
              <w:sz w:val="24"/>
              <w:szCs w:val="24"/>
            </w:rPr>
            <w:fldChar w:fldCharType="begin"/>
          </w:r>
          <w:r w:rsidR="00882054">
            <w:rPr>
              <w:rFonts w:asciiTheme="minorBidi" w:hAnsiTheme="minorBidi"/>
              <w:sz w:val="24"/>
              <w:szCs w:val="24"/>
            </w:rPr>
            <w:instrText xml:space="preserve"> CITATION fas23 \l 2057 </w:instrText>
          </w:r>
          <w:r w:rsidR="00882054">
            <w:rPr>
              <w:rFonts w:asciiTheme="minorBidi" w:hAnsiTheme="minorBidi"/>
              <w:sz w:val="24"/>
              <w:szCs w:val="24"/>
            </w:rPr>
            <w:fldChar w:fldCharType="separate"/>
          </w:r>
          <w:r w:rsidR="00882054">
            <w:rPr>
              <w:rFonts w:asciiTheme="minorBidi" w:hAnsiTheme="minorBidi"/>
              <w:noProof/>
              <w:sz w:val="24"/>
              <w:szCs w:val="24"/>
            </w:rPr>
            <w:t xml:space="preserve"> </w:t>
          </w:r>
          <w:r w:rsidR="00882054" w:rsidRPr="00882054">
            <w:rPr>
              <w:rFonts w:asciiTheme="minorBidi" w:hAnsiTheme="minorBidi"/>
              <w:noProof/>
              <w:sz w:val="24"/>
              <w:szCs w:val="24"/>
            </w:rPr>
            <w:t>(fastercapital, 2023)</w:t>
          </w:r>
          <w:r w:rsidR="00882054">
            <w:rPr>
              <w:rFonts w:asciiTheme="minorBidi" w:hAnsiTheme="minorBidi"/>
              <w:sz w:val="24"/>
              <w:szCs w:val="24"/>
            </w:rPr>
            <w:fldChar w:fldCharType="end"/>
          </w:r>
        </w:sdtContent>
      </w:sdt>
    </w:p>
    <w:p w14:paraId="05B06020"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Strategies for Change Management:</w:t>
      </w:r>
    </w:p>
    <w:p w14:paraId="5A6470A2" w14:textId="508914A1" w:rsidR="00BB424A" w:rsidRPr="00EB367A" w:rsidRDefault="00BB424A" w:rsidP="00FA3E38">
      <w:pPr>
        <w:pStyle w:val="ListParagraph"/>
        <w:numPr>
          <w:ilvl w:val="0"/>
          <w:numId w:val="20"/>
        </w:numPr>
        <w:spacing w:after="160" w:line="360" w:lineRule="auto"/>
        <w:rPr>
          <w:rFonts w:asciiTheme="minorBidi" w:hAnsiTheme="minorBidi"/>
          <w:sz w:val="24"/>
          <w:szCs w:val="24"/>
        </w:rPr>
      </w:pPr>
      <w:r w:rsidRPr="00EB367A">
        <w:rPr>
          <w:rFonts w:asciiTheme="minorBidi" w:hAnsiTheme="minorBidi"/>
          <w:sz w:val="24"/>
          <w:szCs w:val="24"/>
        </w:rPr>
        <w:t xml:space="preserve">Communication Plan: </w:t>
      </w:r>
      <w:r w:rsidR="00F84155" w:rsidRPr="00EB367A">
        <w:rPr>
          <w:rFonts w:asciiTheme="minorBidi" w:hAnsiTheme="minorBidi"/>
          <w:sz w:val="24"/>
          <w:szCs w:val="24"/>
        </w:rPr>
        <w:t xml:space="preserve">Create a thorough communication plan to introduce and clarify </w:t>
      </w:r>
      <w:r w:rsidR="003A7248" w:rsidRPr="00EB367A">
        <w:rPr>
          <w:rFonts w:asciiTheme="minorBidi" w:hAnsiTheme="minorBidi"/>
          <w:sz w:val="24"/>
          <w:szCs w:val="24"/>
        </w:rPr>
        <w:t>staff changes</w:t>
      </w:r>
      <w:r w:rsidRPr="00EB367A">
        <w:rPr>
          <w:rFonts w:asciiTheme="minorBidi" w:hAnsiTheme="minorBidi"/>
          <w:sz w:val="24"/>
          <w:szCs w:val="24"/>
        </w:rPr>
        <w:t>. Clearly state the advantages and anticipated results.</w:t>
      </w:r>
    </w:p>
    <w:p w14:paraId="5A41DBDB" w14:textId="77777777" w:rsidR="00BB424A" w:rsidRPr="00EB367A" w:rsidRDefault="00BB424A" w:rsidP="00FA3E38">
      <w:pPr>
        <w:pStyle w:val="ListParagraph"/>
        <w:numPr>
          <w:ilvl w:val="0"/>
          <w:numId w:val="20"/>
        </w:numPr>
        <w:spacing w:after="160" w:line="360" w:lineRule="auto"/>
        <w:rPr>
          <w:rFonts w:asciiTheme="minorBidi" w:hAnsiTheme="minorBidi"/>
          <w:sz w:val="24"/>
          <w:szCs w:val="24"/>
        </w:rPr>
      </w:pPr>
      <w:r w:rsidRPr="00EB367A">
        <w:rPr>
          <w:rFonts w:asciiTheme="minorBidi" w:hAnsiTheme="minorBidi"/>
          <w:sz w:val="24"/>
          <w:szCs w:val="24"/>
        </w:rPr>
        <w:t>Implement training initiatives to inform staff members about new guidelines, practices, and prospects for advancement.</w:t>
      </w:r>
    </w:p>
    <w:p w14:paraId="2B9C34B4" w14:textId="77777777" w:rsidR="00BB424A" w:rsidRPr="00EB367A" w:rsidRDefault="00BB424A" w:rsidP="00FA3E38">
      <w:pPr>
        <w:pStyle w:val="ListParagraph"/>
        <w:numPr>
          <w:ilvl w:val="0"/>
          <w:numId w:val="20"/>
        </w:numPr>
        <w:spacing w:after="160" w:line="360" w:lineRule="auto"/>
        <w:rPr>
          <w:rFonts w:asciiTheme="minorBidi" w:hAnsiTheme="minorBidi"/>
          <w:sz w:val="24"/>
          <w:szCs w:val="24"/>
        </w:rPr>
      </w:pPr>
      <w:r w:rsidRPr="00EB367A">
        <w:rPr>
          <w:rFonts w:asciiTheme="minorBidi" w:hAnsiTheme="minorBidi"/>
          <w:sz w:val="24"/>
          <w:szCs w:val="24"/>
        </w:rPr>
        <w:t>Feedback Mechanisms: Set up feedback channels so that you may monitor employee attitudes over time and modify your plans as necessary.</w:t>
      </w:r>
    </w:p>
    <w:p w14:paraId="229EB68F" w14:textId="77777777" w:rsidR="00BB424A" w:rsidRPr="00EB367A" w:rsidRDefault="00BB424A" w:rsidP="00FA3E38">
      <w:pPr>
        <w:pStyle w:val="ListParagraph"/>
        <w:numPr>
          <w:ilvl w:val="0"/>
          <w:numId w:val="20"/>
        </w:numPr>
        <w:spacing w:after="160" w:line="360" w:lineRule="auto"/>
        <w:rPr>
          <w:rFonts w:asciiTheme="minorBidi" w:hAnsiTheme="minorBidi"/>
          <w:sz w:val="24"/>
          <w:szCs w:val="24"/>
        </w:rPr>
      </w:pPr>
      <w:r w:rsidRPr="00EB367A">
        <w:rPr>
          <w:rFonts w:asciiTheme="minorBidi" w:hAnsiTheme="minorBidi"/>
          <w:sz w:val="24"/>
          <w:szCs w:val="24"/>
        </w:rPr>
        <w:t>Measuring Success: Employee Satisfaction Surveys: To assess the effects of improvements that have been implemented, regularly conduct employee satisfaction surveys.</w:t>
      </w:r>
    </w:p>
    <w:p w14:paraId="3DCE4545" w14:textId="49F3664D" w:rsidR="00BB424A" w:rsidRPr="00EB367A" w:rsidRDefault="00BB424A" w:rsidP="00FA3E38">
      <w:pPr>
        <w:pStyle w:val="ListParagraph"/>
        <w:numPr>
          <w:ilvl w:val="0"/>
          <w:numId w:val="20"/>
        </w:numPr>
        <w:spacing w:after="160" w:line="360" w:lineRule="auto"/>
        <w:rPr>
          <w:rFonts w:asciiTheme="minorBidi" w:hAnsiTheme="minorBidi"/>
          <w:sz w:val="24"/>
          <w:szCs w:val="24"/>
        </w:rPr>
      </w:pPr>
      <w:r w:rsidRPr="00EB367A">
        <w:rPr>
          <w:rFonts w:asciiTheme="minorBidi" w:hAnsiTheme="minorBidi"/>
          <w:sz w:val="24"/>
          <w:szCs w:val="24"/>
        </w:rPr>
        <w:t xml:space="preserve">Turnover Rates: Track changes in personnel retention over time by </w:t>
      </w:r>
      <w:r w:rsidR="00F84155" w:rsidRPr="00EB367A">
        <w:rPr>
          <w:rFonts w:asciiTheme="minorBidi" w:hAnsiTheme="minorBidi"/>
          <w:sz w:val="24"/>
          <w:szCs w:val="24"/>
        </w:rPr>
        <w:t>monitoring</w:t>
      </w:r>
      <w:r w:rsidRPr="00EB367A">
        <w:rPr>
          <w:rFonts w:asciiTheme="minorBidi" w:hAnsiTheme="minorBidi"/>
          <w:sz w:val="24"/>
          <w:szCs w:val="24"/>
        </w:rPr>
        <w:t xml:space="preserve"> turnover rates.</w:t>
      </w:r>
    </w:p>
    <w:p w14:paraId="2D44402F" w14:textId="3ADB84F0" w:rsidR="00BB424A" w:rsidRPr="00EB367A" w:rsidRDefault="00BB424A" w:rsidP="00FA3E38">
      <w:pPr>
        <w:pStyle w:val="ListParagraph"/>
        <w:numPr>
          <w:ilvl w:val="0"/>
          <w:numId w:val="20"/>
        </w:numPr>
        <w:spacing w:after="160" w:line="360" w:lineRule="auto"/>
        <w:rPr>
          <w:rFonts w:asciiTheme="minorBidi" w:hAnsiTheme="minorBidi"/>
          <w:sz w:val="24"/>
          <w:szCs w:val="24"/>
        </w:rPr>
      </w:pPr>
      <w:r w:rsidRPr="00EB367A">
        <w:rPr>
          <w:rFonts w:asciiTheme="minorBidi" w:hAnsiTheme="minorBidi"/>
          <w:sz w:val="24"/>
          <w:szCs w:val="24"/>
        </w:rPr>
        <w:t xml:space="preserve">Operational Efficiency measures: Monitor measures related to operational efficiency, such as guest happiness and service responsiveness, </w:t>
      </w:r>
      <w:r w:rsidR="00F84155" w:rsidRPr="00EB367A">
        <w:rPr>
          <w:rFonts w:asciiTheme="minorBidi" w:hAnsiTheme="minorBidi"/>
          <w:sz w:val="24"/>
          <w:szCs w:val="24"/>
        </w:rPr>
        <w:t>to</w:t>
      </w:r>
      <w:r w:rsidRPr="00EB367A">
        <w:rPr>
          <w:rFonts w:asciiTheme="minorBidi" w:hAnsiTheme="minorBidi"/>
          <w:sz w:val="24"/>
          <w:szCs w:val="24"/>
        </w:rPr>
        <w:t xml:space="preserve"> assess the influence on overall performance.</w:t>
      </w:r>
      <w:sdt>
        <w:sdtPr>
          <w:rPr>
            <w:rFonts w:asciiTheme="minorBidi" w:hAnsiTheme="minorBidi"/>
            <w:sz w:val="24"/>
            <w:szCs w:val="24"/>
          </w:rPr>
          <w:id w:val="-500437431"/>
          <w:citation/>
        </w:sdtPr>
        <w:sdtEndPr/>
        <w:sdtContent>
          <w:r w:rsidR="004A6D93">
            <w:rPr>
              <w:rFonts w:asciiTheme="minorBidi" w:hAnsiTheme="minorBidi"/>
              <w:sz w:val="24"/>
              <w:szCs w:val="24"/>
            </w:rPr>
            <w:fldChar w:fldCharType="begin"/>
          </w:r>
          <w:r w:rsidR="004A6D93">
            <w:rPr>
              <w:rFonts w:asciiTheme="minorBidi" w:hAnsiTheme="minorBidi"/>
              <w:sz w:val="24"/>
              <w:szCs w:val="24"/>
            </w:rPr>
            <w:instrText xml:space="preserve"> CITATION Lin23 \l 2057 </w:instrText>
          </w:r>
          <w:r w:rsidR="004A6D93">
            <w:rPr>
              <w:rFonts w:asciiTheme="minorBidi" w:hAnsiTheme="minorBidi"/>
              <w:sz w:val="24"/>
              <w:szCs w:val="24"/>
            </w:rPr>
            <w:fldChar w:fldCharType="separate"/>
          </w:r>
          <w:r w:rsidR="004A6D93">
            <w:rPr>
              <w:rFonts w:asciiTheme="minorBidi" w:hAnsiTheme="minorBidi"/>
              <w:noProof/>
              <w:sz w:val="24"/>
              <w:szCs w:val="24"/>
            </w:rPr>
            <w:t xml:space="preserve"> </w:t>
          </w:r>
          <w:r w:rsidR="004A6D93" w:rsidRPr="004A6D93">
            <w:rPr>
              <w:rFonts w:asciiTheme="minorBidi" w:hAnsiTheme="minorBidi"/>
              <w:noProof/>
              <w:sz w:val="24"/>
              <w:szCs w:val="24"/>
            </w:rPr>
            <w:t>(Tucci, 2023)</w:t>
          </w:r>
          <w:r w:rsidR="004A6D93">
            <w:rPr>
              <w:rFonts w:asciiTheme="minorBidi" w:hAnsiTheme="minorBidi"/>
              <w:sz w:val="24"/>
              <w:szCs w:val="24"/>
            </w:rPr>
            <w:fldChar w:fldCharType="end"/>
          </w:r>
        </w:sdtContent>
      </w:sdt>
    </w:p>
    <w:p w14:paraId="10D9108C" w14:textId="7F0B2E82"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Possible Advantages:</w:t>
      </w:r>
    </w:p>
    <w:p w14:paraId="725C9077" w14:textId="77777777" w:rsidR="00BB424A" w:rsidRPr="00EB367A" w:rsidRDefault="00BB424A" w:rsidP="00FA3E38">
      <w:pPr>
        <w:pStyle w:val="ListParagraph"/>
        <w:numPr>
          <w:ilvl w:val="0"/>
          <w:numId w:val="21"/>
        </w:numPr>
        <w:spacing w:after="160" w:line="360" w:lineRule="auto"/>
        <w:rPr>
          <w:rFonts w:asciiTheme="minorBidi" w:hAnsiTheme="minorBidi"/>
          <w:sz w:val="24"/>
          <w:szCs w:val="24"/>
        </w:rPr>
      </w:pPr>
      <w:r w:rsidRPr="00EB367A">
        <w:rPr>
          <w:rFonts w:asciiTheme="minorBidi" w:hAnsiTheme="minorBidi"/>
          <w:sz w:val="24"/>
          <w:szCs w:val="24"/>
        </w:rPr>
        <w:t>Enhanced Career Growth Opportunities, Work-Life Balance, and Better Communication Can All Contribute to Increased Employee Morale and Job Satisfaction.</w:t>
      </w:r>
    </w:p>
    <w:p w14:paraId="641F1B9E" w14:textId="75F8E483" w:rsidR="00BB424A" w:rsidRPr="00EB367A" w:rsidRDefault="00BB424A" w:rsidP="00FA3E38">
      <w:pPr>
        <w:pStyle w:val="ListParagraph"/>
        <w:numPr>
          <w:ilvl w:val="0"/>
          <w:numId w:val="21"/>
        </w:numPr>
        <w:spacing w:after="160" w:line="360" w:lineRule="auto"/>
        <w:rPr>
          <w:rFonts w:asciiTheme="minorBidi" w:hAnsiTheme="minorBidi"/>
          <w:sz w:val="24"/>
          <w:szCs w:val="24"/>
        </w:rPr>
      </w:pPr>
      <w:r w:rsidRPr="00EB367A">
        <w:rPr>
          <w:rFonts w:asciiTheme="minorBidi" w:hAnsiTheme="minorBidi"/>
          <w:sz w:val="24"/>
          <w:szCs w:val="24"/>
        </w:rPr>
        <w:t xml:space="preserve">Enhanced Operational Efficiency: Improved service quality and operational efficiency </w:t>
      </w:r>
      <w:r w:rsidR="00F84155" w:rsidRPr="00EB367A">
        <w:rPr>
          <w:rFonts w:asciiTheme="minorBidi" w:hAnsiTheme="minorBidi"/>
          <w:sz w:val="24"/>
          <w:szCs w:val="24"/>
        </w:rPr>
        <w:t>directly correlate</w:t>
      </w:r>
      <w:r w:rsidRPr="00EB367A">
        <w:rPr>
          <w:rFonts w:asciiTheme="minorBidi" w:hAnsiTheme="minorBidi"/>
          <w:sz w:val="24"/>
          <w:szCs w:val="24"/>
        </w:rPr>
        <w:t xml:space="preserve"> with a happy and motivated team.</w:t>
      </w:r>
    </w:p>
    <w:p w14:paraId="187355F1" w14:textId="77777777" w:rsidR="00BB424A" w:rsidRPr="00EB367A" w:rsidRDefault="00BB424A" w:rsidP="00FA3E38">
      <w:pPr>
        <w:pStyle w:val="ListParagraph"/>
        <w:numPr>
          <w:ilvl w:val="0"/>
          <w:numId w:val="21"/>
        </w:numPr>
        <w:spacing w:after="160" w:line="360" w:lineRule="auto"/>
        <w:rPr>
          <w:rFonts w:asciiTheme="minorBidi" w:hAnsiTheme="minorBidi"/>
          <w:sz w:val="24"/>
          <w:szCs w:val="24"/>
        </w:rPr>
      </w:pPr>
      <w:r w:rsidRPr="00EB367A">
        <w:rPr>
          <w:rFonts w:asciiTheme="minorBidi" w:hAnsiTheme="minorBidi"/>
          <w:sz w:val="24"/>
          <w:szCs w:val="24"/>
        </w:rPr>
        <w:lastRenderedPageBreak/>
        <w:t>Positive Visitor Experiences: Contented staff members are more likely to deliver outstanding customer service, which leads to happy visitors.</w:t>
      </w:r>
    </w:p>
    <w:p w14:paraId="1BB4B45A" w14:textId="3C65E868" w:rsidR="00BB424A" w:rsidRPr="00EB367A" w:rsidRDefault="00BB424A" w:rsidP="00FA3E38">
      <w:pPr>
        <w:pStyle w:val="ListParagraph"/>
        <w:numPr>
          <w:ilvl w:val="0"/>
          <w:numId w:val="21"/>
        </w:numPr>
        <w:spacing w:after="160" w:line="360" w:lineRule="auto"/>
        <w:rPr>
          <w:rFonts w:asciiTheme="minorBidi" w:hAnsiTheme="minorBidi"/>
          <w:sz w:val="24"/>
          <w:szCs w:val="24"/>
        </w:rPr>
      </w:pPr>
      <w:r w:rsidRPr="00EB367A">
        <w:rPr>
          <w:rFonts w:asciiTheme="minorBidi" w:hAnsiTheme="minorBidi"/>
          <w:sz w:val="24"/>
          <w:szCs w:val="24"/>
        </w:rPr>
        <w:t>Cost Savings: Reducing employee attrition can save money on hiring, onboarding, and training expenses.</w:t>
      </w:r>
      <w:sdt>
        <w:sdtPr>
          <w:rPr>
            <w:rFonts w:asciiTheme="minorBidi" w:hAnsiTheme="minorBidi"/>
            <w:sz w:val="24"/>
            <w:szCs w:val="24"/>
          </w:rPr>
          <w:id w:val="517674906"/>
          <w:citation/>
        </w:sdtPr>
        <w:sdtEndPr/>
        <w:sdtContent>
          <w:r w:rsidR="00384055">
            <w:rPr>
              <w:rFonts w:asciiTheme="minorBidi" w:hAnsiTheme="minorBidi"/>
              <w:sz w:val="24"/>
              <w:szCs w:val="24"/>
            </w:rPr>
            <w:fldChar w:fldCharType="begin"/>
          </w:r>
          <w:r w:rsidR="00384055">
            <w:rPr>
              <w:rFonts w:asciiTheme="minorBidi" w:hAnsiTheme="minorBidi"/>
              <w:sz w:val="24"/>
              <w:szCs w:val="24"/>
            </w:rPr>
            <w:instrText xml:space="preserve"> CITATION Lin23 \l 2057 </w:instrText>
          </w:r>
          <w:r w:rsidR="00384055">
            <w:rPr>
              <w:rFonts w:asciiTheme="minorBidi" w:hAnsiTheme="minorBidi"/>
              <w:sz w:val="24"/>
              <w:szCs w:val="24"/>
            </w:rPr>
            <w:fldChar w:fldCharType="separate"/>
          </w:r>
          <w:r w:rsidR="00384055">
            <w:rPr>
              <w:rFonts w:asciiTheme="minorBidi" w:hAnsiTheme="minorBidi"/>
              <w:noProof/>
              <w:sz w:val="24"/>
              <w:szCs w:val="24"/>
            </w:rPr>
            <w:t xml:space="preserve"> </w:t>
          </w:r>
          <w:r w:rsidR="00384055" w:rsidRPr="00384055">
            <w:rPr>
              <w:rFonts w:asciiTheme="minorBidi" w:hAnsiTheme="minorBidi"/>
              <w:noProof/>
              <w:sz w:val="24"/>
              <w:szCs w:val="24"/>
            </w:rPr>
            <w:t>(Tucci, 2023)</w:t>
          </w:r>
          <w:r w:rsidR="00384055">
            <w:rPr>
              <w:rFonts w:asciiTheme="minorBidi" w:hAnsiTheme="minorBidi"/>
              <w:sz w:val="24"/>
              <w:szCs w:val="24"/>
            </w:rPr>
            <w:fldChar w:fldCharType="end"/>
          </w:r>
        </w:sdtContent>
      </w:sdt>
    </w:p>
    <w:p w14:paraId="7E77A434"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Regarding Costs:</w:t>
      </w:r>
    </w:p>
    <w:p w14:paraId="4EE351FB" w14:textId="4B9393F1" w:rsidR="00BB424A" w:rsidRPr="00EB367A" w:rsidRDefault="00BB424A" w:rsidP="00FA3E38">
      <w:pPr>
        <w:pStyle w:val="ListParagraph"/>
        <w:numPr>
          <w:ilvl w:val="0"/>
          <w:numId w:val="22"/>
        </w:numPr>
        <w:spacing w:after="160" w:line="360" w:lineRule="auto"/>
        <w:rPr>
          <w:rFonts w:asciiTheme="minorBidi" w:hAnsiTheme="minorBidi"/>
          <w:sz w:val="24"/>
          <w:szCs w:val="24"/>
        </w:rPr>
      </w:pPr>
      <w:r w:rsidRPr="00EB367A">
        <w:rPr>
          <w:rFonts w:asciiTheme="minorBidi" w:hAnsiTheme="minorBidi"/>
          <w:sz w:val="24"/>
          <w:szCs w:val="24"/>
        </w:rPr>
        <w:t xml:space="preserve">Investing in Training: Set aside funds for courses </w:t>
      </w:r>
      <w:r w:rsidR="00F84155" w:rsidRPr="00EB367A">
        <w:rPr>
          <w:rFonts w:asciiTheme="minorBidi" w:hAnsiTheme="minorBidi"/>
          <w:sz w:val="24"/>
          <w:szCs w:val="24"/>
        </w:rPr>
        <w:t>to</w:t>
      </w:r>
      <w:r w:rsidRPr="00EB367A">
        <w:rPr>
          <w:rFonts w:asciiTheme="minorBidi" w:hAnsiTheme="minorBidi"/>
          <w:sz w:val="24"/>
          <w:szCs w:val="24"/>
        </w:rPr>
        <w:t xml:space="preserve"> improve staff members' competencies.</w:t>
      </w:r>
    </w:p>
    <w:p w14:paraId="01CCE407" w14:textId="77777777" w:rsidR="00BB424A" w:rsidRPr="00EB367A" w:rsidRDefault="00BB424A" w:rsidP="00FA3E38">
      <w:pPr>
        <w:pStyle w:val="ListParagraph"/>
        <w:numPr>
          <w:ilvl w:val="0"/>
          <w:numId w:val="22"/>
        </w:numPr>
        <w:spacing w:after="160" w:line="360" w:lineRule="auto"/>
        <w:rPr>
          <w:rFonts w:asciiTheme="minorBidi" w:hAnsiTheme="minorBidi"/>
          <w:sz w:val="24"/>
          <w:szCs w:val="24"/>
        </w:rPr>
      </w:pPr>
      <w:r w:rsidRPr="00EB367A">
        <w:rPr>
          <w:rFonts w:asciiTheme="minorBidi" w:hAnsiTheme="minorBidi"/>
          <w:sz w:val="24"/>
          <w:szCs w:val="24"/>
        </w:rPr>
        <w:t>Budget for Recognition and Rewards: Set aside money for performance-based rewards and employee recognition initiatives.</w:t>
      </w:r>
    </w:p>
    <w:p w14:paraId="42860396" w14:textId="10330C75" w:rsidR="00BB424A" w:rsidRPr="00B030D4" w:rsidRDefault="00BB424A" w:rsidP="00FA3E38">
      <w:pPr>
        <w:pStyle w:val="ListParagraph"/>
        <w:numPr>
          <w:ilvl w:val="0"/>
          <w:numId w:val="22"/>
        </w:numPr>
        <w:spacing w:after="160" w:line="360" w:lineRule="auto"/>
        <w:rPr>
          <w:rFonts w:asciiTheme="minorBidi" w:hAnsiTheme="minorBidi"/>
          <w:sz w:val="24"/>
          <w:szCs w:val="24"/>
        </w:rPr>
      </w:pPr>
      <w:r w:rsidRPr="00EB367A">
        <w:rPr>
          <w:rFonts w:asciiTheme="minorBidi" w:hAnsiTheme="minorBidi"/>
          <w:sz w:val="24"/>
          <w:szCs w:val="24"/>
        </w:rPr>
        <w:t xml:space="preserve">Communication Tools: </w:t>
      </w:r>
      <w:r w:rsidR="00F84155" w:rsidRPr="00EB367A">
        <w:rPr>
          <w:rFonts w:asciiTheme="minorBidi" w:hAnsiTheme="minorBidi"/>
          <w:sz w:val="24"/>
          <w:szCs w:val="24"/>
        </w:rPr>
        <w:t>Invest in efficient communication tools and platforms to ensure smooth information flow</w:t>
      </w:r>
      <w:r w:rsidRPr="00EB367A">
        <w:rPr>
          <w:rFonts w:asciiTheme="minorBidi" w:hAnsiTheme="minorBidi"/>
          <w:sz w:val="24"/>
          <w:szCs w:val="24"/>
        </w:rPr>
        <w:t>.</w:t>
      </w:r>
      <w:sdt>
        <w:sdtPr>
          <w:rPr>
            <w:rFonts w:asciiTheme="minorBidi" w:hAnsiTheme="minorBidi"/>
            <w:sz w:val="24"/>
            <w:szCs w:val="24"/>
          </w:rPr>
          <w:id w:val="1380667743"/>
          <w:citation/>
        </w:sdtPr>
        <w:sdtEndPr/>
        <w:sdtContent>
          <w:r w:rsidR="003C4F81">
            <w:rPr>
              <w:rFonts w:asciiTheme="minorBidi" w:hAnsiTheme="minorBidi"/>
              <w:sz w:val="24"/>
              <w:szCs w:val="24"/>
            </w:rPr>
            <w:fldChar w:fldCharType="begin"/>
          </w:r>
          <w:r w:rsidR="003C4F81">
            <w:rPr>
              <w:rFonts w:asciiTheme="minorBidi" w:hAnsiTheme="minorBidi"/>
              <w:sz w:val="24"/>
              <w:szCs w:val="24"/>
            </w:rPr>
            <w:instrText xml:space="preserve"> CITATION fas231 \l 2057 </w:instrText>
          </w:r>
          <w:r w:rsidR="003C4F81">
            <w:rPr>
              <w:rFonts w:asciiTheme="minorBidi" w:hAnsiTheme="minorBidi"/>
              <w:sz w:val="24"/>
              <w:szCs w:val="24"/>
            </w:rPr>
            <w:fldChar w:fldCharType="separate"/>
          </w:r>
          <w:r w:rsidR="003C4F81">
            <w:rPr>
              <w:rFonts w:asciiTheme="minorBidi" w:hAnsiTheme="minorBidi"/>
              <w:noProof/>
              <w:sz w:val="24"/>
              <w:szCs w:val="24"/>
            </w:rPr>
            <w:t xml:space="preserve"> </w:t>
          </w:r>
          <w:r w:rsidR="003C4F81" w:rsidRPr="003C4F81">
            <w:rPr>
              <w:rFonts w:asciiTheme="minorBidi" w:hAnsiTheme="minorBidi"/>
              <w:noProof/>
              <w:sz w:val="24"/>
              <w:szCs w:val="24"/>
            </w:rPr>
            <w:t>(fastercapital, 2023)</w:t>
          </w:r>
          <w:r w:rsidR="003C4F81">
            <w:rPr>
              <w:rFonts w:asciiTheme="minorBidi" w:hAnsiTheme="minorBidi"/>
              <w:sz w:val="24"/>
              <w:szCs w:val="24"/>
            </w:rPr>
            <w:fldChar w:fldCharType="end"/>
          </w:r>
        </w:sdtContent>
      </w:sdt>
    </w:p>
    <w:p w14:paraId="2A4476B9"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Review and Measurement:</w:t>
      </w:r>
    </w:p>
    <w:p w14:paraId="1F8B59E5" w14:textId="77777777" w:rsidR="00BB424A" w:rsidRPr="00EB367A" w:rsidRDefault="00BB424A" w:rsidP="00FA3E38">
      <w:pPr>
        <w:pStyle w:val="ListParagraph"/>
        <w:numPr>
          <w:ilvl w:val="0"/>
          <w:numId w:val="23"/>
        </w:numPr>
        <w:spacing w:after="160" w:line="360" w:lineRule="auto"/>
        <w:rPr>
          <w:rFonts w:asciiTheme="minorBidi" w:hAnsiTheme="minorBidi"/>
          <w:sz w:val="24"/>
          <w:szCs w:val="24"/>
        </w:rPr>
      </w:pPr>
      <w:r w:rsidRPr="00EB367A">
        <w:rPr>
          <w:rFonts w:asciiTheme="minorBidi" w:hAnsiTheme="minorBidi"/>
          <w:sz w:val="24"/>
          <w:szCs w:val="24"/>
        </w:rPr>
        <w:t>Create a schedule for periodic reviews to evaluate the success of strategies that have been put into action.</w:t>
      </w:r>
    </w:p>
    <w:p w14:paraId="400472FE" w14:textId="7899273B" w:rsidR="00BB424A" w:rsidRPr="00EB367A" w:rsidRDefault="00BB424A" w:rsidP="00FA3E38">
      <w:pPr>
        <w:pStyle w:val="ListParagraph"/>
        <w:numPr>
          <w:ilvl w:val="0"/>
          <w:numId w:val="23"/>
        </w:numPr>
        <w:spacing w:after="160" w:line="360" w:lineRule="auto"/>
        <w:rPr>
          <w:rFonts w:asciiTheme="minorBidi" w:hAnsiTheme="minorBidi"/>
          <w:sz w:val="24"/>
          <w:szCs w:val="24"/>
        </w:rPr>
      </w:pPr>
      <w:r w:rsidRPr="00EB367A">
        <w:rPr>
          <w:rFonts w:asciiTheme="minorBidi" w:hAnsiTheme="minorBidi"/>
          <w:sz w:val="24"/>
          <w:szCs w:val="24"/>
        </w:rPr>
        <w:t xml:space="preserve">To gauge success, use key performance indicators (KPIs) such </w:t>
      </w:r>
      <w:r w:rsidR="00964B52" w:rsidRPr="00EB367A">
        <w:rPr>
          <w:rFonts w:asciiTheme="minorBidi" w:hAnsiTheme="minorBidi"/>
          <w:sz w:val="24"/>
          <w:szCs w:val="24"/>
        </w:rPr>
        <w:t xml:space="preserve">as </w:t>
      </w:r>
      <w:r w:rsidRPr="00EB367A">
        <w:rPr>
          <w:rFonts w:asciiTheme="minorBidi" w:hAnsiTheme="minorBidi"/>
          <w:sz w:val="24"/>
          <w:szCs w:val="24"/>
        </w:rPr>
        <w:t>operational metrics, employee satisfaction ratings, and attrition rates.</w:t>
      </w:r>
      <w:sdt>
        <w:sdtPr>
          <w:rPr>
            <w:rFonts w:asciiTheme="minorBidi" w:hAnsiTheme="minorBidi"/>
            <w:sz w:val="24"/>
            <w:szCs w:val="24"/>
          </w:rPr>
          <w:id w:val="-415016893"/>
          <w:citation/>
        </w:sdtPr>
        <w:sdtEndPr/>
        <w:sdtContent>
          <w:r w:rsidR="00B12053">
            <w:rPr>
              <w:rFonts w:asciiTheme="minorBidi" w:hAnsiTheme="minorBidi"/>
              <w:sz w:val="24"/>
              <w:szCs w:val="24"/>
            </w:rPr>
            <w:fldChar w:fldCharType="begin"/>
          </w:r>
          <w:r w:rsidR="00B12053">
            <w:rPr>
              <w:rFonts w:asciiTheme="minorBidi" w:hAnsiTheme="minorBidi"/>
              <w:sz w:val="24"/>
              <w:szCs w:val="24"/>
            </w:rPr>
            <w:instrText xml:space="preserve"> CITATION rhy23 \l 2057 </w:instrText>
          </w:r>
          <w:r w:rsidR="00B12053">
            <w:rPr>
              <w:rFonts w:asciiTheme="minorBidi" w:hAnsiTheme="minorBidi"/>
              <w:sz w:val="24"/>
              <w:szCs w:val="24"/>
            </w:rPr>
            <w:fldChar w:fldCharType="separate"/>
          </w:r>
          <w:r w:rsidR="00B12053">
            <w:rPr>
              <w:rFonts w:asciiTheme="minorBidi" w:hAnsiTheme="minorBidi"/>
              <w:noProof/>
              <w:sz w:val="24"/>
              <w:szCs w:val="24"/>
            </w:rPr>
            <w:t xml:space="preserve"> </w:t>
          </w:r>
          <w:r w:rsidR="00B12053" w:rsidRPr="00B12053">
            <w:rPr>
              <w:rFonts w:asciiTheme="minorBidi" w:hAnsiTheme="minorBidi"/>
              <w:noProof/>
              <w:sz w:val="24"/>
              <w:szCs w:val="24"/>
            </w:rPr>
            <w:t>(rhythmsystems, 2023)</w:t>
          </w:r>
          <w:r w:rsidR="00B12053">
            <w:rPr>
              <w:rFonts w:asciiTheme="minorBidi" w:hAnsiTheme="minorBidi"/>
              <w:sz w:val="24"/>
              <w:szCs w:val="24"/>
            </w:rPr>
            <w:fldChar w:fldCharType="end"/>
          </w:r>
        </w:sdtContent>
      </w:sdt>
    </w:p>
    <w:p w14:paraId="1ADEFB45" w14:textId="770861E6" w:rsidR="006A02BD" w:rsidRPr="006A02BD" w:rsidRDefault="00F84155" w:rsidP="006A02BD">
      <w:pPr>
        <w:spacing w:line="360" w:lineRule="auto"/>
        <w:rPr>
          <w:rFonts w:asciiTheme="minorBidi" w:hAnsiTheme="minorBidi"/>
          <w:sz w:val="24"/>
          <w:szCs w:val="24"/>
        </w:rPr>
      </w:pPr>
      <w:r w:rsidRPr="00EB367A">
        <w:rPr>
          <w:rFonts w:asciiTheme="minorBidi" w:hAnsiTheme="minorBidi"/>
          <w:sz w:val="24"/>
          <w:szCs w:val="24"/>
        </w:rPr>
        <w:t>By adopting change management practices and executing these recommendations, the New York Marriott Marquis can strive</w:t>
      </w:r>
      <w:r w:rsidR="00BB424A" w:rsidRPr="00EB367A">
        <w:rPr>
          <w:rFonts w:asciiTheme="minorBidi" w:hAnsiTheme="minorBidi"/>
          <w:sz w:val="24"/>
          <w:szCs w:val="24"/>
        </w:rPr>
        <w:t xml:space="preserve"> to foster a healthy work environment, enhance employee engagement, and secure sustained success in the fiercely competitive hospitality sector.</w:t>
      </w:r>
      <w:sdt>
        <w:sdtPr>
          <w:rPr>
            <w:rFonts w:asciiTheme="minorBidi" w:hAnsiTheme="minorBidi"/>
            <w:b/>
            <w:bCs/>
            <w:sz w:val="24"/>
            <w:szCs w:val="24"/>
          </w:rPr>
          <w:id w:val="-950472333"/>
          <w:citation/>
        </w:sdtPr>
        <w:sdtEndPr/>
        <w:sdtContent>
          <w:r w:rsidR="00AA11A6">
            <w:rPr>
              <w:rFonts w:asciiTheme="minorBidi" w:hAnsiTheme="minorBidi"/>
              <w:b/>
              <w:bCs/>
              <w:sz w:val="24"/>
              <w:szCs w:val="24"/>
            </w:rPr>
            <w:fldChar w:fldCharType="begin"/>
          </w:r>
          <w:r w:rsidR="00AA11A6">
            <w:rPr>
              <w:rFonts w:asciiTheme="minorBidi" w:hAnsiTheme="minorBidi"/>
              <w:b/>
              <w:bCs/>
              <w:sz w:val="24"/>
              <w:szCs w:val="24"/>
            </w:rPr>
            <w:instrText xml:space="preserve"> CITATION Placeholder1 \l 2057 </w:instrText>
          </w:r>
          <w:r w:rsidR="00AA11A6">
            <w:rPr>
              <w:rFonts w:asciiTheme="minorBidi" w:hAnsiTheme="minorBidi"/>
              <w:b/>
              <w:bCs/>
              <w:sz w:val="24"/>
              <w:szCs w:val="24"/>
            </w:rPr>
            <w:fldChar w:fldCharType="separate"/>
          </w:r>
          <w:r w:rsidR="00AA11A6" w:rsidRPr="00AA11A6">
            <w:rPr>
              <w:rFonts w:asciiTheme="minorBidi" w:hAnsiTheme="minorBidi"/>
              <w:noProof/>
              <w:sz w:val="24"/>
              <w:szCs w:val="24"/>
            </w:rPr>
            <w:t>(Anon., n.d.)</w:t>
          </w:r>
          <w:r w:rsidR="00AA11A6">
            <w:rPr>
              <w:rFonts w:asciiTheme="minorBidi" w:hAnsiTheme="minorBidi"/>
              <w:b/>
              <w:bCs/>
              <w:sz w:val="24"/>
              <w:szCs w:val="24"/>
            </w:rPr>
            <w:fldChar w:fldCharType="end"/>
          </w:r>
        </w:sdtContent>
      </w:sdt>
    </w:p>
    <w:p w14:paraId="5F692C9C" w14:textId="77777777" w:rsidR="006A02BD" w:rsidRDefault="006A02BD" w:rsidP="00EB367A">
      <w:pPr>
        <w:spacing w:line="360" w:lineRule="auto"/>
        <w:rPr>
          <w:rFonts w:asciiTheme="minorBidi" w:hAnsiTheme="minorBidi"/>
          <w:b/>
          <w:bCs/>
          <w:sz w:val="24"/>
          <w:szCs w:val="24"/>
        </w:rPr>
      </w:pPr>
    </w:p>
    <w:p w14:paraId="3CCC7C0E" w14:textId="77777777" w:rsidR="006A02BD" w:rsidRDefault="006A02BD" w:rsidP="00EB367A">
      <w:pPr>
        <w:spacing w:line="360" w:lineRule="auto"/>
        <w:rPr>
          <w:rFonts w:asciiTheme="minorBidi" w:hAnsiTheme="minorBidi"/>
          <w:b/>
          <w:bCs/>
          <w:sz w:val="24"/>
          <w:szCs w:val="24"/>
        </w:rPr>
      </w:pPr>
    </w:p>
    <w:p w14:paraId="075DD507" w14:textId="77777777" w:rsidR="006A02BD" w:rsidRDefault="006A02BD" w:rsidP="00EB367A">
      <w:pPr>
        <w:spacing w:line="360" w:lineRule="auto"/>
        <w:rPr>
          <w:rFonts w:asciiTheme="minorBidi" w:hAnsiTheme="minorBidi"/>
          <w:b/>
          <w:bCs/>
          <w:sz w:val="24"/>
          <w:szCs w:val="24"/>
        </w:rPr>
      </w:pPr>
    </w:p>
    <w:p w14:paraId="74FD9D07" w14:textId="77777777" w:rsidR="006A02BD" w:rsidRDefault="006A02BD" w:rsidP="00EB367A">
      <w:pPr>
        <w:spacing w:line="360" w:lineRule="auto"/>
        <w:rPr>
          <w:rFonts w:asciiTheme="minorBidi" w:hAnsiTheme="minorBidi"/>
          <w:b/>
          <w:bCs/>
          <w:sz w:val="24"/>
          <w:szCs w:val="24"/>
        </w:rPr>
      </w:pPr>
    </w:p>
    <w:p w14:paraId="3D211412" w14:textId="77777777" w:rsidR="006A02BD" w:rsidRDefault="006A02BD" w:rsidP="00EB367A">
      <w:pPr>
        <w:spacing w:line="360" w:lineRule="auto"/>
        <w:rPr>
          <w:rFonts w:asciiTheme="minorBidi" w:hAnsiTheme="minorBidi"/>
          <w:b/>
          <w:bCs/>
          <w:sz w:val="24"/>
          <w:szCs w:val="24"/>
        </w:rPr>
      </w:pPr>
    </w:p>
    <w:p w14:paraId="16A77B02" w14:textId="77777777" w:rsidR="006A02BD" w:rsidRDefault="006A02BD" w:rsidP="00EB367A">
      <w:pPr>
        <w:spacing w:line="360" w:lineRule="auto"/>
        <w:rPr>
          <w:rFonts w:asciiTheme="minorBidi" w:hAnsiTheme="minorBidi"/>
          <w:b/>
          <w:bCs/>
          <w:sz w:val="24"/>
          <w:szCs w:val="24"/>
        </w:rPr>
      </w:pPr>
    </w:p>
    <w:p w14:paraId="318A0FDA" w14:textId="77777777" w:rsidR="00403FE2" w:rsidRPr="00EB367A" w:rsidRDefault="00BB424A" w:rsidP="00181675">
      <w:pPr>
        <w:spacing w:line="360" w:lineRule="auto"/>
        <w:rPr>
          <w:rFonts w:asciiTheme="minorBidi" w:hAnsiTheme="minorBidi"/>
          <w:b/>
          <w:bCs/>
          <w:sz w:val="24"/>
          <w:szCs w:val="24"/>
        </w:rPr>
      </w:pPr>
      <w:r w:rsidRPr="00EB367A">
        <w:rPr>
          <w:rFonts w:asciiTheme="minorBidi" w:hAnsiTheme="minorBidi"/>
          <w:b/>
          <w:bCs/>
          <w:sz w:val="24"/>
          <w:szCs w:val="24"/>
        </w:rPr>
        <w:lastRenderedPageBreak/>
        <w:t>Action Plan</w:t>
      </w:r>
    </w:p>
    <w:tbl>
      <w:tblPr>
        <w:tblStyle w:val="TableGrid"/>
        <w:tblW w:w="0" w:type="auto"/>
        <w:tblInd w:w="0" w:type="dxa"/>
        <w:tblLook w:val="04A0" w:firstRow="1" w:lastRow="0" w:firstColumn="1" w:lastColumn="0" w:noHBand="0" w:noVBand="1"/>
      </w:tblPr>
      <w:tblGrid>
        <w:gridCol w:w="4508"/>
        <w:gridCol w:w="4508"/>
      </w:tblGrid>
      <w:tr w:rsidR="00403FE2" w14:paraId="02A36FCD" w14:textId="77777777" w:rsidTr="000529EA">
        <w:tc>
          <w:tcPr>
            <w:tcW w:w="4508" w:type="dxa"/>
          </w:tcPr>
          <w:p w14:paraId="188EF1F8" w14:textId="77777777" w:rsidR="00403FE2" w:rsidRDefault="00403FE2" w:rsidP="000529EA">
            <w:r w:rsidRPr="00EB367A">
              <w:rPr>
                <w:rFonts w:asciiTheme="minorBidi" w:hAnsiTheme="minorBidi"/>
                <w:sz w:val="24"/>
                <w:szCs w:val="24"/>
              </w:rPr>
              <w:t>Number</w:t>
            </w:r>
          </w:p>
        </w:tc>
        <w:tc>
          <w:tcPr>
            <w:tcW w:w="4508" w:type="dxa"/>
          </w:tcPr>
          <w:p w14:paraId="3EE56D6B" w14:textId="77777777" w:rsidR="00403FE2" w:rsidRDefault="00403FE2" w:rsidP="000529EA">
            <w:r>
              <w:t>1</w:t>
            </w:r>
          </w:p>
        </w:tc>
      </w:tr>
      <w:tr w:rsidR="00403FE2" w14:paraId="0EA11CEC" w14:textId="77777777" w:rsidTr="000529EA">
        <w:tc>
          <w:tcPr>
            <w:tcW w:w="4508" w:type="dxa"/>
          </w:tcPr>
          <w:p w14:paraId="5304BB5A" w14:textId="77777777" w:rsidR="00403FE2" w:rsidRDefault="00403FE2" w:rsidP="000529EA">
            <w:r w:rsidRPr="00EB367A">
              <w:rPr>
                <w:rFonts w:asciiTheme="minorBidi" w:hAnsiTheme="minorBidi"/>
                <w:sz w:val="24"/>
                <w:szCs w:val="24"/>
              </w:rPr>
              <w:t>Problem</w:t>
            </w:r>
          </w:p>
        </w:tc>
        <w:tc>
          <w:tcPr>
            <w:tcW w:w="4508" w:type="dxa"/>
          </w:tcPr>
          <w:p w14:paraId="77944828" w14:textId="77777777" w:rsidR="00403FE2" w:rsidRDefault="00403FE2" w:rsidP="002F633D">
            <w:pPr>
              <w:spacing w:line="360" w:lineRule="auto"/>
            </w:pPr>
            <w:r w:rsidRPr="00EB367A">
              <w:rPr>
                <w:rFonts w:asciiTheme="minorBidi" w:hAnsiTheme="minorBidi"/>
                <w:color w:val="191919"/>
                <w:sz w:val="24"/>
                <w:szCs w:val="24"/>
              </w:rPr>
              <w:t>Breakdown in communication that results in employee unhappiness</w:t>
            </w:r>
          </w:p>
        </w:tc>
      </w:tr>
      <w:tr w:rsidR="00403FE2" w14:paraId="127CD2B6" w14:textId="77777777" w:rsidTr="000529EA">
        <w:tc>
          <w:tcPr>
            <w:tcW w:w="4508" w:type="dxa"/>
          </w:tcPr>
          <w:p w14:paraId="55DF3CE9" w14:textId="2C3D954E" w:rsidR="00403FE2" w:rsidRDefault="00B633D0" w:rsidP="000529EA">
            <w:r w:rsidRPr="00EB367A">
              <w:rPr>
                <w:rFonts w:asciiTheme="minorBidi" w:hAnsiTheme="minorBidi"/>
                <w:sz w:val="24"/>
                <w:szCs w:val="24"/>
              </w:rPr>
              <w:t>S</w:t>
            </w:r>
            <w:r w:rsidR="00403FE2" w:rsidRPr="00EB367A">
              <w:rPr>
                <w:rFonts w:asciiTheme="minorBidi" w:hAnsiTheme="minorBidi"/>
                <w:sz w:val="24"/>
                <w:szCs w:val="24"/>
              </w:rPr>
              <w:t>olution</w:t>
            </w:r>
          </w:p>
        </w:tc>
        <w:tc>
          <w:tcPr>
            <w:tcW w:w="4508" w:type="dxa"/>
          </w:tcPr>
          <w:p w14:paraId="703092CE" w14:textId="77777777" w:rsidR="00403FE2" w:rsidRDefault="00403FE2" w:rsidP="002F633D">
            <w:pPr>
              <w:spacing w:line="360" w:lineRule="auto"/>
            </w:pPr>
            <w:r w:rsidRPr="00EB367A">
              <w:rPr>
                <w:rFonts w:asciiTheme="minorBidi" w:hAnsiTheme="minorBidi"/>
                <w:color w:val="191919"/>
                <w:sz w:val="24"/>
                <w:szCs w:val="24"/>
              </w:rPr>
              <w:t>Improve management openness, have frequent town hall meetings, and modernise internal communication channels.</w:t>
            </w:r>
          </w:p>
        </w:tc>
      </w:tr>
      <w:tr w:rsidR="00403FE2" w14:paraId="6B5CA642" w14:textId="77777777" w:rsidTr="000529EA">
        <w:tc>
          <w:tcPr>
            <w:tcW w:w="4508" w:type="dxa"/>
          </w:tcPr>
          <w:p w14:paraId="59AC5CEB" w14:textId="7613EC2C" w:rsidR="00403FE2" w:rsidRDefault="00B633D0" w:rsidP="000529EA">
            <w:r w:rsidRPr="00EB367A">
              <w:rPr>
                <w:rFonts w:asciiTheme="minorBidi" w:hAnsiTheme="minorBidi"/>
                <w:sz w:val="24"/>
                <w:szCs w:val="24"/>
              </w:rPr>
              <w:t>O</w:t>
            </w:r>
            <w:r w:rsidR="00403FE2" w:rsidRPr="00EB367A">
              <w:rPr>
                <w:rFonts w:asciiTheme="minorBidi" w:hAnsiTheme="minorBidi"/>
                <w:sz w:val="24"/>
                <w:szCs w:val="24"/>
              </w:rPr>
              <w:t>utcome</w:t>
            </w:r>
          </w:p>
        </w:tc>
        <w:tc>
          <w:tcPr>
            <w:tcW w:w="4508" w:type="dxa"/>
          </w:tcPr>
          <w:p w14:paraId="4475842E" w14:textId="77777777" w:rsidR="00403FE2" w:rsidRDefault="00403FE2" w:rsidP="002F633D">
            <w:pPr>
              <w:spacing w:line="360" w:lineRule="auto"/>
            </w:pPr>
            <w:r w:rsidRPr="00EB367A">
              <w:rPr>
                <w:rFonts w:asciiTheme="minorBidi" w:hAnsiTheme="minorBidi"/>
                <w:color w:val="191919"/>
                <w:sz w:val="24"/>
                <w:szCs w:val="24"/>
              </w:rPr>
              <w:t>enhanced job satisfaction, better staff morale, and a constructive change in company culture</w:t>
            </w:r>
          </w:p>
        </w:tc>
      </w:tr>
      <w:tr w:rsidR="00403FE2" w14:paraId="03D43ED8" w14:textId="77777777" w:rsidTr="000529EA">
        <w:tc>
          <w:tcPr>
            <w:tcW w:w="4508" w:type="dxa"/>
          </w:tcPr>
          <w:p w14:paraId="5C63321A" w14:textId="77777777" w:rsidR="00403FE2" w:rsidRDefault="00403FE2" w:rsidP="000529EA">
            <w:r w:rsidRPr="00EB367A">
              <w:rPr>
                <w:rFonts w:asciiTheme="minorBidi" w:hAnsiTheme="minorBidi"/>
                <w:sz w:val="24"/>
                <w:szCs w:val="24"/>
              </w:rPr>
              <w:t>Time scale</w:t>
            </w:r>
          </w:p>
        </w:tc>
        <w:tc>
          <w:tcPr>
            <w:tcW w:w="4508" w:type="dxa"/>
          </w:tcPr>
          <w:p w14:paraId="648600A9" w14:textId="77777777" w:rsidR="00403FE2" w:rsidRDefault="00403FE2" w:rsidP="002F633D">
            <w:pPr>
              <w:spacing w:line="360" w:lineRule="auto"/>
            </w:pPr>
            <w:r w:rsidRPr="00EB367A">
              <w:rPr>
                <w:rFonts w:asciiTheme="minorBidi" w:hAnsiTheme="minorBidi"/>
                <w:sz w:val="24"/>
                <w:szCs w:val="24"/>
              </w:rPr>
              <w:t>Six months</w:t>
            </w:r>
          </w:p>
        </w:tc>
      </w:tr>
      <w:tr w:rsidR="00403FE2" w14:paraId="4C2A9D6C" w14:textId="77777777" w:rsidTr="000529EA">
        <w:tc>
          <w:tcPr>
            <w:tcW w:w="4508" w:type="dxa"/>
          </w:tcPr>
          <w:p w14:paraId="007BAA15" w14:textId="77777777" w:rsidR="00403FE2" w:rsidRDefault="00403FE2" w:rsidP="000529EA">
            <w:r w:rsidRPr="00EB367A">
              <w:rPr>
                <w:rFonts w:asciiTheme="minorBidi" w:hAnsiTheme="minorBidi"/>
                <w:sz w:val="24"/>
                <w:szCs w:val="24"/>
              </w:rPr>
              <w:t>End date</w:t>
            </w:r>
          </w:p>
        </w:tc>
        <w:tc>
          <w:tcPr>
            <w:tcW w:w="4508" w:type="dxa"/>
          </w:tcPr>
          <w:p w14:paraId="2338914B" w14:textId="77777777" w:rsidR="00403FE2" w:rsidRDefault="00403FE2" w:rsidP="002F633D">
            <w:pPr>
              <w:spacing w:line="360" w:lineRule="auto"/>
            </w:pPr>
            <w:r w:rsidRPr="00EB367A">
              <w:rPr>
                <w:rFonts w:asciiTheme="minorBidi" w:hAnsiTheme="minorBidi"/>
                <w:sz w:val="24"/>
                <w:szCs w:val="24"/>
              </w:rPr>
              <w:t>01/08/24</w:t>
            </w:r>
          </w:p>
        </w:tc>
      </w:tr>
      <w:tr w:rsidR="00403FE2" w14:paraId="5BBBA5AF" w14:textId="77777777" w:rsidTr="000529EA">
        <w:tc>
          <w:tcPr>
            <w:tcW w:w="4508" w:type="dxa"/>
          </w:tcPr>
          <w:p w14:paraId="19E61FE6" w14:textId="567AA004" w:rsidR="00403FE2" w:rsidRDefault="00B633D0" w:rsidP="000529EA">
            <w:r w:rsidRPr="00EB367A">
              <w:rPr>
                <w:rFonts w:asciiTheme="minorBidi" w:hAnsiTheme="minorBidi"/>
                <w:sz w:val="24"/>
                <w:szCs w:val="24"/>
              </w:rPr>
              <w:t>C</w:t>
            </w:r>
            <w:r w:rsidR="00403FE2" w:rsidRPr="00EB367A">
              <w:rPr>
                <w:rFonts w:asciiTheme="minorBidi" w:hAnsiTheme="minorBidi"/>
                <w:sz w:val="24"/>
                <w:szCs w:val="24"/>
              </w:rPr>
              <w:t>ost</w:t>
            </w:r>
          </w:p>
        </w:tc>
        <w:tc>
          <w:tcPr>
            <w:tcW w:w="4508" w:type="dxa"/>
          </w:tcPr>
          <w:p w14:paraId="2C628CAD" w14:textId="77777777" w:rsidR="00403FE2" w:rsidRDefault="00403FE2" w:rsidP="002F633D">
            <w:pPr>
              <w:spacing w:line="360" w:lineRule="auto"/>
            </w:pPr>
            <w:r w:rsidRPr="00EB367A">
              <w:rPr>
                <w:rFonts w:asciiTheme="minorBidi" w:hAnsiTheme="minorBidi"/>
                <w:sz w:val="24"/>
                <w:szCs w:val="24"/>
              </w:rPr>
              <w:t>$25 thousand for each location</w:t>
            </w:r>
          </w:p>
        </w:tc>
      </w:tr>
    </w:tbl>
    <w:p w14:paraId="6449CE4A" w14:textId="67AEA202" w:rsidR="00BB424A" w:rsidRPr="00EB367A" w:rsidRDefault="00BB424A" w:rsidP="00403FE2">
      <w:pPr>
        <w:spacing w:line="360" w:lineRule="auto"/>
        <w:jc w:val="center"/>
        <w:rPr>
          <w:rFonts w:asciiTheme="minorBidi" w:hAnsiTheme="minorBidi"/>
          <w:b/>
          <w:bCs/>
          <w:sz w:val="24"/>
          <w:szCs w:val="24"/>
        </w:rPr>
      </w:pPr>
    </w:p>
    <w:p w14:paraId="7E7BD567" w14:textId="77777777"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t xml:space="preserve">Explanation </w:t>
      </w:r>
    </w:p>
    <w:p w14:paraId="6FB6DF87" w14:textId="07ACC0F8" w:rsidR="00BB424A" w:rsidRPr="00EB367A" w:rsidRDefault="00BB424A" w:rsidP="00EB367A">
      <w:pPr>
        <w:spacing w:before="300" w:after="100" w:line="360" w:lineRule="auto"/>
        <w:rPr>
          <w:rFonts w:asciiTheme="minorBidi" w:eastAsia="Times New Roman" w:hAnsiTheme="minorBidi"/>
          <w:sz w:val="24"/>
          <w:szCs w:val="24"/>
          <w:lang w:eastAsia="en-GB"/>
        </w:rPr>
      </w:pPr>
      <w:r w:rsidRPr="00EB367A">
        <w:rPr>
          <w:rFonts w:asciiTheme="minorBidi" w:eastAsia="Times New Roman" w:hAnsiTheme="minorBidi"/>
          <w:sz w:val="24"/>
          <w:szCs w:val="24"/>
          <w:lang w:eastAsia="en-GB"/>
        </w:rPr>
        <w:t xml:space="preserve">This action plan format helps the client understand the step-by-step approach, the expected outcomes, the time frame for implementation, and the associated costs. Adjustments and </w:t>
      </w:r>
      <w:r w:rsidR="00964B52" w:rsidRPr="00EB367A">
        <w:rPr>
          <w:rFonts w:asciiTheme="minorBidi" w:eastAsia="Times New Roman" w:hAnsiTheme="minorBidi"/>
          <w:sz w:val="24"/>
          <w:szCs w:val="24"/>
          <w:lang w:eastAsia="en-GB"/>
        </w:rPr>
        <w:t>customisations</w:t>
      </w:r>
      <w:r w:rsidRPr="00EB367A">
        <w:rPr>
          <w:rFonts w:asciiTheme="minorBidi" w:eastAsia="Times New Roman" w:hAnsiTheme="minorBidi"/>
          <w:sz w:val="24"/>
          <w:szCs w:val="24"/>
          <w:lang w:eastAsia="en-GB"/>
        </w:rPr>
        <w:t xml:space="preserve"> can be made based on specific client needs and the unique context of the Marriott Marquis situation.</w:t>
      </w:r>
    </w:p>
    <w:p w14:paraId="55AA3BD9" w14:textId="4AC49C10" w:rsidR="00BB424A" w:rsidRPr="00EB367A" w:rsidRDefault="00BB424A" w:rsidP="00EB367A">
      <w:pPr>
        <w:spacing w:before="300" w:after="100" w:line="360" w:lineRule="auto"/>
        <w:rPr>
          <w:rFonts w:asciiTheme="minorBidi" w:eastAsia="Times New Roman" w:hAnsiTheme="minorBidi"/>
          <w:sz w:val="24"/>
          <w:szCs w:val="24"/>
          <w:bdr w:val="single" w:sz="2" w:space="0" w:color="D9D9E3" w:frame="1"/>
          <w:lang w:eastAsia="en-GB"/>
        </w:rPr>
      </w:pPr>
      <w:r w:rsidRPr="00EB367A">
        <w:rPr>
          <w:rFonts w:asciiTheme="minorBidi" w:eastAsia="Times New Roman" w:hAnsiTheme="minorBidi"/>
          <w:b/>
          <w:bCs/>
          <w:sz w:val="24"/>
          <w:szCs w:val="24"/>
          <w:lang w:eastAsia="en-GB"/>
        </w:rPr>
        <w:t>Problem Statement</w:t>
      </w:r>
      <w:r w:rsidRPr="00EB367A">
        <w:rPr>
          <w:rFonts w:asciiTheme="minorBidi" w:eastAsia="Times New Roman" w:hAnsiTheme="minorBidi"/>
          <w:sz w:val="24"/>
          <w:szCs w:val="24"/>
          <w:lang w:eastAsia="en-GB"/>
        </w:rPr>
        <w:t>: Clearly express the problem detected</w:t>
      </w:r>
      <w:r w:rsidR="00F84155" w:rsidRPr="00EB367A">
        <w:rPr>
          <w:rFonts w:asciiTheme="minorBidi" w:eastAsia="Times New Roman" w:hAnsiTheme="minorBidi"/>
          <w:sz w:val="24"/>
          <w:szCs w:val="24"/>
          <w:lang w:eastAsia="en-GB"/>
        </w:rPr>
        <w:t xml:space="preserve">; in this example, the communication breakdown is </w:t>
      </w:r>
      <w:r w:rsidRPr="00EB367A">
        <w:rPr>
          <w:rFonts w:asciiTheme="minorBidi" w:eastAsia="Times New Roman" w:hAnsiTheme="minorBidi"/>
          <w:sz w:val="24"/>
          <w:szCs w:val="24"/>
          <w:lang w:eastAsia="en-GB"/>
        </w:rPr>
        <w:t>causing discontent among Marriott Marquis employees.</w:t>
      </w:r>
    </w:p>
    <w:p w14:paraId="7EC6CCC5" w14:textId="77777777" w:rsidR="00BB424A" w:rsidRPr="00EB367A" w:rsidRDefault="00BB424A" w:rsidP="00EB367A">
      <w:pPr>
        <w:spacing w:before="300" w:after="100" w:line="360" w:lineRule="auto"/>
        <w:rPr>
          <w:rFonts w:asciiTheme="minorBidi" w:eastAsia="Times New Roman" w:hAnsiTheme="minorBidi"/>
          <w:sz w:val="24"/>
          <w:szCs w:val="24"/>
          <w:bdr w:val="single" w:sz="2" w:space="0" w:color="D9D9E3" w:frame="1"/>
          <w:lang w:eastAsia="en-GB"/>
        </w:rPr>
      </w:pPr>
      <w:r w:rsidRPr="00EB367A">
        <w:rPr>
          <w:rFonts w:asciiTheme="minorBidi" w:eastAsia="Times New Roman" w:hAnsiTheme="minorBidi"/>
          <w:b/>
          <w:bCs/>
          <w:sz w:val="24"/>
          <w:szCs w:val="24"/>
          <w:lang w:eastAsia="en-GB"/>
        </w:rPr>
        <w:t>Solution</w:t>
      </w:r>
      <w:r w:rsidRPr="00EB367A">
        <w:rPr>
          <w:rFonts w:asciiTheme="minorBidi" w:eastAsia="Times New Roman" w:hAnsiTheme="minorBidi"/>
          <w:sz w:val="24"/>
          <w:szCs w:val="24"/>
          <w:lang w:eastAsia="en-GB"/>
        </w:rPr>
        <w:t>: Describe the suggested course of action, including the steps that will be taken, such as improving management transparency, holding town hall meetings, and modernising communication channels.</w:t>
      </w:r>
    </w:p>
    <w:p w14:paraId="2BAA92B6" w14:textId="708A5635" w:rsidR="00BB424A" w:rsidRPr="00EB367A" w:rsidRDefault="00BB424A" w:rsidP="00EB367A">
      <w:pPr>
        <w:spacing w:before="300" w:after="100" w:line="360" w:lineRule="auto"/>
        <w:rPr>
          <w:rFonts w:asciiTheme="minorBidi" w:eastAsia="Times New Roman" w:hAnsiTheme="minorBidi"/>
          <w:sz w:val="24"/>
          <w:szCs w:val="24"/>
          <w:bdr w:val="single" w:sz="2" w:space="0" w:color="D9D9E3" w:frame="1"/>
          <w:lang w:eastAsia="en-GB"/>
        </w:rPr>
      </w:pPr>
      <w:r w:rsidRPr="00EB367A">
        <w:rPr>
          <w:rFonts w:asciiTheme="minorBidi" w:eastAsia="Times New Roman" w:hAnsiTheme="minorBidi"/>
          <w:b/>
          <w:bCs/>
          <w:sz w:val="24"/>
          <w:szCs w:val="24"/>
          <w:lang w:eastAsia="en-GB"/>
        </w:rPr>
        <w:lastRenderedPageBreak/>
        <w:t>Desired Outcome</w:t>
      </w:r>
      <w:r w:rsidRPr="00EB367A">
        <w:rPr>
          <w:rFonts w:asciiTheme="minorBidi" w:eastAsia="Times New Roman" w:hAnsiTheme="minorBidi"/>
          <w:sz w:val="24"/>
          <w:szCs w:val="24"/>
          <w:lang w:eastAsia="en-GB"/>
        </w:rPr>
        <w:t xml:space="preserve">: Indicate the anticipated outcomes or advantages of </w:t>
      </w:r>
      <w:r w:rsidR="00F84155" w:rsidRPr="00EB367A">
        <w:rPr>
          <w:rFonts w:asciiTheme="minorBidi" w:eastAsia="Times New Roman" w:hAnsiTheme="minorBidi"/>
          <w:sz w:val="24"/>
          <w:szCs w:val="24"/>
          <w:lang w:eastAsia="en-GB"/>
        </w:rPr>
        <w:t>implementing the solution</w:t>
      </w:r>
      <w:r w:rsidRPr="00EB367A">
        <w:rPr>
          <w:rFonts w:asciiTheme="minorBidi" w:eastAsia="Times New Roman" w:hAnsiTheme="minorBidi"/>
          <w:sz w:val="24"/>
          <w:szCs w:val="24"/>
          <w:lang w:eastAsia="en-GB"/>
        </w:rPr>
        <w:t>. This could entail raising job satisfaction, boosting staff morale, and bringing about a constructive change in company culture.</w:t>
      </w:r>
    </w:p>
    <w:p w14:paraId="49CB0E62" w14:textId="26837299" w:rsidR="00BB424A" w:rsidRPr="00EB367A" w:rsidRDefault="00BB424A" w:rsidP="00EB367A">
      <w:pPr>
        <w:spacing w:before="300" w:after="100" w:line="360" w:lineRule="auto"/>
        <w:rPr>
          <w:rFonts w:asciiTheme="minorBidi" w:eastAsia="Times New Roman" w:hAnsiTheme="minorBidi"/>
          <w:sz w:val="24"/>
          <w:szCs w:val="24"/>
          <w:bdr w:val="single" w:sz="2" w:space="0" w:color="D9D9E3" w:frame="1"/>
          <w:lang w:eastAsia="en-GB"/>
        </w:rPr>
      </w:pPr>
      <w:r w:rsidRPr="00EB367A">
        <w:rPr>
          <w:rFonts w:asciiTheme="minorBidi" w:eastAsia="Times New Roman" w:hAnsiTheme="minorBidi"/>
          <w:b/>
          <w:bCs/>
          <w:sz w:val="24"/>
          <w:szCs w:val="24"/>
          <w:lang w:eastAsia="en-GB"/>
        </w:rPr>
        <w:t>Timeline</w:t>
      </w:r>
      <w:r w:rsidRPr="00EB367A">
        <w:rPr>
          <w:rFonts w:asciiTheme="minorBidi" w:eastAsia="Times New Roman" w:hAnsiTheme="minorBidi"/>
          <w:sz w:val="24"/>
          <w:szCs w:val="24"/>
          <w:lang w:eastAsia="en-GB"/>
        </w:rPr>
        <w:t>: Give a reasonable timetable for putting the suggested ideas into practice. It is advised that the action plan</w:t>
      </w:r>
      <w:r w:rsidR="00964B52" w:rsidRPr="00EB367A">
        <w:rPr>
          <w:rFonts w:asciiTheme="minorBidi" w:eastAsia="Times New Roman" w:hAnsiTheme="minorBidi"/>
          <w:sz w:val="24"/>
          <w:szCs w:val="24"/>
          <w:lang w:eastAsia="en-GB"/>
        </w:rPr>
        <w:t>, in this instance,</w:t>
      </w:r>
      <w:r w:rsidRPr="00EB367A">
        <w:rPr>
          <w:rFonts w:asciiTheme="minorBidi" w:eastAsia="Times New Roman" w:hAnsiTheme="minorBidi"/>
          <w:sz w:val="24"/>
          <w:szCs w:val="24"/>
          <w:lang w:eastAsia="en-GB"/>
        </w:rPr>
        <w:t xml:space="preserve"> should yield observable benefits in less than six months.</w:t>
      </w:r>
    </w:p>
    <w:p w14:paraId="0DF39D45" w14:textId="7E79FE03" w:rsidR="00BB424A" w:rsidRPr="00EB367A" w:rsidRDefault="00BB424A" w:rsidP="00EB367A">
      <w:pPr>
        <w:spacing w:before="300" w:after="100" w:line="360" w:lineRule="auto"/>
        <w:rPr>
          <w:rFonts w:asciiTheme="minorBidi" w:eastAsia="Times New Roman" w:hAnsiTheme="minorBidi"/>
          <w:sz w:val="24"/>
          <w:szCs w:val="24"/>
          <w:bdr w:val="single" w:sz="2" w:space="0" w:color="D9D9E3" w:frame="1"/>
          <w:lang w:eastAsia="en-GB"/>
        </w:rPr>
      </w:pPr>
      <w:r w:rsidRPr="00EB367A">
        <w:rPr>
          <w:rFonts w:asciiTheme="minorBidi" w:eastAsia="Times New Roman" w:hAnsiTheme="minorBidi"/>
          <w:b/>
          <w:bCs/>
          <w:sz w:val="24"/>
          <w:szCs w:val="24"/>
          <w:lang w:eastAsia="en-GB"/>
        </w:rPr>
        <w:t>Cost</w:t>
      </w:r>
      <w:r w:rsidRPr="00EB367A">
        <w:rPr>
          <w:rFonts w:asciiTheme="minorBidi" w:eastAsia="Times New Roman" w:hAnsiTheme="minorBidi"/>
          <w:sz w:val="24"/>
          <w:szCs w:val="24"/>
          <w:lang w:eastAsia="en-GB"/>
        </w:rPr>
        <w:t>: Determine how much the suggested solution will cost. This could involve setting aside money for training initiatives</w:t>
      </w:r>
      <w:r w:rsidR="00964B52" w:rsidRPr="00EB367A">
        <w:rPr>
          <w:rFonts w:asciiTheme="minorBidi" w:eastAsia="Times New Roman" w:hAnsiTheme="minorBidi"/>
          <w:sz w:val="24"/>
          <w:szCs w:val="24"/>
          <w:lang w:eastAsia="en-GB"/>
        </w:rPr>
        <w:t xml:space="preserve"> and </w:t>
      </w:r>
      <w:r w:rsidRPr="00EB367A">
        <w:rPr>
          <w:rFonts w:asciiTheme="minorBidi" w:eastAsia="Times New Roman" w:hAnsiTheme="minorBidi"/>
          <w:sz w:val="24"/>
          <w:szCs w:val="24"/>
          <w:lang w:eastAsia="en-GB"/>
        </w:rPr>
        <w:t>technological advancements.</w:t>
      </w:r>
      <w:sdt>
        <w:sdtPr>
          <w:rPr>
            <w:rFonts w:asciiTheme="minorBidi" w:eastAsia="Times New Roman" w:hAnsiTheme="minorBidi"/>
            <w:sz w:val="24"/>
            <w:szCs w:val="24"/>
            <w:lang w:eastAsia="en-GB"/>
          </w:rPr>
          <w:id w:val="-704409801"/>
          <w:citation/>
        </w:sdtPr>
        <w:sdtEndPr/>
        <w:sdtContent>
          <w:r w:rsidR="00E30140">
            <w:rPr>
              <w:rFonts w:asciiTheme="minorBidi" w:eastAsia="Times New Roman" w:hAnsiTheme="minorBidi"/>
              <w:sz w:val="24"/>
              <w:szCs w:val="24"/>
              <w:lang w:eastAsia="en-GB"/>
            </w:rPr>
            <w:fldChar w:fldCharType="begin"/>
          </w:r>
          <w:r w:rsidR="00E30140">
            <w:rPr>
              <w:rFonts w:asciiTheme="minorBidi" w:eastAsia="Times New Roman" w:hAnsiTheme="minorBidi"/>
              <w:sz w:val="24"/>
              <w:szCs w:val="24"/>
              <w:lang w:eastAsia="en-GB"/>
            </w:rPr>
            <w:instrText xml:space="preserve"> CITATION Lau23 \l 2057 </w:instrText>
          </w:r>
          <w:r w:rsidR="00E30140">
            <w:rPr>
              <w:rFonts w:asciiTheme="minorBidi" w:eastAsia="Times New Roman" w:hAnsiTheme="minorBidi"/>
              <w:sz w:val="24"/>
              <w:szCs w:val="24"/>
              <w:lang w:eastAsia="en-GB"/>
            </w:rPr>
            <w:fldChar w:fldCharType="separate"/>
          </w:r>
          <w:r w:rsidR="00E30140">
            <w:rPr>
              <w:rFonts w:asciiTheme="minorBidi" w:eastAsia="Times New Roman" w:hAnsiTheme="minorBidi"/>
              <w:noProof/>
              <w:sz w:val="24"/>
              <w:szCs w:val="24"/>
              <w:lang w:eastAsia="en-GB"/>
            </w:rPr>
            <w:t xml:space="preserve"> </w:t>
          </w:r>
          <w:r w:rsidR="00E30140" w:rsidRPr="00E30140">
            <w:rPr>
              <w:rFonts w:asciiTheme="minorBidi" w:eastAsia="Times New Roman" w:hAnsiTheme="minorBidi"/>
              <w:noProof/>
              <w:sz w:val="24"/>
              <w:szCs w:val="24"/>
              <w:lang w:eastAsia="en-GB"/>
            </w:rPr>
            <w:t>(Anne, 2023)</w:t>
          </w:r>
          <w:r w:rsidR="00E30140">
            <w:rPr>
              <w:rFonts w:asciiTheme="minorBidi" w:eastAsia="Times New Roman" w:hAnsiTheme="minorBidi"/>
              <w:sz w:val="24"/>
              <w:szCs w:val="24"/>
              <w:lang w:eastAsia="en-GB"/>
            </w:rPr>
            <w:fldChar w:fldCharType="end"/>
          </w:r>
        </w:sdtContent>
      </w:sdt>
    </w:p>
    <w:p w14:paraId="55E52779" w14:textId="77777777" w:rsidR="00BB424A" w:rsidRPr="00EB367A" w:rsidRDefault="00BB424A" w:rsidP="00EB367A">
      <w:pPr>
        <w:spacing w:line="360" w:lineRule="auto"/>
        <w:rPr>
          <w:rFonts w:asciiTheme="minorBidi" w:hAnsiTheme="minorBidi"/>
          <w:b/>
          <w:bCs/>
          <w:sz w:val="24"/>
          <w:szCs w:val="24"/>
        </w:rPr>
      </w:pPr>
    </w:p>
    <w:p w14:paraId="0142AE82" w14:textId="77777777" w:rsidR="0046642D" w:rsidRDefault="0046642D" w:rsidP="00EB367A">
      <w:pPr>
        <w:spacing w:line="360" w:lineRule="auto"/>
        <w:rPr>
          <w:rFonts w:asciiTheme="minorBidi" w:hAnsiTheme="minorBidi"/>
          <w:b/>
          <w:bCs/>
          <w:sz w:val="24"/>
          <w:szCs w:val="24"/>
        </w:rPr>
      </w:pPr>
    </w:p>
    <w:p w14:paraId="473516C9" w14:textId="77777777" w:rsidR="0046642D" w:rsidRDefault="0046642D" w:rsidP="00EB367A">
      <w:pPr>
        <w:spacing w:line="360" w:lineRule="auto"/>
        <w:rPr>
          <w:rFonts w:asciiTheme="minorBidi" w:hAnsiTheme="minorBidi"/>
          <w:b/>
          <w:bCs/>
          <w:sz w:val="24"/>
          <w:szCs w:val="24"/>
        </w:rPr>
      </w:pPr>
    </w:p>
    <w:p w14:paraId="60E78C2D" w14:textId="77777777" w:rsidR="0046642D" w:rsidRDefault="0046642D" w:rsidP="00EB367A">
      <w:pPr>
        <w:spacing w:line="360" w:lineRule="auto"/>
        <w:rPr>
          <w:rFonts w:asciiTheme="minorBidi" w:hAnsiTheme="minorBidi"/>
          <w:b/>
          <w:bCs/>
          <w:sz w:val="24"/>
          <w:szCs w:val="24"/>
        </w:rPr>
      </w:pPr>
    </w:p>
    <w:p w14:paraId="572758E2" w14:textId="77777777" w:rsidR="0046642D" w:rsidRDefault="0046642D" w:rsidP="00EB367A">
      <w:pPr>
        <w:spacing w:line="360" w:lineRule="auto"/>
        <w:rPr>
          <w:rFonts w:asciiTheme="minorBidi" w:hAnsiTheme="minorBidi"/>
          <w:b/>
          <w:bCs/>
          <w:sz w:val="24"/>
          <w:szCs w:val="24"/>
        </w:rPr>
      </w:pPr>
    </w:p>
    <w:p w14:paraId="0D2C76D8" w14:textId="77777777" w:rsidR="0046642D" w:rsidRDefault="0046642D" w:rsidP="00EB367A">
      <w:pPr>
        <w:spacing w:line="360" w:lineRule="auto"/>
        <w:rPr>
          <w:rFonts w:asciiTheme="minorBidi" w:hAnsiTheme="minorBidi"/>
          <w:b/>
          <w:bCs/>
          <w:sz w:val="24"/>
          <w:szCs w:val="24"/>
        </w:rPr>
      </w:pPr>
    </w:p>
    <w:p w14:paraId="63308526" w14:textId="77777777" w:rsidR="0046642D" w:rsidRDefault="0046642D" w:rsidP="00EB367A">
      <w:pPr>
        <w:spacing w:line="360" w:lineRule="auto"/>
        <w:rPr>
          <w:rFonts w:asciiTheme="minorBidi" w:hAnsiTheme="minorBidi"/>
          <w:b/>
          <w:bCs/>
          <w:sz w:val="24"/>
          <w:szCs w:val="24"/>
        </w:rPr>
      </w:pPr>
    </w:p>
    <w:p w14:paraId="22FDD2E3" w14:textId="77777777" w:rsidR="0046642D" w:rsidRDefault="0046642D" w:rsidP="00EB367A">
      <w:pPr>
        <w:spacing w:line="360" w:lineRule="auto"/>
        <w:rPr>
          <w:rFonts w:asciiTheme="minorBidi" w:hAnsiTheme="minorBidi"/>
          <w:b/>
          <w:bCs/>
          <w:sz w:val="24"/>
          <w:szCs w:val="24"/>
        </w:rPr>
      </w:pPr>
    </w:p>
    <w:p w14:paraId="786A6C68" w14:textId="77777777" w:rsidR="0046642D" w:rsidRDefault="0046642D" w:rsidP="00EB367A">
      <w:pPr>
        <w:spacing w:line="360" w:lineRule="auto"/>
        <w:rPr>
          <w:rFonts w:asciiTheme="minorBidi" w:hAnsiTheme="minorBidi"/>
          <w:b/>
          <w:bCs/>
          <w:sz w:val="24"/>
          <w:szCs w:val="24"/>
        </w:rPr>
      </w:pPr>
    </w:p>
    <w:p w14:paraId="61799F43" w14:textId="77777777" w:rsidR="0046642D" w:rsidRDefault="0046642D" w:rsidP="00EB367A">
      <w:pPr>
        <w:spacing w:line="360" w:lineRule="auto"/>
        <w:rPr>
          <w:rFonts w:asciiTheme="minorBidi" w:hAnsiTheme="minorBidi"/>
          <w:b/>
          <w:bCs/>
          <w:sz w:val="24"/>
          <w:szCs w:val="24"/>
        </w:rPr>
      </w:pPr>
    </w:p>
    <w:p w14:paraId="4D7371FE" w14:textId="77777777" w:rsidR="0046642D" w:rsidRDefault="0046642D" w:rsidP="00EB367A">
      <w:pPr>
        <w:spacing w:line="360" w:lineRule="auto"/>
        <w:rPr>
          <w:rFonts w:asciiTheme="minorBidi" w:hAnsiTheme="minorBidi"/>
          <w:b/>
          <w:bCs/>
          <w:sz w:val="24"/>
          <w:szCs w:val="24"/>
        </w:rPr>
      </w:pPr>
    </w:p>
    <w:p w14:paraId="658AB7A0" w14:textId="77777777" w:rsidR="0046642D" w:rsidRDefault="0046642D" w:rsidP="00EB367A">
      <w:pPr>
        <w:spacing w:line="360" w:lineRule="auto"/>
        <w:rPr>
          <w:rFonts w:asciiTheme="minorBidi" w:hAnsiTheme="minorBidi"/>
          <w:b/>
          <w:bCs/>
          <w:sz w:val="24"/>
          <w:szCs w:val="24"/>
        </w:rPr>
      </w:pPr>
    </w:p>
    <w:p w14:paraId="1EFC9C76" w14:textId="77777777" w:rsidR="0046642D" w:rsidRDefault="0046642D" w:rsidP="00EB367A">
      <w:pPr>
        <w:spacing w:line="360" w:lineRule="auto"/>
        <w:rPr>
          <w:rFonts w:asciiTheme="minorBidi" w:hAnsiTheme="minorBidi"/>
          <w:b/>
          <w:bCs/>
          <w:sz w:val="24"/>
          <w:szCs w:val="24"/>
        </w:rPr>
      </w:pPr>
    </w:p>
    <w:p w14:paraId="2F297808" w14:textId="77777777" w:rsidR="0046642D" w:rsidRDefault="0046642D" w:rsidP="00EB367A">
      <w:pPr>
        <w:spacing w:line="360" w:lineRule="auto"/>
        <w:rPr>
          <w:rFonts w:asciiTheme="minorBidi" w:hAnsiTheme="minorBidi"/>
          <w:b/>
          <w:bCs/>
          <w:sz w:val="24"/>
          <w:szCs w:val="24"/>
        </w:rPr>
      </w:pPr>
    </w:p>
    <w:p w14:paraId="46FD8AED" w14:textId="5C0B0E1E" w:rsidR="00BB424A" w:rsidRPr="00EB367A" w:rsidRDefault="00BB424A" w:rsidP="00EB367A">
      <w:pPr>
        <w:spacing w:line="360" w:lineRule="auto"/>
        <w:rPr>
          <w:rFonts w:asciiTheme="minorBidi" w:hAnsiTheme="minorBidi"/>
          <w:b/>
          <w:bCs/>
          <w:sz w:val="24"/>
          <w:szCs w:val="24"/>
        </w:rPr>
      </w:pPr>
      <w:r w:rsidRPr="00EB367A">
        <w:rPr>
          <w:rFonts w:asciiTheme="minorBidi" w:hAnsiTheme="minorBidi"/>
          <w:b/>
          <w:bCs/>
          <w:sz w:val="24"/>
          <w:szCs w:val="24"/>
        </w:rPr>
        <w:lastRenderedPageBreak/>
        <w:t xml:space="preserve">Conclusion </w:t>
      </w:r>
    </w:p>
    <w:p w14:paraId="07C78B41" w14:textId="74B3796E" w:rsidR="00BB424A" w:rsidRPr="00EB367A" w:rsidRDefault="00BB424A" w:rsidP="00EB367A">
      <w:pPr>
        <w:spacing w:line="360" w:lineRule="auto"/>
        <w:rPr>
          <w:rFonts w:asciiTheme="minorBidi" w:hAnsiTheme="minorBidi"/>
          <w:sz w:val="24"/>
          <w:szCs w:val="24"/>
        </w:rPr>
      </w:pPr>
      <w:r w:rsidRPr="00EB367A">
        <w:rPr>
          <w:rFonts w:asciiTheme="minorBidi" w:hAnsiTheme="minorBidi"/>
          <w:sz w:val="24"/>
          <w:szCs w:val="24"/>
        </w:rPr>
        <w:t xml:space="preserve">In conclusion, a thorough analysis of the New York Marriott Marquis' employee satisfaction and retention rates has uncovered </w:t>
      </w:r>
      <w:r w:rsidR="00964B52" w:rsidRPr="00EB367A">
        <w:rPr>
          <w:rFonts w:asciiTheme="minorBidi" w:hAnsiTheme="minorBidi"/>
          <w:sz w:val="24"/>
          <w:szCs w:val="24"/>
        </w:rPr>
        <w:t>severe</w:t>
      </w:r>
      <w:r w:rsidRPr="00EB367A">
        <w:rPr>
          <w:rFonts w:asciiTheme="minorBidi" w:hAnsiTheme="minorBidi"/>
          <w:sz w:val="24"/>
          <w:szCs w:val="24"/>
        </w:rPr>
        <w:t xml:space="preserve"> issues that require quick resolution. The hotel, widely recognised for its outstanding facilities, </w:t>
      </w:r>
      <w:r w:rsidR="00F84155" w:rsidRPr="00EB367A">
        <w:rPr>
          <w:rFonts w:asciiTheme="minorBidi" w:hAnsiTheme="minorBidi"/>
          <w:sz w:val="24"/>
          <w:szCs w:val="24"/>
        </w:rPr>
        <w:t>faces</w:t>
      </w:r>
      <w:r w:rsidRPr="00EB367A">
        <w:rPr>
          <w:rFonts w:asciiTheme="minorBidi" w:hAnsiTheme="minorBidi"/>
          <w:sz w:val="24"/>
          <w:szCs w:val="24"/>
        </w:rPr>
        <w:t xml:space="preserve"> challenges related to a sharp decrease in worker satisfaction and a concerning rise in attrition rates. The worrisome turnover trend has been exacerbated by the challenges of running a sizable, global hotel chain such as Marriott, as well as by problems like subpar management techniques, a lack of possibilities for professional growth, and low job satisfaction. This complex issue endangers </w:t>
      </w:r>
      <w:r w:rsidR="00DF16A5" w:rsidRPr="00EB367A">
        <w:rPr>
          <w:rFonts w:asciiTheme="minorBidi" w:hAnsiTheme="minorBidi"/>
          <w:sz w:val="24"/>
          <w:szCs w:val="24"/>
        </w:rPr>
        <w:t>operational effectiveness and financial success, the staff's safety,</w:t>
      </w:r>
      <w:r w:rsidR="00F84155" w:rsidRPr="00EB367A">
        <w:rPr>
          <w:rFonts w:asciiTheme="minorBidi" w:hAnsiTheme="minorBidi"/>
          <w:sz w:val="24"/>
          <w:szCs w:val="24"/>
        </w:rPr>
        <w:t xml:space="preserve"> and the visitor experience's calibre</w:t>
      </w:r>
      <w:r w:rsidRPr="00EB367A">
        <w:rPr>
          <w:rFonts w:asciiTheme="minorBidi" w:hAnsiTheme="minorBidi"/>
          <w:sz w:val="24"/>
          <w:szCs w:val="24"/>
        </w:rPr>
        <w:t xml:space="preserve">. </w:t>
      </w:r>
      <w:r w:rsidR="00F84155" w:rsidRPr="00EB367A">
        <w:rPr>
          <w:rFonts w:asciiTheme="minorBidi" w:hAnsiTheme="minorBidi"/>
          <w:sz w:val="24"/>
          <w:szCs w:val="24"/>
        </w:rPr>
        <w:t>To</w:t>
      </w:r>
      <w:r w:rsidRPr="00EB367A">
        <w:rPr>
          <w:rFonts w:asciiTheme="minorBidi" w:hAnsiTheme="minorBidi"/>
          <w:sz w:val="24"/>
          <w:szCs w:val="24"/>
        </w:rPr>
        <w:t xml:space="preserve"> effectively handle these obstacles, management </w:t>
      </w:r>
      <w:r w:rsidR="00F84155" w:rsidRPr="00EB367A">
        <w:rPr>
          <w:rFonts w:asciiTheme="minorBidi" w:hAnsiTheme="minorBidi"/>
          <w:sz w:val="24"/>
          <w:szCs w:val="24"/>
        </w:rPr>
        <w:t>must</w:t>
      </w:r>
      <w:r w:rsidRPr="00EB367A">
        <w:rPr>
          <w:rFonts w:asciiTheme="minorBidi" w:hAnsiTheme="minorBidi"/>
          <w:sz w:val="24"/>
          <w:szCs w:val="24"/>
        </w:rPr>
        <w:t xml:space="preserve"> </w:t>
      </w:r>
      <w:r w:rsidR="00964B52" w:rsidRPr="00EB367A">
        <w:rPr>
          <w:rFonts w:asciiTheme="minorBidi" w:hAnsiTheme="minorBidi"/>
          <w:sz w:val="24"/>
          <w:szCs w:val="24"/>
        </w:rPr>
        <w:t>prioritise</w:t>
      </w:r>
      <w:r w:rsidRPr="00EB367A">
        <w:rPr>
          <w:rFonts w:asciiTheme="minorBidi" w:hAnsiTheme="minorBidi"/>
          <w:sz w:val="24"/>
          <w:szCs w:val="24"/>
        </w:rPr>
        <w:t xml:space="preserve"> timely and thorough solutions.</w:t>
      </w:r>
    </w:p>
    <w:p w14:paraId="0D35F856" w14:textId="3D7B0B58" w:rsidR="00BB424A" w:rsidRPr="00EB367A" w:rsidRDefault="00BB424A" w:rsidP="00EB367A">
      <w:pPr>
        <w:spacing w:line="360" w:lineRule="auto"/>
        <w:rPr>
          <w:rFonts w:asciiTheme="minorBidi" w:hAnsiTheme="minorBidi"/>
          <w:sz w:val="24"/>
          <w:szCs w:val="24"/>
        </w:rPr>
      </w:pPr>
      <w:r w:rsidRPr="00EB367A">
        <w:rPr>
          <w:rFonts w:asciiTheme="minorBidi" w:hAnsiTheme="minorBidi"/>
          <w:sz w:val="24"/>
          <w:szCs w:val="24"/>
        </w:rPr>
        <w:t xml:space="preserve">Beyond the hotel's internal operations, the high staff turnover rate </w:t>
      </w:r>
      <w:r w:rsidR="00F84155" w:rsidRPr="00EB367A">
        <w:rPr>
          <w:rFonts w:asciiTheme="minorBidi" w:hAnsiTheme="minorBidi"/>
          <w:sz w:val="24"/>
          <w:szCs w:val="24"/>
        </w:rPr>
        <w:t>impacts</w:t>
      </w:r>
      <w:r w:rsidRPr="00EB367A">
        <w:rPr>
          <w:rFonts w:asciiTheme="minorBidi" w:hAnsiTheme="minorBidi"/>
          <w:sz w:val="24"/>
          <w:szCs w:val="24"/>
        </w:rPr>
        <w:t xml:space="preserve"> the level of service clients receive and drives up operating expenses. Given the severity of the matter, our investigation has concentrated on obtaining insightful data via employee surveys and feedback</w:t>
      </w:r>
      <w:r w:rsidR="00F84155" w:rsidRPr="00EB367A">
        <w:rPr>
          <w:rFonts w:asciiTheme="minorBidi" w:hAnsiTheme="minorBidi"/>
          <w:sz w:val="24"/>
          <w:szCs w:val="24"/>
        </w:rPr>
        <w:t xml:space="preserve"> and in-depth interviews</w:t>
      </w:r>
      <w:r w:rsidRPr="00EB367A">
        <w:rPr>
          <w:rFonts w:asciiTheme="minorBidi" w:hAnsiTheme="minorBidi"/>
          <w:sz w:val="24"/>
          <w:szCs w:val="24"/>
        </w:rPr>
        <w:t xml:space="preserve"> to fully understand employees' views regarding working conditions, satisfaction levels, and concerns. Furthermore, an extensive analysis of turnover rates will reveal past patterns and help develop focused improvement initiatives. </w:t>
      </w:r>
      <w:r w:rsidR="00964B52" w:rsidRPr="00EB367A">
        <w:rPr>
          <w:rFonts w:asciiTheme="minorBidi" w:hAnsiTheme="minorBidi"/>
          <w:sz w:val="24"/>
          <w:szCs w:val="24"/>
        </w:rPr>
        <w:t>Moreover</w:t>
      </w:r>
      <w:r w:rsidRPr="00EB367A">
        <w:rPr>
          <w:rFonts w:asciiTheme="minorBidi" w:hAnsiTheme="minorBidi"/>
          <w:sz w:val="24"/>
          <w:szCs w:val="24"/>
        </w:rPr>
        <w:t xml:space="preserve">, the investigation has shown </w:t>
      </w:r>
      <w:r w:rsidR="00F84155" w:rsidRPr="00EB367A">
        <w:rPr>
          <w:rFonts w:asciiTheme="minorBidi" w:hAnsiTheme="minorBidi"/>
          <w:sz w:val="24"/>
          <w:szCs w:val="24"/>
        </w:rPr>
        <w:t>various</w:t>
      </w:r>
      <w:r w:rsidRPr="00EB367A">
        <w:rPr>
          <w:rFonts w:asciiTheme="minorBidi" w:hAnsiTheme="minorBidi"/>
          <w:sz w:val="24"/>
          <w:szCs w:val="24"/>
        </w:rPr>
        <w:t xml:space="preserve"> underlying explanations for the problems, from a lack of staff to the </w:t>
      </w:r>
      <w:r w:rsidR="00964B52" w:rsidRPr="00EB367A">
        <w:rPr>
          <w:rFonts w:asciiTheme="minorBidi" w:hAnsiTheme="minorBidi"/>
          <w:sz w:val="24"/>
          <w:szCs w:val="24"/>
        </w:rPr>
        <w:t>effects of the COVID-19 pandemic</w:t>
      </w:r>
      <w:r w:rsidRPr="00EB367A">
        <w:rPr>
          <w:rFonts w:asciiTheme="minorBidi" w:hAnsiTheme="minorBidi"/>
          <w:sz w:val="24"/>
          <w:szCs w:val="24"/>
        </w:rPr>
        <w:t xml:space="preserve">. The hotel's strategic location, first-rate amenities, and stellar reputation </w:t>
      </w:r>
      <w:r w:rsidR="00F84155" w:rsidRPr="00EB367A">
        <w:rPr>
          <w:rFonts w:asciiTheme="minorBidi" w:hAnsiTheme="minorBidi"/>
          <w:sz w:val="24"/>
          <w:szCs w:val="24"/>
        </w:rPr>
        <w:t>worldwide</w:t>
      </w:r>
      <w:r w:rsidRPr="00EB367A">
        <w:rPr>
          <w:rFonts w:asciiTheme="minorBidi" w:hAnsiTheme="minorBidi"/>
          <w:sz w:val="24"/>
          <w:szCs w:val="24"/>
        </w:rPr>
        <w:t xml:space="preserve"> lay the groundwork for success</w:t>
      </w:r>
      <w:r w:rsidR="00964B52" w:rsidRPr="00EB367A">
        <w:rPr>
          <w:rFonts w:asciiTheme="minorBidi" w:hAnsiTheme="minorBidi"/>
          <w:sz w:val="24"/>
          <w:szCs w:val="24"/>
        </w:rPr>
        <w:t>,</w:t>
      </w:r>
      <w:r w:rsidRPr="00EB367A">
        <w:rPr>
          <w:rFonts w:asciiTheme="minorBidi" w:hAnsiTheme="minorBidi"/>
          <w:sz w:val="24"/>
          <w:szCs w:val="24"/>
        </w:rPr>
        <w:t xml:space="preserve"> yet overcoming the obstacles will take a comprehensive and well-thought-out strategy.</w:t>
      </w:r>
    </w:p>
    <w:p w14:paraId="6A84A5CD" w14:textId="3DCACF1D" w:rsidR="00BB424A" w:rsidRPr="00EB367A" w:rsidRDefault="00BB424A" w:rsidP="00EB367A">
      <w:pPr>
        <w:spacing w:line="360" w:lineRule="auto"/>
        <w:rPr>
          <w:rFonts w:asciiTheme="minorBidi" w:hAnsiTheme="minorBidi"/>
          <w:sz w:val="24"/>
          <w:szCs w:val="24"/>
        </w:rPr>
      </w:pPr>
      <w:r w:rsidRPr="00EB367A">
        <w:rPr>
          <w:rFonts w:asciiTheme="minorBidi" w:hAnsiTheme="minorBidi"/>
          <w:sz w:val="24"/>
          <w:szCs w:val="24"/>
        </w:rPr>
        <w:t xml:space="preserve">The </w:t>
      </w:r>
      <w:r w:rsidR="00F84155" w:rsidRPr="00EB367A">
        <w:rPr>
          <w:rFonts w:asciiTheme="minorBidi" w:hAnsiTheme="minorBidi"/>
          <w:sz w:val="24"/>
          <w:szCs w:val="24"/>
        </w:rPr>
        <w:t>New York Marriott Marquis's management must quickly solve the issues and implement workable solutions</w:t>
      </w:r>
      <w:r w:rsidRPr="00EB367A">
        <w:rPr>
          <w:rFonts w:asciiTheme="minorBidi" w:hAnsiTheme="minorBidi"/>
          <w:sz w:val="24"/>
          <w:szCs w:val="24"/>
        </w:rPr>
        <w:t xml:space="preserve"> to guarantee the hotel's long-term prosperity.</w:t>
      </w:r>
    </w:p>
    <w:p w14:paraId="7DD989E7" w14:textId="3BE7E839" w:rsidR="00BB424A" w:rsidRPr="00EB367A" w:rsidRDefault="00BB424A" w:rsidP="00EB367A">
      <w:pPr>
        <w:spacing w:line="360" w:lineRule="auto"/>
        <w:rPr>
          <w:rFonts w:asciiTheme="minorBidi" w:hAnsiTheme="minorBidi"/>
          <w:sz w:val="24"/>
          <w:szCs w:val="24"/>
        </w:rPr>
      </w:pPr>
      <w:r w:rsidRPr="00EB367A">
        <w:rPr>
          <w:rFonts w:asciiTheme="minorBidi" w:hAnsiTheme="minorBidi"/>
          <w:sz w:val="24"/>
          <w:szCs w:val="24"/>
        </w:rPr>
        <w:t xml:space="preserve">The hotel can develop a more stable and driven team by increasing overall job satisfaction, offering opportunities for career advancement, and cultivating a positive work atmosphere. In the long run, this will help </w:t>
      </w:r>
      <w:r w:rsidR="00F84155" w:rsidRPr="00EB367A">
        <w:rPr>
          <w:rFonts w:asciiTheme="minorBidi" w:hAnsiTheme="minorBidi"/>
          <w:sz w:val="24"/>
          <w:szCs w:val="24"/>
        </w:rPr>
        <w:t>reduce costs while improving service quality</w:t>
      </w:r>
      <w:r w:rsidRPr="00EB367A">
        <w:rPr>
          <w:rFonts w:asciiTheme="minorBidi" w:hAnsiTheme="minorBidi"/>
          <w:sz w:val="24"/>
          <w:szCs w:val="24"/>
        </w:rPr>
        <w:t xml:space="preserve">. Maintaining success in the fast-paced and cutthroat hospitality sector requires a dedication to employee well-being and the suggestions made in this. </w:t>
      </w:r>
    </w:p>
    <w:p w14:paraId="1D8C5A5B" w14:textId="356D1EC4" w:rsidR="00BB424A" w:rsidRPr="00EB367A" w:rsidRDefault="00BB424A" w:rsidP="00EB367A">
      <w:pPr>
        <w:spacing w:line="360" w:lineRule="auto"/>
        <w:rPr>
          <w:rFonts w:asciiTheme="minorBidi" w:hAnsiTheme="minorBidi"/>
          <w:sz w:val="24"/>
          <w:szCs w:val="24"/>
        </w:rPr>
      </w:pPr>
      <w:r w:rsidRPr="00EB367A">
        <w:rPr>
          <w:rFonts w:asciiTheme="minorBidi" w:hAnsiTheme="minorBidi"/>
          <w:sz w:val="24"/>
          <w:szCs w:val="24"/>
        </w:rPr>
        <w:lastRenderedPageBreak/>
        <w:t xml:space="preserve">Recommendations have been provided to address specific aspects of the problem, focusing on communication enhancement, change management practices, training programs, and initiatives to improve work-life balance and employee recognition. These strategies aim to create a transparent and supportive work environment, </w:t>
      </w:r>
      <w:r w:rsidR="00F84155" w:rsidRPr="00EB367A">
        <w:rPr>
          <w:rFonts w:asciiTheme="minorBidi" w:hAnsiTheme="minorBidi"/>
          <w:sz w:val="24"/>
          <w:szCs w:val="24"/>
        </w:rPr>
        <w:t>provide employees career growth opportunities, and foster a positive culture. Implementing these recommendations will require a commitment to ongoing assessment, adaptation, and resource investment</w:t>
      </w:r>
      <w:r w:rsidRPr="00EB367A">
        <w:rPr>
          <w:rFonts w:asciiTheme="minorBidi" w:hAnsiTheme="minorBidi"/>
          <w:sz w:val="24"/>
          <w:szCs w:val="24"/>
        </w:rPr>
        <w:t>.</w:t>
      </w:r>
    </w:p>
    <w:p w14:paraId="2C731D37" w14:textId="610C718D" w:rsidR="00BB424A" w:rsidRDefault="00BB424A" w:rsidP="00EB367A">
      <w:pPr>
        <w:spacing w:line="360" w:lineRule="auto"/>
        <w:rPr>
          <w:rFonts w:asciiTheme="minorBidi" w:hAnsiTheme="minorBidi"/>
          <w:sz w:val="24"/>
          <w:szCs w:val="24"/>
        </w:rPr>
      </w:pPr>
      <w:r w:rsidRPr="00EB367A">
        <w:rPr>
          <w:rFonts w:asciiTheme="minorBidi" w:hAnsiTheme="minorBidi"/>
          <w:sz w:val="24"/>
          <w:szCs w:val="24"/>
        </w:rPr>
        <w:t>Finally</w:t>
      </w:r>
      <w:r w:rsidR="00F84155" w:rsidRPr="00EB367A">
        <w:rPr>
          <w:rFonts w:asciiTheme="minorBidi" w:hAnsiTheme="minorBidi"/>
          <w:sz w:val="24"/>
          <w:szCs w:val="24"/>
        </w:rPr>
        <w:t>, by implementing these changes, The New York Marriott Marquis may raise staff morale, increase operational effectiveness, and improve the overall visitor experience. The suggested approaches tackle pressing issues while establishing</w:t>
      </w:r>
      <w:r w:rsidRPr="00EB367A">
        <w:rPr>
          <w:rFonts w:asciiTheme="minorBidi" w:hAnsiTheme="minorBidi"/>
          <w:sz w:val="24"/>
          <w:szCs w:val="24"/>
        </w:rPr>
        <w:t xml:space="preserve"> the groundwork for sustained prosperity in the fiercely competitive hotel sector. Prioritising staff well-being and satisfaction is crucial to preserving a competitive edge and ensuring the hotel's long-term success in the dynamic and changing hotel industry.</w:t>
      </w:r>
    </w:p>
    <w:p w14:paraId="3A17A4BF" w14:textId="77777777" w:rsidR="004B6640" w:rsidRDefault="004B6640" w:rsidP="00EB367A">
      <w:pPr>
        <w:spacing w:line="360" w:lineRule="auto"/>
        <w:rPr>
          <w:rFonts w:asciiTheme="minorBidi" w:hAnsiTheme="minorBidi"/>
          <w:sz w:val="24"/>
          <w:szCs w:val="24"/>
        </w:rPr>
      </w:pPr>
    </w:p>
    <w:p w14:paraId="0DF1198C" w14:textId="77777777" w:rsidR="004B6640" w:rsidRDefault="004B6640" w:rsidP="00EB367A">
      <w:pPr>
        <w:spacing w:line="360" w:lineRule="auto"/>
        <w:rPr>
          <w:rFonts w:asciiTheme="minorBidi" w:hAnsiTheme="minorBidi"/>
          <w:sz w:val="24"/>
          <w:szCs w:val="24"/>
        </w:rPr>
      </w:pPr>
    </w:p>
    <w:p w14:paraId="0FDA212F" w14:textId="77777777" w:rsidR="004B6640" w:rsidRDefault="004B6640" w:rsidP="00EB367A">
      <w:pPr>
        <w:spacing w:line="360" w:lineRule="auto"/>
        <w:rPr>
          <w:rFonts w:asciiTheme="minorBidi" w:hAnsiTheme="minorBidi"/>
          <w:sz w:val="24"/>
          <w:szCs w:val="24"/>
        </w:rPr>
      </w:pPr>
    </w:p>
    <w:p w14:paraId="7B901CFA" w14:textId="77777777" w:rsidR="004B6640" w:rsidRDefault="004B6640" w:rsidP="00EB367A">
      <w:pPr>
        <w:spacing w:line="360" w:lineRule="auto"/>
        <w:rPr>
          <w:rFonts w:asciiTheme="minorBidi" w:hAnsiTheme="minorBidi"/>
          <w:sz w:val="24"/>
          <w:szCs w:val="24"/>
        </w:rPr>
      </w:pPr>
    </w:p>
    <w:p w14:paraId="4654F522" w14:textId="77777777" w:rsidR="004B6640" w:rsidRDefault="004B6640" w:rsidP="00EB367A">
      <w:pPr>
        <w:spacing w:line="360" w:lineRule="auto"/>
        <w:rPr>
          <w:rFonts w:asciiTheme="minorBidi" w:hAnsiTheme="minorBidi"/>
          <w:sz w:val="24"/>
          <w:szCs w:val="24"/>
        </w:rPr>
      </w:pPr>
    </w:p>
    <w:p w14:paraId="58FA7AE0" w14:textId="77777777" w:rsidR="004B6640" w:rsidRDefault="004B6640" w:rsidP="00EB367A">
      <w:pPr>
        <w:spacing w:line="360" w:lineRule="auto"/>
        <w:rPr>
          <w:rFonts w:asciiTheme="minorBidi" w:hAnsiTheme="minorBidi"/>
          <w:sz w:val="24"/>
          <w:szCs w:val="24"/>
        </w:rPr>
      </w:pPr>
    </w:p>
    <w:p w14:paraId="2DD7956C" w14:textId="77777777" w:rsidR="004B6640" w:rsidRDefault="004B6640" w:rsidP="00EB367A">
      <w:pPr>
        <w:spacing w:line="360" w:lineRule="auto"/>
        <w:rPr>
          <w:rFonts w:asciiTheme="minorBidi" w:hAnsiTheme="minorBidi"/>
          <w:sz w:val="24"/>
          <w:szCs w:val="24"/>
        </w:rPr>
      </w:pPr>
    </w:p>
    <w:p w14:paraId="1234BABF" w14:textId="77777777" w:rsidR="004B6640" w:rsidRDefault="004B6640" w:rsidP="00EB367A">
      <w:pPr>
        <w:spacing w:line="360" w:lineRule="auto"/>
        <w:rPr>
          <w:rFonts w:asciiTheme="minorBidi" w:hAnsiTheme="minorBidi"/>
          <w:sz w:val="24"/>
          <w:szCs w:val="24"/>
        </w:rPr>
      </w:pPr>
    </w:p>
    <w:p w14:paraId="1C060D96" w14:textId="77777777" w:rsidR="004B6640" w:rsidRDefault="004B6640" w:rsidP="00EB367A">
      <w:pPr>
        <w:spacing w:line="360" w:lineRule="auto"/>
        <w:rPr>
          <w:rFonts w:asciiTheme="minorBidi" w:hAnsiTheme="minorBidi"/>
          <w:sz w:val="24"/>
          <w:szCs w:val="24"/>
        </w:rPr>
      </w:pPr>
    </w:p>
    <w:p w14:paraId="5D538EFE" w14:textId="77777777" w:rsidR="004B6640" w:rsidRDefault="004B6640" w:rsidP="00EB367A">
      <w:pPr>
        <w:spacing w:line="360" w:lineRule="auto"/>
        <w:rPr>
          <w:rFonts w:asciiTheme="minorBidi" w:hAnsiTheme="minorBidi"/>
          <w:sz w:val="24"/>
          <w:szCs w:val="24"/>
        </w:rPr>
      </w:pPr>
    </w:p>
    <w:p w14:paraId="7C170261" w14:textId="54373034" w:rsidR="004B6640" w:rsidRDefault="004B6640" w:rsidP="00EB367A">
      <w:pPr>
        <w:spacing w:line="360" w:lineRule="auto"/>
        <w:rPr>
          <w:rFonts w:asciiTheme="minorBidi" w:hAnsiTheme="minorBidi"/>
          <w:b/>
          <w:bCs/>
          <w:sz w:val="24"/>
          <w:szCs w:val="24"/>
        </w:rPr>
      </w:pPr>
    </w:p>
    <w:sdt>
      <w:sdtPr>
        <w:rPr>
          <w:rFonts w:asciiTheme="minorHAnsi" w:eastAsiaTheme="minorHAnsi" w:hAnsiTheme="minorHAnsi" w:cstheme="minorBidi"/>
          <w:b w:val="0"/>
          <w:bCs w:val="0"/>
          <w:kern w:val="0"/>
          <w:sz w:val="22"/>
          <w:szCs w:val="22"/>
          <w:lang w:eastAsia="en-US"/>
        </w:rPr>
        <w:id w:val="41494345"/>
        <w:docPartObj>
          <w:docPartGallery w:val="Bibliographies"/>
          <w:docPartUnique/>
        </w:docPartObj>
      </w:sdtPr>
      <w:sdtEndPr/>
      <w:sdtContent>
        <w:p w14:paraId="225083D1" w14:textId="1E5A174E" w:rsidR="00144A4F" w:rsidRDefault="00144A4F">
          <w:pPr>
            <w:pStyle w:val="Heading1"/>
          </w:pPr>
          <w:r>
            <w:t>References</w:t>
          </w:r>
        </w:p>
        <w:sdt>
          <w:sdtPr>
            <w:id w:val="-573587230"/>
            <w:bibliography/>
          </w:sdtPr>
          <w:sdtEndPr/>
          <w:sdtContent>
            <w:p w14:paraId="3664D77A" w14:textId="77777777" w:rsidR="00144A4F" w:rsidRDefault="00144A4F" w:rsidP="00144A4F">
              <w:pPr>
                <w:pStyle w:val="Bibliography"/>
                <w:rPr>
                  <w:noProof/>
                  <w:sz w:val="24"/>
                  <w:szCs w:val="24"/>
                </w:rPr>
              </w:pPr>
              <w:r>
                <w:fldChar w:fldCharType="begin"/>
              </w:r>
              <w:r>
                <w:instrText>BIBLIOGRAPHY</w:instrText>
              </w:r>
              <w:r>
                <w:fldChar w:fldCharType="separate"/>
              </w:r>
              <w:r>
                <w:rPr>
                  <w:noProof/>
                </w:rPr>
                <w:t xml:space="preserve">Anne N. Parr, G. S. &amp;. P. D., 1999. </w:t>
              </w:r>
              <w:r>
                <w:rPr>
                  <w:i/>
                  <w:iCs/>
                  <w:noProof/>
                </w:rPr>
                <w:t xml:space="preserve">Identification of Necessary Factors for Successful Implementation of ERP Systems. </w:t>
              </w:r>
              <w:r>
                <w:rPr>
                  <w:noProof/>
                </w:rPr>
                <w:t xml:space="preserve">[Online] </w:t>
              </w:r>
              <w:r>
                <w:rPr>
                  <w:noProof/>
                </w:rPr>
                <w:br/>
                <w:t xml:space="preserve">Available at: </w:t>
              </w:r>
              <w:r>
                <w:rPr>
                  <w:noProof/>
                  <w:u w:val="single"/>
                </w:rPr>
                <w:t>https://doi.org/10.1007/978-0-387-35566-5_8</w:t>
              </w:r>
              <w:r>
                <w:rPr>
                  <w:noProof/>
                </w:rPr>
                <w:br/>
                <w:t>[Accessed 31 01 2024].</w:t>
              </w:r>
            </w:p>
            <w:p w14:paraId="55AB26AE" w14:textId="77777777" w:rsidR="00144A4F" w:rsidRDefault="00144A4F" w:rsidP="00144A4F">
              <w:pPr>
                <w:pStyle w:val="Bibliography"/>
                <w:rPr>
                  <w:noProof/>
                </w:rPr>
              </w:pPr>
              <w:r>
                <w:rPr>
                  <w:noProof/>
                </w:rPr>
                <w:t xml:space="preserve">Anne, L., 2023. </w:t>
              </w:r>
              <w:r>
                <w:rPr>
                  <w:i/>
                  <w:iCs/>
                  <w:noProof/>
                </w:rPr>
                <w:t xml:space="preserve">What does a Hospitality Consultant do?. </w:t>
              </w:r>
              <w:r>
                <w:rPr>
                  <w:noProof/>
                </w:rPr>
                <w:t xml:space="preserve">[Online] </w:t>
              </w:r>
              <w:r>
                <w:rPr>
                  <w:noProof/>
                </w:rPr>
                <w:br/>
                <w:t xml:space="preserve">Available at: </w:t>
              </w:r>
              <w:r>
                <w:rPr>
                  <w:noProof/>
                  <w:u w:val="single"/>
                </w:rPr>
                <w:t>https://www.linkedin.com/pulse/what-does-hospitality-consultant-do-harvey-assoc-cipd-mih/</w:t>
              </w:r>
              <w:r>
                <w:rPr>
                  <w:noProof/>
                </w:rPr>
                <w:br/>
                <w:t>[Accessed 01 02 2024].</w:t>
              </w:r>
            </w:p>
            <w:p w14:paraId="21F7C65E" w14:textId="77777777" w:rsidR="00144A4F" w:rsidRDefault="00144A4F" w:rsidP="00144A4F">
              <w:pPr>
                <w:pStyle w:val="Bibliography"/>
                <w:rPr>
                  <w:noProof/>
                </w:rPr>
              </w:pPr>
              <w:r>
                <w:rPr>
                  <w:noProof/>
                </w:rPr>
                <w:t>Anon., n.d. In: s.l.:s.n.</w:t>
              </w:r>
            </w:p>
            <w:p w14:paraId="3981BFDE" w14:textId="77777777" w:rsidR="00144A4F" w:rsidRDefault="00144A4F" w:rsidP="00144A4F">
              <w:pPr>
                <w:pStyle w:val="Bibliography"/>
                <w:rPr>
                  <w:noProof/>
                </w:rPr>
              </w:pPr>
              <w:r>
                <w:rPr>
                  <w:noProof/>
                </w:rPr>
                <w:t xml:space="preserve">AOludayo, O. A., Falola, H. O., Obianuju, A. &amp; Demilade, F., 2018. </w:t>
              </w:r>
              <w:r>
                <w:rPr>
                  <w:i/>
                  <w:iCs/>
                  <w:noProof/>
                </w:rPr>
                <w:t xml:space="preserve">WORK-LIFE BALANCE INITIATIVE AS A PREDICTOR OF EMPLOYEES' BEHAVIOURAL OUTCOMES. </w:t>
              </w:r>
              <w:r>
                <w:rPr>
                  <w:noProof/>
                </w:rPr>
                <w:t xml:space="preserve">[Online] </w:t>
              </w:r>
              <w:r>
                <w:rPr>
                  <w:noProof/>
                </w:rPr>
                <w:br/>
                <w:t xml:space="preserve">Available at: </w:t>
              </w:r>
              <w:r>
                <w:rPr>
                  <w:noProof/>
                  <w:u w:val="single"/>
                </w:rPr>
                <w:t>https://www.proquest.com/openview/b33bba32a393af935f89e354f503cd7e/1?pq-origsite=gscholar&amp;cbl=38745</w:t>
              </w:r>
              <w:r>
                <w:rPr>
                  <w:noProof/>
                </w:rPr>
                <w:br/>
                <w:t>[Accessed 30 01 2024].</w:t>
              </w:r>
            </w:p>
            <w:p w14:paraId="41AA7892" w14:textId="77777777" w:rsidR="00144A4F" w:rsidRDefault="00144A4F" w:rsidP="00144A4F">
              <w:pPr>
                <w:pStyle w:val="Bibliography"/>
                <w:rPr>
                  <w:noProof/>
                </w:rPr>
              </w:pPr>
              <w:r>
                <w:rPr>
                  <w:noProof/>
                </w:rPr>
                <w:t xml:space="preserve">bamboohr, 2023. </w:t>
              </w:r>
              <w:r>
                <w:rPr>
                  <w:i/>
                  <w:iCs/>
                  <w:noProof/>
                </w:rPr>
                <w:t xml:space="preserve">Staff turnover refers to the rate at which employees leave a company and are replaced by new hires.. </w:t>
              </w:r>
              <w:r>
                <w:rPr>
                  <w:noProof/>
                </w:rPr>
                <w:t xml:space="preserve">[Online] </w:t>
              </w:r>
              <w:r>
                <w:rPr>
                  <w:noProof/>
                </w:rPr>
                <w:br/>
                <w:t xml:space="preserve">Available at: </w:t>
              </w:r>
              <w:r>
                <w:rPr>
                  <w:noProof/>
                  <w:u w:val="single"/>
                </w:rPr>
                <w:t>https://www.bamboohr.com/resources/hr-glossary/employee-turnover#:~:text=The%20employee%20turnover%20rate%20is,company%20during%20that%20same%20time.</w:t>
              </w:r>
              <w:r>
                <w:rPr>
                  <w:noProof/>
                </w:rPr>
                <w:br/>
                <w:t>[Accessed 30 01 2024].</w:t>
              </w:r>
            </w:p>
            <w:p w14:paraId="43E05979" w14:textId="77777777" w:rsidR="00144A4F" w:rsidRDefault="00144A4F" w:rsidP="00144A4F">
              <w:pPr>
                <w:pStyle w:val="Bibliography"/>
                <w:rPr>
                  <w:noProof/>
                </w:rPr>
              </w:pPr>
              <w:r>
                <w:rPr>
                  <w:noProof/>
                </w:rPr>
                <w:t xml:space="preserve">Bell, J., 2023. </w:t>
              </w:r>
              <w:r>
                <w:rPr>
                  <w:i/>
                  <w:iCs/>
                  <w:noProof/>
                </w:rPr>
                <w:t xml:space="preserve">The only 4 internal communications tools you need in 2024. </w:t>
              </w:r>
              <w:r>
                <w:rPr>
                  <w:noProof/>
                </w:rPr>
                <w:t xml:space="preserve">[Online] </w:t>
              </w:r>
              <w:r>
                <w:rPr>
                  <w:noProof/>
                </w:rPr>
                <w:br/>
                <w:t xml:space="preserve">Available at: </w:t>
              </w:r>
              <w:r>
                <w:rPr>
                  <w:noProof/>
                  <w:u w:val="single"/>
                </w:rPr>
                <w:t>https://useworkshop.com/blog/the-only-4-internal-communications-tools/?utm_term=employee%20communication%20tools&amp;utm_campaign=Internal+Comms+Tools&amp;utm_source=adwords&amp;utm_medium=ppc&amp;hsa_acc=1440998380&amp;hsa_cam=15162196942&amp;hsa_grp=133218060390&amp;hsa_ad=6712994</w:t>
              </w:r>
              <w:r>
                <w:rPr>
                  <w:noProof/>
                </w:rPr>
                <w:br/>
                <w:t>[Accessed 31 01 2024].</w:t>
              </w:r>
            </w:p>
            <w:p w14:paraId="10D54808" w14:textId="77777777" w:rsidR="00144A4F" w:rsidRDefault="00144A4F" w:rsidP="00144A4F">
              <w:pPr>
                <w:pStyle w:val="Bibliography"/>
                <w:rPr>
                  <w:noProof/>
                </w:rPr>
              </w:pPr>
              <w:r>
                <w:rPr>
                  <w:noProof/>
                </w:rPr>
                <w:t xml:space="preserve">Bhayani, T., 2023. </w:t>
              </w:r>
              <w:r>
                <w:rPr>
                  <w:i/>
                  <w:iCs/>
                  <w:noProof/>
                </w:rPr>
                <w:t xml:space="preserve">Explore the Marriott International Employee Handbook Example: A Comprehensive Guide. </w:t>
              </w:r>
              <w:r>
                <w:rPr>
                  <w:noProof/>
                </w:rPr>
                <w:t xml:space="preserve">[Online] </w:t>
              </w:r>
              <w:r>
                <w:rPr>
                  <w:noProof/>
                </w:rPr>
                <w:br/>
                <w:t xml:space="preserve">Available at: </w:t>
              </w:r>
              <w:r>
                <w:rPr>
                  <w:noProof/>
                  <w:u w:val="single"/>
                </w:rPr>
                <w:t>https://blog.airmason.com/marriott-international-employee-handbook-example/#:~:text=The%2015%2F5%20rule%20at,customers%20are%20within%205%20feet.</w:t>
              </w:r>
              <w:r>
                <w:rPr>
                  <w:noProof/>
                </w:rPr>
                <w:br/>
                <w:t>[Accessed 01 02 2024].</w:t>
              </w:r>
            </w:p>
            <w:p w14:paraId="613922E9" w14:textId="77777777" w:rsidR="00144A4F" w:rsidRDefault="00144A4F" w:rsidP="00144A4F">
              <w:pPr>
                <w:pStyle w:val="Bibliography"/>
                <w:rPr>
                  <w:noProof/>
                </w:rPr>
              </w:pPr>
              <w:r>
                <w:rPr>
                  <w:noProof/>
                </w:rPr>
                <w:t xml:space="preserve">Cameron Sperance, S., 2021. </w:t>
              </w:r>
              <w:r>
                <w:rPr>
                  <w:i/>
                  <w:iCs/>
                  <w:noProof/>
                </w:rPr>
                <w:t xml:space="preserve">Hotels See Big Jobs Jump in April But Labor Shortage Crisis Still Looms. </w:t>
              </w:r>
              <w:r>
                <w:rPr>
                  <w:noProof/>
                </w:rPr>
                <w:t xml:space="preserve">[Online] </w:t>
              </w:r>
              <w:r>
                <w:rPr>
                  <w:noProof/>
                </w:rPr>
                <w:br/>
                <w:t xml:space="preserve">Available at: </w:t>
              </w:r>
              <w:r>
                <w:rPr>
                  <w:noProof/>
                  <w:u w:val="single"/>
                </w:rPr>
                <w:t>https://skift.com/2021/05/07/hotels-see-big-jobs-jump-in-april-but-labor-shortage-crisis-</w:t>
              </w:r>
              <w:r>
                <w:rPr>
                  <w:noProof/>
                  <w:u w:val="single"/>
                </w:rPr>
                <w:lastRenderedPageBreak/>
                <w:t>still-looms/</w:t>
              </w:r>
              <w:r>
                <w:rPr>
                  <w:noProof/>
                </w:rPr>
                <w:br/>
                <w:t>[Accessed 31 01 2024].</w:t>
              </w:r>
            </w:p>
            <w:p w14:paraId="67FD33D6" w14:textId="77777777" w:rsidR="00144A4F" w:rsidRDefault="00144A4F" w:rsidP="00144A4F">
              <w:pPr>
                <w:pStyle w:val="Bibliography"/>
                <w:rPr>
                  <w:noProof/>
                </w:rPr>
              </w:pPr>
              <w:r>
                <w:rPr>
                  <w:noProof/>
                </w:rPr>
                <w:t xml:space="preserve">Caroline Knight ORCID Icon, M. P. J. D., 2019. </w:t>
              </w:r>
              <w:r>
                <w:rPr>
                  <w:i/>
                  <w:iCs/>
                  <w:noProof/>
                </w:rPr>
                <w:t xml:space="preserve">Work engagement interventions can be effective: a systematic review. </w:t>
              </w:r>
              <w:r>
                <w:rPr>
                  <w:noProof/>
                </w:rPr>
                <w:t xml:space="preserve">[Online] </w:t>
              </w:r>
              <w:r>
                <w:rPr>
                  <w:noProof/>
                </w:rPr>
                <w:br/>
                <w:t xml:space="preserve">Available at: </w:t>
              </w:r>
              <w:r>
                <w:rPr>
                  <w:noProof/>
                  <w:u w:val="single"/>
                </w:rPr>
                <w:t>https://www.tandfonline.com/doi/abs/10.1080/1359432X.2019.1588887</w:t>
              </w:r>
              <w:r>
                <w:rPr>
                  <w:noProof/>
                </w:rPr>
                <w:br/>
                <w:t>[Accessed 31 01 2024].</w:t>
              </w:r>
            </w:p>
            <w:p w14:paraId="77BA87DC" w14:textId="77777777" w:rsidR="00144A4F" w:rsidRDefault="00144A4F" w:rsidP="00144A4F">
              <w:pPr>
                <w:pStyle w:val="Bibliography"/>
                <w:rPr>
                  <w:noProof/>
                </w:rPr>
              </w:pPr>
              <w:r>
                <w:rPr>
                  <w:noProof/>
                </w:rPr>
                <w:t xml:space="preserve">Chunjiang Yang, N. G. Y. W. C. L., 2019. </w:t>
              </w:r>
              <w:r>
                <w:rPr>
                  <w:i/>
                  <w:iCs/>
                  <w:noProof/>
                </w:rPr>
                <w:t xml:space="preserve">The effects of mentoring on hotel staff turnover: Organizational and occupational embeddedness as mediators. </w:t>
              </w:r>
              <w:r>
                <w:rPr>
                  <w:noProof/>
                </w:rPr>
                <w:t xml:space="preserve">[Online] </w:t>
              </w:r>
              <w:r>
                <w:rPr>
                  <w:noProof/>
                </w:rPr>
                <w:br/>
                <w:t xml:space="preserve">Available at: </w:t>
              </w:r>
              <w:r>
                <w:rPr>
                  <w:noProof/>
                  <w:u w:val="single"/>
                </w:rPr>
                <w:t>https://www.emerald.com/insight/content/doi/10.1108/IJCHM-07-2017-0398/full/html</w:t>
              </w:r>
              <w:r>
                <w:rPr>
                  <w:noProof/>
                </w:rPr>
                <w:br/>
                <w:t>[Accessed 31 01 2024].</w:t>
              </w:r>
            </w:p>
            <w:p w14:paraId="49FAEB12" w14:textId="77777777" w:rsidR="00144A4F" w:rsidRDefault="00144A4F" w:rsidP="00144A4F">
              <w:pPr>
                <w:pStyle w:val="Bibliography"/>
                <w:rPr>
                  <w:noProof/>
                </w:rPr>
              </w:pPr>
              <w:r>
                <w:rPr>
                  <w:noProof/>
                </w:rPr>
                <w:t xml:space="preserve">Claudio Tennie, U. F. C. D. F., 2010. </w:t>
              </w:r>
              <w:r>
                <w:rPr>
                  <w:i/>
                  <w:iCs/>
                  <w:noProof/>
                </w:rPr>
                <w:t xml:space="preserve">Reputation management in the age of the world-wide web. </w:t>
              </w:r>
              <w:r>
                <w:rPr>
                  <w:noProof/>
                </w:rPr>
                <w:t xml:space="preserve">[Online] </w:t>
              </w:r>
              <w:r>
                <w:rPr>
                  <w:noProof/>
                </w:rPr>
                <w:br/>
                <w:t xml:space="preserve">Available at: </w:t>
              </w:r>
              <w:r>
                <w:rPr>
                  <w:noProof/>
                  <w:u w:val="single"/>
                </w:rPr>
                <w:t>https://www.cell.com/trends/cognitive-sciences/fulltext/S1364-6613(10)00149-X#%20</w:t>
              </w:r>
              <w:r>
                <w:rPr>
                  <w:noProof/>
                </w:rPr>
                <w:br/>
                <w:t>[Accessed 30 01 2024].</w:t>
              </w:r>
            </w:p>
            <w:p w14:paraId="3A18FDF6" w14:textId="77777777" w:rsidR="00144A4F" w:rsidRDefault="00144A4F" w:rsidP="00144A4F">
              <w:pPr>
                <w:pStyle w:val="Bibliography"/>
                <w:rPr>
                  <w:noProof/>
                </w:rPr>
              </w:pPr>
              <w:r>
                <w:rPr>
                  <w:noProof/>
                </w:rPr>
                <w:t xml:space="preserve">CMM, 2022. </w:t>
              </w:r>
              <w:r>
                <w:rPr>
                  <w:i/>
                  <w:iCs/>
                  <w:noProof/>
                </w:rPr>
                <w:t xml:space="preserve">Hotel Staffing Shortage Continues into Vacation Season. </w:t>
              </w:r>
              <w:r>
                <w:rPr>
                  <w:noProof/>
                </w:rPr>
                <w:t xml:space="preserve">[Online] </w:t>
              </w:r>
              <w:r>
                <w:rPr>
                  <w:noProof/>
                </w:rPr>
                <w:br/>
                <w:t xml:space="preserve">Available at: </w:t>
              </w:r>
              <w:r>
                <w:rPr>
                  <w:noProof/>
                  <w:u w:val="single"/>
                </w:rPr>
                <w:t>https://cmmonline.com/news/hotel-staffing-shortage-continues-into-vacation-season</w:t>
              </w:r>
              <w:r>
                <w:rPr>
                  <w:noProof/>
                </w:rPr>
                <w:br/>
                <w:t>[Accessed 30 01 2024].</w:t>
              </w:r>
            </w:p>
            <w:p w14:paraId="6BD399D6" w14:textId="77777777" w:rsidR="00144A4F" w:rsidRDefault="00144A4F" w:rsidP="00144A4F">
              <w:pPr>
                <w:pStyle w:val="Bibliography"/>
                <w:rPr>
                  <w:noProof/>
                </w:rPr>
              </w:pPr>
              <w:r>
                <w:rPr>
                  <w:noProof/>
                </w:rPr>
                <w:t xml:space="preserve">deloitte, 2021. </w:t>
              </w:r>
              <w:r>
                <w:rPr>
                  <w:i/>
                  <w:iCs/>
                  <w:noProof/>
                </w:rPr>
                <w:t xml:space="preserve">In the Face of a Pandemic, Marriott Leans on Its Values. </w:t>
              </w:r>
              <w:r>
                <w:rPr>
                  <w:noProof/>
                </w:rPr>
                <w:t xml:space="preserve">[Online] </w:t>
              </w:r>
              <w:r>
                <w:rPr>
                  <w:noProof/>
                </w:rPr>
                <w:br/>
                <w:t xml:space="preserve">Available at: </w:t>
              </w:r>
              <w:r>
                <w:rPr>
                  <w:noProof/>
                  <w:u w:val="single"/>
                </w:rPr>
                <w:t>https://deloitte.wsj.com/riskandcompliance/in-the-face-of-a-pandemic-marriott-leans-on-its-values-01611259330</w:t>
              </w:r>
              <w:r>
                <w:rPr>
                  <w:noProof/>
                </w:rPr>
                <w:br/>
                <w:t>[Accessed 30 01 2024].</w:t>
              </w:r>
            </w:p>
            <w:p w14:paraId="2FC18DEB" w14:textId="77777777" w:rsidR="00144A4F" w:rsidRDefault="00144A4F" w:rsidP="00144A4F">
              <w:pPr>
                <w:pStyle w:val="Bibliography"/>
                <w:rPr>
                  <w:noProof/>
                </w:rPr>
              </w:pPr>
              <w:r>
                <w:rPr>
                  <w:noProof/>
                </w:rPr>
                <w:t xml:space="preserve">DeMicco, F., 2023. </w:t>
              </w:r>
              <w:r>
                <w:rPr>
                  <w:i/>
                  <w:iCs/>
                  <w:noProof/>
                </w:rPr>
                <w:t xml:space="preserve">Seventy-Nine Percent (79%) of US Hotels Hit by Staffing Crisis: The Quest for Innovative Solutions. </w:t>
              </w:r>
              <w:r>
                <w:rPr>
                  <w:noProof/>
                </w:rPr>
                <w:t xml:space="preserve">[Online] </w:t>
              </w:r>
              <w:r>
                <w:rPr>
                  <w:noProof/>
                </w:rPr>
                <w:br/>
                <w:t xml:space="preserve">Available at: </w:t>
              </w:r>
              <w:r>
                <w:rPr>
                  <w:noProof/>
                  <w:u w:val="single"/>
                </w:rPr>
                <w:t>https://www.hospitalitynet.org/opinion/4119042.html#:~:text=The%20hospitality%20industry%20has%20suffered,of%20desire%20of%20those%20qualified.</w:t>
              </w:r>
              <w:r>
                <w:rPr>
                  <w:noProof/>
                </w:rPr>
                <w:br/>
                <w:t>[Accessed 30 1 2024].</w:t>
              </w:r>
            </w:p>
            <w:p w14:paraId="2F6E4EDB" w14:textId="77777777" w:rsidR="00144A4F" w:rsidRDefault="00144A4F" w:rsidP="00144A4F">
              <w:pPr>
                <w:pStyle w:val="Bibliography"/>
                <w:rPr>
                  <w:noProof/>
                </w:rPr>
              </w:pPr>
              <w:r>
                <w:rPr>
                  <w:noProof/>
                </w:rPr>
                <w:t xml:space="preserve">Dennis Kiprono Sang, J. K. M. K., 2017. </w:t>
              </w:r>
              <w:r>
                <w:rPr>
                  <w:i/>
                  <w:iCs/>
                  <w:noProof/>
                </w:rPr>
                <w:t xml:space="preserve">EFFECT OF STRATEGIC CHANGE MANAGEMENT. </w:t>
              </w:r>
              <w:r>
                <w:rPr>
                  <w:noProof/>
                </w:rPr>
                <w:t xml:space="preserve">[Online] </w:t>
              </w:r>
              <w:r>
                <w:rPr>
                  <w:noProof/>
                </w:rPr>
                <w:br/>
                <w:t xml:space="preserve">Available at: </w:t>
              </w:r>
              <w:r>
                <w:rPr>
                  <w:noProof/>
                  <w:u w:val="single"/>
                </w:rPr>
                <w:t>https://d1wqtxts1xzle7.cloudfront.net/84601375/5429-libre.pdf?1650531516=&amp;response-content-disposition=inline%3B+filename%3DLicensed_under_Creative_Common_EFFECT_OF.pdf&amp;Expires=1706714971&amp;Signature=b90SiXdOqwmsb~W-tEYFBUUMqGoKFsBi~TXRiHRsBQ-S8PJ4C0Mel4-eY</w:t>
              </w:r>
              <w:r>
                <w:rPr>
                  <w:noProof/>
                </w:rPr>
                <w:br/>
                <w:t>[Accessed 31 01 2024].</w:t>
              </w:r>
            </w:p>
            <w:p w14:paraId="35D40346" w14:textId="77777777" w:rsidR="00144A4F" w:rsidRDefault="00144A4F" w:rsidP="00144A4F">
              <w:pPr>
                <w:pStyle w:val="Bibliography"/>
                <w:rPr>
                  <w:noProof/>
                </w:rPr>
              </w:pPr>
              <w:r>
                <w:rPr>
                  <w:noProof/>
                </w:rPr>
                <w:t xml:space="preserve">Edmund R. Gray, J. M. B., 2024. </w:t>
              </w:r>
              <w:r>
                <w:rPr>
                  <w:i/>
                  <w:iCs/>
                  <w:noProof/>
                </w:rPr>
                <w:t xml:space="preserve">Managing Corporate Image and Corporate Reputation. </w:t>
              </w:r>
              <w:r>
                <w:rPr>
                  <w:noProof/>
                </w:rPr>
                <w:t xml:space="preserve">[Online] </w:t>
              </w:r>
              <w:r>
                <w:rPr>
                  <w:noProof/>
                </w:rPr>
                <w:br/>
                <w:t xml:space="preserve">Available at: </w:t>
              </w:r>
              <w:r>
                <w:rPr>
                  <w:noProof/>
                  <w:u w:val="single"/>
                </w:rPr>
                <w:t>https://www.sciencedirect.com/science/article/abs/pii/S0024630198000740</w:t>
              </w:r>
              <w:r>
                <w:rPr>
                  <w:noProof/>
                </w:rPr>
                <w:br/>
                <w:t>[Accessed 30 01 2024].</w:t>
              </w:r>
            </w:p>
            <w:p w14:paraId="218E547F" w14:textId="77777777" w:rsidR="00144A4F" w:rsidRDefault="00144A4F" w:rsidP="00144A4F">
              <w:pPr>
                <w:pStyle w:val="Bibliography"/>
                <w:rPr>
                  <w:noProof/>
                </w:rPr>
              </w:pPr>
              <w:r>
                <w:rPr>
                  <w:noProof/>
                </w:rPr>
                <w:lastRenderedPageBreak/>
                <w:t xml:space="preserve">fastercapital, 2023. </w:t>
              </w:r>
              <w:r>
                <w:rPr>
                  <w:i/>
                  <w:iCs/>
                  <w:noProof/>
                </w:rPr>
                <w:t xml:space="preserve">Staff Training: Investing in Staff Training for Long term Cost Reduction Benefits. </w:t>
              </w:r>
              <w:r>
                <w:rPr>
                  <w:noProof/>
                </w:rPr>
                <w:t xml:space="preserve">[Online] </w:t>
              </w:r>
              <w:r>
                <w:rPr>
                  <w:noProof/>
                </w:rPr>
                <w:br/>
                <w:t xml:space="preserve">Available at: </w:t>
              </w:r>
              <w:r>
                <w:rPr>
                  <w:noProof/>
                  <w:u w:val="single"/>
                </w:rPr>
                <w:t>https://fastercapital.com/content/Staff-Training--Investing-in-Staff-Training-for-Long-term-Cost-Reduction-Benefits.html</w:t>
              </w:r>
              <w:r>
                <w:rPr>
                  <w:noProof/>
                </w:rPr>
                <w:br/>
                <w:t>[Accessed 31 01 2024].</w:t>
              </w:r>
            </w:p>
            <w:p w14:paraId="6C4C4B39" w14:textId="77777777" w:rsidR="00144A4F" w:rsidRDefault="00144A4F" w:rsidP="00144A4F">
              <w:pPr>
                <w:pStyle w:val="Bibliography"/>
                <w:rPr>
                  <w:noProof/>
                </w:rPr>
              </w:pPr>
              <w:r>
                <w:rPr>
                  <w:noProof/>
                </w:rPr>
                <w:t xml:space="preserve">fastercapital, 2023. </w:t>
              </w:r>
              <w:r>
                <w:rPr>
                  <w:i/>
                  <w:iCs/>
                  <w:noProof/>
                </w:rPr>
                <w:t xml:space="preserve">Staff Training: Investing in Staff Training for Long term Cost Reduction Benefits. </w:t>
              </w:r>
              <w:r>
                <w:rPr>
                  <w:noProof/>
                </w:rPr>
                <w:t xml:space="preserve">[Online] </w:t>
              </w:r>
              <w:r>
                <w:rPr>
                  <w:noProof/>
                </w:rPr>
                <w:br/>
                <w:t xml:space="preserve">Available at: </w:t>
              </w:r>
              <w:r>
                <w:rPr>
                  <w:noProof/>
                  <w:u w:val="single"/>
                </w:rPr>
                <w:t>https://fastercapital.com/content/Staff-Training--Investing-in-Staff-Training-for-Long-term-Cost-Reduction-Benefits.html</w:t>
              </w:r>
              <w:r>
                <w:rPr>
                  <w:noProof/>
                </w:rPr>
                <w:br/>
                <w:t>[Accessed 01 02 2024].</w:t>
              </w:r>
            </w:p>
            <w:p w14:paraId="45EEC7A9" w14:textId="77777777" w:rsidR="00144A4F" w:rsidRDefault="00144A4F" w:rsidP="00144A4F">
              <w:pPr>
                <w:pStyle w:val="Bibliography"/>
                <w:rPr>
                  <w:noProof/>
                </w:rPr>
              </w:pPr>
              <w:r>
                <w:rPr>
                  <w:noProof/>
                </w:rPr>
                <w:t xml:space="preserve">George, 2022. </w:t>
              </w:r>
              <w:r>
                <w:rPr>
                  <w:i/>
                  <w:iCs/>
                  <w:noProof/>
                </w:rPr>
                <w:t xml:space="preserve">External Environment Analysis of Marriott International. </w:t>
              </w:r>
              <w:r>
                <w:rPr>
                  <w:noProof/>
                </w:rPr>
                <w:t xml:space="preserve">[Online] </w:t>
              </w:r>
              <w:r>
                <w:rPr>
                  <w:noProof/>
                </w:rPr>
                <w:br/>
                <w:t xml:space="preserve">Available at: </w:t>
              </w:r>
              <w:r>
                <w:rPr>
                  <w:noProof/>
                  <w:u w:val="single"/>
                </w:rPr>
                <w:t>https://www.george-business-review.com/external-environment-analysis-of-marriott-international/</w:t>
              </w:r>
              <w:r>
                <w:rPr>
                  <w:noProof/>
                </w:rPr>
                <w:br/>
                <w:t>[Accessed 01 02 2024].</w:t>
              </w:r>
            </w:p>
            <w:p w14:paraId="746E8545" w14:textId="77777777" w:rsidR="00144A4F" w:rsidRDefault="00144A4F" w:rsidP="00144A4F">
              <w:pPr>
                <w:pStyle w:val="Bibliography"/>
                <w:rPr>
                  <w:noProof/>
                </w:rPr>
              </w:pPr>
              <w:r>
                <w:rPr>
                  <w:noProof/>
                </w:rPr>
                <w:t xml:space="preserve">Golubovic, V., 2023. </w:t>
              </w:r>
              <w:r>
                <w:rPr>
                  <w:i/>
                  <w:iCs/>
                  <w:noProof/>
                </w:rPr>
                <w:t xml:space="preserve">Town hall meetings: Importance, how to lead and questions to ask. </w:t>
              </w:r>
              <w:r>
                <w:rPr>
                  <w:noProof/>
                </w:rPr>
                <w:t xml:space="preserve">[Online] </w:t>
              </w:r>
              <w:r>
                <w:rPr>
                  <w:noProof/>
                </w:rPr>
                <w:br/>
                <w:t xml:space="preserve">Available at: </w:t>
              </w:r>
              <w:r>
                <w:rPr>
                  <w:noProof/>
                  <w:u w:val="single"/>
                </w:rPr>
                <w:t>https://legislate.ai/blog/what-is-a-town-hall-meeting#:~:text=Employee%20engagement,their%20jobs%20or%20the%20company.</w:t>
              </w:r>
              <w:r>
                <w:rPr>
                  <w:noProof/>
                </w:rPr>
                <w:br/>
                <w:t>[Accessed 31 01 2024].</w:t>
              </w:r>
            </w:p>
            <w:p w14:paraId="4EFB90F7" w14:textId="77777777" w:rsidR="00144A4F" w:rsidRDefault="00144A4F" w:rsidP="00144A4F">
              <w:pPr>
                <w:pStyle w:val="Bibliography"/>
                <w:rPr>
                  <w:noProof/>
                </w:rPr>
              </w:pPr>
              <w:r>
                <w:rPr>
                  <w:noProof/>
                </w:rPr>
                <w:t xml:space="preserve">Hala Matar Choufany, E. Y., 2020. </w:t>
              </w:r>
              <w:r>
                <w:rPr>
                  <w:i/>
                  <w:iCs/>
                  <w:noProof/>
                </w:rPr>
                <w:t xml:space="preserve">Evolution of Hotel Management Agreements and Rise of Alternative Agreements. </w:t>
              </w:r>
              <w:r>
                <w:rPr>
                  <w:noProof/>
                </w:rPr>
                <w:t xml:space="preserve">[Online] </w:t>
              </w:r>
              <w:r>
                <w:rPr>
                  <w:noProof/>
                </w:rPr>
                <w:br/>
                <w:t xml:space="preserve">Available at: </w:t>
              </w:r>
              <w:r>
                <w:rPr>
                  <w:noProof/>
                  <w:u w:val="single"/>
                </w:rPr>
                <w:t>https://www.hvs.com/article/8899-evolution-of-hotel-management-agreements-and-rise-of-alternative-agreements</w:t>
              </w:r>
              <w:r>
                <w:rPr>
                  <w:noProof/>
                </w:rPr>
                <w:br/>
                <w:t>[Accessed 30 01 2024].</w:t>
              </w:r>
            </w:p>
            <w:p w14:paraId="23F538F6" w14:textId="77777777" w:rsidR="00144A4F" w:rsidRDefault="00144A4F" w:rsidP="00144A4F">
              <w:pPr>
                <w:pStyle w:val="Bibliography"/>
                <w:rPr>
                  <w:noProof/>
                </w:rPr>
              </w:pPr>
              <w:r>
                <w:rPr>
                  <w:noProof/>
                </w:rPr>
                <w:t xml:space="preserve">Hancock, A., 2021. </w:t>
              </w:r>
              <w:r>
                <w:rPr>
                  <w:i/>
                  <w:iCs/>
                  <w:noProof/>
                </w:rPr>
                <w:t xml:space="preserve">Marriott warns of ‘fight for talent’ as hotels struggle to find staff. </w:t>
              </w:r>
              <w:r>
                <w:rPr>
                  <w:noProof/>
                </w:rPr>
                <w:t xml:space="preserve">[Online] </w:t>
              </w:r>
              <w:r>
                <w:rPr>
                  <w:noProof/>
                </w:rPr>
                <w:br/>
                <w:t xml:space="preserve">Available at: </w:t>
              </w:r>
              <w:r>
                <w:rPr>
                  <w:noProof/>
                  <w:u w:val="single"/>
                </w:rPr>
                <w:t>https://www.ft.com/content/8acbe8d0-f1d0-4cb9-a15b-518a817455a4</w:t>
              </w:r>
              <w:r>
                <w:rPr>
                  <w:noProof/>
                </w:rPr>
                <w:br/>
                <w:t>[Accessed 31 01 2024].</w:t>
              </w:r>
            </w:p>
            <w:p w14:paraId="1196F80E" w14:textId="77777777" w:rsidR="00144A4F" w:rsidRDefault="00144A4F" w:rsidP="00144A4F">
              <w:pPr>
                <w:pStyle w:val="Bibliography"/>
                <w:rPr>
                  <w:noProof/>
                </w:rPr>
              </w:pPr>
              <w:r>
                <w:rPr>
                  <w:noProof/>
                </w:rPr>
                <w:t xml:space="preserve">Heinz, K., 2022. </w:t>
              </w:r>
              <w:r>
                <w:rPr>
                  <w:i/>
                  <w:iCs/>
                  <w:noProof/>
                </w:rPr>
                <w:t xml:space="preserve">What Is Work Culture? 11 Ways to Build a Positive Environment.. </w:t>
              </w:r>
              <w:r>
                <w:rPr>
                  <w:noProof/>
                </w:rPr>
                <w:t xml:space="preserve">[Online] </w:t>
              </w:r>
              <w:r>
                <w:rPr>
                  <w:noProof/>
                </w:rPr>
                <w:br/>
                <w:t xml:space="preserve">Available at: </w:t>
              </w:r>
              <w:r>
                <w:rPr>
                  <w:noProof/>
                  <w:u w:val="single"/>
                </w:rPr>
                <w:t>https://builtin.com/company-culture/positive-work-culture</w:t>
              </w:r>
              <w:r>
                <w:rPr>
                  <w:noProof/>
                </w:rPr>
                <w:br/>
                <w:t>[Accessed 31 01 2024].</w:t>
              </w:r>
            </w:p>
            <w:p w14:paraId="67B6FDE3" w14:textId="77777777" w:rsidR="00144A4F" w:rsidRDefault="00144A4F" w:rsidP="00144A4F">
              <w:pPr>
                <w:pStyle w:val="Bibliography"/>
                <w:rPr>
                  <w:noProof/>
                </w:rPr>
              </w:pPr>
              <w:r>
                <w:rPr>
                  <w:noProof/>
                </w:rPr>
                <w:t xml:space="preserve">Hewko, A., 2022. </w:t>
              </w:r>
              <w:r>
                <w:rPr>
                  <w:i/>
                  <w:iCs/>
                  <w:noProof/>
                </w:rPr>
                <w:t xml:space="preserve">Town Hall Meetings: How to host them effectively. </w:t>
              </w:r>
              <w:r>
                <w:rPr>
                  <w:noProof/>
                </w:rPr>
                <w:t xml:space="preserve">[Online] </w:t>
              </w:r>
              <w:r>
                <w:rPr>
                  <w:noProof/>
                </w:rPr>
                <w:br/>
                <w:t xml:space="preserve">Available at: </w:t>
              </w:r>
              <w:r>
                <w:rPr>
                  <w:noProof/>
                  <w:u w:val="single"/>
                </w:rPr>
                <w:t>https://fellow.app/blog/meetings/how-to-run-an-organized-town-hall-meeting/</w:t>
              </w:r>
              <w:r>
                <w:rPr>
                  <w:noProof/>
                </w:rPr>
                <w:br/>
                <w:t>[Accessed 31 01 2024].</w:t>
              </w:r>
            </w:p>
            <w:p w14:paraId="7236CE45" w14:textId="77777777" w:rsidR="00144A4F" w:rsidRDefault="00144A4F" w:rsidP="00144A4F">
              <w:pPr>
                <w:pStyle w:val="Bibliography"/>
                <w:rPr>
                  <w:noProof/>
                </w:rPr>
              </w:pPr>
              <w:r>
                <w:rPr>
                  <w:noProof/>
                </w:rPr>
                <w:t xml:space="preserve">Hofman, W. J. O. a. J. D., 1997. </w:t>
              </w:r>
              <w:r>
                <w:rPr>
                  <w:i/>
                  <w:iCs/>
                  <w:noProof/>
                </w:rPr>
                <w:t xml:space="preserve">An Improvisational Model for Change Management: The Case of Groupware Technologies. </w:t>
              </w:r>
              <w:r>
                <w:rPr>
                  <w:noProof/>
                </w:rPr>
                <w:t xml:space="preserve">[Online] </w:t>
              </w:r>
              <w:r>
                <w:rPr>
                  <w:noProof/>
                </w:rPr>
                <w:br/>
                <w:t xml:space="preserve">Available at: </w:t>
              </w:r>
              <w:r>
                <w:rPr>
                  <w:noProof/>
                  <w:u w:val="single"/>
                </w:rPr>
                <w:t>https://sloanreview.mit.edu/article/an-improvisational-model-for-change-management-</w:t>
              </w:r>
              <w:r>
                <w:rPr>
                  <w:noProof/>
                  <w:u w:val="single"/>
                </w:rPr>
                <w:lastRenderedPageBreak/>
                <w:t>the-case-of-groupware-technologies/</w:t>
              </w:r>
              <w:r>
                <w:rPr>
                  <w:noProof/>
                </w:rPr>
                <w:br/>
                <w:t>[Accessed 31 01 2024].</w:t>
              </w:r>
            </w:p>
            <w:p w14:paraId="3B9420FB" w14:textId="77777777" w:rsidR="00144A4F" w:rsidRDefault="00144A4F" w:rsidP="00144A4F">
              <w:pPr>
                <w:pStyle w:val="Bibliography"/>
                <w:rPr>
                  <w:noProof/>
                </w:rPr>
              </w:pPr>
              <w:r>
                <w:rPr>
                  <w:noProof/>
                </w:rPr>
                <w:t xml:space="preserve">Horsley, O., 2023. </w:t>
              </w:r>
              <w:r>
                <w:rPr>
                  <w:i/>
                  <w:iCs/>
                  <w:noProof/>
                </w:rPr>
                <w:t xml:space="preserve">Improving accessible communication and driving inclusion on your intranet. </w:t>
              </w:r>
              <w:r>
                <w:rPr>
                  <w:noProof/>
                </w:rPr>
                <w:t xml:space="preserve">[Online] </w:t>
              </w:r>
              <w:r>
                <w:rPr>
                  <w:noProof/>
                </w:rPr>
                <w:br/>
                <w:t xml:space="preserve">Available at: </w:t>
              </w:r>
              <w:r>
                <w:rPr>
                  <w:noProof/>
                  <w:u w:val="single"/>
                </w:rPr>
                <w:t>https://www.interactsoftware.com/blog/accessible-communication/</w:t>
              </w:r>
              <w:r>
                <w:rPr>
                  <w:noProof/>
                </w:rPr>
                <w:br/>
                <w:t>[Accessed 31 01 2024].</w:t>
              </w:r>
            </w:p>
            <w:p w14:paraId="3CC21706" w14:textId="77777777" w:rsidR="00144A4F" w:rsidRDefault="00144A4F" w:rsidP="00144A4F">
              <w:pPr>
                <w:pStyle w:val="Bibliography"/>
                <w:rPr>
                  <w:noProof/>
                </w:rPr>
              </w:pPr>
              <w:r>
                <w:rPr>
                  <w:noProof/>
                </w:rPr>
                <w:t xml:space="preserve">Hotel and Gaming Trades Council, AFL-CIO, 2020. </w:t>
              </w:r>
              <w:r>
                <w:rPr>
                  <w:i/>
                  <w:iCs/>
                  <w:noProof/>
                </w:rPr>
                <w:t xml:space="preserve">850 Workers Fired at Non-union Marriott Marquis in Times Square. </w:t>
              </w:r>
              <w:r>
                <w:rPr>
                  <w:noProof/>
                </w:rPr>
                <w:t xml:space="preserve">[Online] </w:t>
              </w:r>
              <w:r>
                <w:rPr>
                  <w:noProof/>
                </w:rPr>
                <w:br/>
                <w:t xml:space="preserve">Available at: </w:t>
              </w:r>
              <w:r>
                <w:rPr>
                  <w:noProof/>
                  <w:u w:val="single"/>
                </w:rPr>
                <w:t>https://hotelworkers.org/article/850-workers-fired-at-non-union-marriott-marquis-in-times-square</w:t>
              </w:r>
              <w:r>
                <w:rPr>
                  <w:noProof/>
                </w:rPr>
                <w:br/>
                <w:t>[Accessed 30 01 2024].</w:t>
              </w:r>
            </w:p>
            <w:p w14:paraId="7CFA12D9" w14:textId="77777777" w:rsidR="00144A4F" w:rsidRDefault="00144A4F" w:rsidP="00144A4F">
              <w:pPr>
                <w:pStyle w:val="Bibliography"/>
                <w:rPr>
                  <w:noProof/>
                </w:rPr>
              </w:pPr>
              <w:r>
                <w:rPr>
                  <w:noProof/>
                </w:rPr>
                <w:t xml:space="preserve">Hotel and Gaming Trades Council, AFL-CIO, 2020. </w:t>
              </w:r>
              <w:r>
                <w:rPr>
                  <w:i/>
                  <w:iCs/>
                  <w:noProof/>
                </w:rPr>
                <w:t xml:space="preserve">850 Workers Fired at Non-union Marriott Marquis in Times Square. </w:t>
              </w:r>
              <w:r>
                <w:rPr>
                  <w:noProof/>
                </w:rPr>
                <w:t xml:space="preserve">[Online] </w:t>
              </w:r>
              <w:r>
                <w:rPr>
                  <w:noProof/>
                </w:rPr>
                <w:br/>
                <w:t xml:space="preserve">Available at: </w:t>
              </w:r>
              <w:r>
                <w:rPr>
                  <w:noProof/>
                  <w:u w:val="single"/>
                </w:rPr>
                <w:t>https://hotelworkers.org/article/850-workers-fired-at-non-union-marriott-marquis-in-times-square</w:t>
              </w:r>
              <w:r>
                <w:rPr>
                  <w:noProof/>
                </w:rPr>
                <w:br/>
                <w:t>[Accessed 31 01 2024].</w:t>
              </w:r>
            </w:p>
            <w:p w14:paraId="20B20E96" w14:textId="77777777" w:rsidR="00144A4F" w:rsidRDefault="00144A4F" w:rsidP="00144A4F">
              <w:pPr>
                <w:pStyle w:val="Bibliography"/>
                <w:rPr>
                  <w:noProof/>
                </w:rPr>
              </w:pPr>
              <w:r>
                <w:rPr>
                  <w:noProof/>
                </w:rPr>
                <w:t xml:space="preserve">Hotel Management School Your learning Partner, S. C. T. e., 2020. </w:t>
              </w:r>
              <w:r>
                <w:rPr>
                  <w:i/>
                  <w:iCs/>
                  <w:noProof/>
                </w:rPr>
                <w:t xml:space="preserve">Communication Skills for Hospitality Front office Associates. </w:t>
              </w:r>
              <w:r>
                <w:rPr>
                  <w:noProof/>
                </w:rPr>
                <w:t xml:space="preserve">[Online] </w:t>
              </w:r>
              <w:r>
                <w:rPr>
                  <w:noProof/>
                </w:rPr>
                <w:br/>
                <w:t xml:space="preserve">Available at: </w:t>
              </w:r>
              <w:r>
                <w:rPr>
                  <w:noProof/>
                  <w:u w:val="single"/>
                </w:rPr>
                <w:t>https://www.udemy.com/course/communication-skills-for-hospitality-front-office-associates/#instructor-1</w:t>
              </w:r>
              <w:r>
                <w:rPr>
                  <w:noProof/>
                </w:rPr>
                <w:br/>
                <w:t>[Accessed 31 01 2024].</w:t>
              </w:r>
            </w:p>
            <w:p w14:paraId="69E65ECA" w14:textId="77777777" w:rsidR="00144A4F" w:rsidRDefault="00144A4F" w:rsidP="00144A4F">
              <w:pPr>
                <w:pStyle w:val="Bibliography"/>
                <w:rPr>
                  <w:noProof/>
                </w:rPr>
              </w:pPr>
              <w:r>
                <w:rPr>
                  <w:noProof/>
                </w:rPr>
                <w:t xml:space="preserve">Jacqueline M. Stavros, M. L. C., 2019. </w:t>
              </w:r>
              <w:r>
                <w:rPr>
                  <w:i/>
                  <w:iCs/>
                  <w:noProof/>
                </w:rPr>
                <w:t xml:space="preserve">SOAR: A Framework to Build Positive Psychological Capacity in Strategic Thinking, Planning, and Leading. </w:t>
              </w:r>
              <w:r>
                <w:rPr>
                  <w:noProof/>
                </w:rPr>
                <w:t xml:space="preserve">[Online] </w:t>
              </w:r>
              <w:r>
                <w:rPr>
                  <w:noProof/>
                </w:rPr>
                <w:br/>
                <w:t xml:space="preserve">Available at: </w:t>
              </w:r>
              <w:r>
                <w:rPr>
                  <w:noProof/>
                  <w:u w:val="single"/>
                </w:rPr>
                <w:t>https://link.springer.com/chapter/10.1007/978-3-030-20583-6_23#citeas</w:t>
              </w:r>
              <w:r>
                <w:rPr>
                  <w:noProof/>
                </w:rPr>
                <w:br/>
                <w:t>[Accessed 30 01 2024].</w:t>
              </w:r>
            </w:p>
            <w:p w14:paraId="45CF6478" w14:textId="77777777" w:rsidR="00144A4F" w:rsidRDefault="00144A4F" w:rsidP="00144A4F">
              <w:pPr>
                <w:pStyle w:val="Bibliography"/>
                <w:rPr>
                  <w:noProof/>
                </w:rPr>
              </w:pPr>
              <w:r>
                <w:rPr>
                  <w:noProof/>
                </w:rPr>
                <w:t xml:space="preserve">Jones, R., 2022. </w:t>
              </w:r>
              <w:r>
                <w:rPr>
                  <w:i/>
                  <w:iCs/>
                  <w:noProof/>
                </w:rPr>
                <w:t xml:space="preserve">Review: the New York Marriott Marquis hotel in Times Square. </w:t>
              </w:r>
              <w:r>
                <w:rPr>
                  <w:noProof/>
                </w:rPr>
                <w:t xml:space="preserve">[Online] </w:t>
              </w:r>
              <w:r>
                <w:rPr>
                  <w:noProof/>
                </w:rPr>
                <w:br/>
                <w:t xml:space="preserve">Available at: </w:t>
              </w:r>
              <w:r>
                <w:rPr>
                  <w:noProof/>
                  <w:u w:val="single"/>
                </w:rPr>
                <w:t>https://www.headforpoints.com/2022/12/18/review-marriott-marquis-times-square-hotel-new-york/</w:t>
              </w:r>
              <w:r>
                <w:rPr>
                  <w:noProof/>
                </w:rPr>
                <w:br/>
                <w:t>[Accessed 31 01 2024].</w:t>
              </w:r>
            </w:p>
            <w:p w14:paraId="404E1773" w14:textId="77777777" w:rsidR="00144A4F" w:rsidRDefault="00144A4F" w:rsidP="00144A4F">
              <w:pPr>
                <w:pStyle w:val="Bibliography"/>
                <w:rPr>
                  <w:noProof/>
                </w:rPr>
              </w:pPr>
              <w:r>
                <w:rPr>
                  <w:noProof/>
                </w:rPr>
                <w:t xml:space="preserve">Juniper, B. O. H., 2011. </w:t>
              </w:r>
              <w:r>
                <w:rPr>
                  <w:i/>
                  <w:iCs/>
                  <w:noProof/>
                </w:rPr>
                <w:t xml:space="preserve">Defining employee wellbeing. </w:t>
              </w:r>
              <w:r>
                <w:rPr>
                  <w:noProof/>
                </w:rPr>
                <w:t xml:space="preserve">[Online] </w:t>
              </w:r>
              <w:r>
                <w:rPr>
                  <w:noProof/>
                </w:rPr>
                <w:br/>
                <w:t xml:space="preserve">Available at: </w:t>
              </w:r>
              <w:r>
                <w:rPr>
                  <w:noProof/>
                  <w:u w:val="single"/>
                </w:rPr>
                <w:t>https://www.proquest.com/openview/65888b376f379560d4d91f4a1afb1d6d/1?pq-origsite=gscholar&amp;cbl=49149</w:t>
              </w:r>
              <w:r>
                <w:rPr>
                  <w:noProof/>
                </w:rPr>
                <w:br/>
                <w:t>[Accessed 30 01 2024].</w:t>
              </w:r>
            </w:p>
            <w:p w14:paraId="0EE6780A" w14:textId="77777777" w:rsidR="00144A4F" w:rsidRDefault="00144A4F" w:rsidP="00144A4F">
              <w:pPr>
                <w:pStyle w:val="Bibliography"/>
                <w:rPr>
                  <w:noProof/>
                </w:rPr>
              </w:pPr>
              <w:r>
                <w:rPr>
                  <w:noProof/>
                </w:rPr>
                <w:t xml:space="preserve">Kerstin Siakas, E. B. J. E. H. R. &amp;. M. R., 2019. </w:t>
              </w:r>
              <w:r>
                <w:rPr>
                  <w:i/>
                  <w:iCs/>
                  <w:noProof/>
                </w:rPr>
                <w:t xml:space="preserve">A STEEPLED Analysis of the SPI Manifesto. </w:t>
              </w:r>
              <w:r>
                <w:rPr>
                  <w:noProof/>
                </w:rPr>
                <w:t xml:space="preserve">[Online] </w:t>
              </w:r>
              <w:r>
                <w:rPr>
                  <w:noProof/>
                </w:rPr>
                <w:br/>
                <w:t xml:space="preserve">Available at: </w:t>
              </w:r>
              <w:r>
                <w:rPr>
                  <w:noProof/>
                  <w:u w:val="single"/>
                </w:rPr>
                <w:t>https://link.springer.com/chapter/10.1007/978-3-030-28005-5_16</w:t>
              </w:r>
              <w:r>
                <w:rPr>
                  <w:noProof/>
                </w:rPr>
                <w:br/>
                <w:t>[Accessed 31 01 2024].</w:t>
              </w:r>
            </w:p>
            <w:p w14:paraId="3A97C245" w14:textId="77777777" w:rsidR="00144A4F" w:rsidRDefault="00144A4F" w:rsidP="00144A4F">
              <w:pPr>
                <w:pStyle w:val="Bibliography"/>
                <w:rPr>
                  <w:noProof/>
                </w:rPr>
              </w:pPr>
              <w:r>
                <w:rPr>
                  <w:noProof/>
                </w:rPr>
                <w:lastRenderedPageBreak/>
                <w:t xml:space="preserve">larralde, A., 2023. </w:t>
              </w:r>
              <w:r>
                <w:rPr>
                  <w:i/>
                  <w:iCs/>
                  <w:noProof/>
                </w:rPr>
                <w:t xml:space="preserve">8 Tips for Building Transparency in the Workplace. </w:t>
              </w:r>
              <w:r>
                <w:rPr>
                  <w:noProof/>
                </w:rPr>
                <w:t xml:space="preserve">[Online] </w:t>
              </w:r>
              <w:r>
                <w:rPr>
                  <w:noProof/>
                </w:rPr>
                <w:br/>
                <w:t xml:space="preserve">Available at: </w:t>
              </w:r>
              <w:r>
                <w:rPr>
                  <w:noProof/>
                  <w:u w:val="single"/>
                </w:rPr>
                <w:t>https://www.betterworks.com/magazine/workplace-transparency-alignment-trust/#:~:text=Transparent%20behaviors%20include%20being%20open,expressing%20their%20ideas%20and%20opinions.</w:t>
              </w:r>
              <w:r>
                <w:rPr>
                  <w:noProof/>
                </w:rPr>
                <w:br/>
                <w:t>[Accessed 31 01 2024].</w:t>
              </w:r>
            </w:p>
            <w:p w14:paraId="6B04921A" w14:textId="77777777" w:rsidR="00144A4F" w:rsidRDefault="00144A4F" w:rsidP="00144A4F">
              <w:pPr>
                <w:pStyle w:val="Bibliography"/>
                <w:rPr>
                  <w:noProof/>
                </w:rPr>
              </w:pPr>
              <w:r>
                <w:rPr>
                  <w:noProof/>
                </w:rPr>
                <w:t xml:space="preserve">lauraanneconsulting, 2024. </w:t>
              </w:r>
              <w:r>
                <w:rPr>
                  <w:i/>
                  <w:iCs/>
                  <w:noProof/>
                </w:rPr>
                <w:t xml:space="preserve">Whether you're looking to increase revenue, improve employee performance or save costs, our services are designed specifically to benefit the unique needs of hospitality businesses.. </w:t>
              </w:r>
              <w:r>
                <w:rPr>
                  <w:noProof/>
                </w:rPr>
                <w:t xml:space="preserve">[Online] </w:t>
              </w:r>
              <w:r>
                <w:rPr>
                  <w:noProof/>
                </w:rPr>
                <w:br/>
                <w:t xml:space="preserve">Available at: </w:t>
              </w:r>
              <w:r>
                <w:rPr>
                  <w:noProof/>
                  <w:u w:val="single"/>
                </w:rPr>
                <w:t xml:space="preserve">https://www.lauraanneconsulting.co.uk/ </w:t>
              </w:r>
              <w:r>
                <w:rPr>
                  <w:noProof/>
                </w:rPr>
                <w:br/>
                <w:t>[Accessed 30 01 2024].</w:t>
              </w:r>
            </w:p>
            <w:p w14:paraId="2965E2C3" w14:textId="77777777" w:rsidR="00144A4F" w:rsidRDefault="00144A4F" w:rsidP="00144A4F">
              <w:pPr>
                <w:pStyle w:val="Bibliography"/>
                <w:rPr>
                  <w:noProof/>
                </w:rPr>
              </w:pPr>
              <w:r>
                <w:rPr>
                  <w:noProof/>
                </w:rPr>
                <w:t xml:space="preserve">Leung, R., 2019. </w:t>
              </w:r>
              <w:r>
                <w:rPr>
                  <w:i/>
                  <w:iCs/>
                  <w:noProof/>
                </w:rPr>
                <w:t xml:space="preserve">Smart hospitality: Taiwan hotel stakeholder perspectives. </w:t>
              </w:r>
              <w:r>
                <w:rPr>
                  <w:noProof/>
                </w:rPr>
                <w:t xml:space="preserve">[Online] </w:t>
              </w:r>
              <w:r>
                <w:rPr>
                  <w:noProof/>
                </w:rPr>
                <w:br/>
                <w:t xml:space="preserve">Available at: </w:t>
              </w:r>
              <w:r>
                <w:rPr>
                  <w:noProof/>
                  <w:u w:val="single"/>
                </w:rPr>
                <w:t>https://www.emerald.com/insight/content/doi/10.1108/TR-09-2017-0149/full/html</w:t>
              </w:r>
              <w:r>
                <w:rPr>
                  <w:noProof/>
                </w:rPr>
                <w:br/>
                <w:t>[Accessed 31 01 2024].</w:t>
              </w:r>
            </w:p>
            <w:p w14:paraId="44B91B4C" w14:textId="77777777" w:rsidR="00144A4F" w:rsidRDefault="00144A4F" w:rsidP="00144A4F">
              <w:pPr>
                <w:pStyle w:val="Bibliography"/>
                <w:rPr>
                  <w:noProof/>
                </w:rPr>
              </w:pPr>
              <w:r>
                <w:rPr>
                  <w:noProof/>
                </w:rPr>
                <w:t xml:space="preserve">Manskar, S. L. f., 2020. </w:t>
              </w:r>
              <w:r>
                <w:rPr>
                  <w:i/>
                  <w:iCs/>
                  <w:noProof/>
                </w:rPr>
                <w:t xml:space="preserve">Marriott axes more than 800 workers at Times Square hotel. </w:t>
              </w:r>
              <w:r>
                <w:rPr>
                  <w:noProof/>
                </w:rPr>
                <w:t xml:space="preserve">[Online] </w:t>
              </w:r>
              <w:r>
                <w:rPr>
                  <w:noProof/>
                </w:rPr>
                <w:br/>
                <w:t xml:space="preserve">Available at: </w:t>
              </w:r>
              <w:r>
                <w:rPr>
                  <w:noProof/>
                  <w:u w:val="single"/>
                </w:rPr>
                <w:t>https://nypost.com/2020/12/15/marriott-axes-more-than-800-workers-at-times-square-hotel/</w:t>
              </w:r>
              <w:r>
                <w:rPr>
                  <w:noProof/>
                </w:rPr>
                <w:br/>
                <w:t>[Accessed 31 01 2024].</w:t>
              </w:r>
            </w:p>
            <w:p w14:paraId="0C58FEE4" w14:textId="77777777" w:rsidR="00144A4F" w:rsidRDefault="00144A4F" w:rsidP="00144A4F">
              <w:pPr>
                <w:pStyle w:val="Bibliography"/>
                <w:rPr>
                  <w:noProof/>
                </w:rPr>
              </w:pPr>
              <w:r>
                <w:rPr>
                  <w:noProof/>
                </w:rPr>
                <w:t xml:space="preserve">Manuel London, J. W. S., 1999. </w:t>
              </w:r>
              <w:r>
                <w:rPr>
                  <w:i/>
                  <w:iCs/>
                  <w:noProof/>
                </w:rPr>
                <w:t xml:space="preserve">Empowered self-development and continuous learning. </w:t>
              </w:r>
              <w:r>
                <w:rPr>
                  <w:noProof/>
                </w:rPr>
                <w:t xml:space="preserve">[Online] </w:t>
              </w:r>
              <w:r>
                <w:rPr>
                  <w:noProof/>
                </w:rPr>
                <w:br/>
                <w:t xml:space="preserve">Available at: </w:t>
              </w:r>
              <w:r>
                <w:rPr>
                  <w:noProof/>
                  <w:u w:val="single"/>
                </w:rPr>
                <w:t>https://onlinelibrary.wiley.com/doi/abs/10.1002/(SICI)1099-050X(199921)38:1%3C3::AID-HRM2%3E3.0.CO;2-M</w:t>
              </w:r>
              <w:r>
                <w:rPr>
                  <w:noProof/>
                </w:rPr>
                <w:br/>
                <w:t>[Accessed 30 01 2024].</w:t>
              </w:r>
            </w:p>
            <w:p w14:paraId="4D3720DB" w14:textId="77777777" w:rsidR="00144A4F" w:rsidRDefault="00144A4F" w:rsidP="00144A4F">
              <w:pPr>
                <w:pStyle w:val="Bibliography"/>
                <w:rPr>
                  <w:noProof/>
                </w:rPr>
              </w:pPr>
              <w:r>
                <w:rPr>
                  <w:noProof/>
                </w:rPr>
                <w:t xml:space="preserve">Marriott International, Inc. , 2022. </w:t>
              </w:r>
              <w:r>
                <w:rPr>
                  <w:i/>
                  <w:iCs/>
                  <w:noProof/>
                </w:rPr>
                <w:t xml:space="preserve">AN ICON REINVENTED: NEW YORK MARRIOTT MARQUIS TAKES CENTERSTAGE WITH THE UNVEILING OF A REIMAGINED GUEST EXPERIENCE AS TRAVEL TO NEW YORK CITY GROWS. </w:t>
              </w:r>
              <w:r>
                <w:rPr>
                  <w:noProof/>
                </w:rPr>
                <w:t xml:space="preserve">[Online] </w:t>
              </w:r>
              <w:r>
                <w:rPr>
                  <w:noProof/>
                </w:rPr>
                <w:br/>
                <w:t xml:space="preserve">Available at: </w:t>
              </w:r>
              <w:r>
                <w:rPr>
                  <w:noProof/>
                  <w:u w:val="single"/>
                </w:rPr>
                <w:t>https://www.prnewswire.com/news-releases/an-icon-reinvented-new-york-marriott-marquis-takes-centerstage-with-the-unveiling-of-a-reimagined-guest-experience-as-travel-to-new-york-city-grows-301610155.html</w:t>
              </w:r>
              <w:r>
                <w:rPr>
                  <w:noProof/>
                </w:rPr>
                <w:br/>
                <w:t>[Accessed 30 01 2024].</w:t>
              </w:r>
            </w:p>
            <w:p w14:paraId="56F45BF5" w14:textId="77777777" w:rsidR="00144A4F" w:rsidRDefault="00144A4F" w:rsidP="00144A4F">
              <w:pPr>
                <w:pStyle w:val="Bibliography"/>
                <w:rPr>
                  <w:noProof/>
                </w:rPr>
              </w:pPr>
              <w:r>
                <w:rPr>
                  <w:noProof/>
                </w:rPr>
                <w:t xml:space="preserve">marriott, 2024. </w:t>
              </w:r>
              <w:r>
                <w:rPr>
                  <w:i/>
                  <w:iCs/>
                  <w:noProof/>
                </w:rPr>
                <w:t xml:space="preserve">Core Values &amp; Heritage. </w:t>
              </w:r>
              <w:r>
                <w:rPr>
                  <w:noProof/>
                </w:rPr>
                <w:t xml:space="preserve">[Online] </w:t>
              </w:r>
              <w:r>
                <w:rPr>
                  <w:noProof/>
                </w:rPr>
                <w:br/>
                <w:t xml:space="preserve">Available at: </w:t>
              </w:r>
              <w:r>
                <w:rPr>
                  <w:noProof/>
                  <w:u w:val="single"/>
                </w:rPr>
                <w:t>https://www.marriott.com/culture-and-values/core-values.mi</w:t>
              </w:r>
              <w:r>
                <w:rPr>
                  <w:noProof/>
                </w:rPr>
                <w:br/>
                <w:t>[Accessed 30 01 2024].</w:t>
              </w:r>
            </w:p>
            <w:p w14:paraId="77789D24" w14:textId="77777777" w:rsidR="00144A4F" w:rsidRDefault="00144A4F" w:rsidP="00144A4F">
              <w:pPr>
                <w:pStyle w:val="Bibliography"/>
                <w:rPr>
                  <w:noProof/>
                </w:rPr>
              </w:pPr>
              <w:r>
                <w:rPr>
                  <w:noProof/>
                </w:rPr>
                <w:t xml:space="preserve">marriott, 2024. </w:t>
              </w:r>
              <w:r>
                <w:rPr>
                  <w:i/>
                  <w:iCs/>
                  <w:noProof/>
                </w:rPr>
                <w:t xml:space="preserve">New York Marriott Marquis. </w:t>
              </w:r>
              <w:r>
                <w:rPr>
                  <w:noProof/>
                </w:rPr>
                <w:t xml:space="preserve">[Online] </w:t>
              </w:r>
              <w:r>
                <w:rPr>
                  <w:noProof/>
                </w:rPr>
                <w:br/>
                <w:t xml:space="preserve">Available at: </w:t>
              </w:r>
              <w:r>
                <w:rPr>
                  <w:noProof/>
                  <w:u w:val="single"/>
                </w:rPr>
                <w:t>https://www.marriott.com/en-us/hotels/nycmq-new-york-marriott-marquis/overview/</w:t>
              </w:r>
              <w:r>
                <w:rPr>
                  <w:noProof/>
                </w:rPr>
                <w:br/>
                <w:t>[Accessed 31 01 2024].</w:t>
              </w:r>
            </w:p>
            <w:p w14:paraId="693177CB" w14:textId="77777777" w:rsidR="00144A4F" w:rsidRDefault="00144A4F" w:rsidP="00144A4F">
              <w:pPr>
                <w:pStyle w:val="Bibliography"/>
                <w:rPr>
                  <w:noProof/>
                </w:rPr>
              </w:pPr>
              <w:r>
                <w:rPr>
                  <w:noProof/>
                </w:rPr>
                <w:t xml:space="preserve">Mirhabibi, M. S., 2017. </w:t>
              </w:r>
              <w:r>
                <w:rPr>
                  <w:i/>
                  <w:iCs/>
                  <w:noProof/>
                </w:rPr>
                <w:t xml:space="preserve">Change management and the managers' constraints and challenges during change processes: An exploratory study of some chain hotels in Stavanger. </w:t>
              </w:r>
              <w:r>
                <w:rPr>
                  <w:noProof/>
                </w:rPr>
                <w:t xml:space="preserve">[Online] </w:t>
              </w:r>
              <w:r>
                <w:rPr>
                  <w:noProof/>
                </w:rPr>
                <w:br/>
              </w:r>
              <w:r>
                <w:rPr>
                  <w:noProof/>
                </w:rPr>
                <w:lastRenderedPageBreak/>
                <w:t xml:space="preserve">Available at: </w:t>
              </w:r>
              <w:r>
                <w:rPr>
                  <w:noProof/>
                  <w:u w:val="single"/>
                </w:rPr>
                <w:t>https://uis.brage.unit.no/uis-xmlui/handle/11250/2459793</w:t>
              </w:r>
              <w:r>
                <w:rPr>
                  <w:noProof/>
                </w:rPr>
                <w:br/>
                <w:t>[Accessed 31 01 2024].</w:t>
              </w:r>
            </w:p>
            <w:p w14:paraId="29CDA18E" w14:textId="77777777" w:rsidR="00144A4F" w:rsidRDefault="00144A4F" w:rsidP="00144A4F">
              <w:pPr>
                <w:pStyle w:val="Bibliography"/>
                <w:rPr>
                  <w:noProof/>
                </w:rPr>
              </w:pPr>
              <w:r>
                <w:rPr>
                  <w:noProof/>
                </w:rPr>
                <w:t xml:space="preserve">Moses, D., 2022. </w:t>
              </w:r>
              <w:r>
                <w:rPr>
                  <w:i/>
                  <w:iCs/>
                  <w:noProof/>
                </w:rPr>
                <w:t xml:space="preserve">STEEPLE Analysis of Marriot Hotel. </w:t>
              </w:r>
              <w:r>
                <w:rPr>
                  <w:noProof/>
                </w:rPr>
                <w:t xml:space="preserve">[Online] </w:t>
              </w:r>
              <w:r>
                <w:rPr>
                  <w:noProof/>
                </w:rPr>
                <w:br/>
                <w:t xml:space="preserve">Available at: </w:t>
              </w:r>
              <w:r>
                <w:rPr>
                  <w:noProof/>
                  <w:u w:val="single"/>
                </w:rPr>
                <w:t>https://www.linkedin.com/pulse/steeple-analysis-marriot-hotel-dickson-moses/</w:t>
              </w:r>
              <w:r>
                <w:rPr>
                  <w:noProof/>
                </w:rPr>
                <w:br/>
                <w:t>[Accessed 31 01 2024].</w:t>
              </w:r>
            </w:p>
            <w:p w14:paraId="50BB9343" w14:textId="77777777" w:rsidR="00144A4F" w:rsidRDefault="00144A4F" w:rsidP="00144A4F">
              <w:pPr>
                <w:pStyle w:val="Bibliography"/>
                <w:rPr>
                  <w:noProof/>
                </w:rPr>
              </w:pPr>
              <w:r>
                <w:rPr>
                  <w:noProof/>
                </w:rPr>
                <w:t xml:space="preserve">Nain, A., 2018. </w:t>
              </w:r>
              <w:r>
                <w:rPr>
                  <w:i/>
                  <w:iCs/>
                  <w:noProof/>
                </w:rPr>
                <w:t xml:space="preserve">A Study on Major Challenges Faced by Hotel. </w:t>
              </w:r>
              <w:r>
                <w:rPr>
                  <w:noProof/>
                </w:rPr>
                <w:t xml:space="preserve">[Online] </w:t>
              </w:r>
              <w:r>
                <w:rPr>
                  <w:noProof/>
                </w:rPr>
                <w:br/>
                <w:t xml:space="preserve">Available at: </w:t>
              </w:r>
              <w:r>
                <w:rPr>
                  <w:noProof/>
                  <w:u w:val="single"/>
                </w:rPr>
                <w:t>https://www.researchgate.net/profile/Akshay-Nain/publication/327282314_A_Study_on_Major_Challenges_Faced_by_Hotel_Industry_Globally/links/5b8667eea6fdcc5f8b6ed100/A-Study-on-Major-Challenges-Faced-by-Hotel-Industry-Globally.pdf</w:t>
              </w:r>
              <w:r>
                <w:rPr>
                  <w:noProof/>
                </w:rPr>
                <w:br/>
                <w:t>[Accessed 31 01 2024].</w:t>
              </w:r>
            </w:p>
            <w:p w14:paraId="470D408A" w14:textId="77777777" w:rsidR="00144A4F" w:rsidRDefault="00144A4F" w:rsidP="00144A4F">
              <w:pPr>
                <w:pStyle w:val="Bibliography"/>
                <w:rPr>
                  <w:noProof/>
                </w:rPr>
              </w:pPr>
              <w:r>
                <w:rPr>
                  <w:noProof/>
                </w:rPr>
                <w:t xml:space="preserve">Olson, J. M., 2013. </w:t>
              </w:r>
              <w:r>
                <w:rPr>
                  <w:i/>
                  <w:iCs/>
                  <w:noProof/>
                </w:rPr>
                <w:t xml:space="preserve">A Coordinated Approach to Map Communication Improvement. </w:t>
              </w:r>
              <w:r>
                <w:rPr>
                  <w:noProof/>
                </w:rPr>
                <w:t xml:space="preserve">[Online] </w:t>
              </w:r>
              <w:r>
                <w:rPr>
                  <w:noProof/>
                </w:rPr>
                <w:br/>
                <w:t xml:space="preserve">Available at: </w:t>
              </w:r>
              <w:r>
                <w:rPr>
                  <w:noProof/>
                  <w:u w:val="single"/>
                </w:rPr>
                <w:t>https://www.tandfonline.com/doi/abs/10.1559/152304076784080177</w:t>
              </w:r>
              <w:r>
                <w:rPr>
                  <w:noProof/>
                </w:rPr>
                <w:br/>
                <w:t>[Accessed 30 01 2024].</w:t>
              </w:r>
            </w:p>
            <w:p w14:paraId="6271C7BF" w14:textId="77777777" w:rsidR="00144A4F" w:rsidRDefault="00144A4F" w:rsidP="00144A4F">
              <w:pPr>
                <w:pStyle w:val="Bibliography"/>
                <w:rPr>
                  <w:noProof/>
                </w:rPr>
              </w:pPr>
              <w:r>
                <w:rPr>
                  <w:noProof/>
                </w:rPr>
                <w:t xml:space="preserve">oyster, 2024. </w:t>
              </w:r>
              <w:r>
                <w:rPr>
                  <w:i/>
                  <w:iCs/>
                  <w:noProof/>
                </w:rPr>
                <w:t xml:space="preserve">new york marriott marquis full review. </w:t>
              </w:r>
              <w:r>
                <w:rPr>
                  <w:noProof/>
                </w:rPr>
                <w:t xml:space="preserve">[Online] </w:t>
              </w:r>
              <w:r>
                <w:rPr>
                  <w:noProof/>
                </w:rPr>
                <w:br/>
                <w:t xml:space="preserve">Available at: </w:t>
              </w:r>
              <w:r>
                <w:rPr>
                  <w:noProof/>
                  <w:u w:val="single"/>
                </w:rPr>
                <w:t>https://www.oyster.com/new-york-city/hotels/new-york-marriott-marquis/full-review/</w:t>
              </w:r>
              <w:r>
                <w:rPr>
                  <w:noProof/>
                </w:rPr>
                <w:br/>
                <w:t>[Accessed 31 01 2024].</w:t>
              </w:r>
            </w:p>
            <w:p w14:paraId="4208CD84" w14:textId="77777777" w:rsidR="00144A4F" w:rsidRDefault="00144A4F" w:rsidP="00144A4F">
              <w:pPr>
                <w:pStyle w:val="Bibliography"/>
                <w:rPr>
                  <w:noProof/>
                </w:rPr>
              </w:pPr>
              <w:r>
                <w:rPr>
                  <w:noProof/>
                </w:rPr>
                <w:t xml:space="preserve">Parker, B., 2024. </w:t>
              </w:r>
              <w:r>
                <w:rPr>
                  <w:i/>
                  <w:iCs/>
                  <w:noProof/>
                </w:rPr>
                <w:t xml:space="preserve">Marriott SWOT 2024 | SWOT Analysis of Marriott. </w:t>
              </w:r>
              <w:r>
                <w:rPr>
                  <w:noProof/>
                </w:rPr>
                <w:t xml:space="preserve">[Online] </w:t>
              </w:r>
              <w:r>
                <w:rPr>
                  <w:noProof/>
                </w:rPr>
                <w:br/>
                <w:t xml:space="preserve">Available at: </w:t>
              </w:r>
              <w:r>
                <w:rPr>
                  <w:noProof/>
                  <w:u w:val="single"/>
                </w:rPr>
                <w:t>https://bstrategyhub.com/marriot-swot-analysis/</w:t>
              </w:r>
              <w:r>
                <w:rPr>
                  <w:noProof/>
                </w:rPr>
                <w:br/>
                <w:t>[Accessed 31 01 2024].</w:t>
              </w:r>
            </w:p>
            <w:p w14:paraId="66C126B4" w14:textId="77777777" w:rsidR="00144A4F" w:rsidRDefault="00144A4F" w:rsidP="00144A4F">
              <w:pPr>
                <w:pStyle w:val="Bibliography"/>
                <w:rPr>
                  <w:noProof/>
                </w:rPr>
              </w:pPr>
              <w:r>
                <w:rPr>
                  <w:noProof/>
                </w:rPr>
                <w:t xml:space="preserve">Perengki Susanto Mohammad Enamul Hoque, T. J. B. E. M. A. Z. M. A. I., 2022. </w:t>
              </w:r>
              <w:r>
                <w:rPr>
                  <w:i/>
                  <w:iCs/>
                  <w:noProof/>
                </w:rPr>
                <w:t xml:space="preserve">Work-Life Balance, Job Satisfaction, and Job Performance of SMEs Employees: The Moderating Role of Family-Supportive Supervisor Behaviors. </w:t>
              </w:r>
              <w:r>
                <w:rPr>
                  <w:noProof/>
                </w:rPr>
                <w:t xml:space="preserve">[Online] </w:t>
              </w:r>
              <w:r>
                <w:rPr>
                  <w:noProof/>
                </w:rPr>
                <w:br/>
                <w:t xml:space="preserve">Available at: </w:t>
              </w:r>
              <w:r>
                <w:rPr>
                  <w:noProof/>
                  <w:u w:val="single"/>
                </w:rPr>
                <w:t>https://www.frontiersin.org/articles/10.3389/fpsyg.2022.906876/full</w:t>
              </w:r>
              <w:r>
                <w:rPr>
                  <w:noProof/>
                </w:rPr>
                <w:br/>
                <w:t>[Accessed 01 02 2024].</w:t>
              </w:r>
            </w:p>
            <w:p w14:paraId="1AF6BADC" w14:textId="77777777" w:rsidR="00144A4F" w:rsidRDefault="00144A4F" w:rsidP="00144A4F">
              <w:pPr>
                <w:pStyle w:val="Bibliography"/>
                <w:rPr>
                  <w:noProof/>
                </w:rPr>
              </w:pPr>
              <w:r>
                <w:rPr>
                  <w:noProof/>
                </w:rPr>
                <w:t xml:space="preserve">Petty, L., 2023. </w:t>
              </w:r>
              <w:r>
                <w:rPr>
                  <w:i/>
                  <w:iCs/>
                  <w:noProof/>
                </w:rPr>
                <w:t xml:space="preserve">What is the Importance of Effective Communication in the Hospitality Industry?. </w:t>
              </w:r>
              <w:r>
                <w:rPr>
                  <w:noProof/>
                </w:rPr>
                <w:t xml:space="preserve">[Online] </w:t>
              </w:r>
              <w:r>
                <w:rPr>
                  <w:noProof/>
                </w:rPr>
                <w:br/>
                <w:t xml:space="preserve">Available at: </w:t>
              </w:r>
              <w:r>
                <w:rPr>
                  <w:noProof/>
                  <w:u w:val="single"/>
                </w:rPr>
                <w:t>https://www.highspeedtraining.co.uk/hub/communication-in-the-hospitality-industry/</w:t>
              </w:r>
              <w:r>
                <w:rPr>
                  <w:noProof/>
                </w:rPr>
                <w:br/>
                <w:t>[Accessed 30 01 2024].</w:t>
              </w:r>
            </w:p>
            <w:p w14:paraId="066B39E1" w14:textId="77777777" w:rsidR="00144A4F" w:rsidRDefault="00144A4F" w:rsidP="00144A4F">
              <w:pPr>
                <w:pStyle w:val="Bibliography"/>
                <w:rPr>
                  <w:noProof/>
                </w:rPr>
              </w:pPr>
              <w:r>
                <w:rPr>
                  <w:noProof/>
                </w:rPr>
                <w:t xml:space="preserve">Qayed, A. A., Schwabenland, C. &amp; Wei, Q., 2015. </w:t>
              </w:r>
              <w:r>
                <w:rPr>
                  <w:i/>
                  <w:iCs/>
                  <w:noProof/>
                </w:rPr>
                <w:t xml:space="preserve">The Vital Role of Employee Retention in Human Resource Management: A Literature Review. </w:t>
              </w:r>
              <w:r>
                <w:rPr>
                  <w:noProof/>
                </w:rPr>
                <w:t xml:space="preserve">[Online] </w:t>
              </w:r>
              <w:r>
                <w:rPr>
                  <w:noProof/>
                </w:rPr>
                <w:br/>
                <w:t xml:space="preserve">Available at: </w:t>
              </w:r>
              <w:r>
                <w:rPr>
                  <w:noProof/>
                  <w:u w:val="single"/>
                </w:rPr>
                <w:t>https://www.proquest.com/openview/31213e3b543752b3ddc915f3073ddf36/1?pq-origsite=gscholar&amp;cbl=2029985</w:t>
              </w:r>
              <w:r>
                <w:rPr>
                  <w:noProof/>
                </w:rPr>
                <w:br/>
                <w:t>[Accessed 30 01 2024].</w:t>
              </w:r>
            </w:p>
            <w:p w14:paraId="5A9829CE" w14:textId="77777777" w:rsidR="00144A4F" w:rsidRDefault="00144A4F" w:rsidP="00144A4F">
              <w:pPr>
                <w:pStyle w:val="Bibliography"/>
                <w:rPr>
                  <w:noProof/>
                </w:rPr>
              </w:pPr>
              <w:r>
                <w:rPr>
                  <w:noProof/>
                </w:rPr>
                <w:t xml:space="preserve">Rachel W.Y. Yee, A. C. Y. T. E. C., 2008. </w:t>
              </w:r>
              <w:r>
                <w:rPr>
                  <w:i/>
                  <w:iCs/>
                  <w:noProof/>
                </w:rPr>
                <w:t xml:space="preserve">The impact of employee satisfaction on quality and profitability in high-contact service industries. </w:t>
              </w:r>
              <w:r>
                <w:rPr>
                  <w:noProof/>
                </w:rPr>
                <w:t xml:space="preserve">[Online] </w:t>
              </w:r>
              <w:r>
                <w:rPr>
                  <w:noProof/>
                </w:rPr>
                <w:br/>
              </w:r>
              <w:r>
                <w:rPr>
                  <w:noProof/>
                </w:rPr>
                <w:lastRenderedPageBreak/>
                <w:t xml:space="preserve">Available at: </w:t>
              </w:r>
              <w:r>
                <w:rPr>
                  <w:noProof/>
                  <w:u w:val="single"/>
                </w:rPr>
                <w:t>https://www.sciencedirect.com/science/article/abs/pii/S0272696308000028</w:t>
              </w:r>
              <w:r>
                <w:rPr>
                  <w:noProof/>
                </w:rPr>
                <w:br/>
                <w:t>[Accessed 30 01 2024].</w:t>
              </w:r>
            </w:p>
            <w:p w14:paraId="1A889F1A" w14:textId="77777777" w:rsidR="00144A4F" w:rsidRDefault="00144A4F" w:rsidP="00144A4F">
              <w:pPr>
                <w:pStyle w:val="Bibliography"/>
                <w:rPr>
                  <w:noProof/>
                </w:rPr>
              </w:pPr>
              <w:r>
                <w:rPr>
                  <w:noProof/>
                </w:rPr>
                <w:t xml:space="preserve">Rahul Vishwanath Dandage, S. S. M. S. B. R., 2019. </w:t>
              </w:r>
              <w:r>
                <w:rPr>
                  <w:i/>
                  <w:iCs/>
                  <w:noProof/>
                </w:rPr>
                <w:t xml:space="preserve">Strategy development using TOWS matrix for international project risk management based on prioritization of risk categories. </w:t>
              </w:r>
              <w:r>
                <w:rPr>
                  <w:noProof/>
                </w:rPr>
                <w:t xml:space="preserve">[Online] </w:t>
              </w:r>
              <w:r>
                <w:rPr>
                  <w:noProof/>
                </w:rPr>
                <w:br/>
                <w:t xml:space="preserve">Available at: </w:t>
              </w:r>
              <w:r>
                <w:rPr>
                  <w:noProof/>
                  <w:u w:val="single"/>
                </w:rPr>
                <w:t>https://www.emerald.com/insight/content/doi/10.1108/IJMPB-07-2018-0128/full/html</w:t>
              </w:r>
              <w:r>
                <w:rPr>
                  <w:noProof/>
                </w:rPr>
                <w:br/>
                <w:t>[Accessed 30 01 2024].</w:t>
              </w:r>
            </w:p>
            <w:p w14:paraId="064C6511" w14:textId="77777777" w:rsidR="00144A4F" w:rsidRDefault="00144A4F" w:rsidP="00144A4F">
              <w:pPr>
                <w:pStyle w:val="Bibliography"/>
                <w:rPr>
                  <w:noProof/>
                </w:rPr>
              </w:pPr>
              <w:r>
                <w:rPr>
                  <w:noProof/>
                </w:rPr>
                <w:t xml:space="preserve">Rajiv D. Banker, C. K. ,. R. M., 2020. </w:t>
              </w:r>
              <w:r>
                <w:rPr>
                  <w:i/>
                  <w:iCs/>
                  <w:noProof/>
                </w:rPr>
                <w:t xml:space="preserve">A CONTEXTUAL STUDY OF LINKS BETWEEN EMPLOYEE. </w:t>
              </w:r>
              <w:r>
                <w:rPr>
                  <w:noProof/>
                </w:rPr>
                <w:t xml:space="preserve">[Online] </w:t>
              </w:r>
              <w:r>
                <w:rPr>
                  <w:noProof/>
                </w:rPr>
                <w:br/>
                <w:t xml:space="preserve">Available at: </w:t>
              </w:r>
              <w:r>
                <w:rPr>
                  <w:noProof/>
                  <w:u w:val="single"/>
                </w:rPr>
                <w:t>https://citeseerx.ist.psu.edu/document?repid=rep1&amp;type=pdf&amp;doi=347b13ef932f39cc24aacadeead9e092153cc835</w:t>
              </w:r>
              <w:r>
                <w:rPr>
                  <w:noProof/>
                </w:rPr>
                <w:br/>
                <w:t>[Accessed 30 01 2024].</w:t>
              </w:r>
            </w:p>
            <w:p w14:paraId="3BCDEEA1" w14:textId="77777777" w:rsidR="00144A4F" w:rsidRDefault="00144A4F" w:rsidP="00144A4F">
              <w:pPr>
                <w:pStyle w:val="Bibliography"/>
                <w:rPr>
                  <w:noProof/>
                </w:rPr>
              </w:pPr>
              <w:r>
                <w:rPr>
                  <w:noProof/>
                </w:rPr>
                <w:t xml:space="preserve">Rasic, J. M., 2010. </w:t>
              </w:r>
              <w:r>
                <w:rPr>
                  <w:i/>
                  <w:iCs/>
                  <w:noProof/>
                </w:rPr>
                <w:t xml:space="preserve">Immigration and the hospitality industry. </w:t>
              </w:r>
              <w:r>
                <w:rPr>
                  <w:noProof/>
                </w:rPr>
                <w:t xml:space="preserve">[Online] </w:t>
              </w:r>
              <w:r>
                <w:rPr>
                  <w:noProof/>
                </w:rPr>
                <w:br/>
                <w:t xml:space="preserve">Available at: </w:t>
              </w:r>
              <w:r>
                <w:rPr>
                  <w:noProof/>
                  <w:u w:val="single"/>
                </w:rPr>
                <w:t>https://digitalscholarship.unlv.edu/cgi/viewcontent.cgi?article=1566&amp;context=thesesdissertations</w:t>
              </w:r>
              <w:r>
                <w:rPr>
                  <w:noProof/>
                </w:rPr>
                <w:br/>
                <w:t>[Accessed 01 02 2024].</w:t>
              </w:r>
            </w:p>
            <w:p w14:paraId="66486BD4" w14:textId="77777777" w:rsidR="00144A4F" w:rsidRDefault="00144A4F" w:rsidP="00144A4F">
              <w:pPr>
                <w:pStyle w:val="Bibliography"/>
                <w:rPr>
                  <w:noProof/>
                </w:rPr>
              </w:pPr>
              <w:r>
                <w:rPr>
                  <w:noProof/>
                </w:rPr>
                <w:t xml:space="preserve">rayd68, 2024. </w:t>
              </w:r>
              <w:r>
                <w:rPr>
                  <w:i/>
                  <w:iCs/>
                  <w:noProof/>
                </w:rPr>
                <w:t xml:space="preserve">Tourist trap that doesn't care. </w:t>
              </w:r>
              <w:r>
                <w:rPr>
                  <w:noProof/>
                </w:rPr>
                <w:t xml:space="preserve">[Online] </w:t>
              </w:r>
              <w:r>
                <w:rPr>
                  <w:noProof/>
                </w:rPr>
                <w:br/>
                <w:t xml:space="preserve">Available at: </w:t>
              </w:r>
              <w:r>
                <w:rPr>
                  <w:noProof/>
                  <w:u w:val="single"/>
                </w:rPr>
                <w:t>https://www.tripadvisor.co.uk/Hotel_Review-g60763-d93507-Reviews-New_York_Marriott_Marquis-New_York_City_New_York.html</w:t>
              </w:r>
              <w:r>
                <w:rPr>
                  <w:noProof/>
                </w:rPr>
                <w:br/>
                <w:t>[Accessed 31 01 2024].</w:t>
              </w:r>
            </w:p>
            <w:p w14:paraId="035D9FF3" w14:textId="77777777" w:rsidR="00144A4F" w:rsidRDefault="00144A4F" w:rsidP="00144A4F">
              <w:pPr>
                <w:pStyle w:val="Bibliography"/>
                <w:rPr>
                  <w:noProof/>
                </w:rPr>
              </w:pPr>
              <w:r>
                <w:rPr>
                  <w:noProof/>
                </w:rPr>
                <w:t xml:space="preserve">rhythmsystems, 2023. </w:t>
              </w:r>
              <w:r>
                <w:rPr>
                  <w:i/>
                  <w:iCs/>
                  <w:noProof/>
                </w:rPr>
                <w:t xml:space="preserve">KPI Evaluation and Review - Key Performance Indicators Explained. </w:t>
              </w:r>
              <w:r>
                <w:rPr>
                  <w:noProof/>
                </w:rPr>
                <w:t xml:space="preserve">[Online] </w:t>
              </w:r>
              <w:r>
                <w:rPr>
                  <w:noProof/>
                </w:rPr>
                <w:br/>
                <w:t xml:space="preserve">Available at: </w:t>
              </w:r>
              <w:r>
                <w:rPr>
                  <w:noProof/>
                  <w:u w:val="single"/>
                </w:rPr>
                <w:t>https://www.rhythmsystems.com/key-performance-indicators-kpis</w:t>
              </w:r>
              <w:r>
                <w:rPr>
                  <w:noProof/>
                </w:rPr>
                <w:br/>
                <w:t>[Accessed 01 02 2024].</w:t>
              </w:r>
            </w:p>
            <w:p w14:paraId="39CDF163" w14:textId="77777777" w:rsidR="00144A4F" w:rsidRDefault="00144A4F" w:rsidP="00144A4F">
              <w:pPr>
                <w:pStyle w:val="Bibliography"/>
                <w:rPr>
                  <w:noProof/>
                </w:rPr>
              </w:pPr>
              <w:r>
                <w:rPr>
                  <w:noProof/>
                </w:rPr>
                <w:t xml:space="preserve">Sayan Das, S. D., 2023. </w:t>
              </w:r>
              <w:r>
                <w:rPr>
                  <w:i/>
                  <w:iCs/>
                  <w:noProof/>
                </w:rPr>
                <w:t xml:space="preserve">Strengths, weaknesses, opportunities and threats determination and strategy prioritization using hesitant fuzzy decision-making approach for better energy sustainability: Demonstration with Indian data. </w:t>
              </w:r>
              <w:r>
                <w:rPr>
                  <w:noProof/>
                </w:rPr>
                <w:t xml:space="preserve">[Online] </w:t>
              </w:r>
              <w:r>
                <w:rPr>
                  <w:noProof/>
                </w:rPr>
                <w:br/>
                <w:t xml:space="preserve">Available at: </w:t>
              </w:r>
              <w:r>
                <w:rPr>
                  <w:noProof/>
                  <w:u w:val="single"/>
                </w:rPr>
                <w:t>ttps://www.sciencedirect.com/science/article/pii/S0196890423001930</w:t>
              </w:r>
              <w:r>
                <w:rPr>
                  <w:noProof/>
                </w:rPr>
                <w:br/>
                <w:t>[Accessed 01 31 2024].</w:t>
              </w:r>
            </w:p>
            <w:p w14:paraId="2CB24114" w14:textId="77777777" w:rsidR="00144A4F" w:rsidRDefault="00144A4F" w:rsidP="00144A4F">
              <w:pPr>
                <w:pStyle w:val="Bibliography"/>
                <w:rPr>
                  <w:noProof/>
                </w:rPr>
              </w:pPr>
              <w:r>
                <w:rPr>
                  <w:noProof/>
                </w:rPr>
                <w:t xml:space="preserve">Scoon, N., 2023. </w:t>
              </w:r>
              <w:r>
                <w:rPr>
                  <w:i/>
                  <w:iCs/>
                  <w:noProof/>
                </w:rPr>
                <w:t xml:space="preserve">How to Host Engaging and Impactful Town Hall Meetings. </w:t>
              </w:r>
              <w:r>
                <w:rPr>
                  <w:noProof/>
                </w:rPr>
                <w:t xml:space="preserve">[Online] </w:t>
              </w:r>
              <w:r>
                <w:rPr>
                  <w:noProof/>
                </w:rPr>
                <w:br/>
                <w:t xml:space="preserve">Available at: </w:t>
              </w:r>
              <w:r>
                <w:rPr>
                  <w:noProof/>
                  <w:u w:val="single"/>
                </w:rPr>
                <w:t>https://www.polly.ai/blog/town-hall-meeting</w:t>
              </w:r>
              <w:r>
                <w:rPr>
                  <w:noProof/>
                </w:rPr>
                <w:br/>
                <w:t>[Accessed 31 01 2024].</w:t>
              </w:r>
            </w:p>
            <w:p w14:paraId="4D775523" w14:textId="77777777" w:rsidR="00144A4F" w:rsidRDefault="00144A4F" w:rsidP="00144A4F">
              <w:pPr>
                <w:pStyle w:val="Bibliography"/>
                <w:rPr>
                  <w:noProof/>
                </w:rPr>
              </w:pPr>
              <w:r>
                <w:rPr>
                  <w:noProof/>
                </w:rPr>
                <w:t xml:space="preserve">serve360.marriott, 2023. </w:t>
              </w:r>
              <w:r>
                <w:rPr>
                  <w:i/>
                  <w:iCs/>
                  <w:noProof/>
                </w:rPr>
                <w:t xml:space="preserve">Environmental, Social, and Governance Progress. </w:t>
              </w:r>
              <w:r>
                <w:rPr>
                  <w:noProof/>
                </w:rPr>
                <w:t xml:space="preserve">[Online] </w:t>
              </w:r>
              <w:r>
                <w:rPr>
                  <w:noProof/>
                </w:rPr>
                <w:br/>
                <w:t xml:space="preserve">Available at: </w:t>
              </w:r>
              <w:r>
                <w:rPr>
                  <w:noProof/>
                  <w:u w:val="single"/>
                </w:rPr>
                <w:t>https://serve360.marriott.com/wp-content/uploads/2023/06/Marriott-2023-Serve-360-ESG-Report-accessible.pdf</w:t>
              </w:r>
              <w:r>
                <w:rPr>
                  <w:noProof/>
                </w:rPr>
                <w:br/>
                <w:t>[Accessed 31 01 2024].</w:t>
              </w:r>
            </w:p>
            <w:p w14:paraId="7609F461" w14:textId="77777777" w:rsidR="00144A4F" w:rsidRDefault="00144A4F" w:rsidP="00144A4F">
              <w:pPr>
                <w:pStyle w:val="Bibliography"/>
                <w:rPr>
                  <w:noProof/>
                </w:rPr>
              </w:pPr>
              <w:r>
                <w:rPr>
                  <w:noProof/>
                </w:rPr>
                <w:lastRenderedPageBreak/>
                <w:t xml:space="preserve">Sheila A. Boamah, H. Y. H. F. H. H. S. F. W., 2022. </w:t>
              </w:r>
              <w:r>
                <w:rPr>
                  <w:i/>
                  <w:iCs/>
                  <w:noProof/>
                </w:rPr>
                <w:t xml:space="preserve">Striking a Balance between Work and Play: The Effects of Work–Life Interference and Burnout on Faculty Turnover Intentions and Career Satisfaction. </w:t>
              </w:r>
              <w:r>
                <w:rPr>
                  <w:noProof/>
                </w:rPr>
                <w:t xml:space="preserve">[Online] </w:t>
              </w:r>
              <w:r>
                <w:rPr>
                  <w:noProof/>
                </w:rPr>
                <w:br/>
                <w:t xml:space="preserve">Available at: </w:t>
              </w:r>
              <w:r>
                <w:rPr>
                  <w:noProof/>
                  <w:u w:val="single"/>
                </w:rPr>
                <w:t>https://www.ncbi.nlm.nih.gov/pmc/articles/PMC8775585/</w:t>
              </w:r>
              <w:r>
                <w:rPr>
                  <w:noProof/>
                </w:rPr>
                <w:br/>
                <w:t>[Accessed 30 01 2024].</w:t>
              </w:r>
            </w:p>
            <w:p w14:paraId="76F1372E" w14:textId="77777777" w:rsidR="00144A4F" w:rsidRDefault="00144A4F" w:rsidP="00144A4F">
              <w:pPr>
                <w:pStyle w:val="Bibliography"/>
                <w:rPr>
                  <w:noProof/>
                </w:rPr>
              </w:pPr>
              <w:r>
                <w:rPr>
                  <w:noProof/>
                </w:rPr>
                <w:t xml:space="preserve">Social Tables, 2024. </w:t>
              </w:r>
              <w:r>
                <w:rPr>
                  <w:i/>
                  <w:iCs/>
                  <w:noProof/>
                </w:rPr>
                <w:t xml:space="preserve">Wednesday Wisdom: The Guide to Making a Competitive Advantage Strategy for a Hotel. </w:t>
              </w:r>
              <w:r>
                <w:rPr>
                  <w:noProof/>
                </w:rPr>
                <w:t xml:space="preserve">[Online] </w:t>
              </w:r>
              <w:r>
                <w:rPr>
                  <w:noProof/>
                </w:rPr>
                <w:br/>
                <w:t xml:space="preserve">Available at: </w:t>
              </w:r>
              <w:r>
                <w:rPr>
                  <w:noProof/>
                  <w:u w:val="single"/>
                </w:rPr>
                <w:t>https://www.socialtables.com/blog/hospitality/hotel-competitive-advantage-strategy/</w:t>
              </w:r>
              <w:r>
                <w:rPr>
                  <w:noProof/>
                </w:rPr>
                <w:br/>
                <w:t>[Accessed 31 01 2024].</w:t>
              </w:r>
            </w:p>
            <w:p w14:paraId="1EDEC8FD" w14:textId="77777777" w:rsidR="00144A4F" w:rsidRDefault="00144A4F" w:rsidP="00144A4F">
              <w:pPr>
                <w:pStyle w:val="Bibliography"/>
                <w:rPr>
                  <w:noProof/>
                </w:rPr>
              </w:pPr>
              <w:r>
                <w:rPr>
                  <w:noProof/>
                </w:rPr>
                <w:t xml:space="preserve">Steve W.J. Kozlowski, D. R. I. a., 2006. </w:t>
              </w:r>
              <w:r>
                <w:rPr>
                  <w:i/>
                  <w:iCs/>
                  <w:noProof/>
                </w:rPr>
                <w:t xml:space="preserve">Enhancing the Effectiveness of Work Groups and Teams. </w:t>
              </w:r>
              <w:r>
                <w:rPr>
                  <w:noProof/>
                </w:rPr>
                <w:t xml:space="preserve">[Online] </w:t>
              </w:r>
              <w:r>
                <w:rPr>
                  <w:noProof/>
                </w:rPr>
                <w:br/>
                <w:t xml:space="preserve">Available at: </w:t>
              </w:r>
              <w:r>
                <w:rPr>
                  <w:noProof/>
                  <w:u w:val="single"/>
                </w:rPr>
                <w:t>https://journals.sagepub.com/doi/10.1111/j.1529-1006.2006.00030.x</w:t>
              </w:r>
              <w:r>
                <w:rPr>
                  <w:noProof/>
                </w:rPr>
                <w:br/>
                <w:t>[Accessed 31 01 2024].</w:t>
              </w:r>
            </w:p>
            <w:p w14:paraId="63D14D54" w14:textId="77777777" w:rsidR="00144A4F" w:rsidRDefault="00144A4F" w:rsidP="00144A4F">
              <w:pPr>
                <w:pStyle w:val="Bibliography"/>
                <w:rPr>
                  <w:noProof/>
                </w:rPr>
              </w:pPr>
              <w:r>
                <w:rPr>
                  <w:noProof/>
                </w:rPr>
                <w:t xml:space="preserve">Ten Directions, 2023. </w:t>
              </w:r>
              <w:r>
                <w:rPr>
                  <w:i/>
                  <w:iCs/>
                  <w:noProof/>
                </w:rPr>
                <w:t xml:space="preserve">The 3 C’s of Mentorship: Building Meaningful Connections. </w:t>
              </w:r>
              <w:r>
                <w:rPr>
                  <w:noProof/>
                </w:rPr>
                <w:t xml:space="preserve">[Online] </w:t>
              </w:r>
              <w:r>
                <w:rPr>
                  <w:noProof/>
                </w:rPr>
                <w:br/>
                <w:t xml:space="preserve">Available at: </w:t>
              </w:r>
              <w:r>
                <w:rPr>
                  <w:noProof/>
                  <w:u w:val="single"/>
                </w:rPr>
                <w:t>https://www.linkedin.com/pulse/3-cs-mentorship-building-meaningful-connections/</w:t>
              </w:r>
              <w:r>
                <w:rPr>
                  <w:noProof/>
                </w:rPr>
                <w:br/>
                <w:t>[Accessed 01 02 2024].</w:t>
              </w:r>
            </w:p>
            <w:p w14:paraId="6F906AED" w14:textId="77777777" w:rsidR="00144A4F" w:rsidRDefault="00144A4F" w:rsidP="00144A4F">
              <w:pPr>
                <w:pStyle w:val="Bibliography"/>
                <w:rPr>
                  <w:noProof/>
                </w:rPr>
              </w:pPr>
              <w:r>
                <w:rPr>
                  <w:noProof/>
                </w:rPr>
                <w:t xml:space="preserve">travelpulse, 2024. </w:t>
              </w:r>
              <w:r>
                <w:rPr>
                  <w:i/>
                  <w:iCs/>
                  <w:noProof/>
                </w:rPr>
                <w:t xml:space="preserve">Hotel Labor Shortage 'Most Significant Challenge,' Says Marriott CEO. </w:t>
              </w:r>
              <w:r>
                <w:rPr>
                  <w:noProof/>
                </w:rPr>
                <w:t xml:space="preserve">[Online] </w:t>
              </w:r>
              <w:r>
                <w:rPr>
                  <w:noProof/>
                </w:rPr>
                <w:br/>
                <w:t xml:space="preserve">Available at: </w:t>
              </w:r>
              <w:r>
                <w:rPr>
                  <w:noProof/>
                  <w:u w:val="single"/>
                </w:rPr>
                <w:t>https://www.travelpulse.com/news/hotels-and-resorts/hotel-labor-shortage-most-significant-challenge-says-marriott-ceo</w:t>
              </w:r>
              <w:r>
                <w:rPr>
                  <w:noProof/>
                </w:rPr>
                <w:br/>
                <w:t>[Accessed 30 01 2024].</w:t>
              </w:r>
            </w:p>
            <w:p w14:paraId="1262F705" w14:textId="77777777" w:rsidR="00144A4F" w:rsidRDefault="00144A4F" w:rsidP="00144A4F">
              <w:pPr>
                <w:pStyle w:val="Bibliography"/>
                <w:rPr>
                  <w:noProof/>
                </w:rPr>
              </w:pPr>
              <w:r>
                <w:rPr>
                  <w:noProof/>
                </w:rPr>
                <w:t xml:space="preserve">tripadvisor, 2024. </w:t>
              </w:r>
              <w:r>
                <w:rPr>
                  <w:i/>
                  <w:iCs/>
                  <w:noProof/>
                </w:rPr>
                <w:t xml:space="preserve">New York Marriott Marquis. </w:t>
              </w:r>
              <w:r>
                <w:rPr>
                  <w:noProof/>
                </w:rPr>
                <w:t xml:space="preserve">[Online] </w:t>
              </w:r>
              <w:r>
                <w:rPr>
                  <w:noProof/>
                </w:rPr>
                <w:br/>
                <w:t xml:space="preserve">Available at: </w:t>
              </w:r>
              <w:r>
                <w:rPr>
                  <w:noProof/>
                  <w:u w:val="single"/>
                </w:rPr>
                <w:t>https://www.tripadvisor.co.uk/Hotel_Review-g60763-d93507-Reviews-New_York_Marriott_Marquis-New_York_City_New_York.html</w:t>
              </w:r>
              <w:r>
                <w:rPr>
                  <w:noProof/>
                </w:rPr>
                <w:br/>
                <w:t>[Accessed 30 01 2024].</w:t>
              </w:r>
            </w:p>
            <w:p w14:paraId="79AB2419" w14:textId="77777777" w:rsidR="00144A4F" w:rsidRDefault="00144A4F" w:rsidP="00144A4F">
              <w:pPr>
                <w:pStyle w:val="Bibliography"/>
                <w:rPr>
                  <w:noProof/>
                </w:rPr>
              </w:pPr>
              <w:r>
                <w:rPr>
                  <w:noProof/>
                </w:rPr>
                <w:t xml:space="preserve">Tucci, L., 2023. </w:t>
              </w:r>
              <w:r>
                <w:rPr>
                  <w:i/>
                  <w:iCs/>
                  <w:noProof/>
                </w:rPr>
                <w:t xml:space="preserve">strategic management. </w:t>
              </w:r>
              <w:r>
                <w:rPr>
                  <w:noProof/>
                </w:rPr>
                <w:t xml:space="preserve">[Online] </w:t>
              </w:r>
              <w:r>
                <w:rPr>
                  <w:noProof/>
                </w:rPr>
                <w:br/>
                <w:t xml:space="preserve">Available at: </w:t>
              </w:r>
              <w:r>
                <w:rPr>
                  <w:noProof/>
                  <w:u w:val="single"/>
                </w:rPr>
                <w:t>https://www.techtarget.com/searchcio/definition/strategic-management</w:t>
              </w:r>
              <w:r>
                <w:rPr>
                  <w:noProof/>
                </w:rPr>
                <w:br/>
                <w:t>[Accessed 01 02 2024].</w:t>
              </w:r>
            </w:p>
            <w:p w14:paraId="3594D682" w14:textId="77777777" w:rsidR="00144A4F" w:rsidRDefault="00144A4F" w:rsidP="00144A4F">
              <w:pPr>
                <w:pStyle w:val="Bibliography"/>
                <w:rPr>
                  <w:noProof/>
                </w:rPr>
              </w:pPr>
              <w:r>
                <w:rPr>
                  <w:noProof/>
                </w:rPr>
                <w:t xml:space="preserve">University of the Fraser Valley, Learneo, Inc., 2024. </w:t>
              </w:r>
              <w:r>
                <w:rPr>
                  <w:i/>
                  <w:iCs/>
                  <w:noProof/>
                </w:rPr>
                <w:t xml:space="preserve">Analysis of the Ethical, CSR, and Stakeholder Concerns of a Business Organization. </w:t>
              </w:r>
              <w:r>
                <w:rPr>
                  <w:noProof/>
                </w:rPr>
                <w:t xml:space="preserve">[Online] </w:t>
              </w:r>
              <w:r>
                <w:rPr>
                  <w:noProof/>
                </w:rPr>
                <w:br/>
                <w:t xml:space="preserve">Available at: </w:t>
              </w:r>
              <w:r>
                <w:rPr>
                  <w:noProof/>
                  <w:u w:val="single"/>
                </w:rPr>
                <w:t>https://www.coursesidekick.com/management/349050</w:t>
              </w:r>
              <w:r>
                <w:rPr>
                  <w:noProof/>
                </w:rPr>
                <w:br/>
                <w:t>[Accessed 01 02 2024].</w:t>
              </w:r>
            </w:p>
            <w:p w14:paraId="29F603C8" w14:textId="77777777" w:rsidR="00144A4F" w:rsidRDefault="00144A4F" w:rsidP="00144A4F">
              <w:pPr>
                <w:pStyle w:val="Bibliography"/>
                <w:rPr>
                  <w:noProof/>
                </w:rPr>
              </w:pPr>
              <w:r>
                <w:rPr>
                  <w:noProof/>
                </w:rPr>
                <w:t xml:space="preserve">Yildiz, Ö., 2015. </w:t>
              </w:r>
              <w:r>
                <w:rPr>
                  <w:i/>
                  <w:iCs/>
                  <w:noProof/>
                </w:rPr>
                <w:t xml:space="preserve">Internal Communication Function and Hotel Productivity–A Comparative Study. </w:t>
              </w:r>
              <w:r>
                <w:rPr>
                  <w:noProof/>
                </w:rPr>
                <w:t xml:space="preserve">[Online] </w:t>
              </w:r>
              <w:r>
                <w:rPr>
                  <w:noProof/>
                </w:rPr>
                <w:br/>
                <w:t xml:space="preserve">Available at: </w:t>
              </w:r>
              <w:r>
                <w:rPr>
                  <w:noProof/>
                  <w:u w:val="single"/>
                </w:rPr>
                <w:t>https://vtechworks.lib.vt.edu/items/21650d68-94ec-4f5e-9671-c8fa5107fa8f</w:t>
              </w:r>
              <w:r>
                <w:rPr>
                  <w:noProof/>
                </w:rPr>
                <w:br/>
                <w:t>[Accessed 31 01 2024].</w:t>
              </w:r>
            </w:p>
            <w:p w14:paraId="05DDA04D" w14:textId="4913F991" w:rsidR="00144A4F" w:rsidRDefault="00144A4F" w:rsidP="00144A4F">
              <w:r>
                <w:rPr>
                  <w:b/>
                  <w:bCs/>
                </w:rPr>
                <w:fldChar w:fldCharType="end"/>
              </w:r>
            </w:p>
          </w:sdtContent>
        </w:sdt>
      </w:sdtContent>
    </w:sdt>
    <w:p w14:paraId="5F7D2256" w14:textId="77777777" w:rsidR="004B6640" w:rsidRDefault="004B6640" w:rsidP="00EB367A">
      <w:pPr>
        <w:spacing w:line="360" w:lineRule="auto"/>
        <w:rPr>
          <w:rFonts w:asciiTheme="minorBidi" w:hAnsiTheme="minorBidi"/>
          <w:b/>
          <w:bCs/>
          <w:sz w:val="24"/>
          <w:szCs w:val="24"/>
        </w:rPr>
      </w:pPr>
    </w:p>
    <w:p w14:paraId="51518D05" w14:textId="57E93FD9" w:rsidR="00EC788A" w:rsidRDefault="003B20DE" w:rsidP="00EB367A">
      <w:pPr>
        <w:spacing w:line="360" w:lineRule="auto"/>
        <w:rPr>
          <w:rFonts w:asciiTheme="minorBidi" w:hAnsiTheme="minorBidi"/>
          <w:b/>
          <w:bCs/>
          <w:sz w:val="24"/>
          <w:szCs w:val="24"/>
        </w:rPr>
      </w:pPr>
      <w:r>
        <w:rPr>
          <w:rFonts w:asciiTheme="minorBidi" w:hAnsiTheme="minorBidi"/>
          <w:b/>
          <w:bCs/>
          <w:sz w:val="24"/>
          <w:szCs w:val="24"/>
        </w:rPr>
        <w:lastRenderedPageBreak/>
        <w:t xml:space="preserve">Appendix </w:t>
      </w:r>
    </w:p>
    <w:p w14:paraId="701EA1F5" w14:textId="29B2B3AA" w:rsidR="003B20DE" w:rsidRPr="004B6640" w:rsidRDefault="00715686" w:rsidP="00EB367A">
      <w:pPr>
        <w:spacing w:line="360" w:lineRule="auto"/>
        <w:rPr>
          <w:rFonts w:asciiTheme="minorBidi" w:hAnsiTheme="minorBidi"/>
          <w:b/>
          <w:bCs/>
          <w:sz w:val="24"/>
          <w:szCs w:val="24"/>
        </w:rPr>
      </w:pPr>
      <w:r>
        <w:rPr>
          <w:noProof/>
        </w:rPr>
        <w:drawing>
          <wp:anchor distT="0" distB="0" distL="114300" distR="114300" simplePos="0" relativeHeight="251655680" behindDoc="1" locked="0" layoutInCell="1" allowOverlap="1" wp14:anchorId="47A345C4" wp14:editId="72C12ED6">
            <wp:simplePos x="0" y="0"/>
            <wp:positionH relativeFrom="column">
              <wp:posOffset>0</wp:posOffset>
            </wp:positionH>
            <wp:positionV relativeFrom="paragraph">
              <wp:posOffset>-1155</wp:posOffset>
            </wp:positionV>
            <wp:extent cx="5927816" cy="2750128"/>
            <wp:effectExtent l="0" t="0" r="0" b="0"/>
            <wp:wrapNone/>
            <wp:docPr id="880235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23562"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232" t="12640" r="1" b="5074"/>
                    <a:stretch/>
                  </pic:blipFill>
                  <pic:spPr bwMode="auto">
                    <a:xfrm>
                      <a:off x="0" y="0"/>
                      <a:ext cx="5927816" cy="27501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349DBF" w14:textId="77777777" w:rsidR="00BB424A" w:rsidRPr="00EB367A" w:rsidRDefault="00BB424A" w:rsidP="00EB367A">
      <w:pPr>
        <w:spacing w:line="360" w:lineRule="auto"/>
        <w:rPr>
          <w:rFonts w:asciiTheme="minorBidi" w:hAnsiTheme="minorBidi"/>
          <w:b/>
          <w:bCs/>
          <w:sz w:val="24"/>
          <w:szCs w:val="24"/>
        </w:rPr>
      </w:pPr>
    </w:p>
    <w:p w14:paraId="18948F44" w14:textId="77777777" w:rsidR="00BB424A" w:rsidRPr="00EB367A" w:rsidRDefault="00BB424A" w:rsidP="00EB367A">
      <w:pPr>
        <w:spacing w:line="360" w:lineRule="auto"/>
        <w:rPr>
          <w:rFonts w:asciiTheme="minorBidi" w:hAnsiTheme="minorBidi"/>
          <w:sz w:val="24"/>
          <w:szCs w:val="24"/>
        </w:rPr>
      </w:pPr>
    </w:p>
    <w:bookmarkEnd w:id="0"/>
    <w:p w14:paraId="274078EC" w14:textId="77777777" w:rsidR="00761D71" w:rsidRDefault="00761D71" w:rsidP="00EB367A">
      <w:pPr>
        <w:spacing w:line="360" w:lineRule="auto"/>
        <w:rPr>
          <w:rFonts w:asciiTheme="minorBidi" w:hAnsiTheme="minorBidi"/>
          <w:sz w:val="24"/>
          <w:szCs w:val="24"/>
        </w:rPr>
      </w:pPr>
    </w:p>
    <w:p w14:paraId="16184B4D" w14:textId="77777777" w:rsidR="00761D71" w:rsidRDefault="00761D71" w:rsidP="00EB367A">
      <w:pPr>
        <w:spacing w:line="360" w:lineRule="auto"/>
        <w:rPr>
          <w:rFonts w:asciiTheme="minorBidi" w:hAnsiTheme="minorBidi"/>
          <w:sz w:val="24"/>
          <w:szCs w:val="24"/>
        </w:rPr>
      </w:pPr>
    </w:p>
    <w:p w14:paraId="4B6602B0" w14:textId="77777777" w:rsidR="00761D71" w:rsidRDefault="00761D71" w:rsidP="00EB367A">
      <w:pPr>
        <w:spacing w:line="360" w:lineRule="auto"/>
        <w:rPr>
          <w:rFonts w:asciiTheme="minorBidi" w:hAnsiTheme="minorBidi"/>
          <w:sz w:val="24"/>
          <w:szCs w:val="24"/>
        </w:rPr>
      </w:pPr>
    </w:p>
    <w:p w14:paraId="4BEAA588" w14:textId="77777777" w:rsidR="00761D71" w:rsidRDefault="00761D71" w:rsidP="00EB367A">
      <w:pPr>
        <w:spacing w:line="360" w:lineRule="auto"/>
        <w:rPr>
          <w:rFonts w:asciiTheme="minorBidi" w:hAnsiTheme="minorBidi"/>
          <w:sz w:val="24"/>
          <w:szCs w:val="24"/>
        </w:rPr>
      </w:pPr>
    </w:p>
    <w:p w14:paraId="59B49F00" w14:textId="77777777" w:rsidR="00761D71" w:rsidRDefault="00761D71" w:rsidP="00EB367A">
      <w:pPr>
        <w:spacing w:line="360" w:lineRule="auto"/>
        <w:rPr>
          <w:rFonts w:asciiTheme="minorBidi" w:hAnsiTheme="minorBidi"/>
          <w:sz w:val="24"/>
          <w:szCs w:val="24"/>
        </w:rPr>
      </w:pPr>
    </w:p>
    <w:p w14:paraId="44B9C24E" w14:textId="77777777" w:rsidR="00761D71" w:rsidRDefault="00761D71" w:rsidP="00EB367A">
      <w:pPr>
        <w:spacing w:line="360" w:lineRule="auto"/>
        <w:rPr>
          <w:rFonts w:asciiTheme="minorBidi" w:hAnsiTheme="minorBidi"/>
          <w:sz w:val="24"/>
          <w:szCs w:val="24"/>
        </w:rPr>
      </w:pPr>
    </w:p>
    <w:p w14:paraId="70E5FFF6" w14:textId="63FAD66F" w:rsidR="00761D71" w:rsidRDefault="00DD0CF5" w:rsidP="00EB367A">
      <w:pPr>
        <w:spacing w:line="360" w:lineRule="auto"/>
        <w:rPr>
          <w:rFonts w:asciiTheme="minorBidi" w:hAnsiTheme="minorBidi"/>
          <w:sz w:val="24"/>
          <w:szCs w:val="24"/>
        </w:rPr>
      </w:pPr>
      <w:r>
        <w:rPr>
          <w:noProof/>
        </w:rPr>
        <w:drawing>
          <wp:anchor distT="0" distB="0" distL="114300" distR="114300" simplePos="0" relativeHeight="251657728" behindDoc="1" locked="0" layoutInCell="1" allowOverlap="1" wp14:anchorId="0FABAB1F" wp14:editId="7CE3B140">
            <wp:simplePos x="0" y="0"/>
            <wp:positionH relativeFrom="column">
              <wp:posOffset>-96982</wp:posOffset>
            </wp:positionH>
            <wp:positionV relativeFrom="paragraph">
              <wp:posOffset>307687</wp:posOffset>
            </wp:positionV>
            <wp:extent cx="5943600" cy="2507673"/>
            <wp:effectExtent l="0" t="0" r="0" b="0"/>
            <wp:wrapNone/>
            <wp:docPr id="1204291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91025" name="Picture 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t="20513" b="4481"/>
                    <a:stretch/>
                  </pic:blipFill>
                  <pic:spPr bwMode="auto">
                    <a:xfrm>
                      <a:off x="0" y="0"/>
                      <a:ext cx="5943600" cy="25076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425A3C" w14:textId="02098FC7" w:rsidR="00761D71" w:rsidRDefault="00761D71" w:rsidP="00EB367A">
      <w:pPr>
        <w:spacing w:line="360" w:lineRule="auto"/>
        <w:rPr>
          <w:rFonts w:asciiTheme="minorBidi" w:hAnsiTheme="minorBidi"/>
          <w:sz w:val="24"/>
          <w:szCs w:val="24"/>
        </w:rPr>
      </w:pPr>
    </w:p>
    <w:p w14:paraId="0083C6AE" w14:textId="5FDFABAD" w:rsidR="00761D71" w:rsidRDefault="00761D71" w:rsidP="00EB367A">
      <w:pPr>
        <w:spacing w:line="360" w:lineRule="auto"/>
        <w:rPr>
          <w:rFonts w:asciiTheme="minorBidi" w:hAnsiTheme="minorBidi"/>
          <w:sz w:val="24"/>
          <w:szCs w:val="24"/>
        </w:rPr>
      </w:pPr>
    </w:p>
    <w:p w14:paraId="239BFD3E" w14:textId="43AEC857" w:rsidR="00761D71" w:rsidRDefault="00761D71" w:rsidP="00EB367A">
      <w:pPr>
        <w:spacing w:line="360" w:lineRule="auto"/>
        <w:rPr>
          <w:rFonts w:asciiTheme="minorBidi" w:hAnsiTheme="minorBidi"/>
          <w:sz w:val="24"/>
          <w:szCs w:val="24"/>
        </w:rPr>
      </w:pPr>
    </w:p>
    <w:p w14:paraId="1B98934A" w14:textId="5B6BEAD1" w:rsidR="00761D71" w:rsidRDefault="00761D71" w:rsidP="00EB367A">
      <w:pPr>
        <w:spacing w:line="360" w:lineRule="auto"/>
        <w:rPr>
          <w:rFonts w:asciiTheme="minorBidi" w:hAnsiTheme="minorBidi"/>
          <w:sz w:val="24"/>
          <w:szCs w:val="24"/>
        </w:rPr>
      </w:pPr>
    </w:p>
    <w:p w14:paraId="7A93FF7B" w14:textId="0271D4BC" w:rsidR="00761D71" w:rsidRDefault="00761D71" w:rsidP="00EB367A">
      <w:pPr>
        <w:spacing w:line="360" w:lineRule="auto"/>
        <w:rPr>
          <w:rFonts w:asciiTheme="minorBidi" w:hAnsiTheme="minorBidi"/>
          <w:sz w:val="24"/>
          <w:szCs w:val="24"/>
        </w:rPr>
      </w:pPr>
    </w:p>
    <w:p w14:paraId="63DF7224" w14:textId="77777777" w:rsidR="00761D71" w:rsidRDefault="00761D71" w:rsidP="00EB367A">
      <w:pPr>
        <w:spacing w:line="360" w:lineRule="auto"/>
        <w:rPr>
          <w:rFonts w:asciiTheme="minorBidi" w:hAnsiTheme="minorBidi"/>
          <w:sz w:val="24"/>
          <w:szCs w:val="24"/>
        </w:rPr>
      </w:pPr>
    </w:p>
    <w:p w14:paraId="1590B1B1" w14:textId="77777777" w:rsidR="00761D71" w:rsidRDefault="00761D71" w:rsidP="00EB367A">
      <w:pPr>
        <w:spacing w:line="360" w:lineRule="auto"/>
        <w:rPr>
          <w:rFonts w:asciiTheme="minorBidi" w:hAnsiTheme="minorBidi"/>
          <w:sz w:val="24"/>
          <w:szCs w:val="24"/>
        </w:rPr>
      </w:pPr>
    </w:p>
    <w:p w14:paraId="1E2D8F2E" w14:textId="77777777" w:rsidR="00761D71" w:rsidRDefault="00761D71" w:rsidP="00EB367A">
      <w:pPr>
        <w:spacing w:line="360" w:lineRule="auto"/>
        <w:rPr>
          <w:rFonts w:asciiTheme="minorBidi" w:hAnsiTheme="minorBidi"/>
          <w:sz w:val="24"/>
          <w:szCs w:val="24"/>
        </w:rPr>
      </w:pPr>
    </w:p>
    <w:p w14:paraId="5FA47BE6" w14:textId="77777777" w:rsidR="00761D71" w:rsidRDefault="00761D71" w:rsidP="00EB367A">
      <w:pPr>
        <w:spacing w:line="360" w:lineRule="auto"/>
        <w:rPr>
          <w:rFonts w:asciiTheme="minorBidi" w:hAnsiTheme="minorBidi"/>
          <w:sz w:val="24"/>
          <w:szCs w:val="24"/>
        </w:rPr>
      </w:pPr>
    </w:p>
    <w:p w14:paraId="520E7D45" w14:textId="77777777" w:rsidR="00761D71" w:rsidRDefault="00761D71" w:rsidP="00EB367A">
      <w:pPr>
        <w:spacing w:line="360" w:lineRule="auto"/>
        <w:rPr>
          <w:rFonts w:asciiTheme="minorBidi" w:hAnsiTheme="minorBidi"/>
          <w:sz w:val="24"/>
          <w:szCs w:val="24"/>
        </w:rPr>
      </w:pPr>
    </w:p>
    <w:p w14:paraId="671252FB" w14:textId="4713602D" w:rsidR="0079147E" w:rsidRDefault="00D616EE" w:rsidP="00EB367A">
      <w:pPr>
        <w:spacing w:line="360" w:lineRule="auto"/>
        <w:rPr>
          <w:rFonts w:asciiTheme="minorBidi" w:hAnsiTheme="minorBidi"/>
          <w:sz w:val="24"/>
          <w:szCs w:val="24"/>
        </w:rPr>
      </w:pPr>
      <w:r>
        <w:rPr>
          <w:noProof/>
        </w:rPr>
        <w:lastRenderedPageBreak/>
        <w:drawing>
          <wp:anchor distT="0" distB="0" distL="114300" distR="114300" simplePos="0" relativeHeight="251658752" behindDoc="1" locked="0" layoutInCell="1" allowOverlap="1" wp14:anchorId="5D97480A" wp14:editId="4613E9B2">
            <wp:simplePos x="0" y="0"/>
            <wp:positionH relativeFrom="column">
              <wp:posOffset>289</wp:posOffset>
            </wp:positionH>
            <wp:positionV relativeFrom="paragraph">
              <wp:posOffset>3242367</wp:posOffset>
            </wp:positionV>
            <wp:extent cx="5943600" cy="2687782"/>
            <wp:effectExtent l="0" t="0" r="0" b="0"/>
            <wp:wrapNone/>
            <wp:docPr id="15309881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88123" name="Picture 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t="14711" b="4887"/>
                    <a:stretch/>
                  </pic:blipFill>
                  <pic:spPr bwMode="auto">
                    <a:xfrm>
                      <a:off x="0" y="0"/>
                      <a:ext cx="5943600" cy="268778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3803">
        <w:rPr>
          <w:noProof/>
        </w:rPr>
        <w:drawing>
          <wp:anchor distT="0" distB="0" distL="114300" distR="114300" simplePos="0" relativeHeight="251656704" behindDoc="1" locked="0" layoutInCell="1" allowOverlap="1" wp14:anchorId="3FFE09ED" wp14:editId="6310218B">
            <wp:simplePos x="0" y="0"/>
            <wp:positionH relativeFrom="column">
              <wp:posOffset>0</wp:posOffset>
            </wp:positionH>
            <wp:positionV relativeFrom="paragraph">
              <wp:posOffset>14605</wp:posOffset>
            </wp:positionV>
            <wp:extent cx="5942330" cy="2770505"/>
            <wp:effectExtent l="0" t="0" r="0" b="0"/>
            <wp:wrapNone/>
            <wp:docPr id="17146363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36375"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t="12846" b="4261"/>
                    <a:stretch/>
                  </pic:blipFill>
                  <pic:spPr bwMode="auto">
                    <a:xfrm>
                      <a:off x="0" y="0"/>
                      <a:ext cx="5942330" cy="2770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EE3C6A" w14:textId="77777777" w:rsidR="00E80151" w:rsidRPr="00E80151" w:rsidRDefault="00E80151" w:rsidP="00E80151">
      <w:pPr>
        <w:rPr>
          <w:rFonts w:asciiTheme="minorBidi" w:hAnsiTheme="minorBidi"/>
          <w:sz w:val="24"/>
          <w:szCs w:val="24"/>
        </w:rPr>
      </w:pPr>
    </w:p>
    <w:p w14:paraId="7E85A5B5" w14:textId="77777777" w:rsidR="00E80151" w:rsidRPr="00E80151" w:rsidRDefault="00E80151" w:rsidP="00E80151">
      <w:pPr>
        <w:rPr>
          <w:rFonts w:asciiTheme="minorBidi" w:hAnsiTheme="minorBidi"/>
          <w:sz w:val="24"/>
          <w:szCs w:val="24"/>
        </w:rPr>
      </w:pPr>
    </w:p>
    <w:p w14:paraId="0B324C57" w14:textId="77777777" w:rsidR="00E80151" w:rsidRPr="00E80151" w:rsidRDefault="00E80151" w:rsidP="00E80151">
      <w:pPr>
        <w:rPr>
          <w:rFonts w:asciiTheme="minorBidi" w:hAnsiTheme="minorBidi"/>
          <w:sz w:val="24"/>
          <w:szCs w:val="24"/>
        </w:rPr>
      </w:pPr>
    </w:p>
    <w:p w14:paraId="653F75BD" w14:textId="77777777" w:rsidR="00E80151" w:rsidRPr="00E80151" w:rsidRDefault="00E80151" w:rsidP="00E80151">
      <w:pPr>
        <w:rPr>
          <w:rFonts w:asciiTheme="minorBidi" w:hAnsiTheme="minorBidi"/>
          <w:sz w:val="24"/>
          <w:szCs w:val="24"/>
        </w:rPr>
      </w:pPr>
    </w:p>
    <w:p w14:paraId="3D968235" w14:textId="77777777" w:rsidR="00E80151" w:rsidRPr="00E80151" w:rsidRDefault="00E80151" w:rsidP="00E80151">
      <w:pPr>
        <w:rPr>
          <w:rFonts w:asciiTheme="minorBidi" w:hAnsiTheme="minorBidi"/>
          <w:sz w:val="24"/>
          <w:szCs w:val="24"/>
        </w:rPr>
      </w:pPr>
    </w:p>
    <w:p w14:paraId="00D1C548" w14:textId="77777777" w:rsidR="00E80151" w:rsidRPr="00E80151" w:rsidRDefault="00E80151" w:rsidP="00E80151">
      <w:pPr>
        <w:rPr>
          <w:rFonts w:asciiTheme="minorBidi" w:hAnsiTheme="minorBidi"/>
          <w:sz w:val="24"/>
          <w:szCs w:val="24"/>
        </w:rPr>
      </w:pPr>
    </w:p>
    <w:p w14:paraId="6B2FA7BE" w14:textId="77777777" w:rsidR="00E80151" w:rsidRPr="00E80151" w:rsidRDefault="00E80151" w:rsidP="00E80151">
      <w:pPr>
        <w:rPr>
          <w:rFonts w:asciiTheme="minorBidi" w:hAnsiTheme="minorBidi"/>
          <w:sz w:val="24"/>
          <w:szCs w:val="24"/>
        </w:rPr>
      </w:pPr>
    </w:p>
    <w:p w14:paraId="0C6C396A" w14:textId="77777777" w:rsidR="00E80151" w:rsidRPr="00E80151" w:rsidRDefault="00E80151" w:rsidP="00E80151">
      <w:pPr>
        <w:rPr>
          <w:rFonts w:asciiTheme="minorBidi" w:hAnsiTheme="minorBidi"/>
          <w:sz w:val="24"/>
          <w:szCs w:val="24"/>
        </w:rPr>
      </w:pPr>
    </w:p>
    <w:p w14:paraId="6186CE4B" w14:textId="77777777" w:rsidR="00E80151" w:rsidRPr="00E80151" w:rsidRDefault="00E80151" w:rsidP="00E80151">
      <w:pPr>
        <w:rPr>
          <w:rFonts w:asciiTheme="minorBidi" w:hAnsiTheme="minorBidi"/>
          <w:sz w:val="24"/>
          <w:szCs w:val="24"/>
        </w:rPr>
      </w:pPr>
    </w:p>
    <w:p w14:paraId="54783083" w14:textId="77777777" w:rsidR="00E80151" w:rsidRPr="00E80151" w:rsidRDefault="00E80151" w:rsidP="00E80151">
      <w:pPr>
        <w:rPr>
          <w:rFonts w:asciiTheme="minorBidi" w:hAnsiTheme="minorBidi"/>
          <w:sz w:val="24"/>
          <w:szCs w:val="24"/>
        </w:rPr>
      </w:pPr>
    </w:p>
    <w:p w14:paraId="27B178D9" w14:textId="77777777" w:rsidR="00E80151" w:rsidRPr="00E80151" w:rsidRDefault="00E80151" w:rsidP="00E80151">
      <w:pPr>
        <w:rPr>
          <w:rFonts w:asciiTheme="minorBidi" w:hAnsiTheme="minorBidi"/>
          <w:sz w:val="24"/>
          <w:szCs w:val="24"/>
        </w:rPr>
      </w:pPr>
    </w:p>
    <w:p w14:paraId="6BF2B3C5" w14:textId="77777777" w:rsidR="00E80151" w:rsidRPr="00E80151" w:rsidRDefault="00E80151" w:rsidP="00E80151">
      <w:pPr>
        <w:rPr>
          <w:rFonts w:asciiTheme="minorBidi" w:hAnsiTheme="minorBidi"/>
          <w:sz w:val="24"/>
          <w:szCs w:val="24"/>
        </w:rPr>
      </w:pPr>
    </w:p>
    <w:p w14:paraId="43B1AE87" w14:textId="77777777" w:rsidR="00E80151" w:rsidRPr="00E80151" w:rsidRDefault="00E80151" w:rsidP="00E80151">
      <w:pPr>
        <w:rPr>
          <w:rFonts w:asciiTheme="minorBidi" w:hAnsiTheme="minorBidi"/>
          <w:sz w:val="24"/>
          <w:szCs w:val="24"/>
        </w:rPr>
      </w:pPr>
    </w:p>
    <w:p w14:paraId="0325C8AB" w14:textId="77777777" w:rsidR="00E80151" w:rsidRPr="00E80151" w:rsidRDefault="00E80151" w:rsidP="00E80151">
      <w:pPr>
        <w:rPr>
          <w:rFonts w:asciiTheme="minorBidi" w:hAnsiTheme="minorBidi"/>
          <w:sz w:val="24"/>
          <w:szCs w:val="24"/>
        </w:rPr>
      </w:pPr>
    </w:p>
    <w:p w14:paraId="3DB6CE21" w14:textId="77777777" w:rsidR="00E80151" w:rsidRPr="00E80151" w:rsidRDefault="00E80151" w:rsidP="00E80151">
      <w:pPr>
        <w:rPr>
          <w:rFonts w:asciiTheme="minorBidi" w:hAnsiTheme="minorBidi"/>
          <w:sz w:val="24"/>
          <w:szCs w:val="24"/>
        </w:rPr>
      </w:pPr>
    </w:p>
    <w:p w14:paraId="2E667617" w14:textId="77777777" w:rsidR="00E80151" w:rsidRPr="00E80151" w:rsidRDefault="00E80151" w:rsidP="00E80151">
      <w:pPr>
        <w:rPr>
          <w:rFonts w:asciiTheme="minorBidi" w:hAnsiTheme="minorBidi"/>
          <w:sz w:val="24"/>
          <w:szCs w:val="24"/>
        </w:rPr>
      </w:pPr>
    </w:p>
    <w:p w14:paraId="7654AECD" w14:textId="77777777" w:rsidR="00E80151" w:rsidRPr="00E80151" w:rsidRDefault="00E80151" w:rsidP="00E80151">
      <w:pPr>
        <w:rPr>
          <w:rFonts w:asciiTheme="minorBidi" w:hAnsiTheme="minorBidi"/>
          <w:sz w:val="24"/>
          <w:szCs w:val="24"/>
        </w:rPr>
      </w:pPr>
    </w:p>
    <w:p w14:paraId="3695F13C" w14:textId="77777777" w:rsidR="00E80151" w:rsidRPr="00E80151" w:rsidRDefault="00E80151" w:rsidP="00E80151">
      <w:pPr>
        <w:rPr>
          <w:rFonts w:asciiTheme="minorBidi" w:hAnsiTheme="minorBidi"/>
          <w:sz w:val="24"/>
          <w:szCs w:val="24"/>
        </w:rPr>
      </w:pPr>
    </w:p>
    <w:p w14:paraId="0A109C25" w14:textId="77777777" w:rsidR="00E80151" w:rsidRPr="00E80151" w:rsidRDefault="00E80151" w:rsidP="00E80151">
      <w:pPr>
        <w:rPr>
          <w:rFonts w:asciiTheme="minorBidi" w:hAnsiTheme="minorBidi"/>
          <w:sz w:val="24"/>
          <w:szCs w:val="24"/>
        </w:rPr>
      </w:pPr>
    </w:p>
    <w:p w14:paraId="35B39A1A" w14:textId="77777777" w:rsidR="00E80151" w:rsidRDefault="00E80151" w:rsidP="00E80151">
      <w:pPr>
        <w:rPr>
          <w:rFonts w:asciiTheme="minorBidi" w:hAnsiTheme="minorBidi"/>
          <w:sz w:val="24"/>
          <w:szCs w:val="24"/>
        </w:rPr>
      </w:pPr>
    </w:p>
    <w:p w14:paraId="14C174C1" w14:textId="77777777" w:rsidR="00E80151" w:rsidRDefault="00E80151" w:rsidP="00E80151">
      <w:pPr>
        <w:ind w:firstLine="720"/>
        <w:rPr>
          <w:rFonts w:asciiTheme="minorBidi" w:hAnsiTheme="minorBidi"/>
          <w:sz w:val="24"/>
          <w:szCs w:val="24"/>
        </w:rPr>
      </w:pPr>
    </w:p>
    <w:p w14:paraId="54E2414E" w14:textId="77777777" w:rsidR="00E80151" w:rsidRDefault="00E80151" w:rsidP="00E80151">
      <w:pPr>
        <w:ind w:firstLine="720"/>
        <w:rPr>
          <w:rFonts w:asciiTheme="minorBidi" w:hAnsiTheme="minorBidi"/>
          <w:sz w:val="24"/>
          <w:szCs w:val="24"/>
        </w:rPr>
      </w:pPr>
    </w:p>
    <w:p w14:paraId="4971749C" w14:textId="77777777" w:rsidR="00E80151" w:rsidRDefault="00E80151" w:rsidP="00E80151">
      <w:pPr>
        <w:ind w:firstLine="720"/>
        <w:rPr>
          <w:rFonts w:asciiTheme="minorBidi" w:hAnsiTheme="minorBidi"/>
          <w:sz w:val="24"/>
          <w:szCs w:val="24"/>
        </w:rPr>
      </w:pPr>
    </w:p>
    <w:p w14:paraId="511933B3" w14:textId="77777777" w:rsidR="00E80151" w:rsidRDefault="00E80151" w:rsidP="00E80151">
      <w:pPr>
        <w:ind w:firstLine="720"/>
        <w:rPr>
          <w:rFonts w:asciiTheme="minorBidi" w:hAnsiTheme="minorBidi"/>
          <w:sz w:val="24"/>
          <w:szCs w:val="24"/>
        </w:rPr>
      </w:pPr>
    </w:p>
    <w:p w14:paraId="32AEE4E1" w14:textId="223528D7" w:rsidR="00E80151" w:rsidRDefault="00BF11BB" w:rsidP="00E80151">
      <w:pPr>
        <w:ind w:firstLine="720"/>
        <w:rPr>
          <w:noProof/>
        </w:rPr>
      </w:pPr>
      <w:r>
        <w:rPr>
          <w:noProof/>
        </w:rPr>
        <w:lastRenderedPageBreak/>
        <w:drawing>
          <wp:inline distT="0" distB="0" distL="0" distR="0" wp14:anchorId="368EE146" wp14:editId="558596D1">
            <wp:extent cx="5943600" cy="3179618"/>
            <wp:effectExtent l="0" t="0" r="0" b="0"/>
            <wp:docPr id="8296851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685102" name="Picture 1" descr="A screenshot of a computer&#10;&#10;Description automatically generated"/>
                    <pic:cNvPicPr/>
                  </pic:nvPicPr>
                  <pic:blipFill rotWithShape="1">
                    <a:blip r:embed="rId16"/>
                    <a:srcRect b="4895"/>
                    <a:stretch/>
                  </pic:blipFill>
                  <pic:spPr bwMode="auto">
                    <a:xfrm>
                      <a:off x="0" y="0"/>
                      <a:ext cx="5943600" cy="3179618"/>
                    </a:xfrm>
                    <a:prstGeom prst="rect">
                      <a:avLst/>
                    </a:prstGeom>
                    <a:ln>
                      <a:noFill/>
                    </a:ln>
                    <a:extLst>
                      <a:ext uri="{53640926-AAD7-44D8-BBD7-CCE9431645EC}">
                        <a14:shadowObscured xmlns:a14="http://schemas.microsoft.com/office/drawing/2010/main"/>
                      </a:ext>
                    </a:extLst>
                  </pic:spPr>
                </pic:pic>
              </a:graphicData>
            </a:graphic>
          </wp:inline>
        </w:drawing>
      </w:r>
    </w:p>
    <w:p w14:paraId="68736E63" w14:textId="56233E2C" w:rsidR="008A1265" w:rsidRPr="008A1265" w:rsidRDefault="008A1265" w:rsidP="008A1265">
      <w:pPr>
        <w:rPr>
          <w:rFonts w:asciiTheme="minorBidi" w:hAnsiTheme="minorBidi"/>
          <w:sz w:val="24"/>
          <w:szCs w:val="24"/>
        </w:rPr>
      </w:pPr>
    </w:p>
    <w:p w14:paraId="62D797D4" w14:textId="10D9C404" w:rsidR="008A1265" w:rsidRPr="008A1265" w:rsidRDefault="008A1265" w:rsidP="008A1265">
      <w:pPr>
        <w:rPr>
          <w:rFonts w:asciiTheme="minorBidi" w:hAnsiTheme="minorBidi"/>
          <w:sz w:val="24"/>
          <w:szCs w:val="24"/>
        </w:rPr>
      </w:pPr>
    </w:p>
    <w:p w14:paraId="0A946158" w14:textId="02E56B67" w:rsidR="008A1265" w:rsidRPr="008A1265" w:rsidRDefault="008A1265" w:rsidP="008A1265">
      <w:pPr>
        <w:rPr>
          <w:rFonts w:asciiTheme="minorBidi" w:hAnsiTheme="minorBidi"/>
          <w:sz w:val="24"/>
          <w:szCs w:val="24"/>
        </w:rPr>
      </w:pPr>
    </w:p>
    <w:p w14:paraId="042F28C5" w14:textId="6C6C92D3" w:rsidR="008A1265" w:rsidRPr="008A1265" w:rsidRDefault="0084402E" w:rsidP="008A1265">
      <w:pPr>
        <w:rPr>
          <w:rFonts w:asciiTheme="minorBidi" w:hAnsiTheme="minorBidi"/>
          <w:sz w:val="24"/>
          <w:szCs w:val="24"/>
        </w:rPr>
      </w:pPr>
      <w:r>
        <w:rPr>
          <w:noProof/>
        </w:rPr>
        <w:drawing>
          <wp:anchor distT="0" distB="0" distL="114300" distR="114300" simplePos="0" relativeHeight="251659776" behindDoc="1" locked="0" layoutInCell="1" allowOverlap="1" wp14:anchorId="4FE58BA0" wp14:editId="04F93ED7">
            <wp:simplePos x="0" y="0"/>
            <wp:positionH relativeFrom="column">
              <wp:posOffset>325524</wp:posOffset>
            </wp:positionH>
            <wp:positionV relativeFrom="paragraph">
              <wp:posOffset>146916</wp:posOffset>
            </wp:positionV>
            <wp:extent cx="5942330" cy="2749550"/>
            <wp:effectExtent l="0" t="0" r="0" b="0"/>
            <wp:wrapNone/>
            <wp:docPr id="5950287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028708"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t="13261" b="4466"/>
                    <a:stretch/>
                  </pic:blipFill>
                  <pic:spPr bwMode="auto">
                    <a:xfrm>
                      <a:off x="0" y="0"/>
                      <a:ext cx="5942330" cy="2749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A2BB10" w14:textId="77777777" w:rsidR="008A1265" w:rsidRPr="008A1265" w:rsidRDefault="008A1265" w:rsidP="008A1265">
      <w:pPr>
        <w:rPr>
          <w:rFonts w:asciiTheme="minorBidi" w:hAnsiTheme="minorBidi"/>
          <w:sz w:val="24"/>
          <w:szCs w:val="24"/>
        </w:rPr>
      </w:pPr>
    </w:p>
    <w:p w14:paraId="533FA0F6" w14:textId="77777777" w:rsidR="008A1265" w:rsidRPr="008A1265" w:rsidRDefault="008A1265" w:rsidP="008A1265">
      <w:pPr>
        <w:rPr>
          <w:rFonts w:asciiTheme="minorBidi" w:hAnsiTheme="minorBidi"/>
          <w:sz w:val="24"/>
          <w:szCs w:val="24"/>
        </w:rPr>
      </w:pPr>
    </w:p>
    <w:p w14:paraId="16037FAB" w14:textId="77777777" w:rsidR="008A1265" w:rsidRPr="008A1265" w:rsidRDefault="008A1265" w:rsidP="008A1265">
      <w:pPr>
        <w:rPr>
          <w:rFonts w:asciiTheme="minorBidi" w:hAnsiTheme="minorBidi"/>
          <w:sz w:val="24"/>
          <w:szCs w:val="24"/>
        </w:rPr>
      </w:pPr>
    </w:p>
    <w:p w14:paraId="46092715" w14:textId="77777777" w:rsidR="008A1265" w:rsidRPr="008A1265" w:rsidRDefault="008A1265" w:rsidP="008A1265">
      <w:pPr>
        <w:rPr>
          <w:rFonts w:asciiTheme="minorBidi" w:hAnsiTheme="minorBidi"/>
          <w:sz w:val="24"/>
          <w:szCs w:val="24"/>
        </w:rPr>
      </w:pPr>
    </w:p>
    <w:p w14:paraId="28A3452E" w14:textId="77777777" w:rsidR="008A1265" w:rsidRPr="008A1265" w:rsidRDefault="008A1265" w:rsidP="008A1265">
      <w:pPr>
        <w:rPr>
          <w:rFonts w:asciiTheme="minorBidi" w:hAnsiTheme="minorBidi"/>
          <w:sz w:val="24"/>
          <w:szCs w:val="24"/>
        </w:rPr>
      </w:pPr>
    </w:p>
    <w:p w14:paraId="4A653FC2" w14:textId="77777777" w:rsidR="008A1265" w:rsidRPr="008A1265" w:rsidRDefault="008A1265" w:rsidP="008A1265">
      <w:pPr>
        <w:rPr>
          <w:rFonts w:asciiTheme="minorBidi" w:hAnsiTheme="minorBidi"/>
          <w:sz w:val="24"/>
          <w:szCs w:val="24"/>
        </w:rPr>
      </w:pPr>
    </w:p>
    <w:p w14:paraId="5F14C8CD" w14:textId="77777777" w:rsidR="008A1265" w:rsidRDefault="008A1265" w:rsidP="008A1265">
      <w:pPr>
        <w:rPr>
          <w:noProof/>
        </w:rPr>
      </w:pPr>
    </w:p>
    <w:p w14:paraId="28866141" w14:textId="464DBE20" w:rsidR="008A1265" w:rsidRDefault="008A1265" w:rsidP="008A1265">
      <w:pPr>
        <w:tabs>
          <w:tab w:val="left" w:pos="2215"/>
        </w:tabs>
        <w:rPr>
          <w:rFonts w:asciiTheme="minorBidi" w:hAnsiTheme="minorBidi"/>
          <w:sz w:val="24"/>
          <w:szCs w:val="24"/>
        </w:rPr>
      </w:pPr>
      <w:r>
        <w:rPr>
          <w:rFonts w:asciiTheme="minorBidi" w:hAnsiTheme="minorBidi"/>
          <w:sz w:val="24"/>
          <w:szCs w:val="24"/>
        </w:rPr>
        <w:tab/>
      </w:r>
    </w:p>
    <w:p w14:paraId="675EBC88" w14:textId="77777777" w:rsidR="008A1265" w:rsidRDefault="008A1265" w:rsidP="008A1265">
      <w:pPr>
        <w:tabs>
          <w:tab w:val="left" w:pos="2215"/>
        </w:tabs>
        <w:rPr>
          <w:rFonts w:asciiTheme="minorBidi" w:hAnsiTheme="minorBidi"/>
          <w:sz w:val="24"/>
          <w:szCs w:val="24"/>
        </w:rPr>
      </w:pPr>
    </w:p>
    <w:p w14:paraId="479EB971" w14:textId="77777777" w:rsidR="008A1265" w:rsidRDefault="008A1265" w:rsidP="008A1265">
      <w:pPr>
        <w:tabs>
          <w:tab w:val="left" w:pos="2215"/>
        </w:tabs>
        <w:rPr>
          <w:rFonts w:asciiTheme="minorBidi" w:hAnsiTheme="minorBidi"/>
          <w:sz w:val="24"/>
          <w:szCs w:val="24"/>
        </w:rPr>
      </w:pPr>
    </w:p>
    <w:p w14:paraId="5027598B" w14:textId="5F60F1D5" w:rsidR="008A1265" w:rsidRDefault="008A1265" w:rsidP="008A1265">
      <w:pPr>
        <w:tabs>
          <w:tab w:val="left" w:pos="2215"/>
        </w:tabs>
        <w:rPr>
          <w:noProof/>
        </w:rPr>
      </w:pPr>
      <w:r>
        <w:rPr>
          <w:noProof/>
        </w:rPr>
        <w:lastRenderedPageBreak/>
        <w:drawing>
          <wp:inline distT="0" distB="0" distL="0" distR="0" wp14:anchorId="252A6361" wp14:editId="1B8B3049">
            <wp:extent cx="5942836" cy="2535382"/>
            <wp:effectExtent l="0" t="0" r="0" b="0"/>
            <wp:docPr id="1482506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506729" name="Picture 1" descr="A screenshot of a computer&#10;&#10;Description automatically generated"/>
                    <pic:cNvPicPr/>
                  </pic:nvPicPr>
                  <pic:blipFill rotWithShape="1">
                    <a:blip r:embed="rId18"/>
                    <a:srcRect t="19477" b="4678"/>
                    <a:stretch/>
                  </pic:blipFill>
                  <pic:spPr bwMode="auto">
                    <a:xfrm>
                      <a:off x="0" y="0"/>
                      <a:ext cx="5943600" cy="2535708"/>
                    </a:xfrm>
                    <a:prstGeom prst="rect">
                      <a:avLst/>
                    </a:prstGeom>
                    <a:ln>
                      <a:noFill/>
                    </a:ln>
                    <a:extLst>
                      <a:ext uri="{53640926-AAD7-44D8-BBD7-CCE9431645EC}">
                        <a14:shadowObscured xmlns:a14="http://schemas.microsoft.com/office/drawing/2010/main"/>
                      </a:ext>
                    </a:extLst>
                  </pic:spPr>
                </pic:pic>
              </a:graphicData>
            </a:graphic>
          </wp:inline>
        </w:drawing>
      </w:r>
    </w:p>
    <w:p w14:paraId="776C9D45" w14:textId="77777777" w:rsidR="0061553C" w:rsidRPr="0061553C" w:rsidRDefault="0061553C" w:rsidP="0061553C">
      <w:pPr>
        <w:rPr>
          <w:rFonts w:asciiTheme="minorBidi" w:hAnsiTheme="minorBidi"/>
          <w:sz w:val="24"/>
          <w:szCs w:val="24"/>
        </w:rPr>
      </w:pPr>
    </w:p>
    <w:p w14:paraId="014461E3" w14:textId="77777777" w:rsidR="0061553C" w:rsidRPr="0061553C" w:rsidRDefault="0061553C" w:rsidP="0061553C">
      <w:pPr>
        <w:rPr>
          <w:rFonts w:asciiTheme="minorBidi" w:hAnsiTheme="minorBidi"/>
          <w:sz w:val="24"/>
          <w:szCs w:val="24"/>
        </w:rPr>
      </w:pPr>
    </w:p>
    <w:p w14:paraId="45529FB2" w14:textId="77777777" w:rsidR="0061553C" w:rsidRPr="0061553C" w:rsidRDefault="0061553C" w:rsidP="0061553C">
      <w:pPr>
        <w:rPr>
          <w:rFonts w:asciiTheme="minorBidi" w:hAnsiTheme="minorBidi"/>
          <w:sz w:val="24"/>
          <w:szCs w:val="24"/>
        </w:rPr>
      </w:pPr>
    </w:p>
    <w:p w14:paraId="65036723" w14:textId="77777777" w:rsidR="0061553C" w:rsidRDefault="0061553C" w:rsidP="0061553C">
      <w:pPr>
        <w:rPr>
          <w:noProof/>
        </w:rPr>
      </w:pPr>
    </w:p>
    <w:p w14:paraId="4DEA1A03" w14:textId="16AA2372" w:rsidR="0061553C" w:rsidRDefault="0061553C" w:rsidP="0061553C">
      <w:pPr>
        <w:tabs>
          <w:tab w:val="left" w:pos="2945"/>
        </w:tabs>
        <w:rPr>
          <w:rFonts w:asciiTheme="minorBidi" w:hAnsiTheme="minorBidi"/>
          <w:sz w:val="24"/>
          <w:szCs w:val="24"/>
        </w:rPr>
      </w:pPr>
      <w:r>
        <w:rPr>
          <w:rFonts w:asciiTheme="minorBidi" w:hAnsiTheme="minorBidi"/>
          <w:sz w:val="24"/>
          <w:szCs w:val="24"/>
        </w:rPr>
        <w:tab/>
      </w:r>
      <w:r>
        <w:rPr>
          <w:noProof/>
        </w:rPr>
        <w:drawing>
          <wp:inline distT="0" distB="0" distL="0" distR="0" wp14:anchorId="181E9C11" wp14:editId="1108BCBC">
            <wp:extent cx="5942657" cy="2770910"/>
            <wp:effectExtent l="0" t="0" r="0" b="0"/>
            <wp:docPr id="17553037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03781" name="Picture 1" descr="A screenshot of a computer&#10;&#10;Description automatically generated"/>
                    <pic:cNvPicPr/>
                  </pic:nvPicPr>
                  <pic:blipFill rotWithShape="1">
                    <a:blip r:embed="rId19"/>
                    <a:srcRect t="13054" b="4053"/>
                    <a:stretch/>
                  </pic:blipFill>
                  <pic:spPr bwMode="auto">
                    <a:xfrm>
                      <a:off x="0" y="0"/>
                      <a:ext cx="5943600" cy="2771350"/>
                    </a:xfrm>
                    <a:prstGeom prst="rect">
                      <a:avLst/>
                    </a:prstGeom>
                    <a:ln>
                      <a:noFill/>
                    </a:ln>
                    <a:extLst>
                      <a:ext uri="{53640926-AAD7-44D8-BBD7-CCE9431645EC}">
                        <a14:shadowObscured xmlns:a14="http://schemas.microsoft.com/office/drawing/2010/main"/>
                      </a:ext>
                    </a:extLst>
                  </pic:spPr>
                </pic:pic>
              </a:graphicData>
            </a:graphic>
          </wp:inline>
        </w:drawing>
      </w:r>
    </w:p>
    <w:p w14:paraId="4F4DEC90" w14:textId="77777777" w:rsidR="0061553C" w:rsidRDefault="0061553C" w:rsidP="0061553C">
      <w:pPr>
        <w:tabs>
          <w:tab w:val="left" w:pos="2945"/>
        </w:tabs>
        <w:rPr>
          <w:rFonts w:asciiTheme="minorBidi" w:hAnsiTheme="minorBidi"/>
          <w:sz w:val="24"/>
          <w:szCs w:val="24"/>
        </w:rPr>
      </w:pPr>
    </w:p>
    <w:p w14:paraId="718C94C3" w14:textId="77777777" w:rsidR="0061553C" w:rsidRDefault="0061553C" w:rsidP="0061553C">
      <w:pPr>
        <w:tabs>
          <w:tab w:val="left" w:pos="2945"/>
        </w:tabs>
        <w:rPr>
          <w:rFonts w:asciiTheme="minorBidi" w:hAnsiTheme="minorBidi"/>
          <w:sz w:val="24"/>
          <w:szCs w:val="24"/>
        </w:rPr>
      </w:pPr>
    </w:p>
    <w:p w14:paraId="170FC852" w14:textId="77777777" w:rsidR="0061553C" w:rsidRDefault="0061553C" w:rsidP="0061553C">
      <w:pPr>
        <w:tabs>
          <w:tab w:val="left" w:pos="2945"/>
        </w:tabs>
        <w:rPr>
          <w:rFonts w:asciiTheme="minorBidi" w:hAnsiTheme="minorBidi"/>
          <w:sz w:val="24"/>
          <w:szCs w:val="24"/>
        </w:rPr>
      </w:pPr>
    </w:p>
    <w:p w14:paraId="230150A9" w14:textId="3F64214B" w:rsidR="0061553C" w:rsidRDefault="00D33476" w:rsidP="0061553C">
      <w:pPr>
        <w:tabs>
          <w:tab w:val="left" w:pos="2945"/>
        </w:tabs>
        <w:rPr>
          <w:rFonts w:asciiTheme="minorBidi" w:hAnsiTheme="minorBidi"/>
          <w:sz w:val="24"/>
          <w:szCs w:val="24"/>
        </w:rPr>
      </w:pPr>
      <w:r>
        <w:rPr>
          <w:noProof/>
        </w:rPr>
        <w:lastRenderedPageBreak/>
        <w:drawing>
          <wp:inline distT="0" distB="0" distL="0" distR="0" wp14:anchorId="7F5E22EB" wp14:editId="31A45223">
            <wp:extent cx="5943015" cy="2729346"/>
            <wp:effectExtent l="0" t="0" r="0" b="0"/>
            <wp:docPr id="1091142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4293" name="Picture 1" descr="A screenshot of a computer&#10;&#10;Description automatically generated"/>
                    <pic:cNvPicPr/>
                  </pic:nvPicPr>
                  <pic:blipFill rotWithShape="1">
                    <a:blip r:embed="rId20"/>
                    <a:srcRect t="12431" b="5924"/>
                    <a:stretch/>
                  </pic:blipFill>
                  <pic:spPr bwMode="auto">
                    <a:xfrm>
                      <a:off x="0" y="0"/>
                      <a:ext cx="5943600" cy="2729615"/>
                    </a:xfrm>
                    <a:prstGeom prst="rect">
                      <a:avLst/>
                    </a:prstGeom>
                    <a:ln>
                      <a:noFill/>
                    </a:ln>
                    <a:extLst>
                      <a:ext uri="{53640926-AAD7-44D8-BBD7-CCE9431645EC}">
                        <a14:shadowObscured xmlns:a14="http://schemas.microsoft.com/office/drawing/2010/main"/>
                      </a:ext>
                    </a:extLst>
                  </pic:spPr>
                </pic:pic>
              </a:graphicData>
            </a:graphic>
          </wp:inline>
        </w:drawing>
      </w:r>
    </w:p>
    <w:p w14:paraId="4FDF6F6F" w14:textId="77777777" w:rsidR="00E00CB6" w:rsidRDefault="00E00CB6" w:rsidP="0061553C">
      <w:pPr>
        <w:tabs>
          <w:tab w:val="left" w:pos="2945"/>
        </w:tabs>
        <w:rPr>
          <w:rFonts w:asciiTheme="minorBidi" w:hAnsiTheme="minorBidi"/>
          <w:sz w:val="24"/>
          <w:szCs w:val="24"/>
        </w:rPr>
      </w:pPr>
    </w:p>
    <w:p w14:paraId="521C49B9" w14:textId="68BFD15B" w:rsidR="00E00CB6" w:rsidRDefault="00E00CB6" w:rsidP="0061553C">
      <w:pPr>
        <w:tabs>
          <w:tab w:val="left" w:pos="2945"/>
        </w:tabs>
        <w:rPr>
          <w:noProof/>
        </w:rPr>
      </w:pPr>
      <w:r>
        <w:rPr>
          <w:noProof/>
        </w:rPr>
        <w:drawing>
          <wp:inline distT="0" distB="0" distL="0" distR="0" wp14:anchorId="21CF81A7" wp14:editId="499E67B4">
            <wp:extent cx="5942776" cy="2763982"/>
            <wp:effectExtent l="0" t="0" r="0" b="0"/>
            <wp:docPr id="11181508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150856" name="Picture 1" descr="A screenshot of a computer&#10;&#10;Description automatically generated"/>
                    <pic:cNvPicPr/>
                  </pic:nvPicPr>
                  <pic:blipFill rotWithShape="1">
                    <a:blip r:embed="rId21"/>
                    <a:srcRect t="12846" b="4469"/>
                    <a:stretch/>
                  </pic:blipFill>
                  <pic:spPr bwMode="auto">
                    <a:xfrm>
                      <a:off x="0" y="0"/>
                      <a:ext cx="5943600" cy="2764365"/>
                    </a:xfrm>
                    <a:prstGeom prst="rect">
                      <a:avLst/>
                    </a:prstGeom>
                    <a:ln>
                      <a:noFill/>
                    </a:ln>
                    <a:extLst>
                      <a:ext uri="{53640926-AAD7-44D8-BBD7-CCE9431645EC}">
                        <a14:shadowObscured xmlns:a14="http://schemas.microsoft.com/office/drawing/2010/main"/>
                      </a:ext>
                    </a:extLst>
                  </pic:spPr>
                </pic:pic>
              </a:graphicData>
            </a:graphic>
          </wp:inline>
        </w:drawing>
      </w:r>
    </w:p>
    <w:p w14:paraId="1B4F6A8B" w14:textId="77777777" w:rsidR="00177DAD" w:rsidRPr="00177DAD" w:rsidRDefault="00177DAD" w:rsidP="00177DAD">
      <w:pPr>
        <w:rPr>
          <w:rFonts w:asciiTheme="minorBidi" w:hAnsiTheme="minorBidi"/>
          <w:sz w:val="24"/>
          <w:szCs w:val="24"/>
        </w:rPr>
      </w:pPr>
    </w:p>
    <w:p w14:paraId="1A50F842" w14:textId="77777777" w:rsidR="00177DAD" w:rsidRPr="00177DAD" w:rsidRDefault="00177DAD" w:rsidP="00177DAD">
      <w:pPr>
        <w:rPr>
          <w:rFonts w:asciiTheme="minorBidi" w:hAnsiTheme="minorBidi"/>
          <w:sz w:val="24"/>
          <w:szCs w:val="24"/>
        </w:rPr>
      </w:pPr>
    </w:p>
    <w:p w14:paraId="490DFCC8" w14:textId="77777777" w:rsidR="00177DAD" w:rsidRPr="00177DAD" w:rsidRDefault="00177DAD" w:rsidP="00177DAD">
      <w:pPr>
        <w:rPr>
          <w:rFonts w:asciiTheme="minorBidi" w:hAnsiTheme="minorBidi"/>
          <w:sz w:val="24"/>
          <w:szCs w:val="24"/>
        </w:rPr>
      </w:pPr>
    </w:p>
    <w:p w14:paraId="08511AC5" w14:textId="77777777" w:rsidR="00177DAD" w:rsidRDefault="00177DAD" w:rsidP="00177DAD">
      <w:pPr>
        <w:rPr>
          <w:noProof/>
        </w:rPr>
      </w:pPr>
    </w:p>
    <w:p w14:paraId="0A9283FE" w14:textId="31DE5CC6" w:rsidR="00177DAD" w:rsidRDefault="00177DAD" w:rsidP="00177DAD">
      <w:pPr>
        <w:tabs>
          <w:tab w:val="left" w:pos="3011"/>
        </w:tabs>
        <w:rPr>
          <w:rFonts w:asciiTheme="minorBidi" w:hAnsiTheme="minorBidi"/>
          <w:sz w:val="24"/>
          <w:szCs w:val="24"/>
        </w:rPr>
      </w:pPr>
      <w:r>
        <w:rPr>
          <w:rFonts w:asciiTheme="minorBidi" w:hAnsiTheme="minorBidi"/>
          <w:sz w:val="24"/>
          <w:szCs w:val="24"/>
        </w:rPr>
        <w:tab/>
      </w:r>
    </w:p>
    <w:p w14:paraId="3D16B8AC" w14:textId="77777777" w:rsidR="00177DAD" w:rsidRDefault="00177DAD" w:rsidP="00177DAD">
      <w:pPr>
        <w:tabs>
          <w:tab w:val="left" w:pos="3011"/>
        </w:tabs>
        <w:rPr>
          <w:rFonts w:asciiTheme="minorBidi" w:hAnsiTheme="minorBidi"/>
          <w:sz w:val="24"/>
          <w:szCs w:val="24"/>
        </w:rPr>
      </w:pPr>
    </w:p>
    <w:p w14:paraId="38565C69" w14:textId="3FF0B1B3" w:rsidR="00177DAD" w:rsidRPr="00177DAD" w:rsidRDefault="00177DAD" w:rsidP="00177DAD">
      <w:pPr>
        <w:tabs>
          <w:tab w:val="left" w:pos="3011"/>
        </w:tabs>
        <w:rPr>
          <w:rFonts w:asciiTheme="minorBidi" w:hAnsiTheme="minorBidi"/>
          <w:sz w:val="24"/>
          <w:szCs w:val="24"/>
        </w:rPr>
      </w:pPr>
      <w:r>
        <w:rPr>
          <w:noProof/>
        </w:rPr>
        <w:lastRenderedPageBreak/>
        <w:drawing>
          <wp:inline distT="0" distB="0" distL="0" distR="0" wp14:anchorId="0FDDF8D2" wp14:editId="1BC74C25">
            <wp:extent cx="5943241" cy="2708564"/>
            <wp:effectExtent l="0" t="0" r="0" b="0"/>
            <wp:docPr id="19026973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697357" name="Picture 1" descr="A screenshot of a computer&#10;&#10;Description automatically generated"/>
                    <pic:cNvPicPr/>
                  </pic:nvPicPr>
                  <pic:blipFill rotWithShape="1">
                    <a:blip r:embed="rId22"/>
                    <a:srcRect t="14297" b="4683"/>
                    <a:stretch/>
                  </pic:blipFill>
                  <pic:spPr bwMode="auto">
                    <a:xfrm>
                      <a:off x="0" y="0"/>
                      <a:ext cx="5943600" cy="2708728"/>
                    </a:xfrm>
                    <a:prstGeom prst="rect">
                      <a:avLst/>
                    </a:prstGeom>
                    <a:ln>
                      <a:noFill/>
                    </a:ln>
                    <a:extLst>
                      <a:ext uri="{53640926-AAD7-44D8-BBD7-CCE9431645EC}">
                        <a14:shadowObscured xmlns:a14="http://schemas.microsoft.com/office/drawing/2010/main"/>
                      </a:ext>
                    </a:extLst>
                  </pic:spPr>
                </pic:pic>
              </a:graphicData>
            </a:graphic>
          </wp:inline>
        </w:drawing>
      </w:r>
    </w:p>
    <w:sectPr w:rsidR="00177DAD" w:rsidRPr="00177DAD">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D3F0B" w14:textId="77777777" w:rsidR="000211E8" w:rsidRDefault="000211E8" w:rsidP="00867A2A">
      <w:pPr>
        <w:spacing w:after="0" w:line="240" w:lineRule="auto"/>
      </w:pPr>
      <w:r>
        <w:separator/>
      </w:r>
    </w:p>
  </w:endnote>
  <w:endnote w:type="continuationSeparator" w:id="0">
    <w:p w14:paraId="2481BEA7" w14:textId="77777777" w:rsidR="000211E8" w:rsidRDefault="000211E8" w:rsidP="00867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604321"/>
      <w:docPartObj>
        <w:docPartGallery w:val="Page Numbers (Bottom of Page)"/>
        <w:docPartUnique/>
      </w:docPartObj>
    </w:sdtPr>
    <w:sdtEndPr/>
    <w:sdtContent>
      <w:p w14:paraId="5A9A5133" w14:textId="376EC5F0" w:rsidR="00841DAA" w:rsidRDefault="00841DAA">
        <w:pPr>
          <w:pStyle w:val="Footer"/>
          <w:jc w:val="right"/>
        </w:pPr>
        <w:r>
          <w:fldChar w:fldCharType="begin"/>
        </w:r>
        <w:r>
          <w:instrText>PAGE   \* MERGEFORMAT</w:instrText>
        </w:r>
        <w:r>
          <w:fldChar w:fldCharType="separate"/>
        </w:r>
        <w:r>
          <w:t>2</w:t>
        </w:r>
        <w:r>
          <w:fldChar w:fldCharType="end"/>
        </w:r>
      </w:p>
    </w:sdtContent>
  </w:sdt>
  <w:p w14:paraId="3483CC7D" w14:textId="77777777" w:rsidR="00841DAA" w:rsidRDefault="00017391" w:rsidP="00841DAA">
    <w:pPr>
      <w:pStyle w:val="Header"/>
    </w:pPr>
    <w:r>
      <w:rPr>
        <w:noProof/>
      </w:rPr>
      <w:pict w14:anchorId="027464BB">
        <v:shapetype id="_x0000_t202" coordsize="21600,21600" o:spt="202" path="m,l,21600r21600,l21600,xe">
          <v:stroke joinstyle="miter"/>
          <v:path gradientshapeok="t" o:connecttype="rect"/>
        </v:shapetype>
        <v:shape id="_x0000_s1030" type="#_x0000_t202" style="position:absolute;margin-left:-32.4pt;margin-top:-9.6pt;width:44.4pt;height:30pt;z-index:251663360" filled="f" stroked="f">
          <v:textbox style="mso-next-textbox:#_x0000_s1030">
            <w:txbxContent>
              <w:p w14:paraId="46490E4F" w14:textId="77777777" w:rsidR="00841DAA" w:rsidRPr="00867A2A" w:rsidRDefault="00841DAA" w:rsidP="00841DAA">
                <w:pPr>
                  <w:spacing w:after="0" w:line="240" w:lineRule="auto"/>
                  <w:jc w:val="center"/>
                  <w:rPr>
                    <w:rFonts w:asciiTheme="minorBidi" w:hAnsiTheme="minorBidi"/>
                    <w:b/>
                    <w:bCs/>
                    <w:sz w:val="8"/>
                    <w:szCs w:val="8"/>
                  </w:rPr>
                </w:pPr>
                <w:r w:rsidRPr="00867A2A">
                  <w:rPr>
                    <w:rFonts w:asciiTheme="minorBidi" w:hAnsiTheme="minorBidi"/>
                    <w:b/>
                    <w:bCs/>
                    <w:sz w:val="8"/>
                    <w:szCs w:val="8"/>
                  </w:rPr>
                  <w:t>A Z</w:t>
                </w:r>
              </w:p>
              <w:p w14:paraId="7BB6C543" w14:textId="77777777" w:rsidR="00841DAA" w:rsidRPr="00867A2A" w:rsidRDefault="00841DAA" w:rsidP="00841DAA">
                <w:pPr>
                  <w:spacing w:after="0" w:line="240" w:lineRule="auto"/>
                  <w:jc w:val="center"/>
                  <w:rPr>
                    <w:rFonts w:asciiTheme="minorBidi" w:hAnsiTheme="minorBidi"/>
                    <w:b/>
                    <w:bCs/>
                    <w:sz w:val="8"/>
                    <w:szCs w:val="8"/>
                  </w:rPr>
                </w:pPr>
                <w:r w:rsidRPr="00867A2A">
                  <w:rPr>
                    <w:rFonts w:asciiTheme="minorBidi" w:hAnsiTheme="minorBidi"/>
                    <w:b/>
                    <w:bCs/>
                    <w:sz w:val="8"/>
                    <w:szCs w:val="8"/>
                  </w:rPr>
                  <w:t>Hospitality</w:t>
                </w:r>
              </w:p>
              <w:p w14:paraId="2DBAA702" w14:textId="77777777" w:rsidR="00841DAA" w:rsidRPr="00867A2A" w:rsidRDefault="00841DAA" w:rsidP="00841DAA">
                <w:pPr>
                  <w:spacing w:after="0" w:line="240" w:lineRule="auto"/>
                  <w:jc w:val="center"/>
                  <w:rPr>
                    <w:rFonts w:asciiTheme="minorBidi" w:hAnsiTheme="minorBidi"/>
                    <w:b/>
                    <w:bCs/>
                    <w:sz w:val="8"/>
                    <w:szCs w:val="8"/>
                  </w:rPr>
                </w:pPr>
                <w:r w:rsidRPr="00867A2A">
                  <w:rPr>
                    <w:rFonts w:asciiTheme="minorBidi" w:hAnsiTheme="minorBidi"/>
                    <w:b/>
                    <w:bCs/>
                    <w:sz w:val="8"/>
                    <w:szCs w:val="8"/>
                  </w:rPr>
                  <w:t>Consultants</w:t>
                </w:r>
              </w:p>
              <w:p w14:paraId="6CA5C161" w14:textId="77777777" w:rsidR="00841DAA" w:rsidRPr="00867A2A" w:rsidRDefault="00841DAA" w:rsidP="00841DAA">
                <w:pPr>
                  <w:jc w:val="center"/>
                  <w:rPr>
                    <w:rFonts w:asciiTheme="minorBidi" w:hAnsiTheme="minorBidi"/>
                    <w:sz w:val="8"/>
                    <w:szCs w:val="8"/>
                  </w:rPr>
                </w:pPr>
              </w:p>
              <w:p w14:paraId="2DF89549" w14:textId="77777777" w:rsidR="00841DAA" w:rsidRPr="00867A2A" w:rsidRDefault="00841DAA" w:rsidP="00841DAA">
                <w:pPr>
                  <w:rPr>
                    <w:sz w:val="8"/>
                    <w:szCs w:val="8"/>
                  </w:rPr>
                </w:pPr>
              </w:p>
            </w:txbxContent>
          </v:textbox>
        </v:shape>
      </w:pict>
    </w:r>
    <w:r w:rsidR="00841DAA">
      <w:rPr>
        <w:noProof/>
      </w:rPr>
      <w:drawing>
        <wp:anchor distT="0" distB="0" distL="114300" distR="114300" simplePos="0" relativeHeight="251662336" behindDoc="1" locked="0" layoutInCell="1" allowOverlap="1" wp14:anchorId="3F48AF60" wp14:editId="627CD927">
          <wp:simplePos x="0" y="0"/>
          <wp:positionH relativeFrom="column">
            <wp:posOffset>-777240</wp:posOffset>
          </wp:positionH>
          <wp:positionV relativeFrom="paragraph">
            <wp:posOffset>-167640</wp:posOffset>
          </wp:positionV>
          <wp:extent cx="1332000" cy="500400"/>
          <wp:effectExtent l="0" t="0" r="0" b="0"/>
          <wp:wrapNone/>
          <wp:docPr id="933079048" name="Picture 1" descr="Hospitality - Free holidays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spitality - Free holidays icons"/>
                  <pic:cNvPicPr>
                    <a:picLocks noChangeAspect="1" noChangeArrowheads="1"/>
                  </pic:cNvPicPr>
                </pic:nvPicPr>
                <pic:blipFill rotWithShape="1">
                  <a:blip r:embed="rId1">
                    <a:extLst>
                      <a:ext uri="{28A0092B-C50C-407E-A947-70E740481C1C}">
                        <a14:useLocalDpi xmlns:a14="http://schemas.microsoft.com/office/drawing/2010/main" val="0"/>
                      </a:ext>
                    </a:extLst>
                  </a:blip>
                  <a:srcRect l="3571" t="14881" r="2381" b="18155"/>
                  <a:stretch/>
                </pic:blipFill>
                <pic:spPr bwMode="auto">
                  <a:xfrm>
                    <a:off x="0" y="0"/>
                    <a:ext cx="1332000" cy="500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277CFD3" w14:textId="2B0DBE6C" w:rsidR="00867A2A" w:rsidRPr="00841DAA" w:rsidRDefault="00867A2A" w:rsidP="00841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5616D" w14:textId="77777777" w:rsidR="000211E8" w:rsidRDefault="000211E8" w:rsidP="00867A2A">
      <w:pPr>
        <w:spacing w:after="0" w:line="240" w:lineRule="auto"/>
      </w:pPr>
      <w:r>
        <w:separator/>
      </w:r>
    </w:p>
  </w:footnote>
  <w:footnote w:type="continuationSeparator" w:id="0">
    <w:p w14:paraId="1DEF7D37" w14:textId="77777777" w:rsidR="000211E8" w:rsidRDefault="000211E8" w:rsidP="00867A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7675816"/>
      <w:docPartObj>
        <w:docPartGallery w:val="Page Numbers (Top of Page)"/>
        <w:docPartUnique/>
      </w:docPartObj>
    </w:sdtPr>
    <w:sdtEndPr/>
    <w:sdtContent>
      <w:p w14:paraId="7DC52BA3" w14:textId="77D95316" w:rsidR="00DF6076" w:rsidRDefault="00DF6076">
        <w:pPr>
          <w:pStyle w:val="Header"/>
          <w:jc w:val="right"/>
        </w:pPr>
        <w:r>
          <w:fldChar w:fldCharType="begin"/>
        </w:r>
        <w:r>
          <w:instrText>PAGE   \* MERGEFORMAT</w:instrText>
        </w:r>
        <w:r>
          <w:fldChar w:fldCharType="separate"/>
        </w:r>
        <w:r>
          <w:t>2</w:t>
        </w:r>
        <w:r>
          <w:fldChar w:fldCharType="end"/>
        </w:r>
      </w:p>
    </w:sdtContent>
  </w:sdt>
  <w:p w14:paraId="5CDBD2FC" w14:textId="2F250221" w:rsidR="00867A2A" w:rsidRPr="00841DAA" w:rsidRDefault="00867A2A" w:rsidP="00841D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E14A8"/>
    <w:multiLevelType w:val="hybridMultilevel"/>
    <w:tmpl w:val="424CD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8BE1383"/>
    <w:multiLevelType w:val="multilevel"/>
    <w:tmpl w:val="8A0C9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FC1C44"/>
    <w:multiLevelType w:val="hybridMultilevel"/>
    <w:tmpl w:val="4D4E2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3795F"/>
    <w:multiLevelType w:val="hybridMultilevel"/>
    <w:tmpl w:val="20CE07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D0D7E57"/>
    <w:multiLevelType w:val="hybridMultilevel"/>
    <w:tmpl w:val="53488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567F61"/>
    <w:multiLevelType w:val="hybridMultilevel"/>
    <w:tmpl w:val="FB521B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6E82E79"/>
    <w:multiLevelType w:val="hybridMultilevel"/>
    <w:tmpl w:val="128C04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7F0210B"/>
    <w:multiLevelType w:val="hybridMultilevel"/>
    <w:tmpl w:val="D10EC4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992563B"/>
    <w:multiLevelType w:val="hybridMultilevel"/>
    <w:tmpl w:val="A5821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C42D85"/>
    <w:multiLevelType w:val="hybridMultilevel"/>
    <w:tmpl w:val="11C2B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1713BCC"/>
    <w:multiLevelType w:val="hybridMultilevel"/>
    <w:tmpl w:val="707A86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1924CAA"/>
    <w:multiLevelType w:val="hybridMultilevel"/>
    <w:tmpl w:val="9C8424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2921B1A"/>
    <w:multiLevelType w:val="hybridMultilevel"/>
    <w:tmpl w:val="E8E067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7874D0B"/>
    <w:multiLevelType w:val="hybridMultilevel"/>
    <w:tmpl w:val="AD949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802333E"/>
    <w:multiLevelType w:val="hybridMultilevel"/>
    <w:tmpl w:val="0DE0A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186F5B"/>
    <w:multiLevelType w:val="hybridMultilevel"/>
    <w:tmpl w:val="A4DAC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A682B39"/>
    <w:multiLevelType w:val="hybridMultilevel"/>
    <w:tmpl w:val="D91EC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38584A"/>
    <w:multiLevelType w:val="hybridMultilevel"/>
    <w:tmpl w:val="CC00A7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D0F6F6E"/>
    <w:multiLevelType w:val="hybridMultilevel"/>
    <w:tmpl w:val="447CC9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09B2165"/>
    <w:multiLevelType w:val="hybridMultilevel"/>
    <w:tmpl w:val="9312B9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5683FAC"/>
    <w:multiLevelType w:val="hybridMultilevel"/>
    <w:tmpl w:val="D93419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B256C40"/>
    <w:multiLevelType w:val="hybridMultilevel"/>
    <w:tmpl w:val="5358F1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E0A7195"/>
    <w:multiLevelType w:val="hybridMultilevel"/>
    <w:tmpl w:val="54BAFB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1B11161"/>
    <w:multiLevelType w:val="hybridMultilevel"/>
    <w:tmpl w:val="F2683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57A87"/>
    <w:multiLevelType w:val="hybridMultilevel"/>
    <w:tmpl w:val="DB90D3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7D811AA"/>
    <w:multiLevelType w:val="hybridMultilevel"/>
    <w:tmpl w:val="83BAE3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6F334D59"/>
    <w:multiLevelType w:val="hybridMultilevel"/>
    <w:tmpl w:val="30E4F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BB19BC"/>
    <w:multiLevelType w:val="hybridMultilevel"/>
    <w:tmpl w:val="FB848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4DA2D3E"/>
    <w:multiLevelType w:val="hybridMultilevel"/>
    <w:tmpl w:val="C74A0E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EAE1F49"/>
    <w:multiLevelType w:val="hybridMultilevel"/>
    <w:tmpl w:val="D77664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44882502">
    <w:abstractNumId w:val="22"/>
  </w:num>
  <w:num w:numId="2" w16cid:durableId="1639258577">
    <w:abstractNumId w:val="10"/>
  </w:num>
  <w:num w:numId="3" w16cid:durableId="1415780005">
    <w:abstractNumId w:val="3"/>
  </w:num>
  <w:num w:numId="4" w16cid:durableId="309213166">
    <w:abstractNumId w:val="19"/>
  </w:num>
  <w:num w:numId="5" w16cid:durableId="379206953">
    <w:abstractNumId w:val="21"/>
  </w:num>
  <w:num w:numId="6" w16cid:durableId="1942832324">
    <w:abstractNumId w:val="24"/>
  </w:num>
  <w:num w:numId="7" w16cid:durableId="912668626">
    <w:abstractNumId w:val="12"/>
  </w:num>
  <w:num w:numId="8" w16cid:durableId="2082866122">
    <w:abstractNumId w:val="5"/>
  </w:num>
  <w:num w:numId="9" w16cid:durableId="2068410922">
    <w:abstractNumId w:val="9"/>
  </w:num>
  <w:num w:numId="10" w16cid:durableId="1124735691">
    <w:abstractNumId w:val="13"/>
  </w:num>
  <w:num w:numId="11" w16cid:durableId="918827265">
    <w:abstractNumId w:val="7"/>
  </w:num>
  <w:num w:numId="12" w16cid:durableId="810249859">
    <w:abstractNumId w:val="1"/>
  </w:num>
  <w:num w:numId="13" w16cid:durableId="896664717">
    <w:abstractNumId w:val="6"/>
  </w:num>
  <w:num w:numId="14" w16cid:durableId="957371463">
    <w:abstractNumId w:val="20"/>
  </w:num>
  <w:num w:numId="15" w16cid:durableId="1812822219">
    <w:abstractNumId w:val="0"/>
  </w:num>
  <w:num w:numId="16" w16cid:durableId="359012896">
    <w:abstractNumId w:val="17"/>
  </w:num>
  <w:num w:numId="17" w16cid:durableId="995570788">
    <w:abstractNumId w:val="27"/>
  </w:num>
  <w:num w:numId="18" w16cid:durableId="160514271">
    <w:abstractNumId w:val="11"/>
  </w:num>
  <w:num w:numId="19" w16cid:durableId="381288600">
    <w:abstractNumId w:val="15"/>
  </w:num>
  <w:num w:numId="20" w16cid:durableId="531234892">
    <w:abstractNumId w:val="25"/>
  </w:num>
  <w:num w:numId="21" w16cid:durableId="1206257336">
    <w:abstractNumId w:val="28"/>
  </w:num>
  <w:num w:numId="22" w16cid:durableId="718475185">
    <w:abstractNumId w:val="29"/>
  </w:num>
  <w:num w:numId="23" w16cid:durableId="419330936">
    <w:abstractNumId w:val="18"/>
  </w:num>
  <w:num w:numId="24" w16cid:durableId="490100136">
    <w:abstractNumId w:val="14"/>
  </w:num>
  <w:num w:numId="25" w16cid:durableId="739213214">
    <w:abstractNumId w:val="2"/>
  </w:num>
  <w:num w:numId="26" w16cid:durableId="497353822">
    <w:abstractNumId w:val="16"/>
  </w:num>
  <w:num w:numId="27" w16cid:durableId="1953706351">
    <w:abstractNumId w:val="4"/>
  </w:num>
  <w:num w:numId="28" w16cid:durableId="965086114">
    <w:abstractNumId w:val="26"/>
  </w:num>
  <w:num w:numId="29" w16cid:durableId="31539900">
    <w:abstractNumId w:val="23"/>
  </w:num>
  <w:num w:numId="30" w16cid:durableId="235551452">
    <w:abstractNumId w:val="8"/>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2"/>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44728"/>
    <w:rsid w:val="00004597"/>
    <w:rsid w:val="00004DC4"/>
    <w:rsid w:val="00007059"/>
    <w:rsid w:val="00014245"/>
    <w:rsid w:val="000163F1"/>
    <w:rsid w:val="00017391"/>
    <w:rsid w:val="000211E8"/>
    <w:rsid w:val="000305BB"/>
    <w:rsid w:val="000418ED"/>
    <w:rsid w:val="00052958"/>
    <w:rsid w:val="00052BBD"/>
    <w:rsid w:val="00052E0A"/>
    <w:rsid w:val="000751E9"/>
    <w:rsid w:val="00076B8B"/>
    <w:rsid w:val="000A2107"/>
    <w:rsid w:val="000A405D"/>
    <w:rsid w:val="000B07B8"/>
    <w:rsid w:val="000B3F1B"/>
    <w:rsid w:val="000C11AC"/>
    <w:rsid w:val="000C3C47"/>
    <w:rsid w:val="000C6DD1"/>
    <w:rsid w:val="000D018E"/>
    <w:rsid w:val="000D3D75"/>
    <w:rsid w:val="000D5624"/>
    <w:rsid w:val="000E557E"/>
    <w:rsid w:val="000F24D6"/>
    <w:rsid w:val="000F39D8"/>
    <w:rsid w:val="00110F96"/>
    <w:rsid w:val="00123DF6"/>
    <w:rsid w:val="00132DD0"/>
    <w:rsid w:val="001353B8"/>
    <w:rsid w:val="00140E38"/>
    <w:rsid w:val="00144A4F"/>
    <w:rsid w:val="00145F19"/>
    <w:rsid w:val="00161293"/>
    <w:rsid w:val="00174D6A"/>
    <w:rsid w:val="00177DAD"/>
    <w:rsid w:val="00181675"/>
    <w:rsid w:val="00183F57"/>
    <w:rsid w:val="00187DA5"/>
    <w:rsid w:val="00190238"/>
    <w:rsid w:val="00190776"/>
    <w:rsid w:val="001923F2"/>
    <w:rsid w:val="00192F3C"/>
    <w:rsid w:val="00197F54"/>
    <w:rsid w:val="001A332B"/>
    <w:rsid w:val="001C78CC"/>
    <w:rsid w:val="001D5928"/>
    <w:rsid w:val="001D6FD4"/>
    <w:rsid w:val="001E6D93"/>
    <w:rsid w:val="001F09F5"/>
    <w:rsid w:val="0020068C"/>
    <w:rsid w:val="002025B3"/>
    <w:rsid w:val="002052FB"/>
    <w:rsid w:val="00205CC8"/>
    <w:rsid w:val="0021351B"/>
    <w:rsid w:val="00236EB8"/>
    <w:rsid w:val="00246910"/>
    <w:rsid w:val="00247300"/>
    <w:rsid w:val="00247B95"/>
    <w:rsid w:val="0025019B"/>
    <w:rsid w:val="0025502E"/>
    <w:rsid w:val="00260DCB"/>
    <w:rsid w:val="002909AE"/>
    <w:rsid w:val="00292113"/>
    <w:rsid w:val="002A07CC"/>
    <w:rsid w:val="002A16D6"/>
    <w:rsid w:val="002A51C5"/>
    <w:rsid w:val="002B162C"/>
    <w:rsid w:val="002B195C"/>
    <w:rsid w:val="002B44AB"/>
    <w:rsid w:val="002B78C1"/>
    <w:rsid w:val="002C343F"/>
    <w:rsid w:val="002C517E"/>
    <w:rsid w:val="002C5CE9"/>
    <w:rsid w:val="002D267D"/>
    <w:rsid w:val="002D60CC"/>
    <w:rsid w:val="002E0ED5"/>
    <w:rsid w:val="002E331F"/>
    <w:rsid w:val="002E4750"/>
    <w:rsid w:val="002F46D4"/>
    <w:rsid w:val="002F633D"/>
    <w:rsid w:val="00301FC1"/>
    <w:rsid w:val="00310BDC"/>
    <w:rsid w:val="00310F65"/>
    <w:rsid w:val="00312780"/>
    <w:rsid w:val="00330951"/>
    <w:rsid w:val="00344D80"/>
    <w:rsid w:val="00346F03"/>
    <w:rsid w:val="00355388"/>
    <w:rsid w:val="003561C2"/>
    <w:rsid w:val="00383391"/>
    <w:rsid w:val="00384055"/>
    <w:rsid w:val="0038607B"/>
    <w:rsid w:val="0038708A"/>
    <w:rsid w:val="00393538"/>
    <w:rsid w:val="003A7248"/>
    <w:rsid w:val="003B20DE"/>
    <w:rsid w:val="003B3803"/>
    <w:rsid w:val="003B478B"/>
    <w:rsid w:val="003C4F81"/>
    <w:rsid w:val="003C52FF"/>
    <w:rsid w:val="003D3936"/>
    <w:rsid w:val="003D6BD5"/>
    <w:rsid w:val="003E2B16"/>
    <w:rsid w:val="003E2C55"/>
    <w:rsid w:val="003E3EAF"/>
    <w:rsid w:val="003E7F59"/>
    <w:rsid w:val="00403FE2"/>
    <w:rsid w:val="00404F4F"/>
    <w:rsid w:val="00413255"/>
    <w:rsid w:val="00414119"/>
    <w:rsid w:val="00416360"/>
    <w:rsid w:val="00430D61"/>
    <w:rsid w:val="00446EE6"/>
    <w:rsid w:val="0045190C"/>
    <w:rsid w:val="00451A92"/>
    <w:rsid w:val="00455D6A"/>
    <w:rsid w:val="0046642D"/>
    <w:rsid w:val="0047067B"/>
    <w:rsid w:val="004A1897"/>
    <w:rsid w:val="004A538E"/>
    <w:rsid w:val="004A6D93"/>
    <w:rsid w:val="004A726F"/>
    <w:rsid w:val="004B41F9"/>
    <w:rsid w:val="004B6640"/>
    <w:rsid w:val="004C5481"/>
    <w:rsid w:val="004D05DA"/>
    <w:rsid w:val="004D1E4A"/>
    <w:rsid w:val="004E00F9"/>
    <w:rsid w:val="004F3C9A"/>
    <w:rsid w:val="004F7740"/>
    <w:rsid w:val="00507629"/>
    <w:rsid w:val="005148B0"/>
    <w:rsid w:val="00516B90"/>
    <w:rsid w:val="00521DB2"/>
    <w:rsid w:val="00524A9C"/>
    <w:rsid w:val="00527F56"/>
    <w:rsid w:val="005309B3"/>
    <w:rsid w:val="00535C86"/>
    <w:rsid w:val="00544728"/>
    <w:rsid w:val="00550C12"/>
    <w:rsid w:val="0055496E"/>
    <w:rsid w:val="00566891"/>
    <w:rsid w:val="005851A0"/>
    <w:rsid w:val="0059233F"/>
    <w:rsid w:val="005926BF"/>
    <w:rsid w:val="005954EE"/>
    <w:rsid w:val="005973A5"/>
    <w:rsid w:val="005A60CA"/>
    <w:rsid w:val="005A650C"/>
    <w:rsid w:val="005A662B"/>
    <w:rsid w:val="005A716B"/>
    <w:rsid w:val="005B42EF"/>
    <w:rsid w:val="005D1CED"/>
    <w:rsid w:val="005D53D5"/>
    <w:rsid w:val="005E6B14"/>
    <w:rsid w:val="005F1B0A"/>
    <w:rsid w:val="0061553C"/>
    <w:rsid w:val="00616318"/>
    <w:rsid w:val="00627393"/>
    <w:rsid w:val="006305C9"/>
    <w:rsid w:val="00646999"/>
    <w:rsid w:val="006512AD"/>
    <w:rsid w:val="00655F3B"/>
    <w:rsid w:val="00662D2E"/>
    <w:rsid w:val="00687F64"/>
    <w:rsid w:val="00690250"/>
    <w:rsid w:val="006A02BD"/>
    <w:rsid w:val="006A77B2"/>
    <w:rsid w:val="006D12E0"/>
    <w:rsid w:val="006D2102"/>
    <w:rsid w:val="006E1EF4"/>
    <w:rsid w:val="006E1F14"/>
    <w:rsid w:val="006F23D0"/>
    <w:rsid w:val="0070148A"/>
    <w:rsid w:val="00715686"/>
    <w:rsid w:val="00716CB8"/>
    <w:rsid w:val="00717C17"/>
    <w:rsid w:val="00720C52"/>
    <w:rsid w:val="00721685"/>
    <w:rsid w:val="00731EFB"/>
    <w:rsid w:val="007326EB"/>
    <w:rsid w:val="00733F39"/>
    <w:rsid w:val="00756E99"/>
    <w:rsid w:val="00761D71"/>
    <w:rsid w:val="00770C4A"/>
    <w:rsid w:val="007762C0"/>
    <w:rsid w:val="007906FE"/>
    <w:rsid w:val="00790D21"/>
    <w:rsid w:val="00790D9F"/>
    <w:rsid w:val="0079147E"/>
    <w:rsid w:val="00793CA7"/>
    <w:rsid w:val="007B41DA"/>
    <w:rsid w:val="007C07DC"/>
    <w:rsid w:val="007C386B"/>
    <w:rsid w:val="007D4CC1"/>
    <w:rsid w:val="007E6196"/>
    <w:rsid w:val="007E7E55"/>
    <w:rsid w:val="0080498C"/>
    <w:rsid w:val="008104BF"/>
    <w:rsid w:val="00814182"/>
    <w:rsid w:val="008142FA"/>
    <w:rsid w:val="00841DAA"/>
    <w:rsid w:val="0084402E"/>
    <w:rsid w:val="00845493"/>
    <w:rsid w:val="008545D5"/>
    <w:rsid w:val="00862604"/>
    <w:rsid w:val="00867A2A"/>
    <w:rsid w:val="00882054"/>
    <w:rsid w:val="008855CD"/>
    <w:rsid w:val="008934BC"/>
    <w:rsid w:val="008A0E30"/>
    <w:rsid w:val="008A1265"/>
    <w:rsid w:val="008A3166"/>
    <w:rsid w:val="008B05BD"/>
    <w:rsid w:val="008C0F9F"/>
    <w:rsid w:val="008C2D1C"/>
    <w:rsid w:val="008D3E17"/>
    <w:rsid w:val="008E3082"/>
    <w:rsid w:val="008F2BC3"/>
    <w:rsid w:val="008F30C6"/>
    <w:rsid w:val="008F6C24"/>
    <w:rsid w:val="008F6E39"/>
    <w:rsid w:val="00902E7B"/>
    <w:rsid w:val="0092229F"/>
    <w:rsid w:val="00943B8E"/>
    <w:rsid w:val="00954FDB"/>
    <w:rsid w:val="00956C27"/>
    <w:rsid w:val="00961628"/>
    <w:rsid w:val="00961A90"/>
    <w:rsid w:val="00964B52"/>
    <w:rsid w:val="0097652B"/>
    <w:rsid w:val="009839F5"/>
    <w:rsid w:val="00994405"/>
    <w:rsid w:val="009C07B3"/>
    <w:rsid w:val="009D2574"/>
    <w:rsid w:val="009D4AF7"/>
    <w:rsid w:val="009D6C4D"/>
    <w:rsid w:val="009E41FF"/>
    <w:rsid w:val="009F376B"/>
    <w:rsid w:val="00A04186"/>
    <w:rsid w:val="00A06BEF"/>
    <w:rsid w:val="00A23D13"/>
    <w:rsid w:val="00A27057"/>
    <w:rsid w:val="00A4662E"/>
    <w:rsid w:val="00A64953"/>
    <w:rsid w:val="00A67A92"/>
    <w:rsid w:val="00AA11A6"/>
    <w:rsid w:val="00AA2650"/>
    <w:rsid w:val="00AC34F2"/>
    <w:rsid w:val="00AC6620"/>
    <w:rsid w:val="00AD1D5A"/>
    <w:rsid w:val="00AD34B3"/>
    <w:rsid w:val="00AE4254"/>
    <w:rsid w:val="00AF26F6"/>
    <w:rsid w:val="00AF728D"/>
    <w:rsid w:val="00B0199F"/>
    <w:rsid w:val="00B030D4"/>
    <w:rsid w:val="00B0471F"/>
    <w:rsid w:val="00B10FF5"/>
    <w:rsid w:val="00B12053"/>
    <w:rsid w:val="00B12636"/>
    <w:rsid w:val="00B13719"/>
    <w:rsid w:val="00B242CC"/>
    <w:rsid w:val="00B40DE4"/>
    <w:rsid w:val="00B41047"/>
    <w:rsid w:val="00B633D0"/>
    <w:rsid w:val="00B71EBF"/>
    <w:rsid w:val="00B93F58"/>
    <w:rsid w:val="00B95E9E"/>
    <w:rsid w:val="00B97FB1"/>
    <w:rsid w:val="00BA2EEB"/>
    <w:rsid w:val="00BA77AB"/>
    <w:rsid w:val="00BB424A"/>
    <w:rsid w:val="00BB6CD4"/>
    <w:rsid w:val="00BB7EE4"/>
    <w:rsid w:val="00BC302F"/>
    <w:rsid w:val="00BC59B2"/>
    <w:rsid w:val="00BD01E4"/>
    <w:rsid w:val="00BF11BB"/>
    <w:rsid w:val="00BF1E1B"/>
    <w:rsid w:val="00C10C5C"/>
    <w:rsid w:val="00C3009F"/>
    <w:rsid w:val="00C30BE2"/>
    <w:rsid w:val="00C34299"/>
    <w:rsid w:val="00C52519"/>
    <w:rsid w:val="00C606FB"/>
    <w:rsid w:val="00C71A4D"/>
    <w:rsid w:val="00C81801"/>
    <w:rsid w:val="00CA6648"/>
    <w:rsid w:val="00CC5563"/>
    <w:rsid w:val="00CC7446"/>
    <w:rsid w:val="00CE059B"/>
    <w:rsid w:val="00CE3C93"/>
    <w:rsid w:val="00CF3EFB"/>
    <w:rsid w:val="00CF7EC8"/>
    <w:rsid w:val="00D102B3"/>
    <w:rsid w:val="00D11A62"/>
    <w:rsid w:val="00D25607"/>
    <w:rsid w:val="00D25FAA"/>
    <w:rsid w:val="00D25FF9"/>
    <w:rsid w:val="00D33476"/>
    <w:rsid w:val="00D616EE"/>
    <w:rsid w:val="00D72DF0"/>
    <w:rsid w:val="00D8042A"/>
    <w:rsid w:val="00D863CD"/>
    <w:rsid w:val="00D86E64"/>
    <w:rsid w:val="00D977CC"/>
    <w:rsid w:val="00DA0519"/>
    <w:rsid w:val="00DC10E8"/>
    <w:rsid w:val="00DC7FB2"/>
    <w:rsid w:val="00DD0CF5"/>
    <w:rsid w:val="00DE1044"/>
    <w:rsid w:val="00DE5ECC"/>
    <w:rsid w:val="00DF16A5"/>
    <w:rsid w:val="00DF4407"/>
    <w:rsid w:val="00DF606F"/>
    <w:rsid w:val="00DF6076"/>
    <w:rsid w:val="00E0045E"/>
    <w:rsid w:val="00E00CB6"/>
    <w:rsid w:val="00E0209D"/>
    <w:rsid w:val="00E02433"/>
    <w:rsid w:val="00E02819"/>
    <w:rsid w:val="00E06AC4"/>
    <w:rsid w:val="00E23FA0"/>
    <w:rsid w:val="00E30140"/>
    <w:rsid w:val="00E310A9"/>
    <w:rsid w:val="00E40B28"/>
    <w:rsid w:val="00E470B0"/>
    <w:rsid w:val="00E6769C"/>
    <w:rsid w:val="00E67874"/>
    <w:rsid w:val="00E80151"/>
    <w:rsid w:val="00E84B53"/>
    <w:rsid w:val="00E87817"/>
    <w:rsid w:val="00EA0DF3"/>
    <w:rsid w:val="00EA6390"/>
    <w:rsid w:val="00EB367A"/>
    <w:rsid w:val="00EB58B7"/>
    <w:rsid w:val="00EC0A60"/>
    <w:rsid w:val="00EC5094"/>
    <w:rsid w:val="00EC788A"/>
    <w:rsid w:val="00ED00EA"/>
    <w:rsid w:val="00ED1E2D"/>
    <w:rsid w:val="00ED7B36"/>
    <w:rsid w:val="00EE0C11"/>
    <w:rsid w:val="00EE110C"/>
    <w:rsid w:val="00EF6059"/>
    <w:rsid w:val="00F372C6"/>
    <w:rsid w:val="00F405A1"/>
    <w:rsid w:val="00F56A71"/>
    <w:rsid w:val="00F617EF"/>
    <w:rsid w:val="00F7127B"/>
    <w:rsid w:val="00F720A0"/>
    <w:rsid w:val="00F73ACB"/>
    <w:rsid w:val="00F80A80"/>
    <w:rsid w:val="00F84155"/>
    <w:rsid w:val="00F8525D"/>
    <w:rsid w:val="00F905A5"/>
    <w:rsid w:val="00F95EEF"/>
    <w:rsid w:val="00FA3E38"/>
    <w:rsid w:val="00FA5D0A"/>
    <w:rsid w:val="00FC054C"/>
    <w:rsid w:val="00FC446F"/>
    <w:rsid w:val="00FE11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2"/>
    </o:shapelayout>
  </w:shapeDefaults>
  <w:decimalSymbol w:val="."/>
  <w:listSeparator w:val=","/>
  <w14:docId w14:val="21C4921F"/>
  <w15:docId w15:val="{B4C6587F-46BF-4E39-84CA-9059575A5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8E30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56C2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56C2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956C27"/>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4728"/>
    <w:pPr>
      <w:ind w:left="720"/>
      <w:contextualSpacing/>
    </w:pPr>
  </w:style>
  <w:style w:type="character" w:customStyle="1" w:styleId="Heading1Char">
    <w:name w:val="Heading 1 Char"/>
    <w:basedOn w:val="DefaultParagraphFont"/>
    <w:link w:val="Heading1"/>
    <w:uiPriority w:val="9"/>
    <w:rsid w:val="008E3082"/>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956C2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956C27"/>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956C27"/>
    <w:rPr>
      <w:rFonts w:asciiTheme="majorHAnsi" w:eastAsiaTheme="majorEastAsia" w:hAnsiTheme="majorHAnsi" w:cstheme="majorBidi"/>
      <w:i/>
      <w:iCs/>
      <w:color w:val="365F91" w:themeColor="accent1" w:themeShade="BF"/>
    </w:rPr>
  </w:style>
  <w:style w:type="paragraph" w:styleId="NormalWeb">
    <w:name w:val="Normal (Web)"/>
    <w:basedOn w:val="Normal"/>
    <w:uiPriority w:val="99"/>
    <w:unhideWhenUsed/>
    <w:rsid w:val="00956C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956C2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56C27"/>
    <w:rPr>
      <w:rFonts w:ascii="Arial" w:eastAsia="Times New Roman" w:hAnsi="Arial" w:cs="Arial"/>
      <w:vanish/>
      <w:sz w:val="16"/>
      <w:szCs w:val="16"/>
      <w:lang w:val="en-GB" w:eastAsia="en-GB"/>
    </w:rPr>
  </w:style>
  <w:style w:type="character" w:styleId="Strong">
    <w:name w:val="Strong"/>
    <w:basedOn w:val="DefaultParagraphFont"/>
    <w:uiPriority w:val="22"/>
    <w:qFormat/>
    <w:rsid w:val="00DC10E8"/>
    <w:rPr>
      <w:b/>
      <w:bCs/>
    </w:rPr>
  </w:style>
  <w:style w:type="character" w:styleId="Hyperlink">
    <w:name w:val="Hyperlink"/>
    <w:basedOn w:val="DefaultParagraphFont"/>
    <w:uiPriority w:val="99"/>
    <w:semiHidden/>
    <w:unhideWhenUsed/>
    <w:rsid w:val="00BB424A"/>
    <w:rPr>
      <w:color w:val="0000FF" w:themeColor="hyperlink"/>
      <w:u w:val="single"/>
    </w:rPr>
  </w:style>
  <w:style w:type="table" w:styleId="TableGrid">
    <w:name w:val="Table Grid"/>
    <w:basedOn w:val="TableNormal"/>
    <w:uiPriority w:val="39"/>
    <w:rsid w:val="00BB424A"/>
    <w:pPr>
      <w:spacing w:after="0" w:line="240" w:lineRule="auto"/>
    </w:pPr>
    <w:rPr>
      <w:kern w:val="2"/>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7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A2A"/>
    <w:rPr>
      <w:lang w:val="en-GB"/>
    </w:rPr>
  </w:style>
  <w:style w:type="paragraph" w:styleId="Footer">
    <w:name w:val="footer"/>
    <w:basedOn w:val="Normal"/>
    <w:link w:val="FooterChar"/>
    <w:uiPriority w:val="99"/>
    <w:unhideWhenUsed/>
    <w:rsid w:val="00867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A2A"/>
    <w:rPr>
      <w:lang w:val="en-GB"/>
    </w:rPr>
  </w:style>
  <w:style w:type="paragraph" w:styleId="Revision">
    <w:name w:val="Revision"/>
    <w:hidden/>
    <w:uiPriority w:val="99"/>
    <w:semiHidden/>
    <w:rsid w:val="00B10FF5"/>
    <w:pPr>
      <w:spacing w:after="0" w:line="240" w:lineRule="auto"/>
    </w:pPr>
    <w:rPr>
      <w:lang w:val="en-GB"/>
    </w:rPr>
  </w:style>
  <w:style w:type="paragraph" w:styleId="Bibliography">
    <w:name w:val="Bibliography"/>
    <w:basedOn w:val="Normal"/>
    <w:next w:val="Normal"/>
    <w:uiPriority w:val="37"/>
    <w:unhideWhenUsed/>
    <w:rsid w:val="00144A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0415">
      <w:bodyDiv w:val="1"/>
      <w:marLeft w:val="0"/>
      <w:marRight w:val="0"/>
      <w:marTop w:val="0"/>
      <w:marBottom w:val="0"/>
      <w:divBdr>
        <w:top w:val="none" w:sz="0" w:space="0" w:color="auto"/>
        <w:left w:val="none" w:sz="0" w:space="0" w:color="auto"/>
        <w:bottom w:val="none" w:sz="0" w:space="0" w:color="auto"/>
        <w:right w:val="none" w:sz="0" w:space="0" w:color="auto"/>
      </w:divBdr>
    </w:div>
    <w:div w:id="30500710">
      <w:bodyDiv w:val="1"/>
      <w:marLeft w:val="0"/>
      <w:marRight w:val="0"/>
      <w:marTop w:val="0"/>
      <w:marBottom w:val="0"/>
      <w:divBdr>
        <w:top w:val="none" w:sz="0" w:space="0" w:color="auto"/>
        <w:left w:val="none" w:sz="0" w:space="0" w:color="auto"/>
        <w:bottom w:val="none" w:sz="0" w:space="0" w:color="auto"/>
        <w:right w:val="none" w:sz="0" w:space="0" w:color="auto"/>
      </w:divBdr>
    </w:div>
    <w:div w:id="38867675">
      <w:bodyDiv w:val="1"/>
      <w:marLeft w:val="0"/>
      <w:marRight w:val="0"/>
      <w:marTop w:val="0"/>
      <w:marBottom w:val="0"/>
      <w:divBdr>
        <w:top w:val="none" w:sz="0" w:space="0" w:color="auto"/>
        <w:left w:val="none" w:sz="0" w:space="0" w:color="auto"/>
        <w:bottom w:val="none" w:sz="0" w:space="0" w:color="auto"/>
        <w:right w:val="none" w:sz="0" w:space="0" w:color="auto"/>
      </w:divBdr>
    </w:div>
    <w:div w:id="50883689">
      <w:bodyDiv w:val="1"/>
      <w:marLeft w:val="0"/>
      <w:marRight w:val="0"/>
      <w:marTop w:val="0"/>
      <w:marBottom w:val="0"/>
      <w:divBdr>
        <w:top w:val="none" w:sz="0" w:space="0" w:color="auto"/>
        <w:left w:val="none" w:sz="0" w:space="0" w:color="auto"/>
        <w:bottom w:val="none" w:sz="0" w:space="0" w:color="auto"/>
        <w:right w:val="none" w:sz="0" w:space="0" w:color="auto"/>
      </w:divBdr>
    </w:div>
    <w:div w:id="52775796">
      <w:bodyDiv w:val="1"/>
      <w:marLeft w:val="0"/>
      <w:marRight w:val="0"/>
      <w:marTop w:val="0"/>
      <w:marBottom w:val="0"/>
      <w:divBdr>
        <w:top w:val="none" w:sz="0" w:space="0" w:color="auto"/>
        <w:left w:val="none" w:sz="0" w:space="0" w:color="auto"/>
        <w:bottom w:val="none" w:sz="0" w:space="0" w:color="auto"/>
        <w:right w:val="none" w:sz="0" w:space="0" w:color="auto"/>
      </w:divBdr>
    </w:div>
    <w:div w:id="74014114">
      <w:bodyDiv w:val="1"/>
      <w:marLeft w:val="0"/>
      <w:marRight w:val="0"/>
      <w:marTop w:val="0"/>
      <w:marBottom w:val="0"/>
      <w:divBdr>
        <w:top w:val="none" w:sz="0" w:space="0" w:color="auto"/>
        <w:left w:val="none" w:sz="0" w:space="0" w:color="auto"/>
        <w:bottom w:val="none" w:sz="0" w:space="0" w:color="auto"/>
        <w:right w:val="none" w:sz="0" w:space="0" w:color="auto"/>
      </w:divBdr>
    </w:div>
    <w:div w:id="156921063">
      <w:bodyDiv w:val="1"/>
      <w:marLeft w:val="0"/>
      <w:marRight w:val="0"/>
      <w:marTop w:val="0"/>
      <w:marBottom w:val="0"/>
      <w:divBdr>
        <w:top w:val="none" w:sz="0" w:space="0" w:color="auto"/>
        <w:left w:val="none" w:sz="0" w:space="0" w:color="auto"/>
        <w:bottom w:val="none" w:sz="0" w:space="0" w:color="auto"/>
        <w:right w:val="none" w:sz="0" w:space="0" w:color="auto"/>
      </w:divBdr>
    </w:div>
    <w:div w:id="160246269">
      <w:bodyDiv w:val="1"/>
      <w:marLeft w:val="0"/>
      <w:marRight w:val="0"/>
      <w:marTop w:val="0"/>
      <w:marBottom w:val="0"/>
      <w:divBdr>
        <w:top w:val="none" w:sz="0" w:space="0" w:color="auto"/>
        <w:left w:val="none" w:sz="0" w:space="0" w:color="auto"/>
        <w:bottom w:val="none" w:sz="0" w:space="0" w:color="auto"/>
        <w:right w:val="none" w:sz="0" w:space="0" w:color="auto"/>
      </w:divBdr>
    </w:div>
    <w:div w:id="176116765">
      <w:bodyDiv w:val="1"/>
      <w:marLeft w:val="0"/>
      <w:marRight w:val="0"/>
      <w:marTop w:val="0"/>
      <w:marBottom w:val="0"/>
      <w:divBdr>
        <w:top w:val="none" w:sz="0" w:space="0" w:color="auto"/>
        <w:left w:val="none" w:sz="0" w:space="0" w:color="auto"/>
        <w:bottom w:val="none" w:sz="0" w:space="0" w:color="auto"/>
        <w:right w:val="none" w:sz="0" w:space="0" w:color="auto"/>
      </w:divBdr>
    </w:div>
    <w:div w:id="194120405">
      <w:bodyDiv w:val="1"/>
      <w:marLeft w:val="0"/>
      <w:marRight w:val="0"/>
      <w:marTop w:val="0"/>
      <w:marBottom w:val="0"/>
      <w:divBdr>
        <w:top w:val="none" w:sz="0" w:space="0" w:color="auto"/>
        <w:left w:val="none" w:sz="0" w:space="0" w:color="auto"/>
        <w:bottom w:val="none" w:sz="0" w:space="0" w:color="auto"/>
        <w:right w:val="none" w:sz="0" w:space="0" w:color="auto"/>
      </w:divBdr>
    </w:div>
    <w:div w:id="226651008">
      <w:bodyDiv w:val="1"/>
      <w:marLeft w:val="0"/>
      <w:marRight w:val="0"/>
      <w:marTop w:val="0"/>
      <w:marBottom w:val="0"/>
      <w:divBdr>
        <w:top w:val="none" w:sz="0" w:space="0" w:color="auto"/>
        <w:left w:val="none" w:sz="0" w:space="0" w:color="auto"/>
        <w:bottom w:val="none" w:sz="0" w:space="0" w:color="auto"/>
        <w:right w:val="none" w:sz="0" w:space="0" w:color="auto"/>
      </w:divBdr>
    </w:div>
    <w:div w:id="227227162">
      <w:bodyDiv w:val="1"/>
      <w:marLeft w:val="0"/>
      <w:marRight w:val="0"/>
      <w:marTop w:val="0"/>
      <w:marBottom w:val="0"/>
      <w:divBdr>
        <w:top w:val="none" w:sz="0" w:space="0" w:color="auto"/>
        <w:left w:val="none" w:sz="0" w:space="0" w:color="auto"/>
        <w:bottom w:val="none" w:sz="0" w:space="0" w:color="auto"/>
        <w:right w:val="none" w:sz="0" w:space="0" w:color="auto"/>
      </w:divBdr>
    </w:div>
    <w:div w:id="236476159">
      <w:bodyDiv w:val="1"/>
      <w:marLeft w:val="0"/>
      <w:marRight w:val="0"/>
      <w:marTop w:val="0"/>
      <w:marBottom w:val="0"/>
      <w:divBdr>
        <w:top w:val="none" w:sz="0" w:space="0" w:color="auto"/>
        <w:left w:val="none" w:sz="0" w:space="0" w:color="auto"/>
        <w:bottom w:val="none" w:sz="0" w:space="0" w:color="auto"/>
        <w:right w:val="none" w:sz="0" w:space="0" w:color="auto"/>
      </w:divBdr>
    </w:div>
    <w:div w:id="243104790">
      <w:bodyDiv w:val="1"/>
      <w:marLeft w:val="0"/>
      <w:marRight w:val="0"/>
      <w:marTop w:val="0"/>
      <w:marBottom w:val="0"/>
      <w:divBdr>
        <w:top w:val="none" w:sz="0" w:space="0" w:color="auto"/>
        <w:left w:val="none" w:sz="0" w:space="0" w:color="auto"/>
        <w:bottom w:val="none" w:sz="0" w:space="0" w:color="auto"/>
        <w:right w:val="none" w:sz="0" w:space="0" w:color="auto"/>
      </w:divBdr>
    </w:div>
    <w:div w:id="266083827">
      <w:bodyDiv w:val="1"/>
      <w:marLeft w:val="0"/>
      <w:marRight w:val="0"/>
      <w:marTop w:val="0"/>
      <w:marBottom w:val="0"/>
      <w:divBdr>
        <w:top w:val="none" w:sz="0" w:space="0" w:color="auto"/>
        <w:left w:val="none" w:sz="0" w:space="0" w:color="auto"/>
        <w:bottom w:val="none" w:sz="0" w:space="0" w:color="auto"/>
        <w:right w:val="none" w:sz="0" w:space="0" w:color="auto"/>
      </w:divBdr>
    </w:div>
    <w:div w:id="276959420">
      <w:bodyDiv w:val="1"/>
      <w:marLeft w:val="0"/>
      <w:marRight w:val="0"/>
      <w:marTop w:val="0"/>
      <w:marBottom w:val="0"/>
      <w:divBdr>
        <w:top w:val="none" w:sz="0" w:space="0" w:color="auto"/>
        <w:left w:val="none" w:sz="0" w:space="0" w:color="auto"/>
        <w:bottom w:val="none" w:sz="0" w:space="0" w:color="auto"/>
        <w:right w:val="none" w:sz="0" w:space="0" w:color="auto"/>
      </w:divBdr>
    </w:div>
    <w:div w:id="288780881">
      <w:bodyDiv w:val="1"/>
      <w:marLeft w:val="0"/>
      <w:marRight w:val="0"/>
      <w:marTop w:val="0"/>
      <w:marBottom w:val="0"/>
      <w:divBdr>
        <w:top w:val="none" w:sz="0" w:space="0" w:color="auto"/>
        <w:left w:val="none" w:sz="0" w:space="0" w:color="auto"/>
        <w:bottom w:val="none" w:sz="0" w:space="0" w:color="auto"/>
        <w:right w:val="none" w:sz="0" w:space="0" w:color="auto"/>
      </w:divBdr>
    </w:div>
    <w:div w:id="294140474">
      <w:bodyDiv w:val="1"/>
      <w:marLeft w:val="0"/>
      <w:marRight w:val="0"/>
      <w:marTop w:val="0"/>
      <w:marBottom w:val="0"/>
      <w:divBdr>
        <w:top w:val="none" w:sz="0" w:space="0" w:color="auto"/>
        <w:left w:val="none" w:sz="0" w:space="0" w:color="auto"/>
        <w:bottom w:val="none" w:sz="0" w:space="0" w:color="auto"/>
        <w:right w:val="none" w:sz="0" w:space="0" w:color="auto"/>
      </w:divBdr>
    </w:div>
    <w:div w:id="427695104">
      <w:bodyDiv w:val="1"/>
      <w:marLeft w:val="0"/>
      <w:marRight w:val="0"/>
      <w:marTop w:val="0"/>
      <w:marBottom w:val="0"/>
      <w:divBdr>
        <w:top w:val="none" w:sz="0" w:space="0" w:color="auto"/>
        <w:left w:val="none" w:sz="0" w:space="0" w:color="auto"/>
        <w:bottom w:val="none" w:sz="0" w:space="0" w:color="auto"/>
        <w:right w:val="none" w:sz="0" w:space="0" w:color="auto"/>
      </w:divBdr>
    </w:div>
    <w:div w:id="433407488">
      <w:bodyDiv w:val="1"/>
      <w:marLeft w:val="0"/>
      <w:marRight w:val="0"/>
      <w:marTop w:val="0"/>
      <w:marBottom w:val="0"/>
      <w:divBdr>
        <w:top w:val="none" w:sz="0" w:space="0" w:color="auto"/>
        <w:left w:val="none" w:sz="0" w:space="0" w:color="auto"/>
        <w:bottom w:val="none" w:sz="0" w:space="0" w:color="auto"/>
        <w:right w:val="none" w:sz="0" w:space="0" w:color="auto"/>
      </w:divBdr>
    </w:div>
    <w:div w:id="435291746">
      <w:bodyDiv w:val="1"/>
      <w:marLeft w:val="0"/>
      <w:marRight w:val="0"/>
      <w:marTop w:val="0"/>
      <w:marBottom w:val="0"/>
      <w:divBdr>
        <w:top w:val="none" w:sz="0" w:space="0" w:color="auto"/>
        <w:left w:val="none" w:sz="0" w:space="0" w:color="auto"/>
        <w:bottom w:val="none" w:sz="0" w:space="0" w:color="auto"/>
        <w:right w:val="none" w:sz="0" w:space="0" w:color="auto"/>
      </w:divBdr>
    </w:div>
    <w:div w:id="436171684">
      <w:bodyDiv w:val="1"/>
      <w:marLeft w:val="0"/>
      <w:marRight w:val="0"/>
      <w:marTop w:val="0"/>
      <w:marBottom w:val="0"/>
      <w:divBdr>
        <w:top w:val="none" w:sz="0" w:space="0" w:color="auto"/>
        <w:left w:val="none" w:sz="0" w:space="0" w:color="auto"/>
        <w:bottom w:val="none" w:sz="0" w:space="0" w:color="auto"/>
        <w:right w:val="none" w:sz="0" w:space="0" w:color="auto"/>
      </w:divBdr>
    </w:div>
    <w:div w:id="445465837">
      <w:bodyDiv w:val="1"/>
      <w:marLeft w:val="0"/>
      <w:marRight w:val="0"/>
      <w:marTop w:val="0"/>
      <w:marBottom w:val="0"/>
      <w:divBdr>
        <w:top w:val="none" w:sz="0" w:space="0" w:color="auto"/>
        <w:left w:val="none" w:sz="0" w:space="0" w:color="auto"/>
        <w:bottom w:val="none" w:sz="0" w:space="0" w:color="auto"/>
        <w:right w:val="none" w:sz="0" w:space="0" w:color="auto"/>
      </w:divBdr>
    </w:div>
    <w:div w:id="508450124">
      <w:bodyDiv w:val="1"/>
      <w:marLeft w:val="0"/>
      <w:marRight w:val="0"/>
      <w:marTop w:val="0"/>
      <w:marBottom w:val="0"/>
      <w:divBdr>
        <w:top w:val="none" w:sz="0" w:space="0" w:color="auto"/>
        <w:left w:val="none" w:sz="0" w:space="0" w:color="auto"/>
        <w:bottom w:val="none" w:sz="0" w:space="0" w:color="auto"/>
        <w:right w:val="none" w:sz="0" w:space="0" w:color="auto"/>
      </w:divBdr>
    </w:div>
    <w:div w:id="535695938">
      <w:bodyDiv w:val="1"/>
      <w:marLeft w:val="0"/>
      <w:marRight w:val="0"/>
      <w:marTop w:val="0"/>
      <w:marBottom w:val="0"/>
      <w:divBdr>
        <w:top w:val="none" w:sz="0" w:space="0" w:color="auto"/>
        <w:left w:val="none" w:sz="0" w:space="0" w:color="auto"/>
        <w:bottom w:val="none" w:sz="0" w:space="0" w:color="auto"/>
        <w:right w:val="none" w:sz="0" w:space="0" w:color="auto"/>
      </w:divBdr>
    </w:div>
    <w:div w:id="540017359">
      <w:bodyDiv w:val="1"/>
      <w:marLeft w:val="0"/>
      <w:marRight w:val="0"/>
      <w:marTop w:val="0"/>
      <w:marBottom w:val="0"/>
      <w:divBdr>
        <w:top w:val="none" w:sz="0" w:space="0" w:color="auto"/>
        <w:left w:val="none" w:sz="0" w:space="0" w:color="auto"/>
        <w:bottom w:val="none" w:sz="0" w:space="0" w:color="auto"/>
        <w:right w:val="none" w:sz="0" w:space="0" w:color="auto"/>
      </w:divBdr>
    </w:div>
    <w:div w:id="569076194">
      <w:bodyDiv w:val="1"/>
      <w:marLeft w:val="0"/>
      <w:marRight w:val="0"/>
      <w:marTop w:val="0"/>
      <w:marBottom w:val="0"/>
      <w:divBdr>
        <w:top w:val="none" w:sz="0" w:space="0" w:color="auto"/>
        <w:left w:val="none" w:sz="0" w:space="0" w:color="auto"/>
        <w:bottom w:val="none" w:sz="0" w:space="0" w:color="auto"/>
        <w:right w:val="none" w:sz="0" w:space="0" w:color="auto"/>
      </w:divBdr>
    </w:div>
    <w:div w:id="574171684">
      <w:bodyDiv w:val="1"/>
      <w:marLeft w:val="0"/>
      <w:marRight w:val="0"/>
      <w:marTop w:val="0"/>
      <w:marBottom w:val="0"/>
      <w:divBdr>
        <w:top w:val="none" w:sz="0" w:space="0" w:color="auto"/>
        <w:left w:val="none" w:sz="0" w:space="0" w:color="auto"/>
        <w:bottom w:val="none" w:sz="0" w:space="0" w:color="auto"/>
        <w:right w:val="none" w:sz="0" w:space="0" w:color="auto"/>
      </w:divBdr>
    </w:div>
    <w:div w:id="583077374">
      <w:bodyDiv w:val="1"/>
      <w:marLeft w:val="0"/>
      <w:marRight w:val="0"/>
      <w:marTop w:val="0"/>
      <w:marBottom w:val="0"/>
      <w:divBdr>
        <w:top w:val="none" w:sz="0" w:space="0" w:color="auto"/>
        <w:left w:val="none" w:sz="0" w:space="0" w:color="auto"/>
        <w:bottom w:val="none" w:sz="0" w:space="0" w:color="auto"/>
        <w:right w:val="none" w:sz="0" w:space="0" w:color="auto"/>
      </w:divBdr>
    </w:div>
    <w:div w:id="586697502">
      <w:bodyDiv w:val="1"/>
      <w:marLeft w:val="0"/>
      <w:marRight w:val="0"/>
      <w:marTop w:val="0"/>
      <w:marBottom w:val="0"/>
      <w:divBdr>
        <w:top w:val="none" w:sz="0" w:space="0" w:color="auto"/>
        <w:left w:val="none" w:sz="0" w:space="0" w:color="auto"/>
        <w:bottom w:val="none" w:sz="0" w:space="0" w:color="auto"/>
        <w:right w:val="none" w:sz="0" w:space="0" w:color="auto"/>
      </w:divBdr>
      <w:divsChild>
        <w:div w:id="115679636">
          <w:marLeft w:val="0"/>
          <w:marRight w:val="0"/>
          <w:marTop w:val="0"/>
          <w:marBottom w:val="0"/>
          <w:divBdr>
            <w:top w:val="single" w:sz="2" w:space="0" w:color="D9D9E3"/>
            <w:left w:val="single" w:sz="2" w:space="0" w:color="D9D9E3"/>
            <w:bottom w:val="single" w:sz="2" w:space="0" w:color="D9D9E3"/>
            <w:right w:val="single" w:sz="2" w:space="0" w:color="D9D9E3"/>
          </w:divBdr>
          <w:divsChild>
            <w:div w:id="945691540">
              <w:marLeft w:val="0"/>
              <w:marRight w:val="0"/>
              <w:marTop w:val="0"/>
              <w:marBottom w:val="0"/>
              <w:divBdr>
                <w:top w:val="single" w:sz="2" w:space="0" w:color="D9D9E3"/>
                <w:left w:val="single" w:sz="2" w:space="0" w:color="D9D9E3"/>
                <w:bottom w:val="single" w:sz="2" w:space="0" w:color="D9D9E3"/>
                <w:right w:val="single" w:sz="2" w:space="0" w:color="D9D9E3"/>
              </w:divBdr>
              <w:divsChild>
                <w:div w:id="230502989">
                  <w:marLeft w:val="0"/>
                  <w:marRight w:val="0"/>
                  <w:marTop w:val="0"/>
                  <w:marBottom w:val="0"/>
                  <w:divBdr>
                    <w:top w:val="single" w:sz="2" w:space="0" w:color="D9D9E3"/>
                    <w:left w:val="single" w:sz="2" w:space="0" w:color="D9D9E3"/>
                    <w:bottom w:val="single" w:sz="2" w:space="0" w:color="D9D9E3"/>
                    <w:right w:val="single" w:sz="2" w:space="0" w:color="D9D9E3"/>
                  </w:divBdr>
                  <w:divsChild>
                    <w:div w:id="1338188069">
                      <w:marLeft w:val="0"/>
                      <w:marRight w:val="0"/>
                      <w:marTop w:val="0"/>
                      <w:marBottom w:val="0"/>
                      <w:divBdr>
                        <w:top w:val="single" w:sz="2" w:space="0" w:color="D9D9E3"/>
                        <w:left w:val="single" w:sz="2" w:space="0" w:color="D9D9E3"/>
                        <w:bottom w:val="single" w:sz="2" w:space="0" w:color="D9D9E3"/>
                        <w:right w:val="single" w:sz="2" w:space="0" w:color="D9D9E3"/>
                      </w:divBdr>
                      <w:divsChild>
                        <w:div w:id="1905405320">
                          <w:marLeft w:val="0"/>
                          <w:marRight w:val="0"/>
                          <w:marTop w:val="0"/>
                          <w:marBottom w:val="0"/>
                          <w:divBdr>
                            <w:top w:val="single" w:sz="2" w:space="0" w:color="D9D9E3"/>
                            <w:left w:val="single" w:sz="2" w:space="0" w:color="D9D9E3"/>
                            <w:bottom w:val="single" w:sz="2" w:space="0" w:color="D9D9E3"/>
                            <w:right w:val="single" w:sz="2" w:space="0" w:color="D9D9E3"/>
                          </w:divBdr>
                          <w:divsChild>
                            <w:div w:id="1885747033">
                              <w:marLeft w:val="0"/>
                              <w:marRight w:val="0"/>
                              <w:marTop w:val="100"/>
                              <w:marBottom w:val="100"/>
                              <w:divBdr>
                                <w:top w:val="single" w:sz="2" w:space="0" w:color="D9D9E3"/>
                                <w:left w:val="single" w:sz="2" w:space="0" w:color="D9D9E3"/>
                                <w:bottom w:val="single" w:sz="2" w:space="0" w:color="D9D9E3"/>
                                <w:right w:val="single" w:sz="2" w:space="0" w:color="D9D9E3"/>
                              </w:divBdr>
                              <w:divsChild>
                                <w:div w:id="1106996301">
                                  <w:marLeft w:val="0"/>
                                  <w:marRight w:val="0"/>
                                  <w:marTop w:val="0"/>
                                  <w:marBottom w:val="0"/>
                                  <w:divBdr>
                                    <w:top w:val="single" w:sz="2" w:space="0" w:color="D9D9E3"/>
                                    <w:left w:val="single" w:sz="2" w:space="0" w:color="D9D9E3"/>
                                    <w:bottom w:val="single" w:sz="2" w:space="0" w:color="D9D9E3"/>
                                    <w:right w:val="single" w:sz="2" w:space="0" w:color="D9D9E3"/>
                                  </w:divBdr>
                                  <w:divsChild>
                                    <w:div w:id="1770152311">
                                      <w:marLeft w:val="0"/>
                                      <w:marRight w:val="0"/>
                                      <w:marTop w:val="0"/>
                                      <w:marBottom w:val="0"/>
                                      <w:divBdr>
                                        <w:top w:val="single" w:sz="2" w:space="0" w:color="D9D9E3"/>
                                        <w:left w:val="single" w:sz="2" w:space="0" w:color="D9D9E3"/>
                                        <w:bottom w:val="single" w:sz="2" w:space="0" w:color="D9D9E3"/>
                                        <w:right w:val="single" w:sz="2" w:space="0" w:color="D9D9E3"/>
                                      </w:divBdr>
                                      <w:divsChild>
                                        <w:div w:id="1265310371">
                                          <w:marLeft w:val="0"/>
                                          <w:marRight w:val="0"/>
                                          <w:marTop w:val="0"/>
                                          <w:marBottom w:val="0"/>
                                          <w:divBdr>
                                            <w:top w:val="single" w:sz="2" w:space="0" w:color="D9D9E3"/>
                                            <w:left w:val="single" w:sz="2" w:space="0" w:color="D9D9E3"/>
                                            <w:bottom w:val="single" w:sz="2" w:space="0" w:color="D9D9E3"/>
                                            <w:right w:val="single" w:sz="2" w:space="0" w:color="D9D9E3"/>
                                          </w:divBdr>
                                          <w:divsChild>
                                            <w:div w:id="1564947391">
                                              <w:marLeft w:val="0"/>
                                              <w:marRight w:val="0"/>
                                              <w:marTop w:val="0"/>
                                              <w:marBottom w:val="0"/>
                                              <w:divBdr>
                                                <w:top w:val="single" w:sz="2" w:space="0" w:color="D9D9E3"/>
                                                <w:left w:val="single" w:sz="2" w:space="0" w:color="D9D9E3"/>
                                                <w:bottom w:val="single" w:sz="2" w:space="0" w:color="D9D9E3"/>
                                                <w:right w:val="single" w:sz="2" w:space="0" w:color="D9D9E3"/>
                                              </w:divBdr>
                                              <w:divsChild>
                                                <w:div w:id="701787823">
                                                  <w:marLeft w:val="0"/>
                                                  <w:marRight w:val="0"/>
                                                  <w:marTop w:val="0"/>
                                                  <w:marBottom w:val="0"/>
                                                  <w:divBdr>
                                                    <w:top w:val="single" w:sz="2" w:space="0" w:color="D9D9E3"/>
                                                    <w:left w:val="single" w:sz="2" w:space="0" w:color="D9D9E3"/>
                                                    <w:bottom w:val="single" w:sz="2" w:space="0" w:color="D9D9E3"/>
                                                    <w:right w:val="single" w:sz="2" w:space="0" w:color="D9D9E3"/>
                                                  </w:divBdr>
                                                  <w:divsChild>
                                                    <w:div w:id="7342789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4437405">
          <w:marLeft w:val="0"/>
          <w:marRight w:val="0"/>
          <w:marTop w:val="0"/>
          <w:marBottom w:val="0"/>
          <w:divBdr>
            <w:top w:val="none" w:sz="0" w:space="0" w:color="auto"/>
            <w:left w:val="none" w:sz="0" w:space="0" w:color="auto"/>
            <w:bottom w:val="none" w:sz="0" w:space="0" w:color="auto"/>
            <w:right w:val="none" w:sz="0" w:space="0" w:color="auto"/>
          </w:divBdr>
        </w:div>
      </w:divsChild>
    </w:div>
    <w:div w:id="597250109">
      <w:bodyDiv w:val="1"/>
      <w:marLeft w:val="0"/>
      <w:marRight w:val="0"/>
      <w:marTop w:val="0"/>
      <w:marBottom w:val="0"/>
      <w:divBdr>
        <w:top w:val="none" w:sz="0" w:space="0" w:color="auto"/>
        <w:left w:val="none" w:sz="0" w:space="0" w:color="auto"/>
        <w:bottom w:val="none" w:sz="0" w:space="0" w:color="auto"/>
        <w:right w:val="none" w:sz="0" w:space="0" w:color="auto"/>
      </w:divBdr>
    </w:div>
    <w:div w:id="599071469">
      <w:bodyDiv w:val="1"/>
      <w:marLeft w:val="0"/>
      <w:marRight w:val="0"/>
      <w:marTop w:val="0"/>
      <w:marBottom w:val="0"/>
      <w:divBdr>
        <w:top w:val="none" w:sz="0" w:space="0" w:color="auto"/>
        <w:left w:val="none" w:sz="0" w:space="0" w:color="auto"/>
        <w:bottom w:val="none" w:sz="0" w:space="0" w:color="auto"/>
        <w:right w:val="none" w:sz="0" w:space="0" w:color="auto"/>
      </w:divBdr>
    </w:div>
    <w:div w:id="613100008">
      <w:bodyDiv w:val="1"/>
      <w:marLeft w:val="0"/>
      <w:marRight w:val="0"/>
      <w:marTop w:val="0"/>
      <w:marBottom w:val="0"/>
      <w:divBdr>
        <w:top w:val="none" w:sz="0" w:space="0" w:color="auto"/>
        <w:left w:val="none" w:sz="0" w:space="0" w:color="auto"/>
        <w:bottom w:val="none" w:sz="0" w:space="0" w:color="auto"/>
        <w:right w:val="none" w:sz="0" w:space="0" w:color="auto"/>
      </w:divBdr>
    </w:div>
    <w:div w:id="613901244">
      <w:bodyDiv w:val="1"/>
      <w:marLeft w:val="0"/>
      <w:marRight w:val="0"/>
      <w:marTop w:val="0"/>
      <w:marBottom w:val="0"/>
      <w:divBdr>
        <w:top w:val="none" w:sz="0" w:space="0" w:color="auto"/>
        <w:left w:val="none" w:sz="0" w:space="0" w:color="auto"/>
        <w:bottom w:val="none" w:sz="0" w:space="0" w:color="auto"/>
        <w:right w:val="none" w:sz="0" w:space="0" w:color="auto"/>
      </w:divBdr>
    </w:div>
    <w:div w:id="615645881">
      <w:bodyDiv w:val="1"/>
      <w:marLeft w:val="0"/>
      <w:marRight w:val="0"/>
      <w:marTop w:val="0"/>
      <w:marBottom w:val="0"/>
      <w:divBdr>
        <w:top w:val="none" w:sz="0" w:space="0" w:color="auto"/>
        <w:left w:val="none" w:sz="0" w:space="0" w:color="auto"/>
        <w:bottom w:val="none" w:sz="0" w:space="0" w:color="auto"/>
        <w:right w:val="none" w:sz="0" w:space="0" w:color="auto"/>
      </w:divBdr>
    </w:div>
    <w:div w:id="630132215">
      <w:bodyDiv w:val="1"/>
      <w:marLeft w:val="0"/>
      <w:marRight w:val="0"/>
      <w:marTop w:val="0"/>
      <w:marBottom w:val="0"/>
      <w:divBdr>
        <w:top w:val="none" w:sz="0" w:space="0" w:color="auto"/>
        <w:left w:val="none" w:sz="0" w:space="0" w:color="auto"/>
        <w:bottom w:val="none" w:sz="0" w:space="0" w:color="auto"/>
        <w:right w:val="none" w:sz="0" w:space="0" w:color="auto"/>
      </w:divBdr>
    </w:div>
    <w:div w:id="672610924">
      <w:bodyDiv w:val="1"/>
      <w:marLeft w:val="0"/>
      <w:marRight w:val="0"/>
      <w:marTop w:val="0"/>
      <w:marBottom w:val="0"/>
      <w:divBdr>
        <w:top w:val="none" w:sz="0" w:space="0" w:color="auto"/>
        <w:left w:val="none" w:sz="0" w:space="0" w:color="auto"/>
        <w:bottom w:val="none" w:sz="0" w:space="0" w:color="auto"/>
        <w:right w:val="none" w:sz="0" w:space="0" w:color="auto"/>
      </w:divBdr>
    </w:div>
    <w:div w:id="678313308">
      <w:bodyDiv w:val="1"/>
      <w:marLeft w:val="0"/>
      <w:marRight w:val="0"/>
      <w:marTop w:val="0"/>
      <w:marBottom w:val="0"/>
      <w:divBdr>
        <w:top w:val="none" w:sz="0" w:space="0" w:color="auto"/>
        <w:left w:val="none" w:sz="0" w:space="0" w:color="auto"/>
        <w:bottom w:val="none" w:sz="0" w:space="0" w:color="auto"/>
        <w:right w:val="none" w:sz="0" w:space="0" w:color="auto"/>
      </w:divBdr>
    </w:div>
    <w:div w:id="680425373">
      <w:bodyDiv w:val="1"/>
      <w:marLeft w:val="0"/>
      <w:marRight w:val="0"/>
      <w:marTop w:val="0"/>
      <w:marBottom w:val="0"/>
      <w:divBdr>
        <w:top w:val="none" w:sz="0" w:space="0" w:color="auto"/>
        <w:left w:val="none" w:sz="0" w:space="0" w:color="auto"/>
        <w:bottom w:val="none" w:sz="0" w:space="0" w:color="auto"/>
        <w:right w:val="none" w:sz="0" w:space="0" w:color="auto"/>
      </w:divBdr>
    </w:div>
    <w:div w:id="735860844">
      <w:bodyDiv w:val="1"/>
      <w:marLeft w:val="0"/>
      <w:marRight w:val="0"/>
      <w:marTop w:val="0"/>
      <w:marBottom w:val="0"/>
      <w:divBdr>
        <w:top w:val="none" w:sz="0" w:space="0" w:color="auto"/>
        <w:left w:val="none" w:sz="0" w:space="0" w:color="auto"/>
        <w:bottom w:val="none" w:sz="0" w:space="0" w:color="auto"/>
        <w:right w:val="none" w:sz="0" w:space="0" w:color="auto"/>
      </w:divBdr>
    </w:div>
    <w:div w:id="740834751">
      <w:bodyDiv w:val="1"/>
      <w:marLeft w:val="0"/>
      <w:marRight w:val="0"/>
      <w:marTop w:val="0"/>
      <w:marBottom w:val="0"/>
      <w:divBdr>
        <w:top w:val="none" w:sz="0" w:space="0" w:color="auto"/>
        <w:left w:val="none" w:sz="0" w:space="0" w:color="auto"/>
        <w:bottom w:val="none" w:sz="0" w:space="0" w:color="auto"/>
        <w:right w:val="none" w:sz="0" w:space="0" w:color="auto"/>
      </w:divBdr>
    </w:div>
    <w:div w:id="744499696">
      <w:bodyDiv w:val="1"/>
      <w:marLeft w:val="0"/>
      <w:marRight w:val="0"/>
      <w:marTop w:val="0"/>
      <w:marBottom w:val="0"/>
      <w:divBdr>
        <w:top w:val="none" w:sz="0" w:space="0" w:color="auto"/>
        <w:left w:val="none" w:sz="0" w:space="0" w:color="auto"/>
        <w:bottom w:val="none" w:sz="0" w:space="0" w:color="auto"/>
        <w:right w:val="none" w:sz="0" w:space="0" w:color="auto"/>
      </w:divBdr>
    </w:div>
    <w:div w:id="755634996">
      <w:bodyDiv w:val="1"/>
      <w:marLeft w:val="0"/>
      <w:marRight w:val="0"/>
      <w:marTop w:val="0"/>
      <w:marBottom w:val="0"/>
      <w:divBdr>
        <w:top w:val="none" w:sz="0" w:space="0" w:color="auto"/>
        <w:left w:val="none" w:sz="0" w:space="0" w:color="auto"/>
        <w:bottom w:val="none" w:sz="0" w:space="0" w:color="auto"/>
        <w:right w:val="none" w:sz="0" w:space="0" w:color="auto"/>
      </w:divBdr>
    </w:div>
    <w:div w:id="790511173">
      <w:bodyDiv w:val="1"/>
      <w:marLeft w:val="0"/>
      <w:marRight w:val="0"/>
      <w:marTop w:val="0"/>
      <w:marBottom w:val="0"/>
      <w:divBdr>
        <w:top w:val="none" w:sz="0" w:space="0" w:color="auto"/>
        <w:left w:val="none" w:sz="0" w:space="0" w:color="auto"/>
        <w:bottom w:val="none" w:sz="0" w:space="0" w:color="auto"/>
        <w:right w:val="none" w:sz="0" w:space="0" w:color="auto"/>
      </w:divBdr>
    </w:div>
    <w:div w:id="831988348">
      <w:bodyDiv w:val="1"/>
      <w:marLeft w:val="0"/>
      <w:marRight w:val="0"/>
      <w:marTop w:val="0"/>
      <w:marBottom w:val="0"/>
      <w:divBdr>
        <w:top w:val="none" w:sz="0" w:space="0" w:color="auto"/>
        <w:left w:val="none" w:sz="0" w:space="0" w:color="auto"/>
        <w:bottom w:val="none" w:sz="0" w:space="0" w:color="auto"/>
        <w:right w:val="none" w:sz="0" w:space="0" w:color="auto"/>
      </w:divBdr>
    </w:div>
    <w:div w:id="843865319">
      <w:bodyDiv w:val="1"/>
      <w:marLeft w:val="0"/>
      <w:marRight w:val="0"/>
      <w:marTop w:val="0"/>
      <w:marBottom w:val="0"/>
      <w:divBdr>
        <w:top w:val="none" w:sz="0" w:space="0" w:color="auto"/>
        <w:left w:val="none" w:sz="0" w:space="0" w:color="auto"/>
        <w:bottom w:val="none" w:sz="0" w:space="0" w:color="auto"/>
        <w:right w:val="none" w:sz="0" w:space="0" w:color="auto"/>
      </w:divBdr>
    </w:div>
    <w:div w:id="872302164">
      <w:bodyDiv w:val="1"/>
      <w:marLeft w:val="0"/>
      <w:marRight w:val="0"/>
      <w:marTop w:val="0"/>
      <w:marBottom w:val="0"/>
      <w:divBdr>
        <w:top w:val="none" w:sz="0" w:space="0" w:color="auto"/>
        <w:left w:val="none" w:sz="0" w:space="0" w:color="auto"/>
        <w:bottom w:val="none" w:sz="0" w:space="0" w:color="auto"/>
        <w:right w:val="none" w:sz="0" w:space="0" w:color="auto"/>
      </w:divBdr>
    </w:div>
    <w:div w:id="880093902">
      <w:bodyDiv w:val="1"/>
      <w:marLeft w:val="0"/>
      <w:marRight w:val="0"/>
      <w:marTop w:val="0"/>
      <w:marBottom w:val="0"/>
      <w:divBdr>
        <w:top w:val="none" w:sz="0" w:space="0" w:color="auto"/>
        <w:left w:val="none" w:sz="0" w:space="0" w:color="auto"/>
        <w:bottom w:val="none" w:sz="0" w:space="0" w:color="auto"/>
        <w:right w:val="none" w:sz="0" w:space="0" w:color="auto"/>
      </w:divBdr>
    </w:div>
    <w:div w:id="899946826">
      <w:bodyDiv w:val="1"/>
      <w:marLeft w:val="0"/>
      <w:marRight w:val="0"/>
      <w:marTop w:val="0"/>
      <w:marBottom w:val="0"/>
      <w:divBdr>
        <w:top w:val="none" w:sz="0" w:space="0" w:color="auto"/>
        <w:left w:val="none" w:sz="0" w:space="0" w:color="auto"/>
        <w:bottom w:val="none" w:sz="0" w:space="0" w:color="auto"/>
        <w:right w:val="none" w:sz="0" w:space="0" w:color="auto"/>
      </w:divBdr>
    </w:div>
    <w:div w:id="903641495">
      <w:bodyDiv w:val="1"/>
      <w:marLeft w:val="0"/>
      <w:marRight w:val="0"/>
      <w:marTop w:val="0"/>
      <w:marBottom w:val="0"/>
      <w:divBdr>
        <w:top w:val="none" w:sz="0" w:space="0" w:color="auto"/>
        <w:left w:val="none" w:sz="0" w:space="0" w:color="auto"/>
        <w:bottom w:val="none" w:sz="0" w:space="0" w:color="auto"/>
        <w:right w:val="none" w:sz="0" w:space="0" w:color="auto"/>
      </w:divBdr>
    </w:div>
    <w:div w:id="909537907">
      <w:bodyDiv w:val="1"/>
      <w:marLeft w:val="0"/>
      <w:marRight w:val="0"/>
      <w:marTop w:val="0"/>
      <w:marBottom w:val="0"/>
      <w:divBdr>
        <w:top w:val="none" w:sz="0" w:space="0" w:color="auto"/>
        <w:left w:val="none" w:sz="0" w:space="0" w:color="auto"/>
        <w:bottom w:val="none" w:sz="0" w:space="0" w:color="auto"/>
        <w:right w:val="none" w:sz="0" w:space="0" w:color="auto"/>
      </w:divBdr>
    </w:div>
    <w:div w:id="964434934">
      <w:bodyDiv w:val="1"/>
      <w:marLeft w:val="0"/>
      <w:marRight w:val="0"/>
      <w:marTop w:val="0"/>
      <w:marBottom w:val="0"/>
      <w:divBdr>
        <w:top w:val="none" w:sz="0" w:space="0" w:color="auto"/>
        <w:left w:val="none" w:sz="0" w:space="0" w:color="auto"/>
        <w:bottom w:val="none" w:sz="0" w:space="0" w:color="auto"/>
        <w:right w:val="none" w:sz="0" w:space="0" w:color="auto"/>
      </w:divBdr>
    </w:div>
    <w:div w:id="969477387">
      <w:bodyDiv w:val="1"/>
      <w:marLeft w:val="0"/>
      <w:marRight w:val="0"/>
      <w:marTop w:val="0"/>
      <w:marBottom w:val="0"/>
      <w:divBdr>
        <w:top w:val="none" w:sz="0" w:space="0" w:color="auto"/>
        <w:left w:val="none" w:sz="0" w:space="0" w:color="auto"/>
        <w:bottom w:val="none" w:sz="0" w:space="0" w:color="auto"/>
        <w:right w:val="none" w:sz="0" w:space="0" w:color="auto"/>
      </w:divBdr>
    </w:div>
    <w:div w:id="986010972">
      <w:bodyDiv w:val="1"/>
      <w:marLeft w:val="0"/>
      <w:marRight w:val="0"/>
      <w:marTop w:val="0"/>
      <w:marBottom w:val="0"/>
      <w:divBdr>
        <w:top w:val="none" w:sz="0" w:space="0" w:color="auto"/>
        <w:left w:val="none" w:sz="0" w:space="0" w:color="auto"/>
        <w:bottom w:val="none" w:sz="0" w:space="0" w:color="auto"/>
        <w:right w:val="none" w:sz="0" w:space="0" w:color="auto"/>
      </w:divBdr>
    </w:div>
    <w:div w:id="1006175771">
      <w:bodyDiv w:val="1"/>
      <w:marLeft w:val="0"/>
      <w:marRight w:val="0"/>
      <w:marTop w:val="0"/>
      <w:marBottom w:val="0"/>
      <w:divBdr>
        <w:top w:val="none" w:sz="0" w:space="0" w:color="auto"/>
        <w:left w:val="none" w:sz="0" w:space="0" w:color="auto"/>
        <w:bottom w:val="none" w:sz="0" w:space="0" w:color="auto"/>
        <w:right w:val="none" w:sz="0" w:space="0" w:color="auto"/>
      </w:divBdr>
    </w:div>
    <w:div w:id="1055007384">
      <w:bodyDiv w:val="1"/>
      <w:marLeft w:val="0"/>
      <w:marRight w:val="0"/>
      <w:marTop w:val="0"/>
      <w:marBottom w:val="0"/>
      <w:divBdr>
        <w:top w:val="none" w:sz="0" w:space="0" w:color="auto"/>
        <w:left w:val="none" w:sz="0" w:space="0" w:color="auto"/>
        <w:bottom w:val="none" w:sz="0" w:space="0" w:color="auto"/>
        <w:right w:val="none" w:sz="0" w:space="0" w:color="auto"/>
      </w:divBdr>
    </w:div>
    <w:div w:id="1097559637">
      <w:bodyDiv w:val="1"/>
      <w:marLeft w:val="0"/>
      <w:marRight w:val="0"/>
      <w:marTop w:val="0"/>
      <w:marBottom w:val="0"/>
      <w:divBdr>
        <w:top w:val="none" w:sz="0" w:space="0" w:color="auto"/>
        <w:left w:val="none" w:sz="0" w:space="0" w:color="auto"/>
        <w:bottom w:val="none" w:sz="0" w:space="0" w:color="auto"/>
        <w:right w:val="none" w:sz="0" w:space="0" w:color="auto"/>
      </w:divBdr>
    </w:div>
    <w:div w:id="1124808881">
      <w:bodyDiv w:val="1"/>
      <w:marLeft w:val="0"/>
      <w:marRight w:val="0"/>
      <w:marTop w:val="0"/>
      <w:marBottom w:val="0"/>
      <w:divBdr>
        <w:top w:val="none" w:sz="0" w:space="0" w:color="auto"/>
        <w:left w:val="none" w:sz="0" w:space="0" w:color="auto"/>
        <w:bottom w:val="none" w:sz="0" w:space="0" w:color="auto"/>
        <w:right w:val="none" w:sz="0" w:space="0" w:color="auto"/>
      </w:divBdr>
    </w:div>
    <w:div w:id="1224482652">
      <w:bodyDiv w:val="1"/>
      <w:marLeft w:val="0"/>
      <w:marRight w:val="0"/>
      <w:marTop w:val="0"/>
      <w:marBottom w:val="0"/>
      <w:divBdr>
        <w:top w:val="none" w:sz="0" w:space="0" w:color="auto"/>
        <w:left w:val="none" w:sz="0" w:space="0" w:color="auto"/>
        <w:bottom w:val="none" w:sz="0" w:space="0" w:color="auto"/>
        <w:right w:val="none" w:sz="0" w:space="0" w:color="auto"/>
      </w:divBdr>
    </w:div>
    <w:div w:id="1230773760">
      <w:bodyDiv w:val="1"/>
      <w:marLeft w:val="0"/>
      <w:marRight w:val="0"/>
      <w:marTop w:val="0"/>
      <w:marBottom w:val="0"/>
      <w:divBdr>
        <w:top w:val="none" w:sz="0" w:space="0" w:color="auto"/>
        <w:left w:val="none" w:sz="0" w:space="0" w:color="auto"/>
        <w:bottom w:val="none" w:sz="0" w:space="0" w:color="auto"/>
        <w:right w:val="none" w:sz="0" w:space="0" w:color="auto"/>
      </w:divBdr>
    </w:div>
    <w:div w:id="1256865209">
      <w:bodyDiv w:val="1"/>
      <w:marLeft w:val="0"/>
      <w:marRight w:val="0"/>
      <w:marTop w:val="0"/>
      <w:marBottom w:val="0"/>
      <w:divBdr>
        <w:top w:val="none" w:sz="0" w:space="0" w:color="auto"/>
        <w:left w:val="none" w:sz="0" w:space="0" w:color="auto"/>
        <w:bottom w:val="none" w:sz="0" w:space="0" w:color="auto"/>
        <w:right w:val="none" w:sz="0" w:space="0" w:color="auto"/>
      </w:divBdr>
    </w:div>
    <w:div w:id="1257522816">
      <w:bodyDiv w:val="1"/>
      <w:marLeft w:val="0"/>
      <w:marRight w:val="0"/>
      <w:marTop w:val="0"/>
      <w:marBottom w:val="0"/>
      <w:divBdr>
        <w:top w:val="none" w:sz="0" w:space="0" w:color="auto"/>
        <w:left w:val="none" w:sz="0" w:space="0" w:color="auto"/>
        <w:bottom w:val="none" w:sz="0" w:space="0" w:color="auto"/>
        <w:right w:val="none" w:sz="0" w:space="0" w:color="auto"/>
      </w:divBdr>
    </w:div>
    <w:div w:id="1268275970">
      <w:bodyDiv w:val="1"/>
      <w:marLeft w:val="0"/>
      <w:marRight w:val="0"/>
      <w:marTop w:val="0"/>
      <w:marBottom w:val="0"/>
      <w:divBdr>
        <w:top w:val="none" w:sz="0" w:space="0" w:color="auto"/>
        <w:left w:val="none" w:sz="0" w:space="0" w:color="auto"/>
        <w:bottom w:val="none" w:sz="0" w:space="0" w:color="auto"/>
        <w:right w:val="none" w:sz="0" w:space="0" w:color="auto"/>
      </w:divBdr>
    </w:div>
    <w:div w:id="1300301321">
      <w:bodyDiv w:val="1"/>
      <w:marLeft w:val="0"/>
      <w:marRight w:val="0"/>
      <w:marTop w:val="0"/>
      <w:marBottom w:val="0"/>
      <w:divBdr>
        <w:top w:val="none" w:sz="0" w:space="0" w:color="auto"/>
        <w:left w:val="none" w:sz="0" w:space="0" w:color="auto"/>
        <w:bottom w:val="none" w:sz="0" w:space="0" w:color="auto"/>
        <w:right w:val="none" w:sz="0" w:space="0" w:color="auto"/>
      </w:divBdr>
    </w:div>
    <w:div w:id="1358039351">
      <w:bodyDiv w:val="1"/>
      <w:marLeft w:val="0"/>
      <w:marRight w:val="0"/>
      <w:marTop w:val="0"/>
      <w:marBottom w:val="0"/>
      <w:divBdr>
        <w:top w:val="none" w:sz="0" w:space="0" w:color="auto"/>
        <w:left w:val="none" w:sz="0" w:space="0" w:color="auto"/>
        <w:bottom w:val="none" w:sz="0" w:space="0" w:color="auto"/>
        <w:right w:val="none" w:sz="0" w:space="0" w:color="auto"/>
      </w:divBdr>
    </w:div>
    <w:div w:id="1364399419">
      <w:bodyDiv w:val="1"/>
      <w:marLeft w:val="0"/>
      <w:marRight w:val="0"/>
      <w:marTop w:val="0"/>
      <w:marBottom w:val="0"/>
      <w:divBdr>
        <w:top w:val="none" w:sz="0" w:space="0" w:color="auto"/>
        <w:left w:val="none" w:sz="0" w:space="0" w:color="auto"/>
        <w:bottom w:val="none" w:sz="0" w:space="0" w:color="auto"/>
        <w:right w:val="none" w:sz="0" w:space="0" w:color="auto"/>
      </w:divBdr>
    </w:div>
    <w:div w:id="1425807870">
      <w:bodyDiv w:val="1"/>
      <w:marLeft w:val="0"/>
      <w:marRight w:val="0"/>
      <w:marTop w:val="0"/>
      <w:marBottom w:val="0"/>
      <w:divBdr>
        <w:top w:val="none" w:sz="0" w:space="0" w:color="auto"/>
        <w:left w:val="none" w:sz="0" w:space="0" w:color="auto"/>
        <w:bottom w:val="none" w:sz="0" w:space="0" w:color="auto"/>
        <w:right w:val="none" w:sz="0" w:space="0" w:color="auto"/>
      </w:divBdr>
    </w:div>
    <w:div w:id="1465155251">
      <w:bodyDiv w:val="1"/>
      <w:marLeft w:val="0"/>
      <w:marRight w:val="0"/>
      <w:marTop w:val="0"/>
      <w:marBottom w:val="0"/>
      <w:divBdr>
        <w:top w:val="none" w:sz="0" w:space="0" w:color="auto"/>
        <w:left w:val="none" w:sz="0" w:space="0" w:color="auto"/>
        <w:bottom w:val="none" w:sz="0" w:space="0" w:color="auto"/>
        <w:right w:val="none" w:sz="0" w:space="0" w:color="auto"/>
      </w:divBdr>
    </w:div>
    <w:div w:id="1488091623">
      <w:bodyDiv w:val="1"/>
      <w:marLeft w:val="0"/>
      <w:marRight w:val="0"/>
      <w:marTop w:val="0"/>
      <w:marBottom w:val="0"/>
      <w:divBdr>
        <w:top w:val="none" w:sz="0" w:space="0" w:color="auto"/>
        <w:left w:val="none" w:sz="0" w:space="0" w:color="auto"/>
        <w:bottom w:val="none" w:sz="0" w:space="0" w:color="auto"/>
        <w:right w:val="none" w:sz="0" w:space="0" w:color="auto"/>
      </w:divBdr>
    </w:div>
    <w:div w:id="1490175431">
      <w:bodyDiv w:val="1"/>
      <w:marLeft w:val="0"/>
      <w:marRight w:val="0"/>
      <w:marTop w:val="0"/>
      <w:marBottom w:val="0"/>
      <w:divBdr>
        <w:top w:val="none" w:sz="0" w:space="0" w:color="auto"/>
        <w:left w:val="none" w:sz="0" w:space="0" w:color="auto"/>
        <w:bottom w:val="none" w:sz="0" w:space="0" w:color="auto"/>
        <w:right w:val="none" w:sz="0" w:space="0" w:color="auto"/>
      </w:divBdr>
    </w:div>
    <w:div w:id="1603342151">
      <w:bodyDiv w:val="1"/>
      <w:marLeft w:val="0"/>
      <w:marRight w:val="0"/>
      <w:marTop w:val="0"/>
      <w:marBottom w:val="0"/>
      <w:divBdr>
        <w:top w:val="none" w:sz="0" w:space="0" w:color="auto"/>
        <w:left w:val="none" w:sz="0" w:space="0" w:color="auto"/>
        <w:bottom w:val="none" w:sz="0" w:space="0" w:color="auto"/>
        <w:right w:val="none" w:sz="0" w:space="0" w:color="auto"/>
      </w:divBdr>
    </w:div>
    <w:div w:id="1650550076">
      <w:bodyDiv w:val="1"/>
      <w:marLeft w:val="0"/>
      <w:marRight w:val="0"/>
      <w:marTop w:val="0"/>
      <w:marBottom w:val="0"/>
      <w:divBdr>
        <w:top w:val="none" w:sz="0" w:space="0" w:color="auto"/>
        <w:left w:val="none" w:sz="0" w:space="0" w:color="auto"/>
        <w:bottom w:val="none" w:sz="0" w:space="0" w:color="auto"/>
        <w:right w:val="none" w:sz="0" w:space="0" w:color="auto"/>
      </w:divBdr>
    </w:div>
    <w:div w:id="1700862236">
      <w:bodyDiv w:val="1"/>
      <w:marLeft w:val="0"/>
      <w:marRight w:val="0"/>
      <w:marTop w:val="0"/>
      <w:marBottom w:val="0"/>
      <w:divBdr>
        <w:top w:val="none" w:sz="0" w:space="0" w:color="auto"/>
        <w:left w:val="none" w:sz="0" w:space="0" w:color="auto"/>
        <w:bottom w:val="none" w:sz="0" w:space="0" w:color="auto"/>
        <w:right w:val="none" w:sz="0" w:space="0" w:color="auto"/>
      </w:divBdr>
    </w:div>
    <w:div w:id="1736008023">
      <w:bodyDiv w:val="1"/>
      <w:marLeft w:val="0"/>
      <w:marRight w:val="0"/>
      <w:marTop w:val="0"/>
      <w:marBottom w:val="0"/>
      <w:divBdr>
        <w:top w:val="none" w:sz="0" w:space="0" w:color="auto"/>
        <w:left w:val="none" w:sz="0" w:space="0" w:color="auto"/>
        <w:bottom w:val="none" w:sz="0" w:space="0" w:color="auto"/>
        <w:right w:val="none" w:sz="0" w:space="0" w:color="auto"/>
      </w:divBdr>
    </w:div>
    <w:div w:id="1747193233">
      <w:bodyDiv w:val="1"/>
      <w:marLeft w:val="0"/>
      <w:marRight w:val="0"/>
      <w:marTop w:val="0"/>
      <w:marBottom w:val="0"/>
      <w:divBdr>
        <w:top w:val="none" w:sz="0" w:space="0" w:color="auto"/>
        <w:left w:val="none" w:sz="0" w:space="0" w:color="auto"/>
        <w:bottom w:val="none" w:sz="0" w:space="0" w:color="auto"/>
        <w:right w:val="none" w:sz="0" w:space="0" w:color="auto"/>
      </w:divBdr>
    </w:div>
    <w:div w:id="1774353141">
      <w:bodyDiv w:val="1"/>
      <w:marLeft w:val="0"/>
      <w:marRight w:val="0"/>
      <w:marTop w:val="0"/>
      <w:marBottom w:val="0"/>
      <w:divBdr>
        <w:top w:val="none" w:sz="0" w:space="0" w:color="auto"/>
        <w:left w:val="none" w:sz="0" w:space="0" w:color="auto"/>
        <w:bottom w:val="none" w:sz="0" w:space="0" w:color="auto"/>
        <w:right w:val="none" w:sz="0" w:space="0" w:color="auto"/>
      </w:divBdr>
    </w:div>
    <w:div w:id="1777675861">
      <w:bodyDiv w:val="1"/>
      <w:marLeft w:val="0"/>
      <w:marRight w:val="0"/>
      <w:marTop w:val="0"/>
      <w:marBottom w:val="0"/>
      <w:divBdr>
        <w:top w:val="none" w:sz="0" w:space="0" w:color="auto"/>
        <w:left w:val="none" w:sz="0" w:space="0" w:color="auto"/>
        <w:bottom w:val="none" w:sz="0" w:space="0" w:color="auto"/>
        <w:right w:val="none" w:sz="0" w:space="0" w:color="auto"/>
      </w:divBdr>
    </w:div>
    <w:div w:id="1842696503">
      <w:bodyDiv w:val="1"/>
      <w:marLeft w:val="0"/>
      <w:marRight w:val="0"/>
      <w:marTop w:val="0"/>
      <w:marBottom w:val="0"/>
      <w:divBdr>
        <w:top w:val="none" w:sz="0" w:space="0" w:color="auto"/>
        <w:left w:val="none" w:sz="0" w:space="0" w:color="auto"/>
        <w:bottom w:val="none" w:sz="0" w:space="0" w:color="auto"/>
        <w:right w:val="none" w:sz="0" w:space="0" w:color="auto"/>
      </w:divBdr>
    </w:div>
    <w:div w:id="1882935345">
      <w:bodyDiv w:val="1"/>
      <w:marLeft w:val="0"/>
      <w:marRight w:val="0"/>
      <w:marTop w:val="0"/>
      <w:marBottom w:val="0"/>
      <w:divBdr>
        <w:top w:val="none" w:sz="0" w:space="0" w:color="auto"/>
        <w:left w:val="none" w:sz="0" w:space="0" w:color="auto"/>
        <w:bottom w:val="none" w:sz="0" w:space="0" w:color="auto"/>
        <w:right w:val="none" w:sz="0" w:space="0" w:color="auto"/>
      </w:divBdr>
    </w:div>
    <w:div w:id="1886722451">
      <w:bodyDiv w:val="1"/>
      <w:marLeft w:val="0"/>
      <w:marRight w:val="0"/>
      <w:marTop w:val="0"/>
      <w:marBottom w:val="0"/>
      <w:divBdr>
        <w:top w:val="none" w:sz="0" w:space="0" w:color="auto"/>
        <w:left w:val="none" w:sz="0" w:space="0" w:color="auto"/>
        <w:bottom w:val="none" w:sz="0" w:space="0" w:color="auto"/>
        <w:right w:val="none" w:sz="0" w:space="0" w:color="auto"/>
      </w:divBdr>
    </w:div>
    <w:div w:id="1899240265">
      <w:bodyDiv w:val="1"/>
      <w:marLeft w:val="0"/>
      <w:marRight w:val="0"/>
      <w:marTop w:val="0"/>
      <w:marBottom w:val="0"/>
      <w:divBdr>
        <w:top w:val="none" w:sz="0" w:space="0" w:color="auto"/>
        <w:left w:val="none" w:sz="0" w:space="0" w:color="auto"/>
        <w:bottom w:val="none" w:sz="0" w:space="0" w:color="auto"/>
        <w:right w:val="none" w:sz="0" w:space="0" w:color="auto"/>
      </w:divBdr>
    </w:div>
    <w:div w:id="1902053560">
      <w:bodyDiv w:val="1"/>
      <w:marLeft w:val="0"/>
      <w:marRight w:val="0"/>
      <w:marTop w:val="0"/>
      <w:marBottom w:val="0"/>
      <w:divBdr>
        <w:top w:val="none" w:sz="0" w:space="0" w:color="auto"/>
        <w:left w:val="none" w:sz="0" w:space="0" w:color="auto"/>
        <w:bottom w:val="none" w:sz="0" w:space="0" w:color="auto"/>
        <w:right w:val="none" w:sz="0" w:space="0" w:color="auto"/>
      </w:divBdr>
    </w:div>
    <w:div w:id="1902132408">
      <w:bodyDiv w:val="1"/>
      <w:marLeft w:val="0"/>
      <w:marRight w:val="0"/>
      <w:marTop w:val="0"/>
      <w:marBottom w:val="0"/>
      <w:divBdr>
        <w:top w:val="none" w:sz="0" w:space="0" w:color="auto"/>
        <w:left w:val="none" w:sz="0" w:space="0" w:color="auto"/>
        <w:bottom w:val="none" w:sz="0" w:space="0" w:color="auto"/>
        <w:right w:val="none" w:sz="0" w:space="0" w:color="auto"/>
      </w:divBdr>
    </w:div>
    <w:div w:id="1913537323">
      <w:bodyDiv w:val="1"/>
      <w:marLeft w:val="0"/>
      <w:marRight w:val="0"/>
      <w:marTop w:val="0"/>
      <w:marBottom w:val="0"/>
      <w:divBdr>
        <w:top w:val="none" w:sz="0" w:space="0" w:color="auto"/>
        <w:left w:val="none" w:sz="0" w:space="0" w:color="auto"/>
        <w:bottom w:val="none" w:sz="0" w:space="0" w:color="auto"/>
        <w:right w:val="none" w:sz="0" w:space="0" w:color="auto"/>
      </w:divBdr>
    </w:div>
    <w:div w:id="2014334138">
      <w:bodyDiv w:val="1"/>
      <w:marLeft w:val="0"/>
      <w:marRight w:val="0"/>
      <w:marTop w:val="0"/>
      <w:marBottom w:val="0"/>
      <w:divBdr>
        <w:top w:val="none" w:sz="0" w:space="0" w:color="auto"/>
        <w:left w:val="none" w:sz="0" w:space="0" w:color="auto"/>
        <w:bottom w:val="none" w:sz="0" w:space="0" w:color="auto"/>
        <w:right w:val="none" w:sz="0" w:space="0" w:color="auto"/>
      </w:divBdr>
    </w:div>
    <w:div w:id="2035576992">
      <w:bodyDiv w:val="1"/>
      <w:marLeft w:val="0"/>
      <w:marRight w:val="0"/>
      <w:marTop w:val="0"/>
      <w:marBottom w:val="0"/>
      <w:divBdr>
        <w:top w:val="none" w:sz="0" w:space="0" w:color="auto"/>
        <w:left w:val="none" w:sz="0" w:space="0" w:color="auto"/>
        <w:bottom w:val="none" w:sz="0" w:space="0" w:color="auto"/>
        <w:right w:val="none" w:sz="0" w:space="0" w:color="auto"/>
      </w:divBdr>
    </w:div>
    <w:div w:id="2075810380">
      <w:bodyDiv w:val="1"/>
      <w:marLeft w:val="0"/>
      <w:marRight w:val="0"/>
      <w:marTop w:val="0"/>
      <w:marBottom w:val="0"/>
      <w:divBdr>
        <w:top w:val="none" w:sz="0" w:space="0" w:color="auto"/>
        <w:left w:val="none" w:sz="0" w:space="0" w:color="auto"/>
        <w:bottom w:val="none" w:sz="0" w:space="0" w:color="auto"/>
        <w:right w:val="none" w:sz="0" w:space="0" w:color="auto"/>
      </w:divBdr>
    </w:div>
    <w:div w:id="2086536082">
      <w:bodyDiv w:val="1"/>
      <w:marLeft w:val="0"/>
      <w:marRight w:val="0"/>
      <w:marTop w:val="0"/>
      <w:marBottom w:val="0"/>
      <w:divBdr>
        <w:top w:val="none" w:sz="0" w:space="0" w:color="auto"/>
        <w:left w:val="none" w:sz="0" w:space="0" w:color="auto"/>
        <w:bottom w:val="none" w:sz="0" w:space="0" w:color="auto"/>
        <w:right w:val="none" w:sz="0" w:space="0" w:color="auto"/>
      </w:divBdr>
    </w:div>
    <w:div w:id="21121190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CMM22</b:Tag>
    <b:SourceType>InternetSite</b:SourceType>
    <b:Guid>{F9C1CF87-75FE-4EE8-BB35-DB0504446B96}</b:Guid>
    <b:Author>
      <b:Author>
        <b:Corporate>CMM</b:Corporate>
      </b:Author>
    </b:Author>
    <b:Title>Hotel Staffing Shortage Continues into Vacation Season</b:Title>
    <b:Year>2022</b:Year>
    <b:YearAccessed>2024</b:YearAccessed>
    <b:MonthAccessed>01</b:MonthAccessed>
    <b:DayAccessed>30</b:DayAccessed>
    <b:URL>https://cmmonline.com/news/hotel-staffing-shortage-continues-into-vacation-season</b:URL>
    <b:RefOrder>1</b:RefOrder>
  </b:Source>
  <b:Source>
    <b:Tag>Fre23</b:Tag>
    <b:SourceType>InternetSite</b:SourceType>
    <b:Guid>{B0916A35-18B9-4071-B090-27C624EB3CA4}</b:Guid>
    <b:Author>
      <b:Author>
        <b:NameList>
          <b:Person>
            <b:Last>DeMicco</b:Last>
            <b:First>Fred</b:First>
          </b:Person>
        </b:NameList>
      </b:Author>
    </b:Author>
    <b:Title>Seventy-Nine Percent (79%) of US Hotels Hit by Staffing Crisis: The Quest for Innovative Solutions</b:Title>
    <b:Year>2023</b:Year>
    <b:YearAccessed>2024</b:YearAccessed>
    <b:MonthAccessed>1</b:MonthAccessed>
    <b:DayAccessed>30</b:DayAccessed>
    <b:URL>https://www.hospitalitynet.org/opinion/4119042.html#:~:text=The%20hospitality%20industry%20has%20suffered,of%20desire%20of%20those%20qualified.</b:URL>
    <b:RefOrder>2</b:RefOrder>
  </b:Source>
  <b:Source>
    <b:Tag>Hal20</b:Tag>
    <b:SourceType>InternetSite</b:SourceType>
    <b:Guid>{B7AEE060-32DC-4B43-8B7A-19F44FF9EB14}</b:Guid>
    <b:Author>
      <b:Author>
        <b:NameList>
          <b:Person>
            <b:Last>Hala Matar Choufany</b:Last>
            <b:First>Ersin</b:First>
            <b:Middle>Yildirim</b:Middle>
          </b:Person>
        </b:NameList>
      </b:Author>
    </b:Author>
    <b:Title>Evolution of Hotel Management Agreements and Rise of Alternative Agreements</b:Title>
    <b:Year>2020</b:Year>
    <b:YearAccessed>2024</b:YearAccessed>
    <b:MonthAccessed>01</b:MonthAccessed>
    <b:DayAccessed>30</b:DayAccessed>
    <b:URL>https://www.hvs.com/article/8899-evolution-of-hotel-management-agreements-and-rise-of-alternative-agreements</b:URL>
    <b:RefOrder>3</b:RefOrder>
  </b:Source>
  <b:Source>
    <b:Tag>del21</b:Tag>
    <b:SourceType>InternetSite</b:SourceType>
    <b:Guid>{4B452530-FAB9-424E-8F5A-8B1D7DC4A24A}</b:Guid>
    <b:Title>In the Face of a Pandemic, Marriott Leans on Its Values</b:Title>
    <b:Year>2021</b:Year>
    <b:Author>
      <b:Author>
        <b:Corporate>deloitte</b:Corporate>
      </b:Author>
    </b:Author>
    <b:YearAccessed>2024</b:YearAccessed>
    <b:MonthAccessed>01</b:MonthAccessed>
    <b:DayAccessed>30</b:DayAccessed>
    <b:URL>https://deloitte.wsj.com/riskandcompliance/in-the-face-of-a-pandemic-marriott-leans-on-its-values-01611259330</b:URL>
    <b:RefOrder>4</b:RefOrder>
  </b:Source>
  <b:Source>
    <b:Tag>Placeholder1</b:Tag>
    <b:SourceType>BookSection</b:SourceType>
    <b:Guid>{00D10F8C-80AE-4084-A2F2-4F5E54C9B058}</b:Guid>
    <b:RefOrder>66</b:RefOrder>
  </b:Source>
  <b:Source>
    <b:Tag>bam231</b:Tag>
    <b:SourceType>InternetSite</b:SourceType>
    <b:Guid>{8F2FEFFD-60AB-4C5D-B49D-2C6BA6C427FB}</b:Guid>
    <b:Title>Staff turnover refers to the rate at which employees leave a company and are replaced by new hires.</b:Title>
    <b:Year>2023</b:Year>
    <b:Author>
      <b:Author>
        <b:Corporate>bamboohr</b:Corporate>
      </b:Author>
    </b:Author>
    <b:YearAccessed>2024</b:YearAccessed>
    <b:MonthAccessed>01</b:MonthAccessed>
    <b:DayAccessed>30</b:DayAccessed>
    <b:URL>https://www.bamboohr.com/resources/hr-glossary/employee-turnover#:~:text=The%20employee%20turnover%20rate%20is,company%20during%20that%20same%20time.</b:URL>
    <b:RefOrder>5</b:RefOrder>
  </b:Source>
  <b:Source>
    <b:Tag>tra24</b:Tag>
    <b:SourceType>InternetSite</b:SourceType>
    <b:Guid>{079459A6-CE9C-423F-9567-1293E63813AC}</b:Guid>
    <b:Author>
      <b:Author>
        <b:Corporate>travelpulse</b:Corporate>
      </b:Author>
    </b:Author>
    <b:Title>Hotel Labor Shortage 'Most Significant Challenge,' Says Marriott CEO</b:Title>
    <b:Year>2024</b:Year>
    <b:YearAccessed>2024</b:YearAccessed>
    <b:MonthAccessed>01</b:MonthAccessed>
    <b:DayAccessed>30</b:DayAccessed>
    <b:URL>https://www.travelpulse.com/news/hotels-and-resorts/hotel-labor-shortage-most-significant-challenge-says-marriott-ceo</b:URL>
    <b:RefOrder>9</b:RefOrder>
  </b:Source>
  <b:Source>
    <b:Tag>Lou23</b:Tag>
    <b:SourceType>InternetSite</b:SourceType>
    <b:Guid>{9E6D7FD9-B6CF-4E28-BDF9-A098B2023BC3}</b:Guid>
    <b:Author>
      <b:Author>
        <b:NameList>
          <b:Person>
            <b:Last>Petty</b:Last>
            <b:First>Louise</b:First>
          </b:Person>
        </b:NameList>
      </b:Author>
    </b:Author>
    <b:Title>What is the Importance of Effective Communication in the Hospitality Industry?</b:Title>
    <b:Year>2023</b:Year>
    <b:YearAccessed>2024</b:YearAccessed>
    <b:MonthAccessed>01</b:MonthAccessed>
    <b:DayAccessed>30</b:DayAccessed>
    <b:URL>https://www.highspeedtraining.co.uk/hub/communication-in-the-hospitality-industry/</b:URL>
    <b:RefOrder>11</b:RefOrder>
  </b:Source>
  <b:Source>
    <b:Tag>She22</b:Tag>
    <b:SourceType>InternetSite</b:SourceType>
    <b:Guid>{8FC9E64E-72BC-4EDE-9807-8854DD5237BF}</b:Guid>
    <b:Author>
      <b:Author>
        <b:NameList>
          <b:Person>
            <b:Last>Sheila A. Boamah</b:Last>
            <b:First>Hanadi</b:First>
            <b:Middle>Y. Hamadi, Farinaz Havaei, Hailey Smith, Fern Webb4</b:Middle>
          </b:Person>
        </b:NameList>
      </b:Author>
    </b:Author>
    <b:Title>Striking a Balance between Work and Play: The Effects of Work–Life Interference and Burnout on Faculty Turnover Intentions and Career Satisfaction</b:Title>
    <b:Year>2022</b:Year>
    <b:YearAccessed>2024</b:YearAccessed>
    <b:MonthAccessed>01</b:MonthAccessed>
    <b:DayAccessed>30</b:DayAccessed>
    <b:URL>https://www.ncbi.nlm.nih.gov/pmc/articles/PMC8775585/</b:URL>
    <b:RefOrder>12</b:RefOrder>
  </b:Source>
  <b:Source>
    <b:Tag>Hot20</b:Tag>
    <b:SourceType>InternetSite</b:SourceType>
    <b:Guid>{B4039D16-93E9-4D40-8259-198F1C866D7F}</b:Guid>
    <b:Author>
      <b:Author>
        <b:Corporate>Hotel and Gaming Trades Council, AFL-CIO</b:Corporate>
      </b:Author>
    </b:Author>
    <b:Title>850 Workers Fired at Non-union Marriott Marquis in Times Square</b:Title>
    <b:Year>2020</b:Year>
    <b:YearAccessed>2024</b:YearAccessed>
    <b:MonthAccessed>01</b:MonthAccessed>
    <b:DayAccessed>30</b:DayAccessed>
    <b:URL>https://hotelworkers.org/article/850-workers-fired-at-non-union-marriott-marquis-in-times-square</b:URL>
    <b:RefOrder>6</b:RefOrder>
  </b:Source>
  <b:Source>
    <b:Tag>Raj20</b:Tag>
    <b:SourceType>InternetSite</b:SourceType>
    <b:Guid>{C9907677-6B6F-41A2-AB83-ED70CFC55F42}</b:Guid>
    <b:Author>
      <b:Author>
        <b:NameList>
          <b:Person>
            <b:Last>Rajiv D. Banker</b:Last>
            <b:First>Constantine</b:First>
            <b:Middle>Konstans , Raj Mashruwala</b:Middle>
          </b:Person>
        </b:NameList>
      </b:Author>
    </b:Author>
    <b:Title>A CONTEXTUAL STUDY OF LINKS BETWEEN EMPLOYEE</b:Title>
    <b:Year>2020</b:Year>
    <b:YearAccessed>2024</b:YearAccessed>
    <b:MonthAccessed>01</b:MonthAccessed>
    <b:DayAccessed>30</b:DayAccessed>
    <b:URL>https://citeseerx.ist.psu.edu/document?repid=rep1&amp;type=pdf&amp;doi=347b13ef932f39cc24aacadeead9e092153cc835</b:URL>
    <b:RefOrder>13</b:RefOrder>
  </b:Source>
  <b:Source>
    <b:Tag>Edm24</b:Tag>
    <b:SourceType>InternetSite</b:SourceType>
    <b:Guid>{025EF48A-F480-4AFB-B0FA-3156A00AC6C2}</b:Guid>
    <b:Author>
      <b:Author>
        <b:NameList>
          <b:Person>
            <b:Last>Edmund R. Gray</b:Last>
            <b:First>John</b:First>
            <b:Middle>M.T. Balmer</b:Middle>
          </b:Person>
        </b:NameList>
      </b:Author>
    </b:Author>
    <b:Title>Managing Corporate Image and Corporate Reputation</b:Title>
    <b:Year>2024</b:Year>
    <b:YearAccessed>2024</b:YearAccessed>
    <b:MonthAccessed>01</b:MonthAccessed>
    <b:DayAccessed>30</b:DayAccessed>
    <b:URL>https://www.sciencedirect.com/science/article/abs/pii/S0024630198000740</b:URL>
    <b:RefOrder>16</b:RefOrder>
  </b:Source>
  <b:Source>
    <b:Tag>AOl18</b:Tag>
    <b:SourceType>InternetSite</b:SourceType>
    <b:Guid>{850F6C3B-1154-406C-8AC3-A492C987818C}</b:Guid>
    <b:Author>
      <b:Author>
        <b:NameList>
          <b:Person>
            <b:Last>AOludayo</b:Last>
            <b:First>O</b:First>
            <b:Middle>A</b:Middle>
          </b:Person>
          <b:Person>
            <b:Last>Falola</b:Last>
            <b:First>H</b:First>
            <b:Middle>O</b:Middle>
          </b:Person>
          <b:Person>
            <b:Last>Obianuju</b:Last>
            <b:First>Ahaka</b:First>
          </b:Person>
          <b:Person>
            <b:Last>Demilade</b:Last>
            <b:First>Fatogun</b:First>
          </b:Person>
        </b:NameList>
      </b:Author>
    </b:Author>
    <b:Title>WORK-LIFE BALANCE INITIATIVE AS A PREDICTOR OF EMPLOYEES' BEHAVIOURAL OUTCOMES</b:Title>
    <b:Year>2018</b:Year>
    <b:YearAccessed>2024</b:YearAccessed>
    <b:MonthAccessed>01</b:MonthAccessed>
    <b:DayAccessed>30</b:DayAccessed>
    <b:URL>https://www.proquest.com/openview/b33bba32a393af935f89e354f503cd7e/1?pq-origsite=gscholar&amp;cbl=38745</b:URL>
    <b:RefOrder>17</b:RefOrder>
  </b:Source>
  <b:Source>
    <b:Tag>Man99</b:Tag>
    <b:SourceType>InternetSite</b:SourceType>
    <b:Guid>{D5CC5490-042D-4096-89CF-6F5E18330903}</b:Guid>
    <b:Author>
      <b:Author>
        <b:NameList>
          <b:Person>
            <b:Last>Manuel London</b:Last>
            <b:First>James</b:First>
            <b:Middle>W. Smither</b:Middle>
          </b:Person>
        </b:NameList>
      </b:Author>
    </b:Author>
    <b:Title>Empowered self-development and continuous learning</b:Title>
    <b:Year>1999</b:Year>
    <b:YearAccessed>2024</b:YearAccessed>
    <b:MonthAccessed>01</b:MonthAccessed>
    <b:DayAccessed>30</b:DayAccessed>
    <b:URL>https://onlinelibrary.wiley.com/doi/abs/10.1002/(SICI)1099-050X(199921)38:1%3C3::AID-HRM2%3E3.0.CO;2-M</b:URL>
    <b:RefOrder>19</b:RefOrder>
  </b:Source>
  <b:Source>
    <b:Tag>tri24</b:Tag>
    <b:SourceType>InternetSite</b:SourceType>
    <b:Guid>{E6A6123E-65E9-45C1-82D4-A0B78AE0D50D}</b:Guid>
    <b:Author>
      <b:Author>
        <b:Corporate>tripadvisor</b:Corporate>
      </b:Author>
    </b:Author>
    <b:Title>New York Marriott Marquis</b:Title>
    <b:Year>2024</b:Year>
    <b:YearAccessed>2024</b:YearAccessed>
    <b:MonthAccessed>01</b:MonthAccessed>
    <b:DayAccessed>30</b:DayAccessed>
    <b:URL>https://www.tripadvisor.co.uk/Hotel_Review-g60763-d93507-Reviews-New_York_Marriott_Marquis-New_York_City_New_York.html</b:URL>
    <b:RefOrder>20</b:RefOrder>
  </b:Source>
  <b:Source>
    <b:Tag>mar24</b:Tag>
    <b:SourceType>InternetSite</b:SourceType>
    <b:Guid>{9F2D76A4-FABD-41E4-876E-2E952114D3BA}</b:Guid>
    <b:Author>
      <b:Author>
        <b:Corporate>marriott</b:Corporate>
      </b:Author>
    </b:Author>
    <b:Title>Core Values &amp; Heritage</b:Title>
    <b:Year>2024</b:Year>
    <b:YearAccessed>2024</b:YearAccessed>
    <b:MonthAccessed>01</b:MonthAccessed>
    <b:DayAccessed>30</b:DayAccessed>
    <b:URL>https://www.marriott.com/culture-and-values/core-values.mi</b:URL>
    <b:RefOrder>22</b:RefOrder>
  </b:Source>
  <b:Source>
    <b:Tag>lau24</b:Tag>
    <b:SourceType>InternetSite</b:SourceType>
    <b:Guid>{E86C3AB6-8217-4C24-8F0D-FE3022AED001}</b:Guid>
    <b:Author>
      <b:Author>
        <b:NameList>
          <b:Person>
            <b:Last>lauraanneconsulting</b:Last>
          </b:Person>
        </b:NameList>
      </b:Author>
    </b:Author>
    <b:Title>Whether you're looking to increase revenue, improve employee performance or save costs, our services are designed specifically to benefit the unique needs of hospitality businesses. </b:Title>
    <b:Year>2024</b:Year>
    <b:YearAccessed>2024</b:YearAccessed>
    <b:MonthAccessed>01</b:MonthAccessed>
    <b:DayAccessed>30</b:DayAccessed>
    <b:URL>https://www.lauraanneconsulting.co.uk/ </b:URL>
    <b:RefOrder>23</b:RefOrder>
  </b:Source>
  <b:Source>
    <b:Tag>Ali15</b:Tag>
    <b:SourceType>InternetSite</b:SourceType>
    <b:Guid>{9035BA22-073C-4648-91DF-7E2A1BCCBE76}</b:Guid>
    <b:Author>
      <b:Author>
        <b:NameList>
          <b:Person>
            <b:Last>Qayed</b:Last>
            <b:First>Ali</b:First>
            <b:Middle>Ahmed</b:Middle>
          </b:Person>
          <b:Person>
            <b:Last>Schwabenland</b:Last>
            <b:First>Christina</b:First>
          </b:Person>
          <b:Person>
            <b:Last>Wei</b:Last>
            <b:First>Qi</b:First>
          </b:Person>
        </b:NameList>
      </b:Author>
    </b:Author>
    <b:Title>The Vital Role of Employee Retention in Human Resource Management: A Literature Review</b:Title>
    <b:Year>2015</b:Year>
    <b:YearAccessed>2024</b:YearAccessed>
    <b:MonthAccessed>01</b:MonthAccessed>
    <b:DayAccessed>30</b:DayAccessed>
    <b:URL>https://www.proquest.com/openview/31213e3b543752b3ddc915f3073ddf36/1?pq-origsite=gscholar&amp;cbl=2029985</b:URL>
    <b:RefOrder>14</b:RefOrder>
  </b:Source>
  <b:Source>
    <b:Tag>Cla10</b:Tag>
    <b:SourceType>InternetSite</b:SourceType>
    <b:Guid>{86E55A05-C46B-475D-BFE0-C4C6145352C7}</b:Guid>
    <b:Author>
      <b:Author>
        <b:NameList>
          <b:Person>
            <b:Last>Claudio Tennie</b:Last>
            <b:First>UTA</b:First>
            <b:Middle>Frith, Chris D Frith</b:Middle>
          </b:Person>
        </b:NameList>
      </b:Author>
    </b:Author>
    <b:Title>Reputation management in the age of the world-wide web</b:Title>
    <b:Year>2010</b:Year>
    <b:YearAccessed>2024</b:YearAccessed>
    <b:MonthAccessed>01</b:MonthAccessed>
    <b:DayAccessed>30</b:DayAccessed>
    <b:URL>https://www.cell.com/trends/cognitive-sciences/fulltext/S1364-6613(10)00149-X#%20</b:URL>
    <b:RefOrder>8</b:RefOrder>
  </b:Source>
  <b:Source>
    <b:Tag>Jud13</b:Tag>
    <b:SourceType>InternetSite</b:SourceType>
    <b:Guid>{F3E1D540-0DEE-46C0-A523-090BCAD8AA68}</b:Guid>
    <b:Author>
      <b:Author>
        <b:NameList>
          <b:Person>
            <b:Last>Olson</b:Last>
            <b:First>Judy</b:First>
            <b:Middle>M.</b:Middle>
          </b:Person>
        </b:NameList>
      </b:Author>
    </b:Author>
    <b:Title>A Coordinated Approach to Map Communication Improvement</b:Title>
    <b:Year>2013</b:Year>
    <b:YearAccessed>2024</b:YearAccessed>
    <b:MonthAccessed>01</b:MonthAccessed>
    <b:DayAccessed>30</b:DayAccessed>
    <b:URL>https://www.tandfonline.com/doi/abs/10.1559/152304076784080177</b:URL>
    <b:RefOrder>15</b:RefOrder>
  </b:Source>
  <b:Source>
    <b:Tag>Jun11</b:Tag>
    <b:SourceType>InternetSite</b:SourceType>
    <b:Guid>{85413E80-4BB9-47AB-BA5D-D5B5CEB117D1}</b:Guid>
    <b:Author>
      <b:Author>
        <b:NameList>
          <b:Person>
            <b:Last>Juniper</b:Last>
            <b:First>Bridget. </b:First>
            <b:Middle>Occupational Health</b:Middle>
          </b:Person>
        </b:NameList>
      </b:Author>
    </b:Author>
    <b:Title>Defining employee wellbeing</b:Title>
    <b:Year>2011</b:Year>
    <b:YearAccessed>2024</b:YearAccessed>
    <b:MonthAccessed>01</b:MonthAccessed>
    <b:DayAccessed>30</b:DayAccessed>
    <b:URL>https://www.proquest.com/openview/65888b376f379560d4d91f4a1afb1d6d/1?pq-origsite=gscholar&amp;cbl=49149</b:URL>
    <b:RefOrder>18</b:RefOrder>
  </b:Source>
  <b:Source>
    <b:Tag>Mar222</b:Tag>
    <b:SourceType>InternetSite</b:SourceType>
    <b:Guid>{7099032B-B19A-45EF-9DFB-F6415924CE14}</b:Guid>
    <b:Author>
      <b:Author>
        <b:Corporate>Marriott International, Inc. </b:Corporate>
      </b:Author>
    </b:Author>
    <b:Title>AN ICON REINVENTED: NEW YORK MARRIOTT MARQUIS TAKES CENTERSTAGE WITH THE UNVEILING OF A REIMAGINED GUEST EXPERIENCE AS TRAVEL TO NEW YORK CITY GROWS</b:Title>
    <b:Year>2022</b:Year>
    <b:YearAccessed>2024</b:YearAccessed>
    <b:MonthAccessed>01</b:MonthAccessed>
    <b:DayAccessed>30</b:DayAccessed>
    <b:URL>https://www.prnewswire.com/news-releases/an-icon-reinvented-new-york-marriott-marquis-takes-centerstage-with-the-unveiling-of-a-reimagined-guest-experience-as-travel-to-new-york-city-grows-301610155.html</b:URL>
    <b:RefOrder>21</b:RefOrder>
  </b:Source>
  <b:Source>
    <b:Tag>Jac19</b:Tag>
    <b:SourceType>InternetSite</b:SourceType>
    <b:Guid>{7AEF2B70-1E90-453B-B6FD-7076ADD88A07}</b:Guid>
    <b:Author>
      <b:Author>
        <b:NameList>
          <b:Person>
            <b:Last>Jacqueline M. Stavros</b:Last>
            <b:First>Matthew</b:First>
            <b:Middle>L. Cole</b:Middle>
          </b:Person>
        </b:NameList>
      </b:Author>
    </b:Author>
    <b:Title>SOAR: A Framework to Build Positive Psychological Capacity in Strategic Thinking, Planning, and Leading</b:Title>
    <b:Year>2019</b:Year>
    <b:YearAccessed>2024</b:YearAccessed>
    <b:MonthAccessed>01</b:MonthAccessed>
    <b:DayAccessed>30</b:DayAccessed>
    <b:URL>https://link.springer.com/chapter/10.1007/978-3-030-20583-6_23#citeas</b:URL>
    <b:RefOrder>25</b:RefOrder>
  </b:Source>
  <b:Source>
    <b:Tag>Ker19</b:Tag>
    <b:SourceType>InternetSite</b:SourceType>
    <b:Guid>{33412683-6082-4C0E-9447-3ACDF396F9F7}</b:Guid>
    <b:Author>
      <b:Author>
        <b:NameList>
          <b:Person>
            <b:Last>Kerstin Siakas</b:Last>
            <b:First>Eleni</b:First>
            <b:Middle>Berki, John Estdale, Harjinder Rahanu &amp; Margaret Ross</b:Middle>
          </b:Person>
        </b:NameList>
      </b:Author>
    </b:Author>
    <b:Title>A STEEPLED Analysis of the SPI Manifesto</b:Title>
    <b:Year>2019</b:Year>
    <b:YearAccessed>2024</b:YearAccessed>
    <b:MonthAccessed>01</b:MonthAccessed>
    <b:DayAccessed>31</b:DayAccessed>
    <b:URL>https://link.springer.com/chapter/10.1007/978-3-030-28005-5_16</b:URL>
    <b:RefOrder>24</b:RefOrder>
  </b:Source>
  <b:Source>
    <b:Tag>Rah19</b:Tag>
    <b:SourceType>InternetSite</b:SourceType>
    <b:Guid>{2A421A6D-2335-48A5-9AAC-FD6ACC15B3A7}</b:Guid>
    <b:Author>
      <b:Author>
        <b:NameList>
          <b:Person>
            <b:Last>Rahul Vishwanath Dandage</b:Last>
            <b:First>Shankar</b:First>
            <b:Middle>S. Mantha, Santosh B. Rane</b:Middle>
          </b:Person>
        </b:NameList>
      </b:Author>
    </b:Author>
    <b:Title>Strategy development using TOWS matrix for international project risk management based on prioritization of risk categories</b:Title>
    <b:Year>2019</b:Year>
    <b:YearAccessed>2024</b:YearAccessed>
    <b:MonthAccessed>01</b:MonthAccessed>
    <b:DayAccessed>30</b:DayAccessed>
    <b:URL>https://www.emerald.com/insight/content/doi/10.1108/IJMPB-07-2018-0128/full/html</b:URL>
    <b:RefOrder>26</b:RefOrder>
  </b:Source>
  <b:Source>
    <b:Tag>Cam21</b:Tag>
    <b:SourceType>InternetSite</b:SourceType>
    <b:Guid>{826A8710-CABD-4918-8D2C-BB97D5C8164F}</b:Guid>
    <b:Author>
      <b:Author>
        <b:NameList>
          <b:Person>
            <b:Last>Cameron Sperance</b:Last>
            <b:First>Skift</b:First>
          </b:Person>
        </b:NameList>
      </b:Author>
    </b:Author>
    <b:Title>Hotels See Big Jobs Jump in April But Labor Shortage Crisis Still Looms</b:Title>
    <b:Year>2021</b:Year>
    <b:YearAccessed>2024</b:YearAccessed>
    <b:MonthAccessed>01</b:MonthAccessed>
    <b:DayAccessed>31</b:DayAccessed>
    <b:URL>https://skift.com/2021/05/07/hotels-see-big-jobs-jump-in-april-but-labor-shortage-crisis-still-looms/</b:URL>
    <b:RefOrder>27</b:RefOrder>
  </b:Source>
  <b:Source>
    <b:Tag>Rac08</b:Tag>
    <b:SourceType>InternetSite</b:SourceType>
    <b:Guid>{9C671D38-42F6-4B53-BF6D-AE4E5E690623}</b:Guid>
    <b:Author>
      <b:Author>
        <b:NameList>
          <b:Person>
            <b:Last>Rachel W.Y. Yee</b:Last>
            <b:First>Andy</b:First>
            <b:Middle>C.L. Yeung, T.C. Edwin Cheng</b:Middle>
          </b:Person>
        </b:NameList>
      </b:Author>
    </b:Author>
    <b:Title>The impact of employee satisfaction on quality and profitability in high-contact service industries</b:Title>
    <b:Year>2008</b:Year>
    <b:YearAccessed>2024</b:YearAccessed>
    <b:MonthAccessed>01</b:MonthAccessed>
    <b:DayAccessed>30</b:DayAccessed>
    <b:URL>https://www.sciencedirect.com/science/article/abs/pii/S0272696308000028</b:URL>
    <b:RefOrder>28</b:RefOrder>
  </b:Source>
  <b:Source>
    <b:Tag>ray24</b:Tag>
    <b:SourceType>InternetSite</b:SourceType>
    <b:Guid>{5A3BC78E-BA10-4AC6-838F-5D4370A99C17}</b:Guid>
    <b:Author>
      <b:Author>
        <b:NameList>
          <b:Person>
            <b:Last>rayd68</b:Last>
          </b:Person>
        </b:NameList>
      </b:Author>
    </b:Author>
    <b:Title>Tourist trap that doesn't care</b:Title>
    <b:Year>2024</b:Year>
    <b:YearAccessed>2024</b:YearAccessed>
    <b:MonthAccessed>01</b:MonthAccessed>
    <b:DayAccessed>31</b:DayAccessed>
    <b:URL>https://www.tripadvisor.co.uk/Hotel_Review-g60763-d93507-Reviews-New_York_Marriott_Marquis-New_York_City_New_York.html</b:URL>
    <b:RefOrder>29</b:RefOrder>
  </b:Source>
  <b:Source>
    <b:Tag>Aks18</b:Tag>
    <b:SourceType>InternetSite</b:SourceType>
    <b:Guid>{CF150091-4106-4B5D-BBEA-ED855CA6E6CD}</b:Guid>
    <b:Author>
      <b:Author>
        <b:NameList>
          <b:Person>
            <b:Last>Nain</b:Last>
            <b:First>Akshay</b:First>
          </b:Person>
        </b:NameList>
      </b:Author>
    </b:Author>
    <b:Title>A Study on Major Challenges Faced by Hotel</b:Title>
    <b:Year>2018</b:Year>
    <b:YearAccessed>2024</b:YearAccessed>
    <b:MonthAccessed>01</b:MonthAccessed>
    <b:DayAccessed>31</b:DayAccessed>
    <b:URL>https://www.researchgate.net/profile/Akshay-Nain/publication/327282314_A_Study_on_Major_Challenges_Faced_by_Hotel_Industry_Globally/links/5b8667eea6fdcc5f8b6ed100/A-Study-on-Major-Challenges-Faced-by-Hotel-Industry-Globally.pdf</b:URL>
    <b:RefOrder>7</b:RefOrder>
  </b:Source>
  <b:Source>
    <b:Tag>Ali21</b:Tag>
    <b:SourceType>InternetSite</b:SourceType>
    <b:Guid>{42B12B37-9279-43F6-87FE-5D05DCE9AC58}</b:Guid>
    <b:Author>
      <b:Author>
        <b:NameList>
          <b:Person>
            <b:Last>Hancock</b:Last>
            <b:First>Alice</b:First>
          </b:Person>
        </b:NameList>
      </b:Author>
    </b:Author>
    <b:Title>Marriott warns of ‘fight for talent’ as hotels struggle to find staff</b:Title>
    <b:Year>2021</b:Year>
    <b:YearAccessed>2024</b:YearAccessed>
    <b:MonthAccessed>01</b:MonthAccessed>
    <b:DayAccessed>31</b:DayAccessed>
    <b:URL>https://www.ft.com/content/8acbe8d0-f1d0-4cb9-a15b-518a817455a4</b:URL>
    <b:RefOrder>31</b:RefOrder>
  </b:Source>
  <b:Source>
    <b:Tag>Hot201</b:Tag>
    <b:SourceType>InternetSite</b:SourceType>
    <b:Guid>{C1E084E4-B93C-4AA1-BAA1-7098FEFB16EA}</b:Guid>
    <b:Author>
      <b:Author>
        <b:Corporate>Hotel and Gaming Trades Council, AFL-CIO</b:Corporate>
      </b:Author>
    </b:Author>
    <b:Title>850 Workers Fired at Non-union Marriott Marquis in Times Square</b:Title>
    <b:Year>2020</b:Year>
    <b:YearAccessed>2024</b:YearAccessed>
    <b:MonthAccessed>01</b:MonthAccessed>
    <b:DayAccessed>31</b:DayAccessed>
    <b:URL>https://hotelworkers.org/article/850-workers-fired-at-non-union-marriott-marquis-in-times-square</b:URL>
    <b:RefOrder>68</b:RefOrder>
  </b:Source>
  <b:Source>
    <b:Tag>Soc20</b:Tag>
    <b:SourceType>InternetSite</b:SourceType>
    <b:Guid>{66F3B1C4-A749-4441-A33D-D3461E5329F1}</b:Guid>
    <b:Author>
      <b:Author>
        <b:NameList>
          <b:Person>
            <b:Last>Manskar</b:Last>
            <b:First>Social</b:First>
            <b:Middle>Links forNoah</b:Middle>
          </b:Person>
        </b:NameList>
      </b:Author>
    </b:Author>
    <b:Title>Marriott axes more than 800 workers at Times Square hotel</b:Title>
    <b:Year>2020</b:Year>
    <b:YearAccessed>2024</b:YearAccessed>
    <b:MonthAccessed>01</b:MonthAccessed>
    <b:DayAccessed>31</b:DayAccessed>
    <b:URL>https://nypost.com/2020/12/15/marriott-axes-more-than-800-workers-at-times-square-hotel/</b:URL>
    <b:RefOrder>32</b:RefOrder>
  </b:Source>
  <b:Source>
    <b:Tag>Dic22</b:Tag>
    <b:SourceType>InternetSite</b:SourceType>
    <b:Guid>{966EE079-1C16-4C7D-91E3-7E2E6BDD3B3B}</b:Guid>
    <b:Author>
      <b:Author>
        <b:NameList>
          <b:Person>
            <b:Last>Moses</b:Last>
            <b:First>Dickson</b:First>
          </b:Person>
        </b:NameList>
      </b:Author>
    </b:Author>
    <b:Title>STEEPLE Analysis of Marriot Hotel</b:Title>
    <b:Year>2022</b:Year>
    <b:YearAccessed>2024</b:YearAccessed>
    <b:MonthAccessed>01</b:MonthAccessed>
    <b:DayAccessed>31</b:DayAccessed>
    <b:URL>https://www.linkedin.com/pulse/steeple-analysis-marriot-hotel-dickson-moses/</b:URL>
    <b:RefOrder>37</b:RefOrder>
  </b:Source>
  <b:Source>
    <b:Tag>Rhy22</b:Tag>
    <b:SourceType>InternetSite</b:SourceType>
    <b:Guid>{6123054E-4528-4E3A-A374-22BAF3BACCCF}</b:Guid>
    <b:Author>
      <b:Author>
        <b:NameList>
          <b:Person>
            <b:Last>Jones</b:Last>
            <b:First>Rhys</b:First>
          </b:Person>
        </b:NameList>
      </b:Author>
    </b:Author>
    <b:Title>Review: the New York Marriott Marquis hotel in Times Square</b:Title>
    <b:Year>2022</b:Year>
    <b:YearAccessed>2024</b:YearAccessed>
    <b:MonthAccessed>01</b:MonthAccessed>
    <b:DayAccessed>31</b:DayAccessed>
    <b:URL>https://www.headforpoints.com/2022/12/18/review-marriott-marquis-times-square-hotel-new-york/</b:URL>
    <b:RefOrder>38</b:RefOrder>
  </b:Source>
  <b:Source>
    <b:Tag>oys24</b:Tag>
    <b:SourceType>InternetSite</b:SourceType>
    <b:Guid>{34A46759-26E4-4AB7-B57A-E906AD9FFF5C}</b:Guid>
    <b:Author>
      <b:Author>
        <b:Corporate>oyster</b:Corporate>
      </b:Author>
    </b:Author>
    <b:Title>new york marriott marquis full review</b:Title>
    <b:Year>2024</b:Year>
    <b:YearAccessed>2024</b:YearAccessed>
    <b:MonthAccessed>01</b:MonthAccessed>
    <b:DayAccessed>31</b:DayAccessed>
    <b:URL>https://www.oyster.com/new-york-city/hotels/new-york-marriott-marquis/full-review/</b:URL>
    <b:RefOrder>39</b:RefOrder>
  </b:Source>
  <b:Source>
    <b:Tag>ser23</b:Tag>
    <b:SourceType>InternetSite</b:SourceType>
    <b:Guid>{724375AC-CDFE-40F7-BF8B-B83E4D542A5F}</b:Guid>
    <b:Author>
      <b:Author>
        <b:Corporate>serve360.marriott</b:Corporate>
      </b:Author>
    </b:Author>
    <b:Title>Environmental, Social, and Governance Progress</b:Title>
    <b:Year>2023</b:Year>
    <b:YearAccessed>2024</b:YearAccessed>
    <b:MonthAccessed>01</b:MonthAccessed>
    <b:DayAccessed>31</b:DayAccessed>
    <b:URL>https://serve360.marriott.com/wp-content/uploads/2023/06/Marriott-2023-Serve-360-ESG-Report-accessible.pdf</b:URL>
    <b:RefOrder>40</b:RefOrder>
  </b:Source>
  <b:Source>
    <b:Tag>Bri24</b:Tag>
    <b:SourceType>InternetSite</b:SourceType>
    <b:Guid>{B3C77468-CB9C-4010-B12E-9A6139D008E3}</b:Guid>
    <b:Author>
      <b:Author>
        <b:NameList>
          <b:Person>
            <b:Last>Parker</b:Last>
            <b:First>Brianna</b:First>
          </b:Person>
        </b:NameList>
      </b:Author>
    </b:Author>
    <b:Title>Marriott SWOT 2024 | SWOT Analysis of Marriott</b:Title>
    <b:Year>2024</b:Year>
    <b:YearAccessed>2024</b:YearAccessed>
    <b:MonthAccessed>01</b:MonthAccessed>
    <b:DayAccessed>31</b:DayAccessed>
    <b:URL>https://bstrategyhub.com/marriot-swot-analysis/</b:URL>
    <b:RefOrder>43</b:RefOrder>
  </b:Source>
  <b:Source>
    <b:Tag>Kat22</b:Tag>
    <b:SourceType>InternetSite</b:SourceType>
    <b:Guid>{998EBDB6-8AB2-488C-8689-BDD48F2B781E}</b:Guid>
    <b:Author>
      <b:Author>
        <b:NameList>
          <b:Person>
            <b:Last>Heinz</b:Last>
            <b:First>Kate</b:First>
          </b:Person>
        </b:NameList>
      </b:Author>
    </b:Author>
    <b:Title>What Is Work Culture? 11 Ways to Build a Positive Environment.</b:Title>
    <b:Year>2022</b:Year>
    <b:YearAccessed>2024</b:YearAccessed>
    <b:MonthAccessed>01</b:MonthAccessed>
    <b:DayAccessed>31</b:DayAccessed>
    <b:URL>https://builtin.com/company-culture/positive-work-culture</b:URL>
    <b:RefOrder>41</b:RefOrder>
  </b:Source>
  <b:Source>
    <b:Tag>Ste06</b:Tag>
    <b:SourceType>InternetSite</b:SourceType>
    <b:Guid>{273CF430-E0FD-4081-BE13-4DACEB0FABFA}</b:Guid>
    <b:Author>
      <b:Author>
        <b:NameList>
          <b:Person>
            <b:Last>Steve W.J. Kozlowski</b:Last>
            <b:First>Daniel</b:First>
            <b:Middle>R. IlgenView, affiliations</b:Middle>
          </b:Person>
        </b:NameList>
      </b:Author>
    </b:Author>
    <b:Title>Enhancing the Effectiveness of Work Groups and Teams</b:Title>
    <b:Year>2006</b:Year>
    <b:YearAccessed>2024</b:YearAccessed>
    <b:MonthAccessed>01</b:MonthAccessed>
    <b:DayAccessed>31</b:DayAccessed>
    <b:URL>https://journals.sagepub.com/doi/10.1111/j.1529-1006.2006.00030.x</b:URL>
    <b:RefOrder>42</b:RefOrder>
  </b:Source>
  <b:Source>
    <b:Tag>mar241</b:Tag>
    <b:SourceType>InternetSite</b:SourceType>
    <b:Guid>{C51C059D-29EB-4183-8CF1-ED713CE54A4D}</b:Guid>
    <b:Author>
      <b:Author>
        <b:Corporate>marriott</b:Corporate>
      </b:Author>
    </b:Author>
    <b:Title>New York Marriott Marquis</b:Title>
    <b:Year>2024</b:Year>
    <b:YearAccessed>2024</b:YearAccessed>
    <b:MonthAccessed>01</b:MonthAccessed>
    <b:DayAccessed>31</b:DayAccessed>
    <b:URL>https://www.marriott.com/en-us/hotels/nycmq-new-york-marriott-marquis/overview/</b:URL>
    <b:RefOrder>44</b:RefOrder>
  </b:Source>
  <b:Source>
    <b:Tag>Soc24</b:Tag>
    <b:SourceType>InternetSite</b:SourceType>
    <b:Guid>{5049DA9A-EE39-49D8-90D6-A35A5FCEDA42}</b:Guid>
    <b:Author>
      <b:Author>
        <b:Corporate>Social Tables</b:Corporate>
      </b:Author>
    </b:Author>
    <b:Title>Wednesday Wisdom: The Guide to Making a Competitive Advantage Strategy for a Hotel</b:Title>
    <b:Year>2024</b:Year>
    <b:YearAccessed>2024</b:YearAccessed>
    <b:MonthAccessed>01</b:MonthAccessed>
    <b:DayAccessed>31</b:DayAccessed>
    <b:URL>https://www.socialtables.com/blog/hospitality/hotel-competitive-advantage-strategy/</b:URL>
    <b:RefOrder>45</b:RefOrder>
  </b:Source>
  <b:Source>
    <b:Tag>Ros19</b:Tag>
    <b:SourceType>InternetSite</b:SourceType>
    <b:Guid>{301C97F4-EC7C-48FE-A634-1F8C53FE1D90}</b:Guid>
    <b:Author>
      <b:Author>
        <b:NameList>
          <b:Person>
            <b:Last>Leung</b:Last>
            <b:First>Rosanna</b:First>
          </b:Person>
        </b:NameList>
      </b:Author>
    </b:Author>
    <b:Title>Smart hospitality: Taiwan hotel stakeholder perspectives</b:Title>
    <b:Year>2019</b:Year>
    <b:YearAccessed>2024</b:YearAccessed>
    <b:MonthAccessed>01</b:MonthAccessed>
    <b:DayAccessed>31</b:DayAccessed>
    <b:URL>https://www.emerald.com/insight/content/doi/10.1108/TR-09-2017-0149/full/html</b:URL>
    <b:RefOrder>46</b:RefOrder>
  </b:Source>
  <b:Source>
    <b:Tag>Say23</b:Tag>
    <b:SourceType>InternetSite</b:SourceType>
    <b:Guid>{6B0BF680-8AB8-40C6-84F1-4AEC0B780788}</b:Guid>
    <b:Author>
      <b:Author>
        <b:NameList>
          <b:Person>
            <b:Last>Sayan Das</b:Last>
            <b:First>Sudipta</b:First>
            <b:Middle>De</b:Middle>
          </b:Person>
        </b:NameList>
      </b:Author>
    </b:Author>
    <b:Title>Strengths, weaknesses, opportunities and threats determination and strategy prioritization using hesitant fuzzy decision-making approach for better energy sustainability: Demonstration with Indian data</b:Title>
    <b:Year>2023</b:Year>
    <b:YearAccessed>2024</b:YearAccessed>
    <b:MonthAccessed>31</b:MonthAccessed>
    <b:DayAccessed>01</b:DayAccessed>
    <b:URL>ttps://www.sciencedirect.com/science/article/pii/S0196890423001930</b:URL>
    <b:RefOrder>47</b:RefOrder>
  </b:Source>
  <b:Source>
    <b:Tag>Yil15</b:Tag>
    <b:SourceType>InternetSite</b:SourceType>
    <b:Guid>{4623233D-E21C-406C-B2B2-C7D29413EF5E}</b:Guid>
    <b:Author>
      <b:Author>
        <b:NameList>
          <b:Person>
            <b:Last>Yildiz</b:Last>
            <b:First>Özay</b:First>
          </b:Person>
        </b:NameList>
      </b:Author>
    </b:Author>
    <b:Title>Internal Communication Function and Hotel Productivity–A Comparative Study</b:Title>
    <b:Year>2015</b:Year>
    <b:YearAccessed>2024</b:YearAccessed>
    <b:MonthAccessed>01</b:MonthAccessed>
    <b:DayAccessed>31</b:DayAccessed>
    <b:URL>https://vtechworks.lib.vt.edu/items/21650d68-94ec-4f5e-9671-c8fa5107fa8f</b:URL>
    <b:RefOrder>48</b:RefOrder>
  </b:Source>
  <b:Source>
    <b:Tag>Ale22</b:Tag>
    <b:SourceType>InternetSite</b:SourceType>
    <b:Guid>{8291CBA2-4F87-4A32-AC0C-7D1BD9763797}</b:Guid>
    <b:Author>
      <b:Author>
        <b:NameList>
          <b:Person>
            <b:Last>Hewko</b:Last>
            <b:First>Alexandria</b:First>
          </b:Person>
        </b:NameList>
      </b:Author>
    </b:Author>
    <b:Title>Town Hall Meetings: How to host them effectively</b:Title>
    <b:Year>2022</b:Year>
    <b:YearAccessed>2024</b:YearAccessed>
    <b:MonthAccessed>01</b:MonthAccessed>
    <b:DayAccessed>31</b:DayAccessed>
    <b:URL>https://fellow.app/blog/meetings/how-to-run-an-organized-town-hall-meeting/</b:URL>
    <b:RefOrder>49</b:RefOrder>
  </b:Source>
  <b:Source>
    <b:Tag>Ale23</b:Tag>
    <b:SourceType>InternetSite</b:SourceType>
    <b:Guid>{5780E80A-CC09-4ECE-A895-CCDB6022D1A3}</b:Guid>
    <b:Author>
      <b:Author>
        <b:NameList>
          <b:Person>
            <b:Last>larralde</b:Last>
            <b:First>Alex</b:First>
          </b:Person>
        </b:NameList>
      </b:Author>
    </b:Author>
    <b:Title>8 Tips for Building Transparency in the Workplace</b:Title>
    <b:Year>2023</b:Year>
    <b:YearAccessed>2024</b:YearAccessed>
    <b:MonthAccessed>01</b:MonthAccessed>
    <b:DayAccessed>31</b:DayAccessed>
    <b:URL>https://www.betterworks.com/magazine/workplace-transparency-alignment-trust/#:~:text=Transparent%20behaviors%20include%20being%20open,expressing%20their%20ideas%20and%20opinions.</b:URL>
    <b:RefOrder>50</b:RefOrder>
  </b:Source>
  <b:Source>
    <b:Tag>Den17</b:Tag>
    <b:SourceType>InternetSite</b:SourceType>
    <b:Guid>{937711CB-BB0C-41D6-ABFB-5243E271E9B3}</b:Guid>
    <b:Author>
      <b:Author>
        <b:NameList>
          <b:Person>
            <b:Last>Dennis Kiprono Sang</b:Last>
            <b:First>Joyce</b:First>
            <b:Middle>Komen, Michael Korir</b:Middle>
          </b:Person>
        </b:NameList>
      </b:Author>
    </b:Author>
    <b:Title>EFFECT OF STRATEGIC CHANGE MANAGEMENT</b:Title>
    <b:Year>2017</b:Year>
    <b:YearAccessed>2024</b:YearAccessed>
    <b:MonthAccessed>01</b:MonthAccessed>
    <b:DayAccessed>31</b:DayAccessed>
    <b:URL>https://d1wqtxts1xzle7.cloudfront.net/84601375/5429-libre.pdf?1650531516=&amp;response-content-disposition=inline%3B+filename%3DLicensed_under_Creative_Common_EFFECT_OF.pdf&amp;Expires=1706714971&amp;Signature=b90SiXdOqwmsb~W-tEYFBUUMqGoKFsBi~TXRiHRsBQ-S8PJ4C0Mel4-eY</b:URL>
    <b:RefOrder>51</b:RefOrder>
  </b:Source>
  <b:Source>
    <b:Tag>Mir17</b:Tag>
    <b:SourceType>InternetSite</b:SourceType>
    <b:Guid>{7A7240E8-7FC6-44C6-88BF-7D226E36A538}</b:Guid>
    <b:Author>
      <b:Author>
        <b:NameList>
          <b:Person>
            <b:Last>Mirhabibi</b:Last>
            <b:First>Mahnoush</b:First>
            <b:Middle>Sadat</b:Middle>
          </b:Person>
        </b:NameList>
      </b:Author>
    </b:Author>
    <b:Title>Change management and the managers' constraints and challenges during change processes: An exploratory study of some chain hotels in Stavanger</b:Title>
    <b:Year>2017</b:Year>
    <b:YearAccessed>2024</b:YearAccessed>
    <b:MonthAccessed>01</b:MonthAccessed>
    <b:DayAccessed>31</b:DayAccessed>
    <b:URL>https://uis.brage.unit.no/uis-xmlui/handle/11250/2459793</b:URL>
    <b:RefOrder>52</b:RefOrder>
  </b:Source>
  <b:Source>
    <b:Tag>Chu19</b:Tag>
    <b:SourceType>InternetSite</b:SourceType>
    <b:Guid>{AB109A16-3C6D-4FD0-8718-AA160A9FFA64}</b:Guid>
    <b:Author>
      <b:Author>
        <b:NameList>
          <b:Person>
            <b:Last>Chunjiang Yang</b:Last>
            <b:First>Nan</b:First>
            <b:Middle>Guo, Yuting Wang, Chunling Li</b:Middle>
          </b:Person>
        </b:NameList>
      </b:Author>
    </b:Author>
    <b:Title>The effects of mentoring on hotel staff turnover: Organizational and occupational embeddedness as mediators</b:Title>
    <b:Year>2019</b:Year>
    <b:YearAccessed>2024</b:YearAccessed>
    <b:MonthAccessed>01</b:MonthAccessed>
    <b:DayAccessed>31</b:DayAccessed>
    <b:URL>https://www.emerald.com/insight/content/doi/10.1108/IJCHM-07-2017-0398/full/html</b:URL>
    <b:RefOrder>53</b:RefOrder>
  </b:Source>
  <b:Source>
    <b:Tag>Hot202</b:Tag>
    <b:SourceType>InternetSite</b:SourceType>
    <b:Guid>{56EADC8C-3885-40FB-AE38-ACF64F14A7F1}</b:Guid>
    <b:Author>
      <b:Author>
        <b:NameList>
          <b:Person>
            <b:Last>Hotel Management School Your learning Partner</b:Last>
            <b:First>Sharmila</b:First>
            <b:Middle>Chand, TA eHMS</b:Middle>
          </b:Person>
        </b:NameList>
      </b:Author>
    </b:Author>
    <b:Title>Communication Skills for Hospitality Front office Associates</b:Title>
    <b:Year>2020</b:Year>
    <b:YearAccessed>2024</b:YearAccessed>
    <b:MonthAccessed>01</b:MonthAccessed>
    <b:DayAccessed>31</b:DayAccessed>
    <b:URL>https://www.udemy.com/course/communication-skills-for-hospitality-front-office-associates/#instructor-1</b:URL>
    <b:RefOrder>54</b:RefOrder>
  </b:Source>
  <b:Source>
    <b:Tag>Wan97</b:Tag>
    <b:SourceType>InternetSite</b:SourceType>
    <b:Guid>{D7B78566-ADE7-48B0-8155-0F25D1233AAC}</b:Guid>
    <b:Author>
      <b:Author>
        <b:NameList>
          <b:Person>
            <b:Last>Hofman</b:Last>
            <b:First>Wanda</b:First>
            <b:Middle>J. Orlikowski and J. Debra</b:Middle>
          </b:Person>
        </b:NameList>
      </b:Author>
    </b:Author>
    <b:Title>An Improvisational Model for Change Management: The Case of Groupware Technologies</b:Title>
    <b:Year>1997</b:Year>
    <b:YearAccessed>2024</b:YearAccessed>
    <b:MonthAccessed>01</b:MonthAccessed>
    <b:DayAccessed>31</b:DayAccessed>
    <b:URL>https://sloanreview.mit.edu/article/an-improvisational-model-for-change-management-the-case-of-groupware-technologies/</b:URL>
    <b:RefOrder>55</b:RefOrder>
  </b:Source>
  <b:Source>
    <b:Tag>Car19</b:Tag>
    <b:SourceType>InternetSite</b:SourceType>
    <b:Guid>{FE0748FE-7739-4795-887E-19BF34E99002}</b:Guid>
    <b:Author>
      <b:Author>
        <b:NameList>
          <b:Person>
            <b:Last>Caroline Knight ORCID Icon</b:Last>
            <b:First>Malcolm</b:First>
            <b:Middle>Patterson, Jeremy Dawson</b:Middle>
          </b:Person>
        </b:NameList>
      </b:Author>
    </b:Author>
    <b:Title>Work engagement interventions can be effective: a systematic review</b:Title>
    <b:Year>2019</b:Year>
    <b:YearAccessed>2024</b:YearAccessed>
    <b:MonthAccessed>01</b:MonthAccessed>
    <b:DayAccessed>31</b:DayAccessed>
    <b:URL>https://www.tandfonline.com/doi/abs/10.1080/1359432X.2019.1588887</b:URL>
    <b:RefOrder>56</b:RefOrder>
  </b:Source>
  <b:Source>
    <b:Tag>Ann99</b:Tag>
    <b:SourceType>InternetSite</b:SourceType>
    <b:Guid>{3D2AC939-E932-4E62-9762-FA93E0C31E6D}</b:Guid>
    <b:Author>
      <b:Author>
        <b:NameList>
          <b:Person>
            <b:Last>Anne N. Parr</b:Last>
            <b:First>Graeme</b:First>
            <b:Middle>Shanks &amp; Peta Darke</b:Middle>
          </b:Person>
        </b:NameList>
      </b:Author>
    </b:Author>
    <b:Title>Identification of Necessary Factors for Successful Implementation of ERP Systems</b:Title>
    <b:Year>1999</b:Year>
    <b:YearAccessed>2024</b:YearAccessed>
    <b:MonthAccessed>01</b:MonthAccessed>
    <b:DayAccessed>31</b:DayAccessed>
    <b:URL> https://doi.org/10.1007/978-0-387-35566-5_8</b:URL>
    <b:RefOrder>57</b:RefOrder>
  </b:Source>
  <b:Source>
    <b:Tag>Jam23</b:Tag>
    <b:SourceType>InternetSite</b:SourceType>
    <b:Guid>{CBE69662-AEAC-4C5B-8512-20D648524732}</b:Guid>
    <b:Author>
      <b:Author>
        <b:NameList>
          <b:Person>
            <b:Last>Bell</b:Last>
            <b:First>Jamie</b:First>
          </b:Person>
        </b:NameList>
      </b:Author>
    </b:Author>
    <b:Title>The only 4 internal communications tools you need in 2024</b:Title>
    <b:Year>2023</b:Year>
    <b:YearAccessed>2024</b:YearAccessed>
    <b:MonthAccessed>01</b:MonthAccessed>
    <b:DayAccessed>31</b:DayAccessed>
    <b:URL>https://useworkshop.com/blog/the-only-4-internal-communications-tools/?utm_term=employee%20communication%20tools&amp;utm_campaign=Internal+Comms+Tools&amp;utm_source=adwords&amp;utm_medium=ppc&amp;hsa_acc=1440998380&amp;hsa_cam=15162196942&amp;hsa_grp=133218060390&amp;hsa_ad=6712994</b:URL>
    <b:RefOrder>10</b:RefOrder>
  </b:Source>
  <b:Source>
    <b:Tag>Oll23</b:Tag>
    <b:SourceType>InternetSite</b:SourceType>
    <b:Guid>{0304C449-1389-45A1-94EC-00088A6E407E}</b:Guid>
    <b:Author>
      <b:Author>
        <b:NameList>
          <b:Person>
            <b:Last>Horsley</b:Last>
            <b:First>Ollie</b:First>
          </b:Person>
        </b:NameList>
      </b:Author>
    </b:Author>
    <b:Title>Improving accessible communication and driving inclusion on your intranet</b:Title>
    <b:Year>2023</b:Year>
    <b:YearAccessed>2024</b:YearAccessed>
    <b:MonthAccessed>01</b:MonthAccessed>
    <b:DayAccessed>31</b:DayAccessed>
    <b:URL>https://www.interactsoftware.com/blog/accessible-communication/</b:URL>
    <b:RefOrder>58</b:RefOrder>
  </b:Source>
  <b:Source>
    <b:Tag>Nic23</b:Tag>
    <b:SourceType>InternetSite</b:SourceType>
    <b:Guid>{04B86EAD-B01A-41B5-86EC-13A6398252B1}</b:Guid>
    <b:Author>
      <b:Author>
        <b:NameList>
          <b:Person>
            <b:Last>Scoon</b:Last>
            <b:First>Nicola</b:First>
          </b:Person>
        </b:NameList>
      </b:Author>
    </b:Author>
    <b:Title>How to Host Engaging and Impactful Town Hall Meetings</b:Title>
    <b:Year>2023</b:Year>
    <b:YearAccessed>2024</b:YearAccessed>
    <b:MonthAccessed>01</b:MonthAccessed>
    <b:DayAccessed>31</b:DayAccessed>
    <b:URL>https://www.polly.ai/blog/town-hall-meeting</b:URL>
    <b:RefOrder>59</b:RefOrder>
  </b:Source>
  <b:Source>
    <b:Tag>Val23</b:Tag>
    <b:SourceType>InternetSite</b:SourceType>
    <b:Guid>{8DFD0789-FABA-404D-B354-DDAEDAF9EE29}</b:Guid>
    <b:Author>
      <b:Author>
        <b:NameList>
          <b:Person>
            <b:Last>Golubovic</b:Last>
            <b:First>Valentina</b:First>
          </b:Person>
        </b:NameList>
      </b:Author>
    </b:Author>
    <b:Title>Town hall meetings: Importance, how to lead and questions to ask</b:Title>
    <b:Year>2023</b:Year>
    <b:YearAccessed>2024</b:YearAccessed>
    <b:MonthAccessed>01</b:MonthAccessed>
    <b:DayAccessed>31</b:DayAccessed>
    <b:URL>https://legislate.ai/blog/what-is-a-town-hall-meeting#:~:text=Employee%20engagement,their%20jobs%20or%20the%20company.</b:URL>
    <b:RefOrder>60</b:RefOrder>
  </b:Source>
  <b:Source>
    <b:Tag>fas23</b:Tag>
    <b:SourceType>InternetSite</b:SourceType>
    <b:Guid>{5116ABC0-B6EC-4446-8CA3-36D3C3109BD1}</b:Guid>
    <b:Author>
      <b:Author>
        <b:Corporate>fastercapital</b:Corporate>
      </b:Author>
    </b:Author>
    <b:Title>Staff Training: Investing in Staff Training for Long term Cost Reduction Benefits</b:Title>
    <b:Year>2023</b:Year>
    <b:YearAccessed>2024</b:YearAccessed>
    <b:MonthAccessed>01</b:MonthAccessed>
    <b:DayAccessed>31</b:DayAccessed>
    <b:URL>https://fastercapital.com/content/Staff-Training--Investing-in-Staff-Training-for-Long-term-Cost-Reduction-Benefits.html</b:URL>
    <b:RefOrder>61</b:RefOrder>
  </b:Source>
  <b:Source>
    <b:Tag>Ten23</b:Tag>
    <b:SourceType>InternetSite</b:SourceType>
    <b:Guid>{5CC9B1A2-9A9F-48CE-B37D-C3E01C9E8021}</b:Guid>
    <b:Author>
      <b:Author>
        <b:Corporate>Ten Directions</b:Corporate>
      </b:Author>
    </b:Author>
    <b:Title>The 3 C’s of Mentorship: Building Meaningful Connections</b:Title>
    <b:Year>2023</b:Year>
    <b:YearAccessed>2024</b:YearAccessed>
    <b:MonthAccessed>02</b:MonthAccessed>
    <b:DayAccessed>01</b:DayAccessed>
    <b:URL>https://www.linkedin.com/pulse/3-cs-mentorship-building-meaningful-connections/</b:URL>
    <b:RefOrder>62</b:RefOrder>
  </b:Source>
  <b:Source>
    <b:Tag>Per22</b:Tag>
    <b:SourceType>InternetSite</b:SourceType>
    <b:Guid>{84FE1E9A-F39A-4041-BE87-3E17803A53D9}</b:Guid>
    <b:Author>
      <b:Author>
        <b:NameList>
          <b:Person>
            <b:Last>Perengki Susanto Mohammad Enamul Hoque</b:Last>
            <b:First>Taslima</b:First>
            <b:Middle>Jannat, Bamy Emely, Mega Asri Zona, Md Asadul Islam</b:Middle>
          </b:Person>
        </b:NameList>
      </b:Author>
    </b:Author>
    <b:Title>Work-Life Balance, Job Satisfaction, and Job Performance of SMEs Employees: The Moderating Role of Family-Supportive Supervisor Behaviors</b:Title>
    <b:Year>2022</b:Year>
    <b:YearAccessed>2024</b:YearAccessed>
    <b:MonthAccessed>02</b:MonthAccessed>
    <b:DayAccessed>01</b:DayAccessed>
    <b:URL>https://www.frontiersin.org/articles/10.3389/fpsyg.2022.906876/full</b:URL>
    <b:RefOrder>63</b:RefOrder>
  </b:Source>
  <b:Source>
    <b:Tag>fas231</b:Tag>
    <b:SourceType>InternetSite</b:SourceType>
    <b:Guid>{B1F994B8-5D12-44CC-B212-40B03432234A}</b:Guid>
    <b:Author>
      <b:Author>
        <b:Corporate>fastercapital</b:Corporate>
      </b:Author>
    </b:Author>
    <b:Title>Staff Training: Investing in Staff Training for Long term Cost Reduction Benefits</b:Title>
    <b:Year>2023</b:Year>
    <b:YearAccessed>2024</b:YearAccessed>
    <b:MonthAccessed>02</b:MonthAccessed>
    <b:DayAccessed>01</b:DayAccessed>
    <b:URL>https://fastercapital.com/content/Staff-Training--Investing-in-Staff-Training-for-Long-term-Cost-Reduction-Benefits.html</b:URL>
    <b:RefOrder>30</b:RefOrder>
  </b:Source>
  <b:Source>
    <b:Tag>Teh23</b:Tag>
    <b:SourceType>InternetSite</b:SourceType>
    <b:Guid>{581EA0E2-4450-4F30-A2B8-CA92BA54CF57}</b:Guid>
    <b:Author>
      <b:Author>
        <b:NameList>
          <b:Person>
            <b:Last>Bhayani</b:Last>
            <b:First>Tehsin</b:First>
          </b:Person>
        </b:NameList>
      </b:Author>
    </b:Author>
    <b:Title>Explore the Marriott International Employee Handbook Example: A Comprehensive Guide</b:Title>
    <b:Year>2023</b:Year>
    <b:YearAccessed>2024</b:YearAccessed>
    <b:MonthAccessed>02</b:MonthAccessed>
    <b:DayAccessed>01</b:DayAccessed>
    <b:URL>https://blog.airmason.com/marriott-international-employee-handbook-example/#:~:text=The%2015%2F5%20rule%20at,customers%20are%20within%205%20feet.</b:URL>
    <b:RefOrder>35</b:RefOrder>
  </b:Source>
  <b:Source>
    <b:Tag>Uni24</b:Tag>
    <b:SourceType>InternetSite</b:SourceType>
    <b:Guid>{CA00E7CF-4C15-495B-8108-638296CE392B}</b:Guid>
    <b:Author>
      <b:Author>
        <b:Corporate>University of the Fraser Valley,  Learneo, Inc.</b:Corporate>
      </b:Author>
    </b:Author>
    <b:Title>Analysis of the Ethical, CSR, and Stakeholder Concerns of a Business Organization</b:Title>
    <b:Year>2024</b:Year>
    <b:YearAccessed>2024</b:YearAccessed>
    <b:MonthAccessed>02</b:MonthAccessed>
    <b:DayAccessed>01</b:DayAccessed>
    <b:URL>https://www.coursesidekick.com/management/349050</b:URL>
    <b:RefOrder>36</b:RefOrder>
  </b:Source>
  <b:Source>
    <b:Tag>Jos10</b:Tag>
    <b:SourceType>InternetSite</b:SourceType>
    <b:Guid>{D8015D64-D15F-4976-B88A-12E2C16F0030}</b:Guid>
    <b:Author>
      <b:Author>
        <b:NameList>
          <b:Person>
            <b:Last>Rasic</b:Last>
            <b:First>Joseph</b:First>
            <b:Middle>M.</b:Middle>
          </b:Person>
        </b:NameList>
      </b:Author>
    </b:Author>
    <b:Title>Immigration and the hospitality industry </b:Title>
    <b:Year>2010</b:Year>
    <b:YearAccessed>2024</b:YearAccessed>
    <b:MonthAccessed>02</b:MonthAccessed>
    <b:DayAccessed>01</b:DayAccessed>
    <b:URL>https://digitalscholarship.unlv.edu/cgi/viewcontent.cgi?article=1566&amp;context=thesesdissertations</b:URL>
    <b:RefOrder>34</b:RefOrder>
  </b:Source>
  <b:Source>
    <b:Tag>Geo22</b:Tag>
    <b:SourceType>InternetSite</b:SourceType>
    <b:Guid>{9855FBB0-FC60-4C4C-9655-BD256BEFE8C6}</b:Guid>
    <b:Author>
      <b:Author>
        <b:NameList>
          <b:Person>
            <b:Last>George</b:Last>
          </b:Person>
        </b:NameList>
      </b:Author>
    </b:Author>
    <b:Title>External Environment Analysis of Marriott International</b:Title>
    <b:Year>2022</b:Year>
    <b:YearAccessed>2024</b:YearAccessed>
    <b:MonthAccessed>02</b:MonthAccessed>
    <b:DayAccessed>01</b:DayAccessed>
    <b:URL>https://www.george-business-review.com/external-environment-analysis-of-marriott-international/</b:URL>
    <b:RefOrder>33</b:RefOrder>
  </b:Source>
  <b:Source>
    <b:Tag>Lin23</b:Tag>
    <b:SourceType>InternetSite</b:SourceType>
    <b:Guid>{30D92318-D19E-42F5-8214-9E33AC6DA9CB}</b:Guid>
    <b:Author>
      <b:Author>
        <b:NameList>
          <b:Person>
            <b:Last>Tucci</b:Last>
            <b:First>Linda</b:First>
          </b:Person>
        </b:NameList>
      </b:Author>
    </b:Author>
    <b:Title>strategic management</b:Title>
    <b:Year>2023</b:Year>
    <b:YearAccessed>2024</b:YearAccessed>
    <b:MonthAccessed>02</b:MonthAccessed>
    <b:DayAccessed>01</b:DayAccessed>
    <b:URL>https://www.techtarget.com/searchcio/definition/strategic-management</b:URL>
    <b:RefOrder>64</b:RefOrder>
  </b:Source>
  <b:Source>
    <b:Tag>rhy23</b:Tag>
    <b:SourceType>InternetSite</b:SourceType>
    <b:Guid>{0B38AE73-1DA1-4200-9483-DCF852E53E7F}</b:Guid>
    <b:Author>
      <b:Author>
        <b:Corporate>rhythmsystems</b:Corporate>
      </b:Author>
    </b:Author>
    <b:Title>KPI Evaluation and Review - Key Performance Indicators Explained</b:Title>
    <b:Year>2023</b:Year>
    <b:YearAccessed>2024</b:YearAccessed>
    <b:MonthAccessed>02</b:MonthAccessed>
    <b:DayAccessed>01</b:DayAccessed>
    <b:URL>https://www.rhythmsystems.com/key-performance-indicators-kpis</b:URL>
    <b:RefOrder>65</b:RefOrder>
  </b:Source>
  <b:Source>
    <b:Tag>Lau23</b:Tag>
    <b:SourceType>InternetSite</b:SourceType>
    <b:Guid>{B17DE1EA-F71B-4C8A-B1E9-AD664AA13FE5}</b:Guid>
    <b:Author>
      <b:Author>
        <b:NameList>
          <b:Person>
            <b:Last>Anne</b:Last>
            <b:First>Laura</b:First>
          </b:Person>
        </b:NameList>
      </b:Author>
    </b:Author>
    <b:Title>What does a Hospitality Consultant do?</b:Title>
    <b:Year>2023</b:Year>
    <b:YearAccessed>2024</b:YearAccessed>
    <b:MonthAccessed>02</b:MonthAccessed>
    <b:DayAccessed>01</b:DayAccessed>
    <b:URL>https://www.linkedin.com/pulse/what-does-hospitality-consultant-do-harvey-assoc-cipd-mih/</b:URL>
    <b:RefOrder>67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7cfc2882ed882f8abc75ca2e033e6521">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4cb77213587fdf62b2cb1fbdef004d28"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2"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92294746-41BD-402D-A5FA-AC63839AE039}">
  <ds:schemaRefs>
    <ds:schemaRef ds:uri="http://schemas.openxmlformats.org/officeDocument/2006/bibliography"/>
  </ds:schemaRefs>
</ds:datastoreItem>
</file>

<file path=customXml/itemProps2.xml><?xml version="1.0" encoding="utf-8"?>
<ds:datastoreItem xmlns:ds="http://schemas.openxmlformats.org/officeDocument/2006/customXml" ds:itemID="{5B0B2AFB-0F8B-413D-8D67-656358DDE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009703-FE16-475B-A320-234A8270467B}">
  <ds:schemaRefs>
    <ds:schemaRef ds:uri="http://schemas.microsoft.com/sharepoint/v3/contenttype/forms"/>
  </ds:schemaRefs>
</ds:datastoreItem>
</file>

<file path=customXml/itemProps4.xml><?xml version="1.0" encoding="utf-8"?>
<ds:datastoreItem xmlns:ds="http://schemas.openxmlformats.org/officeDocument/2006/customXml" ds:itemID="{229DB0C9-922C-474D-A8A6-74C2AA15CE98}">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3419</TotalTime>
  <Pages>48</Pages>
  <Words>9968</Words>
  <Characters>56819</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dc:creator>
  <cp:keywords/>
  <dc:description/>
  <cp:lastModifiedBy>Adel Zaky (2120069)</cp:lastModifiedBy>
  <cp:revision>276</cp:revision>
  <dcterms:created xsi:type="dcterms:W3CDTF">2024-01-29T20:47:00Z</dcterms:created>
  <dcterms:modified xsi:type="dcterms:W3CDTF">2024-02-03T22:06:00Z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e4c0c425d3a6d9689995fea847af73de8225c2b1b5e8548c03b3c058e3416a03</vt:lpwstr>
  </property>
  <property fmtid="{D5CDD505-2E9C-101B-9397-08002B2CF9AE}" pid="3" name="ContentTypeId">
    <vt:lpwstr>0x0101002BC82BA29BF39F489C170C211ED5E0A2</vt:lpwstr>
  </property>
</Properties>
</file>