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317BC" w14:textId="77777777" w:rsidR="00373FA6" w:rsidRPr="00F425BF" w:rsidRDefault="00373FA6" w:rsidP="00F425BF">
      <w:pPr>
        <w:spacing w:after="0" w:line="480" w:lineRule="auto"/>
        <w:jc w:val="center"/>
        <w:rPr>
          <w:rFonts w:ascii="Times New Roman" w:hAnsi="Times New Roman" w:cs="Times New Roman"/>
          <w:b/>
          <w:color w:val="000000" w:themeColor="text1"/>
          <w:sz w:val="24"/>
          <w:szCs w:val="24"/>
          <w:lang w:val="en-GB"/>
        </w:rPr>
      </w:pPr>
    </w:p>
    <w:p w14:paraId="23E25C7E" w14:textId="77777777" w:rsidR="00373FA6" w:rsidRPr="00F425BF" w:rsidRDefault="00373FA6" w:rsidP="00F425BF">
      <w:pPr>
        <w:spacing w:after="0" w:line="480" w:lineRule="auto"/>
        <w:jc w:val="center"/>
        <w:rPr>
          <w:rFonts w:ascii="Times New Roman" w:hAnsi="Times New Roman" w:cs="Times New Roman"/>
          <w:b/>
          <w:color w:val="000000" w:themeColor="text1"/>
          <w:sz w:val="24"/>
          <w:szCs w:val="24"/>
          <w:lang w:val="en-GB"/>
        </w:rPr>
      </w:pPr>
    </w:p>
    <w:p w14:paraId="3E031568" w14:textId="77777777" w:rsidR="00373FA6" w:rsidRPr="00F425BF" w:rsidRDefault="00373FA6" w:rsidP="00F425BF">
      <w:pPr>
        <w:spacing w:after="0" w:line="480" w:lineRule="auto"/>
        <w:jc w:val="center"/>
        <w:rPr>
          <w:rFonts w:ascii="Times New Roman" w:hAnsi="Times New Roman" w:cs="Times New Roman"/>
          <w:b/>
          <w:color w:val="000000" w:themeColor="text1"/>
          <w:sz w:val="24"/>
          <w:szCs w:val="24"/>
          <w:lang w:val="en-GB"/>
        </w:rPr>
      </w:pPr>
    </w:p>
    <w:p w14:paraId="17590323" w14:textId="77777777" w:rsidR="00373FA6" w:rsidRPr="00F425BF" w:rsidRDefault="00373FA6" w:rsidP="00F425BF">
      <w:pPr>
        <w:spacing w:after="0" w:line="480" w:lineRule="auto"/>
        <w:jc w:val="center"/>
        <w:rPr>
          <w:rFonts w:ascii="Times New Roman" w:hAnsi="Times New Roman" w:cs="Times New Roman"/>
          <w:b/>
          <w:color w:val="000000" w:themeColor="text1"/>
          <w:sz w:val="24"/>
          <w:szCs w:val="24"/>
          <w:lang w:val="en-GB"/>
        </w:rPr>
      </w:pPr>
    </w:p>
    <w:p w14:paraId="0867CB7A" w14:textId="77777777" w:rsidR="003B231D" w:rsidRDefault="003B231D" w:rsidP="00F425BF">
      <w:pPr>
        <w:spacing w:after="0" w:line="480" w:lineRule="auto"/>
        <w:jc w:val="center"/>
        <w:rPr>
          <w:rFonts w:ascii="Calibri Light" w:hAnsi="Calibri Light" w:cs="Calibri Light"/>
          <w:b/>
          <w:color w:val="000000" w:themeColor="text1"/>
          <w:sz w:val="28"/>
          <w:szCs w:val="28"/>
          <w:lang w:val="en-GB"/>
        </w:rPr>
      </w:pPr>
    </w:p>
    <w:p w14:paraId="3FDDA0D5" w14:textId="77777777" w:rsidR="003B231D" w:rsidRDefault="003B231D" w:rsidP="00F425BF">
      <w:pPr>
        <w:spacing w:after="0" w:line="480" w:lineRule="auto"/>
        <w:jc w:val="center"/>
        <w:rPr>
          <w:rFonts w:ascii="Calibri Light" w:hAnsi="Calibri Light" w:cs="Calibri Light"/>
          <w:b/>
          <w:color w:val="000000" w:themeColor="text1"/>
          <w:sz w:val="28"/>
          <w:szCs w:val="28"/>
          <w:lang w:val="en-GB"/>
        </w:rPr>
      </w:pPr>
    </w:p>
    <w:p w14:paraId="4CDA0CB6" w14:textId="10F5C6F0" w:rsidR="00373FA6" w:rsidRPr="003B231D" w:rsidRDefault="00912D45" w:rsidP="00F425BF">
      <w:pPr>
        <w:spacing w:after="0" w:line="480" w:lineRule="auto"/>
        <w:jc w:val="center"/>
        <w:rPr>
          <w:rFonts w:ascii="Calibri Light" w:hAnsi="Calibri Light" w:cs="Calibri Light"/>
          <w:b/>
          <w:color w:val="000000" w:themeColor="text1"/>
          <w:sz w:val="28"/>
          <w:szCs w:val="28"/>
          <w:lang w:val="en-GB"/>
        </w:rPr>
      </w:pPr>
      <w:r w:rsidRPr="003B231D">
        <w:rPr>
          <w:rFonts w:ascii="Calibri Light" w:hAnsi="Calibri Light" w:cs="Calibri Light"/>
          <w:b/>
          <w:color w:val="000000" w:themeColor="text1"/>
          <w:sz w:val="28"/>
          <w:szCs w:val="28"/>
          <w:lang w:val="en-GB"/>
        </w:rPr>
        <w:t xml:space="preserve">Globally </w:t>
      </w:r>
      <w:r w:rsidR="00F425BF" w:rsidRPr="003B231D">
        <w:rPr>
          <w:rFonts w:ascii="Calibri Light" w:hAnsi="Calibri Light" w:cs="Calibri Light"/>
          <w:b/>
          <w:color w:val="000000" w:themeColor="text1"/>
          <w:sz w:val="28"/>
          <w:szCs w:val="28"/>
          <w:lang w:val="en-GB"/>
        </w:rPr>
        <w:t>Responsible Business</w:t>
      </w:r>
    </w:p>
    <w:p w14:paraId="081CD3D4" w14:textId="77777777" w:rsidR="00124694" w:rsidRPr="003B231D" w:rsidRDefault="00124694" w:rsidP="00F425BF">
      <w:pPr>
        <w:spacing w:after="0" w:line="480" w:lineRule="auto"/>
        <w:jc w:val="center"/>
        <w:rPr>
          <w:rFonts w:ascii="Calibri Light" w:hAnsi="Calibri Light" w:cs="Calibri Light"/>
          <w:b/>
          <w:color w:val="000000" w:themeColor="text1"/>
          <w:sz w:val="28"/>
          <w:szCs w:val="28"/>
          <w:lang w:val="en-GB"/>
        </w:rPr>
      </w:pPr>
    </w:p>
    <w:p w14:paraId="277FF672" w14:textId="22883FDE" w:rsidR="00124694" w:rsidRPr="003B231D" w:rsidRDefault="00124694" w:rsidP="00F425BF">
      <w:pPr>
        <w:spacing w:after="0" w:line="480" w:lineRule="auto"/>
        <w:jc w:val="center"/>
        <w:rPr>
          <w:rFonts w:ascii="Calibri Light" w:hAnsi="Calibri Light" w:cs="Calibri Light"/>
          <w:bCs/>
          <w:color w:val="000000" w:themeColor="text1"/>
          <w:sz w:val="28"/>
          <w:szCs w:val="28"/>
          <w:lang w:val="en-GB"/>
        </w:rPr>
      </w:pPr>
      <w:r w:rsidRPr="003B231D">
        <w:rPr>
          <w:rFonts w:ascii="Calibri Light" w:hAnsi="Calibri Light" w:cs="Calibri Light"/>
          <w:bCs/>
          <w:color w:val="000000" w:themeColor="text1"/>
          <w:sz w:val="28"/>
          <w:szCs w:val="28"/>
          <w:lang w:val="en-GB"/>
        </w:rPr>
        <w:t>Elan Rees-Lewis</w:t>
      </w:r>
    </w:p>
    <w:p w14:paraId="03925AF9" w14:textId="77777777" w:rsidR="00124694" w:rsidRPr="003B231D" w:rsidRDefault="00124694" w:rsidP="00F425BF">
      <w:pPr>
        <w:spacing w:after="0" w:line="480" w:lineRule="auto"/>
        <w:jc w:val="center"/>
        <w:rPr>
          <w:rFonts w:ascii="Calibri Light" w:hAnsi="Calibri Light" w:cs="Calibri Light"/>
          <w:bCs/>
          <w:color w:val="000000" w:themeColor="text1"/>
          <w:sz w:val="28"/>
          <w:szCs w:val="28"/>
          <w:lang w:val="en-GB"/>
        </w:rPr>
      </w:pPr>
    </w:p>
    <w:p w14:paraId="66D27E65" w14:textId="15AFB8DD" w:rsidR="00124694" w:rsidRPr="003B231D" w:rsidRDefault="00103878" w:rsidP="00F425BF">
      <w:pPr>
        <w:spacing w:after="0" w:line="480" w:lineRule="auto"/>
        <w:jc w:val="center"/>
        <w:rPr>
          <w:rFonts w:ascii="Calibri Light" w:hAnsi="Calibri Light" w:cs="Calibri Light"/>
          <w:bCs/>
          <w:color w:val="000000" w:themeColor="text1"/>
          <w:sz w:val="28"/>
          <w:szCs w:val="28"/>
          <w:lang w:val="en-GB"/>
        </w:rPr>
      </w:pPr>
      <w:r w:rsidRPr="003B231D">
        <w:rPr>
          <w:rFonts w:ascii="Calibri Light" w:hAnsi="Calibri Light" w:cs="Calibri Light"/>
          <w:bCs/>
          <w:color w:val="000000" w:themeColor="text1"/>
          <w:sz w:val="28"/>
          <w:szCs w:val="28"/>
          <w:lang w:val="en-GB"/>
        </w:rPr>
        <w:t>2019687</w:t>
      </w:r>
    </w:p>
    <w:p w14:paraId="552B06E7" w14:textId="77777777" w:rsidR="00103878" w:rsidRPr="003B231D" w:rsidRDefault="00103878" w:rsidP="00F425BF">
      <w:pPr>
        <w:spacing w:after="0" w:line="480" w:lineRule="auto"/>
        <w:jc w:val="center"/>
        <w:rPr>
          <w:rFonts w:ascii="Calibri Light" w:hAnsi="Calibri Light" w:cs="Calibri Light"/>
          <w:bCs/>
          <w:color w:val="000000" w:themeColor="text1"/>
          <w:sz w:val="28"/>
          <w:szCs w:val="28"/>
          <w:lang w:val="en-GB"/>
        </w:rPr>
      </w:pPr>
    </w:p>
    <w:p w14:paraId="24C34414" w14:textId="45D5C2E4" w:rsidR="00103878" w:rsidRPr="003B231D" w:rsidRDefault="00103878" w:rsidP="00F425BF">
      <w:pPr>
        <w:spacing w:after="0" w:line="480" w:lineRule="auto"/>
        <w:jc w:val="center"/>
        <w:rPr>
          <w:rFonts w:ascii="Calibri Light" w:hAnsi="Calibri Light" w:cs="Calibri Light"/>
          <w:bCs/>
          <w:color w:val="000000" w:themeColor="text1"/>
          <w:sz w:val="28"/>
          <w:szCs w:val="28"/>
          <w:lang w:val="en-GB"/>
        </w:rPr>
      </w:pPr>
      <w:r w:rsidRPr="003B231D">
        <w:rPr>
          <w:rFonts w:ascii="Calibri Light" w:hAnsi="Calibri Light" w:cs="Calibri Light"/>
          <w:bCs/>
          <w:color w:val="000000" w:themeColor="text1"/>
          <w:sz w:val="28"/>
          <w:szCs w:val="28"/>
          <w:lang w:val="en-GB"/>
        </w:rPr>
        <w:t>BMSP6001</w:t>
      </w:r>
    </w:p>
    <w:p w14:paraId="64268864" w14:textId="10ACAF6E" w:rsidR="00373FA6" w:rsidRPr="004A72AA" w:rsidRDefault="00373FA6" w:rsidP="00F425BF">
      <w:pPr>
        <w:spacing w:after="0" w:line="480" w:lineRule="auto"/>
        <w:jc w:val="center"/>
        <w:rPr>
          <w:rFonts w:ascii="Calibri Light" w:hAnsi="Calibri Light" w:cs="Calibri Light"/>
          <w:b/>
          <w:color w:val="000000" w:themeColor="text1"/>
          <w:sz w:val="24"/>
          <w:szCs w:val="24"/>
          <w:lang w:val="en-GB"/>
        </w:rPr>
      </w:pPr>
    </w:p>
    <w:p w14:paraId="2A09CCD0" w14:textId="77777777" w:rsidR="00373FA6" w:rsidRPr="004A72AA" w:rsidRDefault="00912D45" w:rsidP="00F425BF">
      <w:pPr>
        <w:spacing w:after="0" w:line="480" w:lineRule="auto"/>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br w:type="page"/>
      </w:r>
    </w:p>
    <w:p w14:paraId="550314BD" w14:textId="71E0CBE4" w:rsidR="00373FA6" w:rsidRPr="004A72AA" w:rsidRDefault="00912D45" w:rsidP="00F425BF">
      <w:pPr>
        <w:spacing w:after="0" w:line="480" w:lineRule="auto"/>
        <w:jc w:val="center"/>
        <w:rPr>
          <w:rFonts w:ascii="Calibri Light" w:hAnsi="Calibri Light" w:cs="Calibri Light"/>
          <w:b/>
          <w:color w:val="000000" w:themeColor="text1"/>
          <w:sz w:val="24"/>
          <w:szCs w:val="24"/>
          <w:lang w:val="en-GB"/>
        </w:rPr>
      </w:pPr>
      <w:r w:rsidRPr="004A72AA">
        <w:rPr>
          <w:rFonts w:ascii="Calibri Light" w:hAnsi="Calibri Light" w:cs="Calibri Light"/>
          <w:b/>
          <w:color w:val="000000" w:themeColor="text1"/>
          <w:sz w:val="24"/>
          <w:szCs w:val="24"/>
          <w:lang w:val="en-GB"/>
        </w:rPr>
        <w:lastRenderedPageBreak/>
        <w:t xml:space="preserve">Globally </w:t>
      </w:r>
      <w:r w:rsidR="00F425BF" w:rsidRPr="004A72AA">
        <w:rPr>
          <w:rFonts w:ascii="Calibri Light" w:hAnsi="Calibri Light" w:cs="Calibri Light"/>
          <w:b/>
          <w:color w:val="000000" w:themeColor="text1"/>
          <w:sz w:val="24"/>
          <w:szCs w:val="24"/>
          <w:lang w:val="en-GB"/>
        </w:rPr>
        <w:t>Responsible Business</w:t>
      </w:r>
    </w:p>
    <w:p w14:paraId="723F73F1" w14:textId="77777777" w:rsidR="00373FA6" w:rsidRPr="004A72AA" w:rsidRDefault="00912D45" w:rsidP="004A72AA">
      <w:pPr>
        <w:spacing w:after="0" w:line="480" w:lineRule="auto"/>
        <w:rPr>
          <w:rFonts w:ascii="Calibri Light" w:hAnsi="Calibri Light" w:cs="Calibri Light"/>
          <w:b/>
          <w:color w:val="000000" w:themeColor="text1"/>
          <w:sz w:val="24"/>
          <w:szCs w:val="24"/>
          <w:lang w:val="en-GB"/>
        </w:rPr>
      </w:pPr>
      <w:r w:rsidRPr="004A72AA">
        <w:rPr>
          <w:rFonts w:ascii="Calibri Light" w:hAnsi="Calibri Light" w:cs="Calibri Light"/>
          <w:b/>
          <w:color w:val="000000" w:themeColor="text1"/>
          <w:sz w:val="24"/>
          <w:szCs w:val="24"/>
          <w:lang w:val="en-GB"/>
        </w:rPr>
        <w:t>Introduction</w:t>
      </w:r>
    </w:p>
    <w:p w14:paraId="074FEA3A" w14:textId="17B214FF"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 xml:space="preserve">A circular economy refers to economic development designed to focus on the development of the environment. The businesses target </w:t>
      </w:r>
      <w:r w:rsidR="00460EDA" w:rsidRPr="004A72AA">
        <w:rPr>
          <w:rFonts w:ascii="Calibri Light" w:hAnsi="Calibri Light" w:cs="Calibri Light"/>
          <w:color w:val="000000" w:themeColor="text1"/>
          <w:sz w:val="24"/>
          <w:szCs w:val="24"/>
          <w:lang w:val="en-GB"/>
        </w:rPr>
        <w:t xml:space="preserve">the </w:t>
      </w:r>
      <w:r w:rsidRPr="004A72AA">
        <w:rPr>
          <w:rFonts w:ascii="Calibri Light" w:hAnsi="Calibri Light" w:cs="Calibri Light"/>
          <w:color w:val="000000" w:themeColor="text1"/>
          <w:sz w:val="24"/>
          <w:szCs w:val="24"/>
          <w:lang w:val="en-GB"/>
        </w:rPr>
        <w:t xml:space="preserve">society and the place </w:t>
      </w:r>
      <w:r w:rsidR="00460EDA" w:rsidRPr="004A72AA">
        <w:rPr>
          <w:rFonts w:ascii="Calibri Light" w:hAnsi="Calibri Light" w:cs="Calibri Light"/>
          <w:color w:val="000000" w:themeColor="text1"/>
          <w:sz w:val="24"/>
          <w:szCs w:val="24"/>
          <w:lang w:val="en-GB"/>
        </w:rPr>
        <w:t>it lives</w:t>
      </w:r>
      <w:r w:rsidRPr="004A72AA">
        <w:rPr>
          <w:rFonts w:ascii="Calibri Light" w:hAnsi="Calibri Light" w:cs="Calibri Light"/>
          <w:color w:val="000000" w:themeColor="text1"/>
          <w:sz w:val="24"/>
          <w:szCs w:val="24"/>
          <w:lang w:val="en-GB"/>
        </w:rPr>
        <w:t xml:space="preserve"> in. </w:t>
      </w:r>
      <w:r w:rsidR="00460EDA" w:rsidRPr="004A72AA">
        <w:rPr>
          <w:rFonts w:ascii="Calibri Light" w:hAnsi="Calibri Light" w:cs="Calibri Light"/>
          <w:color w:val="000000" w:themeColor="text1"/>
          <w:sz w:val="24"/>
          <w:szCs w:val="24"/>
          <w:lang w:val="en-GB"/>
        </w:rPr>
        <w:t>T</w:t>
      </w:r>
      <w:r w:rsidRPr="004A72AA">
        <w:rPr>
          <w:rFonts w:ascii="Calibri Light" w:hAnsi="Calibri Light" w:cs="Calibri Light"/>
          <w:color w:val="000000" w:themeColor="text1"/>
          <w:sz w:val="24"/>
          <w:szCs w:val="24"/>
          <w:lang w:val="en-GB"/>
        </w:rPr>
        <w:t>he economy is regenerative, meaning it does not take up the "take</w:t>
      </w:r>
      <w:r w:rsidR="007D1366" w:rsidRPr="004A72AA">
        <w:rPr>
          <w:rFonts w:ascii="Calibri Light" w:hAnsi="Calibri Light" w:cs="Calibri Light"/>
          <w:color w:val="000000" w:themeColor="text1"/>
          <w:sz w:val="24"/>
          <w:szCs w:val="24"/>
          <w:lang w:val="en-GB"/>
        </w:rPr>
        <w:t>-</w:t>
      </w:r>
      <w:r w:rsidRPr="004A72AA">
        <w:rPr>
          <w:rFonts w:ascii="Calibri Light" w:hAnsi="Calibri Light" w:cs="Calibri Light"/>
          <w:color w:val="000000" w:themeColor="text1"/>
          <w:sz w:val="24"/>
          <w:szCs w:val="24"/>
          <w:lang w:val="en-GB"/>
        </w:rPr>
        <w:t>make</w:t>
      </w:r>
      <w:r w:rsidR="007D1366" w:rsidRPr="004A72AA">
        <w:rPr>
          <w:rFonts w:ascii="Calibri Light" w:hAnsi="Calibri Light" w:cs="Calibri Light"/>
          <w:color w:val="000000" w:themeColor="text1"/>
          <w:sz w:val="24"/>
          <w:szCs w:val="24"/>
          <w:lang w:val="en-GB"/>
        </w:rPr>
        <w:t>-</w:t>
      </w:r>
      <w:r w:rsidRPr="004A72AA">
        <w:rPr>
          <w:rFonts w:ascii="Calibri Light" w:hAnsi="Calibri Light" w:cs="Calibri Light"/>
          <w:color w:val="000000" w:themeColor="text1"/>
          <w:sz w:val="24"/>
          <w:szCs w:val="24"/>
          <w:lang w:val="en-GB"/>
        </w:rPr>
        <w:t xml:space="preserve">waste" model. It aims to ensure that through the business, there is </w:t>
      </w:r>
      <w:r w:rsidR="007D1366" w:rsidRPr="004A72AA">
        <w:rPr>
          <w:rFonts w:ascii="Calibri Light" w:hAnsi="Calibri Light" w:cs="Calibri Light"/>
          <w:color w:val="000000" w:themeColor="text1"/>
          <w:sz w:val="24"/>
          <w:szCs w:val="24"/>
          <w:lang w:val="en-GB"/>
        </w:rPr>
        <w:t xml:space="preserve">gradual </w:t>
      </w:r>
      <w:r w:rsidRPr="004A72AA">
        <w:rPr>
          <w:rFonts w:ascii="Calibri Light" w:hAnsi="Calibri Light" w:cs="Calibri Light"/>
          <w:color w:val="000000" w:themeColor="text1"/>
          <w:sz w:val="24"/>
          <w:szCs w:val="24"/>
          <w:lang w:val="en-GB"/>
        </w:rPr>
        <w:t xml:space="preserve">growth </w:t>
      </w:r>
      <w:r w:rsidR="007D1366" w:rsidRPr="004A72AA">
        <w:rPr>
          <w:rFonts w:ascii="Calibri Light" w:hAnsi="Calibri Light" w:cs="Calibri Light"/>
          <w:color w:val="000000" w:themeColor="text1"/>
          <w:sz w:val="24"/>
          <w:szCs w:val="24"/>
          <w:lang w:val="en-GB"/>
        </w:rPr>
        <w:t>on</w:t>
      </w:r>
      <w:r w:rsidRPr="004A72AA">
        <w:rPr>
          <w:rFonts w:ascii="Calibri Light" w:hAnsi="Calibri Light" w:cs="Calibri Light"/>
          <w:color w:val="000000" w:themeColor="text1"/>
          <w:sz w:val="24"/>
          <w:szCs w:val="24"/>
          <w:lang w:val="en-GB"/>
        </w:rPr>
        <w:t xml:space="preserve"> finite resources. A globally responsible business has dedicated its business to building stability and sustainability. This is achieved by understanding the interconnectivity and interdependency of the world. Therefore, the term </w:t>
      </w:r>
      <w:r w:rsidRPr="004A72AA">
        <w:rPr>
          <w:rFonts w:ascii="Calibri Light" w:hAnsi="Calibri Light" w:cs="Calibri Light"/>
          <w:i/>
          <w:iCs/>
          <w:color w:val="000000" w:themeColor="text1"/>
          <w:sz w:val="24"/>
          <w:szCs w:val="24"/>
          <w:lang w:val="en-GB"/>
        </w:rPr>
        <w:t>globally responsible business</w:t>
      </w:r>
      <w:r w:rsidRPr="004A72AA">
        <w:rPr>
          <w:rFonts w:ascii="Calibri Light" w:hAnsi="Calibri Light" w:cs="Calibri Light"/>
          <w:color w:val="000000" w:themeColor="text1"/>
          <w:sz w:val="24"/>
          <w:szCs w:val="24"/>
          <w:lang w:val="en-GB"/>
        </w:rPr>
        <w:t xml:space="preserve"> means that it is a business that has a positive impact on society.</w:t>
      </w:r>
    </w:p>
    <w:p w14:paraId="1FD96859" w14:textId="6D27B03D"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 xml:space="preserve">A circular economy aims at reducing waste and extending resources. During the production using the </w:t>
      </w:r>
      <w:r w:rsidR="007D1366" w:rsidRPr="004A72AA">
        <w:rPr>
          <w:rFonts w:ascii="Calibri Light" w:hAnsi="Calibri Light" w:cs="Calibri Light"/>
          <w:color w:val="000000" w:themeColor="text1"/>
          <w:sz w:val="24"/>
          <w:szCs w:val="24"/>
          <w:lang w:val="en-GB"/>
        </w:rPr>
        <w:t>“</w:t>
      </w:r>
      <w:r w:rsidRPr="004A72AA">
        <w:rPr>
          <w:rFonts w:ascii="Calibri Light" w:hAnsi="Calibri Light" w:cs="Calibri Light"/>
          <w:color w:val="000000" w:themeColor="text1"/>
          <w:sz w:val="24"/>
          <w:szCs w:val="24"/>
          <w:lang w:val="en-GB"/>
        </w:rPr>
        <w:t>take</w:t>
      </w:r>
      <w:r w:rsidR="007D1366" w:rsidRPr="004A72AA">
        <w:rPr>
          <w:rFonts w:ascii="Calibri Light" w:hAnsi="Calibri Light" w:cs="Calibri Light"/>
          <w:color w:val="000000" w:themeColor="text1"/>
          <w:sz w:val="24"/>
          <w:szCs w:val="24"/>
          <w:lang w:val="en-GB"/>
        </w:rPr>
        <w:t>-</w:t>
      </w:r>
      <w:r w:rsidRPr="004A72AA">
        <w:rPr>
          <w:rFonts w:ascii="Calibri Light" w:hAnsi="Calibri Light" w:cs="Calibri Light"/>
          <w:color w:val="000000" w:themeColor="text1"/>
          <w:sz w:val="24"/>
          <w:szCs w:val="24"/>
          <w:lang w:val="en-GB"/>
        </w:rPr>
        <w:t>make</w:t>
      </w:r>
      <w:r w:rsidR="007D1366" w:rsidRPr="004A72AA">
        <w:rPr>
          <w:rFonts w:ascii="Calibri Light" w:hAnsi="Calibri Light" w:cs="Calibri Light"/>
          <w:color w:val="000000" w:themeColor="text1"/>
          <w:sz w:val="24"/>
          <w:szCs w:val="24"/>
          <w:lang w:val="en-GB"/>
        </w:rPr>
        <w:t xml:space="preserve">” </w:t>
      </w:r>
      <w:r w:rsidRPr="004A72AA">
        <w:rPr>
          <w:rFonts w:ascii="Calibri Light" w:hAnsi="Calibri Light" w:cs="Calibri Light"/>
          <w:color w:val="000000" w:themeColor="text1"/>
          <w:sz w:val="24"/>
          <w:szCs w:val="24"/>
          <w:lang w:val="en-GB"/>
        </w:rPr>
        <w:t xml:space="preserve">model, the company's primary focus is to profit from the products </w:t>
      </w:r>
      <w:r w:rsidR="007D1366" w:rsidRPr="004A72AA">
        <w:rPr>
          <w:rFonts w:ascii="Calibri Light" w:hAnsi="Calibri Light" w:cs="Calibri Light"/>
          <w:color w:val="000000" w:themeColor="text1"/>
          <w:sz w:val="24"/>
          <w:szCs w:val="24"/>
          <w:lang w:val="en-GB"/>
        </w:rPr>
        <w:t>it</w:t>
      </w:r>
      <w:r w:rsidRPr="004A72AA">
        <w:rPr>
          <w:rFonts w:ascii="Calibri Light" w:hAnsi="Calibri Light" w:cs="Calibri Light"/>
          <w:color w:val="000000" w:themeColor="text1"/>
          <w:sz w:val="24"/>
          <w:szCs w:val="24"/>
          <w:lang w:val="en-GB"/>
        </w:rPr>
        <w:t xml:space="preserve"> make</w:t>
      </w:r>
      <w:r w:rsidR="007D1366" w:rsidRPr="004A72AA">
        <w:rPr>
          <w:rFonts w:ascii="Calibri Light" w:hAnsi="Calibri Light" w:cs="Calibri Light"/>
          <w:color w:val="000000" w:themeColor="text1"/>
          <w:sz w:val="24"/>
          <w:szCs w:val="24"/>
          <w:lang w:val="en-GB"/>
        </w:rPr>
        <w:t>s</w:t>
      </w:r>
      <w:r w:rsidRPr="004A72AA">
        <w:rPr>
          <w:rFonts w:ascii="Calibri Light" w:hAnsi="Calibri Light" w:cs="Calibri Light"/>
          <w:color w:val="000000" w:themeColor="text1"/>
          <w:sz w:val="24"/>
          <w:szCs w:val="24"/>
          <w:lang w:val="en-GB"/>
        </w:rPr>
        <w:t>. Therefore, it puts little to zero effort to ensure that the environment is taken care of (</w:t>
      </w:r>
      <w:r w:rsidRPr="004A72AA">
        <w:rPr>
          <w:rFonts w:ascii="Calibri Light" w:hAnsi="Calibri Light" w:cs="Calibri Light"/>
          <w:color w:val="000000" w:themeColor="text1"/>
          <w:sz w:val="24"/>
          <w:szCs w:val="24"/>
          <w:shd w:val="clear" w:color="auto" w:fill="FFFFFF"/>
          <w:lang w:val="en-GB"/>
        </w:rPr>
        <w:t>Lehner et al., 2020</w:t>
      </w:r>
      <w:r w:rsidRPr="004A72AA">
        <w:rPr>
          <w:rFonts w:ascii="Calibri Light" w:hAnsi="Calibri Light" w:cs="Calibri Light"/>
          <w:color w:val="000000" w:themeColor="text1"/>
          <w:sz w:val="24"/>
          <w:szCs w:val="24"/>
          <w:lang w:val="en-GB"/>
        </w:rPr>
        <w:t>). Governments worldwide have set regulations to ensure that people and organizations take care of their waste in the process of eradicating the global warming crisis and saving the environment (</w:t>
      </w:r>
      <w:proofErr w:type="spellStart"/>
      <w:r w:rsidRPr="004A72AA">
        <w:rPr>
          <w:rFonts w:ascii="Calibri Light" w:hAnsi="Calibri Light" w:cs="Calibri Light"/>
          <w:color w:val="000000" w:themeColor="text1"/>
          <w:sz w:val="24"/>
          <w:szCs w:val="24"/>
          <w:shd w:val="clear" w:color="auto" w:fill="FFFFFF"/>
          <w:lang w:val="en-GB"/>
        </w:rPr>
        <w:t>Morseletto</w:t>
      </w:r>
      <w:proofErr w:type="spellEnd"/>
      <w:r w:rsidRPr="004A72AA">
        <w:rPr>
          <w:rFonts w:ascii="Calibri Light" w:hAnsi="Calibri Light" w:cs="Calibri Light"/>
          <w:color w:val="000000" w:themeColor="text1"/>
          <w:sz w:val="24"/>
          <w:szCs w:val="24"/>
          <w:shd w:val="clear" w:color="auto" w:fill="FFFFFF"/>
          <w:lang w:val="en-GB"/>
        </w:rPr>
        <w:t>, 2020</w:t>
      </w:r>
      <w:r w:rsidRPr="004A72AA">
        <w:rPr>
          <w:rFonts w:ascii="Calibri Light" w:hAnsi="Calibri Light" w:cs="Calibri Light"/>
          <w:color w:val="000000" w:themeColor="text1"/>
          <w:sz w:val="24"/>
          <w:szCs w:val="24"/>
          <w:lang w:val="en-GB"/>
        </w:rPr>
        <w:t>). Most businesses, however, have continued to defy these rules and continue to deal with lawsuits, but that does not prevent them from going on with production (</w:t>
      </w:r>
      <w:proofErr w:type="spellStart"/>
      <w:r w:rsidRPr="004A72AA">
        <w:rPr>
          <w:rFonts w:ascii="Calibri Light" w:hAnsi="Calibri Light" w:cs="Calibri Light"/>
          <w:color w:val="000000" w:themeColor="text1"/>
          <w:sz w:val="24"/>
          <w:szCs w:val="24"/>
          <w:shd w:val="clear" w:color="auto" w:fill="FFFFFF"/>
          <w:lang w:val="en-GB"/>
        </w:rPr>
        <w:t>Crippa</w:t>
      </w:r>
      <w:proofErr w:type="spellEnd"/>
      <w:r w:rsidRPr="004A72AA">
        <w:rPr>
          <w:rFonts w:ascii="Calibri Light" w:hAnsi="Calibri Light" w:cs="Calibri Light"/>
          <w:color w:val="000000" w:themeColor="text1"/>
          <w:sz w:val="24"/>
          <w:szCs w:val="24"/>
          <w:shd w:val="clear" w:color="auto" w:fill="FFFFFF"/>
          <w:lang w:val="en-GB"/>
        </w:rPr>
        <w:t xml:space="preserve"> et al., 2021</w:t>
      </w:r>
      <w:r w:rsidRPr="004A72AA">
        <w:rPr>
          <w:rFonts w:ascii="Calibri Light" w:hAnsi="Calibri Light" w:cs="Calibri Light"/>
          <w:color w:val="000000" w:themeColor="text1"/>
          <w:sz w:val="24"/>
          <w:szCs w:val="24"/>
          <w:lang w:val="en-GB"/>
        </w:rPr>
        <w:t>). Globally responsible businesses follow all the guidelines recommended by governments and even take further steps to ensure that the environment is taken care of and that the resources they create come up with a way to return balance to the environment.</w:t>
      </w:r>
    </w:p>
    <w:p w14:paraId="4169C1BF" w14:textId="77777777" w:rsidR="004A72AA" w:rsidRDefault="004A72AA" w:rsidP="004A72AA">
      <w:pPr>
        <w:spacing w:after="0" w:line="480" w:lineRule="auto"/>
        <w:rPr>
          <w:rFonts w:ascii="Calibri Light" w:hAnsi="Calibri Light" w:cs="Calibri Light"/>
          <w:b/>
          <w:bCs/>
          <w:color w:val="000000" w:themeColor="text1"/>
          <w:sz w:val="24"/>
          <w:szCs w:val="24"/>
          <w:lang w:val="en-GB"/>
        </w:rPr>
      </w:pPr>
    </w:p>
    <w:p w14:paraId="7284D76D" w14:textId="216882AC" w:rsidR="00373FA6" w:rsidRPr="004A72AA" w:rsidRDefault="00912D45" w:rsidP="004A72AA">
      <w:pPr>
        <w:spacing w:after="0" w:line="480" w:lineRule="auto"/>
        <w:rPr>
          <w:rFonts w:ascii="Calibri Light" w:hAnsi="Calibri Light" w:cs="Calibri Light"/>
          <w:b/>
          <w:bCs/>
          <w:color w:val="000000" w:themeColor="text1"/>
          <w:sz w:val="24"/>
          <w:szCs w:val="24"/>
          <w:lang w:val="en-GB"/>
        </w:rPr>
      </w:pPr>
      <w:r w:rsidRPr="004A72AA">
        <w:rPr>
          <w:rFonts w:ascii="Calibri Light" w:hAnsi="Calibri Light" w:cs="Calibri Light"/>
          <w:b/>
          <w:bCs/>
          <w:color w:val="000000" w:themeColor="text1"/>
          <w:sz w:val="24"/>
          <w:szCs w:val="24"/>
          <w:lang w:val="en-GB"/>
        </w:rPr>
        <w:lastRenderedPageBreak/>
        <w:t xml:space="preserve">Circular </w:t>
      </w:r>
      <w:r w:rsidR="00F425BF" w:rsidRPr="004A72AA">
        <w:rPr>
          <w:rFonts w:ascii="Calibri Light" w:hAnsi="Calibri Light" w:cs="Calibri Light"/>
          <w:b/>
          <w:bCs/>
          <w:color w:val="000000" w:themeColor="text1"/>
          <w:sz w:val="24"/>
          <w:szCs w:val="24"/>
          <w:lang w:val="en-GB"/>
        </w:rPr>
        <w:t>E</w:t>
      </w:r>
      <w:r w:rsidRPr="004A72AA">
        <w:rPr>
          <w:rFonts w:ascii="Calibri Light" w:hAnsi="Calibri Light" w:cs="Calibri Light"/>
          <w:b/>
          <w:bCs/>
          <w:color w:val="000000" w:themeColor="text1"/>
          <w:sz w:val="24"/>
          <w:szCs w:val="24"/>
          <w:lang w:val="en-GB"/>
        </w:rPr>
        <w:t>conomy</w:t>
      </w:r>
    </w:p>
    <w:p w14:paraId="6D495A2B" w14:textId="15B00423"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 xml:space="preserve">Circular economies support globally responsible systems in various ways. The first one is creating customer awareness. When a business' primary focus is to ensure that the environment is well taken care of and </w:t>
      </w:r>
      <w:r w:rsidR="00446866" w:rsidRPr="004A72AA">
        <w:rPr>
          <w:rFonts w:ascii="Calibri Light" w:hAnsi="Calibri Light" w:cs="Calibri Light"/>
          <w:color w:val="000000" w:themeColor="text1"/>
          <w:sz w:val="24"/>
          <w:szCs w:val="24"/>
          <w:lang w:val="en-GB"/>
        </w:rPr>
        <w:t>the company sells</w:t>
      </w:r>
      <w:r w:rsidRPr="004A72AA">
        <w:rPr>
          <w:rFonts w:ascii="Calibri Light" w:hAnsi="Calibri Light" w:cs="Calibri Light"/>
          <w:color w:val="000000" w:themeColor="text1"/>
          <w:sz w:val="24"/>
          <w:szCs w:val="24"/>
          <w:lang w:val="en-GB"/>
        </w:rPr>
        <w:t xml:space="preserve"> quality products, the people buying from them would be influenced to make the right decisions when it comes to the issue of the environment. This supports the globally responsible business by ensuring that the business ensures stability in the environment.</w:t>
      </w:r>
    </w:p>
    <w:p w14:paraId="32152147" w14:textId="6ABB7C1E"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Globally responsible businesses ensure that the materials being used up are implemented into the system to produce finite resources. Circular economies ensure that the waste products are used as the raw material of the following process (</w:t>
      </w:r>
      <w:r w:rsidRPr="004A72AA">
        <w:rPr>
          <w:rFonts w:ascii="Calibri Light" w:hAnsi="Calibri Light" w:cs="Calibri Light"/>
          <w:color w:val="000000" w:themeColor="text1"/>
          <w:sz w:val="24"/>
          <w:szCs w:val="24"/>
          <w:shd w:val="clear" w:color="auto" w:fill="FFFFFF"/>
          <w:lang w:val="en-GB"/>
        </w:rPr>
        <w:t>Filho et al., 2019</w:t>
      </w:r>
      <w:r w:rsidRPr="004A72AA">
        <w:rPr>
          <w:rFonts w:ascii="Calibri Light" w:hAnsi="Calibri Light" w:cs="Calibri Light"/>
          <w:color w:val="000000" w:themeColor="text1"/>
          <w:sz w:val="24"/>
          <w:szCs w:val="24"/>
          <w:lang w:val="en-GB"/>
        </w:rPr>
        <w:t>). An example would be a shoe company such as Nike, ensuring zero waste is released to the environment. The company focuses on reducing the waste produced during the dying processes (</w:t>
      </w:r>
      <w:proofErr w:type="spellStart"/>
      <w:r w:rsidRPr="004A72AA">
        <w:rPr>
          <w:rFonts w:ascii="Calibri Light" w:hAnsi="Calibri Light" w:cs="Calibri Light"/>
          <w:color w:val="000000" w:themeColor="text1"/>
          <w:sz w:val="24"/>
          <w:szCs w:val="24"/>
          <w:shd w:val="clear" w:color="auto" w:fill="FFFFFF"/>
          <w:lang w:val="en-GB"/>
        </w:rPr>
        <w:t>Malmgren</w:t>
      </w:r>
      <w:proofErr w:type="spellEnd"/>
      <w:r w:rsidRPr="004A72AA">
        <w:rPr>
          <w:rFonts w:ascii="Calibri Light" w:hAnsi="Calibri Light" w:cs="Calibri Light"/>
          <w:color w:val="000000" w:themeColor="text1"/>
          <w:sz w:val="24"/>
          <w:szCs w:val="24"/>
          <w:shd w:val="clear" w:color="auto" w:fill="FFFFFF"/>
          <w:lang w:val="en-GB"/>
        </w:rPr>
        <w:t xml:space="preserve"> &amp; </w:t>
      </w:r>
      <w:proofErr w:type="spellStart"/>
      <w:r w:rsidRPr="004A72AA">
        <w:rPr>
          <w:rFonts w:ascii="Calibri Light" w:hAnsi="Calibri Light" w:cs="Calibri Light"/>
          <w:color w:val="000000" w:themeColor="text1"/>
          <w:sz w:val="24"/>
          <w:szCs w:val="24"/>
          <w:shd w:val="clear" w:color="auto" w:fill="FFFFFF"/>
          <w:lang w:val="en-GB"/>
        </w:rPr>
        <w:t>Mötsch</w:t>
      </w:r>
      <w:proofErr w:type="spellEnd"/>
      <w:r w:rsidR="00446866" w:rsidRPr="004A72AA">
        <w:rPr>
          <w:rFonts w:ascii="Calibri Light" w:hAnsi="Calibri Light" w:cs="Calibri Light"/>
          <w:color w:val="000000" w:themeColor="text1"/>
          <w:sz w:val="24"/>
          <w:szCs w:val="24"/>
          <w:shd w:val="clear" w:color="auto" w:fill="FFFFFF"/>
          <w:lang w:val="en-GB"/>
        </w:rPr>
        <w:t>,</w:t>
      </w:r>
      <w:r w:rsidRPr="004A72AA">
        <w:rPr>
          <w:rFonts w:ascii="Calibri Light" w:hAnsi="Calibri Light" w:cs="Calibri Light"/>
          <w:color w:val="000000" w:themeColor="text1"/>
          <w:sz w:val="24"/>
          <w:szCs w:val="24"/>
          <w:shd w:val="clear" w:color="auto" w:fill="FFFFFF"/>
          <w:lang w:val="en-GB"/>
        </w:rPr>
        <w:t xml:space="preserve"> 2020</w:t>
      </w:r>
      <w:r w:rsidRPr="004A72AA">
        <w:rPr>
          <w:rFonts w:ascii="Calibri Light" w:hAnsi="Calibri Light" w:cs="Calibri Light"/>
          <w:color w:val="000000" w:themeColor="text1"/>
          <w:sz w:val="24"/>
          <w:szCs w:val="24"/>
          <w:lang w:val="en-GB"/>
        </w:rPr>
        <w:t>). The company invests in technology that ensures the waste from the dying process is implemented back into the system and reused. This respects the globally responsible business policy when it uses products that were previously used as raw material</w:t>
      </w:r>
      <w:r w:rsidR="00446866" w:rsidRPr="004A72AA">
        <w:rPr>
          <w:rFonts w:ascii="Calibri Light" w:hAnsi="Calibri Light" w:cs="Calibri Light"/>
          <w:color w:val="000000" w:themeColor="text1"/>
          <w:sz w:val="24"/>
          <w:szCs w:val="24"/>
          <w:lang w:val="en-GB"/>
        </w:rPr>
        <w:t>s</w:t>
      </w:r>
      <w:r w:rsidRPr="004A72AA">
        <w:rPr>
          <w:rFonts w:ascii="Calibri Light" w:hAnsi="Calibri Light" w:cs="Calibri Light"/>
          <w:color w:val="000000" w:themeColor="text1"/>
          <w:sz w:val="24"/>
          <w:szCs w:val="24"/>
          <w:lang w:val="en-GB"/>
        </w:rPr>
        <w:t xml:space="preserve"> and implements them into a chain of production.</w:t>
      </w:r>
    </w:p>
    <w:p w14:paraId="6FAA6BCB" w14:textId="4C8D17DE" w:rsidR="00373FA6" w:rsidRPr="004A72AA" w:rsidRDefault="00912D45" w:rsidP="004A72AA">
      <w:pPr>
        <w:spacing w:after="0" w:line="480" w:lineRule="auto"/>
        <w:rPr>
          <w:rFonts w:ascii="Calibri Light" w:hAnsi="Calibri Light" w:cs="Calibri Light"/>
          <w:b/>
          <w:bCs/>
          <w:color w:val="000000" w:themeColor="text1"/>
          <w:sz w:val="24"/>
          <w:szCs w:val="24"/>
          <w:lang w:val="en-GB"/>
        </w:rPr>
      </w:pPr>
      <w:r w:rsidRPr="004A72AA">
        <w:rPr>
          <w:rFonts w:ascii="Calibri Light" w:hAnsi="Calibri Light" w:cs="Calibri Light"/>
          <w:b/>
          <w:bCs/>
          <w:color w:val="000000" w:themeColor="text1"/>
          <w:sz w:val="24"/>
          <w:szCs w:val="24"/>
          <w:lang w:val="en-GB"/>
        </w:rPr>
        <w:t xml:space="preserve">Implementing </w:t>
      </w:r>
      <w:r w:rsidR="00F425BF" w:rsidRPr="004A72AA">
        <w:rPr>
          <w:rFonts w:ascii="Calibri Light" w:hAnsi="Calibri Light" w:cs="Calibri Light"/>
          <w:b/>
          <w:bCs/>
          <w:color w:val="000000" w:themeColor="text1"/>
          <w:sz w:val="24"/>
          <w:szCs w:val="24"/>
          <w:lang w:val="en-GB"/>
        </w:rPr>
        <w:t>Globally Responsible Business</w:t>
      </w:r>
    </w:p>
    <w:p w14:paraId="77F64420" w14:textId="1B2A71D7"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 xml:space="preserve">The circular economy has the principle that it only uses renewable energy sources. Most businesses that use this method use </w:t>
      </w:r>
      <w:r w:rsidR="00446866" w:rsidRPr="004A72AA">
        <w:rPr>
          <w:rFonts w:ascii="Calibri Light" w:hAnsi="Calibri Light" w:cs="Calibri Light"/>
          <w:color w:val="000000" w:themeColor="text1"/>
          <w:sz w:val="24"/>
          <w:szCs w:val="24"/>
          <w:lang w:val="en-GB"/>
        </w:rPr>
        <w:t xml:space="preserve">such </w:t>
      </w:r>
      <w:r w:rsidRPr="004A72AA">
        <w:rPr>
          <w:rFonts w:ascii="Calibri Light" w:hAnsi="Calibri Light" w:cs="Calibri Light"/>
          <w:color w:val="000000" w:themeColor="text1"/>
          <w:sz w:val="24"/>
          <w:szCs w:val="24"/>
          <w:lang w:val="en-GB"/>
        </w:rPr>
        <w:t>sources as solar energy, wind power, tidal power, and wind power to ensure the conservation of the environment (</w:t>
      </w:r>
      <w:proofErr w:type="spellStart"/>
      <w:r w:rsidRPr="004A72AA">
        <w:rPr>
          <w:rFonts w:ascii="Calibri Light" w:hAnsi="Calibri Light" w:cs="Calibri Light"/>
          <w:color w:val="000000" w:themeColor="text1"/>
          <w:sz w:val="24"/>
          <w:szCs w:val="24"/>
          <w:shd w:val="clear" w:color="auto" w:fill="FFFFFF"/>
          <w:lang w:val="en-GB"/>
        </w:rPr>
        <w:t>Moktadir</w:t>
      </w:r>
      <w:proofErr w:type="spellEnd"/>
      <w:r w:rsidRPr="004A72AA">
        <w:rPr>
          <w:rFonts w:ascii="Calibri Light" w:hAnsi="Calibri Light" w:cs="Calibri Light"/>
          <w:color w:val="000000" w:themeColor="text1"/>
          <w:sz w:val="24"/>
          <w:szCs w:val="24"/>
          <w:shd w:val="clear" w:color="auto" w:fill="FFFFFF"/>
          <w:lang w:val="en-GB"/>
        </w:rPr>
        <w:t xml:space="preserve"> et al., 2020</w:t>
      </w:r>
      <w:r w:rsidRPr="004A72AA">
        <w:rPr>
          <w:rFonts w:ascii="Calibri Light" w:hAnsi="Calibri Light" w:cs="Calibri Light"/>
          <w:color w:val="000000" w:themeColor="text1"/>
          <w:sz w:val="24"/>
          <w:szCs w:val="24"/>
          <w:lang w:val="en-GB"/>
        </w:rPr>
        <w:t xml:space="preserve">). Doing this ensures that limited resources are not used up in making products. The energy is renewable and </w:t>
      </w:r>
      <w:r w:rsidRPr="004A72AA">
        <w:rPr>
          <w:rFonts w:ascii="Calibri Light" w:hAnsi="Calibri Light" w:cs="Calibri Light"/>
          <w:color w:val="000000" w:themeColor="text1"/>
          <w:sz w:val="24"/>
          <w:szCs w:val="24"/>
          <w:lang w:val="en-GB"/>
        </w:rPr>
        <w:lastRenderedPageBreak/>
        <w:t>does not continue taking up limited resources. It instead provides energy from the natural system that is not used up.</w:t>
      </w:r>
    </w:p>
    <w:p w14:paraId="3DA089B8" w14:textId="53D1A29B"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Food is a significant concern when globally responsible businesses are involved. People and animals depend on the soil, water, and air to get the food they need. Therefore, people need to ensure that these resources are taken care of (</w:t>
      </w:r>
      <w:r w:rsidRPr="004A72AA">
        <w:rPr>
          <w:rFonts w:ascii="Calibri Light" w:hAnsi="Calibri Light" w:cs="Calibri Light"/>
          <w:color w:val="000000" w:themeColor="text1"/>
          <w:sz w:val="24"/>
          <w:szCs w:val="24"/>
          <w:shd w:val="clear" w:color="auto" w:fill="FFFFFF"/>
          <w:lang w:val="en-GB"/>
        </w:rPr>
        <w:t>Elizaveta, 2021</w:t>
      </w:r>
      <w:r w:rsidRPr="004A72AA">
        <w:rPr>
          <w:rFonts w:ascii="Calibri Light" w:hAnsi="Calibri Light" w:cs="Calibri Light"/>
          <w:color w:val="000000" w:themeColor="text1"/>
          <w:sz w:val="24"/>
          <w:szCs w:val="24"/>
          <w:lang w:val="en-GB"/>
        </w:rPr>
        <w:t>). When using the circular economy, the system ensures that the products that are no longer in use are not only used up as waste</w:t>
      </w:r>
      <w:r w:rsidR="00446866" w:rsidRPr="004A72AA">
        <w:rPr>
          <w:rFonts w:ascii="Calibri Light" w:hAnsi="Calibri Light" w:cs="Calibri Light"/>
          <w:color w:val="000000" w:themeColor="text1"/>
          <w:sz w:val="24"/>
          <w:szCs w:val="24"/>
          <w:lang w:val="en-GB"/>
        </w:rPr>
        <w:t xml:space="preserve">, but also </w:t>
      </w:r>
      <w:r w:rsidRPr="004A72AA">
        <w:rPr>
          <w:rFonts w:ascii="Calibri Light" w:hAnsi="Calibri Light" w:cs="Calibri Light"/>
          <w:color w:val="000000" w:themeColor="text1"/>
          <w:sz w:val="24"/>
          <w:szCs w:val="24"/>
          <w:lang w:val="en-GB"/>
        </w:rPr>
        <w:t>reconverted into food or a means that improves the food being made. An example of this concept is the natural system, where animals eat up plants and drop as fertilizer</w:t>
      </w:r>
      <w:r w:rsidR="00446866" w:rsidRPr="004A72AA">
        <w:rPr>
          <w:rFonts w:ascii="Calibri Light" w:hAnsi="Calibri Light" w:cs="Calibri Light"/>
          <w:color w:val="000000" w:themeColor="text1"/>
          <w:sz w:val="24"/>
          <w:szCs w:val="24"/>
          <w:lang w:val="en-GB"/>
        </w:rPr>
        <w:t>s</w:t>
      </w:r>
      <w:r w:rsidRPr="004A72AA">
        <w:rPr>
          <w:rFonts w:ascii="Calibri Light" w:hAnsi="Calibri Light" w:cs="Calibri Light"/>
          <w:color w:val="000000" w:themeColor="text1"/>
          <w:sz w:val="24"/>
          <w:szCs w:val="24"/>
          <w:lang w:val="en-GB"/>
        </w:rPr>
        <w:t xml:space="preserve">. This can be implemented in the business world where a business producing waste that is not harmful to the soil and can be used up by plants, </w:t>
      </w:r>
      <w:r w:rsidR="00446866" w:rsidRPr="004A72AA">
        <w:rPr>
          <w:rFonts w:ascii="Calibri Light" w:hAnsi="Calibri Light" w:cs="Calibri Light"/>
          <w:color w:val="000000" w:themeColor="text1"/>
          <w:sz w:val="24"/>
          <w:szCs w:val="24"/>
          <w:lang w:val="en-GB"/>
        </w:rPr>
        <w:t>can</w:t>
      </w:r>
      <w:r w:rsidRPr="004A72AA">
        <w:rPr>
          <w:rFonts w:ascii="Calibri Light" w:hAnsi="Calibri Light" w:cs="Calibri Light"/>
          <w:color w:val="000000" w:themeColor="text1"/>
          <w:sz w:val="24"/>
          <w:szCs w:val="24"/>
          <w:lang w:val="en-GB"/>
        </w:rPr>
        <w:t xml:space="preserve"> be used as fertilizer. </w:t>
      </w:r>
    </w:p>
    <w:p w14:paraId="52D028B1" w14:textId="31EC73EF"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 xml:space="preserve">The circular economy should ensure that </w:t>
      </w:r>
      <w:r w:rsidR="00446866" w:rsidRPr="004A72AA">
        <w:rPr>
          <w:rFonts w:ascii="Calibri Light" w:hAnsi="Calibri Light" w:cs="Calibri Light"/>
          <w:color w:val="000000" w:themeColor="text1"/>
          <w:sz w:val="24"/>
          <w:szCs w:val="24"/>
          <w:lang w:val="en-GB"/>
        </w:rPr>
        <w:t>it</w:t>
      </w:r>
      <w:r w:rsidRPr="004A72AA">
        <w:rPr>
          <w:rFonts w:ascii="Calibri Light" w:hAnsi="Calibri Light" w:cs="Calibri Light"/>
          <w:color w:val="000000" w:themeColor="text1"/>
          <w:sz w:val="24"/>
          <w:szCs w:val="24"/>
          <w:lang w:val="en-GB"/>
        </w:rPr>
        <w:t xml:space="preserve"> can create diversity in the products that </w:t>
      </w:r>
      <w:r w:rsidR="00446866" w:rsidRPr="004A72AA">
        <w:rPr>
          <w:rFonts w:ascii="Calibri Light" w:hAnsi="Calibri Light" w:cs="Calibri Light"/>
          <w:color w:val="000000" w:themeColor="text1"/>
          <w:sz w:val="24"/>
          <w:szCs w:val="24"/>
          <w:lang w:val="en-GB"/>
        </w:rPr>
        <w:t>it</w:t>
      </w:r>
      <w:r w:rsidRPr="004A72AA">
        <w:rPr>
          <w:rFonts w:ascii="Calibri Light" w:hAnsi="Calibri Light" w:cs="Calibri Light"/>
          <w:color w:val="000000" w:themeColor="text1"/>
          <w:sz w:val="24"/>
          <w:szCs w:val="24"/>
          <w:lang w:val="en-GB"/>
        </w:rPr>
        <w:t xml:space="preserve"> produce</w:t>
      </w:r>
      <w:r w:rsidR="00446866" w:rsidRPr="004A72AA">
        <w:rPr>
          <w:rFonts w:ascii="Calibri Light" w:hAnsi="Calibri Light" w:cs="Calibri Light"/>
          <w:color w:val="000000" w:themeColor="text1"/>
          <w:sz w:val="24"/>
          <w:szCs w:val="24"/>
          <w:lang w:val="en-GB"/>
        </w:rPr>
        <w:t>s</w:t>
      </w:r>
      <w:r w:rsidRPr="004A72AA">
        <w:rPr>
          <w:rFonts w:ascii="Calibri Light" w:hAnsi="Calibri Light" w:cs="Calibri Light"/>
          <w:color w:val="000000" w:themeColor="text1"/>
          <w:sz w:val="24"/>
          <w:szCs w:val="24"/>
          <w:lang w:val="en-GB"/>
        </w:rPr>
        <w:t xml:space="preserve"> to ensure that not all resources are being used up at a go. For example, </w:t>
      </w:r>
      <w:r w:rsidR="00446866" w:rsidRPr="004A72AA">
        <w:rPr>
          <w:rFonts w:ascii="Calibri Light" w:hAnsi="Calibri Light" w:cs="Calibri Light"/>
          <w:color w:val="000000" w:themeColor="text1"/>
          <w:sz w:val="24"/>
          <w:szCs w:val="24"/>
          <w:lang w:val="en-GB"/>
        </w:rPr>
        <w:t>in</w:t>
      </w:r>
      <w:r w:rsidRPr="004A72AA">
        <w:rPr>
          <w:rFonts w:ascii="Calibri Light" w:hAnsi="Calibri Light" w:cs="Calibri Light"/>
          <w:color w:val="000000" w:themeColor="text1"/>
          <w:sz w:val="24"/>
          <w:szCs w:val="24"/>
          <w:lang w:val="en-GB"/>
        </w:rPr>
        <w:t xml:space="preserve"> farming, the farmers should ensure that they produce different foods where the processes are interconnected (</w:t>
      </w:r>
      <w:r w:rsidRPr="004A72AA">
        <w:rPr>
          <w:rFonts w:ascii="Calibri Light" w:hAnsi="Calibri Light" w:cs="Calibri Light"/>
          <w:color w:val="000000" w:themeColor="text1"/>
          <w:sz w:val="24"/>
          <w:szCs w:val="24"/>
          <w:shd w:val="clear" w:color="auto" w:fill="FFFFFF"/>
          <w:lang w:val="en-GB"/>
        </w:rPr>
        <w:t>Suárez-</w:t>
      </w:r>
      <w:proofErr w:type="spellStart"/>
      <w:r w:rsidRPr="004A72AA">
        <w:rPr>
          <w:rFonts w:ascii="Calibri Light" w:hAnsi="Calibri Light" w:cs="Calibri Light"/>
          <w:color w:val="000000" w:themeColor="text1"/>
          <w:sz w:val="24"/>
          <w:szCs w:val="24"/>
          <w:shd w:val="clear" w:color="auto" w:fill="FFFFFF"/>
          <w:lang w:val="en-GB"/>
        </w:rPr>
        <w:t>Eiroa</w:t>
      </w:r>
      <w:proofErr w:type="spellEnd"/>
      <w:r w:rsidRPr="004A72AA">
        <w:rPr>
          <w:rFonts w:ascii="Calibri Light" w:hAnsi="Calibri Light" w:cs="Calibri Light"/>
          <w:color w:val="000000" w:themeColor="text1"/>
          <w:sz w:val="24"/>
          <w:szCs w:val="24"/>
          <w:shd w:val="clear" w:color="auto" w:fill="FFFFFF"/>
          <w:lang w:val="en-GB"/>
        </w:rPr>
        <w:t xml:space="preserve"> et al., 2019</w:t>
      </w:r>
      <w:r w:rsidRPr="004A72AA">
        <w:rPr>
          <w:rFonts w:ascii="Calibri Light" w:hAnsi="Calibri Light" w:cs="Calibri Light"/>
          <w:color w:val="000000" w:themeColor="text1"/>
          <w:sz w:val="24"/>
          <w:szCs w:val="24"/>
          <w:lang w:val="en-GB"/>
        </w:rPr>
        <w:t>). This ensures that the production also produces different goods without setting up new companies that will increase the pollution</w:t>
      </w:r>
      <w:r w:rsidR="00446866" w:rsidRPr="004A72AA">
        <w:rPr>
          <w:rFonts w:ascii="Calibri Light" w:hAnsi="Calibri Light" w:cs="Calibri Light"/>
          <w:color w:val="000000" w:themeColor="text1"/>
          <w:sz w:val="24"/>
          <w:szCs w:val="24"/>
          <w:lang w:val="en-GB"/>
        </w:rPr>
        <w:t xml:space="preserve">, </w:t>
      </w:r>
      <w:r w:rsidRPr="004A72AA">
        <w:rPr>
          <w:rFonts w:ascii="Calibri Light" w:hAnsi="Calibri Light" w:cs="Calibri Light"/>
          <w:color w:val="000000" w:themeColor="text1"/>
          <w:sz w:val="24"/>
          <w:szCs w:val="24"/>
          <w:lang w:val="en-GB"/>
        </w:rPr>
        <w:t xml:space="preserve">be </w:t>
      </w:r>
      <w:r w:rsidR="00446866" w:rsidRPr="004A72AA">
        <w:rPr>
          <w:rFonts w:ascii="Calibri Light" w:hAnsi="Calibri Light" w:cs="Calibri Light"/>
          <w:color w:val="000000" w:themeColor="text1"/>
          <w:sz w:val="24"/>
          <w:szCs w:val="24"/>
          <w:lang w:val="en-GB"/>
        </w:rPr>
        <w:t xml:space="preserve">it </w:t>
      </w:r>
      <w:r w:rsidRPr="004A72AA">
        <w:rPr>
          <w:rFonts w:ascii="Calibri Light" w:hAnsi="Calibri Light" w:cs="Calibri Light"/>
          <w:color w:val="000000" w:themeColor="text1"/>
          <w:sz w:val="24"/>
          <w:szCs w:val="24"/>
          <w:lang w:val="en-GB"/>
        </w:rPr>
        <w:t>by air, water</w:t>
      </w:r>
      <w:r w:rsidR="00446866" w:rsidRPr="004A72AA">
        <w:rPr>
          <w:rFonts w:ascii="Calibri Light" w:hAnsi="Calibri Light" w:cs="Calibri Light"/>
          <w:color w:val="000000" w:themeColor="text1"/>
          <w:sz w:val="24"/>
          <w:szCs w:val="24"/>
          <w:lang w:val="en-GB"/>
        </w:rPr>
        <w:t>,</w:t>
      </w:r>
      <w:r w:rsidRPr="004A72AA">
        <w:rPr>
          <w:rFonts w:ascii="Calibri Light" w:hAnsi="Calibri Light" w:cs="Calibri Light"/>
          <w:color w:val="000000" w:themeColor="text1"/>
          <w:sz w:val="24"/>
          <w:szCs w:val="24"/>
          <w:lang w:val="en-GB"/>
        </w:rPr>
        <w:t xml:space="preserve"> or soil. A globally responsible system emulates the natural system when production is involved. An example is when the jungle supports more than one ecosystem interconnected to ensure that the resources do not get exhausted.</w:t>
      </w:r>
    </w:p>
    <w:p w14:paraId="16B5E7C5" w14:textId="6C6108A1"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The circular economy also supports the idea of a globally responsible system when the businesses involved collaborate t</w:t>
      </w:r>
      <w:r w:rsidR="00446866" w:rsidRPr="004A72AA">
        <w:rPr>
          <w:rFonts w:ascii="Calibri Light" w:hAnsi="Calibri Light" w:cs="Calibri Light"/>
          <w:color w:val="000000" w:themeColor="text1"/>
          <w:sz w:val="24"/>
          <w:szCs w:val="24"/>
          <w:lang w:val="en-GB"/>
        </w:rPr>
        <w:t>o</w:t>
      </w:r>
      <w:r w:rsidRPr="004A72AA">
        <w:rPr>
          <w:rFonts w:ascii="Calibri Light" w:hAnsi="Calibri Light" w:cs="Calibri Light"/>
          <w:color w:val="000000" w:themeColor="text1"/>
          <w:sz w:val="24"/>
          <w:szCs w:val="24"/>
          <w:lang w:val="en-GB"/>
        </w:rPr>
        <w:t xml:space="preserve"> ensure that the waste product from one company can be used up as a raw material for the </w:t>
      </w:r>
      <w:r w:rsidR="00446866" w:rsidRPr="004A72AA">
        <w:rPr>
          <w:rFonts w:ascii="Calibri Light" w:hAnsi="Calibri Light" w:cs="Calibri Light"/>
          <w:color w:val="000000" w:themeColor="text1"/>
          <w:sz w:val="24"/>
          <w:szCs w:val="24"/>
          <w:lang w:val="en-GB"/>
        </w:rPr>
        <w:t>other</w:t>
      </w:r>
      <w:r w:rsidRPr="004A72AA">
        <w:rPr>
          <w:rFonts w:ascii="Calibri Light" w:hAnsi="Calibri Light" w:cs="Calibri Light"/>
          <w:color w:val="000000" w:themeColor="text1"/>
          <w:sz w:val="24"/>
          <w:szCs w:val="24"/>
          <w:lang w:val="en-GB"/>
        </w:rPr>
        <w:t xml:space="preserve"> company. An example is the cloth industry. The process of making clothes has a waste product in every step. The clothes are sold, and after time they </w:t>
      </w:r>
      <w:r w:rsidRPr="004A72AA">
        <w:rPr>
          <w:rFonts w:ascii="Calibri Light" w:hAnsi="Calibri Light" w:cs="Calibri Light"/>
          <w:color w:val="000000" w:themeColor="text1"/>
          <w:sz w:val="24"/>
          <w:szCs w:val="24"/>
          <w:lang w:val="en-GB"/>
        </w:rPr>
        <w:lastRenderedPageBreak/>
        <w:t xml:space="preserve">are worn out and torn, and people tend to throw them into the environment, hence polluting </w:t>
      </w:r>
      <w:r w:rsidR="00E066E3" w:rsidRPr="004A72AA">
        <w:rPr>
          <w:rFonts w:ascii="Calibri Light" w:hAnsi="Calibri Light" w:cs="Calibri Light"/>
          <w:color w:val="000000" w:themeColor="text1"/>
          <w:sz w:val="24"/>
          <w:szCs w:val="24"/>
          <w:lang w:val="en-GB"/>
        </w:rPr>
        <w:t xml:space="preserve">it </w:t>
      </w:r>
      <w:r w:rsidRPr="004A72AA">
        <w:rPr>
          <w:rFonts w:ascii="Calibri Light" w:hAnsi="Calibri Light" w:cs="Calibri Light"/>
          <w:color w:val="000000" w:themeColor="text1"/>
          <w:sz w:val="24"/>
          <w:szCs w:val="24"/>
          <w:lang w:val="en-GB"/>
        </w:rPr>
        <w:t>(</w:t>
      </w:r>
      <w:proofErr w:type="spellStart"/>
      <w:r w:rsidRPr="004A72AA">
        <w:rPr>
          <w:rFonts w:ascii="Calibri Light" w:hAnsi="Calibri Light" w:cs="Calibri Light"/>
          <w:color w:val="000000" w:themeColor="text1"/>
          <w:sz w:val="24"/>
          <w:szCs w:val="24"/>
          <w:shd w:val="clear" w:color="auto" w:fill="FFFFFF"/>
          <w:lang w:val="en-GB"/>
        </w:rPr>
        <w:t>Ünal</w:t>
      </w:r>
      <w:proofErr w:type="spellEnd"/>
      <w:r w:rsidRPr="004A72AA">
        <w:rPr>
          <w:rFonts w:ascii="Calibri Light" w:hAnsi="Calibri Light" w:cs="Calibri Light"/>
          <w:color w:val="000000" w:themeColor="text1"/>
          <w:sz w:val="24"/>
          <w:szCs w:val="24"/>
          <w:shd w:val="clear" w:color="auto" w:fill="FFFFFF"/>
          <w:lang w:val="en-GB"/>
        </w:rPr>
        <w:t xml:space="preserve"> &amp; Shao, 2019</w:t>
      </w:r>
      <w:r w:rsidRPr="004A72AA">
        <w:rPr>
          <w:rFonts w:ascii="Calibri Light" w:hAnsi="Calibri Light" w:cs="Calibri Light"/>
          <w:color w:val="000000" w:themeColor="text1"/>
          <w:sz w:val="24"/>
          <w:szCs w:val="24"/>
          <w:lang w:val="en-GB"/>
        </w:rPr>
        <w:t xml:space="preserve">). When a company </w:t>
      </w:r>
      <w:r w:rsidR="00E066E3" w:rsidRPr="004A72AA">
        <w:rPr>
          <w:rFonts w:ascii="Calibri Light" w:hAnsi="Calibri Light" w:cs="Calibri Light"/>
          <w:color w:val="000000" w:themeColor="text1"/>
          <w:sz w:val="24"/>
          <w:szCs w:val="24"/>
          <w:lang w:val="en-GB"/>
        </w:rPr>
        <w:t xml:space="preserve">from the </w:t>
      </w:r>
      <w:r w:rsidRPr="004A72AA">
        <w:rPr>
          <w:rFonts w:ascii="Calibri Light" w:hAnsi="Calibri Light" w:cs="Calibri Light"/>
          <w:color w:val="000000" w:themeColor="text1"/>
          <w:sz w:val="24"/>
          <w:szCs w:val="24"/>
          <w:lang w:val="en-GB"/>
        </w:rPr>
        <w:t>shoe industry can develop the raw materials</w:t>
      </w:r>
      <w:r w:rsidR="00E066E3" w:rsidRPr="004A72AA">
        <w:rPr>
          <w:rFonts w:ascii="Calibri Light" w:hAnsi="Calibri Light" w:cs="Calibri Light"/>
          <w:color w:val="000000" w:themeColor="text1"/>
          <w:sz w:val="24"/>
          <w:szCs w:val="24"/>
          <w:lang w:val="en-GB"/>
        </w:rPr>
        <w:t xml:space="preserve"> process</w:t>
      </w:r>
      <w:r w:rsidRPr="004A72AA">
        <w:rPr>
          <w:rFonts w:ascii="Calibri Light" w:hAnsi="Calibri Light" w:cs="Calibri Light"/>
          <w:color w:val="000000" w:themeColor="text1"/>
          <w:sz w:val="24"/>
          <w:szCs w:val="24"/>
          <w:lang w:val="en-GB"/>
        </w:rPr>
        <w:t xml:space="preserve">, </w:t>
      </w:r>
      <w:r w:rsidR="00E066E3" w:rsidRPr="004A72AA">
        <w:rPr>
          <w:rFonts w:ascii="Calibri Light" w:hAnsi="Calibri Light" w:cs="Calibri Light"/>
          <w:color w:val="000000" w:themeColor="text1"/>
          <w:sz w:val="24"/>
          <w:szCs w:val="24"/>
          <w:lang w:val="en-GB"/>
        </w:rPr>
        <w:t>the</w:t>
      </w:r>
      <w:r w:rsidRPr="004A72AA">
        <w:rPr>
          <w:rFonts w:ascii="Calibri Light" w:hAnsi="Calibri Light" w:cs="Calibri Light"/>
          <w:color w:val="000000" w:themeColor="text1"/>
          <w:sz w:val="24"/>
          <w:szCs w:val="24"/>
          <w:lang w:val="en-GB"/>
        </w:rPr>
        <w:t xml:space="preserve"> circular economy is achieved (</w:t>
      </w:r>
      <w:proofErr w:type="spellStart"/>
      <w:r w:rsidRPr="004A72AA">
        <w:rPr>
          <w:rFonts w:ascii="Calibri Light" w:hAnsi="Calibri Light" w:cs="Calibri Light"/>
          <w:color w:val="000000" w:themeColor="text1"/>
          <w:sz w:val="24"/>
          <w:szCs w:val="24"/>
          <w:shd w:val="clear" w:color="auto" w:fill="FFFFFF"/>
          <w:lang w:val="en-GB"/>
        </w:rPr>
        <w:t>Gravagnuolo</w:t>
      </w:r>
      <w:proofErr w:type="spellEnd"/>
      <w:r w:rsidRPr="004A72AA">
        <w:rPr>
          <w:rFonts w:ascii="Calibri Light" w:hAnsi="Calibri Light" w:cs="Calibri Light"/>
          <w:color w:val="000000" w:themeColor="text1"/>
          <w:sz w:val="24"/>
          <w:szCs w:val="24"/>
          <w:shd w:val="clear" w:color="auto" w:fill="FFFFFF"/>
          <w:lang w:val="en-GB"/>
        </w:rPr>
        <w:t xml:space="preserve"> et al., 2019</w:t>
      </w:r>
      <w:r w:rsidRPr="004A72AA">
        <w:rPr>
          <w:rFonts w:ascii="Calibri Light" w:hAnsi="Calibri Light" w:cs="Calibri Light"/>
          <w:color w:val="000000" w:themeColor="text1"/>
          <w:sz w:val="24"/>
          <w:szCs w:val="24"/>
          <w:lang w:val="en-GB"/>
        </w:rPr>
        <w:t>). Most companies need to work together and ensure that the environment is safe. The production rates may increase because the companies have to be responsible for what they could have carelessly left to the environment.</w:t>
      </w:r>
    </w:p>
    <w:p w14:paraId="5B891F65" w14:textId="77777777" w:rsidR="00373FA6" w:rsidRPr="004A72AA" w:rsidRDefault="00912D45" w:rsidP="004A72AA">
      <w:pPr>
        <w:spacing w:after="0" w:line="480" w:lineRule="auto"/>
        <w:rPr>
          <w:rFonts w:ascii="Calibri Light" w:hAnsi="Calibri Light" w:cs="Calibri Light"/>
          <w:b/>
          <w:bCs/>
          <w:color w:val="000000" w:themeColor="text1"/>
          <w:sz w:val="24"/>
          <w:szCs w:val="24"/>
          <w:lang w:val="en-GB"/>
        </w:rPr>
      </w:pPr>
      <w:r w:rsidRPr="004A72AA">
        <w:rPr>
          <w:rFonts w:ascii="Calibri Light" w:hAnsi="Calibri Light" w:cs="Calibri Light"/>
          <w:b/>
          <w:bCs/>
          <w:color w:val="000000" w:themeColor="text1"/>
          <w:sz w:val="24"/>
          <w:szCs w:val="24"/>
          <w:lang w:val="en-GB"/>
        </w:rPr>
        <w:t>IKEA</w:t>
      </w:r>
    </w:p>
    <w:p w14:paraId="368653B0" w14:textId="2D75804F"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Different companies have decided to embrace the circular economy. Some of the earliest companies to implement this system include Nike and IKEA. IKEA is a company that mainly focuses on the making of furniture. Over time, it was noted that some people were concerned about what to do to the things they were no longer using and did not feel right just throwing them away. Through this, IKEA decided to develop a way to implement the circular economy (</w:t>
      </w:r>
      <w:r w:rsidRPr="004A72AA">
        <w:rPr>
          <w:rFonts w:ascii="Calibri Light" w:hAnsi="Calibri Light" w:cs="Calibri Light"/>
          <w:color w:val="000000" w:themeColor="text1"/>
          <w:sz w:val="24"/>
          <w:szCs w:val="24"/>
          <w:shd w:val="clear" w:color="auto" w:fill="FFFFFF"/>
          <w:lang w:val="en-GB"/>
        </w:rPr>
        <w:t xml:space="preserve">Englund &amp; </w:t>
      </w:r>
      <w:proofErr w:type="spellStart"/>
      <w:r w:rsidRPr="004A72AA">
        <w:rPr>
          <w:rFonts w:ascii="Calibri Light" w:hAnsi="Calibri Light" w:cs="Calibri Light"/>
          <w:color w:val="000000" w:themeColor="text1"/>
          <w:sz w:val="24"/>
          <w:szCs w:val="24"/>
          <w:shd w:val="clear" w:color="auto" w:fill="FFFFFF"/>
          <w:lang w:val="en-GB"/>
        </w:rPr>
        <w:t>Börjesson</w:t>
      </w:r>
      <w:proofErr w:type="spellEnd"/>
      <w:r w:rsidRPr="004A72AA">
        <w:rPr>
          <w:rFonts w:ascii="Calibri Light" w:hAnsi="Calibri Light" w:cs="Calibri Light"/>
          <w:color w:val="000000" w:themeColor="text1"/>
          <w:sz w:val="24"/>
          <w:szCs w:val="24"/>
          <w:shd w:val="clear" w:color="auto" w:fill="FFFFFF"/>
          <w:lang w:val="en-GB"/>
        </w:rPr>
        <w:t>, 2021</w:t>
      </w:r>
      <w:r w:rsidRPr="004A72AA">
        <w:rPr>
          <w:rFonts w:ascii="Calibri Light" w:hAnsi="Calibri Light" w:cs="Calibri Light"/>
          <w:color w:val="000000" w:themeColor="text1"/>
          <w:sz w:val="24"/>
          <w:szCs w:val="24"/>
          <w:lang w:val="en-GB"/>
        </w:rPr>
        <w:t>). Every day, IKEA has been known to research new ways to implement this (</w:t>
      </w:r>
      <w:proofErr w:type="spellStart"/>
      <w:r w:rsidRPr="004A72AA">
        <w:rPr>
          <w:rFonts w:ascii="Calibri Light" w:hAnsi="Calibri Light" w:cs="Calibri Light"/>
          <w:color w:val="000000" w:themeColor="text1"/>
          <w:sz w:val="24"/>
          <w:szCs w:val="24"/>
          <w:shd w:val="clear" w:color="auto" w:fill="FFFFFF"/>
          <w:lang w:val="en-GB"/>
        </w:rPr>
        <w:t>Yoong</w:t>
      </w:r>
      <w:proofErr w:type="spellEnd"/>
      <w:r w:rsidRPr="004A72AA">
        <w:rPr>
          <w:rFonts w:ascii="Calibri Light" w:hAnsi="Calibri Light" w:cs="Calibri Light"/>
          <w:color w:val="000000" w:themeColor="text1"/>
          <w:sz w:val="24"/>
          <w:szCs w:val="24"/>
          <w:shd w:val="clear" w:color="auto" w:fill="FFFFFF"/>
          <w:lang w:val="en-GB"/>
        </w:rPr>
        <w:t xml:space="preserve"> et al., 2018</w:t>
      </w:r>
      <w:r w:rsidRPr="004A72AA">
        <w:rPr>
          <w:rFonts w:ascii="Calibri Light" w:hAnsi="Calibri Light" w:cs="Calibri Light"/>
          <w:color w:val="000000" w:themeColor="text1"/>
          <w:sz w:val="24"/>
          <w:szCs w:val="24"/>
          <w:lang w:val="en-GB"/>
        </w:rPr>
        <w:t>). The main goal is to avoid using new materials such as wood while there is wood that is not being used (</w:t>
      </w:r>
      <w:r w:rsidRPr="004A72AA">
        <w:rPr>
          <w:rFonts w:ascii="Calibri Light" w:hAnsi="Calibri Light" w:cs="Calibri Light"/>
          <w:color w:val="000000" w:themeColor="text1"/>
          <w:sz w:val="24"/>
          <w:szCs w:val="24"/>
          <w:shd w:val="clear" w:color="auto" w:fill="FFFFFF"/>
          <w:lang w:val="en-GB"/>
        </w:rPr>
        <w:t>Camacho-Otero et al., 2018</w:t>
      </w:r>
      <w:r w:rsidRPr="004A72AA">
        <w:rPr>
          <w:rFonts w:ascii="Calibri Light" w:hAnsi="Calibri Light" w:cs="Calibri Light"/>
          <w:color w:val="000000" w:themeColor="text1"/>
          <w:sz w:val="24"/>
          <w:szCs w:val="24"/>
          <w:lang w:val="en-GB"/>
        </w:rPr>
        <w:t>). The other reason is that IKEA anted to reduce the waste put into the environment. By using the furniture that was no longer being used, IKEA can save on time and effort to come up with new resources.</w:t>
      </w:r>
    </w:p>
    <w:p w14:paraId="5A45534A" w14:textId="50266C27" w:rsidR="00373FA6" w:rsidRPr="004A72AA" w:rsidRDefault="00912D45" w:rsidP="004A72AA">
      <w:pPr>
        <w:spacing w:after="0" w:line="480" w:lineRule="auto"/>
        <w:rPr>
          <w:rFonts w:ascii="Calibri Light" w:hAnsi="Calibri Light" w:cs="Calibri Light"/>
          <w:b/>
          <w:bCs/>
          <w:color w:val="000000" w:themeColor="text1"/>
          <w:sz w:val="24"/>
          <w:szCs w:val="24"/>
          <w:lang w:val="en-GB"/>
        </w:rPr>
      </w:pPr>
      <w:r w:rsidRPr="004A72AA">
        <w:rPr>
          <w:rFonts w:ascii="Calibri Light" w:hAnsi="Calibri Light" w:cs="Calibri Light"/>
          <w:b/>
          <w:bCs/>
          <w:color w:val="000000" w:themeColor="text1"/>
          <w:sz w:val="24"/>
          <w:szCs w:val="24"/>
          <w:lang w:val="en-GB"/>
        </w:rPr>
        <w:t xml:space="preserve">IKEA </w:t>
      </w:r>
      <w:r w:rsidR="00F425BF" w:rsidRPr="004A72AA">
        <w:rPr>
          <w:rFonts w:ascii="Calibri Light" w:hAnsi="Calibri Light" w:cs="Calibri Light"/>
          <w:b/>
          <w:bCs/>
          <w:color w:val="000000" w:themeColor="text1"/>
          <w:sz w:val="24"/>
          <w:szCs w:val="24"/>
          <w:lang w:val="en-GB"/>
        </w:rPr>
        <w:t>S</w:t>
      </w:r>
      <w:r w:rsidRPr="004A72AA">
        <w:rPr>
          <w:rFonts w:ascii="Calibri Light" w:hAnsi="Calibri Light" w:cs="Calibri Light"/>
          <w:b/>
          <w:bCs/>
          <w:color w:val="000000" w:themeColor="text1"/>
          <w:sz w:val="24"/>
          <w:szCs w:val="24"/>
          <w:lang w:val="en-GB"/>
        </w:rPr>
        <w:t>tructure</w:t>
      </w:r>
    </w:p>
    <w:p w14:paraId="30991B3F" w14:textId="386744A7"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 xml:space="preserve">IKEA has tried implementing self-back schemes. These schemes focus on ensuring that furniture can be reused even after being damaged. The scheme also allows the furniture to be given a second-hand chance to </w:t>
      </w:r>
      <w:r w:rsidR="000B1F16" w:rsidRPr="004A72AA">
        <w:rPr>
          <w:rFonts w:ascii="Calibri Light" w:hAnsi="Calibri Light" w:cs="Calibri Light"/>
          <w:color w:val="000000" w:themeColor="text1"/>
          <w:sz w:val="24"/>
          <w:szCs w:val="24"/>
          <w:lang w:val="en-GB"/>
        </w:rPr>
        <w:t xml:space="preserve">be </w:t>
      </w:r>
      <w:r w:rsidRPr="004A72AA">
        <w:rPr>
          <w:rFonts w:ascii="Calibri Light" w:hAnsi="Calibri Light" w:cs="Calibri Light"/>
          <w:color w:val="000000" w:themeColor="text1"/>
          <w:sz w:val="24"/>
          <w:szCs w:val="24"/>
          <w:lang w:val="en-GB"/>
        </w:rPr>
        <w:t>recycle</w:t>
      </w:r>
      <w:r w:rsidR="000B1F16" w:rsidRPr="004A72AA">
        <w:rPr>
          <w:rFonts w:ascii="Calibri Light" w:hAnsi="Calibri Light" w:cs="Calibri Light"/>
          <w:color w:val="000000" w:themeColor="text1"/>
          <w:sz w:val="24"/>
          <w:szCs w:val="24"/>
          <w:lang w:val="en-GB"/>
        </w:rPr>
        <w:t>d and resold again</w:t>
      </w:r>
      <w:r w:rsidRPr="004A72AA">
        <w:rPr>
          <w:rFonts w:ascii="Calibri Light" w:hAnsi="Calibri Light" w:cs="Calibri Light"/>
          <w:color w:val="000000" w:themeColor="text1"/>
          <w:sz w:val="24"/>
          <w:szCs w:val="24"/>
          <w:lang w:val="en-GB"/>
        </w:rPr>
        <w:t xml:space="preserve">. By doing this, the customer ensures that the product is well taken care of and that the damage is kept to a minimum </w:t>
      </w:r>
      <w:r w:rsidR="000B1F16" w:rsidRPr="004A72AA">
        <w:rPr>
          <w:rFonts w:ascii="Calibri Light" w:hAnsi="Calibri Light" w:cs="Calibri Light"/>
          <w:color w:val="000000" w:themeColor="text1"/>
          <w:sz w:val="24"/>
          <w:szCs w:val="24"/>
          <w:lang w:val="en-GB"/>
        </w:rPr>
        <w:t xml:space="preserve">level. </w:t>
      </w:r>
      <w:r w:rsidRPr="004A72AA">
        <w:rPr>
          <w:rFonts w:ascii="Calibri Light" w:hAnsi="Calibri Light" w:cs="Calibri Light"/>
          <w:color w:val="000000" w:themeColor="text1"/>
          <w:sz w:val="24"/>
          <w:szCs w:val="24"/>
          <w:lang w:val="en-GB"/>
        </w:rPr>
        <w:t>(</w:t>
      </w:r>
      <w:proofErr w:type="spellStart"/>
      <w:r w:rsidRPr="004A72AA">
        <w:rPr>
          <w:rFonts w:ascii="Calibri Light" w:hAnsi="Calibri Light" w:cs="Calibri Light"/>
          <w:color w:val="000000" w:themeColor="text1"/>
          <w:sz w:val="24"/>
          <w:szCs w:val="24"/>
          <w:shd w:val="clear" w:color="auto" w:fill="FFFFFF"/>
          <w:lang w:val="en-GB"/>
        </w:rPr>
        <w:t>Kirchherr</w:t>
      </w:r>
      <w:proofErr w:type="spellEnd"/>
      <w:r w:rsidRPr="004A72AA">
        <w:rPr>
          <w:rFonts w:ascii="Calibri Light" w:hAnsi="Calibri Light" w:cs="Calibri Light"/>
          <w:color w:val="000000" w:themeColor="text1"/>
          <w:sz w:val="24"/>
          <w:szCs w:val="24"/>
          <w:shd w:val="clear" w:color="auto" w:fill="FFFFFF"/>
          <w:lang w:val="en-GB"/>
        </w:rPr>
        <w:t xml:space="preserve"> </w:t>
      </w:r>
      <w:r w:rsidRPr="004A72AA">
        <w:rPr>
          <w:rFonts w:ascii="Calibri Light" w:hAnsi="Calibri Light" w:cs="Calibri Light"/>
          <w:color w:val="000000" w:themeColor="text1"/>
          <w:sz w:val="24"/>
          <w:szCs w:val="24"/>
          <w:shd w:val="clear" w:color="auto" w:fill="FFFFFF"/>
          <w:lang w:val="en-GB"/>
        </w:rPr>
        <w:lastRenderedPageBreak/>
        <w:t>et al., 2017</w:t>
      </w:r>
      <w:r w:rsidRPr="004A72AA">
        <w:rPr>
          <w:rFonts w:ascii="Calibri Light" w:hAnsi="Calibri Light" w:cs="Calibri Light"/>
          <w:color w:val="000000" w:themeColor="text1"/>
          <w:sz w:val="24"/>
          <w:szCs w:val="24"/>
          <w:lang w:val="en-GB"/>
        </w:rPr>
        <w:t xml:space="preserve">). Using the circular way of passing a product makes sure that the products in the market keep the flow going. This means that no new limited resources will be used to make the new products. </w:t>
      </w:r>
    </w:p>
    <w:p w14:paraId="7CB6FFCC" w14:textId="44FF37BA"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 xml:space="preserve">When </w:t>
      </w:r>
      <w:r w:rsidR="000B1F16" w:rsidRPr="004A72AA">
        <w:rPr>
          <w:rFonts w:ascii="Calibri Light" w:hAnsi="Calibri Light" w:cs="Calibri Light"/>
          <w:color w:val="000000" w:themeColor="text1"/>
          <w:sz w:val="24"/>
          <w:szCs w:val="24"/>
          <w:lang w:val="en-GB"/>
        </w:rPr>
        <w:t>IKEA</w:t>
      </w:r>
      <w:r w:rsidRPr="004A72AA">
        <w:rPr>
          <w:rFonts w:ascii="Calibri Light" w:hAnsi="Calibri Light" w:cs="Calibri Light"/>
          <w:color w:val="000000" w:themeColor="text1"/>
          <w:sz w:val="24"/>
          <w:szCs w:val="24"/>
          <w:lang w:val="en-GB"/>
        </w:rPr>
        <w:t xml:space="preserve"> uses the method to develop a circular sale system, the company can implement the globally responsible business. IKEA produces 100% circular products. This means that the products can be recycled, remanufactured, and refurbished. The materials used are all reusable. </w:t>
      </w:r>
    </w:p>
    <w:p w14:paraId="138032FE" w14:textId="11AA65BD"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When IKEA took the first step to join the circular economy, it paved the way for other companies to try the system. The store also opened up windows to collaborate with other businesses and allowed business partnerships. Over the years, more businesses have emulated I</w:t>
      </w:r>
      <w:r w:rsidR="00A1554F" w:rsidRPr="004A72AA">
        <w:rPr>
          <w:rFonts w:ascii="Calibri Light" w:hAnsi="Calibri Light" w:cs="Calibri Light"/>
          <w:color w:val="000000" w:themeColor="text1"/>
          <w:sz w:val="24"/>
          <w:szCs w:val="24"/>
          <w:lang w:val="en-GB"/>
        </w:rPr>
        <w:t>KEA</w:t>
      </w:r>
      <w:r w:rsidRPr="004A72AA">
        <w:rPr>
          <w:rFonts w:ascii="Calibri Light" w:hAnsi="Calibri Light" w:cs="Calibri Light"/>
          <w:color w:val="000000" w:themeColor="text1"/>
          <w:sz w:val="24"/>
          <w:szCs w:val="24"/>
          <w:lang w:val="en-GB"/>
        </w:rPr>
        <w:t>'s decision and have tried benchmarking the system. They are using the system</w:t>
      </w:r>
      <w:r w:rsidR="00A1554F" w:rsidRPr="004A72AA">
        <w:rPr>
          <w:rFonts w:ascii="Calibri Light" w:hAnsi="Calibri Light" w:cs="Calibri Light"/>
          <w:color w:val="000000" w:themeColor="text1"/>
          <w:sz w:val="24"/>
          <w:szCs w:val="24"/>
          <w:lang w:val="en-GB"/>
        </w:rPr>
        <w:t xml:space="preserve"> now </w:t>
      </w:r>
      <w:r w:rsidRPr="004A72AA">
        <w:rPr>
          <w:rFonts w:ascii="Calibri Light" w:hAnsi="Calibri Light" w:cs="Calibri Light"/>
          <w:color w:val="000000" w:themeColor="text1"/>
          <w:sz w:val="24"/>
          <w:szCs w:val="24"/>
          <w:lang w:val="en-GB"/>
        </w:rPr>
        <w:t>too—the store advocates for more people to follow this example. When customers buy things from IKEA, they slowly adopt reusing and recycling</w:t>
      </w:r>
      <w:r w:rsidR="00A1554F" w:rsidRPr="004A72AA">
        <w:rPr>
          <w:rFonts w:ascii="Calibri Light" w:hAnsi="Calibri Light" w:cs="Calibri Light"/>
          <w:color w:val="000000" w:themeColor="text1"/>
          <w:sz w:val="24"/>
          <w:szCs w:val="24"/>
          <w:lang w:val="en-GB"/>
        </w:rPr>
        <w:t>, as</w:t>
      </w:r>
      <w:r w:rsidRPr="004A72AA">
        <w:rPr>
          <w:rFonts w:ascii="Calibri Light" w:hAnsi="Calibri Light" w:cs="Calibri Light"/>
          <w:color w:val="000000" w:themeColor="text1"/>
          <w:sz w:val="24"/>
          <w:szCs w:val="24"/>
          <w:lang w:val="en-GB"/>
        </w:rPr>
        <w:t xml:space="preserve"> it saves on the money used. The scheme adopted by IKEA also means that the people can acquire whatever goods they need whenever they need as different designs are resold all the time at the store and online. IKEA has ensured that people are also advocating for reusing material instead of throwing it away. With them taking the first step, more and more people want to make the system work.</w:t>
      </w:r>
    </w:p>
    <w:p w14:paraId="3830F3BF" w14:textId="60F579E5"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 xml:space="preserve">IKEA has incorporated creating from what they already have. The store ensures that </w:t>
      </w:r>
      <w:r w:rsidR="00A1554F" w:rsidRPr="004A72AA">
        <w:rPr>
          <w:rFonts w:ascii="Calibri Light" w:hAnsi="Calibri Light" w:cs="Calibri Light"/>
          <w:color w:val="000000" w:themeColor="text1"/>
          <w:sz w:val="24"/>
          <w:szCs w:val="24"/>
          <w:lang w:val="en-GB"/>
        </w:rPr>
        <w:t>it</w:t>
      </w:r>
      <w:r w:rsidRPr="004A72AA">
        <w:rPr>
          <w:rFonts w:ascii="Calibri Light" w:hAnsi="Calibri Light" w:cs="Calibri Light"/>
          <w:color w:val="000000" w:themeColor="text1"/>
          <w:sz w:val="24"/>
          <w:szCs w:val="24"/>
          <w:lang w:val="en-GB"/>
        </w:rPr>
        <w:t xml:space="preserve"> use</w:t>
      </w:r>
      <w:r w:rsidR="00A1554F" w:rsidRPr="004A72AA">
        <w:rPr>
          <w:rFonts w:ascii="Calibri Light" w:hAnsi="Calibri Light" w:cs="Calibri Light"/>
          <w:color w:val="000000" w:themeColor="text1"/>
          <w:sz w:val="24"/>
          <w:szCs w:val="24"/>
          <w:lang w:val="en-GB"/>
        </w:rPr>
        <w:t>s</w:t>
      </w:r>
      <w:r w:rsidRPr="004A72AA">
        <w:rPr>
          <w:rFonts w:ascii="Calibri Light" w:hAnsi="Calibri Light" w:cs="Calibri Light"/>
          <w:color w:val="000000" w:themeColor="text1"/>
          <w:sz w:val="24"/>
          <w:szCs w:val="24"/>
          <w:lang w:val="en-GB"/>
        </w:rPr>
        <w:t xml:space="preserve"> the materials </w:t>
      </w:r>
      <w:r w:rsidR="00A1554F" w:rsidRPr="004A72AA">
        <w:rPr>
          <w:rFonts w:ascii="Calibri Light" w:hAnsi="Calibri Light" w:cs="Calibri Light"/>
          <w:color w:val="000000" w:themeColor="text1"/>
          <w:sz w:val="24"/>
          <w:szCs w:val="24"/>
          <w:lang w:val="en-GB"/>
        </w:rPr>
        <w:t>already in use</w:t>
      </w:r>
      <w:r w:rsidRPr="004A72AA">
        <w:rPr>
          <w:rFonts w:ascii="Calibri Light" w:hAnsi="Calibri Light" w:cs="Calibri Light"/>
          <w:color w:val="000000" w:themeColor="text1"/>
          <w:sz w:val="24"/>
          <w:szCs w:val="24"/>
          <w:lang w:val="en-GB"/>
        </w:rPr>
        <w:t xml:space="preserve"> to recreate new ones. They offer a window where customers can go back to the store and ask for new designs from the items they already have, and they make sure that the prices are cut off up to a given percentage. This concept came about because </w:t>
      </w:r>
      <w:r w:rsidRPr="004A72AA">
        <w:rPr>
          <w:rFonts w:ascii="Calibri Light" w:hAnsi="Calibri Light" w:cs="Calibri Light"/>
          <w:color w:val="000000" w:themeColor="text1"/>
          <w:sz w:val="24"/>
          <w:szCs w:val="24"/>
          <w:lang w:val="en-GB"/>
        </w:rPr>
        <w:lastRenderedPageBreak/>
        <w:t>more and more people wanted new designs, but already had furniture and did not know what to do with it.</w:t>
      </w:r>
    </w:p>
    <w:p w14:paraId="4903A613" w14:textId="476D3464"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 xml:space="preserve"> IKEA has been known to create new products from leftover material</w:t>
      </w:r>
      <w:r w:rsidR="00A1554F" w:rsidRPr="004A72AA">
        <w:rPr>
          <w:rFonts w:ascii="Calibri Light" w:hAnsi="Calibri Light" w:cs="Calibri Light"/>
          <w:color w:val="000000" w:themeColor="text1"/>
          <w:sz w:val="24"/>
          <w:szCs w:val="24"/>
          <w:lang w:val="en-GB"/>
        </w:rPr>
        <w:t>s</w:t>
      </w:r>
      <w:r w:rsidRPr="004A72AA">
        <w:rPr>
          <w:rFonts w:ascii="Calibri Light" w:hAnsi="Calibri Light" w:cs="Calibri Light"/>
          <w:color w:val="000000" w:themeColor="text1"/>
          <w:sz w:val="24"/>
          <w:szCs w:val="24"/>
          <w:lang w:val="en-GB"/>
        </w:rPr>
        <w:t xml:space="preserve">. For example, when making a given chare design, some of the wood </w:t>
      </w:r>
      <w:r w:rsidR="00A1554F" w:rsidRPr="004A72AA">
        <w:rPr>
          <w:rFonts w:ascii="Calibri Light" w:hAnsi="Calibri Light" w:cs="Calibri Light"/>
          <w:color w:val="000000" w:themeColor="text1"/>
          <w:sz w:val="24"/>
          <w:szCs w:val="24"/>
          <w:lang w:val="en-GB"/>
        </w:rPr>
        <w:t>is reused</w:t>
      </w:r>
      <w:r w:rsidRPr="004A72AA">
        <w:rPr>
          <w:rFonts w:ascii="Calibri Light" w:hAnsi="Calibri Light" w:cs="Calibri Light"/>
          <w:color w:val="000000" w:themeColor="text1"/>
          <w:sz w:val="24"/>
          <w:szCs w:val="24"/>
          <w:lang w:val="en-GB"/>
        </w:rPr>
        <w:t xml:space="preserve"> matching table sets (</w:t>
      </w:r>
      <w:r w:rsidRPr="004A72AA">
        <w:rPr>
          <w:rFonts w:ascii="Calibri Light" w:hAnsi="Calibri Light" w:cs="Calibri Light"/>
          <w:color w:val="000000" w:themeColor="text1"/>
          <w:sz w:val="24"/>
          <w:szCs w:val="24"/>
          <w:shd w:val="clear" w:color="auto" w:fill="FFFFFF"/>
          <w:lang w:val="en-GB"/>
        </w:rPr>
        <w:t>Zhu et al., 2020</w:t>
      </w:r>
      <w:r w:rsidRPr="004A72AA">
        <w:rPr>
          <w:rFonts w:ascii="Calibri Light" w:hAnsi="Calibri Light" w:cs="Calibri Light"/>
          <w:color w:val="000000" w:themeColor="text1"/>
          <w:sz w:val="24"/>
          <w:szCs w:val="24"/>
          <w:lang w:val="en-GB"/>
        </w:rPr>
        <w:t>). This helps conserve the material being used up and boosts the sales of the products being made. IKEA has continually used this method because the sales are always high, and more people are now preferring to shop with IKEA for furniture than in any other store.</w:t>
      </w:r>
    </w:p>
    <w:p w14:paraId="2C070FE1" w14:textId="3F8C5CBF"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One of the main reasons profit-driven businesses have cheaper goods is that the material they use is not reusable. Research shows that 60% of the material used up in IKEA is reusable. The primary raw material used is wood and cotton. They also ensure that the materials</w:t>
      </w:r>
      <w:r w:rsidR="00A1554F" w:rsidRPr="004A72AA">
        <w:rPr>
          <w:rFonts w:ascii="Calibri Light" w:hAnsi="Calibri Light" w:cs="Calibri Light"/>
          <w:color w:val="000000" w:themeColor="text1"/>
          <w:sz w:val="24"/>
          <w:szCs w:val="24"/>
          <w:lang w:val="en-GB"/>
        </w:rPr>
        <w:t xml:space="preserve"> are</w:t>
      </w:r>
      <w:r w:rsidRPr="004A72AA">
        <w:rPr>
          <w:rFonts w:ascii="Calibri Light" w:hAnsi="Calibri Light" w:cs="Calibri Light"/>
          <w:color w:val="000000" w:themeColor="text1"/>
          <w:sz w:val="24"/>
          <w:szCs w:val="24"/>
          <w:lang w:val="en-GB"/>
        </w:rPr>
        <w:t xml:space="preserve"> also biodegradable just in case the owner cannot fix it or is not in a position to reuse it. Up to 10% of the material used comes from the customers who want to make something different</w:t>
      </w:r>
      <w:r w:rsidR="00A1554F" w:rsidRPr="004A72AA">
        <w:rPr>
          <w:rFonts w:ascii="Calibri Light" w:hAnsi="Calibri Light" w:cs="Calibri Light"/>
          <w:color w:val="000000" w:themeColor="text1"/>
          <w:sz w:val="24"/>
          <w:szCs w:val="24"/>
          <w:lang w:val="en-GB"/>
        </w:rPr>
        <w:t xml:space="preserve"> from it</w:t>
      </w:r>
      <w:r w:rsidRPr="004A72AA">
        <w:rPr>
          <w:rFonts w:ascii="Calibri Light" w:hAnsi="Calibri Light" w:cs="Calibri Light"/>
          <w:color w:val="000000" w:themeColor="text1"/>
          <w:sz w:val="24"/>
          <w:szCs w:val="24"/>
          <w:lang w:val="en-GB"/>
        </w:rPr>
        <w:t>.</w:t>
      </w:r>
    </w:p>
    <w:p w14:paraId="25F8F093" w14:textId="4748B5C1"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 xml:space="preserve">IKEA has made it clear that its main objective is to ensure that its use is also long-lasting. The materials they use are not affected by the natural system and last longer than other raw materials. An example is when IKEA uses wood instead of plastic. Wood </w:t>
      </w:r>
      <w:r w:rsidR="00A1554F" w:rsidRPr="004A72AA">
        <w:rPr>
          <w:rFonts w:ascii="Calibri Light" w:hAnsi="Calibri Light" w:cs="Calibri Light"/>
          <w:color w:val="000000" w:themeColor="text1"/>
          <w:sz w:val="24"/>
          <w:szCs w:val="24"/>
          <w:lang w:val="en-GB"/>
        </w:rPr>
        <w:t>i</w:t>
      </w:r>
      <w:r w:rsidRPr="004A72AA">
        <w:rPr>
          <w:rFonts w:ascii="Calibri Light" w:hAnsi="Calibri Light" w:cs="Calibri Light"/>
          <w:color w:val="000000" w:themeColor="text1"/>
          <w:sz w:val="24"/>
          <w:szCs w:val="24"/>
          <w:lang w:val="en-GB"/>
        </w:rPr>
        <w:t>s known to last longer than plastic and metal, and the constant production of new goods is not needed by using it. This triggers the following reaction: a new material for the constant making of new products is not required.</w:t>
      </w:r>
    </w:p>
    <w:p w14:paraId="5A31F5F7" w14:textId="77777777"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IKEA has continually grown its stores all over the planet and has crossed over to new continents. New stores are being set up in different countries, and by doing this, the circulation is being done worldwide. IKEA has taken it upon itself to advertise goods and ensure more people are enticed to buy their goods (</w:t>
      </w:r>
      <w:r w:rsidRPr="004A72AA">
        <w:rPr>
          <w:rFonts w:ascii="Calibri Light" w:hAnsi="Calibri Light" w:cs="Calibri Light"/>
          <w:color w:val="000000" w:themeColor="text1"/>
          <w:sz w:val="24"/>
          <w:szCs w:val="24"/>
          <w:shd w:val="clear" w:color="auto" w:fill="FFFFFF"/>
          <w:lang w:val="en-GB"/>
        </w:rPr>
        <w:t>Salvador et al., 2021</w:t>
      </w:r>
      <w:r w:rsidRPr="004A72AA">
        <w:rPr>
          <w:rFonts w:ascii="Calibri Light" w:hAnsi="Calibri Light" w:cs="Calibri Light"/>
          <w:color w:val="000000" w:themeColor="text1"/>
          <w:sz w:val="24"/>
          <w:szCs w:val="24"/>
          <w:lang w:val="en-GB"/>
        </w:rPr>
        <w:t xml:space="preserve">). One of the ways this can be </w:t>
      </w:r>
      <w:r w:rsidRPr="004A72AA">
        <w:rPr>
          <w:rFonts w:ascii="Calibri Light" w:hAnsi="Calibri Light" w:cs="Calibri Light"/>
          <w:color w:val="000000" w:themeColor="text1"/>
          <w:sz w:val="24"/>
          <w:szCs w:val="24"/>
          <w:lang w:val="en-GB"/>
        </w:rPr>
        <w:lastRenderedPageBreak/>
        <w:t>achieved is by testing the buy-back system. This can also be known as the resale service. People will prefer this, and hence the goal to ensure a finite supply from non-renewable sources is acquired. The circulation of these products has positively been taken up by people from new countries and hence the organization is working.</w:t>
      </w:r>
    </w:p>
    <w:p w14:paraId="49B5F845" w14:textId="5FC53915"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The IKEA store is also known to lease items as a payment option</w:t>
      </w:r>
      <w:r w:rsidR="00926C66" w:rsidRPr="004A72AA">
        <w:rPr>
          <w:rFonts w:ascii="Calibri Light" w:hAnsi="Calibri Light" w:cs="Calibri Light"/>
          <w:color w:val="000000" w:themeColor="text1"/>
          <w:sz w:val="24"/>
          <w:szCs w:val="24"/>
          <w:lang w:val="en-GB"/>
        </w:rPr>
        <w:t>, because</w:t>
      </w:r>
      <w:r w:rsidRPr="004A72AA">
        <w:rPr>
          <w:rFonts w:ascii="Calibri Light" w:hAnsi="Calibri Light" w:cs="Calibri Light"/>
          <w:color w:val="000000" w:themeColor="text1"/>
          <w:sz w:val="24"/>
          <w:szCs w:val="24"/>
          <w:lang w:val="en-GB"/>
        </w:rPr>
        <w:t xml:space="preserve"> when items are leased out, people can always return them when they do not need them. This mainly helps people who need furniture temporarily of they have to travel a lot or are sure that they will need to furniture after a short period. This ensures that the furniture can be reused and that no products are thrown away, saving the raw material needed to be used. IKEA holds campaigns to encourage people to shop with them and </w:t>
      </w:r>
      <w:r w:rsidR="00926C66" w:rsidRPr="004A72AA">
        <w:rPr>
          <w:rFonts w:ascii="Calibri Light" w:hAnsi="Calibri Light" w:cs="Calibri Light"/>
          <w:color w:val="000000" w:themeColor="text1"/>
          <w:sz w:val="24"/>
          <w:szCs w:val="24"/>
          <w:lang w:val="en-GB"/>
        </w:rPr>
        <w:t>to</w:t>
      </w:r>
      <w:r w:rsidRPr="004A72AA">
        <w:rPr>
          <w:rFonts w:ascii="Calibri Light" w:hAnsi="Calibri Light" w:cs="Calibri Light"/>
          <w:color w:val="000000" w:themeColor="text1"/>
          <w:sz w:val="24"/>
          <w:szCs w:val="24"/>
          <w:lang w:val="en-GB"/>
        </w:rPr>
        <w:t xml:space="preserve"> benefit the </w:t>
      </w:r>
      <w:r w:rsidR="00926C66" w:rsidRPr="004A72AA">
        <w:rPr>
          <w:rFonts w:ascii="Calibri Light" w:hAnsi="Calibri Light" w:cs="Calibri Light"/>
          <w:color w:val="000000" w:themeColor="text1"/>
          <w:sz w:val="24"/>
          <w:szCs w:val="24"/>
          <w:lang w:val="en-GB"/>
        </w:rPr>
        <w:t>c</w:t>
      </w:r>
      <w:r w:rsidRPr="004A72AA">
        <w:rPr>
          <w:rFonts w:ascii="Calibri Light" w:hAnsi="Calibri Light" w:cs="Calibri Light"/>
          <w:color w:val="000000" w:themeColor="text1"/>
          <w:sz w:val="24"/>
          <w:szCs w:val="24"/>
          <w:lang w:val="en-GB"/>
        </w:rPr>
        <w:t>ircular economy. The campaigns target the visitors and new countries to set up their stores.</w:t>
      </w:r>
    </w:p>
    <w:p w14:paraId="65024C5A" w14:textId="6FCD1FBD"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 xml:space="preserve">Over the years, the implementation of </w:t>
      </w:r>
      <w:r w:rsidR="00926C66" w:rsidRPr="004A72AA">
        <w:rPr>
          <w:rFonts w:ascii="Calibri Light" w:hAnsi="Calibri Light" w:cs="Calibri Light"/>
          <w:color w:val="000000" w:themeColor="text1"/>
          <w:sz w:val="24"/>
          <w:szCs w:val="24"/>
          <w:lang w:val="en-GB"/>
        </w:rPr>
        <w:t xml:space="preserve">circular economy in </w:t>
      </w:r>
      <w:r w:rsidRPr="004A72AA">
        <w:rPr>
          <w:rFonts w:ascii="Calibri Light" w:hAnsi="Calibri Light" w:cs="Calibri Light"/>
          <w:color w:val="000000" w:themeColor="text1"/>
          <w:sz w:val="24"/>
          <w:szCs w:val="24"/>
          <w:lang w:val="en-GB"/>
        </w:rPr>
        <w:t xml:space="preserve">different stores worldwide </w:t>
      </w:r>
      <w:r w:rsidR="00926C66" w:rsidRPr="004A72AA">
        <w:rPr>
          <w:rFonts w:ascii="Calibri Light" w:hAnsi="Calibri Light" w:cs="Calibri Light"/>
          <w:color w:val="000000" w:themeColor="text1"/>
          <w:sz w:val="24"/>
          <w:szCs w:val="24"/>
          <w:lang w:val="en-GB"/>
        </w:rPr>
        <w:t>has created the demand from more and more people</w:t>
      </w:r>
      <w:r w:rsidRPr="004A72AA">
        <w:rPr>
          <w:rFonts w:ascii="Calibri Light" w:hAnsi="Calibri Light" w:cs="Calibri Light"/>
          <w:color w:val="000000" w:themeColor="text1"/>
          <w:sz w:val="24"/>
          <w:szCs w:val="24"/>
          <w:lang w:val="en-GB"/>
        </w:rPr>
        <w:t>. It also means that the company can be used as a blueprint to ensure that other companies willing to start up the same economy find it easy (</w:t>
      </w:r>
      <w:proofErr w:type="spellStart"/>
      <w:r w:rsidRPr="004A72AA">
        <w:rPr>
          <w:rFonts w:ascii="Calibri Light" w:hAnsi="Calibri Light" w:cs="Calibri Light"/>
          <w:color w:val="000000" w:themeColor="text1"/>
          <w:sz w:val="24"/>
          <w:szCs w:val="24"/>
          <w:shd w:val="clear" w:color="auto" w:fill="FFFFFF"/>
          <w:lang w:val="en-GB"/>
        </w:rPr>
        <w:t>Knyazeva</w:t>
      </w:r>
      <w:proofErr w:type="spellEnd"/>
      <w:r w:rsidRPr="004A72AA">
        <w:rPr>
          <w:rFonts w:ascii="Calibri Light" w:hAnsi="Calibri Light" w:cs="Calibri Light"/>
          <w:color w:val="000000" w:themeColor="text1"/>
          <w:sz w:val="24"/>
          <w:szCs w:val="24"/>
          <w:shd w:val="clear" w:color="auto" w:fill="FFFFFF"/>
          <w:lang w:val="en-GB"/>
        </w:rPr>
        <w:t xml:space="preserve"> &amp; </w:t>
      </w:r>
      <w:proofErr w:type="spellStart"/>
      <w:r w:rsidRPr="004A72AA">
        <w:rPr>
          <w:rFonts w:ascii="Calibri Light" w:hAnsi="Calibri Light" w:cs="Calibri Light"/>
          <w:color w:val="000000" w:themeColor="text1"/>
          <w:sz w:val="24"/>
          <w:szCs w:val="24"/>
          <w:shd w:val="clear" w:color="auto" w:fill="FFFFFF"/>
          <w:lang w:val="en-GB"/>
        </w:rPr>
        <w:t>Stranchenko</w:t>
      </w:r>
      <w:proofErr w:type="spellEnd"/>
      <w:r w:rsidRPr="004A72AA">
        <w:rPr>
          <w:rFonts w:ascii="Calibri Light" w:hAnsi="Calibri Light" w:cs="Calibri Light"/>
          <w:color w:val="000000" w:themeColor="text1"/>
          <w:sz w:val="24"/>
          <w:szCs w:val="24"/>
          <w:shd w:val="clear" w:color="auto" w:fill="FFFFFF"/>
          <w:lang w:val="en-GB"/>
        </w:rPr>
        <w:t>, 2020</w:t>
      </w:r>
      <w:r w:rsidRPr="004A72AA">
        <w:rPr>
          <w:rFonts w:ascii="Calibri Light" w:hAnsi="Calibri Light" w:cs="Calibri Light"/>
          <w:color w:val="000000" w:themeColor="text1"/>
          <w:sz w:val="24"/>
          <w:szCs w:val="24"/>
          <w:lang w:val="en-GB"/>
        </w:rPr>
        <w:t>). Starting from scratch may be confusing to most people, and hence when they already have people to set this system up, they are motivated to start (</w:t>
      </w:r>
      <w:proofErr w:type="spellStart"/>
      <w:r w:rsidRPr="004A72AA">
        <w:rPr>
          <w:rFonts w:ascii="Calibri Light" w:hAnsi="Calibri Light" w:cs="Calibri Light"/>
          <w:color w:val="000000" w:themeColor="text1"/>
          <w:sz w:val="24"/>
          <w:szCs w:val="24"/>
          <w:shd w:val="clear" w:color="auto" w:fill="FFFFFF"/>
          <w:lang w:val="en-GB"/>
        </w:rPr>
        <w:t>Geissdoerfer</w:t>
      </w:r>
      <w:proofErr w:type="spellEnd"/>
      <w:r w:rsidRPr="004A72AA">
        <w:rPr>
          <w:rFonts w:ascii="Calibri Light" w:hAnsi="Calibri Light" w:cs="Calibri Light"/>
          <w:color w:val="000000" w:themeColor="text1"/>
          <w:sz w:val="24"/>
          <w:szCs w:val="24"/>
          <w:shd w:val="clear" w:color="auto" w:fill="FFFFFF"/>
          <w:lang w:val="en-GB"/>
        </w:rPr>
        <w:t xml:space="preserve"> et al., 2017</w:t>
      </w:r>
      <w:r w:rsidRPr="004A72AA">
        <w:rPr>
          <w:rFonts w:ascii="Calibri Light" w:hAnsi="Calibri Light" w:cs="Calibri Light"/>
          <w:color w:val="000000" w:themeColor="text1"/>
          <w:sz w:val="24"/>
          <w:szCs w:val="24"/>
          <w:lang w:val="en-GB"/>
        </w:rPr>
        <w:t>). The company has also ensured that the people understand what materials are better to be used and where to get them without upsetting the balance required in the environment. With this being put to mind, people will end climate change and ensure that they save on the resources in danger.</w:t>
      </w:r>
    </w:p>
    <w:p w14:paraId="2437F802" w14:textId="5618EC82" w:rsidR="00373FA6" w:rsidRPr="004A72AA" w:rsidRDefault="00926C66"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shd w:val="clear" w:color="auto" w:fill="FFFFFF"/>
          <w:lang w:val="en-GB"/>
        </w:rPr>
        <w:t>The</w:t>
      </w:r>
      <w:r w:rsidR="00912D45" w:rsidRPr="004A72AA">
        <w:rPr>
          <w:rFonts w:ascii="Calibri Light" w:hAnsi="Calibri Light" w:cs="Calibri Light"/>
          <w:color w:val="000000" w:themeColor="text1"/>
          <w:sz w:val="24"/>
          <w:szCs w:val="24"/>
          <w:shd w:val="clear" w:color="auto" w:fill="FFFFFF"/>
          <w:lang w:val="en-GB"/>
        </w:rPr>
        <w:t xml:space="preserve"> company should be able to ensure that people are able to access the resources and services that </w:t>
      </w:r>
      <w:r w:rsidRPr="004A72AA">
        <w:rPr>
          <w:rFonts w:ascii="Calibri Light" w:hAnsi="Calibri Light" w:cs="Calibri Light"/>
          <w:color w:val="000000" w:themeColor="text1"/>
          <w:sz w:val="24"/>
          <w:szCs w:val="24"/>
          <w:shd w:val="clear" w:color="auto" w:fill="FFFFFF"/>
          <w:lang w:val="en-GB"/>
        </w:rPr>
        <w:t>it</w:t>
      </w:r>
      <w:r w:rsidR="00912D45" w:rsidRPr="004A72AA">
        <w:rPr>
          <w:rFonts w:ascii="Calibri Light" w:hAnsi="Calibri Light" w:cs="Calibri Light"/>
          <w:color w:val="000000" w:themeColor="text1"/>
          <w:sz w:val="24"/>
          <w:szCs w:val="24"/>
          <w:shd w:val="clear" w:color="auto" w:fill="FFFFFF"/>
          <w:lang w:val="en-GB"/>
        </w:rPr>
        <w:t xml:space="preserve"> has to offer in a way that is easily understood by the clients. These days, </w:t>
      </w:r>
      <w:r w:rsidR="00912D45" w:rsidRPr="004A72AA">
        <w:rPr>
          <w:rFonts w:ascii="Calibri Light" w:hAnsi="Calibri Light" w:cs="Calibri Light"/>
          <w:color w:val="000000" w:themeColor="text1"/>
          <w:sz w:val="24"/>
          <w:szCs w:val="24"/>
          <w:shd w:val="clear" w:color="auto" w:fill="FFFFFF"/>
          <w:lang w:val="en-GB"/>
        </w:rPr>
        <w:lastRenderedPageBreak/>
        <w:t>companies find it hard to keep up with the latest technology. From the outside, this may look like companies are falling behind, but in reality, they are taking advantage of the innovations in the industry.</w:t>
      </w:r>
    </w:p>
    <w:p w14:paraId="12321A01" w14:textId="153618F0"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IKEA has made new global communities that have defined the meaning of the circular economy. The main terms used in these communities include words like refurbished, remanufacturing, and recycling (</w:t>
      </w:r>
      <w:proofErr w:type="spellStart"/>
      <w:r w:rsidRPr="004A72AA">
        <w:rPr>
          <w:rFonts w:ascii="Calibri Light" w:hAnsi="Calibri Light" w:cs="Calibri Light"/>
          <w:color w:val="000000" w:themeColor="text1"/>
          <w:sz w:val="24"/>
          <w:szCs w:val="24"/>
          <w:shd w:val="clear" w:color="auto" w:fill="FFFFFF"/>
          <w:lang w:val="en-GB"/>
        </w:rPr>
        <w:t>Stahel</w:t>
      </w:r>
      <w:proofErr w:type="spellEnd"/>
      <w:r w:rsidRPr="004A72AA">
        <w:rPr>
          <w:rFonts w:ascii="Calibri Light" w:hAnsi="Calibri Light" w:cs="Calibri Light"/>
          <w:color w:val="000000" w:themeColor="text1"/>
          <w:sz w:val="24"/>
          <w:szCs w:val="24"/>
          <w:shd w:val="clear" w:color="auto" w:fill="FFFFFF"/>
          <w:lang w:val="en-GB"/>
        </w:rPr>
        <w:t>, 2016</w:t>
      </w:r>
      <w:r w:rsidRPr="004A72AA">
        <w:rPr>
          <w:rFonts w:ascii="Calibri Light" w:hAnsi="Calibri Light" w:cs="Calibri Light"/>
          <w:color w:val="000000" w:themeColor="text1"/>
          <w:sz w:val="24"/>
          <w:szCs w:val="24"/>
          <w:lang w:val="en-GB"/>
        </w:rPr>
        <w:t xml:space="preserve">). The meaning is well spelled out, and from these communities, IKEA has tried to be the example. The communities are encouraged to harmonize the terms and rules and ensure that the products meet international standards. This will help harmonize the approach when using the items, making it easier for new companies to take up the system. </w:t>
      </w:r>
    </w:p>
    <w:p w14:paraId="271C5176" w14:textId="5171AEEB" w:rsidR="00373FA6" w:rsidRPr="004A72AA" w:rsidRDefault="00912D45" w:rsidP="00F425BF">
      <w:pPr>
        <w:spacing w:after="0" w:line="480" w:lineRule="auto"/>
        <w:ind w:firstLine="720"/>
        <w:rPr>
          <w:rFonts w:ascii="Calibri Light" w:hAnsi="Calibri Light" w:cs="Calibri Light"/>
          <w:color w:val="000000" w:themeColor="text1"/>
          <w:sz w:val="24"/>
          <w:szCs w:val="24"/>
          <w:lang w:val="en-GB"/>
        </w:rPr>
      </w:pPr>
      <w:r w:rsidRPr="004A72AA">
        <w:rPr>
          <w:rFonts w:ascii="Calibri Light" w:hAnsi="Calibri Light" w:cs="Calibri Light"/>
          <w:color w:val="000000" w:themeColor="text1"/>
          <w:sz w:val="24"/>
          <w:szCs w:val="24"/>
          <w:lang w:val="en-GB"/>
        </w:rPr>
        <w:t>Over time, more people and companies will take up the use of circular economies. With big companies such as Nike taking up the process, the influence will be made, and more people will adopt the method (</w:t>
      </w:r>
      <w:r w:rsidRPr="004A72AA">
        <w:rPr>
          <w:rFonts w:ascii="Calibri Light" w:hAnsi="Calibri Light" w:cs="Calibri Light"/>
          <w:color w:val="000000" w:themeColor="text1"/>
          <w:sz w:val="24"/>
          <w:szCs w:val="24"/>
          <w:shd w:val="clear" w:color="auto" w:fill="FFFFFF"/>
          <w:lang w:val="en-GB"/>
        </w:rPr>
        <w:t xml:space="preserve">Johansson &amp; </w:t>
      </w:r>
      <w:proofErr w:type="spellStart"/>
      <w:r w:rsidRPr="004A72AA">
        <w:rPr>
          <w:rFonts w:ascii="Calibri Light" w:hAnsi="Calibri Light" w:cs="Calibri Light"/>
          <w:color w:val="000000" w:themeColor="text1"/>
          <w:sz w:val="24"/>
          <w:szCs w:val="24"/>
          <w:shd w:val="clear" w:color="auto" w:fill="FFFFFF"/>
          <w:lang w:val="en-GB"/>
        </w:rPr>
        <w:t>Henriksson</w:t>
      </w:r>
      <w:proofErr w:type="spellEnd"/>
      <w:r w:rsidRPr="004A72AA">
        <w:rPr>
          <w:rFonts w:ascii="Calibri Light" w:hAnsi="Calibri Light" w:cs="Calibri Light"/>
          <w:color w:val="000000" w:themeColor="text1"/>
          <w:sz w:val="24"/>
          <w:szCs w:val="24"/>
          <w:shd w:val="clear" w:color="auto" w:fill="FFFFFF"/>
          <w:lang w:val="en-GB"/>
        </w:rPr>
        <w:t>, 2020</w:t>
      </w:r>
      <w:r w:rsidRPr="004A72AA">
        <w:rPr>
          <w:rFonts w:ascii="Calibri Light" w:hAnsi="Calibri Light" w:cs="Calibri Light"/>
          <w:color w:val="000000" w:themeColor="text1"/>
          <w:sz w:val="24"/>
          <w:szCs w:val="24"/>
          <w:lang w:val="en-GB"/>
        </w:rPr>
        <w:t xml:space="preserve">). It is essential for people to ensure that the businesses they bring up do not only focus on creating profits but also ensure that people indulge in the conservation of the environment. </w:t>
      </w:r>
      <w:r w:rsidR="00926C66" w:rsidRPr="004A72AA">
        <w:rPr>
          <w:rFonts w:ascii="Calibri Light" w:hAnsi="Calibri Light" w:cs="Calibri Light"/>
          <w:color w:val="000000" w:themeColor="text1"/>
          <w:sz w:val="24"/>
          <w:szCs w:val="24"/>
          <w:lang w:val="en-GB"/>
        </w:rPr>
        <w:t>More</w:t>
      </w:r>
      <w:r w:rsidRPr="004A72AA">
        <w:rPr>
          <w:rFonts w:ascii="Calibri Light" w:hAnsi="Calibri Light" w:cs="Calibri Light"/>
          <w:color w:val="000000" w:themeColor="text1"/>
          <w:sz w:val="24"/>
          <w:szCs w:val="24"/>
          <w:lang w:val="en-GB"/>
        </w:rPr>
        <w:t xml:space="preserve"> people should be educated on the things they need to work on and ensure that they also encourage companies that focus on conserving the environment.</w:t>
      </w:r>
    </w:p>
    <w:p w14:paraId="046DDF15" w14:textId="77777777" w:rsidR="00373FA6" w:rsidRPr="004A72AA" w:rsidRDefault="00373FA6" w:rsidP="00F425BF">
      <w:pPr>
        <w:spacing w:after="0" w:line="480" w:lineRule="auto"/>
        <w:rPr>
          <w:rFonts w:ascii="Calibri Light" w:hAnsi="Calibri Light" w:cs="Calibri Light"/>
          <w:color w:val="000000" w:themeColor="text1"/>
          <w:sz w:val="24"/>
          <w:szCs w:val="24"/>
          <w:lang w:val="en-GB"/>
        </w:rPr>
      </w:pPr>
    </w:p>
    <w:p w14:paraId="0613D97C" w14:textId="77777777" w:rsidR="00373FA6" w:rsidRPr="004A72AA" w:rsidRDefault="00373FA6" w:rsidP="00F425BF">
      <w:pPr>
        <w:spacing w:after="0" w:line="480" w:lineRule="auto"/>
        <w:rPr>
          <w:rFonts w:ascii="Calibri Light" w:hAnsi="Calibri Light" w:cs="Calibri Light"/>
          <w:color w:val="000000" w:themeColor="text1"/>
          <w:sz w:val="24"/>
          <w:szCs w:val="24"/>
          <w:lang w:val="en-GB"/>
        </w:rPr>
      </w:pPr>
    </w:p>
    <w:p w14:paraId="428B2E02" w14:textId="6D0FF892" w:rsidR="00373FA6" w:rsidRPr="004A72AA" w:rsidRDefault="00373FA6" w:rsidP="00F425BF">
      <w:pPr>
        <w:spacing w:after="0" w:line="480" w:lineRule="auto"/>
        <w:rPr>
          <w:rFonts w:ascii="Calibri Light" w:hAnsi="Calibri Light" w:cs="Calibri Light"/>
          <w:color w:val="000000" w:themeColor="text1"/>
          <w:sz w:val="24"/>
          <w:szCs w:val="24"/>
          <w:lang w:val="en-GB"/>
        </w:rPr>
      </w:pPr>
    </w:p>
    <w:p w14:paraId="18BFE22B" w14:textId="1454391B" w:rsidR="00F425BF" w:rsidRPr="004A72AA" w:rsidRDefault="00F425BF" w:rsidP="00F425BF">
      <w:pPr>
        <w:spacing w:after="0" w:line="480" w:lineRule="auto"/>
        <w:rPr>
          <w:rFonts w:ascii="Calibri Light" w:hAnsi="Calibri Light" w:cs="Calibri Light"/>
          <w:color w:val="000000" w:themeColor="text1"/>
          <w:sz w:val="24"/>
          <w:szCs w:val="24"/>
          <w:lang w:val="en-GB"/>
        </w:rPr>
      </w:pPr>
    </w:p>
    <w:p w14:paraId="7E1F7E19" w14:textId="77777777" w:rsidR="00F425BF" w:rsidRPr="004A72AA" w:rsidRDefault="00F425BF" w:rsidP="00F425BF">
      <w:pPr>
        <w:spacing w:after="0" w:line="480" w:lineRule="auto"/>
        <w:rPr>
          <w:rFonts w:ascii="Calibri Light" w:hAnsi="Calibri Light" w:cs="Calibri Light"/>
          <w:color w:val="000000" w:themeColor="text1"/>
          <w:sz w:val="24"/>
          <w:szCs w:val="24"/>
          <w:lang w:val="en-GB"/>
        </w:rPr>
      </w:pPr>
    </w:p>
    <w:p w14:paraId="44FC6BE7" w14:textId="0483686C" w:rsidR="00373FA6" w:rsidRPr="004A72AA" w:rsidRDefault="00912D45" w:rsidP="00356F03">
      <w:pPr>
        <w:spacing w:after="0" w:line="480" w:lineRule="auto"/>
        <w:jc w:val="center"/>
        <w:rPr>
          <w:rFonts w:ascii="Calibri Light" w:hAnsi="Calibri Light" w:cs="Calibri Light"/>
          <w:b/>
          <w:color w:val="000000" w:themeColor="text1"/>
          <w:sz w:val="24"/>
          <w:szCs w:val="24"/>
          <w:lang w:val="en-GB"/>
        </w:rPr>
      </w:pPr>
      <w:r w:rsidRPr="004A72AA">
        <w:rPr>
          <w:rFonts w:ascii="Calibri Light" w:hAnsi="Calibri Light" w:cs="Calibri Light"/>
          <w:b/>
          <w:color w:val="000000" w:themeColor="text1"/>
          <w:sz w:val="24"/>
          <w:szCs w:val="24"/>
          <w:lang w:val="en-GB"/>
        </w:rPr>
        <w:lastRenderedPageBreak/>
        <w:t>References</w:t>
      </w:r>
    </w:p>
    <w:p w14:paraId="22C44826" w14:textId="77777777"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r w:rsidRPr="004A72AA">
        <w:rPr>
          <w:rFonts w:ascii="Calibri Light" w:hAnsi="Calibri Light" w:cs="Calibri Light"/>
          <w:color w:val="000000" w:themeColor="text1"/>
          <w:sz w:val="24"/>
          <w:szCs w:val="24"/>
          <w:shd w:val="clear" w:color="auto" w:fill="FFFFFF"/>
          <w:lang w:val="en-GB"/>
        </w:rPr>
        <w:t>Camacho-Otero, J., Boks, C., &amp; Pettersen, I. N. (2018). Consumption in the circular economy: A literature review. </w:t>
      </w:r>
      <w:r w:rsidRPr="004A72AA">
        <w:rPr>
          <w:rFonts w:ascii="Calibri Light" w:hAnsi="Calibri Light" w:cs="Calibri Light"/>
          <w:i/>
          <w:iCs/>
          <w:color w:val="000000" w:themeColor="text1"/>
          <w:sz w:val="24"/>
          <w:szCs w:val="24"/>
          <w:shd w:val="clear" w:color="auto" w:fill="FFFFFF"/>
          <w:lang w:val="en-GB"/>
        </w:rPr>
        <w:t>Sustainability</w:t>
      </w:r>
      <w:r w:rsidRPr="004A72AA">
        <w:rPr>
          <w:rFonts w:ascii="Calibri Light" w:hAnsi="Calibri Light" w:cs="Calibri Light"/>
          <w:color w:val="000000" w:themeColor="text1"/>
          <w:sz w:val="24"/>
          <w:szCs w:val="24"/>
          <w:shd w:val="clear" w:color="auto" w:fill="FFFFFF"/>
          <w:lang w:val="en-GB"/>
        </w:rPr>
        <w:t>, </w:t>
      </w:r>
      <w:r w:rsidRPr="004A72AA">
        <w:rPr>
          <w:rFonts w:ascii="Calibri Light" w:hAnsi="Calibri Light" w:cs="Calibri Light"/>
          <w:i/>
          <w:iCs/>
          <w:color w:val="000000" w:themeColor="text1"/>
          <w:sz w:val="24"/>
          <w:szCs w:val="24"/>
          <w:shd w:val="clear" w:color="auto" w:fill="FFFFFF"/>
          <w:lang w:val="en-GB"/>
        </w:rPr>
        <w:t>10</w:t>
      </w:r>
      <w:r w:rsidRPr="004A72AA">
        <w:rPr>
          <w:rFonts w:ascii="Calibri Light" w:hAnsi="Calibri Light" w:cs="Calibri Light"/>
          <w:color w:val="000000" w:themeColor="text1"/>
          <w:sz w:val="24"/>
          <w:szCs w:val="24"/>
          <w:shd w:val="clear" w:color="auto" w:fill="FFFFFF"/>
          <w:lang w:val="en-GB"/>
        </w:rPr>
        <w:t>(8), 2758.</w:t>
      </w:r>
    </w:p>
    <w:p w14:paraId="5F109B5E" w14:textId="77777777"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proofErr w:type="spellStart"/>
      <w:r w:rsidRPr="004A72AA">
        <w:rPr>
          <w:rFonts w:ascii="Calibri Light" w:hAnsi="Calibri Light" w:cs="Calibri Light"/>
          <w:color w:val="000000" w:themeColor="text1"/>
          <w:sz w:val="24"/>
          <w:szCs w:val="24"/>
          <w:shd w:val="clear" w:color="auto" w:fill="FFFFFF"/>
          <w:lang w:val="en-GB"/>
        </w:rPr>
        <w:t>Crippa</w:t>
      </w:r>
      <w:proofErr w:type="spellEnd"/>
      <w:r w:rsidRPr="004A72AA">
        <w:rPr>
          <w:rFonts w:ascii="Calibri Light" w:hAnsi="Calibri Light" w:cs="Calibri Light"/>
          <w:color w:val="000000" w:themeColor="text1"/>
          <w:sz w:val="24"/>
          <w:szCs w:val="24"/>
          <w:shd w:val="clear" w:color="auto" w:fill="FFFFFF"/>
          <w:lang w:val="en-GB"/>
        </w:rPr>
        <w:t xml:space="preserve">, M., </w:t>
      </w:r>
      <w:proofErr w:type="spellStart"/>
      <w:r w:rsidRPr="004A72AA">
        <w:rPr>
          <w:rFonts w:ascii="Calibri Light" w:hAnsi="Calibri Light" w:cs="Calibri Light"/>
          <w:color w:val="000000" w:themeColor="text1"/>
          <w:sz w:val="24"/>
          <w:szCs w:val="24"/>
          <w:shd w:val="clear" w:color="auto" w:fill="FFFFFF"/>
          <w:lang w:val="en-GB"/>
        </w:rPr>
        <w:t>Solazzo</w:t>
      </w:r>
      <w:proofErr w:type="spellEnd"/>
      <w:r w:rsidRPr="004A72AA">
        <w:rPr>
          <w:rFonts w:ascii="Calibri Light" w:hAnsi="Calibri Light" w:cs="Calibri Light"/>
          <w:color w:val="000000" w:themeColor="text1"/>
          <w:sz w:val="24"/>
          <w:szCs w:val="24"/>
          <w:shd w:val="clear" w:color="auto" w:fill="FFFFFF"/>
          <w:lang w:val="en-GB"/>
        </w:rPr>
        <w:t xml:space="preserve">, E., </w:t>
      </w:r>
      <w:proofErr w:type="spellStart"/>
      <w:r w:rsidRPr="004A72AA">
        <w:rPr>
          <w:rFonts w:ascii="Calibri Light" w:hAnsi="Calibri Light" w:cs="Calibri Light"/>
          <w:color w:val="000000" w:themeColor="text1"/>
          <w:sz w:val="24"/>
          <w:szCs w:val="24"/>
          <w:shd w:val="clear" w:color="auto" w:fill="FFFFFF"/>
          <w:lang w:val="en-GB"/>
        </w:rPr>
        <w:t>Guizzardi</w:t>
      </w:r>
      <w:proofErr w:type="spellEnd"/>
      <w:r w:rsidRPr="004A72AA">
        <w:rPr>
          <w:rFonts w:ascii="Calibri Light" w:hAnsi="Calibri Light" w:cs="Calibri Light"/>
          <w:color w:val="000000" w:themeColor="text1"/>
          <w:sz w:val="24"/>
          <w:szCs w:val="24"/>
          <w:shd w:val="clear" w:color="auto" w:fill="FFFFFF"/>
          <w:lang w:val="en-GB"/>
        </w:rPr>
        <w:t xml:space="preserve">, D., </w:t>
      </w:r>
      <w:proofErr w:type="spellStart"/>
      <w:r w:rsidRPr="004A72AA">
        <w:rPr>
          <w:rFonts w:ascii="Calibri Light" w:hAnsi="Calibri Light" w:cs="Calibri Light"/>
          <w:color w:val="000000" w:themeColor="text1"/>
          <w:sz w:val="24"/>
          <w:szCs w:val="24"/>
          <w:shd w:val="clear" w:color="auto" w:fill="FFFFFF"/>
          <w:lang w:val="en-GB"/>
        </w:rPr>
        <w:t>Monforti-Ferrario</w:t>
      </w:r>
      <w:proofErr w:type="spellEnd"/>
      <w:r w:rsidRPr="004A72AA">
        <w:rPr>
          <w:rFonts w:ascii="Calibri Light" w:hAnsi="Calibri Light" w:cs="Calibri Light"/>
          <w:color w:val="000000" w:themeColor="text1"/>
          <w:sz w:val="24"/>
          <w:szCs w:val="24"/>
          <w:shd w:val="clear" w:color="auto" w:fill="FFFFFF"/>
          <w:lang w:val="en-GB"/>
        </w:rPr>
        <w:t xml:space="preserve">, F., </w:t>
      </w:r>
      <w:proofErr w:type="spellStart"/>
      <w:r w:rsidRPr="004A72AA">
        <w:rPr>
          <w:rFonts w:ascii="Calibri Light" w:hAnsi="Calibri Light" w:cs="Calibri Light"/>
          <w:color w:val="000000" w:themeColor="text1"/>
          <w:sz w:val="24"/>
          <w:szCs w:val="24"/>
          <w:shd w:val="clear" w:color="auto" w:fill="FFFFFF"/>
          <w:lang w:val="en-GB"/>
        </w:rPr>
        <w:t>Tubiello</w:t>
      </w:r>
      <w:proofErr w:type="spellEnd"/>
      <w:r w:rsidRPr="004A72AA">
        <w:rPr>
          <w:rFonts w:ascii="Calibri Light" w:hAnsi="Calibri Light" w:cs="Calibri Light"/>
          <w:color w:val="000000" w:themeColor="text1"/>
          <w:sz w:val="24"/>
          <w:szCs w:val="24"/>
          <w:shd w:val="clear" w:color="auto" w:fill="FFFFFF"/>
          <w:lang w:val="en-GB"/>
        </w:rPr>
        <w:t xml:space="preserve">, F. N., &amp; </w:t>
      </w:r>
      <w:proofErr w:type="spellStart"/>
      <w:r w:rsidRPr="004A72AA">
        <w:rPr>
          <w:rFonts w:ascii="Calibri Light" w:hAnsi="Calibri Light" w:cs="Calibri Light"/>
          <w:color w:val="000000" w:themeColor="text1"/>
          <w:sz w:val="24"/>
          <w:szCs w:val="24"/>
          <w:shd w:val="clear" w:color="auto" w:fill="FFFFFF"/>
          <w:lang w:val="en-GB"/>
        </w:rPr>
        <w:t>Leip</w:t>
      </w:r>
      <w:proofErr w:type="spellEnd"/>
      <w:r w:rsidRPr="004A72AA">
        <w:rPr>
          <w:rFonts w:ascii="Calibri Light" w:hAnsi="Calibri Light" w:cs="Calibri Light"/>
          <w:color w:val="000000" w:themeColor="text1"/>
          <w:sz w:val="24"/>
          <w:szCs w:val="24"/>
          <w:shd w:val="clear" w:color="auto" w:fill="FFFFFF"/>
          <w:lang w:val="en-GB"/>
        </w:rPr>
        <w:t>, A. J. N. F. (2021). Food systems are responsible for a third of global anthropogenic GHG emissions. </w:t>
      </w:r>
      <w:r w:rsidRPr="004A72AA">
        <w:rPr>
          <w:rFonts w:ascii="Calibri Light" w:hAnsi="Calibri Light" w:cs="Calibri Light"/>
          <w:i/>
          <w:iCs/>
          <w:color w:val="000000" w:themeColor="text1"/>
          <w:sz w:val="24"/>
          <w:szCs w:val="24"/>
          <w:shd w:val="clear" w:color="auto" w:fill="FFFFFF"/>
          <w:lang w:val="en-GB"/>
        </w:rPr>
        <w:t>Nature Food</w:t>
      </w:r>
      <w:r w:rsidRPr="004A72AA">
        <w:rPr>
          <w:rFonts w:ascii="Calibri Light" w:hAnsi="Calibri Light" w:cs="Calibri Light"/>
          <w:color w:val="000000" w:themeColor="text1"/>
          <w:sz w:val="24"/>
          <w:szCs w:val="24"/>
          <w:shd w:val="clear" w:color="auto" w:fill="FFFFFF"/>
          <w:lang w:val="en-GB"/>
        </w:rPr>
        <w:t>, </w:t>
      </w:r>
      <w:r w:rsidRPr="004A72AA">
        <w:rPr>
          <w:rFonts w:ascii="Calibri Light" w:hAnsi="Calibri Light" w:cs="Calibri Light"/>
          <w:i/>
          <w:iCs/>
          <w:color w:val="000000" w:themeColor="text1"/>
          <w:sz w:val="24"/>
          <w:szCs w:val="24"/>
          <w:shd w:val="clear" w:color="auto" w:fill="FFFFFF"/>
          <w:lang w:val="en-GB"/>
        </w:rPr>
        <w:t>2</w:t>
      </w:r>
      <w:r w:rsidRPr="004A72AA">
        <w:rPr>
          <w:rFonts w:ascii="Calibri Light" w:hAnsi="Calibri Light" w:cs="Calibri Light"/>
          <w:color w:val="000000" w:themeColor="text1"/>
          <w:sz w:val="24"/>
          <w:szCs w:val="24"/>
          <w:shd w:val="clear" w:color="auto" w:fill="FFFFFF"/>
          <w:lang w:val="en-GB"/>
        </w:rPr>
        <w:t>(3), 198-209.</w:t>
      </w:r>
    </w:p>
    <w:p w14:paraId="1B253C84" w14:textId="77777777"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r w:rsidRPr="004A72AA">
        <w:rPr>
          <w:rFonts w:ascii="Calibri Light" w:hAnsi="Calibri Light" w:cs="Calibri Light"/>
          <w:color w:val="000000" w:themeColor="text1"/>
          <w:sz w:val="24"/>
          <w:szCs w:val="24"/>
          <w:shd w:val="clear" w:color="auto" w:fill="FFFFFF"/>
          <w:lang w:val="en-GB"/>
        </w:rPr>
        <w:t xml:space="preserve">de Paula Arruda Filho, N., Hino, M. C., &amp; </w:t>
      </w:r>
      <w:proofErr w:type="spellStart"/>
      <w:r w:rsidRPr="004A72AA">
        <w:rPr>
          <w:rFonts w:ascii="Calibri Light" w:hAnsi="Calibri Light" w:cs="Calibri Light"/>
          <w:color w:val="000000" w:themeColor="text1"/>
          <w:sz w:val="24"/>
          <w:szCs w:val="24"/>
          <w:shd w:val="clear" w:color="auto" w:fill="FFFFFF"/>
          <w:lang w:val="en-GB"/>
        </w:rPr>
        <w:t>Beuter</w:t>
      </w:r>
      <w:proofErr w:type="spellEnd"/>
      <w:r w:rsidRPr="004A72AA">
        <w:rPr>
          <w:rFonts w:ascii="Calibri Light" w:hAnsi="Calibri Light" w:cs="Calibri Light"/>
          <w:color w:val="000000" w:themeColor="text1"/>
          <w:sz w:val="24"/>
          <w:szCs w:val="24"/>
          <w:shd w:val="clear" w:color="auto" w:fill="FFFFFF"/>
          <w:lang w:val="en-GB"/>
        </w:rPr>
        <w:t>, B. S. P. (2019). Including SDGs in the education of globally responsible leaders. </w:t>
      </w:r>
      <w:r w:rsidRPr="004A72AA">
        <w:rPr>
          <w:rFonts w:ascii="Calibri Light" w:hAnsi="Calibri Light" w:cs="Calibri Light"/>
          <w:i/>
          <w:iCs/>
          <w:color w:val="000000" w:themeColor="text1"/>
          <w:sz w:val="24"/>
          <w:szCs w:val="24"/>
          <w:shd w:val="clear" w:color="auto" w:fill="FFFFFF"/>
          <w:lang w:val="en-GB"/>
        </w:rPr>
        <w:t>International Journal of Sustainability in Higher Education</w:t>
      </w:r>
      <w:r w:rsidRPr="004A72AA">
        <w:rPr>
          <w:rFonts w:ascii="Calibri Light" w:hAnsi="Calibri Light" w:cs="Calibri Light"/>
          <w:color w:val="000000" w:themeColor="text1"/>
          <w:sz w:val="24"/>
          <w:szCs w:val="24"/>
          <w:shd w:val="clear" w:color="auto" w:fill="FFFFFF"/>
          <w:lang w:val="en-GB"/>
        </w:rPr>
        <w:t>.</w:t>
      </w:r>
    </w:p>
    <w:p w14:paraId="7E8F65D9" w14:textId="77777777"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r w:rsidRPr="004A72AA">
        <w:rPr>
          <w:rFonts w:ascii="Calibri Light" w:hAnsi="Calibri Light" w:cs="Calibri Light"/>
          <w:color w:val="000000" w:themeColor="text1"/>
          <w:sz w:val="24"/>
          <w:szCs w:val="24"/>
          <w:shd w:val="clear" w:color="auto" w:fill="FFFFFF"/>
          <w:lang w:val="en-GB"/>
        </w:rPr>
        <w:t>Elizaveta, S. (2021). Sustainable innovations of IKEA company.</w:t>
      </w:r>
    </w:p>
    <w:p w14:paraId="5E432420" w14:textId="77777777"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r w:rsidRPr="004A72AA">
        <w:rPr>
          <w:rFonts w:ascii="Calibri Light" w:hAnsi="Calibri Light" w:cs="Calibri Light"/>
          <w:color w:val="000000" w:themeColor="text1"/>
          <w:sz w:val="24"/>
          <w:szCs w:val="24"/>
          <w:shd w:val="clear" w:color="auto" w:fill="FFFFFF"/>
          <w:lang w:val="en-GB"/>
        </w:rPr>
        <w:t xml:space="preserve">Englund, A., &amp; </w:t>
      </w:r>
      <w:proofErr w:type="spellStart"/>
      <w:r w:rsidRPr="004A72AA">
        <w:rPr>
          <w:rFonts w:ascii="Calibri Light" w:hAnsi="Calibri Light" w:cs="Calibri Light"/>
          <w:color w:val="000000" w:themeColor="text1"/>
          <w:sz w:val="24"/>
          <w:szCs w:val="24"/>
          <w:shd w:val="clear" w:color="auto" w:fill="FFFFFF"/>
          <w:lang w:val="en-GB"/>
        </w:rPr>
        <w:t>Börjesson</w:t>
      </w:r>
      <w:proofErr w:type="spellEnd"/>
      <w:r w:rsidRPr="004A72AA">
        <w:rPr>
          <w:rFonts w:ascii="Calibri Light" w:hAnsi="Calibri Light" w:cs="Calibri Light"/>
          <w:color w:val="000000" w:themeColor="text1"/>
          <w:sz w:val="24"/>
          <w:szCs w:val="24"/>
          <w:shd w:val="clear" w:color="auto" w:fill="FFFFFF"/>
          <w:lang w:val="en-GB"/>
        </w:rPr>
        <w:t xml:space="preserve"> Hanson, A. (2021). Closing the Loop: Adapting a Circular Business Model for IKEA Taiwan.</w:t>
      </w:r>
    </w:p>
    <w:p w14:paraId="50CDC7D9" w14:textId="53DE7375"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proofErr w:type="spellStart"/>
      <w:r w:rsidRPr="004A72AA">
        <w:rPr>
          <w:rFonts w:ascii="Calibri Light" w:hAnsi="Calibri Light" w:cs="Calibri Light"/>
          <w:color w:val="000000" w:themeColor="text1"/>
          <w:sz w:val="24"/>
          <w:szCs w:val="24"/>
          <w:shd w:val="clear" w:color="auto" w:fill="FFFFFF"/>
          <w:lang w:val="en-GB"/>
        </w:rPr>
        <w:t>Geissdoerfer</w:t>
      </w:r>
      <w:proofErr w:type="spellEnd"/>
      <w:r w:rsidRPr="004A72AA">
        <w:rPr>
          <w:rFonts w:ascii="Calibri Light" w:hAnsi="Calibri Light" w:cs="Calibri Light"/>
          <w:color w:val="000000" w:themeColor="text1"/>
          <w:sz w:val="24"/>
          <w:szCs w:val="24"/>
          <w:shd w:val="clear" w:color="auto" w:fill="FFFFFF"/>
          <w:lang w:val="en-GB"/>
        </w:rPr>
        <w:t xml:space="preserve">, M., </w:t>
      </w:r>
      <w:proofErr w:type="spellStart"/>
      <w:r w:rsidRPr="004A72AA">
        <w:rPr>
          <w:rFonts w:ascii="Calibri Light" w:hAnsi="Calibri Light" w:cs="Calibri Light"/>
          <w:color w:val="000000" w:themeColor="text1"/>
          <w:sz w:val="24"/>
          <w:szCs w:val="24"/>
          <w:shd w:val="clear" w:color="auto" w:fill="FFFFFF"/>
          <w:lang w:val="en-GB"/>
        </w:rPr>
        <w:t>Savaget</w:t>
      </w:r>
      <w:proofErr w:type="spellEnd"/>
      <w:r w:rsidRPr="004A72AA">
        <w:rPr>
          <w:rFonts w:ascii="Calibri Light" w:hAnsi="Calibri Light" w:cs="Calibri Light"/>
          <w:color w:val="000000" w:themeColor="text1"/>
          <w:sz w:val="24"/>
          <w:szCs w:val="24"/>
          <w:shd w:val="clear" w:color="auto" w:fill="FFFFFF"/>
          <w:lang w:val="en-GB"/>
        </w:rPr>
        <w:t xml:space="preserve">, P., </w:t>
      </w:r>
      <w:proofErr w:type="spellStart"/>
      <w:r w:rsidRPr="004A72AA">
        <w:rPr>
          <w:rFonts w:ascii="Calibri Light" w:hAnsi="Calibri Light" w:cs="Calibri Light"/>
          <w:color w:val="000000" w:themeColor="text1"/>
          <w:sz w:val="24"/>
          <w:szCs w:val="24"/>
          <w:shd w:val="clear" w:color="auto" w:fill="FFFFFF"/>
          <w:lang w:val="en-GB"/>
        </w:rPr>
        <w:t>Bocken</w:t>
      </w:r>
      <w:proofErr w:type="spellEnd"/>
      <w:r w:rsidRPr="004A72AA">
        <w:rPr>
          <w:rFonts w:ascii="Calibri Light" w:hAnsi="Calibri Light" w:cs="Calibri Light"/>
          <w:color w:val="000000" w:themeColor="text1"/>
          <w:sz w:val="24"/>
          <w:szCs w:val="24"/>
          <w:shd w:val="clear" w:color="auto" w:fill="FFFFFF"/>
          <w:lang w:val="en-GB"/>
        </w:rPr>
        <w:t xml:space="preserve">, N. M., &amp; </w:t>
      </w:r>
      <w:proofErr w:type="spellStart"/>
      <w:r w:rsidRPr="004A72AA">
        <w:rPr>
          <w:rFonts w:ascii="Calibri Light" w:hAnsi="Calibri Light" w:cs="Calibri Light"/>
          <w:color w:val="000000" w:themeColor="text1"/>
          <w:sz w:val="24"/>
          <w:szCs w:val="24"/>
          <w:shd w:val="clear" w:color="auto" w:fill="FFFFFF"/>
          <w:lang w:val="en-GB"/>
        </w:rPr>
        <w:t>Hultink</w:t>
      </w:r>
      <w:proofErr w:type="spellEnd"/>
      <w:r w:rsidRPr="004A72AA">
        <w:rPr>
          <w:rFonts w:ascii="Calibri Light" w:hAnsi="Calibri Light" w:cs="Calibri Light"/>
          <w:color w:val="000000" w:themeColor="text1"/>
          <w:sz w:val="24"/>
          <w:szCs w:val="24"/>
          <w:shd w:val="clear" w:color="auto" w:fill="FFFFFF"/>
          <w:lang w:val="en-GB"/>
        </w:rPr>
        <w:t xml:space="preserve">, E. J. (2017). The Circular Economy–A new sustainability </w:t>
      </w:r>
      <w:proofErr w:type="gramStart"/>
      <w:r w:rsidRPr="004A72AA">
        <w:rPr>
          <w:rFonts w:ascii="Calibri Light" w:hAnsi="Calibri Light" w:cs="Calibri Light"/>
          <w:color w:val="000000" w:themeColor="text1"/>
          <w:sz w:val="24"/>
          <w:szCs w:val="24"/>
          <w:shd w:val="clear" w:color="auto" w:fill="FFFFFF"/>
          <w:lang w:val="en-GB"/>
        </w:rPr>
        <w:t>paradigm?.</w:t>
      </w:r>
      <w:proofErr w:type="gramEnd"/>
      <w:r w:rsidRPr="004A72AA">
        <w:rPr>
          <w:rFonts w:ascii="Calibri Light" w:hAnsi="Calibri Light" w:cs="Calibri Light"/>
          <w:color w:val="000000" w:themeColor="text1"/>
          <w:sz w:val="24"/>
          <w:szCs w:val="24"/>
          <w:shd w:val="clear" w:color="auto" w:fill="FFFFFF"/>
          <w:lang w:val="en-GB"/>
        </w:rPr>
        <w:t> </w:t>
      </w:r>
      <w:r w:rsidRPr="004A72AA">
        <w:rPr>
          <w:rFonts w:ascii="Calibri Light" w:hAnsi="Calibri Light" w:cs="Calibri Light"/>
          <w:i/>
          <w:iCs/>
          <w:color w:val="000000" w:themeColor="text1"/>
          <w:sz w:val="24"/>
          <w:szCs w:val="24"/>
          <w:shd w:val="clear" w:color="auto" w:fill="FFFFFF"/>
          <w:lang w:val="en-GB"/>
        </w:rPr>
        <w:t xml:space="preserve">Journal of </w:t>
      </w:r>
      <w:r w:rsidR="00F425BF" w:rsidRPr="004A72AA">
        <w:rPr>
          <w:rFonts w:ascii="Calibri Light" w:hAnsi="Calibri Light" w:cs="Calibri Light"/>
          <w:i/>
          <w:iCs/>
          <w:color w:val="000000" w:themeColor="text1"/>
          <w:sz w:val="24"/>
          <w:szCs w:val="24"/>
          <w:shd w:val="clear" w:color="auto" w:fill="FFFFFF"/>
          <w:lang w:val="en-GB"/>
        </w:rPr>
        <w:t>Cleaner Production</w:t>
      </w:r>
      <w:r w:rsidRPr="004A72AA">
        <w:rPr>
          <w:rFonts w:ascii="Calibri Light" w:hAnsi="Calibri Light" w:cs="Calibri Light"/>
          <w:color w:val="000000" w:themeColor="text1"/>
          <w:sz w:val="24"/>
          <w:szCs w:val="24"/>
          <w:shd w:val="clear" w:color="auto" w:fill="FFFFFF"/>
          <w:lang w:val="en-GB"/>
        </w:rPr>
        <w:t>, </w:t>
      </w:r>
      <w:r w:rsidRPr="004A72AA">
        <w:rPr>
          <w:rFonts w:ascii="Calibri Light" w:hAnsi="Calibri Light" w:cs="Calibri Light"/>
          <w:i/>
          <w:iCs/>
          <w:color w:val="000000" w:themeColor="text1"/>
          <w:sz w:val="24"/>
          <w:szCs w:val="24"/>
          <w:shd w:val="clear" w:color="auto" w:fill="FFFFFF"/>
          <w:lang w:val="en-GB"/>
        </w:rPr>
        <w:t>143</w:t>
      </w:r>
      <w:r w:rsidRPr="004A72AA">
        <w:rPr>
          <w:rFonts w:ascii="Calibri Light" w:hAnsi="Calibri Light" w:cs="Calibri Light"/>
          <w:color w:val="000000" w:themeColor="text1"/>
          <w:sz w:val="24"/>
          <w:szCs w:val="24"/>
          <w:shd w:val="clear" w:color="auto" w:fill="FFFFFF"/>
          <w:lang w:val="en-GB"/>
        </w:rPr>
        <w:t>, 757-768.</w:t>
      </w:r>
    </w:p>
    <w:p w14:paraId="0178C313" w14:textId="77777777" w:rsidR="00373FA6" w:rsidRPr="004A72AA" w:rsidRDefault="00912D45" w:rsidP="00F425BF">
      <w:pPr>
        <w:spacing w:after="0" w:line="480" w:lineRule="auto"/>
        <w:ind w:left="720" w:hanging="720"/>
        <w:rPr>
          <w:rFonts w:ascii="Calibri Light" w:hAnsi="Calibri Light" w:cs="Calibri Light"/>
          <w:color w:val="000000" w:themeColor="text1"/>
          <w:sz w:val="24"/>
          <w:szCs w:val="24"/>
          <w:lang w:val="en-GB"/>
        </w:rPr>
      </w:pPr>
      <w:proofErr w:type="spellStart"/>
      <w:r w:rsidRPr="004A72AA">
        <w:rPr>
          <w:rFonts w:ascii="Calibri Light" w:hAnsi="Calibri Light" w:cs="Calibri Light"/>
          <w:color w:val="000000" w:themeColor="text1"/>
          <w:sz w:val="24"/>
          <w:szCs w:val="24"/>
          <w:shd w:val="clear" w:color="auto" w:fill="FFFFFF"/>
          <w:lang w:val="en-GB"/>
        </w:rPr>
        <w:t>Gravagnuolo</w:t>
      </w:r>
      <w:proofErr w:type="spellEnd"/>
      <w:r w:rsidRPr="004A72AA">
        <w:rPr>
          <w:rFonts w:ascii="Calibri Light" w:hAnsi="Calibri Light" w:cs="Calibri Light"/>
          <w:color w:val="000000" w:themeColor="text1"/>
          <w:sz w:val="24"/>
          <w:szCs w:val="24"/>
          <w:shd w:val="clear" w:color="auto" w:fill="FFFFFF"/>
          <w:lang w:val="en-GB"/>
        </w:rPr>
        <w:t xml:space="preserve">, A., </w:t>
      </w:r>
      <w:proofErr w:type="spellStart"/>
      <w:r w:rsidRPr="004A72AA">
        <w:rPr>
          <w:rFonts w:ascii="Calibri Light" w:hAnsi="Calibri Light" w:cs="Calibri Light"/>
          <w:color w:val="000000" w:themeColor="text1"/>
          <w:sz w:val="24"/>
          <w:szCs w:val="24"/>
          <w:shd w:val="clear" w:color="auto" w:fill="FFFFFF"/>
          <w:lang w:val="en-GB"/>
        </w:rPr>
        <w:t>Angrisano</w:t>
      </w:r>
      <w:proofErr w:type="spellEnd"/>
      <w:r w:rsidRPr="004A72AA">
        <w:rPr>
          <w:rFonts w:ascii="Calibri Light" w:hAnsi="Calibri Light" w:cs="Calibri Light"/>
          <w:color w:val="000000" w:themeColor="text1"/>
          <w:sz w:val="24"/>
          <w:szCs w:val="24"/>
          <w:shd w:val="clear" w:color="auto" w:fill="FFFFFF"/>
          <w:lang w:val="en-GB"/>
        </w:rPr>
        <w:t>, M., &amp; Fusco Girard, L. (2019). Circular economy strategies in eight historic port cities: Criteria and indicators towards a circular city assessment framework. </w:t>
      </w:r>
      <w:r w:rsidRPr="004A72AA">
        <w:rPr>
          <w:rFonts w:ascii="Calibri Light" w:hAnsi="Calibri Light" w:cs="Calibri Light"/>
          <w:i/>
          <w:iCs/>
          <w:color w:val="000000" w:themeColor="text1"/>
          <w:sz w:val="24"/>
          <w:szCs w:val="24"/>
          <w:shd w:val="clear" w:color="auto" w:fill="FFFFFF"/>
          <w:lang w:val="en-GB"/>
        </w:rPr>
        <w:t>Sustainability</w:t>
      </w:r>
      <w:r w:rsidRPr="004A72AA">
        <w:rPr>
          <w:rFonts w:ascii="Calibri Light" w:hAnsi="Calibri Light" w:cs="Calibri Light"/>
          <w:color w:val="000000" w:themeColor="text1"/>
          <w:sz w:val="24"/>
          <w:szCs w:val="24"/>
          <w:shd w:val="clear" w:color="auto" w:fill="FFFFFF"/>
          <w:lang w:val="en-GB"/>
        </w:rPr>
        <w:t>, </w:t>
      </w:r>
      <w:r w:rsidRPr="004A72AA">
        <w:rPr>
          <w:rFonts w:ascii="Calibri Light" w:hAnsi="Calibri Light" w:cs="Calibri Light"/>
          <w:i/>
          <w:iCs/>
          <w:color w:val="000000" w:themeColor="text1"/>
          <w:sz w:val="24"/>
          <w:szCs w:val="24"/>
          <w:shd w:val="clear" w:color="auto" w:fill="FFFFFF"/>
          <w:lang w:val="en-GB"/>
        </w:rPr>
        <w:t>11</w:t>
      </w:r>
      <w:r w:rsidRPr="004A72AA">
        <w:rPr>
          <w:rFonts w:ascii="Calibri Light" w:hAnsi="Calibri Light" w:cs="Calibri Light"/>
          <w:color w:val="000000" w:themeColor="text1"/>
          <w:sz w:val="24"/>
          <w:szCs w:val="24"/>
          <w:shd w:val="clear" w:color="auto" w:fill="FFFFFF"/>
          <w:lang w:val="en-GB"/>
        </w:rPr>
        <w:t>(13), 3512.</w:t>
      </w:r>
    </w:p>
    <w:p w14:paraId="10E07151" w14:textId="77777777"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r w:rsidRPr="004A72AA">
        <w:rPr>
          <w:rFonts w:ascii="Calibri Light" w:hAnsi="Calibri Light" w:cs="Calibri Light"/>
          <w:color w:val="000000" w:themeColor="text1"/>
          <w:sz w:val="24"/>
          <w:szCs w:val="24"/>
          <w:shd w:val="clear" w:color="auto" w:fill="FFFFFF"/>
          <w:lang w:val="en-GB"/>
        </w:rPr>
        <w:t xml:space="preserve">Johansson, N., &amp; </w:t>
      </w:r>
      <w:proofErr w:type="spellStart"/>
      <w:r w:rsidRPr="004A72AA">
        <w:rPr>
          <w:rFonts w:ascii="Calibri Light" w:hAnsi="Calibri Light" w:cs="Calibri Light"/>
          <w:color w:val="000000" w:themeColor="text1"/>
          <w:sz w:val="24"/>
          <w:szCs w:val="24"/>
          <w:shd w:val="clear" w:color="auto" w:fill="FFFFFF"/>
          <w:lang w:val="en-GB"/>
        </w:rPr>
        <w:t>Henriksson</w:t>
      </w:r>
      <w:proofErr w:type="spellEnd"/>
      <w:r w:rsidRPr="004A72AA">
        <w:rPr>
          <w:rFonts w:ascii="Calibri Light" w:hAnsi="Calibri Light" w:cs="Calibri Light"/>
          <w:color w:val="000000" w:themeColor="text1"/>
          <w:sz w:val="24"/>
          <w:szCs w:val="24"/>
          <w:shd w:val="clear" w:color="auto" w:fill="FFFFFF"/>
          <w:lang w:val="en-GB"/>
        </w:rPr>
        <w:t>, M. (2020). Circular economy running in circles? A discourse analysis of shifts in ideas of circularity in Swedish environmental policy. </w:t>
      </w:r>
      <w:r w:rsidRPr="004A72AA">
        <w:rPr>
          <w:rFonts w:ascii="Calibri Light" w:hAnsi="Calibri Light" w:cs="Calibri Light"/>
          <w:i/>
          <w:iCs/>
          <w:color w:val="000000" w:themeColor="text1"/>
          <w:sz w:val="24"/>
          <w:szCs w:val="24"/>
          <w:shd w:val="clear" w:color="auto" w:fill="FFFFFF"/>
          <w:lang w:val="en-GB"/>
        </w:rPr>
        <w:t>Sustainable Production and Consumption</w:t>
      </w:r>
      <w:r w:rsidRPr="004A72AA">
        <w:rPr>
          <w:rFonts w:ascii="Calibri Light" w:hAnsi="Calibri Light" w:cs="Calibri Light"/>
          <w:color w:val="000000" w:themeColor="text1"/>
          <w:sz w:val="24"/>
          <w:szCs w:val="24"/>
          <w:shd w:val="clear" w:color="auto" w:fill="FFFFFF"/>
          <w:lang w:val="en-GB"/>
        </w:rPr>
        <w:t>, </w:t>
      </w:r>
      <w:r w:rsidRPr="004A72AA">
        <w:rPr>
          <w:rFonts w:ascii="Calibri Light" w:hAnsi="Calibri Light" w:cs="Calibri Light"/>
          <w:i/>
          <w:iCs/>
          <w:color w:val="000000" w:themeColor="text1"/>
          <w:sz w:val="24"/>
          <w:szCs w:val="24"/>
          <w:shd w:val="clear" w:color="auto" w:fill="FFFFFF"/>
          <w:lang w:val="en-GB"/>
        </w:rPr>
        <w:t>23</w:t>
      </w:r>
      <w:r w:rsidRPr="004A72AA">
        <w:rPr>
          <w:rFonts w:ascii="Calibri Light" w:hAnsi="Calibri Light" w:cs="Calibri Light"/>
          <w:color w:val="000000" w:themeColor="text1"/>
          <w:sz w:val="24"/>
          <w:szCs w:val="24"/>
          <w:shd w:val="clear" w:color="auto" w:fill="FFFFFF"/>
          <w:lang w:val="en-GB"/>
        </w:rPr>
        <w:t>, 148-156.</w:t>
      </w:r>
    </w:p>
    <w:p w14:paraId="0D67F9DC" w14:textId="6E52FE39"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proofErr w:type="spellStart"/>
      <w:r w:rsidRPr="004A72AA">
        <w:rPr>
          <w:rFonts w:ascii="Calibri Light" w:hAnsi="Calibri Light" w:cs="Calibri Light"/>
          <w:color w:val="000000" w:themeColor="text1"/>
          <w:sz w:val="24"/>
          <w:szCs w:val="24"/>
          <w:shd w:val="clear" w:color="auto" w:fill="FFFFFF"/>
          <w:lang w:val="en-GB"/>
        </w:rPr>
        <w:t>Kirchherr</w:t>
      </w:r>
      <w:proofErr w:type="spellEnd"/>
      <w:r w:rsidRPr="004A72AA">
        <w:rPr>
          <w:rFonts w:ascii="Calibri Light" w:hAnsi="Calibri Light" w:cs="Calibri Light"/>
          <w:color w:val="000000" w:themeColor="text1"/>
          <w:sz w:val="24"/>
          <w:szCs w:val="24"/>
          <w:shd w:val="clear" w:color="auto" w:fill="FFFFFF"/>
          <w:lang w:val="en-GB"/>
        </w:rPr>
        <w:t xml:space="preserve">, J., </w:t>
      </w:r>
      <w:proofErr w:type="spellStart"/>
      <w:r w:rsidRPr="004A72AA">
        <w:rPr>
          <w:rFonts w:ascii="Calibri Light" w:hAnsi="Calibri Light" w:cs="Calibri Light"/>
          <w:color w:val="000000" w:themeColor="text1"/>
          <w:sz w:val="24"/>
          <w:szCs w:val="24"/>
          <w:shd w:val="clear" w:color="auto" w:fill="FFFFFF"/>
          <w:lang w:val="en-GB"/>
        </w:rPr>
        <w:t>Reike</w:t>
      </w:r>
      <w:proofErr w:type="spellEnd"/>
      <w:r w:rsidRPr="004A72AA">
        <w:rPr>
          <w:rFonts w:ascii="Calibri Light" w:hAnsi="Calibri Light" w:cs="Calibri Light"/>
          <w:color w:val="000000" w:themeColor="text1"/>
          <w:sz w:val="24"/>
          <w:szCs w:val="24"/>
          <w:shd w:val="clear" w:color="auto" w:fill="FFFFFF"/>
          <w:lang w:val="en-GB"/>
        </w:rPr>
        <w:t xml:space="preserve">, D., &amp; </w:t>
      </w:r>
      <w:proofErr w:type="spellStart"/>
      <w:r w:rsidRPr="004A72AA">
        <w:rPr>
          <w:rFonts w:ascii="Calibri Light" w:hAnsi="Calibri Light" w:cs="Calibri Light"/>
          <w:color w:val="000000" w:themeColor="text1"/>
          <w:sz w:val="24"/>
          <w:szCs w:val="24"/>
          <w:shd w:val="clear" w:color="auto" w:fill="FFFFFF"/>
          <w:lang w:val="en-GB"/>
        </w:rPr>
        <w:t>Hekkert</w:t>
      </w:r>
      <w:proofErr w:type="spellEnd"/>
      <w:r w:rsidRPr="004A72AA">
        <w:rPr>
          <w:rFonts w:ascii="Calibri Light" w:hAnsi="Calibri Light" w:cs="Calibri Light"/>
          <w:color w:val="000000" w:themeColor="text1"/>
          <w:sz w:val="24"/>
          <w:szCs w:val="24"/>
          <w:shd w:val="clear" w:color="auto" w:fill="FFFFFF"/>
          <w:lang w:val="en-GB"/>
        </w:rPr>
        <w:t>, M. (2017). Conceptualizing the circular economy: An analysis of 114 definitions. </w:t>
      </w:r>
      <w:r w:rsidRPr="004A72AA">
        <w:rPr>
          <w:rFonts w:ascii="Calibri Light" w:hAnsi="Calibri Light" w:cs="Calibri Light"/>
          <w:i/>
          <w:iCs/>
          <w:color w:val="000000" w:themeColor="text1"/>
          <w:sz w:val="24"/>
          <w:szCs w:val="24"/>
          <w:shd w:val="clear" w:color="auto" w:fill="FFFFFF"/>
          <w:lang w:val="en-GB"/>
        </w:rPr>
        <w:t xml:space="preserve">Resources, </w:t>
      </w:r>
      <w:r w:rsidR="00F425BF" w:rsidRPr="004A72AA">
        <w:rPr>
          <w:rFonts w:ascii="Calibri Light" w:hAnsi="Calibri Light" w:cs="Calibri Light"/>
          <w:i/>
          <w:iCs/>
          <w:color w:val="000000" w:themeColor="text1"/>
          <w:sz w:val="24"/>
          <w:szCs w:val="24"/>
          <w:shd w:val="clear" w:color="auto" w:fill="FFFFFF"/>
          <w:lang w:val="en-GB"/>
        </w:rPr>
        <w:t>C</w:t>
      </w:r>
      <w:r w:rsidRPr="004A72AA">
        <w:rPr>
          <w:rFonts w:ascii="Calibri Light" w:hAnsi="Calibri Light" w:cs="Calibri Light"/>
          <w:i/>
          <w:iCs/>
          <w:color w:val="000000" w:themeColor="text1"/>
          <w:sz w:val="24"/>
          <w:szCs w:val="24"/>
          <w:shd w:val="clear" w:color="auto" w:fill="FFFFFF"/>
          <w:lang w:val="en-GB"/>
        </w:rPr>
        <w:t xml:space="preserve">onservation and </w:t>
      </w:r>
      <w:r w:rsidR="00F425BF" w:rsidRPr="004A72AA">
        <w:rPr>
          <w:rFonts w:ascii="Calibri Light" w:hAnsi="Calibri Light" w:cs="Calibri Light"/>
          <w:i/>
          <w:iCs/>
          <w:color w:val="000000" w:themeColor="text1"/>
          <w:sz w:val="24"/>
          <w:szCs w:val="24"/>
          <w:shd w:val="clear" w:color="auto" w:fill="FFFFFF"/>
          <w:lang w:val="en-GB"/>
        </w:rPr>
        <w:t>R</w:t>
      </w:r>
      <w:r w:rsidRPr="004A72AA">
        <w:rPr>
          <w:rFonts w:ascii="Calibri Light" w:hAnsi="Calibri Light" w:cs="Calibri Light"/>
          <w:i/>
          <w:iCs/>
          <w:color w:val="000000" w:themeColor="text1"/>
          <w:sz w:val="24"/>
          <w:szCs w:val="24"/>
          <w:shd w:val="clear" w:color="auto" w:fill="FFFFFF"/>
          <w:lang w:val="en-GB"/>
        </w:rPr>
        <w:t>ecycling</w:t>
      </w:r>
      <w:r w:rsidRPr="004A72AA">
        <w:rPr>
          <w:rFonts w:ascii="Calibri Light" w:hAnsi="Calibri Light" w:cs="Calibri Light"/>
          <w:color w:val="000000" w:themeColor="text1"/>
          <w:sz w:val="24"/>
          <w:szCs w:val="24"/>
          <w:shd w:val="clear" w:color="auto" w:fill="FFFFFF"/>
          <w:lang w:val="en-GB"/>
        </w:rPr>
        <w:t>, </w:t>
      </w:r>
      <w:r w:rsidRPr="004A72AA">
        <w:rPr>
          <w:rFonts w:ascii="Calibri Light" w:hAnsi="Calibri Light" w:cs="Calibri Light"/>
          <w:i/>
          <w:iCs/>
          <w:color w:val="000000" w:themeColor="text1"/>
          <w:sz w:val="24"/>
          <w:szCs w:val="24"/>
          <w:shd w:val="clear" w:color="auto" w:fill="FFFFFF"/>
          <w:lang w:val="en-GB"/>
        </w:rPr>
        <w:t>127</w:t>
      </w:r>
      <w:r w:rsidRPr="004A72AA">
        <w:rPr>
          <w:rFonts w:ascii="Calibri Light" w:hAnsi="Calibri Light" w:cs="Calibri Light"/>
          <w:color w:val="000000" w:themeColor="text1"/>
          <w:sz w:val="24"/>
          <w:szCs w:val="24"/>
          <w:shd w:val="clear" w:color="auto" w:fill="FFFFFF"/>
          <w:lang w:val="en-GB"/>
        </w:rPr>
        <w:t>, 221-232.</w:t>
      </w:r>
    </w:p>
    <w:p w14:paraId="68E92C32" w14:textId="5AEA31AF"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proofErr w:type="spellStart"/>
      <w:r w:rsidRPr="004A72AA">
        <w:rPr>
          <w:rFonts w:ascii="Calibri Light" w:hAnsi="Calibri Light" w:cs="Calibri Light"/>
          <w:color w:val="000000" w:themeColor="text1"/>
          <w:sz w:val="24"/>
          <w:szCs w:val="24"/>
          <w:shd w:val="clear" w:color="auto" w:fill="FFFFFF"/>
          <w:lang w:val="en-GB"/>
        </w:rPr>
        <w:lastRenderedPageBreak/>
        <w:t>Knyazeva</w:t>
      </w:r>
      <w:proofErr w:type="spellEnd"/>
      <w:r w:rsidRPr="004A72AA">
        <w:rPr>
          <w:rFonts w:ascii="Calibri Light" w:hAnsi="Calibri Light" w:cs="Calibri Light"/>
          <w:color w:val="000000" w:themeColor="text1"/>
          <w:sz w:val="24"/>
          <w:szCs w:val="24"/>
          <w:shd w:val="clear" w:color="auto" w:fill="FFFFFF"/>
          <w:lang w:val="en-GB"/>
        </w:rPr>
        <w:t xml:space="preserve">, T. V., &amp; </w:t>
      </w:r>
      <w:proofErr w:type="spellStart"/>
      <w:r w:rsidRPr="004A72AA">
        <w:rPr>
          <w:rFonts w:ascii="Calibri Light" w:hAnsi="Calibri Light" w:cs="Calibri Light"/>
          <w:color w:val="000000" w:themeColor="text1"/>
          <w:sz w:val="24"/>
          <w:szCs w:val="24"/>
          <w:shd w:val="clear" w:color="auto" w:fill="FFFFFF"/>
          <w:lang w:val="en-GB"/>
        </w:rPr>
        <w:t>Stranchenko</w:t>
      </w:r>
      <w:proofErr w:type="spellEnd"/>
      <w:r w:rsidRPr="004A72AA">
        <w:rPr>
          <w:rFonts w:ascii="Calibri Light" w:hAnsi="Calibri Light" w:cs="Calibri Light"/>
          <w:color w:val="000000" w:themeColor="text1"/>
          <w:sz w:val="24"/>
          <w:szCs w:val="24"/>
          <w:shd w:val="clear" w:color="auto" w:fill="FFFFFF"/>
          <w:lang w:val="en-GB"/>
        </w:rPr>
        <w:t xml:space="preserve">, A. P. (2020). </w:t>
      </w:r>
      <w:r w:rsidR="00F425BF" w:rsidRPr="004A72AA">
        <w:rPr>
          <w:rFonts w:ascii="Calibri Light" w:hAnsi="Calibri Light" w:cs="Calibri Light"/>
          <w:color w:val="000000" w:themeColor="text1"/>
          <w:sz w:val="24"/>
          <w:szCs w:val="24"/>
          <w:shd w:val="clear" w:color="auto" w:fill="FFFFFF"/>
          <w:lang w:val="en-GB"/>
        </w:rPr>
        <w:t>Circular Economy Principles on the Example of Multinational Company</w:t>
      </w:r>
      <w:r w:rsidRPr="004A72AA">
        <w:rPr>
          <w:rFonts w:ascii="Calibri Light" w:hAnsi="Calibri Light" w:cs="Calibri Light"/>
          <w:color w:val="000000" w:themeColor="text1"/>
          <w:sz w:val="24"/>
          <w:szCs w:val="24"/>
          <w:shd w:val="clear" w:color="auto" w:fill="FFFFFF"/>
          <w:lang w:val="en-GB"/>
        </w:rPr>
        <w:t>. In </w:t>
      </w:r>
      <w:proofErr w:type="spellStart"/>
      <w:r w:rsidRPr="004A72AA">
        <w:rPr>
          <w:rFonts w:ascii="Calibri Light" w:hAnsi="Calibri Light" w:cs="Calibri Light"/>
          <w:i/>
          <w:iCs/>
          <w:color w:val="000000" w:themeColor="text1"/>
          <w:sz w:val="24"/>
          <w:szCs w:val="24"/>
          <w:shd w:val="clear" w:color="auto" w:fill="FFFFFF"/>
          <w:lang w:val="en-GB"/>
        </w:rPr>
        <w:t>Теоретический</w:t>
      </w:r>
      <w:proofErr w:type="spellEnd"/>
      <w:r w:rsidRPr="004A72AA">
        <w:rPr>
          <w:rFonts w:ascii="Calibri Light" w:hAnsi="Calibri Light" w:cs="Calibri Light"/>
          <w:i/>
          <w:iCs/>
          <w:color w:val="000000" w:themeColor="text1"/>
          <w:sz w:val="24"/>
          <w:szCs w:val="24"/>
          <w:shd w:val="clear" w:color="auto" w:fill="FFFFFF"/>
          <w:lang w:val="en-GB"/>
        </w:rPr>
        <w:t xml:space="preserve"> и </w:t>
      </w:r>
      <w:proofErr w:type="spellStart"/>
      <w:r w:rsidRPr="004A72AA">
        <w:rPr>
          <w:rFonts w:ascii="Calibri Light" w:hAnsi="Calibri Light" w:cs="Calibri Light"/>
          <w:i/>
          <w:iCs/>
          <w:color w:val="000000" w:themeColor="text1"/>
          <w:sz w:val="24"/>
          <w:szCs w:val="24"/>
          <w:shd w:val="clear" w:color="auto" w:fill="FFFFFF"/>
          <w:lang w:val="en-GB"/>
        </w:rPr>
        <w:t>практический</w:t>
      </w:r>
      <w:proofErr w:type="spellEnd"/>
      <w:r w:rsidRPr="004A72AA">
        <w:rPr>
          <w:rFonts w:ascii="Calibri Light" w:hAnsi="Calibri Light" w:cs="Calibri Light"/>
          <w:i/>
          <w:iCs/>
          <w:color w:val="000000" w:themeColor="text1"/>
          <w:sz w:val="24"/>
          <w:szCs w:val="24"/>
          <w:shd w:val="clear" w:color="auto" w:fill="FFFFFF"/>
          <w:lang w:val="en-GB"/>
        </w:rPr>
        <w:t xml:space="preserve"> </w:t>
      </w:r>
      <w:proofErr w:type="spellStart"/>
      <w:r w:rsidRPr="004A72AA">
        <w:rPr>
          <w:rFonts w:ascii="Calibri Light" w:hAnsi="Calibri Light" w:cs="Calibri Light"/>
          <w:i/>
          <w:iCs/>
          <w:color w:val="000000" w:themeColor="text1"/>
          <w:sz w:val="24"/>
          <w:szCs w:val="24"/>
          <w:shd w:val="clear" w:color="auto" w:fill="FFFFFF"/>
          <w:lang w:val="en-GB"/>
        </w:rPr>
        <w:t>потенциал</w:t>
      </w:r>
      <w:proofErr w:type="spellEnd"/>
      <w:r w:rsidRPr="004A72AA">
        <w:rPr>
          <w:rFonts w:ascii="Calibri Light" w:hAnsi="Calibri Light" w:cs="Calibri Light"/>
          <w:i/>
          <w:iCs/>
          <w:color w:val="000000" w:themeColor="text1"/>
          <w:sz w:val="24"/>
          <w:szCs w:val="24"/>
          <w:shd w:val="clear" w:color="auto" w:fill="FFFFFF"/>
          <w:lang w:val="en-GB"/>
        </w:rPr>
        <w:t xml:space="preserve"> </w:t>
      </w:r>
      <w:proofErr w:type="spellStart"/>
      <w:r w:rsidRPr="004A72AA">
        <w:rPr>
          <w:rFonts w:ascii="Calibri Light" w:hAnsi="Calibri Light" w:cs="Calibri Light"/>
          <w:i/>
          <w:iCs/>
          <w:color w:val="000000" w:themeColor="text1"/>
          <w:sz w:val="24"/>
          <w:szCs w:val="24"/>
          <w:shd w:val="clear" w:color="auto" w:fill="FFFFFF"/>
          <w:lang w:val="en-GB"/>
        </w:rPr>
        <w:t>современной</w:t>
      </w:r>
      <w:proofErr w:type="spellEnd"/>
      <w:r w:rsidRPr="004A72AA">
        <w:rPr>
          <w:rFonts w:ascii="Calibri Light" w:hAnsi="Calibri Light" w:cs="Calibri Light"/>
          <w:i/>
          <w:iCs/>
          <w:color w:val="000000" w:themeColor="text1"/>
          <w:sz w:val="24"/>
          <w:szCs w:val="24"/>
          <w:shd w:val="clear" w:color="auto" w:fill="FFFFFF"/>
          <w:lang w:val="en-GB"/>
        </w:rPr>
        <w:t xml:space="preserve"> </w:t>
      </w:r>
      <w:proofErr w:type="spellStart"/>
      <w:r w:rsidRPr="004A72AA">
        <w:rPr>
          <w:rFonts w:ascii="Calibri Light" w:hAnsi="Calibri Light" w:cs="Calibri Light"/>
          <w:i/>
          <w:iCs/>
          <w:color w:val="000000" w:themeColor="text1"/>
          <w:sz w:val="24"/>
          <w:szCs w:val="24"/>
          <w:shd w:val="clear" w:color="auto" w:fill="FFFFFF"/>
          <w:lang w:val="en-GB"/>
        </w:rPr>
        <w:t>науки</w:t>
      </w:r>
      <w:proofErr w:type="spellEnd"/>
      <w:r w:rsidRPr="004A72AA">
        <w:rPr>
          <w:rFonts w:ascii="Calibri Light" w:hAnsi="Calibri Light" w:cs="Calibri Light"/>
          <w:color w:val="000000" w:themeColor="text1"/>
          <w:sz w:val="24"/>
          <w:szCs w:val="24"/>
          <w:shd w:val="clear" w:color="auto" w:fill="FFFFFF"/>
          <w:lang w:val="en-GB"/>
        </w:rPr>
        <w:t> (pp. 190-194).</w:t>
      </w:r>
    </w:p>
    <w:p w14:paraId="5451765B" w14:textId="77777777"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r w:rsidRPr="004A72AA">
        <w:rPr>
          <w:rFonts w:ascii="Calibri Light" w:hAnsi="Calibri Light" w:cs="Calibri Light"/>
          <w:color w:val="000000" w:themeColor="text1"/>
          <w:sz w:val="24"/>
          <w:szCs w:val="24"/>
          <w:shd w:val="clear" w:color="auto" w:fill="FFFFFF"/>
          <w:lang w:val="en-GB"/>
        </w:rPr>
        <w:t xml:space="preserve">Lehner, M., Mont, O., </w:t>
      </w:r>
      <w:proofErr w:type="spellStart"/>
      <w:r w:rsidRPr="004A72AA">
        <w:rPr>
          <w:rFonts w:ascii="Calibri Light" w:hAnsi="Calibri Light" w:cs="Calibri Light"/>
          <w:color w:val="000000" w:themeColor="text1"/>
          <w:sz w:val="24"/>
          <w:szCs w:val="24"/>
          <w:shd w:val="clear" w:color="auto" w:fill="FFFFFF"/>
          <w:lang w:val="en-GB"/>
        </w:rPr>
        <w:t>Mariani</w:t>
      </w:r>
      <w:proofErr w:type="spellEnd"/>
      <w:r w:rsidRPr="004A72AA">
        <w:rPr>
          <w:rFonts w:ascii="Calibri Light" w:hAnsi="Calibri Light" w:cs="Calibri Light"/>
          <w:color w:val="000000" w:themeColor="text1"/>
          <w:sz w:val="24"/>
          <w:szCs w:val="24"/>
          <w:shd w:val="clear" w:color="auto" w:fill="FFFFFF"/>
          <w:lang w:val="en-GB"/>
        </w:rPr>
        <w:t xml:space="preserve">, G., &amp; </w:t>
      </w:r>
      <w:proofErr w:type="spellStart"/>
      <w:r w:rsidRPr="004A72AA">
        <w:rPr>
          <w:rFonts w:ascii="Calibri Light" w:hAnsi="Calibri Light" w:cs="Calibri Light"/>
          <w:color w:val="000000" w:themeColor="text1"/>
          <w:sz w:val="24"/>
          <w:szCs w:val="24"/>
          <w:shd w:val="clear" w:color="auto" w:fill="FFFFFF"/>
          <w:lang w:val="en-GB"/>
        </w:rPr>
        <w:t>Mundaca</w:t>
      </w:r>
      <w:proofErr w:type="spellEnd"/>
      <w:r w:rsidRPr="004A72AA">
        <w:rPr>
          <w:rFonts w:ascii="Calibri Light" w:hAnsi="Calibri Light" w:cs="Calibri Light"/>
          <w:color w:val="000000" w:themeColor="text1"/>
          <w:sz w:val="24"/>
          <w:szCs w:val="24"/>
          <w:shd w:val="clear" w:color="auto" w:fill="FFFFFF"/>
          <w:lang w:val="en-GB"/>
        </w:rPr>
        <w:t>, L. (2020). Circular economy in home textiles: Motivations of IKEA consumers in Sweden. </w:t>
      </w:r>
      <w:r w:rsidRPr="004A72AA">
        <w:rPr>
          <w:rFonts w:ascii="Calibri Light" w:hAnsi="Calibri Light" w:cs="Calibri Light"/>
          <w:i/>
          <w:iCs/>
          <w:color w:val="000000" w:themeColor="text1"/>
          <w:sz w:val="24"/>
          <w:szCs w:val="24"/>
          <w:shd w:val="clear" w:color="auto" w:fill="FFFFFF"/>
          <w:lang w:val="en-GB"/>
        </w:rPr>
        <w:t>Sustainability</w:t>
      </w:r>
      <w:r w:rsidRPr="004A72AA">
        <w:rPr>
          <w:rFonts w:ascii="Calibri Light" w:hAnsi="Calibri Light" w:cs="Calibri Light"/>
          <w:color w:val="000000" w:themeColor="text1"/>
          <w:sz w:val="24"/>
          <w:szCs w:val="24"/>
          <w:shd w:val="clear" w:color="auto" w:fill="FFFFFF"/>
          <w:lang w:val="en-GB"/>
        </w:rPr>
        <w:t>, </w:t>
      </w:r>
      <w:r w:rsidRPr="004A72AA">
        <w:rPr>
          <w:rFonts w:ascii="Calibri Light" w:hAnsi="Calibri Light" w:cs="Calibri Light"/>
          <w:i/>
          <w:iCs/>
          <w:color w:val="000000" w:themeColor="text1"/>
          <w:sz w:val="24"/>
          <w:szCs w:val="24"/>
          <w:shd w:val="clear" w:color="auto" w:fill="FFFFFF"/>
          <w:lang w:val="en-GB"/>
        </w:rPr>
        <w:t>12</w:t>
      </w:r>
      <w:r w:rsidRPr="004A72AA">
        <w:rPr>
          <w:rFonts w:ascii="Calibri Light" w:hAnsi="Calibri Light" w:cs="Calibri Light"/>
          <w:color w:val="000000" w:themeColor="text1"/>
          <w:sz w:val="24"/>
          <w:szCs w:val="24"/>
          <w:shd w:val="clear" w:color="auto" w:fill="FFFFFF"/>
          <w:lang w:val="en-GB"/>
        </w:rPr>
        <w:t>(12), 5030.</w:t>
      </w:r>
    </w:p>
    <w:p w14:paraId="543670B3" w14:textId="77777777"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proofErr w:type="spellStart"/>
      <w:r w:rsidRPr="004A72AA">
        <w:rPr>
          <w:rFonts w:ascii="Calibri Light" w:hAnsi="Calibri Light" w:cs="Calibri Light"/>
          <w:color w:val="000000" w:themeColor="text1"/>
          <w:sz w:val="24"/>
          <w:szCs w:val="24"/>
          <w:shd w:val="clear" w:color="auto" w:fill="FFFFFF"/>
          <w:lang w:val="en-GB"/>
        </w:rPr>
        <w:t>Malmgren</w:t>
      </w:r>
      <w:proofErr w:type="spellEnd"/>
      <w:r w:rsidRPr="004A72AA">
        <w:rPr>
          <w:rFonts w:ascii="Calibri Light" w:hAnsi="Calibri Light" w:cs="Calibri Light"/>
          <w:color w:val="000000" w:themeColor="text1"/>
          <w:sz w:val="24"/>
          <w:szCs w:val="24"/>
          <w:shd w:val="clear" w:color="auto" w:fill="FFFFFF"/>
          <w:lang w:val="en-GB"/>
        </w:rPr>
        <w:t xml:space="preserve">, K., &amp; </w:t>
      </w:r>
      <w:proofErr w:type="spellStart"/>
      <w:r w:rsidRPr="004A72AA">
        <w:rPr>
          <w:rFonts w:ascii="Calibri Light" w:hAnsi="Calibri Light" w:cs="Calibri Light"/>
          <w:color w:val="000000" w:themeColor="text1"/>
          <w:sz w:val="24"/>
          <w:szCs w:val="24"/>
          <w:shd w:val="clear" w:color="auto" w:fill="FFFFFF"/>
          <w:lang w:val="en-GB"/>
        </w:rPr>
        <w:t>Mötsch</w:t>
      </w:r>
      <w:proofErr w:type="spellEnd"/>
      <w:r w:rsidRPr="004A72AA">
        <w:rPr>
          <w:rFonts w:ascii="Calibri Light" w:hAnsi="Calibri Light" w:cs="Calibri Light"/>
          <w:color w:val="000000" w:themeColor="text1"/>
          <w:sz w:val="24"/>
          <w:szCs w:val="24"/>
          <w:shd w:val="clear" w:color="auto" w:fill="FFFFFF"/>
          <w:lang w:val="en-GB"/>
        </w:rPr>
        <w:t xml:space="preserve"> Larsson, K. (2020). Reverse Logistics in the Transition towards Circular Economy-A Case Study of Customer Returns at IKEA.</w:t>
      </w:r>
    </w:p>
    <w:p w14:paraId="478E7598" w14:textId="5CE25309"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proofErr w:type="spellStart"/>
      <w:r w:rsidRPr="004A72AA">
        <w:rPr>
          <w:rFonts w:ascii="Calibri Light" w:hAnsi="Calibri Light" w:cs="Calibri Light"/>
          <w:color w:val="000000" w:themeColor="text1"/>
          <w:sz w:val="24"/>
          <w:szCs w:val="24"/>
          <w:shd w:val="clear" w:color="auto" w:fill="FFFFFF"/>
          <w:lang w:val="en-GB"/>
        </w:rPr>
        <w:t>Moktadir</w:t>
      </w:r>
      <w:proofErr w:type="spellEnd"/>
      <w:r w:rsidRPr="004A72AA">
        <w:rPr>
          <w:rFonts w:ascii="Calibri Light" w:hAnsi="Calibri Light" w:cs="Calibri Light"/>
          <w:color w:val="000000" w:themeColor="text1"/>
          <w:sz w:val="24"/>
          <w:szCs w:val="24"/>
          <w:shd w:val="clear" w:color="auto" w:fill="FFFFFF"/>
          <w:lang w:val="en-GB"/>
        </w:rPr>
        <w:t>, M. A., Kumar, A., Ali, S. M., Paul, S. K., Sultana, R., &amp; Rezaei, J. (2020). Critical success factors for a circular economy: Implications for business strategy and the environment. </w:t>
      </w:r>
      <w:r w:rsidRPr="004A72AA">
        <w:rPr>
          <w:rFonts w:ascii="Calibri Light" w:hAnsi="Calibri Light" w:cs="Calibri Light"/>
          <w:i/>
          <w:iCs/>
          <w:color w:val="000000" w:themeColor="text1"/>
          <w:sz w:val="24"/>
          <w:szCs w:val="24"/>
          <w:shd w:val="clear" w:color="auto" w:fill="FFFFFF"/>
          <w:lang w:val="en-GB"/>
        </w:rPr>
        <w:t xml:space="preserve">Business </w:t>
      </w:r>
      <w:r w:rsidR="00F425BF" w:rsidRPr="004A72AA">
        <w:rPr>
          <w:rFonts w:ascii="Calibri Light" w:hAnsi="Calibri Light" w:cs="Calibri Light"/>
          <w:i/>
          <w:iCs/>
          <w:color w:val="000000" w:themeColor="text1"/>
          <w:sz w:val="24"/>
          <w:szCs w:val="24"/>
          <w:shd w:val="clear" w:color="auto" w:fill="FFFFFF"/>
          <w:lang w:val="en-GB"/>
        </w:rPr>
        <w:t>S</w:t>
      </w:r>
      <w:r w:rsidRPr="004A72AA">
        <w:rPr>
          <w:rFonts w:ascii="Calibri Light" w:hAnsi="Calibri Light" w:cs="Calibri Light"/>
          <w:i/>
          <w:iCs/>
          <w:color w:val="000000" w:themeColor="text1"/>
          <w:sz w:val="24"/>
          <w:szCs w:val="24"/>
          <w:shd w:val="clear" w:color="auto" w:fill="FFFFFF"/>
          <w:lang w:val="en-GB"/>
        </w:rPr>
        <w:t xml:space="preserve">trategy and the </w:t>
      </w:r>
      <w:r w:rsidR="00F425BF" w:rsidRPr="004A72AA">
        <w:rPr>
          <w:rFonts w:ascii="Calibri Light" w:hAnsi="Calibri Light" w:cs="Calibri Light"/>
          <w:i/>
          <w:iCs/>
          <w:color w:val="000000" w:themeColor="text1"/>
          <w:sz w:val="24"/>
          <w:szCs w:val="24"/>
          <w:shd w:val="clear" w:color="auto" w:fill="FFFFFF"/>
          <w:lang w:val="en-GB"/>
        </w:rPr>
        <w:t>E</w:t>
      </w:r>
      <w:r w:rsidRPr="004A72AA">
        <w:rPr>
          <w:rFonts w:ascii="Calibri Light" w:hAnsi="Calibri Light" w:cs="Calibri Light"/>
          <w:i/>
          <w:iCs/>
          <w:color w:val="000000" w:themeColor="text1"/>
          <w:sz w:val="24"/>
          <w:szCs w:val="24"/>
          <w:shd w:val="clear" w:color="auto" w:fill="FFFFFF"/>
          <w:lang w:val="en-GB"/>
        </w:rPr>
        <w:t>nvironment</w:t>
      </w:r>
      <w:r w:rsidRPr="004A72AA">
        <w:rPr>
          <w:rFonts w:ascii="Calibri Light" w:hAnsi="Calibri Light" w:cs="Calibri Light"/>
          <w:color w:val="000000" w:themeColor="text1"/>
          <w:sz w:val="24"/>
          <w:szCs w:val="24"/>
          <w:shd w:val="clear" w:color="auto" w:fill="FFFFFF"/>
          <w:lang w:val="en-GB"/>
        </w:rPr>
        <w:t>, </w:t>
      </w:r>
      <w:r w:rsidRPr="004A72AA">
        <w:rPr>
          <w:rFonts w:ascii="Calibri Light" w:hAnsi="Calibri Light" w:cs="Calibri Light"/>
          <w:i/>
          <w:iCs/>
          <w:color w:val="000000" w:themeColor="text1"/>
          <w:sz w:val="24"/>
          <w:szCs w:val="24"/>
          <w:shd w:val="clear" w:color="auto" w:fill="FFFFFF"/>
          <w:lang w:val="en-GB"/>
        </w:rPr>
        <w:t>29</w:t>
      </w:r>
      <w:r w:rsidRPr="004A72AA">
        <w:rPr>
          <w:rFonts w:ascii="Calibri Light" w:hAnsi="Calibri Light" w:cs="Calibri Light"/>
          <w:color w:val="000000" w:themeColor="text1"/>
          <w:sz w:val="24"/>
          <w:szCs w:val="24"/>
          <w:shd w:val="clear" w:color="auto" w:fill="FFFFFF"/>
          <w:lang w:val="en-GB"/>
        </w:rPr>
        <w:t>(8), 3611-3635.</w:t>
      </w:r>
    </w:p>
    <w:p w14:paraId="3F4217A5" w14:textId="77777777"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proofErr w:type="spellStart"/>
      <w:r w:rsidRPr="004A72AA">
        <w:rPr>
          <w:rFonts w:ascii="Calibri Light" w:hAnsi="Calibri Light" w:cs="Calibri Light"/>
          <w:color w:val="000000" w:themeColor="text1"/>
          <w:sz w:val="24"/>
          <w:szCs w:val="24"/>
          <w:shd w:val="clear" w:color="auto" w:fill="FFFFFF"/>
          <w:lang w:val="en-GB"/>
        </w:rPr>
        <w:t>Morseletto</w:t>
      </w:r>
      <w:proofErr w:type="spellEnd"/>
      <w:r w:rsidRPr="004A72AA">
        <w:rPr>
          <w:rFonts w:ascii="Calibri Light" w:hAnsi="Calibri Light" w:cs="Calibri Light"/>
          <w:color w:val="000000" w:themeColor="text1"/>
          <w:sz w:val="24"/>
          <w:szCs w:val="24"/>
          <w:shd w:val="clear" w:color="auto" w:fill="FFFFFF"/>
          <w:lang w:val="en-GB"/>
        </w:rPr>
        <w:t>, P. (2020). Targets for a circular economy. </w:t>
      </w:r>
      <w:r w:rsidRPr="004A72AA">
        <w:rPr>
          <w:rFonts w:ascii="Calibri Light" w:hAnsi="Calibri Light" w:cs="Calibri Light"/>
          <w:i/>
          <w:iCs/>
          <w:color w:val="000000" w:themeColor="text1"/>
          <w:sz w:val="24"/>
          <w:szCs w:val="24"/>
          <w:shd w:val="clear" w:color="auto" w:fill="FFFFFF"/>
          <w:lang w:val="en-GB"/>
        </w:rPr>
        <w:t>Resources, Conservation and Recycling</w:t>
      </w:r>
      <w:r w:rsidRPr="004A72AA">
        <w:rPr>
          <w:rFonts w:ascii="Calibri Light" w:hAnsi="Calibri Light" w:cs="Calibri Light"/>
          <w:color w:val="000000" w:themeColor="text1"/>
          <w:sz w:val="24"/>
          <w:szCs w:val="24"/>
          <w:shd w:val="clear" w:color="auto" w:fill="FFFFFF"/>
          <w:lang w:val="en-GB"/>
        </w:rPr>
        <w:t>, </w:t>
      </w:r>
      <w:r w:rsidRPr="004A72AA">
        <w:rPr>
          <w:rFonts w:ascii="Calibri Light" w:hAnsi="Calibri Light" w:cs="Calibri Light"/>
          <w:i/>
          <w:iCs/>
          <w:color w:val="000000" w:themeColor="text1"/>
          <w:sz w:val="24"/>
          <w:szCs w:val="24"/>
          <w:shd w:val="clear" w:color="auto" w:fill="FFFFFF"/>
          <w:lang w:val="en-GB"/>
        </w:rPr>
        <w:t>153</w:t>
      </w:r>
      <w:r w:rsidRPr="004A72AA">
        <w:rPr>
          <w:rFonts w:ascii="Calibri Light" w:hAnsi="Calibri Light" w:cs="Calibri Light"/>
          <w:color w:val="000000" w:themeColor="text1"/>
          <w:sz w:val="24"/>
          <w:szCs w:val="24"/>
          <w:shd w:val="clear" w:color="auto" w:fill="FFFFFF"/>
          <w:lang w:val="en-GB"/>
        </w:rPr>
        <w:t>, 104553.</w:t>
      </w:r>
    </w:p>
    <w:p w14:paraId="6591DD18" w14:textId="1590E20D"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r w:rsidRPr="004A72AA">
        <w:rPr>
          <w:rFonts w:ascii="Calibri Light" w:hAnsi="Calibri Light" w:cs="Calibri Light"/>
          <w:color w:val="000000" w:themeColor="text1"/>
          <w:sz w:val="24"/>
          <w:szCs w:val="24"/>
          <w:shd w:val="clear" w:color="auto" w:fill="FFFFFF"/>
          <w:lang w:val="en-GB"/>
        </w:rPr>
        <w:t>Salvador, R</w:t>
      </w:r>
      <w:r w:rsidR="00F425BF" w:rsidRPr="004A72AA">
        <w:rPr>
          <w:rFonts w:ascii="Calibri Light" w:hAnsi="Calibri Light" w:cs="Calibri Light"/>
          <w:color w:val="000000" w:themeColor="text1"/>
          <w:sz w:val="24"/>
          <w:szCs w:val="24"/>
          <w:shd w:val="clear" w:color="auto" w:fill="FFFFFF"/>
          <w:lang w:val="en-GB"/>
        </w:rPr>
        <w:t>.</w:t>
      </w:r>
      <w:r w:rsidRPr="004A72AA">
        <w:rPr>
          <w:rFonts w:ascii="Calibri Light" w:hAnsi="Calibri Light" w:cs="Calibri Light"/>
          <w:color w:val="000000" w:themeColor="text1"/>
          <w:sz w:val="24"/>
          <w:szCs w:val="24"/>
          <w:shd w:val="clear" w:color="auto" w:fill="FFFFFF"/>
          <w:lang w:val="en-GB"/>
        </w:rPr>
        <w:t>, Barros,</w:t>
      </w:r>
      <w:r w:rsidR="00F425BF" w:rsidRPr="004A72AA">
        <w:rPr>
          <w:rFonts w:ascii="Calibri Light" w:hAnsi="Calibri Light" w:cs="Calibri Light"/>
          <w:color w:val="000000" w:themeColor="text1"/>
          <w:sz w:val="24"/>
          <w:szCs w:val="24"/>
          <w:shd w:val="clear" w:color="auto" w:fill="FFFFFF"/>
          <w:lang w:val="en-GB"/>
        </w:rPr>
        <w:t xml:space="preserve"> M.V.,</w:t>
      </w:r>
      <w:r w:rsidRPr="004A72AA">
        <w:rPr>
          <w:rFonts w:ascii="Calibri Light" w:hAnsi="Calibri Light" w:cs="Calibri Light"/>
          <w:color w:val="000000" w:themeColor="text1"/>
          <w:sz w:val="24"/>
          <w:szCs w:val="24"/>
          <w:shd w:val="clear" w:color="auto" w:fill="FFFFFF"/>
          <w:lang w:val="en-GB"/>
        </w:rPr>
        <w:t xml:space="preserve"> Freire</w:t>
      </w:r>
      <w:r w:rsidR="00F425BF" w:rsidRPr="004A72AA">
        <w:rPr>
          <w:rFonts w:ascii="Calibri Light" w:hAnsi="Calibri Light" w:cs="Calibri Light"/>
          <w:color w:val="000000" w:themeColor="text1"/>
          <w:sz w:val="24"/>
          <w:szCs w:val="24"/>
          <w:shd w:val="clear" w:color="auto" w:fill="FFFFFF"/>
          <w:lang w:val="en-GB"/>
        </w:rPr>
        <w:t>, F.</w:t>
      </w:r>
      <w:r w:rsidRPr="004A72AA">
        <w:rPr>
          <w:rFonts w:ascii="Calibri Light" w:hAnsi="Calibri Light" w:cs="Calibri Light"/>
          <w:color w:val="000000" w:themeColor="text1"/>
          <w:sz w:val="24"/>
          <w:szCs w:val="24"/>
          <w:shd w:val="clear" w:color="auto" w:fill="FFFFFF"/>
          <w:lang w:val="en-GB"/>
        </w:rPr>
        <w:t xml:space="preserve">, </w:t>
      </w:r>
      <w:proofErr w:type="spellStart"/>
      <w:r w:rsidRPr="004A72AA">
        <w:rPr>
          <w:rFonts w:ascii="Calibri Light" w:hAnsi="Calibri Light" w:cs="Calibri Light"/>
          <w:color w:val="000000" w:themeColor="text1"/>
          <w:sz w:val="24"/>
          <w:szCs w:val="24"/>
          <w:shd w:val="clear" w:color="auto" w:fill="FFFFFF"/>
          <w:lang w:val="en-GB"/>
        </w:rPr>
        <w:t>Halog</w:t>
      </w:r>
      <w:proofErr w:type="spellEnd"/>
      <w:r w:rsidR="00F425BF" w:rsidRPr="004A72AA">
        <w:rPr>
          <w:rFonts w:ascii="Calibri Light" w:hAnsi="Calibri Light" w:cs="Calibri Light"/>
          <w:color w:val="000000" w:themeColor="text1"/>
          <w:sz w:val="24"/>
          <w:szCs w:val="24"/>
          <w:shd w:val="clear" w:color="auto" w:fill="FFFFFF"/>
          <w:lang w:val="en-GB"/>
        </w:rPr>
        <w:t>, A.</w:t>
      </w:r>
      <w:r w:rsidRPr="004A72AA">
        <w:rPr>
          <w:rFonts w:ascii="Calibri Light" w:hAnsi="Calibri Light" w:cs="Calibri Light"/>
          <w:color w:val="000000" w:themeColor="text1"/>
          <w:sz w:val="24"/>
          <w:szCs w:val="24"/>
          <w:shd w:val="clear" w:color="auto" w:fill="FFFFFF"/>
          <w:lang w:val="en-GB"/>
        </w:rPr>
        <w:t xml:space="preserve">, </w:t>
      </w:r>
      <w:proofErr w:type="spellStart"/>
      <w:r w:rsidRPr="004A72AA">
        <w:rPr>
          <w:rFonts w:ascii="Calibri Light" w:hAnsi="Calibri Light" w:cs="Calibri Light"/>
          <w:color w:val="000000" w:themeColor="text1"/>
          <w:sz w:val="24"/>
          <w:szCs w:val="24"/>
          <w:shd w:val="clear" w:color="auto" w:fill="FFFFFF"/>
          <w:lang w:val="en-GB"/>
        </w:rPr>
        <w:t>Piekarski</w:t>
      </w:r>
      <w:proofErr w:type="spellEnd"/>
      <w:r w:rsidRPr="004A72AA">
        <w:rPr>
          <w:rFonts w:ascii="Calibri Light" w:hAnsi="Calibri Light" w:cs="Calibri Light"/>
          <w:color w:val="000000" w:themeColor="text1"/>
          <w:sz w:val="24"/>
          <w:szCs w:val="24"/>
          <w:shd w:val="clear" w:color="auto" w:fill="FFFFFF"/>
          <w:lang w:val="en-GB"/>
        </w:rPr>
        <w:t>,</w:t>
      </w:r>
      <w:r w:rsidR="00F425BF" w:rsidRPr="004A72AA">
        <w:rPr>
          <w:rFonts w:ascii="Calibri Light" w:hAnsi="Calibri Light" w:cs="Calibri Light"/>
          <w:color w:val="000000" w:themeColor="text1"/>
          <w:sz w:val="24"/>
          <w:szCs w:val="24"/>
          <w:shd w:val="clear" w:color="auto" w:fill="FFFFFF"/>
          <w:lang w:val="en-GB"/>
        </w:rPr>
        <w:t xml:space="preserve"> C.M.</w:t>
      </w:r>
      <w:r w:rsidRPr="004A72AA">
        <w:rPr>
          <w:rFonts w:ascii="Calibri Light" w:hAnsi="Calibri Light" w:cs="Calibri Light"/>
          <w:color w:val="000000" w:themeColor="text1"/>
          <w:sz w:val="24"/>
          <w:szCs w:val="24"/>
          <w:shd w:val="clear" w:color="auto" w:fill="FFFFFF"/>
          <w:lang w:val="en-GB"/>
        </w:rPr>
        <w:t xml:space="preserve"> </w:t>
      </w:r>
      <w:r w:rsidR="00F425BF" w:rsidRPr="004A72AA">
        <w:rPr>
          <w:rFonts w:ascii="Calibri Light" w:hAnsi="Calibri Light" w:cs="Calibri Light"/>
          <w:color w:val="000000" w:themeColor="text1"/>
          <w:sz w:val="24"/>
          <w:szCs w:val="24"/>
          <w:shd w:val="clear" w:color="auto" w:fill="FFFFFF"/>
          <w:lang w:val="en-GB"/>
        </w:rPr>
        <w:t>&amp;</w:t>
      </w:r>
      <w:r w:rsidRPr="004A72AA">
        <w:rPr>
          <w:rFonts w:ascii="Calibri Light" w:hAnsi="Calibri Light" w:cs="Calibri Light"/>
          <w:color w:val="000000" w:themeColor="text1"/>
          <w:sz w:val="24"/>
          <w:szCs w:val="24"/>
          <w:shd w:val="clear" w:color="auto" w:fill="FFFFFF"/>
          <w:lang w:val="en-GB"/>
        </w:rPr>
        <w:t xml:space="preserve"> Antonio</w:t>
      </w:r>
      <w:r w:rsidR="00F425BF" w:rsidRPr="004A72AA">
        <w:rPr>
          <w:rFonts w:ascii="Calibri Light" w:hAnsi="Calibri Light" w:cs="Calibri Light"/>
          <w:color w:val="000000" w:themeColor="text1"/>
          <w:sz w:val="24"/>
          <w:szCs w:val="24"/>
          <w:shd w:val="clear" w:color="auto" w:fill="FFFFFF"/>
          <w:lang w:val="en-GB"/>
        </w:rPr>
        <w:t>, C. (2021)</w:t>
      </w:r>
      <w:r w:rsidRPr="004A72AA">
        <w:rPr>
          <w:rFonts w:ascii="Calibri Light" w:hAnsi="Calibri Light" w:cs="Calibri Light"/>
          <w:color w:val="000000" w:themeColor="text1"/>
          <w:sz w:val="24"/>
          <w:szCs w:val="24"/>
          <w:shd w:val="clear" w:color="auto" w:fill="FFFFFF"/>
          <w:lang w:val="en-GB"/>
        </w:rPr>
        <w:t>. "Circular economy strategies on business modelling: Identifying the greatest influences." </w:t>
      </w:r>
      <w:r w:rsidRPr="004A72AA">
        <w:rPr>
          <w:rFonts w:ascii="Calibri Light" w:hAnsi="Calibri Light" w:cs="Calibri Light"/>
          <w:i/>
          <w:iCs/>
          <w:color w:val="000000" w:themeColor="text1"/>
          <w:sz w:val="24"/>
          <w:szCs w:val="24"/>
          <w:shd w:val="clear" w:color="auto" w:fill="FFFFFF"/>
          <w:lang w:val="en-GB"/>
        </w:rPr>
        <w:t>Journal of Cleaner Production</w:t>
      </w:r>
      <w:r w:rsidR="00F425BF" w:rsidRPr="004A72AA">
        <w:rPr>
          <w:rFonts w:ascii="Calibri Light" w:hAnsi="Calibri Light" w:cs="Calibri Light"/>
          <w:color w:val="000000" w:themeColor="text1"/>
          <w:sz w:val="24"/>
          <w:szCs w:val="24"/>
          <w:shd w:val="clear" w:color="auto" w:fill="FFFFFF"/>
          <w:lang w:val="en-GB"/>
        </w:rPr>
        <w:t xml:space="preserve">, </w:t>
      </w:r>
      <w:r w:rsidRPr="004A72AA">
        <w:rPr>
          <w:rFonts w:ascii="Calibri Light" w:hAnsi="Calibri Light" w:cs="Calibri Light"/>
          <w:i/>
          <w:iCs/>
          <w:color w:val="000000" w:themeColor="text1"/>
          <w:sz w:val="24"/>
          <w:szCs w:val="24"/>
          <w:shd w:val="clear" w:color="auto" w:fill="FFFFFF"/>
          <w:lang w:val="en-GB"/>
        </w:rPr>
        <w:t>299</w:t>
      </w:r>
      <w:r w:rsidR="00F425BF" w:rsidRPr="004A72AA">
        <w:rPr>
          <w:rFonts w:ascii="Calibri Light" w:hAnsi="Calibri Light" w:cs="Calibri Light"/>
          <w:color w:val="000000" w:themeColor="text1"/>
          <w:sz w:val="24"/>
          <w:szCs w:val="24"/>
          <w:shd w:val="clear" w:color="auto" w:fill="FFFFFF"/>
          <w:lang w:val="en-GB"/>
        </w:rPr>
        <w:t>,</w:t>
      </w:r>
      <w:r w:rsidRPr="004A72AA">
        <w:rPr>
          <w:rFonts w:ascii="Calibri Light" w:hAnsi="Calibri Light" w:cs="Calibri Light"/>
          <w:color w:val="000000" w:themeColor="text1"/>
          <w:sz w:val="24"/>
          <w:szCs w:val="24"/>
          <w:shd w:val="clear" w:color="auto" w:fill="FFFFFF"/>
          <w:lang w:val="en-GB"/>
        </w:rPr>
        <w:t xml:space="preserve"> 126918.</w:t>
      </w:r>
    </w:p>
    <w:p w14:paraId="27DBDEDA" w14:textId="77777777"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proofErr w:type="spellStart"/>
      <w:r w:rsidRPr="004A72AA">
        <w:rPr>
          <w:rFonts w:ascii="Calibri Light" w:hAnsi="Calibri Light" w:cs="Calibri Light"/>
          <w:color w:val="000000" w:themeColor="text1"/>
          <w:sz w:val="24"/>
          <w:szCs w:val="24"/>
          <w:shd w:val="clear" w:color="auto" w:fill="FFFFFF"/>
          <w:lang w:val="en-GB"/>
        </w:rPr>
        <w:t>Stahel</w:t>
      </w:r>
      <w:proofErr w:type="spellEnd"/>
      <w:r w:rsidRPr="004A72AA">
        <w:rPr>
          <w:rFonts w:ascii="Calibri Light" w:hAnsi="Calibri Light" w:cs="Calibri Light"/>
          <w:color w:val="000000" w:themeColor="text1"/>
          <w:sz w:val="24"/>
          <w:szCs w:val="24"/>
          <w:shd w:val="clear" w:color="auto" w:fill="FFFFFF"/>
          <w:lang w:val="en-GB"/>
        </w:rPr>
        <w:t>, W. R. (2016). The circular economy. </w:t>
      </w:r>
      <w:r w:rsidRPr="004A72AA">
        <w:rPr>
          <w:rFonts w:ascii="Calibri Light" w:hAnsi="Calibri Light" w:cs="Calibri Light"/>
          <w:i/>
          <w:iCs/>
          <w:color w:val="000000" w:themeColor="text1"/>
          <w:sz w:val="24"/>
          <w:szCs w:val="24"/>
          <w:shd w:val="clear" w:color="auto" w:fill="FFFFFF"/>
          <w:lang w:val="en-GB"/>
        </w:rPr>
        <w:t>Nature</w:t>
      </w:r>
      <w:r w:rsidRPr="004A72AA">
        <w:rPr>
          <w:rFonts w:ascii="Calibri Light" w:hAnsi="Calibri Light" w:cs="Calibri Light"/>
          <w:color w:val="000000" w:themeColor="text1"/>
          <w:sz w:val="24"/>
          <w:szCs w:val="24"/>
          <w:shd w:val="clear" w:color="auto" w:fill="FFFFFF"/>
          <w:lang w:val="en-GB"/>
        </w:rPr>
        <w:t>, </w:t>
      </w:r>
      <w:r w:rsidRPr="004A72AA">
        <w:rPr>
          <w:rFonts w:ascii="Calibri Light" w:hAnsi="Calibri Light" w:cs="Calibri Light"/>
          <w:i/>
          <w:iCs/>
          <w:color w:val="000000" w:themeColor="text1"/>
          <w:sz w:val="24"/>
          <w:szCs w:val="24"/>
          <w:shd w:val="clear" w:color="auto" w:fill="FFFFFF"/>
          <w:lang w:val="en-GB"/>
        </w:rPr>
        <w:t>531</w:t>
      </w:r>
      <w:r w:rsidRPr="004A72AA">
        <w:rPr>
          <w:rFonts w:ascii="Calibri Light" w:hAnsi="Calibri Light" w:cs="Calibri Light"/>
          <w:color w:val="000000" w:themeColor="text1"/>
          <w:sz w:val="24"/>
          <w:szCs w:val="24"/>
          <w:shd w:val="clear" w:color="auto" w:fill="FFFFFF"/>
          <w:lang w:val="en-GB"/>
        </w:rPr>
        <w:t>(7595), 435-438.</w:t>
      </w:r>
    </w:p>
    <w:p w14:paraId="390111B6" w14:textId="1E72A40A"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r w:rsidRPr="004A72AA">
        <w:rPr>
          <w:rFonts w:ascii="Calibri Light" w:hAnsi="Calibri Light" w:cs="Calibri Light"/>
          <w:color w:val="000000" w:themeColor="text1"/>
          <w:sz w:val="24"/>
          <w:szCs w:val="24"/>
          <w:shd w:val="clear" w:color="auto" w:fill="FFFFFF"/>
          <w:lang w:val="en-GB"/>
        </w:rPr>
        <w:t>Suárez-</w:t>
      </w:r>
      <w:proofErr w:type="spellStart"/>
      <w:r w:rsidRPr="004A72AA">
        <w:rPr>
          <w:rFonts w:ascii="Calibri Light" w:hAnsi="Calibri Light" w:cs="Calibri Light"/>
          <w:color w:val="000000" w:themeColor="text1"/>
          <w:sz w:val="24"/>
          <w:szCs w:val="24"/>
          <w:shd w:val="clear" w:color="auto" w:fill="FFFFFF"/>
          <w:lang w:val="en-GB"/>
        </w:rPr>
        <w:t>Eiroa</w:t>
      </w:r>
      <w:proofErr w:type="spellEnd"/>
      <w:r w:rsidRPr="004A72AA">
        <w:rPr>
          <w:rFonts w:ascii="Calibri Light" w:hAnsi="Calibri Light" w:cs="Calibri Light"/>
          <w:color w:val="000000" w:themeColor="text1"/>
          <w:sz w:val="24"/>
          <w:szCs w:val="24"/>
          <w:shd w:val="clear" w:color="auto" w:fill="FFFFFF"/>
          <w:lang w:val="en-GB"/>
        </w:rPr>
        <w:t>, B., Fernández, E., Méndez-Martínez, G., &amp; Soto-</w:t>
      </w:r>
      <w:proofErr w:type="spellStart"/>
      <w:r w:rsidRPr="004A72AA">
        <w:rPr>
          <w:rFonts w:ascii="Calibri Light" w:hAnsi="Calibri Light" w:cs="Calibri Light"/>
          <w:color w:val="000000" w:themeColor="text1"/>
          <w:sz w:val="24"/>
          <w:szCs w:val="24"/>
          <w:shd w:val="clear" w:color="auto" w:fill="FFFFFF"/>
          <w:lang w:val="en-GB"/>
        </w:rPr>
        <w:t>Oñate</w:t>
      </w:r>
      <w:proofErr w:type="spellEnd"/>
      <w:r w:rsidRPr="004A72AA">
        <w:rPr>
          <w:rFonts w:ascii="Calibri Light" w:hAnsi="Calibri Light" w:cs="Calibri Light"/>
          <w:color w:val="000000" w:themeColor="text1"/>
          <w:sz w:val="24"/>
          <w:szCs w:val="24"/>
          <w:shd w:val="clear" w:color="auto" w:fill="FFFFFF"/>
          <w:lang w:val="en-GB"/>
        </w:rPr>
        <w:t>, D. (2019). Operational principles of circular economy for sustainable development: Linking theory and practice. </w:t>
      </w:r>
      <w:r w:rsidRPr="004A72AA">
        <w:rPr>
          <w:rFonts w:ascii="Calibri Light" w:hAnsi="Calibri Light" w:cs="Calibri Light"/>
          <w:i/>
          <w:iCs/>
          <w:color w:val="000000" w:themeColor="text1"/>
          <w:sz w:val="24"/>
          <w:szCs w:val="24"/>
          <w:shd w:val="clear" w:color="auto" w:fill="FFFFFF"/>
          <w:lang w:val="en-GB"/>
        </w:rPr>
        <w:t xml:space="preserve">Journal of </w:t>
      </w:r>
      <w:r w:rsidR="00F425BF" w:rsidRPr="004A72AA">
        <w:rPr>
          <w:rFonts w:ascii="Calibri Light" w:hAnsi="Calibri Light" w:cs="Calibri Light"/>
          <w:i/>
          <w:iCs/>
          <w:color w:val="000000" w:themeColor="text1"/>
          <w:sz w:val="24"/>
          <w:szCs w:val="24"/>
          <w:shd w:val="clear" w:color="auto" w:fill="FFFFFF"/>
          <w:lang w:val="en-GB"/>
        </w:rPr>
        <w:t>Cleaner Production</w:t>
      </w:r>
      <w:r w:rsidRPr="004A72AA">
        <w:rPr>
          <w:rFonts w:ascii="Calibri Light" w:hAnsi="Calibri Light" w:cs="Calibri Light"/>
          <w:color w:val="000000" w:themeColor="text1"/>
          <w:sz w:val="24"/>
          <w:szCs w:val="24"/>
          <w:shd w:val="clear" w:color="auto" w:fill="FFFFFF"/>
          <w:lang w:val="en-GB"/>
        </w:rPr>
        <w:t>, </w:t>
      </w:r>
      <w:r w:rsidRPr="004A72AA">
        <w:rPr>
          <w:rFonts w:ascii="Calibri Light" w:hAnsi="Calibri Light" w:cs="Calibri Light"/>
          <w:i/>
          <w:iCs/>
          <w:color w:val="000000" w:themeColor="text1"/>
          <w:sz w:val="24"/>
          <w:szCs w:val="24"/>
          <w:shd w:val="clear" w:color="auto" w:fill="FFFFFF"/>
          <w:lang w:val="en-GB"/>
        </w:rPr>
        <w:t>214</w:t>
      </w:r>
      <w:r w:rsidRPr="004A72AA">
        <w:rPr>
          <w:rFonts w:ascii="Calibri Light" w:hAnsi="Calibri Light" w:cs="Calibri Light"/>
          <w:color w:val="000000" w:themeColor="text1"/>
          <w:sz w:val="24"/>
          <w:szCs w:val="24"/>
          <w:shd w:val="clear" w:color="auto" w:fill="FFFFFF"/>
          <w:lang w:val="en-GB"/>
        </w:rPr>
        <w:t>, 952-961.</w:t>
      </w:r>
    </w:p>
    <w:p w14:paraId="791135A6" w14:textId="77777777"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proofErr w:type="spellStart"/>
      <w:r w:rsidRPr="004A72AA">
        <w:rPr>
          <w:rFonts w:ascii="Calibri Light" w:hAnsi="Calibri Light" w:cs="Calibri Light"/>
          <w:color w:val="000000" w:themeColor="text1"/>
          <w:sz w:val="24"/>
          <w:szCs w:val="24"/>
          <w:shd w:val="clear" w:color="auto" w:fill="FFFFFF"/>
          <w:lang w:val="en-GB"/>
        </w:rPr>
        <w:t>Ünal</w:t>
      </w:r>
      <w:proofErr w:type="spellEnd"/>
      <w:r w:rsidRPr="004A72AA">
        <w:rPr>
          <w:rFonts w:ascii="Calibri Light" w:hAnsi="Calibri Light" w:cs="Calibri Light"/>
          <w:color w:val="000000" w:themeColor="text1"/>
          <w:sz w:val="24"/>
          <w:szCs w:val="24"/>
          <w:shd w:val="clear" w:color="auto" w:fill="FFFFFF"/>
          <w:lang w:val="en-GB"/>
        </w:rPr>
        <w:t>, E., &amp; Shao, J. (2019). A taxonomy of circular economy implementation strategies for manufacturing firms: Analysis of 391 cradle-to-cradle products. </w:t>
      </w:r>
      <w:r w:rsidRPr="004A72AA">
        <w:rPr>
          <w:rFonts w:ascii="Calibri Light" w:hAnsi="Calibri Light" w:cs="Calibri Light"/>
          <w:i/>
          <w:iCs/>
          <w:color w:val="000000" w:themeColor="text1"/>
          <w:sz w:val="24"/>
          <w:szCs w:val="24"/>
          <w:shd w:val="clear" w:color="auto" w:fill="FFFFFF"/>
          <w:lang w:val="en-GB"/>
        </w:rPr>
        <w:t>Journal of Cleaner Production</w:t>
      </w:r>
      <w:r w:rsidRPr="004A72AA">
        <w:rPr>
          <w:rFonts w:ascii="Calibri Light" w:hAnsi="Calibri Light" w:cs="Calibri Light"/>
          <w:color w:val="000000" w:themeColor="text1"/>
          <w:sz w:val="24"/>
          <w:szCs w:val="24"/>
          <w:shd w:val="clear" w:color="auto" w:fill="FFFFFF"/>
          <w:lang w:val="en-GB"/>
        </w:rPr>
        <w:t>, </w:t>
      </w:r>
      <w:r w:rsidRPr="004A72AA">
        <w:rPr>
          <w:rFonts w:ascii="Calibri Light" w:hAnsi="Calibri Light" w:cs="Calibri Light"/>
          <w:i/>
          <w:iCs/>
          <w:color w:val="000000" w:themeColor="text1"/>
          <w:sz w:val="24"/>
          <w:szCs w:val="24"/>
          <w:shd w:val="clear" w:color="auto" w:fill="FFFFFF"/>
          <w:lang w:val="en-GB"/>
        </w:rPr>
        <w:t>212</w:t>
      </w:r>
      <w:r w:rsidRPr="004A72AA">
        <w:rPr>
          <w:rFonts w:ascii="Calibri Light" w:hAnsi="Calibri Light" w:cs="Calibri Light"/>
          <w:color w:val="000000" w:themeColor="text1"/>
          <w:sz w:val="24"/>
          <w:szCs w:val="24"/>
          <w:shd w:val="clear" w:color="auto" w:fill="FFFFFF"/>
          <w:lang w:val="en-GB"/>
        </w:rPr>
        <w:t>, 754-765.</w:t>
      </w:r>
    </w:p>
    <w:p w14:paraId="24442CE6" w14:textId="12F7B183" w:rsidR="00373FA6" w:rsidRPr="004A72AA" w:rsidRDefault="00912D45" w:rsidP="00F425BF">
      <w:pPr>
        <w:spacing w:after="0" w:line="480" w:lineRule="auto"/>
        <w:ind w:left="720" w:hanging="720"/>
        <w:rPr>
          <w:rFonts w:ascii="Calibri Light" w:hAnsi="Calibri Light" w:cs="Calibri Light"/>
          <w:color w:val="000000" w:themeColor="text1"/>
          <w:sz w:val="24"/>
          <w:szCs w:val="24"/>
          <w:shd w:val="clear" w:color="auto" w:fill="FFFFFF"/>
          <w:lang w:val="en-GB"/>
        </w:rPr>
      </w:pPr>
      <w:proofErr w:type="spellStart"/>
      <w:r w:rsidRPr="004A72AA">
        <w:rPr>
          <w:rFonts w:ascii="Calibri Light" w:hAnsi="Calibri Light" w:cs="Calibri Light"/>
          <w:color w:val="000000" w:themeColor="text1"/>
          <w:sz w:val="24"/>
          <w:szCs w:val="24"/>
          <w:shd w:val="clear" w:color="auto" w:fill="FFFFFF"/>
          <w:lang w:val="en-GB"/>
        </w:rPr>
        <w:lastRenderedPageBreak/>
        <w:t>Yoong</w:t>
      </w:r>
      <w:proofErr w:type="spellEnd"/>
      <w:r w:rsidRPr="004A72AA">
        <w:rPr>
          <w:rFonts w:ascii="Calibri Light" w:hAnsi="Calibri Light" w:cs="Calibri Light"/>
          <w:color w:val="000000" w:themeColor="text1"/>
          <w:sz w:val="24"/>
          <w:szCs w:val="24"/>
          <w:shd w:val="clear" w:color="auto" w:fill="FFFFFF"/>
          <w:lang w:val="en-GB"/>
        </w:rPr>
        <w:t xml:space="preserve">, S. L., Stockings, E., Chai, L. K., </w:t>
      </w:r>
      <w:proofErr w:type="spellStart"/>
      <w:r w:rsidRPr="004A72AA">
        <w:rPr>
          <w:rFonts w:ascii="Calibri Light" w:hAnsi="Calibri Light" w:cs="Calibri Light"/>
          <w:color w:val="000000" w:themeColor="text1"/>
          <w:sz w:val="24"/>
          <w:szCs w:val="24"/>
          <w:shd w:val="clear" w:color="auto" w:fill="FFFFFF"/>
          <w:lang w:val="en-GB"/>
        </w:rPr>
        <w:t>Tzelepis</w:t>
      </w:r>
      <w:proofErr w:type="spellEnd"/>
      <w:r w:rsidRPr="004A72AA">
        <w:rPr>
          <w:rFonts w:ascii="Calibri Light" w:hAnsi="Calibri Light" w:cs="Calibri Light"/>
          <w:color w:val="000000" w:themeColor="text1"/>
          <w:sz w:val="24"/>
          <w:szCs w:val="24"/>
          <w:shd w:val="clear" w:color="auto" w:fill="FFFFFF"/>
          <w:lang w:val="en-GB"/>
        </w:rPr>
        <w:t xml:space="preserve">, F., Wiggers, J., </w:t>
      </w:r>
      <w:proofErr w:type="spellStart"/>
      <w:r w:rsidRPr="004A72AA">
        <w:rPr>
          <w:rFonts w:ascii="Calibri Light" w:hAnsi="Calibri Light" w:cs="Calibri Light"/>
          <w:color w:val="000000" w:themeColor="text1"/>
          <w:sz w:val="24"/>
          <w:szCs w:val="24"/>
          <w:shd w:val="clear" w:color="auto" w:fill="FFFFFF"/>
          <w:lang w:val="en-GB"/>
        </w:rPr>
        <w:t>Oldmeadow</w:t>
      </w:r>
      <w:proofErr w:type="spellEnd"/>
      <w:r w:rsidRPr="004A72AA">
        <w:rPr>
          <w:rFonts w:ascii="Calibri Light" w:hAnsi="Calibri Light" w:cs="Calibri Light"/>
          <w:color w:val="000000" w:themeColor="text1"/>
          <w:sz w:val="24"/>
          <w:szCs w:val="24"/>
          <w:shd w:val="clear" w:color="auto" w:fill="FFFFFF"/>
          <w:lang w:val="en-GB"/>
        </w:rPr>
        <w:t>, C., ... &amp; Wolfenden, L. (2018). Prevalence of electronic nicotine delivery systems (ENDS) use among youth globally: a systematic review and meta‐analysis of country level data. </w:t>
      </w:r>
      <w:r w:rsidRPr="004A72AA">
        <w:rPr>
          <w:rFonts w:ascii="Calibri Light" w:hAnsi="Calibri Light" w:cs="Calibri Light"/>
          <w:i/>
          <w:iCs/>
          <w:color w:val="000000" w:themeColor="text1"/>
          <w:sz w:val="24"/>
          <w:szCs w:val="24"/>
          <w:shd w:val="clear" w:color="auto" w:fill="FFFFFF"/>
          <w:lang w:val="en-GB"/>
        </w:rPr>
        <w:t xml:space="preserve">Australian and New Zealand </w:t>
      </w:r>
      <w:r w:rsidR="00F425BF" w:rsidRPr="004A72AA">
        <w:rPr>
          <w:rFonts w:ascii="Calibri Light" w:hAnsi="Calibri Light" w:cs="Calibri Light"/>
          <w:i/>
          <w:iCs/>
          <w:color w:val="000000" w:themeColor="text1"/>
          <w:sz w:val="24"/>
          <w:szCs w:val="24"/>
          <w:shd w:val="clear" w:color="auto" w:fill="FFFFFF"/>
          <w:lang w:val="en-GB"/>
        </w:rPr>
        <w:t>J</w:t>
      </w:r>
      <w:r w:rsidRPr="004A72AA">
        <w:rPr>
          <w:rFonts w:ascii="Calibri Light" w:hAnsi="Calibri Light" w:cs="Calibri Light"/>
          <w:i/>
          <w:iCs/>
          <w:color w:val="000000" w:themeColor="text1"/>
          <w:sz w:val="24"/>
          <w:szCs w:val="24"/>
          <w:shd w:val="clear" w:color="auto" w:fill="FFFFFF"/>
          <w:lang w:val="en-GB"/>
        </w:rPr>
        <w:t xml:space="preserve">ournal of </w:t>
      </w:r>
      <w:r w:rsidR="00F425BF" w:rsidRPr="004A72AA">
        <w:rPr>
          <w:rFonts w:ascii="Calibri Light" w:hAnsi="Calibri Light" w:cs="Calibri Light"/>
          <w:i/>
          <w:iCs/>
          <w:color w:val="000000" w:themeColor="text1"/>
          <w:sz w:val="24"/>
          <w:szCs w:val="24"/>
          <w:shd w:val="clear" w:color="auto" w:fill="FFFFFF"/>
          <w:lang w:val="en-GB"/>
        </w:rPr>
        <w:t>Public Health</w:t>
      </w:r>
      <w:r w:rsidRPr="004A72AA">
        <w:rPr>
          <w:rFonts w:ascii="Calibri Light" w:hAnsi="Calibri Light" w:cs="Calibri Light"/>
          <w:color w:val="000000" w:themeColor="text1"/>
          <w:sz w:val="24"/>
          <w:szCs w:val="24"/>
          <w:shd w:val="clear" w:color="auto" w:fill="FFFFFF"/>
          <w:lang w:val="en-GB"/>
        </w:rPr>
        <w:t>, </w:t>
      </w:r>
      <w:r w:rsidRPr="004A72AA">
        <w:rPr>
          <w:rFonts w:ascii="Calibri Light" w:hAnsi="Calibri Light" w:cs="Calibri Light"/>
          <w:i/>
          <w:iCs/>
          <w:color w:val="000000" w:themeColor="text1"/>
          <w:sz w:val="24"/>
          <w:szCs w:val="24"/>
          <w:shd w:val="clear" w:color="auto" w:fill="FFFFFF"/>
          <w:lang w:val="en-GB"/>
        </w:rPr>
        <w:t>42</w:t>
      </w:r>
      <w:r w:rsidRPr="004A72AA">
        <w:rPr>
          <w:rFonts w:ascii="Calibri Light" w:hAnsi="Calibri Light" w:cs="Calibri Light"/>
          <w:color w:val="000000" w:themeColor="text1"/>
          <w:sz w:val="24"/>
          <w:szCs w:val="24"/>
          <w:shd w:val="clear" w:color="auto" w:fill="FFFFFF"/>
          <w:lang w:val="en-GB"/>
        </w:rPr>
        <w:t>(3), 303-308.</w:t>
      </w:r>
    </w:p>
    <w:p w14:paraId="397B281F" w14:textId="4361A3F0" w:rsidR="00373FA6" w:rsidRPr="00F425BF" w:rsidRDefault="00912D45" w:rsidP="00F425BF">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4A72AA">
        <w:rPr>
          <w:rFonts w:ascii="Calibri Light" w:hAnsi="Calibri Light" w:cs="Calibri Light"/>
          <w:color w:val="000000" w:themeColor="text1"/>
          <w:sz w:val="24"/>
          <w:szCs w:val="24"/>
          <w:shd w:val="clear" w:color="auto" w:fill="FFFFFF"/>
          <w:lang w:val="en-GB"/>
        </w:rPr>
        <w:t>Zhu, B., Nguyen, M., Siri, N. S., &amp; Malik, A. (2022). Towards a transformative model of circular economy for SMEs. </w:t>
      </w:r>
      <w:r w:rsidRPr="004A72AA">
        <w:rPr>
          <w:rFonts w:ascii="Calibri Light" w:hAnsi="Calibri Light" w:cs="Calibri Light"/>
          <w:i/>
          <w:iCs/>
          <w:color w:val="000000" w:themeColor="text1"/>
          <w:sz w:val="24"/>
          <w:szCs w:val="24"/>
          <w:shd w:val="clear" w:color="auto" w:fill="FFFFFF"/>
          <w:lang w:val="en-GB"/>
        </w:rPr>
        <w:t>Jou</w:t>
      </w:r>
      <w:r w:rsidRPr="00F425BF">
        <w:rPr>
          <w:rFonts w:ascii="Times New Roman" w:hAnsi="Times New Roman" w:cs="Times New Roman"/>
          <w:i/>
          <w:iCs/>
          <w:color w:val="000000" w:themeColor="text1"/>
          <w:sz w:val="24"/>
          <w:szCs w:val="24"/>
          <w:shd w:val="clear" w:color="auto" w:fill="FFFFFF"/>
          <w:lang w:val="en-GB"/>
        </w:rPr>
        <w:t>rnal of Business Research</w:t>
      </w:r>
      <w:r w:rsidRPr="00F425BF">
        <w:rPr>
          <w:rFonts w:ascii="Times New Roman" w:hAnsi="Times New Roman" w:cs="Times New Roman"/>
          <w:color w:val="000000" w:themeColor="text1"/>
          <w:sz w:val="24"/>
          <w:szCs w:val="24"/>
          <w:shd w:val="clear" w:color="auto" w:fill="FFFFFF"/>
          <w:lang w:val="en-GB"/>
        </w:rPr>
        <w:t>, </w:t>
      </w:r>
      <w:r w:rsidRPr="00F425BF">
        <w:rPr>
          <w:rFonts w:ascii="Times New Roman" w:hAnsi="Times New Roman" w:cs="Times New Roman"/>
          <w:i/>
          <w:iCs/>
          <w:color w:val="000000" w:themeColor="text1"/>
          <w:sz w:val="24"/>
          <w:szCs w:val="24"/>
          <w:shd w:val="clear" w:color="auto" w:fill="FFFFFF"/>
          <w:lang w:val="en-GB"/>
        </w:rPr>
        <w:t>144</w:t>
      </w:r>
      <w:r w:rsidRPr="00F425BF">
        <w:rPr>
          <w:rFonts w:ascii="Times New Roman" w:hAnsi="Times New Roman" w:cs="Times New Roman"/>
          <w:color w:val="000000" w:themeColor="text1"/>
          <w:sz w:val="24"/>
          <w:szCs w:val="24"/>
          <w:shd w:val="clear" w:color="auto" w:fill="FFFFFF"/>
          <w:lang w:val="en-GB"/>
        </w:rPr>
        <w:t>, 545-555.</w:t>
      </w:r>
    </w:p>
    <w:sectPr w:rsidR="00373FA6" w:rsidRPr="00F425BF">
      <w:headerReference w:type="default" r:id="rId6"/>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260B0" w14:textId="77777777" w:rsidR="003C2975" w:rsidRDefault="003C2975">
      <w:pPr>
        <w:spacing w:after="0" w:line="240" w:lineRule="auto"/>
      </w:pPr>
      <w:r>
        <w:separator/>
      </w:r>
    </w:p>
  </w:endnote>
  <w:endnote w:type="continuationSeparator" w:id="0">
    <w:p w14:paraId="2068D707" w14:textId="77777777" w:rsidR="003C2975" w:rsidRDefault="003C29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446253"/>
      <w:docPartObj>
        <w:docPartGallery w:val="Page Numbers (Bottom of Page)"/>
        <w:docPartUnique/>
      </w:docPartObj>
    </w:sdtPr>
    <w:sdtEndPr>
      <w:rPr>
        <w:noProof/>
      </w:rPr>
    </w:sdtEndPr>
    <w:sdtContent>
      <w:p w14:paraId="5ED43A20" w14:textId="791A1AA8" w:rsidR="003B231D" w:rsidRDefault="003B23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7064C8" w14:textId="77777777" w:rsidR="003B231D" w:rsidRDefault="003B23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ECA24" w14:textId="77777777" w:rsidR="003C2975" w:rsidRDefault="003C2975">
      <w:pPr>
        <w:spacing w:after="0" w:line="240" w:lineRule="auto"/>
      </w:pPr>
      <w:r>
        <w:separator/>
      </w:r>
    </w:p>
  </w:footnote>
  <w:footnote w:type="continuationSeparator" w:id="0">
    <w:p w14:paraId="24C8CDD4" w14:textId="77777777" w:rsidR="003C2975" w:rsidRDefault="003C29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7EE89D" w14:textId="0214D6FC" w:rsidR="00373FA6" w:rsidRPr="00DA5E87" w:rsidRDefault="00F425BF" w:rsidP="00F425BF">
    <w:pPr>
      <w:spacing w:after="0" w:line="480" w:lineRule="auto"/>
      <w:rPr>
        <w:rFonts w:ascii="Calibri Light" w:hAnsi="Calibri Light" w:cs="Calibri Light"/>
        <w:bCs/>
        <w:color w:val="000000" w:themeColor="text1"/>
        <w:sz w:val="24"/>
        <w:szCs w:val="24"/>
        <w:lang w:val="en-GB"/>
      </w:rPr>
    </w:pPr>
    <w:r w:rsidRPr="00617E84">
      <w:rPr>
        <w:rFonts w:ascii="Calibri Light" w:hAnsi="Calibri Light" w:cs="Calibri Light"/>
        <w:bCs/>
        <w:color w:val="000000" w:themeColor="text1"/>
        <w:sz w:val="24"/>
        <w:szCs w:val="24"/>
        <w:lang w:val="en-GB"/>
      </w:rPr>
      <w:t>GLOBALLY RESPONSIBLE BUSINESS</w:t>
    </w:r>
    <w:r>
      <w:rPr>
        <w:rFonts w:ascii="Times New Roman" w:hAnsi="Times New Roman" w:cs="Times New Roman"/>
        <w:bCs/>
        <w:color w:val="000000" w:themeColor="text1"/>
        <w:sz w:val="24"/>
        <w:szCs w:val="24"/>
        <w:lang w:val="en-GB"/>
      </w:rPr>
      <w:tab/>
    </w:r>
    <w:r>
      <w:rPr>
        <w:rFonts w:ascii="Times New Roman" w:hAnsi="Times New Roman" w:cs="Times New Roman"/>
        <w:bCs/>
        <w:color w:val="000000" w:themeColor="text1"/>
        <w:sz w:val="24"/>
        <w:szCs w:val="24"/>
        <w:lang w:val="en-GB"/>
      </w:rPr>
      <w:tab/>
    </w:r>
    <w:r>
      <w:rPr>
        <w:rFonts w:ascii="Times New Roman" w:hAnsi="Times New Roman" w:cs="Times New Roman"/>
        <w:bCs/>
        <w:color w:val="000000" w:themeColor="text1"/>
        <w:sz w:val="24"/>
        <w:szCs w:val="24"/>
        <w:lang w:val="en-GB"/>
      </w:rPr>
      <w:tab/>
    </w:r>
    <w:r>
      <w:rPr>
        <w:rFonts w:ascii="Times New Roman" w:hAnsi="Times New Roman" w:cs="Times New Roman"/>
        <w:bCs/>
        <w:color w:val="000000" w:themeColor="text1"/>
        <w:sz w:val="24"/>
        <w:szCs w:val="24"/>
        <w:lang w:val="en-GB"/>
      </w:rPr>
      <w:tab/>
    </w:r>
    <w:r>
      <w:rPr>
        <w:rFonts w:ascii="Times New Roman" w:hAnsi="Times New Roman" w:cs="Times New Roman"/>
        <w:bCs/>
        <w:color w:val="000000" w:themeColor="text1"/>
        <w:sz w:val="24"/>
        <w:szCs w:val="24"/>
        <w:lang w:val="en-GB"/>
      </w:rPr>
      <w:tab/>
    </w:r>
    <w:r>
      <w:rPr>
        <w:rFonts w:ascii="Times New Roman" w:hAnsi="Times New Roman" w:cs="Times New Roman"/>
        <w:bCs/>
        <w:color w:val="000000" w:themeColor="text1"/>
        <w:sz w:val="24"/>
        <w:szCs w:val="24"/>
        <w:lang w:val="en-GB"/>
      </w:rPr>
      <w:tab/>
    </w:r>
    <w:r>
      <w:rPr>
        <w:rFonts w:ascii="Times New Roman" w:hAnsi="Times New Roman" w:cs="Times New Roman"/>
        <w:bCs/>
        <w:color w:val="000000" w:themeColor="text1"/>
        <w:sz w:val="24"/>
        <w:szCs w:val="24"/>
        <w:lang w:val="en-GB"/>
      </w:rPr>
      <w:tab/>
    </w:r>
    <w:r w:rsidRPr="00DA5E87">
      <w:rPr>
        <w:rFonts w:ascii="Calibri Light" w:hAnsi="Calibri Light" w:cs="Calibri Light"/>
        <w:bCs/>
        <w:color w:val="000000" w:themeColor="text1"/>
        <w:sz w:val="24"/>
        <w:szCs w:val="24"/>
        <w:lang w:val="en-GB"/>
      </w:rPr>
      <w:t xml:space="preserve"> </w:t>
    </w:r>
    <w:r w:rsidR="00DA5E87" w:rsidRPr="00DA5E87">
      <w:rPr>
        <w:rFonts w:ascii="Calibri Light" w:hAnsi="Calibri Light" w:cs="Calibri Light"/>
        <w:bCs/>
        <w:sz w:val="24"/>
        <w:szCs w:val="24"/>
      </w:rPr>
      <w:t>2019687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3NjM3MjIwMjQyMrdQ0lEKTi0uzszPAykwrAUAlyoqZywAAAA="/>
  </w:docVars>
  <w:rsids>
    <w:rsidRoot w:val="00373FA6"/>
    <w:rsid w:val="000B1F16"/>
    <w:rsid w:val="00103878"/>
    <w:rsid w:val="00124694"/>
    <w:rsid w:val="00303B60"/>
    <w:rsid w:val="00356F03"/>
    <w:rsid w:val="00373FA6"/>
    <w:rsid w:val="003B231D"/>
    <w:rsid w:val="003C2975"/>
    <w:rsid w:val="00446866"/>
    <w:rsid w:val="00460EDA"/>
    <w:rsid w:val="004A72AA"/>
    <w:rsid w:val="00617E84"/>
    <w:rsid w:val="007D1366"/>
    <w:rsid w:val="008575C5"/>
    <w:rsid w:val="00912D45"/>
    <w:rsid w:val="00926C66"/>
    <w:rsid w:val="009E122D"/>
    <w:rsid w:val="00A1554F"/>
    <w:rsid w:val="00B10C44"/>
    <w:rsid w:val="00DA5E87"/>
    <w:rsid w:val="00E066E3"/>
    <w:rsid w:val="00E74581"/>
    <w:rsid w:val="00F425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D6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2605</Words>
  <Characters>14851</Characters>
  <Application>Microsoft Office Word</Application>
  <DocSecurity>0</DocSecurity>
  <Lines>123</Lines>
  <Paragraphs>34</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2022-03-06T20:42:00Z</dcterms:created>
  <dcterms:modified xsi:type="dcterms:W3CDTF">2022-03-06T20:53:00Z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f396b468ac5249da88df8172c3005472</vt:lpwstr>
  </property>
</Properties>
</file>