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FFD62A0" w14:textId="75ACA276" w:rsidR="00541828" w:rsidRPr="00541828" w:rsidRDefault="00541828" w:rsidP="00541828">
      <w:pPr>
        <w:rPr>
          <w:rFonts w:eastAsia="Times New Roman" w:cstheme="minorHAnsi"/>
          <w:u w:val="single"/>
          <w:lang w:eastAsia="en-GB"/>
        </w:rPr>
      </w:pPr>
      <w:r w:rsidRPr="00541828">
        <w:rPr>
          <w:rFonts w:eastAsia="Times New Roman" w:cstheme="minorHAnsi"/>
          <w:u w:val="single"/>
          <w:lang w:eastAsia="en-GB"/>
        </w:rPr>
        <w:t>Reference List</w:t>
      </w:r>
    </w:p>
    <w:p w14:paraId="4C8F4A22" w14:textId="77777777" w:rsidR="00541828" w:rsidRDefault="00541828" w:rsidP="00541828">
      <w:pPr>
        <w:rPr>
          <w:rFonts w:eastAsia="Times New Roman" w:cstheme="minorHAnsi"/>
          <w:lang w:eastAsia="en-GB"/>
        </w:rPr>
      </w:pPr>
    </w:p>
    <w:p w14:paraId="11210466" w14:textId="26BD7070" w:rsidR="00541828" w:rsidRDefault="00541828" w:rsidP="00541828">
      <w:p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British Council (no date) </w:t>
      </w:r>
      <w:r w:rsidRPr="00D87F8A">
        <w:rPr>
          <w:rFonts w:eastAsia="Times New Roman" w:cstheme="minorHAnsi"/>
          <w:i/>
          <w:iCs/>
          <w:lang w:eastAsia="en-GB"/>
        </w:rPr>
        <w:t>Rhythm, rhyme, repetition, reasoning and response in oral storytelling</w:t>
      </w:r>
      <w:r>
        <w:rPr>
          <w:rFonts w:eastAsia="Times New Roman" w:cstheme="minorHAnsi"/>
          <w:lang w:eastAsia="en-GB"/>
        </w:rPr>
        <w:t xml:space="preserve">. Available at: </w:t>
      </w:r>
      <w:hyperlink r:id="rId4" w:history="1">
        <w:r w:rsidRPr="00B10109">
          <w:rPr>
            <w:rStyle w:val="Hyperlink"/>
            <w:rFonts w:eastAsia="Times New Roman" w:cstheme="minorHAnsi"/>
            <w:lang w:eastAsia="en-GB"/>
          </w:rPr>
          <w:t>https://www.teachingenglish.org.uk/article/rhythm-rhyme-repetition-reasoning-response-oral-storytelling</w:t>
        </w:r>
      </w:hyperlink>
      <w:r>
        <w:rPr>
          <w:rFonts w:eastAsia="Times New Roman" w:cstheme="minorHAnsi"/>
          <w:lang w:eastAsia="en-GB"/>
        </w:rPr>
        <w:t xml:space="preserve"> (Accessed: 21</w:t>
      </w:r>
      <w:r w:rsidRPr="006F4FCB">
        <w:rPr>
          <w:rFonts w:eastAsia="Times New Roman" w:cstheme="minorHAnsi"/>
          <w:vertAlign w:val="superscript"/>
          <w:lang w:eastAsia="en-GB"/>
        </w:rPr>
        <w:t>st</w:t>
      </w:r>
      <w:r>
        <w:rPr>
          <w:rFonts w:eastAsia="Times New Roman" w:cstheme="minorHAnsi"/>
          <w:lang w:eastAsia="en-GB"/>
        </w:rPr>
        <w:t xml:space="preserve"> of November 2020)</w:t>
      </w:r>
    </w:p>
    <w:p w14:paraId="68E236F4" w14:textId="77777777" w:rsidR="00541828" w:rsidRDefault="00541828" w:rsidP="00541828">
      <w:pPr>
        <w:rPr>
          <w:rFonts w:eastAsia="Times New Roman" w:cstheme="minorHAnsi"/>
          <w:lang w:eastAsia="en-GB"/>
        </w:rPr>
      </w:pPr>
    </w:p>
    <w:p w14:paraId="1425922F" w14:textId="496318F7" w:rsidR="00541828" w:rsidRDefault="00541828" w:rsidP="00541828">
      <w:p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BBC (no date) </w:t>
      </w:r>
      <w:r w:rsidRPr="00847E99">
        <w:rPr>
          <w:rFonts w:eastAsia="Times New Roman" w:cstheme="minorHAnsi"/>
          <w:i/>
          <w:iCs/>
          <w:lang w:eastAsia="en-GB"/>
        </w:rPr>
        <w:t>Sound Words</w:t>
      </w:r>
      <w:r>
        <w:rPr>
          <w:rFonts w:eastAsia="Times New Roman" w:cstheme="minorHAnsi"/>
          <w:lang w:eastAsia="en-GB"/>
        </w:rPr>
        <w:t xml:space="preserve">. Available at </w:t>
      </w:r>
      <w:hyperlink r:id="rId5" w:history="1">
        <w:r w:rsidRPr="00B10109">
          <w:rPr>
            <w:rStyle w:val="Hyperlink"/>
            <w:rFonts w:eastAsia="Times New Roman" w:cstheme="minorHAnsi"/>
            <w:lang w:eastAsia="en-GB"/>
          </w:rPr>
          <w:t>https://www.bbc.co.uk/bitesize/articles/zm4csk7</w:t>
        </w:r>
      </w:hyperlink>
      <w:r>
        <w:rPr>
          <w:rFonts w:eastAsia="Times New Roman" w:cstheme="minorHAnsi"/>
          <w:lang w:eastAsia="en-GB"/>
        </w:rPr>
        <w:t xml:space="preserve"> (Accessed: 20</w:t>
      </w:r>
      <w:r w:rsidRPr="00847E99">
        <w:rPr>
          <w:rFonts w:eastAsia="Times New Roman" w:cstheme="minorHAnsi"/>
          <w:vertAlign w:val="superscript"/>
          <w:lang w:eastAsia="en-GB"/>
        </w:rPr>
        <w:t>th</w:t>
      </w:r>
      <w:r>
        <w:rPr>
          <w:rFonts w:eastAsia="Times New Roman" w:cstheme="minorHAnsi"/>
          <w:lang w:eastAsia="en-GB"/>
        </w:rPr>
        <w:t xml:space="preserve"> of November 2020)</w:t>
      </w:r>
    </w:p>
    <w:p w14:paraId="2BD6DF50" w14:textId="77777777" w:rsidR="00541828" w:rsidRDefault="00541828" w:rsidP="00541828">
      <w:pPr>
        <w:rPr>
          <w:rFonts w:eastAsia="Times New Roman" w:cstheme="minorHAnsi"/>
          <w:lang w:eastAsia="en-GB"/>
        </w:rPr>
      </w:pPr>
    </w:p>
    <w:p w14:paraId="36DAB832" w14:textId="0065D06C" w:rsidR="00541828" w:rsidRDefault="00541828" w:rsidP="00541828">
      <w:p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BBC. (no date) </w:t>
      </w:r>
      <w:r w:rsidRPr="003C544B">
        <w:rPr>
          <w:rFonts w:eastAsia="Times New Roman" w:cstheme="minorHAnsi"/>
          <w:i/>
          <w:iCs/>
          <w:lang w:eastAsia="en-GB"/>
        </w:rPr>
        <w:t>Why is storytelling important to children</w:t>
      </w:r>
      <w:r>
        <w:rPr>
          <w:rFonts w:eastAsia="Times New Roman" w:cstheme="minorHAnsi"/>
          <w:lang w:eastAsia="en-GB"/>
        </w:rPr>
        <w:t xml:space="preserve">? Available at: </w:t>
      </w:r>
      <w:hyperlink r:id="rId6" w:history="1">
        <w:r w:rsidRPr="00B10109">
          <w:rPr>
            <w:rStyle w:val="Hyperlink"/>
            <w:rFonts w:eastAsia="Times New Roman" w:cstheme="minorHAnsi"/>
            <w:lang w:eastAsia="en-GB"/>
          </w:rPr>
          <w:t>https://www.bbc.co.uk/teach/why-is-storytelling-important-to-children/zvqcnrd</w:t>
        </w:r>
      </w:hyperlink>
      <w:r>
        <w:rPr>
          <w:rFonts w:eastAsia="Times New Roman" w:cstheme="minorHAnsi"/>
          <w:lang w:eastAsia="en-GB"/>
        </w:rPr>
        <w:t xml:space="preserve"> (Accessed: 20</w:t>
      </w:r>
      <w:r w:rsidRPr="00847E99">
        <w:rPr>
          <w:rFonts w:eastAsia="Times New Roman" w:cstheme="minorHAnsi"/>
          <w:vertAlign w:val="superscript"/>
          <w:lang w:eastAsia="en-GB"/>
        </w:rPr>
        <w:t>th</w:t>
      </w:r>
      <w:r>
        <w:rPr>
          <w:rFonts w:eastAsia="Times New Roman" w:cstheme="minorHAnsi"/>
          <w:lang w:eastAsia="en-GB"/>
        </w:rPr>
        <w:t xml:space="preserve"> Of November 2020)</w:t>
      </w:r>
    </w:p>
    <w:p w14:paraId="1F30C757" w14:textId="67E38B1A" w:rsidR="00541828" w:rsidRDefault="00541828" w:rsidP="00541828">
      <w:pPr>
        <w:rPr>
          <w:rFonts w:eastAsia="Times New Roman" w:cstheme="minorHAnsi"/>
          <w:lang w:eastAsia="en-GB"/>
        </w:rPr>
      </w:pPr>
    </w:p>
    <w:p w14:paraId="7E7507B8" w14:textId="77777777" w:rsidR="00541828" w:rsidRDefault="00541828" w:rsidP="00541828">
      <w:p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Cambridge Dictionary (no date) </w:t>
      </w:r>
      <w:r w:rsidRPr="00847E99">
        <w:rPr>
          <w:rFonts w:eastAsia="Times New Roman" w:cstheme="minorHAnsi"/>
          <w:i/>
          <w:iCs/>
          <w:lang w:eastAsia="en-GB"/>
        </w:rPr>
        <w:t>Onomatopoeia</w:t>
      </w:r>
      <w:r>
        <w:rPr>
          <w:rFonts w:eastAsia="Times New Roman" w:cstheme="minorHAnsi"/>
          <w:lang w:eastAsia="en-GB"/>
        </w:rPr>
        <w:t xml:space="preserve">. Available at: </w:t>
      </w:r>
      <w:proofErr w:type="gramStart"/>
      <w:r w:rsidRPr="00847E99">
        <w:rPr>
          <w:rFonts w:eastAsia="Times New Roman" w:cstheme="minorHAnsi"/>
          <w:lang w:eastAsia="en-GB"/>
        </w:rPr>
        <w:t>https://dictionary.cambridge.org/dictionary/english/onomatopoeia</w:t>
      </w:r>
      <w:r>
        <w:rPr>
          <w:rFonts w:eastAsia="Times New Roman" w:cstheme="minorHAnsi"/>
          <w:lang w:eastAsia="en-GB"/>
        </w:rPr>
        <w:t xml:space="preserve">  (</w:t>
      </w:r>
      <w:proofErr w:type="gramEnd"/>
      <w:r>
        <w:rPr>
          <w:rFonts w:eastAsia="Times New Roman" w:cstheme="minorHAnsi"/>
          <w:lang w:eastAsia="en-GB"/>
        </w:rPr>
        <w:t>Accessed: 20</w:t>
      </w:r>
      <w:r w:rsidRPr="00847E99">
        <w:rPr>
          <w:rFonts w:eastAsia="Times New Roman" w:cstheme="minorHAnsi"/>
          <w:vertAlign w:val="superscript"/>
          <w:lang w:eastAsia="en-GB"/>
        </w:rPr>
        <w:t>th</w:t>
      </w:r>
      <w:r>
        <w:rPr>
          <w:rFonts w:eastAsia="Times New Roman" w:cstheme="minorHAnsi"/>
          <w:lang w:eastAsia="en-GB"/>
        </w:rPr>
        <w:t xml:space="preserve"> of November 2020)</w:t>
      </w:r>
    </w:p>
    <w:p w14:paraId="1F5C4208" w14:textId="3AB26AB0" w:rsidR="00541828" w:rsidRDefault="00541828" w:rsidP="00541828">
      <w:pPr>
        <w:rPr>
          <w:rFonts w:eastAsia="Times New Roman" w:cstheme="minorHAnsi"/>
          <w:lang w:eastAsia="en-GB"/>
        </w:rPr>
      </w:pPr>
    </w:p>
    <w:p w14:paraId="31A5C2A3" w14:textId="77777777" w:rsidR="00541828" w:rsidRDefault="00541828" w:rsidP="00541828">
      <w:p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>Cambridge Dictionary (2020) R</w:t>
      </w:r>
      <w:r w:rsidRPr="00D87F8A">
        <w:rPr>
          <w:rFonts w:eastAsia="Times New Roman" w:cstheme="minorHAnsi"/>
          <w:i/>
          <w:iCs/>
          <w:lang w:eastAsia="en-GB"/>
        </w:rPr>
        <w:t>epetition</w:t>
      </w:r>
      <w:r>
        <w:rPr>
          <w:rFonts w:eastAsia="Times New Roman" w:cstheme="minorHAnsi"/>
          <w:lang w:eastAsia="en-GB"/>
        </w:rPr>
        <w:t xml:space="preserve">. Available at: </w:t>
      </w:r>
      <w:hyperlink r:id="rId7" w:history="1">
        <w:r w:rsidRPr="00B10109">
          <w:rPr>
            <w:rStyle w:val="Hyperlink"/>
            <w:rFonts w:eastAsia="Times New Roman" w:cstheme="minorHAnsi"/>
            <w:lang w:eastAsia="en-GB"/>
          </w:rPr>
          <w:t>https://dictionary.cambridge.org/dictionary/english/repetition</w:t>
        </w:r>
      </w:hyperlink>
      <w:r>
        <w:rPr>
          <w:rFonts w:eastAsia="Times New Roman" w:cstheme="minorHAnsi"/>
          <w:lang w:eastAsia="en-GB"/>
        </w:rPr>
        <w:t xml:space="preserve"> Accessed: 21</w:t>
      </w:r>
      <w:r w:rsidRPr="006F4FCB">
        <w:rPr>
          <w:rFonts w:eastAsia="Times New Roman" w:cstheme="minorHAnsi"/>
          <w:vertAlign w:val="superscript"/>
          <w:lang w:eastAsia="en-GB"/>
        </w:rPr>
        <w:t>st</w:t>
      </w:r>
      <w:r>
        <w:rPr>
          <w:rFonts w:eastAsia="Times New Roman" w:cstheme="minorHAnsi"/>
          <w:lang w:eastAsia="en-GB"/>
        </w:rPr>
        <w:t xml:space="preserve"> of November 2020 </w:t>
      </w:r>
    </w:p>
    <w:p w14:paraId="6933FC23" w14:textId="68E0B05D" w:rsidR="00541828" w:rsidRDefault="00541828" w:rsidP="00541828">
      <w:pPr>
        <w:rPr>
          <w:rFonts w:eastAsia="Times New Roman" w:cstheme="minorHAnsi"/>
          <w:lang w:eastAsia="en-GB"/>
        </w:rPr>
      </w:pPr>
    </w:p>
    <w:p w14:paraId="7E0EFBBC" w14:textId="77777777" w:rsidR="00541828" w:rsidRPr="00847E99" w:rsidRDefault="00541828" w:rsidP="00541828">
      <w:p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Camden (no date) </w:t>
      </w:r>
      <w:r w:rsidRPr="00847E99">
        <w:rPr>
          <w:rFonts w:eastAsia="Times New Roman" w:cstheme="minorHAnsi"/>
          <w:i/>
          <w:iCs/>
          <w:lang w:eastAsia="en-GB"/>
        </w:rPr>
        <w:t>Hungry Caterpillar</w:t>
      </w:r>
      <w:r>
        <w:rPr>
          <w:rFonts w:eastAsia="Times New Roman" w:cstheme="minorHAnsi"/>
          <w:lang w:eastAsia="en-GB"/>
        </w:rPr>
        <w:t xml:space="preserve">. Available at: </w:t>
      </w:r>
      <w:hyperlink r:id="rId8" w:history="1">
        <w:r w:rsidRPr="00B10109">
          <w:rPr>
            <w:rStyle w:val="Hyperlink"/>
            <w:rFonts w:eastAsia="Times New Roman" w:cstheme="minorHAnsi"/>
            <w:lang w:eastAsia="en-GB"/>
          </w:rPr>
          <w:t>http://www.stmp.camden.sch.uk/wp-content/uploads/2020/04/The-Very-Hungry-Caterpillar-Online-Story.pdf</w:t>
        </w:r>
      </w:hyperlink>
      <w:r>
        <w:rPr>
          <w:rFonts w:eastAsia="Times New Roman" w:cstheme="minorHAnsi"/>
          <w:lang w:eastAsia="en-GB"/>
        </w:rPr>
        <w:t xml:space="preserve"> (Accessed: 20</w:t>
      </w:r>
      <w:r w:rsidRPr="00847E99">
        <w:rPr>
          <w:rFonts w:eastAsia="Times New Roman" w:cstheme="minorHAnsi"/>
          <w:vertAlign w:val="superscript"/>
          <w:lang w:eastAsia="en-GB"/>
        </w:rPr>
        <w:t>th</w:t>
      </w:r>
      <w:r>
        <w:rPr>
          <w:rFonts w:eastAsia="Times New Roman" w:cstheme="minorHAnsi"/>
          <w:lang w:eastAsia="en-GB"/>
        </w:rPr>
        <w:t xml:space="preserve"> Of November 2020)</w:t>
      </w:r>
    </w:p>
    <w:p w14:paraId="0EDAE1A4" w14:textId="77777777" w:rsidR="00541828" w:rsidRDefault="00541828" w:rsidP="00541828">
      <w:pPr>
        <w:rPr>
          <w:rFonts w:eastAsia="Times New Roman" w:cstheme="minorHAnsi"/>
          <w:lang w:eastAsia="en-GB"/>
        </w:rPr>
      </w:pPr>
    </w:p>
    <w:p w14:paraId="0846A48B" w14:textId="0A5CAB87" w:rsidR="00541828" w:rsidRDefault="00541828" w:rsidP="00541828">
      <w:p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Gold (2010) </w:t>
      </w:r>
      <w:r w:rsidRPr="00D87F8A">
        <w:rPr>
          <w:rFonts w:eastAsia="Times New Roman" w:cstheme="minorHAnsi"/>
          <w:i/>
          <w:iCs/>
          <w:lang w:eastAsia="en-GB"/>
        </w:rPr>
        <w:t>Linguistic Expression</w:t>
      </w:r>
      <w:r>
        <w:rPr>
          <w:rFonts w:eastAsia="Times New Roman" w:cstheme="minorHAnsi"/>
          <w:lang w:eastAsia="en-GB"/>
        </w:rPr>
        <w:t xml:space="preserve">. Available at: </w:t>
      </w:r>
      <w:hyperlink r:id="rId9" w:history="1">
        <w:r w:rsidRPr="00B10109">
          <w:rPr>
            <w:rStyle w:val="Hyperlink"/>
            <w:rFonts w:eastAsia="Times New Roman" w:cstheme="minorHAnsi"/>
            <w:lang w:eastAsia="en-GB"/>
          </w:rPr>
          <w:t>http://linguistics-ontology.org/gold/2010/LinguisticExpression</w:t>
        </w:r>
      </w:hyperlink>
      <w:r>
        <w:rPr>
          <w:rFonts w:eastAsia="Times New Roman" w:cstheme="minorHAnsi"/>
          <w:lang w:eastAsia="en-GB"/>
        </w:rPr>
        <w:t xml:space="preserve"> (Accessed: 22</w:t>
      </w:r>
      <w:r w:rsidRPr="00D87F8A">
        <w:rPr>
          <w:rFonts w:eastAsia="Times New Roman" w:cstheme="minorHAnsi"/>
          <w:vertAlign w:val="superscript"/>
          <w:lang w:eastAsia="en-GB"/>
        </w:rPr>
        <w:t>nd</w:t>
      </w:r>
      <w:r>
        <w:rPr>
          <w:rFonts w:eastAsia="Times New Roman" w:cstheme="minorHAnsi"/>
          <w:lang w:eastAsia="en-GB"/>
        </w:rPr>
        <w:t xml:space="preserve"> of November 2020)</w:t>
      </w:r>
    </w:p>
    <w:p w14:paraId="69B3AD2A" w14:textId="19230AAB" w:rsidR="00541828" w:rsidRDefault="00541828" w:rsidP="00541828">
      <w:pPr>
        <w:rPr>
          <w:rFonts w:eastAsia="Times New Roman" w:cstheme="minorHAnsi"/>
          <w:lang w:eastAsia="en-GB"/>
        </w:rPr>
      </w:pPr>
    </w:p>
    <w:p w14:paraId="0215F0C7" w14:textId="77777777" w:rsidR="00541828" w:rsidRDefault="00541828" w:rsidP="00541828">
      <w:p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Harrison, E. McTavish, M. (2016) </w:t>
      </w:r>
      <w:r w:rsidRPr="003C544B">
        <w:rPr>
          <w:rFonts w:eastAsia="Times New Roman" w:cstheme="minorHAnsi"/>
          <w:lang w:eastAsia="en-GB"/>
        </w:rPr>
        <w:t>‘</w:t>
      </w:r>
      <w:proofErr w:type="spellStart"/>
      <w:r w:rsidRPr="003C544B">
        <w:rPr>
          <w:rFonts w:eastAsia="Times New Roman" w:cstheme="minorHAnsi"/>
          <w:i/>
          <w:iCs/>
          <w:lang w:eastAsia="en-GB"/>
        </w:rPr>
        <w:t>i’Babies</w:t>
      </w:r>
      <w:proofErr w:type="spellEnd"/>
      <w:r w:rsidRPr="003C544B">
        <w:rPr>
          <w:rFonts w:eastAsia="Times New Roman" w:cstheme="minorHAnsi"/>
          <w:i/>
          <w:iCs/>
          <w:lang w:eastAsia="en-GB"/>
        </w:rPr>
        <w:t xml:space="preserve">: Infants’ and toddlers’ emergent language and literacy in a digital culture of </w:t>
      </w:r>
      <w:proofErr w:type="spellStart"/>
      <w:r w:rsidRPr="003C544B">
        <w:rPr>
          <w:rFonts w:eastAsia="Times New Roman" w:cstheme="minorHAnsi"/>
          <w:i/>
          <w:iCs/>
          <w:lang w:eastAsia="en-GB"/>
        </w:rPr>
        <w:t>iDevice</w:t>
      </w:r>
      <w:r w:rsidRPr="003C544B">
        <w:rPr>
          <w:rFonts w:eastAsia="Times New Roman" w:cstheme="minorHAnsi"/>
          <w:lang w:eastAsia="en-GB"/>
        </w:rPr>
        <w:t>s</w:t>
      </w:r>
      <w:proofErr w:type="spellEnd"/>
      <w:r>
        <w:rPr>
          <w:rFonts w:eastAsia="Times New Roman" w:cstheme="minorHAnsi"/>
          <w:lang w:eastAsia="en-GB"/>
        </w:rPr>
        <w:t xml:space="preserve">. Available at: </w:t>
      </w:r>
      <w:hyperlink r:id="rId10" w:history="1">
        <w:r w:rsidRPr="00B10109">
          <w:rPr>
            <w:rStyle w:val="Hyperlink"/>
            <w:rFonts w:eastAsia="Times New Roman" w:cstheme="minorHAnsi"/>
            <w:lang w:eastAsia="en-GB"/>
          </w:rPr>
          <w:t>https://journals.sagepub.com/doi/abs/10.1177/1468798416653175?casa_token=14AzFf7foyMAAAAA%3A1S-xCLweG2bpw-9ym6eghc3fUikhadpF5-afbugOEaZ1kwSNLfo4iEA9xDhuVY5Jbk-Kyt5O2dleWeM&amp;journalCode=ecla</w:t>
        </w:r>
      </w:hyperlink>
      <w:r>
        <w:rPr>
          <w:rFonts w:eastAsia="Times New Roman" w:cstheme="minorHAnsi"/>
          <w:lang w:eastAsia="en-GB"/>
        </w:rPr>
        <w:t xml:space="preserve"> (Accessed: 26</w:t>
      </w:r>
      <w:r w:rsidRPr="003C544B">
        <w:rPr>
          <w:rFonts w:eastAsia="Times New Roman" w:cstheme="minorHAnsi"/>
          <w:vertAlign w:val="superscript"/>
          <w:lang w:eastAsia="en-GB"/>
        </w:rPr>
        <w:t>th</w:t>
      </w:r>
      <w:r>
        <w:rPr>
          <w:rFonts w:eastAsia="Times New Roman" w:cstheme="minorHAnsi"/>
          <w:lang w:eastAsia="en-GB"/>
        </w:rPr>
        <w:t xml:space="preserve"> of November 2020)</w:t>
      </w:r>
    </w:p>
    <w:p w14:paraId="705CEF00" w14:textId="1EC2BD7D" w:rsidR="00541828" w:rsidRDefault="00541828" w:rsidP="00541828">
      <w:pPr>
        <w:rPr>
          <w:rFonts w:eastAsia="Times New Roman" w:cstheme="minorHAnsi"/>
          <w:lang w:eastAsia="en-GB"/>
        </w:rPr>
      </w:pPr>
    </w:p>
    <w:p w14:paraId="72826DA0" w14:textId="77777777" w:rsidR="00541828" w:rsidRDefault="00541828" w:rsidP="00541828">
      <w:p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Journals (2016) </w:t>
      </w:r>
      <w:r w:rsidRPr="00847E99">
        <w:rPr>
          <w:rFonts w:eastAsia="Times New Roman" w:cstheme="minorHAnsi"/>
          <w:i/>
          <w:iCs/>
          <w:lang w:eastAsia="en-GB"/>
        </w:rPr>
        <w:t>Why Storytelling Matters</w:t>
      </w:r>
      <w:r>
        <w:rPr>
          <w:rFonts w:eastAsia="Times New Roman" w:cstheme="minorHAnsi"/>
          <w:lang w:eastAsia="en-GB"/>
        </w:rPr>
        <w:t xml:space="preserve">. Available at: </w:t>
      </w:r>
      <w:hyperlink r:id="rId11" w:history="1">
        <w:r w:rsidRPr="00B10109">
          <w:rPr>
            <w:rStyle w:val="Hyperlink"/>
            <w:rFonts w:eastAsia="Times New Roman" w:cstheme="minorHAnsi"/>
            <w:lang w:eastAsia="en-GB"/>
          </w:rPr>
          <w:t>https://journals.ala.org/index.php/cal/article/viewFile/5990/7634</w:t>
        </w:r>
      </w:hyperlink>
      <w:r>
        <w:rPr>
          <w:rFonts w:eastAsia="Times New Roman" w:cstheme="minorHAnsi"/>
          <w:lang w:eastAsia="en-GB"/>
        </w:rPr>
        <w:t xml:space="preserve"> (Accessed:  20</w:t>
      </w:r>
      <w:r w:rsidRPr="00847E99">
        <w:rPr>
          <w:rFonts w:eastAsia="Times New Roman" w:cstheme="minorHAnsi"/>
          <w:vertAlign w:val="superscript"/>
          <w:lang w:eastAsia="en-GB"/>
        </w:rPr>
        <w:t>th</w:t>
      </w:r>
      <w:r>
        <w:rPr>
          <w:rFonts w:eastAsia="Times New Roman" w:cstheme="minorHAnsi"/>
          <w:lang w:eastAsia="en-GB"/>
        </w:rPr>
        <w:t xml:space="preserve"> Of November 2020)</w:t>
      </w:r>
    </w:p>
    <w:p w14:paraId="2FEC2AEC" w14:textId="441E4E8C" w:rsidR="00541828" w:rsidRDefault="00541828" w:rsidP="00541828">
      <w:pPr>
        <w:rPr>
          <w:rFonts w:eastAsia="Times New Roman" w:cstheme="minorHAnsi"/>
          <w:lang w:eastAsia="en-GB"/>
        </w:rPr>
      </w:pPr>
    </w:p>
    <w:p w14:paraId="77508321" w14:textId="3C45849F" w:rsidR="00541828" w:rsidRDefault="00541828" w:rsidP="00541828">
      <w:p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>National Literacy Trust. (2016</w:t>
      </w:r>
      <w:r w:rsidRPr="00847E99">
        <w:rPr>
          <w:rFonts w:eastAsia="Times New Roman" w:cstheme="minorHAnsi"/>
          <w:i/>
          <w:iCs/>
          <w:lang w:eastAsia="en-GB"/>
        </w:rPr>
        <w:t>) Language unlocks reading: supporting early language and reading for every child</w:t>
      </w:r>
      <w:r>
        <w:rPr>
          <w:rFonts w:eastAsia="Times New Roman" w:cstheme="minorHAnsi"/>
          <w:lang w:eastAsia="en-GB"/>
        </w:rPr>
        <w:t xml:space="preserve">. Available at: </w:t>
      </w:r>
      <w:hyperlink r:id="rId12" w:history="1">
        <w:r w:rsidRPr="00B10109">
          <w:rPr>
            <w:rStyle w:val="Hyperlink"/>
            <w:rFonts w:eastAsia="Times New Roman" w:cstheme="minorHAnsi"/>
            <w:lang w:eastAsia="en-GB"/>
          </w:rPr>
          <w:t>https://cdn.literacytrust.org.uk/media/documents/Language_unlocks_reading.pdf</w:t>
        </w:r>
      </w:hyperlink>
      <w:r>
        <w:rPr>
          <w:rFonts w:eastAsia="Times New Roman" w:cstheme="minorHAnsi"/>
          <w:lang w:eastAsia="en-GB"/>
        </w:rPr>
        <w:t xml:space="preserve"> (Accessed: 20</w:t>
      </w:r>
      <w:r w:rsidRPr="00847E99">
        <w:rPr>
          <w:rFonts w:eastAsia="Times New Roman" w:cstheme="minorHAnsi"/>
          <w:vertAlign w:val="superscript"/>
          <w:lang w:eastAsia="en-GB"/>
        </w:rPr>
        <w:t>th</w:t>
      </w:r>
      <w:r>
        <w:rPr>
          <w:rFonts w:eastAsia="Times New Roman" w:cstheme="minorHAnsi"/>
          <w:lang w:eastAsia="en-GB"/>
        </w:rPr>
        <w:t xml:space="preserve"> of November  2020)</w:t>
      </w:r>
    </w:p>
    <w:p w14:paraId="73BE2DCA" w14:textId="77777777" w:rsidR="00541828" w:rsidRDefault="00541828" w:rsidP="00541828">
      <w:pPr>
        <w:rPr>
          <w:rFonts w:eastAsia="Times New Roman" w:cstheme="minorHAnsi"/>
          <w:lang w:eastAsia="en-GB"/>
        </w:rPr>
      </w:pPr>
    </w:p>
    <w:p w14:paraId="47318999" w14:textId="66C37721" w:rsidR="00541828" w:rsidRDefault="00541828" w:rsidP="00541828">
      <w:p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Nanjing University (2018) </w:t>
      </w:r>
      <w:r w:rsidRPr="00D87F8A">
        <w:rPr>
          <w:rFonts w:eastAsia="Times New Roman" w:cstheme="minorHAnsi"/>
          <w:i/>
          <w:iCs/>
          <w:lang w:eastAsia="en-GB"/>
        </w:rPr>
        <w:t xml:space="preserve">The Significance of Onomatopoeia in </w:t>
      </w:r>
      <w:proofErr w:type="spellStart"/>
      <w:r w:rsidRPr="00D87F8A">
        <w:rPr>
          <w:rFonts w:eastAsia="Times New Roman" w:cstheme="minorHAnsi"/>
          <w:i/>
          <w:iCs/>
          <w:lang w:eastAsia="en-GB"/>
        </w:rPr>
        <w:t>Languagization</w:t>
      </w:r>
      <w:proofErr w:type="spellEnd"/>
      <w:r w:rsidRPr="00D87F8A">
        <w:rPr>
          <w:rFonts w:eastAsia="Times New Roman" w:cstheme="minorHAnsi"/>
          <w:i/>
          <w:iCs/>
          <w:lang w:eastAsia="en-GB"/>
        </w:rPr>
        <w:t>: From the perspective of sound-meaning relationship under dynamic system principle</w:t>
      </w:r>
      <w:r>
        <w:rPr>
          <w:rFonts w:eastAsia="Times New Roman" w:cstheme="minorHAnsi"/>
          <w:lang w:eastAsia="en-GB"/>
        </w:rPr>
        <w:t xml:space="preserve">. Available at </w:t>
      </w:r>
      <w:hyperlink r:id="rId13" w:history="1">
        <w:r w:rsidRPr="00B10109">
          <w:rPr>
            <w:rStyle w:val="Hyperlink"/>
            <w:rFonts w:eastAsia="Times New Roman" w:cstheme="minorHAnsi"/>
            <w:lang w:eastAsia="en-GB"/>
          </w:rPr>
          <w:t>https://www.researchgate.net/publication/327182408_The_Significance_of_Onomatopoei</w:t>
        </w:r>
        <w:r w:rsidRPr="00B10109">
          <w:rPr>
            <w:rStyle w:val="Hyperlink"/>
            <w:rFonts w:eastAsia="Times New Roman" w:cstheme="minorHAnsi"/>
            <w:lang w:eastAsia="en-GB"/>
          </w:rPr>
          <w:lastRenderedPageBreak/>
          <w:t>a_in_Languagization_From_the_perspective_of_sound-meaning_relationship_under_dynamic_system_principle</w:t>
        </w:r>
      </w:hyperlink>
      <w:r>
        <w:rPr>
          <w:rFonts w:eastAsia="Times New Roman" w:cstheme="minorHAnsi"/>
          <w:lang w:eastAsia="en-GB"/>
        </w:rPr>
        <w:t xml:space="preserve"> (Accessed: 22</w:t>
      </w:r>
      <w:r w:rsidRPr="00D87F8A">
        <w:rPr>
          <w:rFonts w:eastAsia="Times New Roman" w:cstheme="minorHAnsi"/>
          <w:vertAlign w:val="superscript"/>
          <w:lang w:eastAsia="en-GB"/>
        </w:rPr>
        <w:t>nd</w:t>
      </w:r>
      <w:r>
        <w:rPr>
          <w:rFonts w:eastAsia="Times New Roman" w:cstheme="minorHAnsi"/>
          <w:lang w:eastAsia="en-GB"/>
        </w:rPr>
        <w:t xml:space="preserve"> of November 2020)</w:t>
      </w:r>
    </w:p>
    <w:p w14:paraId="7E36060A" w14:textId="77777777" w:rsidR="00541828" w:rsidRDefault="00541828" w:rsidP="00541828">
      <w:pPr>
        <w:rPr>
          <w:rFonts w:eastAsia="Times New Roman" w:cstheme="minorHAnsi"/>
          <w:lang w:eastAsia="en-GB"/>
        </w:rPr>
      </w:pPr>
    </w:p>
    <w:p w14:paraId="484C7734" w14:textId="1919593D" w:rsidR="00541828" w:rsidRDefault="00541828" w:rsidP="00541828">
      <w:p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Phys Org. (2019) </w:t>
      </w:r>
      <w:r w:rsidRPr="003C544B">
        <w:rPr>
          <w:rFonts w:eastAsia="Times New Roman" w:cstheme="minorHAnsi"/>
          <w:i/>
          <w:iCs/>
          <w:lang w:eastAsia="en-GB"/>
        </w:rPr>
        <w:t>Read aloud to your children to boost their vocabulary</w:t>
      </w:r>
      <w:r>
        <w:rPr>
          <w:rFonts w:eastAsia="Times New Roman" w:cstheme="minorHAnsi"/>
          <w:lang w:eastAsia="en-GB"/>
        </w:rPr>
        <w:t xml:space="preserve">. Available at: </w:t>
      </w:r>
      <w:hyperlink r:id="rId14" w:history="1">
        <w:r w:rsidRPr="00B10109">
          <w:rPr>
            <w:rStyle w:val="Hyperlink"/>
            <w:rFonts w:eastAsia="Times New Roman" w:cstheme="minorHAnsi"/>
            <w:lang w:eastAsia="en-GB"/>
          </w:rPr>
          <w:t>https://phys.org/news/2019-02-aloud-children-boost-vocabulary.html</w:t>
        </w:r>
      </w:hyperlink>
      <w:r>
        <w:rPr>
          <w:rFonts w:eastAsia="Times New Roman" w:cstheme="minorHAnsi"/>
          <w:lang w:eastAsia="en-GB"/>
        </w:rPr>
        <w:t xml:space="preserve"> (Accessed: 20</w:t>
      </w:r>
      <w:r w:rsidRPr="00847E99">
        <w:rPr>
          <w:rFonts w:eastAsia="Times New Roman" w:cstheme="minorHAnsi"/>
          <w:vertAlign w:val="superscript"/>
          <w:lang w:eastAsia="en-GB"/>
        </w:rPr>
        <w:t>th</w:t>
      </w:r>
      <w:r>
        <w:rPr>
          <w:rFonts w:eastAsia="Times New Roman" w:cstheme="minorHAnsi"/>
          <w:lang w:eastAsia="en-GB"/>
        </w:rPr>
        <w:t xml:space="preserve"> Of November 2020)</w:t>
      </w:r>
    </w:p>
    <w:p w14:paraId="1A7D53D7" w14:textId="77777777" w:rsidR="00541828" w:rsidRDefault="00541828" w:rsidP="00541828">
      <w:pPr>
        <w:rPr>
          <w:rFonts w:eastAsia="Times New Roman" w:cstheme="minorHAnsi"/>
          <w:lang w:eastAsia="en-GB"/>
        </w:rPr>
      </w:pPr>
    </w:p>
    <w:p w14:paraId="4F6CE8F1" w14:textId="77777777" w:rsidR="00541828" w:rsidRDefault="00541828" w:rsidP="00541828">
      <w:p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Ramos, </w:t>
      </w:r>
      <w:proofErr w:type="gramStart"/>
      <w:r>
        <w:rPr>
          <w:rFonts w:eastAsia="Times New Roman" w:cstheme="minorHAnsi"/>
          <w:lang w:eastAsia="en-GB"/>
        </w:rPr>
        <w:t>M,A.</w:t>
      </w:r>
      <w:proofErr w:type="gramEnd"/>
      <w:r>
        <w:rPr>
          <w:rFonts w:eastAsia="Times New Roman" w:cstheme="minorHAnsi"/>
          <w:lang w:eastAsia="en-GB"/>
        </w:rPr>
        <w:t xml:space="preserve"> (2012) </w:t>
      </w:r>
      <w:r w:rsidRPr="003C544B">
        <w:rPr>
          <w:rFonts w:eastAsia="Times New Roman" w:cstheme="minorHAnsi"/>
          <w:i/>
          <w:iCs/>
          <w:lang w:eastAsia="en-GB"/>
        </w:rPr>
        <w:t>Learning to read before you walk: Portuguese libraries for babies and toddlers</w:t>
      </w:r>
      <w:r>
        <w:rPr>
          <w:rFonts w:eastAsia="Times New Roman" w:cstheme="minorHAnsi"/>
          <w:lang w:eastAsia="en-GB"/>
        </w:rPr>
        <w:t xml:space="preserve">. Available at: </w:t>
      </w:r>
      <w:hyperlink r:id="rId15" w:history="1">
        <w:r w:rsidRPr="00B10109">
          <w:rPr>
            <w:rStyle w:val="Hyperlink"/>
            <w:rFonts w:eastAsia="Times New Roman" w:cstheme="minorHAnsi"/>
            <w:lang w:eastAsia="en-GB"/>
          </w:rPr>
          <w:t>https://journals.sagepub.com/doi/abs/10.1177/0340035211435396?casa_token=0WKPXe280OUAAAAA%3AiM0nraAHaQa5zbD2qLxR5g5DHGFF6hDF_C2crJk0nsK1oaimA7sZr3hac7JCtu1PgPvMld9LbaFnOh0&amp;journalCode=iflb</w:t>
        </w:r>
      </w:hyperlink>
      <w:r>
        <w:rPr>
          <w:rFonts w:eastAsia="Times New Roman" w:cstheme="minorHAnsi"/>
          <w:lang w:eastAsia="en-GB"/>
        </w:rPr>
        <w:t xml:space="preserve"> (Accessed: 26</w:t>
      </w:r>
      <w:r w:rsidRPr="003C544B">
        <w:rPr>
          <w:rFonts w:eastAsia="Times New Roman" w:cstheme="minorHAnsi"/>
          <w:vertAlign w:val="superscript"/>
          <w:lang w:eastAsia="en-GB"/>
        </w:rPr>
        <w:t>th</w:t>
      </w:r>
      <w:r>
        <w:rPr>
          <w:rFonts w:eastAsia="Times New Roman" w:cstheme="minorHAnsi"/>
          <w:lang w:eastAsia="en-GB"/>
        </w:rPr>
        <w:t xml:space="preserve"> of November 2020)</w:t>
      </w:r>
    </w:p>
    <w:p w14:paraId="66933DD3" w14:textId="77777777" w:rsidR="00541828" w:rsidRDefault="00541828" w:rsidP="00541828">
      <w:pPr>
        <w:rPr>
          <w:rFonts w:eastAsia="Times New Roman" w:cstheme="minorHAnsi"/>
          <w:lang w:eastAsia="en-GB"/>
        </w:rPr>
      </w:pPr>
    </w:p>
    <w:p w14:paraId="6A79F201" w14:textId="39B7A3AA" w:rsidR="00541828" w:rsidRDefault="00541828" w:rsidP="00541828">
      <w:p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Simply Psychology (2019) </w:t>
      </w:r>
      <w:r w:rsidRPr="00D87F8A">
        <w:rPr>
          <w:rFonts w:eastAsia="Times New Roman" w:cstheme="minorHAnsi"/>
          <w:i/>
          <w:iCs/>
          <w:lang w:eastAsia="en-GB"/>
        </w:rPr>
        <w:t>The zone of proximal development and scaffolding</w:t>
      </w:r>
      <w:r>
        <w:rPr>
          <w:rFonts w:eastAsia="Times New Roman" w:cstheme="minorHAnsi"/>
          <w:lang w:eastAsia="en-GB"/>
        </w:rPr>
        <w:t xml:space="preserve">. Available at: </w:t>
      </w:r>
      <w:hyperlink r:id="rId16" w:history="1">
        <w:r w:rsidRPr="00B10109">
          <w:rPr>
            <w:rStyle w:val="Hyperlink"/>
            <w:rFonts w:eastAsia="Times New Roman" w:cstheme="minorHAnsi"/>
            <w:lang w:eastAsia="en-GB"/>
          </w:rPr>
          <w:t>https://www.simplypsychology.org/Zone-of-Proximal-Development.html</w:t>
        </w:r>
      </w:hyperlink>
      <w:r>
        <w:rPr>
          <w:rFonts w:eastAsia="Times New Roman" w:cstheme="minorHAnsi"/>
          <w:lang w:eastAsia="en-GB"/>
        </w:rPr>
        <w:t xml:space="preserve"> (Accessed: 21st of November 2020)</w:t>
      </w:r>
    </w:p>
    <w:p w14:paraId="0AF97970" w14:textId="6345EE9F" w:rsidR="00541828" w:rsidRDefault="00541828" w:rsidP="00541828">
      <w:pPr>
        <w:rPr>
          <w:rFonts w:eastAsia="Times New Roman" w:cstheme="minorHAnsi"/>
          <w:lang w:eastAsia="en-GB"/>
        </w:rPr>
      </w:pPr>
    </w:p>
    <w:p w14:paraId="20F5EA95" w14:textId="77777777" w:rsidR="00541828" w:rsidRDefault="00541828" w:rsidP="00541828">
      <w:p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Springer (2018) </w:t>
      </w:r>
      <w:r w:rsidRPr="003C544B">
        <w:rPr>
          <w:rFonts w:eastAsia="Times New Roman" w:cstheme="minorHAnsi"/>
          <w:lang w:eastAsia="en-GB"/>
        </w:rPr>
        <w:t>S</w:t>
      </w:r>
      <w:r w:rsidRPr="003C544B">
        <w:rPr>
          <w:rFonts w:eastAsia="Times New Roman" w:cstheme="minorHAnsi"/>
          <w:i/>
          <w:iCs/>
          <w:lang w:eastAsia="en-GB"/>
        </w:rPr>
        <w:t>upporting Literacy and Digital Literacy Development in Early Childhood Education Using Storytelling Activities</w:t>
      </w:r>
      <w:r>
        <w:rPr>
          <w:rFonts w:eastAsia="Times New Roman" w:cstheme="minorHAnsi"/>
          <w:lang w:eastAsia="en-GB"/>
        </w:rPr>
        <w:t xml:space="preserve">. Available at: </w:t>
      </w:r>
      <w:hyperlink r:id="rId17" w:history="1">
        <w:r w:rsidRPr="00B10109">
          <w:rPr>
            <w:rStyle w:val="Hyperlink"/>
            <w:rFonts w:eastAsia="Times New Roman" w:cstheme="minorHAnsi"/>
            <w:lang w:eastAsia="en-GB"/>
          </w:rPr>
          <w:t>https://link.springer.com/article/10.1007/s13158-018-0230-z</w:t>
        </w:r>
      </w:hyperlink>
      <w:r>
        <w:rPr>
          <w:rFonts w:eastAsia="Times New Roman" w:cstheme="minorHAnsi"/>
          <w:lang w:eastAsia="en-GB"/>
        </w:rPr>
        <w:t xml:space="preserve"> (Accessed 26th of November 2020)</w:t>
      </w:r>
    </w:p>
    <w:p w14:paraId="0CE036F0" w14:textId="7AE1846C" w:rsidR="00541828" w:rsidRDefault="00541828" w:rsidP="00541828">
      <w:pPr>
        <w:rPr>
          <w:rFonts w:eastAsia="Times New Roman" w:cstheme="minorHAnsi"/>
          <w:lang w:eastAsia="en-GB"/>
        </w:rPr>
      </w:pPr>
    </w:p>
    <w:p w14:paraId="634ED624" w14:textId="77777777" w:rsidR="00541828" w:rsidRDefault="00541828" w:rsidP="00541828">
      <w:p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Teach for life (2019) </w:t>
      </w:r>
      <w:r w:rsidRPr="003C544B">
        <w:rPr>
          <w:rFonts w:eastAsia="Times New Roman" w:cstheme="minorHAnsi"/>
          <w:i/>
          <w:iCs/>
          <w:lang w:eastAsia="en-GB"/>
        </w:rPr>
        <w:t>Teach for life</w:t>
      </w:r>
      <w:r>
        <w:rPr>
          <w:rFonts w:eastAsia="Times New Roman" w:cstheme="minorHAnsi"/>
          <w:lang w:eastAsia="en-GB"/>
        </w:rPr>
        <w:t xml:space="preserve">. [video]. Available at: </w:t>
      </w:r>
      <w:hyperlink r:id="rId18" w:history="1">
        <w:r w:rsidRPr="00B10109">
          <w:rPr>
            <w:rStyle w:val="Hyperlink"/>
            <w:rFonts w:eastAsia="Times New Roman" w:cstheme="minorHAnsi"/>
            <w:lang w:eastAsia="en-GB"/>
          </w:rPr>
          <w:t>https://www.youtube.com/watch?v=kAg19Jm9z4U</w:t>
        </w:r>
      </w:hyperlink>
      <w:r>
        <w:rPr>
          <w:rFonts w:eastAsia="Times New Roman" w:cstheme="minorHAnsi"/>
          <w:lang w:eastAsia="en-GB"/>
        </w:rPr>
        <w:t xml:space="preserve"> (Accessed: 20</w:t>
      </w:r>
      <w:r w:rsidRPr="00847E99">
        <w:rPr>
          <w:rFonts w:eastAsia="Times New Roman" w:cstheme="minorHAnsi"/>
          <w:vertAlign w:val="superscript"/>
          <w:lang w:eastAsia="en-GB"/>
        </w:rPr>
        <w:t>th</w:t>
      </w:r>
      <w:r>
        <w:rPr>
          <w:rFonts w:eastAsia="Times New Roman" w:cstheme="minorHAnsi"/>
          <w:lang w:eastAsia="en-GB"/>
        </w:rPr>
        <w:t xml:space="preserve"> of November 2020) </w:t>
      </w:r>
    </w:p>
    <w:p w14:paraId="38A2114E" w14:textId="048D6F86" w:rsidR="00541828" w:rsidRDefault="00541828" w:rsidP="00541828">
      <w:pPr>
        <w:rPr>
          <w:rFonts w:eastAsia="Times New Roman" w:cstheme="minorHAnsi"/>
          <w:lang w:eastAsia="en-GB"/>
        </w:rPr>
      </w:pPr>
    </w:p>
    <w:p w14:paraId="24EC6536" w14:textId="174FA11C" w:rsidR="00541828" w:rsidRDefault="00541828" w:rsidP="00541828">
      <w:p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Twinkle (2020) </w:t>
      </w:r>
      <w:r w:rsidRPr="003C544B">
        <w:rPr>
          <w:rFonts w:eastAsia="Times New Roman" w:cstheme="minorHAnsi"/>
          <w:i/>
          <w:iCs/>
          <w:lang w:eastAsia="en-GB"/>
        </w:rPr>
        <w:t>Onomatopoeia</w:t>
      </w:r>
      <w:r>
        <w:rPr>
          <w:rFonts w:eastAsia="Times New Roman" w:cstheme="minorHAnsi"/>
          <w:lang w:eastAsia="en-GB"/>
        </w:rPr>
        <w:t xml:space="preserve">. Available at: </w:t>
      </w:r>
      <w:hyperlink r:id="rId19" w:history="1">
        <w:r w:rsidRPr="00B10109">
          <w:rPr>
            <w:rStyle w:val="Hyperlink"/>
            <w:rFonts w:eastAsia="Times New Roman" w:cstheme="minorHAnsi"/>
            <w:lang w:eastAsia="en-GB"/>
          </w:rPr>
          <w:t>https://www.twinkl.co.uk/teaching-wiki/onomatopoeia</w:t>
        </w:r>
      </w:hyperlink>
      <w:r>
        <w:rPr>
          <w:rFonts w:eastAsia="Times New Roman" w:cstheme="minorHAnsi"/>
          <w:lang w:eastAsia="en-GB"/>
        </w:rPr>
        <w:t xml:space="preserve"> Accessed: 21</w:t>
      </w:r>
      <w:r w:rsidRPr="00847E99">
        <w:rPr>
          <w:rFonts w:eastAsia="Times New Roman" w:cstheme="minorHAnsi"/>
          <w:vertAlign w:val="superscript"/>
          <w:lang w:eastAsia="en-GB"/>
        </w:rPr>
        <w:t>st</w:t>
      </w:r>
      <w:r>
        <w:rPr>
          <w:rFonts w:eastAsia="Times New Roman" w:cstheme="minorHAnsi"/>
          <w:lang w:eastAsia="en-GB"/>
        </w:rPr>
        <w:t xml:space="preserve"> of November 2020)</w:t>
      </w:r>
    </w:p>
    <w:p w14:paraId="64E4644B" w14:textId="28E88922" w:rsidR="00541828" w:rsidRDefault="00541828" w:rsidP="00541828">
      <w:pPr>
        <w:rPr>
          <w:rFonts w:eastAsia="Times New Roman" w:cstheme="minorHAnsi"/>
          <w:lang w:eastAsia="en-GB"/>
        </w:rPr>
      </w:pPr>
    </w:p>
    <w:p w14:paraId="1B15BD4E" w14:textId="77777777" w:rsidR="00541828" w:rsidRPr="00847E99" w:rsidRDefault="00541828" w:rsidP="00541828">
      <w:p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Welsh Government (no date) Stages </w:t>
      </w:r>
      <w:proofErr w:type="gramStart"/>
      <w:r>
        <w:rPr>
          <w:rFonts w:eastAsia="Times New Roman" w:cstheme="minorHAnsi"/>
          <w:lang w:eastAsia="en-GB"/>
        </w:rPr>
        <w:t>of  Speech</w:t>
      </w:r>
      <w:proofErr w:type="gramEnd"/>
      <w:r>
        <w:rPr>
          <w:rFonts w:eastAsia="Times New Roman" w:cstheme="minorHAnsi"/>
          <w:lang w:eastAsia="en-GB"/>
        </w:rPr>
        <w:t xml:space="preserve"> and Language Development. Available at: </w:t>
      </w:r>
      <w:hyperlink r:id="rId20" w:history="1">
        <w:r w:rsidRPr="00B10109">
          <w:rPr>
            <w:rStyle w:val="Hyperlink"/>
            <w:rFonts w:eastAsia="Times New Roman" w:cstheme="minorHAnsi"/>
            <w:lang w:eastAsia="en-GB"/>
          </w:rPr>
          <w:t>https://moodle.uwtsd.ac.uk/pluginfile.php/435295/mod_resource/content/1/stages-speech-and-language-en.pdf</w:t>
        </w:r>
      </w:hyperlink>
      <w:r>
        <w:rPr>
          <w:rFonts w:eastAsia="Times New Roman" w:cstheme="minorHAnsi"/>
          <w:lang w:eastAsia="en-GB"/>
        </w:rPr>
        <w:t xml:space="preserve"> (Accessed: 27</w:t>
      </w:r>
      <w:r w:rsidRPr="003C544B">
        <w:rPr>
          <w:rFonts w:eastAsia="Times New Roman" w:cstheme="minorHAnsi"/>
          <w:vertAlign w:val="superscript"/>
          <w:lang w:eastAsia="en-GB"/>
        </w:rPr>
        <w:t>th</w:t>
      </w:r>
      <w:r>
        <w:rPr>
          <w:rFonts w:eastAsia="Times New Roman" w:cstheme="minorHAnsi"/>
          <w:lang w:eastAsia="en-GB"/>
        </w:rPr>
        <w:t xml:space="preserve"> of November 2020)</w:t>
      </w:r>
    </w:p>
    <w:p w14:paraId="7BE1A8CD" w14:textId="77777777" w:rsidR="00541828" w:rsidRDefault="00541828" w:rsidP="00541828">
      <w:pPr>
        <w:rPr>
          <w:rFonts w:eastAsia="Times New Roman" w:cstheme="minorHAnsi"/>
          <w:lang w:eastAsia="en-GB"/>
        </w:rPr>
      </w:pPr>
    </w:p>
    <w:p w14:paraId="40FC2A37" w14:textId="77777777" w:rsidR="00541828" w:rsidRDefault="00541828" w:rsidP="00541828">
      <w:pPr>
        <w:rPr>
          <w:rFonts w:eastAsia="Times New Roman" w:cstheme="minorHAnsi"/>
          <w:lang w:eastAsia="en-GB"/>
        </w:rPr>
      </w:pPr>
    </w:p>
    <w:p w14:paraId="68BC97E5" w14:textId="77777777" w:rsidR="00541828" w:rsidRDefault="00541828" w:rsidP="00541828">
      <w:pPr>
        <w:rPr>
          <w:rFonts w:eastAsia="Times New Roman" w:cstheme="minorHAnsi"/>
          <w:lang w:eastAsia="en-GB"/>
        </w:rPr>
      </w:pPr>
    </w:p>
    <w:p w14:paraId="2F2FFF88" w14:textId="77777777" w:rsidR="00541828" w:rsidRDefault="00541828"/>
    <w:sectPr w:rsidR="00541828" w:rsidSect="00A8084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828"/>
    <w:rsid w:val="00541828"/>
    <w:rsid w:val="00A8084B"/>
    <w:rsid w:val="00A84E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5E39007"/>
  <w15:chartTrackingRefBased/>
  <w15:docId w15:val="{7D157AD8-1C17-6A49-B45F-AE8B5DDD32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4182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4182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tmp.camden.sch.uk/wp-content/uploads/2020/04/The-Very-Hungry-Caterpillar-Online-Story.pdf" TargetMode="External"/><Relationship Id="rId13" Type="http://schemas.openxmlformats.org/officeDocument/2006/relationships/hyperlink" Target="https://www.researchgate.net/publication/327182408_The_Significance_of_Onomatopoeia_in_Languagization_From_the_perspective_of_sound-meaning_relationship_under_dynamic_system_principle" TargetMode="External"/><Relationship Id="rId18" Type="http://schemas.openxmlformats.org/officeDocument/2006/relationships/hyperlink" Target="https://www.youtube.com/watch?v=kAg19Jm9z4U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dictionary.cambridge.org/dictionary/english/repetition" TargetMode="External"/><Relationship Id="rId12" Type="http://schemas.openxmlformats.org/officeDocument/2006/relationships/hyperlink" Target="https://cdn.literacytrust.org.uk/media/documents/Language_unlocks_reading.pdf" TargetMode="External"/><Relationship Id="rId17" Type="http://schemas.openxmlformats.org/officeDocument/2006/relationships/hyperlink" Target="https://link.springer.com/article/10.1007/s13158-018-0230-z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simplypsychology.org/Zone-of-Proximal-Development.html" TargetMode="External"/><Relationship Id="rId20" Type="http://schemas.openxmlformats.org/officeDocument/2006/relationships/hyperlink" Target="https://moodle.uwtsd.ac.uk/pluginfile.php/435295/mod_resource/content/1/stages-speech-and-language-en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bc.co.uk/teach/why-is-storytelling-important-to-children/zvqcnrd" TargetMode="External"/><Relationship Id="rId11" Type="http://schemas.openxmlformats.org/officeDocument/2006/relationships/hyperlink" Target="https://journals.ala.org/index.php/cal/article/viewFile/5990/7634" TargetMode="External"/><Relationship Id="rId5" Type="http://schemas.openxmlformats.org/officeDocument/2006/relationships/hyperlink" Target="https://www.bbc.co.uk/bitesize/articles/zm4csk7" TargetMode="External"/><Relationship Id="rId15" Type="http://schemas.openxmlformats.org/officeDocument/2006/relationships/hyperlink" Target="https://journals.sagepub.com/doi/abs/10.1177/0340035211435396?casa_token=0WKPXe280OUAAAAA%3AiM0nraAHaQa5zbD2qLxR5g5DHGFF6hDF_C2crJk0nsK1oaimA7sZr3hac7JCtu1PgPvMld9LbaFnOh0&amp;journalCode=iflb" TargetMode="External"/><Relationship Id="rId10" Type="http://schemas.openxmlformats.org/officeDocument/2006/relationships/hyperlink" Target="https://journals.sagepub.com/doi/abs/10.1177/1468798416653175?casa_token=14AzFf7foyMAAAAA%3A1S-xCLweG2bpw-9ym6eghc3fUikhadpF5-afbugOEaZ1kwSNLfo4iEA9xDhuVY5Jbk-Kyt5O2dleWeM&amp;journalCode=ecla" TargetMode="External"/><Relationship Id="rId19" Type="http://schemas.openxmlformats.org/officeDocument/2006/relationships/hyperlink" Target="https://www.twinkl.co.uk/teaching-wiki/onomatopoeia" TargetMode="External"/><Relationship Id="rId4" Type="http://schemas.openxmlformats.org/officeDocument/2006/relationships/hyperlink" Target="https://www.teachingenglish.org.uk/article/rhythm-rhyme-repetition-reasoning-response-oral-storytelling" TargetMode="External"/><Relationship Id="rId9" Type="http://schemas.openxmlformats.org/officeDocument/2006/relationships/hyperlink" Target="http://linguistics-ontology.org/gold/2010/LinguisticExpression" TargetMode="External"/><Relationship Id="rId14" Type="http://schemas.openxmlformats.org/officeDocument/2006/relationships/hyperlink" Target="https://phys.org/news/2019-02-aloud-children-boost-vocabulary.html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2</Pages>
  <Words>845</Words>
  <Characters>4822</Characters>
  <Application>Microsoft Office Word</Application>
  <DocSecurity>0</DocSecurity>
  <Lines>40</Lines>
  <Paragraphs>11</Paragraphs>
  <ScaleCrop>false</ScaleCrop>
  <Company/>
  <LinksUpToDate>false</LinksUpToDate>
  <CharactersWithSpaces>5656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Willan (1902577)</dc:creator>
  <cp:keywords/>
  <dc:description/>
  <cp:lastModifiedBy>Megan Willan (1902577)</cp:lastModifiedBy>
  <cp:revision>1</cp:revision>
  <dcterms:created xsi:type="dcterms:W3CDTF">2020-11-28T00:19:00Z</dcterms:created>
  <dcterms:modified xsi:type="dcterms:W3CDTF">2020-11-28T00:35:00Z</dcterms:modified>
</cp:coreProperties>
</file>