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EF1B4" w14:textId="77777777" w:rsidR="00D941BF" w:rsidRDefault="00D941BF" w:rsidP="00D941BF">
      <w:pPr>
        <w:pStyle w:val="NormalWeb"/>
        <w:spacing w:before="0" w:beforeAutospacing="0" w:after="0" w:afterAutospacing="0"/>
        <w:ind w:left="-180" w:right="-334"/>
      </w:pPr>
      <w:r>
        <w:rPr>
          <w:noProof/>
        </w:rPr>
        <w:drawing>
          <wp:inline distT="0" distB="0" distL="0" distR="0" wp14:anchorId="609C5BF7" wp14:editId="4D36D073">
            <wp:extent cx="1907540" cy="635635"/>
            <wp:effectExtent l="25400" t="25400" r="10160" b="12065"/>
            <wp:docPr id="1" name="Image 1" descr="Une image contenant texte, Police, capture d’écran, logo&#10;&#10;Description générée automatiquemen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Une image contenant texte, Police, capture d’écran, logo&#10;&#10;Description générée automatiquement"/>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7540" cy="635635"/>
                    </a:xfrm>
                    <a:prstGeom prst="rect">
                      <a:avLst/>
                    </a:prstGeom>
                    <a:noFill/>
                    <a:ln w="19050" cmpd="sng">
                      <a:solidFill>
                        <a:srgbClr val="000000"/>
                      </a:solidFill>
                      <a:miter lim="800000"/>
                      <a:headEnd/>
                      <a:tailEnd/>
                    </a:ln>
                    <a:effectLst/>
                  </pic:spPr>
                </pic:pic>
              </a:graphicData>
            </a:graphic>
          </wp:inline>
        </w:drawing>
      </w:r>
    </w:p>
    <w:p w14:paraId="564B48B3" w14:textId="77777777" w:rsidR="00D941BF" w:rsidRDefault="00D941BF" w:rsidP="00D941BF">
      <w:pPr>
        <w:pStyle w:val="NormalWeb"/>
        <w:spacing w:before="0" w:beforeAutospacing="0" w:after="0" w:afterAutospacing="0"/>
        <w:ind w:left="-180" w:right="-334"/>
        <w:jc w:val="center"/>
      </w:pPr>
    </w:p>
    <w:p w14:paraId="2130F1B7" w14:textId="77777777" w:rsidR="00D941BF" w:rsidRDefault="00D941BF" w:rsidP="00D941BF">
      <w:pPr>
        <w:pStyle w:val="NormalWeb"/>
        <w:spacing w:before="0" w:beforeAutospacing="0" w:after="0" w:afterAutospacing="0"/>
        <w:ind w:left="-180" w:right="-334"/>
        <w:jc w:val="center"/>
      </w:pPr>
    </w:p>
    <w:p w14:paraId="6DB5C887" w14:textId="7D92673C" w:rsidR="00D941BF" w:rsidRDefault="00D941BF" w:rsidP="00D941B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71DAD515" w14:textId="77777777" w:rsidR="00D941BF" w:rsidRPr="00D941BF" w:rsidRDefault="00D941BF" w:rsidP="00D941BF">
      <w:pPr>
        <w:pStyle w:val="NormalWeb"/>
        <w:spacing w:before="0" w:beforeAutospacing="0" w:after="0" w:afterAutospacing="0"/>
        <w:ind w:left="-180" w:right="-334"/>
        <w:jc w:val="center"/>
        <w:rPr>
          <w:rFonts w:ascii="Arial" w:hAnsi="Arial" w:cs="Arial"/>
          <w:b/>
          <w:sz w:val="28"/>
          <w:szCs w:val="28"/>
          <w:lang w:val="en-US"/>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32D7226" w14:textId="77777777" w:rsidR="00D941BF" w:rsidRPr="00230F35" w:rsidRDefault="00D941BF" w:rsidP="00D941BF">
      <w:pPr>
        <w:jc w:val="center"/>
        <w:rPr>
          <w:rFonts w:ascii="Arial" w:hAnsi="Arial" w:cs="Arial"/>
          <w:sz w:val="28"/>
          <w:szCs w:val="28"/>
          <w:lang w:val="cy-GB"/>
        </w:rPr>
      </w:pPr>
    </w:p>
    <w:p w14:paraId="31810ED2" w14:textId="77777777" w:rsidR="00D941BF" w:rsidRDefault="00D941BF" w:rsidP="00D941BF">
      <w:pPr>
        <w:pStyle w:val="Titre3"/>
        <w:jc w:val="center"/>
        <w:rPr>
          <w:lang w:val="cy-GB"/>
        </w:rPr>
      </w:pPr>
      <w:r>
        <w:rPr>
          <w:lang w:val="cy-GB"/>
        </w:rPr>
        <w:t>THIS SHEET MUST BE THE FIRST PAGE OF THE ASSIGNMENT YOU ARE SUBMITTING  (DO NOT SEND AS A SEPARATE FILE)</w:t>
      </w:r>
    </w:p>
    <w:p w14:paraId="3F22613C" w14:textId="77777777" w:rsidR="00D941BF" w:rsidRPr="00D941BF" w:rsidRDefault="00D941BF" w:rsidP="00D941BF">
      <w:pPr>
        <w:pStyle w:val="Titre3"/>
        <w:jc w:val="center"/>
        <w:rPr>
          <w:rFonts w:ascii="Trebuchet MS" w:hAnsi="Trebuchet MS"/>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941BF" w:rsidRPr="00C70F8E" w14:paraId="03099DD9" w14:textId="77777777" w:rsidTr="008C20D2">
        <w:trPr>
          <w:trHeight w:val="614"/>
        </w:trPr>
        <w:tc>
          <w:tcPr>
            <w:tcW w:w="8856" w:type="dxa"/>
            <w:gridSpan w:val="5"/>
          </w:tcPr>
          <w:p w14:paraId="24F9178F"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b/>
                <w:sz w:val="22"/>
                <w:szCs w:val="22"/>
                <w:lang w:val="en-US"/>
              </w:rPr>
              <w:t>For completion by the student</w:t>
            </w:r>
            <w:r w:rsidRPr="00D941BF">
              <w:rPr>
                <w:rFonts w:ascii="Arial" w:hAnsi="Arial" w:cs="Arial"/>
                <w:sz w:val="22"/>
                <w:szCs w:val="22"/>
                <w:lang w:val="en-US"/>
              </w:rPr>
              <w:t>:</w:t>
            </w:r>
          </w:p>
        </w:tc>
      </w:tr>
      <w:tr w:rsidR="00D941BF" w:rsidRPr="00C70F8E" w14:paraId="77EC6D8D" w14:textId="77777777" w:rsidTr="008C20D2">
        <w:trPr>
          <w:trHeight w:val="718"/>
        </w:trPr>
        <w:tc>
          <w:tcPr>
            <w:tcW w:w="8856" w:type="dxa"/>
            <w:gridSpan w:val="5"/>
          </w:tcPr>
          <w:p w14:paraId="22F93998" w14:textId="39F771F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Student Name:</w:t>
            </w:r>
            <w:r w:rsidR="002D29D6">
              <w:rPr>
                <w:rFonts w:ascii="Arial" w:hAnsi="Arial" w:cs="Arial"/>
                <w:sz w:val="22"/>
                <w:szCs w:val="22"/>
                <w:lang w:val="en-US"/>
              </w:rPr>
              <w:t xml:space="preserve"> Celine HENQUINET</w:t>
            </w:r>
          </w:p>
          <w:p w14:paraId="4E2332B2"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375CA32B" w14:textId="5B14B8DD"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 xml:space="preserve">Student </w:t>
            </w:r>
            <w:r w:rsidRPr="00D941BF">
              <w:rPr>
                <w:rFonts w:ascii="Arial" w:hAnsi="Arial" w:cs="Arial"/>
                <w:b/>
                <w:bCs/>
                <w:sz w:val="22"/>
                <w:szCs w:val="22"/>
                <w:u w:val="single"/>
                <w:lang w:val="en-US"/>
              </w:rPr>
              <w:t>University</w:t>
            </w:r>
            <w:r w:rsidRPr="00D941BF">
              <w:rPr>
                <w:rFonts w:ascii="Arial" w:hAnsi="Arial" w:cs="Arial"/>
                <w:sz w:val="22"/>
                <w:szCs w:val="22"/>
                <w:u w:val="single"/>
                <w:lang w:val="en-US"/>
              </w:rPr>
              <w:t xml:space="preserve"> </w:t>
            </w:r>
            <w:r w:rsidRPr="00D941BF">
              <w:rPr>
                <w:rFonts w:ascii="Arial" w:hAnsi="Arial" w:cs="Arial"/>
                <w:sz w:val="22"/>
                <w:szCs w:val="22"/>
                <w:lang w:val="en-US"/>
              </w:rPr>
              <w:t>Email:</w:t>
            </w:r>
            <w:r w:rsidR="002D29D6">
              <w:rPr>
                <w:rFonts w:ascii="Arial" w:hAnsi="Arial" w:cs="Arial"/>
                <w:sz w:val="22"/>
                <w:szCs w:val="22"/>
                <w:lang w:val="en-US"/>
              </w:rPr>
              <w:t xml:space="preserve"> </w:t>
            </w:r>
            <w:r w:rsidR="00FA2D9F">
              <w:rPr>
                <w:rFonts w:ascii="Arial" w:hAnsi="Arial" w:cs="Arial"/>
                <w:sz w:val="22"/>
                <w:szCs w:val="22"/>
                <w:lang w:val="en-US"/>
              </w:rPr>
              <w:t>2218989@student.uwtsd.ac.uk</w:t>
            </w:r>
          </w:p>
        </w:tc>
      </w:tr>
      <w:tr w:rsidR="00D941BF" w:rsidRPr="00C70F8E" w14:paraId="24131426" w14:textId="77777777" w:rsidTr="008C20D2">
        <w:trPr>
          <w:trHeight w:val="849"/>
        </w:trPr>
        <w:tc>
          <w:tcPr>
            <w:tcW w:w="4788" w:type="dxa"/>
          </w:tcPr>
          <w:p w14:paraId="4433BE9F" w14:textId="5FBF0C49"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r w:rsidRPr="00B91A89">
              <w:rPr>
                <w:rFonts w:ascii="Arial" w:hAnsi="Arial" w:cs="Arial"/>
                <w:sz w:val="22"/>
                <w:szCs w:val="22"/>
                <w:lang w:val="en-US"/>
              </w:rPr>
              <w:t>Module code:</w:t>
            </w:r>
            <w:r w:rsidR="00B91A89" w:rsidRPr="00B91A89">
              <w:rPr>
                <w:rFonts w:ascii="Arial" w:hAnsi="Arial" w:cs="Arial"/>
                <w:sz w:val="22"/>
                <w:szCs w:val="22"/>
                <w:lang w:val="en-US"/>
              </w:rPr>
              <w:t xml:space="preserve"> H</w:t>
            </w:r>
            <w:r w:rsidR="00B91A89">
              <w:rPr>
                <w:rFonts w:ascii="Arial" w:hAnsi="Arial" w:cs="Arial"/>
                <w:sz w:val="22"/>
                <w:szCs w:val="22"/>
                <w:lang w:val="en-US"/>
              </w:rPr>
              <w:t>PCA7015</w:t>
            </w:r>
          </w:p>
          <w:p w14:paraId="1024B21B"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p w14:paraId="6AD16F34" w14:textId="1956261A"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r w:rsidRPr="00B91A89">
              <w:rPr>
                <w:rFonts w:ascii="Arial" w:hAnsi="Arial" w:cs="Arial"/>
                <w:sz w:val="22"/>
                <w:szCs w:val="22"/>
                <w:lang w:val="en-US"/>
              </w:rPr>
              <w:t>Module title:</w:t>
            </w:r>
            <w:r w:rsidR="00B91A89">
              <w:rPr>
                <w:rFonts w:ascii="Arial" w:hAnsi="Arial" w:cs="Arial"/>
                <w:sz w:val="22"/>
                <w:szCs w:val="22"/>
                <w:lang w:val="en-US"/>
              </w:rPr>
              <w:t xml:space="preserve"> Foundations in Cultural Astronomy and Astrology</w:t>
            </w:r>
          </w:p>
          <w:p w14:paraId="7FA3FCF9"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p w14:paraId="512CC9A0" w14:textId="77777777" w:rsidR="00D941BF" w:rsidRPr="00B91A89" w:rsidRDefault="00D941BF" w:rsidP="00D941BF">
            <w:pPr>
              <w:pStyle w:val="NormalWeb"/>
              <w:spacing w:before="0" w:beforeAutospacing="0" w:after="0" w:afterAutospacing="0"/>
              <w:ind w:right="34"/>
              <w:jc w:val="center"/>
              <w:rPr>
                <w:rFonts w:ascii="Arial" w:hAnsi="Arial" w:cs="Arial"/>
                <w:sz w:val="22"/>
                <w:szCs w:val="22"/>
                <w:lang w:val="en-US"/>
              </w:rPr>
            </w:pPr>
          </w:p>
        </w:tc>
        <w:tc>
          <w:tcPr>
            <w:tcW w:w="2266" w:type="dxa"/>
            <w:gridSpan w:val="3"/>
          </w:tcPr>
          <w:p w14:paraId="402E5542" w14:textId="77777777" w:rsidR="00D941BF" w:rsidRDefault="00D941BF" w:rsidP="00D941BF">
            <w:pPr>
              <w:pStyle w:val="NormalWeb"/>
              <w:spacing w:before="0" w:beforeAutospacing="0" w:after="0" w:afterAutospacing="0"/>
              <w:ind w:right="34"/>
              <w:jc w:val="center"/>
              <w:rPr>
                <w:rFonts w:ascii="Arial" w:hAnsi="Arial" w:cs="Arial"/>
                <w:sz w:val="22"/>
                <w:szCs w:val="22"/>
              </w:rPr>
            </w:pPr>
            <w:proofErr w:type="spellStart"/>
            <w:r w:rsidRPr="00230F35">
              <w:rPr>
                <w:rFonts w:ascii="Arial" w:hAnsi="Arial" w:cs="Arial"/>
                <w:sz w:val="22"/>
                <w:szCs w:val="22"/>
              </w:rPr>
              <w:t>Student</w:t>
            </w:r>
            <w:proofErr w:type="spellEnd"/>
            <w:r w:rsidRPr="00230F35">
              <w:rPr>
                <w:rFonts w:ascii="Arial" w:hAnsi="Arial" w:cs="Arial"/>
                <w:sz w:val="22"/>
                <w:szCs w:val="22"/>
              </w:rPr>
              <w:t xml:space="preserve"> ID </w:t>
            </w:r>
            <w:proofErr w:type="spellStart"/>
            <w:proofErr w:type="gramStart"/>
            <w:r w:rsidRPr="00230F35">
              <w:rPr>
                <w:rFonts w:ascii="Arial" w:hAnsi="Arial" w:cs="Arial"/>
                <w:sz w:val="22"/>
                <w:szCs w:val="22"/>
              </w:rPr>
              <w:t>number</w:t>
            </w:r>
            <w:proofErr w:type="spellEnd"/>
            <w:r w:rsidRPr="00230F35">
              <w:rPr>
                <w:rFonts w:ascii="Arial" w:hAnsi="Arial" w:cs="Arial"/>
                <w:sz w:val="22"/>
                <w:szCs w:val="22"/>
              </w:rPr>
              <w:t>:</w:t>
            </w:r>
            <w:proofErr w:type="gramEnd"/>
          </w:p>
          <w:p w14:paraId="57E35AFC" w14:textId="77777777" w:rsidR="00B91A89" w:rsidRDefault="00B91A89" w:rsidP="00D941BF">
            <w:pPr>
              <w:pStyle w:val="NormalWeb"/>
              <w:spacing w:before="0" w:beforeAutospacing="0" w:after="0" w:afterAutospacing="0"/>
              <w:ind w:right="34"/>
              <w:jc w:val="center"/>
              <w:rPr>
                <w:rFonts w:ascii="Arial" w:hAnsi="Arial" w:cs="Arial"/>
                <w:sz w:val="22"/>
                <w:szCs w:val="22"/>
              </w:rPr>
            </w:pPr>
          </w:p>
          <w:p w14:paraId="3E3FF1FE" w14:textId="75426D04" w:rsidR="00B91A89" w:rsidRPr="00230F35" w:rsidRDefault="00B91A89" w:rsidP="00D941BF">
            <w:pPr>
              <w:pStyle w:val="NormalWeb"/>
              <w:spacing w:before="0" w:beforeAutospacing="0" w:after="0" w:afterAutospacing="0"/>
              <w:ind w:right="34"/>
              <w:jc w:val="center"/>
              <w:rPr>
                <w:rFonts w:ascii="Arial" w:hAnsi="Arial" w:cs="Arial"/>
                <w:sz w:val="22"/>
                <w:szCs w:val="22"/>
              </w:rPr>
            </w:pPr>
            <w:r>
              <w:rPr>
                <w:rFonts w:ascii="Arial" w:hAnsi="Arial" w:cs="Arial"/>
                <w:sz w:val="22"/>
                <w:szCs w:val="22"/>
              </w:rPr>
              <w:t>2218989</w:t>
            </w:r>
          </w:p>
        </w:tc>
        <w:tc>
          <w:tcPr>
            <w:tcW w:w="1802" w:type="dxa"/>
          </w:tcPr>
          <w:p w14:paraId="36336235"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Educational support needs:</w:t>
            </w:r>
          </w:p>
          <w:p w14:paraId="6C4B6949"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2D29D6">
              <w:rPr>
                <w:rFonts w:ascii="Arial" w:hAnsi="Arial" w:cs="Arial"/>
                <w:strike/>
                <w:sz w:val="22"/>
                <w:szCs w:val="22"/>
                <w:lang w:val="en-US"/>
              </w:rPr>
              <w:t>Yes</w:t>
            </w:r>
            <w:r w:rsidRPr="00D941BF">
              <w:rPr>
                <w:rFonts w:ascii="Arial" w:hAnsi="Arial" w:cs="Arial"/>
                <w:sz w:val="22"/>
                <w:szCs w:val="22"/>
                <w:lang w:val="en-US"/>
              </w:rPr>
              <w:t>/No</w:t>
            </w:r>
          </w:p>
        </w:tc>
      </w:tr>
      <w:tr w:rsidR="00D941BF" w:rsidRPr="00C70F8E" w14:paraId="20971EFB" w14:textId="77777777" w:rsidTr="008C20D2">
        <w:trPr>
          <w:trHeight w:val="1139"/>
        </w:trPr>
        <w:tc>
          <w:tcPr>
            <w:tcW w:w="8856" w:type="dxa"/>
            <w:gridSpan w:val="5"/>
          </w:tcPr>
          <w:p w14:paraId="0AF8CEC0" w14:textId="78775184"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Assignment title:</w:t>
            </w:r>
            <w:r w:rsidR="00B91A89">
              <w:rPr>
                <w:rFonts w:ascii="Arial" w:hAnsi="Arial" w:cs="Arial"/>
                <w:sz w:val="22"/>
                <w:szCs w:val="22"/>
                <w:lang w:val="en-US"/>
              </w:rPr>
              <w:t xml:space="preserve"> </w:t>
            </w:r>
            <w:r w:rsidR="00C70F8E">
              <w:rPr>
                <w:rFonts w:ascii="Arial" w:hAnsi="Arial" w:cs="Arial"/>
                <w:sz w:val="22"/>
                <w:szCs w:val="22"/>
                <w:lang w:val="en-US"/>
              </w:rPr>
              <w:t>Essay based on a Sky Journal</w:t>
            </w:r>
          </w:p>
          <w:p w14:paraId="0620402B"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1E4A6FBD"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p>
          <w:p w14:paraId="28AD6F64" w14:textId="0AAB8B75"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Assignment due date:</w:t>
            </w:r>
            <w:r w:rsidR="00B91A89">
              <w:rPr>
                <w:rFonts w:ascii="Arial" w:hAnsi="Arial" w:cs="Arial"/>
                <w:sz w:val="22"/>
                <w:szCs w:val="22"/>
                <w:lang w:val="en-US"/>
              </w:rPr>
              <w:t xml:space="preserve"> </w:t>
            </w:r>
            <w:r w:rsidR="00C70F8E">
              <w:rPr>
                <w:rFonts w:ascii="Arial" w:hAnsi="Arial" w:cs="Arial"/>
                <w:sz w:val="22"/>
                <w:szCs w:val="22"/>
                <w:lang w:val="en-US"/>
              </w:rPr>
              <w:t>30</w:t>
            </w:r>
            <w:r w:rsidR="00B91A89">
              <w:rPr>
                <w:rFonts w:ascii="Arial" w:hAnsi="Arial" w:cs="Arial"/>
                <w:sz w:val="22"/>
                <w:szCs w:val="22"/>
                <w:lang w:val="en-US"/>
              </w:rPr>
              <w:t xml:space="preserve"> November 2023</w:t>
            </w:r>
          </w:p>
        </w:tc>
      </w:tr>
      <w:tr w:rsidR="00D941BF" w:rsidRPr="00C70F8E" w14:paraId="7E955D80" w14:textId="77777777" w:rsidTr="008C20D2">
        <w:trPr>
          <w:trHeight w:val="978"/>
        </w:trPr>
        <w:tc>
          <w:tcPr>
            <w:tcW w:w="8856" w:type="dxa"/>
            <w:gridSpan w:val="5"/>
            <w:tcBorders>
              <w:bottom w:val="single" w:sz="4" w:space="0" w:color="000000"/>
            </w:tcBorders>
          </w:tcPr>
          <w:p w14:paraId="608C39E1" w14:textId="444CFD66" w:rsidR="00D941BF" w:rsidRPr="00D941BF" w:rsidRDefault="00D941BF" w:rsidP="00D941BF">
            <w:pPr>
              <w:jc w:val="center"/>
              <w:rPr>
                <w:rFonts w:ascii="Arial" w:hAnsi="Arial" w:cs="Arial"/>
                <w:sz w:val="22"/>
                <w:szCs w:val="22"/>
                <w:lang w:val="en-US"/>
              </w:rPr>
            </w:pPr>
            <w:r w:rsidRPr="00D941BF">
              <w:rPr>
                <w:rFonts w:ascii="Arial" w:hAnsi="Arial" w:cs="Arial"/>
                <w:sz w:val="22"/>
                <w:szCs w:val="22"/>
                <w:lang w:val="en-US"/>
              </w:rPr>
              <w:t>This assignment is for the       1</w:t>
            </w:r>
            <w:r w:rsidRPr="00D941BF">
              <w:rPr>
                <w:rFonts w:ascii="Arial" w:hAnsi="Arial" w:cs="Arial"/>
                <w:sz w:val="22"/>
                <w:szCs w:val="22"/>
                <w:vertAlign w:val="superscript"/>
                <w:lang w:val="en-US"/>
              </w:rPr>
              <w:t xml:space="preserve">st </w:t>
            </w:r>
            <w:r w:rsidR="00B91A89" w:rsidRPr="00B91A89">
              <w:rPr>
                <w:rFonts w:ascii="Calibri" w:hAnsi="Calibri" w:cs="Tahoma"/>
                <w:b/>
                <w:bdr w:val="single" w:sz="4" w:space="0" w:color="auto"/>
                <w:shd w:val="clear" w:color="auto" w:fill="F2F2F2" w:themeFill="background1" w:themeFillShade="F2"/>
                <w:lang w:val="en-US"/>
              </w:rPr>
              <w:t>X</w:t>
            </w:r>
            <w:r w:rsidRPr="00D941BF">
              <w:rPr>
                <w:rFonts w:ascii="Arial" w:hAnsi="Arial" w:cs="Arial"/>
                <w:sz w:val="22"/>
                <w:szCs w:val="22"/>
                <w:lang w:val="en-US"/>
              </w:rPr>
              <w:t xml:space="preserve">    2</w:t>
            </w:r>
            <w:r w:rsidRPr="00D941BF">
              <w:rPr>
                <w:rFonts w:ascii="Arial" w:hAnsi="Arial" w:cs="Arial"/>
                <w:sz w:val="22"/>
                <w:szCs w:val="22"/>
                <w:vertAlign w:val="superscript"/>
                <w:lang w:val="en-US"/>
              </w:rPr>
              <w:t>nd</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0"/>
            <w:r w:rsidRPr="00D941BF">
              <w:rPr>
                <w:rFonts w:ascii="Arial" w:hAnsi="Arial" w:cs="Arial"/>
                <w:sz w:val="22"/>
                <w:szCs w:val="22"/>
                <w:lang w:val="en-US"/>
              </w:rPr>
              <w:t xml:space="preserve">     3</w:t>
            </w:r>
            <w:r w:rsidRPr="00D941BF">
              <w:rPr>
                <w:rFonts w:ascii="Arial" w:hAnsi="Arial" w:cs="Arial"/>
                <w:sz w:val="22"/>
                <w:szCs w:val="22"/>
                <w:vertAlign w:val="superscript"/>
                <w:lang w:val="en-US"/>
              </w:rPr>
              <w:t>rd</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1"/>
            <w:r w:rsidRPr="00D941BF">
              <w:rPr>
                <w:rFonts w:ascii="Arial" w:hAnsi="Arial" w:cs="Arial"/>
                <w:sz w:val="22"/>
                <w:szCs w:val="22"/>
                <w:lang w:val="en-US"/>
              </w:rPr>
              <w:t xml:space="preserve">      4</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2"/>
            <w:r w:rsidRPr="00D941BF">
              <w:rPr>
                <w:rFonts w:ascii="Arial" w:hAnsi="Arial" w:cs="Arial"/>
                <w:sz w:val="22"/>
                <w:szCs w:val="22"/>
                <w:lang w:val="en-US"/>
              </w:rPr>
              <w:t xml:space="preserve">      5</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3"/>
            <w:r w:rsidRPr="00D941BF">
              <w:rPr>
                <w:rFonts w:ascii="Arial" w:hAnsi="Arial" w:cs="Arial"/>
                <w:sz w:val="22"/>
                <w:szCs w:val="22"/>
                <w:lang w:val="en-US"/>
              </w:rPr>
              <w:t xml:space="preserve">      6</w:t>
            </w:r>
            <w:r w:rsidRPr="00D941BF">
              <w:rPr>
                <w:rFonts w:ascii="Arial" w:hAnsi="Arial" w:cs="Arial"/>
                <w:sz w:val="22"/>
                <w:szCs w:val="22"/>
                <w:vertAlign w:val="superscript"/>
                <w:lang w:val="en-US"/>
              </w:rPr>
              <w:t>th</w:t>
            </w:r>
            <w:r w:rsidRPr="00D941BF">
              <w:rPr>
                <w:rFonts w:ascii="Arial" w:hAnsi="Arial" w:cs="Arial"/>
                <w:sz w:val="22"/>
                <w:szCs w:val="22"/>
                <w:lang w:val="en-US"/>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D941BF">
              <w:rPr>
                <w:rFonts w:ascii="Arial" w:hAnsi="Arial" w:cs="Arial"/>
                <w:sz w:val="22"/>
                <w:szCs w:val="22"/>
                <w:lang w:val="en-US"/>
              </w:rPr>
              <w:instrText xml:space="preserve"> FORMCHECKBOX </w:instrText>
            </w:r>
            <w:r w:rsidR="00000000">
              <w:rPr>
                <w:rFonts w:ascii="Arial" w:hAnsi="Arial" w:cs="Arial"/>
                <w:sz w:val="22"/>
                <w:szCs w:val="22"/>
              </w:rPr>
            </w:r>
            <w:r w:rsidR="00000000">
              <w:rPr>
                <w:rFonts w:ascii="Arial" w:hAnsi="Arial" w:cs="Arial"/>
                <w:sz w:val="22"/>
                <w:szCs w:val="22"/>
              </w:rPr>
              <w:fldChar w:fldCharType="separate"/>
            </w:r>
            <w:r w:rsidRPr="00230F35">
              <w:rPr>
                <w:rFonts w:ascii="Arial" w:hAnsi="Arial" w:cs="Arial"/>
                <w:sz w:val="22"/>
                <w:szCs w:val="22"/>
              </w:rPr>
              <w:fldChar w:fldCharType="end"/>
            </w:r>
            <w:bookmarkEnd w:id="4"/>
            <w:r w:rsidRPr="00D941BF">
              <w:rPr>
                <w:rFonts w:ascii="Arial" w:hAnsi="Arial" w:cs="Arial"/>
                <w:b/>
                <w:sz w:val="22"/>
                <w:szCs w:val="22"/>
                <w:lang w:val="en-US"/>
              </w:rPr>
              <w:t xml:space="preserve">   </w:t>
            </w:r>
            <w:r w:rsidRPr="00D941BF">
              <w:rPr>
                <w:rFonts w:ascii="Arial" w:hAnsi="Arial" w:cs="Arial"/>
                <w:sz w:val="22"/>
                <w:szCs w:val="22"/>
                <w:lang w:val="en-US"/>
              </w:rPr>
              <w:t>module of the degree</w:t>
            </w:r>
          </w:p>
        </w:tc>
      </w:tr>
      <w:tr w:rsidR="00D941BF" w:rsidRPr="00C70F8E" w14:paraId="4436F577" w14:textId="77777777" w:rsidTr="008C20D2">
        <w:trPr>
          <w:trHeight w:val="978"/>
        </w:trPr>
        <w:tc>
          <w:tcPr>
            <w:tcW w:w="8856" w:type="dxa"/>
            <w:gridSpan w:val="5"/>
            <w:shd w:val="clear" w:color="auto" w:fill="D9D9D9"/>
          </w:tcPr>
          <w:p w14:paraId="433105DD"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Arial" w:hAnsi="Arial" w:cs="Arial"/>
                <w:sz w:val="22"/>
                <w:szCs w:val="22"/>
                <w:lang w:val="en-US"/>
              </w:rPr>
              <w:t>I confirm that this is my original work and that I have adhered to the University policy on plagiarism.</w:t>
            </w:r>
          </w:p>
          <w:p w14:paraId="4ABACD9F" w14:textId="17CBD3F8" w:rsidR="00D941BF" w:rsidRPr="002D29D6" w:rsidRDefault="00D941BF" w:rsidP="00D941BF">
            <w:pPr>
              <w:pStyle w:val="NormalWeb"/>
              <w:spacing w:before="0" w:beforeAutospacing="0" w:after="0" w:afterAutospacing="0"/>
              <w:ind w:right="34"/>
              <w:jc w:val="center"/>
              <w:rPr>
                <w:rFonts w:ascii="Dreaming Outloud Script Pro" w:hAnsi="Dreaming Outloud Script Pro" w:cs="Dreaming Outloud Script Pro"/>
                <w:i/>
                <w:iCs/>
                <w:sz w:val="22"/>
                <w:szCs w:val="22"/>
                <w:lang w:val="en-US"/>
              </w:rPr>
            </w:pPr>
            <w:r w:rsidRPr="00D941BF">
              <w:rPr>
                <w:rFonts w:ascii="Arial" w:hAnsi="Arial" w:cs="Arial"/>
                <w:sz w:val="22"/>
                <w:szCs w:val="22"/>
                <w:lang w:val="en-US"/>
              </w:rPr>
              <w:t xml:space="preserve">Signed </w:t>
            </w:r>
            <w:r w:rsidR="002D29D6">
              <w:rPr>
                <w:rFonts w:ascii="Arial" w:hAnsi="Arial" w:cs="Arial"/>
                <w:sz w:val="22"/>
                <w:szCs w:val="22"/>
                <w:lang w:val="en-US"/>
              </w:rPr>
              <w:t xml:space="preserve">     </w:t>
            </w:r>
            <w:r w:rsidR="002D29D6" w:rsidRPr="002D29D6">
              <w:rPr>
                <w:rFonts w:ascii="Mystical Woods Rough Script" w:hAnsi="Mystical Woods Rough Script" w:cs="Dreaming Outloud Script Pro"/>
                <w:i/>
                <w:iCs/>
                <w:sz w:val="22"/>
                <w:szCs w:val="22"/>
                <w:lang w:val="en-US"/>
              </w:rPr>
              <w:t>Celine Henquinet</w:t>
            </w:r>
          </w:p>
          <w:p w14:paraId="7B6F1A89" w14:textId="5DA4C097" w:rsidR="00D941BF" w:rsidRPr="00D941BF" w:rsidRDefault="00D941BF" w:rsidP="00D941BF">
            <w:pPr>
              <w:pStyle w:val="NormalWeb"/>
              <w:spacing w:before="0" w:beforeAutospacing="0" w:after="0" w:afterAutospacing="0"/>
              <w:ind w:right="34"/>
              <w:jc w:val="center"/>
              <w:rPr>
                <w:rFonts w:ascii="Calibri" w:hAnsi="Calibri" w:cs="Calibri"/>
                <w:b/>
                <w:sz w:val="44"/>
                <w:szCs w:val="44"/>
                <w:lang w:val="en-US"/>
              </w:rPr>
            </w:pPr>
            <w:r w:rsidRPr="00D941BF">
              <w:rPr>
                <w:rFonts w:ascii="Calibri" w:hAnsi="Calibri" w:cs="Tahoma"/>
                <w:b/>
                <w:lang w:val="en-US"/>
              </w:rPr>
              <w:t xml:space="preserve">Email </w:t>
            </w:r>
            <w:proofErr w:type="spellStart"/>
            <w:r w:rsidRPr="00D941BF">
              <w:rPr>
                <w:rFonts w:ascii="Calibri" w:hAnsi="Calibri" w:cs="Tahoma"/>
                <w:b/>
                <w:lang w:val="en-US"/>
              </w:rPr>
              <w:t>submission:if</w:t>
            </w:r>
            <w:proofErr w:type="spellEnd"/>
            <w:r w:rsidRPr="00D941BF">
              <w:rPr>
                <w:rFonts w:ascii="Calibri" w:hAnsi="Calibri" w:cs="Tahoma"/>
                <w:b/>
                <w:lang w:val="en-US"/>
              </w:rPr>
              <w:t xml:space="preserve"> you are submitting this form via email, please tick this box</w:t>
            </w:r>
            <w:r w:rsidR="002D29D6">
              <w:rPr>
                <w:rFonts w:ascii="Calibri" w:hAnsi="Calibri" w:cs="Tahoma"/>
                <w:b/>
                <w:lang w:val="en-US"/>
              </w:rPr>
              <w:t xml:space="preserve"> </w:t>
            </w:r>
            <w:r w:rsidR="002D29D6" w:rsidRPr="002D29D6">
              <w:rPr>
                <w:rFonts w:ascii="Calibri" w:hAnsi="Calibri" w:cs="Tahoma"/>
                <w:b/>
                <w:bdr w:val="single" w:sz="4" w:space="0" w:color="auto"/>
                <w:lang w:val="en-US"/>
              </w:rPr>
              <w:t>X</w:t>
            </w:r>
            <w:r w:rsidRPr="00D941BF">
              <w:rPr>
                <w:rFonts w:ascii="Calibri" w:hAnsi="Calibri" w:cs="Tahoma"/>
                <w:b/>
                <w:lang w:val="en-US"/>
              </w:rPr>
              <w:t xml:space="preserve"> </w:t>
            </w:r>
          </w:p>
          <w:p w14:paraId="7059E870" w14:textId="77777777" w:rsidR="00D941BF" w:rsidRPr="00D941BF" w:rsidRDefault="00D941BF" w:rsidP="00D941BF">
            <w:pPr>
              <w:pStyle w:val="NormalWeb"/>
              <w:spacing w:before="0" w:beforeAutospacing="0" w:after="0" w:afterAutospacing="0"/>
              <w:ind w:right="34"/>
              <w:jc w:val="center"/>
              <w:rPr>
                <w:rFonts w:ascii="Arial" w:hAnsi="Arial" w:cs="Arial"/>
                <w:sz w:val="22"/>
                <w:szCs w:val="22"/>
                <w:lang w:val="en-US"/>
              </w:rPr>
            </w:pPr>
            <w:r w:rsidRPr="00D941BF">
              <w:rPr>
                <w:rFonts w:ascii="Calibri" w:hAnsi="Calibri" w:cs="Tahoma"/>
                <w:b/>
                <w:lang w:val="en-US"/>
              </w:rPr>
              <w:t>(as a substitute for your signature) to confirm that you agree to the above declaration.</w:t>
            </w:r>
          </w:p>
        </w:tc>
      </w:tr>
      <w:tr w:rsidR="00D941BF" w:rsidRPr="00C70F8E" w14:paraId="7A31DA90" w14:textId="77777777" w:rsidTr="008C20D2">
        <w:trPr>
          <w:trHeight w:val="3972"/>
        </w:trPr>
        <w:tc>
          <w:tcPr>
            <w:tcW w:w="8856" w:type="dxa"/>
            <w:gridSpan w:val="5"/>
          </w:tcPr>
          <w:p w14:paraId="0B73BBE9" w14:textId="77777777" w:rsidR="00D941BF" w:rsidRPr="00D941BF" w:rsidRDefault="00D941BF" w:rsidP="00D941BF">
            <w:pPr>
              <w:jc w:val="center"/>
              <w:rPr>
                <w:rFonts w:ascii="Arial" w:hAnsi="Arial"/>
                <w:b/>
                <w:lang w:val="en-US"/>
              </w:rPr>
            </w:pPr>
          </w:p>
          <w:p w14:paraId="71FC9FC6" w14:textId="77777777" w:rsidR="00D941BF" w:rsidRPr="00D941BF" w:rsidRDefault="00D941BF" w:rsidP="00D941BF">
            <w:pPr>
              <w:jc w:val="center"/>
              <w:rPr>
                <w:rFonts w:ascii="Arial" w:hAnsi="Arial"/>
                <w:lang w:val="en-US"/>
              </w:rPr>
            </w:pPr>
            <w:r w:rsidRPr="00D941BF">
              <w:rPr>
                <w:rFonts w:ascii="Arial" w:hAnsi="Arial"/>
                <w:b/>
                <w:lang w:val="en-US"/>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941BF" w:rsidRPr="00D941BF" w14:paraId="4862E2ED" w14:textId="77777777" w:rsidTr="008C20D2">
              <w:tc>
                <w:tcPr>
                  <w:tcW w:w="6970" w:type="dxa"/>
                </w:tcPr>
                <w:p w14:paraId="038A6FBC" w14:textId="77777777" w:rsidR="00D941BF" w:rsidRPr="00D941BF" w:rsidRDefault="00D941BF" w:rsidP="00D941BF">
                  <w:pPr>
                    <w:jc w:val="center"/>
                    <w:rPr>
                      <w:rFonts w:ascii="Arial" w:hAnsi="Arial"/>
                      <w:sz w:val="20"/>
                      <w:szCs w:val="20"/>
                      <w:lang w:val="en-US"/>
                    </w:rPr>
                  </w:pPr>
                </w:p>
                <w:p w14:paraId="70ED3C10"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1</w:t>
                  </w:r>
                  <w:r w:rsidRPr="00D941BF">
                    <w:rPr>
                      <w:rFonts w:ascii="Arial" w:hAnsi="Arial"/>
                      <w:sz w:val="20"/>
                      <w:szCs w:val="20"/>
                      <w:vertAlign w:val="superscript"/>
                      <w:lang w:val="en-US"/>
                    </w:rPr>
                    <w:t>st</w:t>
                  </w:r>
                  <w:r w:rsidRPr="00D941BF">
                    <w:rPr>
                      <w:rFonts w:ascii="Arial" w:hAnsi="Arial"/>
                      <w:sz w:val="20"/>
                      <w:szCs w:val="20"/>
                      <w:lang w:val="en-US"/>
                    </w:rPr>
                    <w:t xml:space="preserve"> Marker’s Provisional mark</w:t>
                  </w:r>
                </w:p>
              </w:tc>
              <w:tc>
                <w:tcPr>
                  <w:tcW w:w="1660" w:type="dxa"/>
                </w:tcPr>
                <w:p w14:paraId="58261790" w14:textId="77777777" w:rsidR="00D941BF" w:rsidRPr="00D941BF" w:rsidRDefault="00D941BF" w:rsidP="00D941BF">
                  <w:pPr>
                    <w:jc w:val="center"/>
                    <w:rPr>
                      <w:rFonts w:ascii="Arial" w:hAnsi="Arial"/>
                      <w:sz w:val="20"/>
                      <w:szCs w:val="20"/>
                      <w:lang w:val="en-US"/>
                    </w:rPr>
                  </w:pPr>
                </w:p>
              </w:tc>
            </w:tr>
            <w:tr w:rsidR="00D941BF" w:rsidRPr="00C70F8E" w14:paraId="406A9F79" w14:textId="77777777" w:rsidTr="008C20D2">
              <w:tc>
                <w:tcPr>
                  <w:tcW w:w="6970" w:type="dxa"/>
                </w:tcPr>
                <w:p w14:paraId="14A8825B" w14:textId="77777777" w:rsidR="00D941BF" w:rsidRPr="00D941BF" w:rsidRDefault="00D941BF" w:rsidP="00D941BF">
                  <w:pPr>
                    <w:jc w:val="center"/>
                    <w:rPr>
                      <w:rFonts w:ascii="Arial" w:hAnsi="Arial"/>
                      <w:sz w:val="20"/>
                      <w:szCs w:val="20"/>
                      <w:lang w:val="en-US"/>
                    </w:rPr>
                  </w:pPr>
                </w:p>
                <w:p w14:paraId="1F9D91E3"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2</w:t>
                  </w:r>
                  <w:r w:rsidRPr="00D941BF">
                    <w:rPr>
                      <w:rFonts w:ascii="Arial" w:hAnsi="Arial"/>
                      <w:sz w:val="20"/>
                      <w:szCs w:val="20"/>
                      <w:vertAlign w:val="superscript"/>
                      <w:lang w:val="en-US"/>
                    </w:rPr>
                    <w:t>nd</w:t>
                  </w:r>
                  <w:r w:rsidRPr="00D941BF">
                    <w:rPr>
                      <w:rFonts w:ascii="Arial" w:hAnsi="Arial"/>
                      <w:sz w:val="20"/>
                      <w:szCs w:val="20"/>
                      <w:lang w:val="en-US"/>
                    </w:rPr>
                    <w:t xml:space="preserve"> Marker’s/Moderator’s provisional mark</w:t>
                  </w:r>
                </w:p>
              </w:tc>
              <w:tc>
                <w:tcPr>
                  <w:tcW w:w="1660" w:type="dxa"/>
                </w:tcPr>
                <w:p w14:paraId="7AF2671C" w14:textId="77777777" w:rsidR="00D941BF" w:rsidRPr="00D941BF" w:rsidRDefault="00D941BF" w:rsidP="00D941BF">
                  <w:pPr>
                    <w:jc w:val="center"/>
                    <w:rPr>
                      <w:rFonts w:ascii="Arial" w:hAnsi="Arial"/>
                      <w:sz w:val="20"/>
                      <w:szCs w:val="20"/>
                      <w:lang w:val="en-US"/>
                    </w:rPr>
                  </w:pPr>
                </w:p>
              </w:tc>
            </w:tr>
            <w:tr w:rsidR="00D941BF" w:rsidRPr="00C70F8E" w14:paraId="359448AF" w14:textId="77777777" w:rsidTr="008C20D2">
              <w:tc>
                <w:tcPr>
                  <w:tcW w:w="6970" w:type="dxa"/>
                </w:tcPr>
                <w:p w14:paraId="5574BA00" w14:textId="77777777" w:rsidR="00D941BF" w:rsidRPr="00D941BF" w:rsidRDefault="00D941BF" w:rsidP="00D941BF">
                  <w:pPr>
                    <w:jc w:val="center"/>
                    <w:rPr>
                      <w:rFonts w:ascii="Arial" w:hAnsi="Arial"/>
                      <w:sz w:val="20"/>
                      <w:szCs w:val="20"/>
                      <w:lang w:val="en-US"/>
                    </w:rPr>
                  </w:pPr>
                </w:p>
                <w:p w14:paraId="7A10720E" w14:textId="77777777" w:rsidR="00D941BF" w:rsidRPr="00D941BF" w:rsidRDefault="00D941BF" w:rsidP="00D941BF">
                  <w:pPr>
                    <w:jc w:val="center"/>
                    <w:rPr>
                      <w:rFonts w:ascii="Arial" w:hAnsi="Arial"/>
                      <w:sz w:val="20"/>
                      <w:szCs w:val="20"/>
                      <w:lang w:val="en-US"/>
                    </w:rPr>
                  </w:pPr>
                  <w:r w:rsidRPr="00D941BF">
                    <w:rPr>
                      <w:rFonts w:ascii="Arial" w:hAnsi="Arial"/>
                      <w:sz w:val="20"/>
                      <w:szCs w:val="20"/>
                      <w:lang w:val="en-US"/>
                    </w:rPr>
                    <w:t>External Examiner’s mark (if relevant)</w:t>
                  </w:r>
                </w:p>
              </w:tc>
              <w:tc>
                <w:tcPr>
                  <w:tcW w:w="1660" w:type="dxa"/>
                </w:tcPr>
                <w:p w14:paraId="63F47E0B" w14:textId="77777777" w:rsidR="00D941BF" w:rsidRPr="00D941BF" w:rsidRDefault="00D941BF" w:rsidP="00D941BF">
                  <w:pPr>
                    <w:jc w:val="center"/>
                    <w:rPr>
                      <w:rFonts w:ascii="Arial" w:hAnsi="Arial"/>
                      <w:sz w:val="20"/>
                      <w:szCs w:val="20"/>
                      <w:lang w:val="en-US"/>
                    </w:rPr>
                  </w:pPr>
                </w:p>
              </w:tc>
            </w:tr>
            <w:tr w:rsidR="00D941BF" w:rsidRPr="00C70F8E" w14:paraId="678BB291" w14:textId="77777777" w:rsidTr="008C20D2">
              <w:tc>
                <w:tcPr>
                  <w:tcW w:w="6970" w:type="dxa"/>
                </w:tcPr>
                <w:p w14:paraId="14B52F81" w14:textId="77777777" w:rsidR="00D941BF" w:rsidRPr="00D941BF" w:rsidRDefault="00D941BF" w:rsidP="00D941BF">
                  <w:pPr>
                    <w:jc w:val="center"/>
                    <w:rPr>
                      <w:rFonts w:ascii="Arial" w:hAnsi="Arial"/>
                      <w:sz w:val="20"/>
                      <w:szCs w:val="20"/>
                      <w:lang w:val="en-US"/>
                    </w:rPr>
                  </w:pPr>
                </w:p>
                <w:p w14:paraId="05EC17BF" w14:textId="77777777" w:rsidR="00D941BF" w:rsidRPr="00D941BF" w:rsidRDefault="00D941BF" w:rsidP="00D941BF">
                  <w:pPr>
                    <w:jc w:val="center"/>
                    <w:rPr>
                      <w:rFonts w:ascii="Arial" w:hAnsi="Arial"/>
                      <w:b/>
                      <w:sz w:val="20"/>
                      <w:szCs w:val="20"/>
                      <w:lang w:val="en-US"/>
                    </w:rPr>
                  </w:pPr>
                  <w:r w:rsidRPr="00D941BF">
                    <w:rPr>
                      <w:rFonts w:ascii="Arial" w:hAnsi="Arial"/>
                      <w:b/>
                      <w:sz w:val="20"/>
                      <w:szCs w:val="20"/>
                      <w:lang w:val="en-US"/>
                    </w:rPr>
                    <w:t>Final Mark</w:t>
                  </w:r>
                </w:p>
                <w:p w14:paraId="4D57B07C" w14:textId="77777777" w:rsidR="00D941BF" w:rsidRPr="00D941BF" w:rsidRDefault="00D941BF" w:rsidP="00D941BF">
                  <w:pPr>
                    <w:jc w:val="center"/>
                    <w:rPr>
                      <w:rFonts w:ascii="Arial" w:hAnsi="Arial"/>
                      <w:sz w:val="20"/>
                      <w:szCs w:val="20"/>
                      <w:lang w:val="en-US"/>
                    </w:rPr>
                  </w:pPr>
                </w:p>
              </w:tc>
              <w:tc>
                <w:tcPr>
                  <w:tcW w:w="1660" w:type="dxa"/>
                </w:tcPr>
                <w:p w14:paraId="381A646E" w14:textId="77777777" w:rsidR="00D941BF" w:rsidRPr="00D941BF" w:rsidRDefault="00D941BF" w:rsidP="00D941BF">
                  <w:pPr>
                    <w:jc w:val="center"/>
                    <w:rPr>
                      <w:rFonts w:ascii="Arial" w:hAnsi="Arial"/>
                      <w:sz w:val="20"/>
                      <w:szCs w:val="20"/>
                      <w:lang w:val="en-US"/>
                    </w:rPr>
                  </w:pPr>
                </w:p>
              </w:tc>
            </w:tr>
          </w:tbl>
          <w:p w14:paraId="754E4003" w14:textId="77777777" w:rsidR="00D941BF" w:rsidRPr="00D941BF" w:rsidRDefault="00D941BF" w:rsidP="00D941BF">
            <w:pPr>
              <w:pStyle w:val="NormalWeb"/>
              <w:spacing w:before="0" w:beforeAutospacing="0" w:after="0" w:afterAutospacing="0"/>
              <w:ind w:left="142" w:right="34"/>
              <w:jc w:val="center"/>
              <w:rPr>
                <w:rFonts w:ascii="Arial" w:hAnsi="Arial" w:cs="Arial"/>
                <w:b/>
                <w:sz w:val="22"/>
                <w:szCs w:val="22"/>
                <w:lang w:val="en-US"/>
              </w:rPr>
            </w:pPr>
          </w:p>
          <w:p w14:paraId="55FA9D0A" w14:textId="77777777" w:rsidR="00D941BF" w:rsidRPr="00D941BF" w:rsidRDefault="00D941BF" w:rsidP="00D941BF">
            <w:pPr>
              <w:pStyle w:val="NormalWeb"/>
              <w:spacing w:before="0" w:beforeAutospacing="0" w:after="0" w:afterAutospacing="0"/>
              <w:ind w:left="142" w:right="34"/>
              <w:jc w:val="center"/>
              <w:rPr>
                <w:rFonts w:ascii="Arial" w:hAnsi="Arial" w:cs="Arial"/>
                <w:sz w:val="22"/>
                <w:szCs w:val="22"/>
                <w:lang w:val="en-US"/>
              </w:rPr>
            </w:pPr>
            <w:r w:rsidRPr="00D941BF">
              <w:rPr>
                <w:rFonts w:ascii="Arial" w:hAnsi="Arial" w:cs="Arial"/>
                <w:b/>
                <w:sz w:val="22"/>
                <w:szCs w:val="22"/>
                <w:lang w:val="en-US"/>
              </w:rPr>
              <w:t>NB.</w:t>
            </w:r>
            <w:r w:rsidRPr="00D941BF">
              <w:rPr>
                <w:rFonts w:ascii="Arial" w:hAnsi="Arial" w:cs="Arial"/>
                <w:sz w:val="22"/>
                <w:szCs w:val="22"/>
                <w:lang w:val="en-US"/>
              </w:rPr>
              <w:t xml:space="preserve">  All marks are provisional until confirmed by the Final Examination Board.</w:t>
            </w:r>
          </w:p>
          <w:p w14:paraId="0A675C7B"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3A5397FA"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33FA1BA0"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1D029FBF"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08B714F8"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p>
          <w:p w14:paraId="72AC1282" w14:textId="77777777" w:rsidR="00D941BF" w:rsidRPr="00D941BF" w:rsidRDefault="00D941BF" w:rsidP="00D941BF">
            <w:pPr>
              <w:pStyle w:val="NormalWeb"/>
              <w:spacing w:before="0" w:beforeAutospacing="0" w:after="0" w:afterAutospacing="0"/>
              <w:jc w:val="center"/>
              <w:rPr>
                <w:rFonts w:ascii="Arial" w:hAnsi="Arial" w:cs="Arial"/>
                <w:b/>
                <w:sz w:val="22"/>
                <w:szCs w:val="22"/>
                <w:lang w:val="en-US"/>
              </w:rPr>
            </w:pPr>
            <w:r w:rsidRPr="00D941BF">
              <w:rPr>
                <w:rFonts w:ascii="Arial" w:hAnsi="Arial" w:cs="Arial"/>
                <w:b/>
                <w:sz w:val="22"/>
                <w:szCs w:val="22"/>
                <w:lang w:val="en-US"/>
              </w:rPr>
              <w:lastRenderedPageBreak/>
              <w:t>For completion by Marker 1 :</w:t>
            </w:r>
          </w:p>
          <w:p w14:paraId="4E4EE9B4" w14:textId="77777777" w:rsidR="00D941BF" w:rsidRPr="00D941BF" w:rsidRDefault="00D941BF" w:rsidP="00D941BF">
            <w:pPr>
              <w:pStyle w:val="NormalWeb"/>
              <w:jc w:val="center"/>
              <w:rPr>
                <w:rFonts w:ascii="Arial" w:hAnsi="Arial" w:cs="Arial"/>
                <w:sz w:val="22"/>
                <w:szCs w:val="22"/>
                <w:lang w:val="en-US"/>
              </w:rPr>
            </w:pPr>
            <w:r w:rsidRPr="00D941BF">
              <w:rPr>
                <w:rFonts w:ascii="Arial" w:hAnsi="Arial" w:cs="Arial"/>
                <w:sz w:val="22"/>
                <w:szCs w:val="22"/>
                <w:lang w:val="en-US"/>
              </w:rPr>
              <w:t>Comments:</w:t>
            </w:r>
          </w:p>
          <w:p w14:paraId="44688E8F" w14:textId="77777777" w:rsidR="00D941BF" w:rsidRPr="00D941BF" w:rsidRDefault="00D941BF" w:rsidP="00D941BF">
            <w:pPr>
              <w:pStyle w:val="NormalWeb"/>
              <w:jc w:val="center"/>
              <w:rPr>
                <w:rFonts w:ascii="Arial" w:hAnsi="Arial" w:cs="Arial"/>
                <w:sz w:val="22"/>
                <w:szCs w:val="22"/>
                <w:lang w:val="en-US"/>
              </w:rPr>
            </w:pPr>
          </w:p>
        </w:tc>
      </w:tr>
      <w:tr w:rsidR="00D941BF" w:rsidRPr="00230F35" w14:paraId="661BC7B2" w14:textId="77777777" w:rsidTr="008C20D2">
        <w:trPr>
          <w:trHeight w:val="492"/>
        </w:trPr>
        <w:tc>
          <w:tcPr>
            <w:tcW w:w="6768" w:type="dxa"/>
            <w:gridSpan w:val="3"/>
          </w:tcPr>
          <w:p w14:paraId="659AC59D" w14:textId="77777777" w:rsidR="00D941BF" w:rsidRPr="00230F35" w:rsidRDefault="00D941BF" w:rsidP="00D941BF">
            <w:pPr>
              <w:pStyle w:val="NormalWeb"/>
              <w:ind w:left="142" w:right="34"/>
              <w:jc w:val="center"/>
              <w:rPr>
                <w:rFonts w:ascii="Arial" w:hAnsi="Arial" w:cs="Arial"/>
                <w:sz w:val="22"/>
                <w:szCs w:val="22"/>
              </w:rPr>
            </w:pPr>
            <w:proofErr w:type="spellStart"/>
            <w:r w:rsidRPr="00230F35">
              <w:rPr>
                <w:rFonts w:ascii="Arial" w:hAnsi="Arial" w:cs="Arial"/>
                <w:sz w:val="22"/>
                <w:szCs w:val="22"/>
              </w:rPr>
              <w:lastRenderedPageBreak/>
              <w:t>Marker’s</w:t>
            </w:r>
            <w:proofErr w:type="spellEnd"/>
            <w:r w:rsidRPr="00230F35">
              <w:rPr>
                <w:rFonts w:ascii="Arial" w:hAnsi="Arial" w:cs="Arial"/>
                <w:sz w:val="22"/>
                <w:szCs w:val="22"/>
              </w:rPr>
              <w:t xml:space="preserve"> </w:t>
            </w:r>
            <w:proofErr w:type="gramStart"/>
            <w:r w:rsidRPr="00230F35">
              <w:rPr>
                <w:rFonts w:ascii="Arial" w:hAnsi="Arial" w:cs="Arial"/>
                <w:sz w:val="22"/>
                <w:szCs w:val="22"/>
              </w:rPr>
              <w:t>signatur</w:t>
            </w:r>
            <w:r>
              <w:rPr>
                <w:rFonts w:ascii="Arial" w:hAnsi="Arial" w:cs="Arial"/>
                <w:sz w:val="22"/>
                <w:szCs w:val="22"/>
              </w:rPr>
              <w:t>e:</w:t>
            </w:r>
            <w:proofErr w:type="gramEnd"/>
          </w:p>
        </w:tc>
        <w:tc>
          <w:tcPr>
            <w:tcW w:w="2088" w:type="dxa"/>
            <w:gridSpan w:val="2"/>
          </w:tcPr>
          <w:p w14:paraId="7D9C0940" w14:textId="77777777" w:rsidR="00D941BF" w:rsidRPr="00230F35" w:rsidRDefault="00D941BF" w:rsidP="00D941BF">
            <w:pPr>
              <w:pStyle w:val="NormalWeb"/>
              <w:spacing w:after="0"/>
              <w:ind w:left="142" w:right="34"/>
              <w:jc w:val="center"/>
              <w:rPr>
                <w:rFonts w:ascii="Arial" w:hAnsi="Arial" w:cs="Arial"/>
                <w:sz w:val="22"/>
                <w:szCs w:val="22"/>
              </w:rPr>
            </w:pPr>
            <w:r w:rsidRPr="00230F35">
              <w:rPr>
                <w:rFonts w:ascii="Arial" w:hAnsi="Arial" w:cs="Arial"/>
                <w:sz w:val="22"/>
                <w:szCs w:val="22"/>
              </w:rPr>
              <w:t>Date:</w:t>
            </w:r>
          </w:p>
        </w:tc>
      </w:tr>
      <w:tr w:rsidR="00D941BF" w:rsidRPr="002F467C" w14:paraId="3FD41F90" w14:textId="77777777" w:rsidTr="008C20D2">
        <w:tc>
          <w:tcPr>
            <w:tcW w:w="8856" w:type="dxa"/>
            <w:gridSpan w:val="5"/>
          </w:tcPr>
          <w:p w14:paraId="52C8E3C9" w14:textId="77777777" w:rsidR="00D941BF" w:rsidRPr="00D941BF" w:rsidRDefault="00D941BF" w:rsidP="00D941BF">
            <w:pPr>
              <w:pStyle w:val="NormalWeb"/>
              <w:spacing w:before="0" w:beforeAutospacing="0" w:after="0" w:afterAutospacing="0"/>
              <w:ind w:right="-334"/>
              <w:jc w:val="center"/>
              <w:rPr>
                <w:rFonts w:ascii="Arial" w:hAnsi="Arial" w:cs="Arial"/>
                <w:bCs/>
                <w:i/>
                <w:sz w:val="22"/>
                <w:szCs w:val="22"/>
                <w:lang w:val="en-US"/>
              </w:rPr>
            </w:pPr>
          </w:p>
          <w:p w14:paraId="7FD773FA" w14:textId="77777777" w:rsidR="00D941BF" w:rsidRPr="00D941BF" w:rsidRDefault="00D941BF" w:rsidP="00D941BF">
            <w:pPr>
              <w:pStyle w:val="NormalWeb"/>
              <w:spacing w:before="0" w:beforeAutospacing="0" w:after="0" w:afterAutospacing="0"/>
              <w:ind w:right="-334"/>
              <w:jc w:val="center"/>
              <w:rPr>
                <w:rFonts w:ascii="Arial" w:hAnsi="Arial" w:cs="Arial"/>
                <w:b/>
                <w:bCs/>
                <w:sz w:val="22"/>
                <w:szCs w:val="22"/>
                <w:lang w:val="en-US"/>
              </w:rPr>
            </w:pPr>
            <w:r w:rsidRPr="00D941BF">
              <w:rPr>
                <w:rFonts w:ascii="Arial" w:hAnsi="Arial" w:cs="Arial"/>
                <w:b/>
                <w:bCs/>
                <w:sz w:val="22"/>
                <w:szCs w:val="22"/>
                <w:lang w:val="en-US"/>
              </w:rPr>
              <w:t>For completion by Marker 2/Moderator:</w:t>
            </w:r>
          </w:p>
          <w:p w14:paraId="0789357C" w14:textId="77777777" w:rsidR="00D941BF" w:rsidRPr="00D941BF" w:rsidRDefault="00D941BF" w:rsidP="00D941BF">
            <w:pPr>
              <w:pStyle w:val="NormalWeb"/>
              <w:spacing w:before="0" w:beforeAutospacing="0" w:after="0" w:afterAutospacing="0"/>
              <w:ind w:right="-334"/>
              <w:jc w:val="center"/>
              <w:rPr>
                <w:rFonts w:ascii="Arial" w:hAnsi="Arial" w:cs="Arial"/>
                <w:b/>
                <w:bCs/>
                <w:sz w:val="22"/>
                <w:szCs w:val="22"/>
                <w:lang w:val="en-US"/>
              </w:rPr>
            </w:pPr>
          </w:p>
          <w:p w14:paraId="35D58CA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roofErr w:type="spellStart"/>
            <w:r w:rsidRPr="00230F35">
              <w:rPr>
                <w:rFonts w:ascii="Arial" w:hAnsi="Arial" w:cs="Arial"/>
                <w:bCs/>
                <w:sz w:val="22"/>
                <w:szCs w:val="22"/>
              </w:rPr>
              <w:t>Comments</w:t>
            </w:r>
            <w:proofErr w:type="spellEnd"/>
            <w:r w:rsidRPr="00230F35">
              <w:rPr>
                <w:rFonts w:ascii="Arial" w:hAnsi="Arial" w:cs="Arial"/>
                <w:bCs/>
                <w:sz w:val="22"/>
                <w:szCs w:val="22"/>
              </w:rPr>
              <w:t>:</w:t>
            </w:r>
          </w:p>
          <w:p w14:paraId="5C8265E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18CD47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2C0C3B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821D49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4E5A82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596FDCD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33772E2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7E330534"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65B9714" w14:textId="77777777" w:rsidR="00D941BF" w:rsidRDefault="00D941BF" w:rsidP="00D941BF">
            <w:pPr>
              <w:pStyle w:val="NormalWeb"/>
              <w:spacing w:before="0" w:beforeAutospacing="0" w:after="0" w:afterAutospacing="0"/>
              <w:ind w:right="-334"/>
              <w:jc w:val="center"/>
              <w:rPr>
                <w:rFonts w:ascii="Arial" w:hAnsi="Arial" w:cs="Arial"/>
                <w:bCs/>
                <w:sz w:val="22"/>
                <w:szCs w:val="22"/>
              </w:rPr>
            </w:pPr>
          </w:p>
          <w:p w14:paraId="02BF7F0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77A1D0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72B90A7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tc>
      </w:tr>
      <w:tr w:rsidR="00D941BF" w:rsidRPr="002F467C" w14:paraId="4C8BC7EF" w14:textId="77777777" w:rsidTr="008C20D2">
        <w:trPr>
          <w:trHeight w:val="720"/>
        </w:trPr>
        <w:tc>
          <w:tcPr>
            <w:tcW w:w="5211" w:type="dxa"/>
            <w:gridSpan w:val="2"/>
          </w:tcPr>
          <w:p w14:paraId="47CBB0DA"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roofErr w:type="spellStart"/>
            <w:r w:rsidRPr="00230F35">
              <w:rPr>
                <w:rFonts w:ascii="Arial" w:hAnsi="Arial" w:cs="Arial"/>
                <w:bCs/>
                <w:sz w:val="22"/>
                <w:szCs w:val="22"/>
              </w:rPr>
              <w:t>Marker’s</w:t>
            </w:r>
            <w:proofErr w:type="spellEnd"/>
            <w:r w:rsidRPr="00230F35">
              <w:rPr>
                <w:rFonts w:ascii="Arial" w:hAnsi="Arial" w:cs="Arial"/>
                <w:bCs/>
                <w:sz w:val="22"/>
                <w:szCs w:val="22"/>
              </w:rPr>
              <w:t xml:space="preserve"> Signature</w:t>
            </w:r>
            <w:r>
              <w:rPr>
                <w:rFonts w:ascii="Arial" w:hAnsi="Arial" w:cs="Arial"/>
                <w:bCs/>
                <w:sz w:val="22"/>
                <w:szCs w:val="22"/>
              </w:rPr>
              <w:t>:</w:t>
            </w:r>
          </w:p>
        </w:tc>
        <w:tc>
          <w:tcPr>
            <w:tcW w:w="3645" w:type="dxa"/>
            <w:gridSpan w:val="3"/>
          </w:tcPr>
          <w:p w14:paraId="6C4C775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r w:rsidRPr="00230F35">
              <w:rPr>
                <w:rFonts w:ascii="Arial" w:hAnsi="Arial" w:cs="Arial"/>
                <w:bCs/>
                <w:sz w:val="22"/>
                <w:szCs w:val="22"/>
              </w:rPr>
              <w:t>Date:</w:t>
            </w:r>
          </w:p>
        </w:tc>
      </w:tr>
      <w:tr w:rsidR="00D941BF" w:rsidRPr="002F467C" w14:paraId="6420FA6F" w14:textId="77777777" w:rsidTr="008C20D2">
        <w:trPr>
          <w:trHeight w:val="720"/>
        </w:trPr>
        <w:tc>
          <w:tcPr>
            <w:tcW w:w="8856" w:type="dxa"/>
            <w:gridSpan w:val="5"/>
          </w:tcPr>
          <w:p w14:paraId="2981E8A1" w14:textId="77777777" w:rsidR="00D941BF" w:rsidRPr="00B34964" w:rsidRDefault="00D941BF" w:rsidP="00D941BF">
            <w:pPr>
              <w:jc w:val="center"/>
              <w:rPr>
                <w:rFonts w:ascii="Arial" w:hAnsi="Arial" w:cs="Arial"/>
                <w:b/>
                <w:sz w:val="22"/>
                <w:szCs w:val="22"/>
              </w:rPr>
            </w:pPr>
            <w:proofErr w:type="spellStart"/>
            <w:r w:rsidRPr="00B34964">
              <w:rPr>
                <w:rFonts w:ascii="Arial" w:hAnsi="Arial" w:cs="Arial"/>
                <w:b/>
                <w:sz w:val="22"/>
                <w:szCs w:val="22"/>
              </w:rPr>
              <w:t>External</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Examiner’s</w:t>
            </w:r>
            <w:proofErr w:type="spellEnd"/>
            <w:r w:rsidRPr="00B34964">
              <w:rPr>
                <w:rFonts w:ascii="Arial" w:hAnsi="Arial" w:cs="Arial"/>
                <w:b/>
                <w:sz w:val="22"/>
                <w:szCs w:val="22"/>
              </w:rPr>
              <w:t xml:space="preserve"> </w:t>
            </w:r>
            <w:proofErr w:type="spellStart"/>
            <w:r w:rsidRPr="00B34964">
              <w:rPr>
                <w:rFonts w:ascii="Arial" w:hAnsi="Arial" w:cs="Arial"/>
                <w:b/>
                <w:sz w:val="22"/>
                <w:szCs w:val="22"/>
              </w:rPr>
              <w:t>comments</w:t>
            </w:r>
            <w:proofErr w:type="spellEnd"/>
            <w:r w:rsidRPr="00B34964">
              <w:rPr>
                <w:rFonts w:ascii="Arial" w:hAnsi="Arial" w:cs="Arial"/>
                <w:b/>
                <w:sz w:val="22"/>
                <w:szCs w:val="22"/>
              </w:rPr>
              <w:t xml:space="preserve"> (if relevant)</w:t>
            </w:r>
          </w:p>
          <w:p w14:paraId="77C622EE"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0736F861"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2E354B6"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4635C227"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17662B8F"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45A1DB2D"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D62191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769C66C"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5FEDFE44" w14:textId="77777777" w:rsidR="00D941BF" w:rsidRDefault="00D941BF" w:rsidP="00D941BF">
            <w:pPr>
              <w:pStyle w:val="NormalWeb"/>
              <w:spacing w:before="0" w:beforeAutospacing="0" w:after="0" w:afterAutospacing="0"/>
              <w:ind w:right="-334"/>
              <w:jc w:val="center"/>
              <w:rPr>
                <w:rFonts w:ascii="Arial" w:hAnsi="Arial" w:cs="Arial"/>
                <w:bCs/>
                <w:sz w:val="22"/>
                <w:szCs w:val="22"/>
              </w:rPr>
            </w:pPr>
          </w:p>
          <w:p w14:paraId="48405929"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p w14:paraId="67A9474B" w14:textId="77777777" w:rsidR="00D941BF" w:rsidRPr="00230F35" w:rsidRDefault="00D941BF" w:rsidP="00D941BF">
            <w:pPr>
              <w:pStyle w:val="NormalWeb"/>
              <w:spacing w:before="0" w:beforeAutospacing="0" w:after="0" w:afterAutospacing="0"/>
              <w:ind w:right="-334"/>
              <w:jc w:val="center"/>
              <w:rPr>
                <w:rFonts w:ascii="Arial" w:hAnsi="Arial" w:cs="Arial"/>
                <w:bCs/>
                <w:sz w:val="22"/>
                <w:szCs w:val="22"/>
              </w:rPr>
            </w:pPr>
          </w:p>
        </w:tc>
      </w:tr>
      <w:tr w:rsidR="00D941BF" w:rsidRPr="002F467C" w14:paraId="0B76A7EF" w14:textId="77777777" w:rsidTr="008C20D2">
        <w:trPr>
          <w:trHeight w:val="720"/>
        </w:trPr>
        <w:tc>
          <w:tcPr>
            <w:tcW w:w="5211" w:type="dxa"/>
            <w:gridSpan w:val="2"/>
          </w:tcPr>
          <w:p w14:paraId="60346DA2" w14:textId="77777777" w:rsidR="00D941BF" w:rsidRPr="00230F35" w:rsidRDefault="00D941BF" w:rsidP="00D941BF">
            <w:pPr>
              <w:jc w:val="center"/>
              <w:rPr>
                <w:rFonts w:ascii="Arial" w:hAnsi="Arial" w:cs="Arial"/>
                <w:sz w:val="22"/>
                <w:szCs w:val="22"/>
              </w:rPr>
            </w:pPr>
            <w:proofErr w:type="spellStart"/>
            <w:r w:rsidRPr="00230F35">
              <w:rPr>
                <w:rFonts w:ascii="Arial" w:hAnsi="Arial" w:cs="Arial"/>
                <w:sz w:val="22"/>
                <w:szCs w:val="22"/>
              </w:rPr>
              <w:t>External</w:t>
            </w:r>
            <w:proofErr w:type="spellEnd"/>
            <w:r w:rsidRPr="00230F35">
              <w:rPr>
                <w:rFonts w:ascii="Arial" w:hAnsi="Arial" w:cs="Arial"/>
                <w:sz w:val="22"/>
                <w:szCs w:val="22"/>
              </w:rPr>
              <w:t xml:space="preserve"> </w:t>
            </w:r>
            <w:proofErr w:type="spellStart"/>
            <w:r w:rsidRPr="00230F35">
              <w:rPr>
                <w:rFonts w:ascii="Arial" w:hAnsi="Arial" w:cs="Arial"/>
                <w:sz w:val="22"/>
                <w:szCs w:val="22"/>
              </w:rPr>
              <w:t>Examiner’s</w:t>
            </w:r>
            <w:proofErr w:type="spellEnd"/>
            <w:r w:rsidRPr="00230F35">
              <w:rPr>
                <w:rFonts w:ascii="Arial" w:hAnsi="Arial" w:cs="Arial"/>
                <w:sz w:val="22"/>
                <w:szCs w:val="22"/>
              </w:rPr>
              <w:t xml:space="preserve"> Signature:</w:t>
            </w:r>
          </w:p>
        </w:tc>
        <w:tc>
          <w:tcPr>
            <w:tcW w:w="3645" w:type="dxa"/>
            <w:gridSpan w:val="3"/>
          </w:tcPr>
          <w:p w14:paraId="565EBC9D" w14:textId="77777777" w:rsidR="00D941BF" w:rsidRPr="00230F35" w:rsidRDefault="00D941BF" w:rsidP="00D941BF">
            <w:pPr>
              <w:jc w:val="center"/>
              <w:rPr>
                <w:rFonts w:ascii="Arial" w:hAnsi="Arial" w:cs="Arial"/>
                <w:sz w:val="22"/>
                <w:szCs w:val="22"/>
              </w:rPr>
            </w:pPr>
            <w:r w:rsidRPr="00230F35">
              <w:rPr>
                <w:rFonts w:ascii="Arial" w:hAnsi="Arial" w:cs="Arial"/>
                <w:sz w:val="22"/>
                <w:szCs w:val="22"/>
              </w:rPr>
              <w:t>Date:</w:t>
            </w:r>
          </w:p>
        </w:tc>
      </w:tr>
    </w:tbl>
    <w:p w14:paraId="62152795" w14:textId="77777777" w:rsidR="00D941BF" w:rsidRPr="00D67BF8" w:rsidRDefault="00D941BF" w:rsidP="00D941BF">
      <w:pPr>
        <w:pStyle w:val="NormalWeb"/>
        <w:spacing w:before="0" w:beforeAutospacing="0" w:after="0" w:afterAutospacing="0"/>
        <w:ind w:right="-334"/>
        <w:rPr>
          <w:rFonts w:ascii="Trebuchet MS" w:hAnsi="Trebuchet MS" w:cs="Tahoma"/>
          <w:bCs/>
        </w:rPr>
      </w:pPr>
    </w:p>
    <w:p w14:paraId="7F978E32"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7DA28816"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73F10F11"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6E516FE2" w14:textId="77777777" w:rsidR="00D941BF" w:rsidRDefault="00D941BF" w:rsidP="00604DF2">
      <w:pPr>
        <w:pStyle w:val="NormalWeb"/>
        <w:spacing w:before="0" w:beforeAutospacing="0" w:after="0" w:afterAutospacing="0"/>
        <w:jc w:val="center"/>
        <w:rPr>
          <w:rStyle w:val="lev"/>
          <w:b w:val="0"/>
          <w:bCs w:val="0"/>
          <w:color w:val="000000" w:themeColor="text1"/>
          <w:lang w:val="en-US"/>
        </w:rPr>
      </w:pPr>
    </w:p>
    <w:p w14:paraId="24604264" w14:textId="77777777" w:rsidR="00F320FF" w:rsidRDefault="00F320FF">
      <w:pPr>
        <w:rPr>
          <w:rStyle w:val="lev"/>
          <w:rFonts w:ascii="Times New Roman" w:eastAsia="Times New Roman" w:hAnsi="Times New Roman" w:cs="Times New Roman"/>
          <w:b w:val="0"/>
          <w:bCs w:val="0"/>
          <w:color w:val="000000" w:themeColor="text1"/>
          <w:kern w:val="0"/>
          <w:lang w:val="en-US" w:eastAsia="fr-FR"/>
          <w14:ligatures w14:val="none"/>
        </w:rPr>
      </w:pPr>
      <w:r>
        <w:rPr>
          <w:rStyle w:val="lev"/>
          <w:b w:val="0"/>
          <w:bCs w:val="0"/>
          <w:color w:val="000000" w:themeColor="text1"/>
          <w:lang w:val="en-US"/>
        </w:rPr>
        <w:br w:type="page"/>
      </w:r>
    </w:p>
    <w:p w14:paraId="7656830B" w14:textId="0B7EFB61" w:rsidR="0064053B" w:rsidRPr="0064053B" w:rsidRDefault="0064053B" w:rsidP="0064053B">
      <w:pPr>
        <w:jc w:val="center"/>
        <w:rPr>
          <w:rFonts w:ascii="Times New Roman" w:hAnsi="Times New Roman" w:cs="Times New Roman"/>
          <w:lang w:val="en-US"/>
        </w:rPr>
      </w:pPr>
      <w:r w:rsidRPr="0064053B">
        <w:rPr>
          <w:rFonts w:ascii="Times New Roman" w:hAnsi="Times New Roman" w:cs="Times New Roman"/>
          <w:lang w:val="en-US"/>
        </w:rPr>
        <w:lastRenderedPageBreak/>
        <w:t>‘Essay based on a Sky Journal’.</w:t>
      </w:r>
    </w:p>
    <w:p w14:paraId="6FEE34E1" w14:textId="77777777" w:rsidR="0064053B" w:rsidRPr="0064053B" w:rsidRDefault="0064053B" w:rsidP="0064053B">
      <w:pPr>
        <w:jc w:val="center"/>
        <w:rPr>
          <w:rFonts w:ascii="Times New Roman" w:hAnsi="Times New Roman" w:cs="Times New Roman"/>
          <w:lang w:val="en-US"/>
        </w:rPr>
      </w:pPr>
      <w:r w:rsidRPr="0064053B">
        <w:rPr>
          <w:rFonts w:ascii="Times New Roman" w:hAnsi="Times New Roman" w:cs="Times New Roman"/>
          <w:lang w:val="en-US"/>
        </w:rPr>
        <w:t xml:space="preserve">The significance of ‘The moon and its phases, and or its rising and setting positions’ </w:t>
      </w:r>
      <w:r w:rsidRPr="0064053B">
        <w:rPr>
          <w:rFonts w:ascii="Times New Roman" w:hAnsi="Times New Roman" w:cs="Times New Roman"/>
          <w:b/>
          <w:bCs/>
          <w:i/>
          <w:iCs/>
          <w:lang w:val="en-US"/>
        </w:rPr>
        <w:t>(</w:t>
      </w:r>
      <w:proofErr w:type="spellStart"/>
      <w:r w:rsidRPr="0064053B">
        <w:rPr>
          <w:rFonts w:ascii="Times New Roman" w:hAnsi="Times New Roman" w:cs="Times New Roman"/>
          <w:b/>
          <w:bCs/>
          <w:i/>
          <w:iCs/>
          <w:lang w:val="en-US"/>
        </w:rPr>
        <w:t>i</w:t>
      </w:r>
      <w:proofErr w:type="spellEnd"/>
      <w:r w:rsidRPr="0064053B">
        <w:rPr>
          <w:rFonts w:ascii="Times New Roman" w:hAnsi="Times New Roman" w:cs="Times New Roman"/>
          <w:b/>
          <w:bCs/>
          <w:i/>
          <w:iCs/>
          <w:lang w:val="en-US"/>
        </w:rPr>
        <w:t>.)</w:t>
      </w:r>
      <w:r w:rsidRPr="0064053B">
        <w:rPr>
          <w:rFonts w:ascii="Times New Roman" w:hAnsi="Times New Roman" w:cs="Times New Roman"/>
          <w:lang w:val="en-US"/>
        </w:rPr>
        <w:br/>
        <w:t>in relation to the statement from Alexandra Harris</w:t>
      </w:r>
      <w:r w:rsidRPr="0064053B">
        <w:rPr>
          <w:rStyle w:val="Appelnotedebasdep"/>
          <w:rFonts w:ascii="Times New Roman" w:hAnsi="Times New Roman" w:cs="Times New Roman"/>
          <w:lang w:val="en-US"/>
        </w:rPr>
        <w:footnoteReference w:id="1"/>
      </w:r>
      <w:r w:rsidRPr="0064053B">
        <w:rPr>
          <w:rFonts w:ascii="Times New Roman" w:hAnsi="Times New Roman" w:cs="Times New Roman"/>
          <w:lang w:val="en-US"/>
        </w:rPr>
        <w:t xml:space="preserve">: ‘To think is to walk among clouds’ </w:t>
      </w:r>
      <w:r w:rsidRPr="0064053B">
        <w:rPr>
          <w:rFonts w:ascii="Times New Roman" w:hAnsi="Times New Roman" w:cs="Times New Roman"/>
          <w:b/>
          <w:bCs/>
          <w:i/>
          <w:iCs/>
          <w:lang w:val="en-US"/>
        </w:rPr>
        <w:t>(1.)</w:t>
      </w:r>
      <w:r w:rsidRPr="0064053B">
        <w:rPr>
          <w:rFonts w:ascii="Times New Roman" w:hAnsi="Times New Roman" w:cs="Times New Roman"/>
          <w:lang w:val="en-US"/>
        </w:rPr>
        <w:t>.</w:t>
      </w:r>
    </w:p>
    <w:p w14:paraId="206F8D8E" w14:textId="17236118" w:rsidR="0064053B" w:rsidRPr="0064053B" w:rsidRDefault="0064053B" w:rsidP="0064053B">
      <w:pPr>
        <w:jc w:val="center"/>
        <w:rPr>
          <w:rFonts w:ascii="Times New Roman" w:hAnsi="Times New Roman" w:cs="Times New Roman"/>
          <w:lang w:val="en-US"/>
        </w:rPr>
      </w:pPr>
      <w:r w:rsidRPr="0064053B">
        <w:rPr>
          <w:rFonts w:ascii="Times New Roman" w:hAnsi="Times New Roman" w:cs="Times New Roman"/>
          <w:lang w:val="en-US"/>
        </w:rPr>
        <w:t>Word count: 20</w:t>
      </w:r>
      <w:r w:rsidR="00D05424">
        <w:rPr>
          <w:rFonts w:ascii="Times New Roman" w:hAnsi="Times New Roman" w:cs="Times New Roman"/>
          <w:lang w:val="en-US"/>
        </w:rPr>
        <w:t>4</w:t>
      </w:r>
      <w:r w:rsidR="00DF625C">
        <w:rPr>
          <w:rFonts w:ascii="Times New Roman" w:hAnsi="Times New Roman" w:cs="Times New Roman"/>
          <w:lang w:val="en-US"/>
        </w:rPr>
        <w:t>9</w:t>
      </w:r>
    </w:p>
    <w:p w14:paraId="72965720" w14:textId="77777777" w:rsidR="0064053B" w:rsidRDefault="0064053B" w:rsidP="0064053B">
      <w:pPr>
        <w:jc w:val="center"/>
        <w:rPr>
          <w:lang w:val="en-US"/>
        </w:rPr>
      </w:pPr>
    </w:p>
    <w:p w14:paraId="0C995EF7" w14:textId="77777777" w:rsidR="0064053B" w:rsidRDefault="0064053B" w:rsidP="0064053B">
      <w:pPr>
        <w:jc w:val="center"/>
        <w:rPr>
          <w:lang w:val="en-US"/>
        </w:rPr>
      </w:pPr>
    </w:p>
    <w:p w14:paraId="72DCD26A" w14:textId="77777777" w:rsidR="0064053B" w:rsidRDefault="0064053B" w:rsidP="0064053B">
      <w:pPr>
        <w:pStyle w:val="PrformatHTML"/>
        <w:ind w:firstLine="1134"/>
        <w:jc w:val="both"/>
        <w:rPr>
          <w:rFonts w:ascii="Times New Roman" w:hAnsi="Times New Roman" w:cs="Times New Roman"/>
          <w:sz w:val="24"/>
          <w:szCs w:val="24"/>
          <w:lang w:val="en-US"/>
        </w:rPr>
      </w:pPr>
      <w:r w:rsidRPr="00CA2473">
        <w:rPr>
          <w:rFonts w:ascii="Times New Roman" w:hAnsi="Times New Roman" w:cs="Times New Roman"/>
          <w:sz w:val="24"/>
          <w:szCs w:val="24"/>
          <w:lang w:val="en-US"/>
        </w:rPr>
        <w:t>This essay, based on a Sky Journal, considers the significance of ‘The moon and its phases, and or its rising and setting positions’ in</w:t>
      </w:r>
      <w:r>
        <w:rPr>
          <w:rFonts w:ascii="Times New Roman" w:hAnsi="Times New Roman" w:cs="Times New Roman"/>
          <w:sz w:val="24"/>
          <w:szCs w:val="24"/>
          <w:lang w:val="en-US"/>
        </w:rPr>
        <w:t xml:space="preserve"> </w:t>
      </w:r>
      <w:r w:rsidRPr="00CA2473">
        <w:rPr>
          <w:rFonts w:ascii="Times New Roman" w:hAnsi="Times New Roman" w:cs="Times New Roman"/>
          <w:sz w:val="24"/>
          <w:szCs w:val="24"/>
          <w:lang w:val="en-US"/>
        </w:rPr>
        <w:t>relation to the statement from Alexandra Harris: ‘To think is to walk among clouds’.</w:t>
      </w:r>
      <w:r>
        <w:rPr>
          <w:rFonts w:ascii="Times New Roman" w:hAnsi="Times New Roman" w:cs="Times New Roman"/>
          <w:sz w:val="24"/>
          <w:szCs w:val="24"/>
          <w:lang w:val="en-US"/>
        </w:rPr>
        <w:t xml:space="preserve"> After offering information about the author, it</w:t>
      </w:r>
      <w:r w:rsidRPr="00CA2473">
        <w:rPr>
          <w:rFonts w:ascii="Times New Roman" w:hAnsi="Times New Roman" w:cs="Times New Roman"/>
          <w:sz w:val="24"/>
          <w:szCs w:val="24"/>
          <w:lang w:val="en-US"/>
        </w:rPr>
        <w:t xml:space="preserve"> will begin</w:t>
      </w:r>
      <w:r>
        <w:rPr>
          <w:rFonts w:ascii="Times New Roman" w:hAnsi="Times New Roman" w:cs="Times New Roman"/>
          <w:sz w:val="24"/>
          <w:szCs w:val="24"/>
          <w:lang w:val="en-US"/>
        </w:rPr>
        <w:t xml:space="preserve"> with </w:t>
      </w:r>
      <w:r w:rsidRPr="00CA2473">
        <w:rPr>
          <w:rFonts w:ascii="Times New Roman" w:hAnsi="Times New Roman" w:cs="Times New Roman"/>
          <w:sz w:val="24"/>
          <w:szCs w:val="24"/>
          <w:lang w:val="en"/>
        </w:rPr>
        <w:t xml:space="preserve">the closest interpretation of Alexandra Harris' statement and will consider </w:t>
      </w:r>
      <w:r w:rsidRPr="00CA2473">
        <w:rPr>
          <w:rFonts w:ascii="Times New Roman" w:hAnsi="Times New Roman" w:cs="Times New Roman"/>
          <w:sz w:val="24"/>
          <w:szCs w:val="24"/>
          <w:lang w:val="en-US"/>
        </w:rPr>
        <w:t>the moon as a projection of our minds</w:t>
      </w:r>
      <w:r>
        <w:rPr>
          <w:rFonts w:ascii="Times New Roman" w:hAnsi="Times New Roman" w:cs="Times New Roman"/>
          <w:sz w:val="24"/>
          <w:szCs w:val="24"/>
          <w:lang w:val="en-US"/>
        </w:rPr>
        <w:t xml:space="preserve">. </w:t>
      </w:r>
      <w:r w:rsidRPr="00CA2473">
        <w:rPr>
          <w:rFonts w:ascii="Times New Roman" w:hAnsi="Times New Roman" w:cs="Times New Roman"/>
          <w:sz w:val="24"/>
          <w:szCs w:val="24"/>
          <w:lang w:val="en-US"/>
        </w:rPr>
        <w:t xml:space="preserve">Next, the essay will examine the eight </w:t>
      </w:r>
      <w:r>
        <w:rPr>
          <w:rFonts w:ascii="Times New Roman" w:hAnsi="Times New Roman" w:cs="Times New Roman"/>
          <w:sz w:val="24"/>
          <w:szCs w:val="24"/>
          <w:lang w:val="en-US"/>
        </w:rPr>
        <w:t xml:space="preserve">phases </w:t>
      </w:r>
      <w:r w:rsidRPr="00CA2473">
        <w:rPr>
          <w:rFonts w:ascii="Times New Roman" w:hAnsi="Times New Roman" w:cs="Times New Roman"/>
          <w:sz w:val="24"/>
          <w:szCs w:val="24"/>
          <w:lang w:val="en-US"/>
        </w:rPr>
        <w:t>o</w:t>
      </w:r>
      <w:r>
        <w:rPr>
          <w:rFonts w:ascii="Times New Roman" w:hAnsi="Times New Roman" w:cs="Times New Roman"/>
          <w:sz w:val="24"/>
          <w:szCs w:val="24"/>
          <w:lang w:val="en-US"/>
        </w:rPr>
        <w:t xml:space="preserve">f the moon, as eight ways of thinking. </w:t>
      </w:r>
      <w:r w:rsidRPr="00CA2473">
        <w:rPr>
          <w:rFonts w:ascii="Times New Roman" w:hAnsi="Times New Roman" w:cs="Times New Roman"/>
          <w:sz w:val="24"/>
          <w:szCs w:val="24"/>
          <w:lang w:val="en-US"/>
        </w:rPr>
        <w:t xml:space="preserve">Finally, the essay will bring about a reversal from the initial point of view and consider how our minds are influenced by the </w:t>
      </w:r>
      <w:r>
        <w:rPr>
          <w:rFonts w:ascii="Times New Roman" w:hAnsi="Times New Roman" w:cs="Times New Roman"/>
          <w:sz w:val="24"/>
          <w:szCs w:val="24"/>
          <w:lang w:val="en-US"/>
        </w:rPr>
        <w:t xml:space="preserve">phases of the </w:t>
      </w:r>
      <w:r w:rsidRPr="00CA2473">
        <w:rPr>
          <w:rFonts w:ascii="Times New Roman" w:hAnsi="Times New Roman" w:cs="Times New Roman"/>
          <w:sz w:val="24"/>
          <w:szCs w:val="24"/>
          <w:lang w:val="en-US"/>
        </w:rPr>
        <w:t>moon</w:t>
      </w:r>
      <w:r>
        <w:rPr>
          <w:rFonts w:ascii="Times New Roman" w:hAnsi="Times New Roman" w:cs="Times New Roman"/>
          <w:sz w:val="24"/>
          <w:szCs w:val="24"/>
          <w:lang w:val="en-US"/>
        </w:rPr>
        <w:t>.</w:t>
      </w:r>
    </w:p>
    <w:p w14:paraId="1C811E8D" w14:textId="77777777" w:rsidR="0064053B" w:rsidRPr="006A0287" w:rsidRDefault="0064053B" w:rsidP="0064053B">
      <w:pPr>
        <w:pStyle w:val="PrformatHTML"/>
        <w:ind w:firstLine="1134"/>
        <w:jc w:val="both"/>
        <w:rPr>
          <w:rFonts w:ascii="Times New Roman" w:hAnsi="Times New Roman" w:cs="Times New Roman"/>
          <w:sz w:val="44"/>
          <w:szCs w:val="44"/>
          <w:lang w:val="en-US"/>
        </w:rPr>
      </w:pPr>
    </w:p>
    <w:p w14:paraId="207DCC62" w14:textId="77777777" w:rsidR="0064053B" w:rsidRDefault="0064053B" w:rsidP="0064053B">
      <w:pPr>
        <w:pStyle w:val="PrformatHTML"/>
        <w:ind w:firstLine="1134"/>
        <w:jc w:val="both"/>
        <w:rPr>
          <w:rFonts w:ascii="Times New Roman" w:hAnsi="Times New Roman" w:cs="Times New Roman"/>
          <w:sz w:val="24"/>
          <w:szCs w:val="24"/>
          <w:lang w:val="en-US"/>
        </w:rPr>
      </w:pPr>
      <w:proofErr w:type="gramStart"/>
      <w:r w:rsidRPr="008B44E5">
        <w:rPr>
          <w:rFonts w:ascii="Times New Roman" w:hAnsi="Times New Roman" w:cs="Times New Roman"/>
          <w:sz w:val="24"/>
          <w:szCs w:val="24"/>
          <w:lang w:val="en-US"/>
        </w:rPr>
        <w:t>First of all</w:t>
      </w:r>
      <w:proofErr w:type="gramEnd"/>
      <w:r w:rsidRPr="008B44E5">
        <w:rPr>
          <w:rFonts w:ascii="Times New Roman" w:hAnsi="Times New Roman" w:cs="Times New Roman"/>
          <w:sz w:val="24"/>
          <w:szCs w:val="24"/>
          <w:lang w:val="en-US"/>
        </w:rPr>
        <w:t xml:space="preserve">, the author of the statement has a fairly original background. Indeed, “Alexandra Harris won the Guardian First Book Award and a Somerset Maugham Award for Romantic Moderns (2010). Since </w:t>
      </w:r>
      <w:proofErr w:type="gramStart"/>
      <w:r w:rsidRPr="008B44E5">
        <w:rPr>
          <w:rFonts w:ascii="Times New Roman" w:hAnsi="Times New Roman" w:cs="Times New Roman"/>
          <w:sz w:val="24"/>
          <w:szCs w:val="24"/>
          <w:lang w:val="en-US"/>
        </w:rPr>
        <w:t>then</w:t>
      </w:r>
      <w:proofErr w:type="gramEnd"/>
      <w:r w:rsidRPr="008B44E5">
        <w:rPr>
          <w:rFonts w:ascii="Times New Roman" w:hAnsi="Times New Roman" w:cs="Times New Roman"/>
          <w:sz w:val="24"/>
          <w:szCs w:val="24"/>
          <w:lang w:val="en-US"/>
        </w:rPr>
        <w:t xml:space="preserve"> she has written a short biography of Virginia Woolf as well as many essays and reviews. As a BBC Radio 3 New Generation Thinker, she has presented </w:t>
      </w:r>
      <w:proofErr w:type="spellStart"/>
      <w:r w:rsidRPr="008B44E5">
        <w:rPr>
          <w:rFonts w:ascii="Times New Roman" w:hAnsi="Times New Roman" w:cs="Times New Roman"/>
          <w:sz w:val="24"/>
          <w:szCs w:val="24"/>
          <w:lang w:val="en-US"/>
        </w:rPr>
        <w:t>programmes</w:t>
      </w:r>
      <w:proofErr w:type="spellEnd"/>
      <w:r w:rsidRPr="008B44E5">
        <w:rPr>
          <w:rFonts w:ascii="Times New Roman" w:hAnsi="Times New Roman" w:cs="Times New Roman"/>
          <w:sz w:val="24"/>
          <w:szCs w:val="24"/>
          <w:lang w:val="en-US"/>
        </w:rPr>
        <w:t xml:space="preserve"> on subjects including cold, light and fireworks. She is a Senior Lecturer in English at the University of Liverpool and a Fellow of the Royal Society of Literature. She lives in Oxford and Liverpool.”</w:t>
      </w:r>
      <w:r>
        <w:rPr>
          <w:rStyle w:val="Appelnotedebasdep"/>
          <w:rFonts w:ascii="Times New Roman" w:hAnsi="Times New Roman" w:cs="Times New Roman"/>
          <w:sz w:val="24"/>
          <w:szCs w:val="24"/>
          <w:lang w:val="en-US"/>
        </w:rPr>
        <w:footnoteReference w:id="2"/>
      </w:r>
    </w:p>
    <w:p w14:paraId="1516982E" w14:textId="77777777" w:rsidR="0064053B" w:rsidRDefault="0064053B" w:rsidP="0064053B">
      <w:pPr>
        <w:pStyle w:val="PrformatHTML"/>
        <w:ind w:firstLine="1134"/>
        <w:jc w:val="both"/>
        <w:rPr>
          <w:rFonts w:ascii="Times New Roman" w:hAnsi="Times New Roman" w:cs="Times New Roman"/>
          <w:sz w:val="24"/>
          <w:szCs w:val="24"/>
          <w:lang w:val="en-US"/>
        </w:rPr>
      </w:pPr>
      <w:r>
        <w:rPr>
          <w:rFonts w:ascii="Times New Roman" w:hAnsi="Times New Roman" w:cs="Times New Roman"/>
          <w:sz w:val="24"/>
          <w:szCs w:val="24"/>
          <w:lang w:val="en-US"/>
        </w:rPr>
        <w:t>Her statement, “</w:t>
      </w:r>
      <w:r w:rsidRPr="00B76851">
        <w:rPr>
          <w:rFonts w:ascii="Times New Roman" w:hAnsi="Times New Roman" w:cs="Times New Roman"/>
          <w:sz w:val="24"/>
          <w:szCs w:val="24"/>
          <w:lang w:val="en-US"/>
        </w:rPr>
        <w:t>To think is to walk among clouds</w:t>
      </w:r>
      <w:r>
        <w:rPr>
          <w:rFonts w:ascii="Times New Roman" w:hAnsi="Times New Roman" w:cs="Times New Roman"/>
          <w:sz w:val="24"/>
          <w:szCs w:val="24"/>
          <w:lang w:val="en-US"/>
        </w:rPr>
        <w:t xml:space="preserve">”, is, in the end, a consequence of John Keats’ experience of mist and blindness, which “became symbolic of man’s occluded mind”. He asks what is a “thought” and “makes the cloud around him a projection of his own mind”, so that “standing in the mist we are suddenly looking round at the great interior of </w:t>
      </w:r>
      <w:proofErr w:type="spellStart"/>
      <w:r>
        <w:rPr>
          <w:rFonts w:ascii="Times New Roman" w:hAnsi="Times New Roman" w:cs="Times New Roman"/>
          <w:sz w:val="24"/>
          <w:szCs w:val="24"/>
          <w:lang w:val="en-US"/>
        </w:rPr>
        <w:t>Keat’s</w:t>
      </w:r>
      <w:proofErr w:type="spellEnd"/>
      <w:r>
        <w:rPr>
          <w:rFonts w:ascii="Times New Roman" w:hAnsi="Times New Roman" w:cs="Times New Roman"/>
          <w:sz w:val="24"/>
          <w:szCs w:val="24"/>
          <w:lang w:val="en-US"/>
        </w:rPr>
        <w:t xml:space="preserve"> brain”</w:t>
      </w:r>
      <w:r>
        <w:rPr>
          <w:rStyle w:val="Appelnotedebasdep"/>
          <w:rFonts w:ascii="Times New Roman" w:hAnsi="Times New Roman" w:cs="Times New Roman"/>
          <w:sz w:val="24"/>
          <w:szCs w:val="24"/>
          <w:lang w:val="en-US"/>
        </w:rPr>
        <w:footnoteReference w:id="3"/>
      </w:r>
      <w:r>
        <w:rPr>
          <w:rFonts w:ascii="Times New Roman" w:hAnsi="Times New Roman" w:cs="Times New Roman"/>
          <w:sz w:val="24"/>
          <w:szCs w:val="24"/>
          <w:lang w:val="en-US"/>
        </w:rPr>
        <w:t>. Then, Alexandra Harris refers to Caspar David Friedrich. For him, the sky “was the true image of infinity. In Friedrich’s painting the mind is cloud”</w:t>
      </w:r>
      <w:r>
        <w:rPr>
          <w:rStyle w:val="Appelnotedebasdep"/>
          <w:rFonts w:ascii="Times New Roman" w:hAnsi="Times New Roman" w:cs="Times New Roman"/>
          <w:sz w:val="24"/>
          <w:szCs w:val="24"/>
          <w:lang w:val="en-US"/>
        </w:rPr>
        <w:footnoteReference w:id="4"/>
      </w:r>
      <w:r>
        <w:rPr>
          <w:rFonts w:ascii="Times New Roman" w:hAnsi="Times New Roman" w:cs="Times New Roman"/>
          <w:sz w:val="24"/>
          <w:szCs w:val="24"/>
          <w:lang w:val="en-US"/>
        </w:rPr>
        <w:t>. Finally, “both Friedrich and Keats go further and suggest that mist is an accurate figuration of all mental life. To think is to walk among clouds”</w:t>
      </w:r>
      <w:r>
        <w:rPr>
          <w:rStyle w:val="Appelnotedebasdep"/>
          <w:rFonts w:ascii="Times New Roman" w:hAnsi="Times New Roman" w:cs="Times New Roman"/>
          <w:sz w:val="24"/>
          <w:szCs w:val="24"/>
          <w:lang w:val="en-US"/>
        </w:rPr>
        <w:footnoteReference w:id="5"/>
      </w:r>
      <w:r>
        <w:rPr>
          <w:rFonts w:ascii="Times New Roman" w:hAnsi="Times New Roman" w:cs="Times New Roman"/>
          <w:sz w:val="24"/>
          <w:szCs w:val="24"/>
          <w:lang w:val="en-US"/>
        </w:rPr>
        <w:t xml:space="preserve">. This last sentence, which is the statement from Alexandra Harris, can be considered in relation to the moon and its phases: in this sense, </w:t>
      </w:r>
      <w:r w:rsidRPr="00CA2473">
        <w:rPr>
          <w:rFonts w:ascii="Times New Roman" w:hAnsi="Times New Roman" w:cs="Times New Roman"/>
          <w:sz w:val="24"/>
          <w:szCs w:val="24"/>
          <w:lang w:val="en-US"/>
        </w:rPr>
        <w:t xml:space="preserve">the moon </w:t>
      </w:r>
      <w:r>
        <w:rPr>
          <w:rFonts w:ascii="Times New Roman" w:hAnsi="Times New Roman" w:cs="Times New Roman"/>
          <w:sz w:val="24"/>
          <w:szCs w:val="24"/>
          <w:lang w:val="en-US"/>
        </w:rPr>
        <w:t xml:space="preserve">would be </w:t>
      </w:r>
      <w:r w:rsidRPr="00CA2473">
        <w:rPr>
          <w:rFonts w:ascii="Times New Roman" w:hAnsi="Times New Roman" w:cs="Times New Roman"/>
          <w:sz w:val="24"/>
          <w:szCs w:val="24"/>
          <w:lang w:val="en-US"/>
        </w:rPr>
        <w:t>a projection of our minds</w:t>
      </w:r>
      <w:r>
        <w:rPr>
          <w:rFonts w:ascii="Times New Roman" w:hAnsi="Times New Roman" w:cs="Times New Roman"/>
          <w:sz w:val="24"/>
          <w:szCs w:val="24"/>
          <w:lang w:val="en-US"/>
        </w:rPr>
        <w:t>.</w:t>
      </w:r>
    </w:p>
    <w:p w14:paraId="1ED8E89E" w14:textId="2CA40141" w:rsidR="0064053B" w:rsidRDefault="0064053B" w:rsidP="0064053B">
      <w:pPr>
        <w:pStyle w:val="PrformatHTML"/>
        <w:ind w:firstLine="1134"/>
        <w:jc w:val="both"/>
        <w:rPr>
          <w:rFonts w:ascii="Times New Roman" w:hAnsi="Times New Roman" w:cs="Times New Roman"/>
          <w:sz w:val="24"/>
          <w:szCs w:val="24"/>
          <w:lang w:val="en-US"/>
        </w:rPr>
      </w:pPr>
      <w:r w:rsidRPr="00B77A41">
        <w:rPr>
          <w:rFonts w:ascii="Times New Roman" w:hAnsi="Times New Roman" w:cs="Times New Roman"/>
          <w:sz w:val="24"/>
          <w:szCs w:val="24"/>
          <w:lang w:val="en-US"/>
        </w:rPr>
        <w:t xml:space="preserve">Moreover, such a meaning may turn out to be true in the literal sense, since there is an artwork by the French sculptor </w:t>
      </w:r>
      <w:proofErr w:type="spellStart"/>
      <w:r w:rsidRPr="00B77A41">
        <w:rPr>
          <w:rFonts w:ascii="Times New Roman" w:hAnsi="Times New Roman" w:cs="Times New Roman"/>
          <w:sz w:val="24"/>
          <w:szCs w:val="24"/>
          <w:lang w:val="en-US"/>
        </w:rPr>
        <w:t>Anilore</w:t>
      </w:r>
      <w:proofErr w:type="spellEnd"/>
      <w:r w:rsidRPr="00B77A41">
        <w:rPr>
          <w:rFonts w:ascii="Times New Roman" w:hAnsi="Times New Roman" w:cs="Times New Roman"/>
          <w:sz w:val="24"/>
          <w:szCs w:val="24"/>
          <w:lang w:val="en-US"/>
        </w:rPr>
        <w:t xml:space="preserve"> Banon, called the </w:t>
      </w:r>
      <w:r w:rsidRPr="00B77A41">
        <w:rPr>
          <w:rFonts w:ascii="Times New Roman" w:hAnsi="Times New Roman" w:cs="Times New Roman"/>
          <w:i/>
          <w:iCs/>
          <w:sz w:val="24"/>
          <w:szCs w:val="24"/>
          <w:lang w:val="en-US"/>
        </w:rPr>
        <w:t>Vitae</w:t>
      </w:r>
      <w:r w:rsidRPr="00B77A41">
        <w:rPr>
          <w:rFonts w:ascii="Times New Roman" w:hAnsi="Times New Roman" w:cs="Times New Roman"/>
          <w:sz w:val="24"/>
          <w:szCs w:val="24"/>
          <w:lang w:val="en-US"/>
        </w:rPr>
        <w:t xml:space="preserve"> project – or </w:t>
      </w:r>
      <w:r w:rsidRPr="00B77A41">
        <w:rPr>
          <w:rStyle w:val="lev"/>
          <w:rFonts w:ascii="Times New Roman" w:hAnsi="Times New Roman" w:cs="Times New Roman"/>
          <w:b w:val="0"/>
          <w:bCs w:val="0"/>
          <w:sz w:val="24"/>
          <w:szCs w:val="24"/>
          <w:lang w:val="en-US"/>
        </w:rPr>
        <w:t xml:space="preserve">a million handprints on a lunar sculpture –, a work designed to be exhibited </w:t>
      </w:r>
      <w:r w:rsidRPr="00F44EBD">
        <w:rPr>
          <w:rStyle w:val="lev"/>
          <w:rFonts w:ascii="Times New Roman" w:hAnsi="Times New Roman" w:cs="Times New Roman"/>
          <w:b w:val="0"/>
          <w:bCs w:val="0"/>
          <w:color w:val="000000" w:themeColor="text1"/>
          <w:sz w:val="24"/>
          <w:szCs w:val="24"/>
          <w:lang w:val="en-US"/>
        </w:rPr>
        <w:t>on the moon. “A</w:t>
      </w:r>
      <w:r w:rsidRPr="00F44EBD">
        <w:rPr>
          <w:rFonts w:ascii="Times New Roman" w:hAnsi="Times New Roman" w:cs="Times New Roman"/>
          <w:color w:val="000000" w:themeColor="text1"/>
          <w:sz w:val="24"/>
          <w:szCs w:val="24"/>
          <w:lang w:val="en-US"/>
        </w:rPr>
        <w:t>s we put our hands on caves walls, we reproduce this gesture on Vitae who will deposit them on the Moon</w:t>
      </w:r>
      <w:r w:rsidRPr="00B77A41">
        <w:rPr>
          <w:rFonts w:ascii="Times New Roman" w:hAnsi="Times New Roman" w:cs="Times New Roman"/>
          <w:color w:val="333333"/>
          <w:sz w:val="24"/>
          <w:szCs w:val="24"/>
          <w:lang w:val="en-US"/>
        </w:rPr>
        <w:t>.</w:t>
      </w:r>
      <w:r w:rsidRPr="00B77A41">
        <w:rPr>
          <w:rFonts w:ascii="Times New Roman" w:hAnsi="Times New Roman" w:cs="Times New Roman"/>
          <w:sz w:val="24"/>
          <w:szCs w:val="24"/>
          <w:lang w:val="en-US"/>
        </w:rPr>
        <w:t xml:space="preserve"> Vitae is a breathing sculpture, alive, through which we shall be all connected in this artistic odyssey. The artist will collect thousands of handprints that will be integrated onto the sculpture. The Moon always gathered us in a shared dream, eyes up, we shall meet up there </w:t>
      </w:r>
      <w:r w:rsidRPr="00B77A41">
        <w:rPr>
          <w:rFonts w:ascii="Times New Roman" w:hAnsi="Times New Roman" w:cs="Times New Roman"/>
          <w:color w:val="333333"/>
          <w:sz w:val="24"/>
          <w:szCs w:val="24"/>
          <w:lang w:val="en-US"/>
        </w:rPr>
        <w:t>tomorrow</w:t>
      </w:r>
      <w:r w:rsidRPr="00B77A41">
        <w:rPr>
          <w:rFonts w:ascii="Times New Roman" w:hAnsi="Times New Roman" w:cs="Times New Roman"/>
          <w:sz w:val="24"/>
          <w:szCs w:val="24"/>
          <w:lang w:val="en-US"/>
        </w:rPr>
        <w:t>, reassured, because “Space is us”! A concrete utopia, which reminds us that everything is possible. </w:t>
      </w:r>
      <w:r w:rsidRPr="00B77A41">
        <w:rPr>
          <w:rStyle w:val="Appelnotedebasdep"/>
          <w:rFonts w:ascii="Times New Roman" w:hAnsi="Times New Roman" w:cs="Times New Roman"/>
          <w:sz w:val="24"/>
          <w:szCs w:val="24"/>
          <w:lang w:val="en-US"/>
        </w:rPr>
        <w:footnoteReference w:id="6"/>
      </w:r>
      <w:r w:rsidRPr="00B77A4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Thus, what </w:t>
      </w:r>
      <w:proofErr w:type="spellStart"/>
      <w:r>
        <w:rPr>
          <w:rFonts w:ascii="Times New Roman" w:hAnsi="Times New Roman" w:cs="Times New Roman"/>
          <w:sz w:val="24"/>
          <w:szCs w:val="24"/>
          <w:lang w:val="en-US"/>
        </w:rPr>
        <w:t>Anilore</w:t>
      </w:r>
      <w:proofErr w:type="spellEnd"/>
      <w:r>
        <w:rPr>
          <w:rFonts w:ascii="Times New Roman" w:hAnsi="Times New Roman" w:cs="Times New Roman"/>
          <w:sz w:val="24"/>
          <w:szCs w:val="24"/>
          <w:lang w:val="en-US"/>
        </w:rPr>
        <w:t xml:space="preserve"> Banon has thought about, </w:t>
      </w:r>
      <w:proofErr w:type="gramStart"/>
      <w:r>
        <w:rPr>
          <w:rFonts w:ascii="Times New Roman" w:hAnsi="Times New Roman" w:cs="Times New Roman"/>
          <w:sz w:val="24"/>
          <w:szCs w:val="24"/>
          <w:lang w:val="en-US"/>
        </w:rPr>
        <w:t>designed</w:t>
      </w:r>
      <w:proofErr w:type="gramEnd"/>
      <w:r>
        <w:rPr>
          <w:rFonts w:ascii="Times New Roman" w:hAnsi="Times New Roman" w:cs="Times New Roman"/>
          <w:sz w:val="24"/>
          <w:szCs w:val="24"/>
          <w:lang w:val="en-US"/>
        </w:rPr>
        <w:t xml:space="preserve"> and achieved is actually </w:t>
      </w:r>
      <w:r w:rsidR="009539A2">
        <w:rPr>
          <w:rFonts w:ascii="Times New Roman" w:hAnsi="Times New Roman" w:cs="Times New Roman"/>
          <w:sz w:val="24"/>
          <w:szCs w:val="24"/>
          <w:lang w:val="en-US"/>
        </w:rPr>
        <w:t>intend</w:t>
      </w:r>
      <w:r>
        <w:rPr>
          <w:rFonts w:ascii="Times New Roman" w:hAnsi="Times New Roman" w:cs="Times New Roman"/>
          <w:sz w:val="24"/>
          <w:szCs w:val="24"/>
          <w:lang w:val="en-US"/>
        </w:rPr>
        <w:t>ed to take place on the moon.</w:t>
      </w:r>
    </w:p>
    <w:p w14:paraId="0260A8F4" w14:textId="77777777" w:rsidR="0064053B" w:rsidRDefault="0064053B" w:rsidP="0064053B">
      <w:pPr>
        <w:pStyle w:val="PrformatHTML"/>
        <w:ind w:firstLine="1134"/>
        <w:jc w:val="both"/>
        <w:rPr>
          <w:rStyle w:val="y2iqfc"/>
          <w:rFonts w:ascii="Times New Roman" w:hAnsi="Times New Roman" w:cs="Times New Roman"/>
          <w:sz w:val="24"/>
          <w:szCs w:val="24"/>
          <w:lang w:val="en"/>
        </w:rPr>
      </w:pPr>
      <w:r>
        <w:rPr>
          <w:rFonts w:ascii="Times New Roman" w:hAnsi="Times New Roman" w:cs="Times New Roman"/>
          <w:noProof/>
          <w:sz w:val="24"/>
          <w:szCs w:val="24"/>
          <w:lang w:val="en"/>
          <w14:ligatures w14:val="standardContextual"/>
        </w:rPr>
        <w:lastRenderedPageBreak/>
        <w:drawing>
          <wp:inline distT="0" distB="0" distL="0" distR="0" wp14:anchorId="49C206DA" wp14:editId="338DAD1E">
            <wp:extent cx="2864909" cy="1628737"/>
            <wp:effectExtent l="0" t="0" r="5715" b="0"/>
            <wp:docPr id="194040258" name="Image 1" descr="Une image contenant neige, hiver, nuit, sol&#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40258" name="Image 1" descr="Une image contenant neige, hiver, nuit, sol&#10;&#10;Description générée automatiquement"/>
                    <pic:cNvPicPr/>
                  </pic:nvPicPr>
                  <pic:blipFill>
                    <a:blip r:embed="rId9">
                      <a:extLst>
                        <a:ext uri="{28A0092B-C50C-407E-A947-70E740481C1C}">
                          <a14:useLocalDpi xmlns:a14="http://schemas.microsoft.com/office/drawing/2010/main" val="0"/>
                        </a:ext>
                      </a:extLst>
                    </a:blip>
                    <a:stretch>
                      <a:fillRect/>
                    </a:stretch>
                  </pic:blipFill>
                  <pic:spPr>
                    <a:xfrm>
                      <a:off x="0" y="0"/>
                      <a:ext cx="2958459" cy="1681921"/>
                    </a:xfrm>
                    <a:prstGeom prst="rect">
                      <a:avLst/>
                    </a:prstGeom>
                  </pic:spPr>
                </pic:pic>
              </a:graphicData>
            </a:graphic>
          </wp:inline>
        </w:drawing>
      </w:r>
      <w:r>
        <w:rPr>
          <w:rFonts w:ascii="Times New Roman" w:hAnsi="Times New Roman" w:cs="Times New Roman"/>
          <w:noProof/>
          <w:sz w:val="24"/>
          <w:szCs w:val="24"/>
          <w:lang w:val="en"/>
          <w14:ligatures w14:val="standardContextual"/>
        </w:rPr>
        <w:drawing>
          <wp:inline distT="0" distB="0" distL="0" distR="0" wp14:anchorId="5D371C28" wp14:editId="26401694">
            <wp:extent cx="1665298" cy="2054149"/>
            <wp:effectExtent l="0" t="0" r="0" b="3810"/>
            <wp:docPr id="52104570" name="Image 2" descr="Une image contenant art, intérieu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04570" name="Image 2" descr="Une image contenant art, intérieur&#10;&#10;Description générée automatiquement"/>
                    <pic:cNvPicPr/>
                  </pic:nvPicPr>
                  <pic:blipFill>
                    <a:blip r:embed="rId10">
                      <a:extLst>
                        <a:ext uri="{28A0092B-C50C-407E-A947-70E740481C1C}">
                          <a14:useLocalDpi xmlns:a14="http://schemas.microsoft.com/office/drawing/2010/main" val="0"/>
                        </a:ext>
                      </a:extLst>
                    </a:blip>
                    <a:stretch>
                      <a:fillRect/>
                    </a:stretch>
                  </pic:blipFill>
                  <pic:spPr>
                    <a:xfrm>
                      <a:off x="0" y="0"/>
                      <a:ext cx="1665298" cy="2054149"/>
                    </a:xfrm>
                    <a:prstGeom prst="rect">
                      <a:avLst/>
                    </a:prstGeom>
                  </pic:spPr>
                </pic:pic>
              </a:graphicData>
            </a:graphic>
          </wp:inline>
        </w:drawing>
      </w:r>
    </w:p>
    <w:p w14:paraId="513E4AEB" w14:textId="77777777" w:rsidR="0064053B" w:rsidRDefault="0064053B" w:rsidP="0064053B">
      <w:pPr>
        <w:pStyle w:val="PrformatHTML"/>
        <w:pBdr>
          <w:top w:val="single" w:sz="4" w:space="1" w:color="auto"/>
          <w:left w:val="single" w:sz="4" w:space="0" w:color="auto"/>
          <w:bottom w:val="single" w:sz="4" w:space="1" w:color="auto"/>
          <w:right w:val="single" w:sz="4" w:space="4" w:color="auto"/>
        </w:pBdr>
        <w:shd w:val="clear" w:color="auto" w:fill="D9D9D9" w:themeFill="background1" w:themeFillShade="D9"/>
        <w:ind w:left="1276" w:right="984"/>
        <w:jc w:val="both"/>
        <w:rPr>
          <w:rStyle w:val="y2iqfc"/>
          <w:rFonts w:ascii="Times New Roman" w:hAnsi="Times New Roman" w:cs="Times New Roman"/>
          <w:i/>
          <w:iCs/>
          <w:sz w:val="22"/>
          <w:szCs w:val="22"/>
          <w:lang w:val="en"/>
        </w:rPr>
      </w:pPr>
      <w:r w:rsidRPr="00196E8E">
        <w:rPr>
          <w:rStyle w:val="y2iqfc"/>
          <w:rFonts w:ascii="Times New Roman" w:hAnsi="Times New Roman" w:cs="Times New Roman"/>
          <w:i/>
          <w:iCs/>
          <w:sz w:val="22"/>
          <w:szCs w:val="22"/>
          <w:lang w:val="en"/>
        </w:rPr>
        <w:t xml:space="preserve">On the left, a photograph from </w:t>
      </w:r>
      <w:proofErr w:type="spellStart"/>
      <w:r w:rsidRPr="00196E8E">
        <w:rPr>
          <w:rStyle w:val="y2iqfc"/>
          <w:rFonts w:ascii="Times New Roman" w:hAnsi="Times New Roman" w:cs="Times New Roman"/>
          <w:i/>
          <w:iCs/>
          <w:sz w:val="22"/>
          <w:szCs w:val="22"/>
          <w:lang w:val="en"/>
        </w:rPr>
        <w:t>Anilore</w:t>
      </w:r>
      <w:proofErr w:type="spellEnd"/>
      <w:r w:rsidRPr="00196E8E">
        <w:rPr>
          <w:rStyle w:val="y2iqfc"/>
          <w:rFonts w:ascii="Times New Roman" w:hAnsi="Times New Roman" w:cs="Times New Roman"/>
          <w:i/>
          <w:iCs/>
          <w:sz w:val="22"/>
          <w:szCs w:val="22"/>
          <w:lang w:val="en"/>
        </w:rPr>
        <w:t xml:space="preserve"> Banon’s website representing Vitae, the first deployable sculpture on the Moon.</w:t>
      </w:r>
    </w:p>
    <w:p w14:paraId="5DCCEEA4" w14:textId="5C48ADED" w:rsidR="0064053B" w:rsidRPr="00196E8E" w:rsidRDefault="0064053B" w:rsidP="0064053B">
      <w:pPr>
        <w:pStyle w:val="PrformatHTML"/>
        <w:pBdr>
          <w:top w:val="single" w:sz="4" w:space="1" w:color="auto"/>
          <w:left w:val="single" w:sz="4" w:space="0" w:color="auto"/>
          <w:bottom w:val="single" w:sz="4" w:space="1" w:color="auto"/>
          <w:right w:val="single" w:sz="4" w:space="4" w:color="auto"/>
        </w:pBdr>
        <w:shd w:val="clear" w:color="auto" w:fill="D9D9D9" w:themeFill="background1" w:themeFillShade="D9"/>
        <w:ind w:left="1276" w:right="984"/>
        <w:jc w:val="both"/>
        <w:rPr>
          <w:rStyle w:val="y2iqfc"/>
          <w:rFonts w:ascii="Times New Roman" w:hAnsi="Times New Roman" w:cs="Times New Roman"/>
          <w:i/>
          <w:iCs/>
          <w:sz w:val="22"/>
          <w:szCs w:val="22"/>
          <w:lang w:val="en"/>
        </w:rPr>
      </w:pPr>
      <w:r w:rsidRPr="00196E8E">
        <w:rPr>
          <w:rStyle w:val="y2iqfc"/>
          <w:rFonts w:ascii="Times New Roman" w:hAnsi="Times New Roman" w:cs="Times New Roman"/>
          <w:i/>
          <w:iCs/>
          <w:sz w:val="22"/>
          <w:szCs w:val="22"/>
          <w:lang w:val="en"/>
        </w:rPr>
        <w:t>On the right, a photograph representing the closed Vitae artwork,</w:t>
      </w:r>
      <w:r w:rsidRPr="00196E8E">
        <w:rPr>
          <w:i/>
          <w:iCs/>
          <w:sz w:val="22"/>
          <w:szCs w:val="22"/>
          <w:lang w:val="en-US"/>
        </w:rPr>
        <w:t xml:space="preserve"> </w:t>
      </w:r>
      <w:r w:rsidRPr="00196E8E">
        <w:rPr>
          <w:rStyle w:val="y2iqfc"/>
          <w:rFonts w:ascii="Times New Roman" w:hAnsi="Times New Roman" w:cs="Times New Roman"/>
          <w:i/>
          <w:iCs/>
          <w:sz w:val="22"/>
          <w:szCs w:val="22"/>
          <w:lang w:val="en"/>
        </w:rPr>
        <w:t>taken by myself on November 25, 2023, at 12:11 p.m.</w:t>
      </w:r>
      <w:r>
        <w:rPr>
          <w:rStyle w:val="y2iqfc"/>
          <w:rFonts w:ascii="Times New Roman" w:hAnsi="Times New Roman" w:cs="Times New Roman"/>
          <w:i/>
          <w:iCs/>
          <w:sz w:val="22"/>
          <w:szCs w:val="22"/>
          <w:lang w:val="en"/>
        </w:rPr>
        <w:t>,</w:t>
      </w:r>
      <w:r w:rsidRPr="00196E8E">
        <w:rPr>
          <w:rStyle w:val="y2iqfc"/>
          <w:rFonts w:ascii="Times New Roman" w:hAnsi="Times New Roman" w:cs="Times New Roman"/>
          <w:i/>
          <w:iCs/>
          <w:sz w:val="22"/>
          <w:szCs w:val="22"/>
          <w:lang w:val="en"/>
        </w:rPr>
        <w:t xml:space="preserve"> at the Arts et Métiers Museum in Paris, one of the world’s oldest museums of technology and industry.</w:t>
      </w:r>
    </w:p>
    <w:p w14:paraId="19EBEF2F" w14:textId="77777777" w:rsidR="0064053B" w:rsidRPr="00CE3245" w:rsidRDefault="0064053B" w:rsidP="0064053B">
      <w:pPr>
        <w:pStyle w:val="PrformatHTML"/>
        <w:ind w:firstLine="1134"/>
        <w:jc w:val="both"/>
        <w:rPr>
          <w:rStyle w:val="y2iqfc"/>
          <w:rFonts w:ascii="Times New Roman" w:hAnsi="Times New Roman" w:cs="Times New Roman"/>
          <w:sz w:val="6"/>
          <w:szCs w:val="6"/>
          <w:lang w:val="en"/>
        </w:rPr>
      </w:pPr>
    </w:p>
    <w:p w14:paraId="0B439D3E" w14:textId="77777777" w:rsidR="0064053B" w:rsidRPr="00E12B91" w:rsidRDefault="0064053B" w:rsidP="0064053B">
      <w:pPr>
        <w:pStyle w:val="PrformatHTML"/>
        <w:ind w:firstLine="1134"/>
        <w:jc w:val="both"/>
        <w:rPr>
          <w:rFonts w:ascii="Times New Roman" w:hAnsi="Times New Roman" w:cs="Times New Roman"/>
          <w:sz w:val="24"/>
          <w:szCs w:val="24"/>
          <w:lang w:val="en-US"/>
        </w:rPr>
      </w:pPr>
      <w:r w:rsidRPr="00E12B91">
        <w:rPr>
          <w:rStyle w:val="y2iqfc"/>
          <w:rFonts w:ascii="Times New Roman" w:hAnsi="Times New Roman" w:cs="Times New Roman"/>
          <w:sz w:val="24"/>
          <w:szCs w:val="24"/>
          <w:lang w:val="en"/>
        </w:rPr>
        <w:t>On October</w:t>
      </w:r>
      <w:r>
        <w:rPr>
          <w:rStyle w:val="y2iqfc"/>
          <w:rFonts w:ascii="Times New Roman" w:hAnsi="Times New Roman" w:cs="Times New Roman"/>
          <w:sz w:val="24"/>
          <w:szCs w:val="24"/>
          <w:lang w:val="en"/>
        </w:rPr>
        <w:t> </w:t>
      </w:r>
      <w:r w:rsidRPr="00E12B91">
        <w:rPr>
          <w:rStyle w:val="y2iqfc"/>
          <w:rFonts w:ascii="Times New Roman" w:hAnsi="Times New Roman" w:cs="Times New Roman"/>
          <w:sz w:val="24"/>
          <w:szCs w:val="24"/>
          <w:lang w:val="en"/>
        </w:rPr>
        <w:t xml:space="preserve">14, the ephemeris announced a new moon. In my </w:t>
      </w:r>
      <w:r>
        <w:rPr>
          <w:rStyle w:val="y2iqfc"/>
          <w:rFonts w:ascii="Times New Roman" w:hAnsi="Times New Roman" w:cs="Times New Roman"/>
          <w:sz w:val="24"/>
          <w:szCs w:val="24"/>
          <w:lang w:val="en"/>
        </w:rPr>
        <w:t>S</w:t>
      </w:r>
      <w:r w:rsidRPr="00E12B91">
        <w:rPr>
          <w:rStyle w:val="y2iqfc"/>
          <w:rFonts w:ascii="Times New Roman" w:hAnsi="Times New Roman" w:cs="Times New Roman"/>
          <w:sz w:val="24"/>
          <w:szCs w:val="24"/>
          <w:lang w:val="en"/>
        </w:rPr>
        <w:t xml:space="preserve">ky </w:t>
      </w:r>
      <w:r>
        <w:rPr>
          <w:rStyle w:val="y2iqfc"/>
          <w:rFonts w:ascii="Times New Roman" w:hAnsi="Times New Roman" w:cs="Times New Roman"/>
          <w:sz w:val="24"/>
          <w:szCs w:val="24"/>
          <w:lang w:val="en"/>
        </w:rPr>
        <w:t>J</w:t>
      </w:r>
      <w:r w:rsidRPr="00E12B91">
        <w:rPr>
          <w:rStyle w:val="y2iqfc"/>
          <w:rFonts w:ascii="Times New Roman" w:hAnsi="Times New Roman" w:cs="Times New Roman"/>
          <w:sz w:val="24"/>
          <w:szCs w:val="24"/>
          <w:lang w:val="en"/>
        </w:rPr>
        <w:t xml:space="preserve">ournal, I noted that I had walked several streets of Paris in the hope of seeing something. But it was </w:t>
      </w:r>
      <w:r>
        <w:rPr>
          <w:rStyle w:val="y2iqfc"/>
          <w:rFonts w:ascii="Times New Roman" w:hAnsi="Times New Roman" w:cs="Times New Roman"/>
          <w:sz w:val="24"/>
          <w:szCs w:val="24"/>
          <w:lang w:val="en"/>
        </w:rPr>
        <w:t>“</w:t>
      </w:r>
      <w:r w:rsidRPr="00E12B91">
        <w:rPr>
          <w:rStyle w:val="y2iqfc"/>
          <w:rFonts w:ascii="Times New Roman" w:hAnsi="Times New Roman" w:cs="Times New Roman"/>
          <w:sz w:val="24"/>
          <w:szCs w:val="24"/>
          <w:lang w:val="en"/>
        </w:rPr>
        <w:t xml:space="preserve">a wasted </w:t>
      </w:r>
      <w:proofErr w:type="gramStart"/>
      <w:r w:rsidRPr="00E12B91">
        <w:rPr>
          <w:rStyle w:val="y2iqfc"/>
          <w:rFonts w:ascii="Times New Roman" w:hAnsi="Times New Roman" w:cs="Times New Roman"/>
          <w:sz w:val="24"/>
          <w:szCs w:val="24"/>
          <w:lang w:val="en"/>
        </w:rPr>
        <w:t>effort, because</w:t>
      </w:r>
      <w:proofErr w:type="gramEnd"/>
      <w:r w:rsidRPr="00E12B91">
        <w:rPr>
          <w:rStyle w:val="y2iqfc"/>
          <w:rFonts w:ascii="Times New Roman" w:hAnsi="Times New Roman" w:cs="Times New Roman"/>
          <w:sz w:val="24"/>
          <w:szCs w:val="24"/>
          <w:lang w:val="en"/>
        </w:rPr>
        <w:t xml:space="preserve"> whatever I do and wherever I go, whatever time of day or night, it is by definition impossible to see the moon during the new moon. A feeling of emptiness invaded </w:t>
      </w:r>
      <w:proofErr w:type="gramStart"/>
      <w:r w:rsidRPr="00E12B91">
        <w:rPr>
          <w:rStyle w:val="y2iqfc"/>
          <w:rFonts w:ascii="Times New Roman" w:hAnsi="Times New Roman" w:cs="Times New Roman"/>
          <w:sz w:val="24"/>
          <w:szCs w:val="24"/>
          <w:lang w:val="en"/>
        </w:rPr>
        <w:t>me</w:t>
      </w:r>
      <w:proofErr w:type="gramEnd"/>
      <w:r w:rsidRPr="00E12B91">
        <w:rPr>
          <w:rStyle w:val="y2iqfc"/>
          <w:rFonts w:ascii="Times New Roman" w:hAnsi="Times New Roman" w:cs="Times New Roman"/>
          <w:sz w:val="24"/>
          <w:szCs w:val="24"/>
          <w:lang w:val="en"/>
        </w:rPr>
        <w:t xml:space="preserve"> and I had the impression that the sky was only a reflection of it</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7"/>
      </w:r>
      <w:r w:rsidRPr="00E12B91">
        <w:rPr>
          <w:rStyle w:val="y2iqfc"/>
          <w:rFonts w:ascii="Times New Roman" w:hAnsi="Times New Roman" w:cs="Times New Roman"/>
          <w:sz w:val="24"/>
          <w:szCs w:val="24"/>
          <w:lang w:val="en"/>
        </w:rPr>
        <w:t xml:space="preserve">. However, the sky </w:t>
      </w:r>
      <w:r>
        <w:rPr>
          <w:rStyle w:val="y2iqfc"/>
          <w:rFonts w:ascii="Times New Roman" w:hAnsi="Times New Roman" w:cs="Times New Roman"/>
          <w:sz w:val="24"/>
          <w:szCs w:val="24"/>
          <w:lang w:val="en"/>
        </w:rPr>
        <w:t xml:space="preserve">– the moon – </w:t>
      </w:r>
      <w:r w:rsidRPr="00E12B91">
        <w:rPr>
          <w:rStyle w:val="y2iqfc"/>
          <w:rFonts w:ascii="Times New Roman" w:hAnsi="Times New Roman" w:cs="Times New Roman"/>
          <w:sz w:val="24"/>
          <w:szCs w:val="24"/>
          <w:lang w:val="en"/>
        </w:rPr>
        <w:t>is the same for everyone and, in this sense, it connects us</w:t>
      </w:r>
      <w:r>
        <w:rPr>
          <w:rStyle w:val="y2iqfc"/>
          <w:rFonts w:ascii="Times New Roman" w:hAnsi="Times New Roman" w:cs="Times New Roman"/>
          <w:sz w:val="24"/>
          <w:szCs w:val="24"/>
          <w:lang w:val="en"/>
        </w:rPr>
        <w:t xml:space="preserve">; </w:t>
      </w:r>
      <w:r w:rsidRPr="00E12B91">
        <w:rPr>
          <w:rStyle w:val="y2iqfc"/>
          <w:rFonts w:ascii="Times New Roman" w:hAnsi="Times New Roman" w:cs="Times New Roman"/>
          <w:sz w:val="24"/>
          <w:szCs w:val="24"/>
          <w:lang w:val="en"/>
        </w:rPr>
        <w:t>for everyone, with the new moon, a new cycle begins, the meaning of which it is still too early to grasp. John</w:t>
      </w:r>
      <w:r>
        <w:rPr>
          <w:rStyle w:val="y2iqfc"/>
          <w:rFonts w:ascii="Times New Roman" w:hAnsi="Times New Roman" w:cs="Times New Roman"/>
          <w:sz w:val="24"/>
          <w:szCs w:val="24"/>
          <w:lang w:val="en"/>
        </w:rPr>
        <w:t xml:space="preserve"> Donne</w:t>
      </w:r>
      <w:r w:rsidRPr="00E12B91">
        <w:rPr>
          <w:rStyle w:val="y2iqfc"/>
          <w:rFonts w:ascii="Times New Roman" w:hAnsi="Times New Roman" w:cs="Times New Roman"/>
          <w:sz w:val="24"/>
          <w:szCs w:val="24"/>
          <w:lang w:val="en"/>
        </w:rPr>
        <w:t>'s famous poem seemed to me to perfectly illustrate this</w:t>
      </w:r>
      <w:r>
        <w:rPr>
          <w:rStyle w:val="y2iqfc"/>
          <w:rFonts w:ascii="Times New Roman" w:hAnsi="Times New Roman" w:cs="Times New Roman"/>
          <w:sz w:val="24"/>
          <w:szCs w:val="24"/>
          <w:lang w:val="en"/>
        </w:rPr>
        <w:t xml:space="preserve"> point</w:t>
      </w:r>
      <w:r>
        <w:rPr>
          <w:rStyle w:val="Appelnotedebasdep"/>
          <w:rFonts w:ascii="Times New Roman" w:hAnsi="Times New Roman" w:cs="Times New Roman"/>
          <w:sz w:val="24"/>
          <w:szCs w:val="24"/>
          <w:lang w:val="en"/>
        </w:rPr>
        <w:footnoteReference w:id="8"/>
      </w:r>
      <w:r>
        <w:rPr>
          <w:rStyle w:val="y2iqfc"/>
          <w:rFonts w:ascii="Times New Roman" w:hAnsi="Times New Roman" w:cs="Times New Roman"/>
          <w:sz w:val="24"/>
          <w:szCs w:val="24"/>
          <w:lang w:val="en"/>
        </w:rPr>
        <w:t>:</w:t>
      </w:r>
    </w:p>
    <w:p w14:paraId="3BF40BB8" w14:textId="77777777" w:rsidR="0064053B" w:rsidRPr="00C925A0" w:rsidRDefault="0064053B" w:rsidP="0064053B">
      <w:pPr>
        <w:pStyle w:val="NormalWeb"/>
        <w:spacing w:before="0" w:beforeAutospacing="0" w:after="0" w:afterAutospacing="0"/>
        <w:ind w:left="1134"/>
        <w:rPr>
          <w:i/>
          <w:iCs/>
          <w:sz w:val="6"/>
          <w:szCs w:val="6"/>
          <w:lang w:val="en-US"/>
        </w:rPr>
      </w:pPr>
    </w:p>
    <w:p w14:paraId="1C727487" w14:textId="77777777" w:rsidR="0064053B" w:rsidRDefault="0064053B" w:rsidP="0064053B">
      <w:pPr>
        <w:pStyle w:val="NormalWeb"/>
        <w:pBdr>
          <w:top w:val="single" w:sz="4" w:space="1" w:color="auto"/>
          <w:left w:val="single" w:sz="4" w:space="4" w:color="auto"/>
          <w:bottom w:val="single" w:sz="4" w:space="1" w:color="auto"/>
          <w:right w:val="single" w:sz="4" w:space="0" w:color="auto"/>
        </w:pBdr>
        <w:shd w:val="clear" w:color="auto" w:fill="D9D9D9" w:themeFill="background1" w:themeFillShade="D9"/>
        <w:spacing w:before="0" w:beforeAutospacing="0" w:after="0" w:afterAutospacing="0"/>
        <w:ind w:right="-8"/>
        <w:jc w:val="center"/>
        <w:rPr>
          <w:i/>
          <w:iCs/>
          <w:lang w:val="en-US"/>
        </w:rPr>
      </w:pPr>
      <w:r w:rsidRPr="00C925A0">
        <w:rPr>
          <w:i/>
          <w:iCs/>
          <w:lang w:val="en-US"/>
        </w:rPr>
        <w:t>No man is an island,</w:t>
      </w:r>
      <w:r w:rsidRPr="00C925A0">
        <w:rPr>
          <w:i/>
          <w:iCs/>
          <w:lang w:val="en-US"/>
        </w:rPr>
        <w:br/>
        <w:t>Entire of itself,</w:t>
      </w:r>
      <w:r w:rsidRPr="00C925A0">
        <w:rPr>
          <w:i/>
          <w:iCs/>
          <w:lang w:val="en-US"/>
        </w:rPr>
        <w:br/>
        <w:t>Every man is a piece of the continent,</w:t>
      </w:r>
      <w:r w:rsidRPr="00C925A0">
        <w:rPr>
          <w:i/>
          <w:iCs/>
          <w:lang w:val="en-US"/>
        </w:rPr>
        <w:br/>
        <w:t>A part of the main.</w:t>
      </w:r>
      <w:r w:rsidRPr="00C925A0">
        <w:rPr>
          <w:i/>
          <w:iCs/>
          <w:lang w:val="en-US"/>
        </w:rPr>
        <w:br/>
        <w:t>If a clod be washed away by the sea,</w:t>
      </w:r>
      <w:r w:rsidRPr="00C925A0">
        <w:rPr>
          <w:i/>
          <w:iCs/>
          <w:lang w:val="en-US"/>
        </w:rPr>
        <w:br/>
        <w:t>Europe is the less.</w:t>
      </w:r>
      <w:r w:rsidRPr="00C925A0">
        <w:rPr>
          <w:i/>
          <w:iCs/>
          <w:lang w:val="en-US"/>
        </w:rPr>
        <w:br/>
        <w:t>As well as if a promontory were.</w:t>
      </w:r>
      <w:r w:rsidRPr="00C925A0">
        <w:rPr>
          <w:i/>
          <w:iCs/>
          <w:lang w:val="en-US"/>
        </w:rPr>
        <w:br/>
        <w:t>As well as if a manor of thy friend's</w:t>
      </w:r>
      <w:r w:rsidRPr="00C925A0">
        <w:rPr>
          <w:i/>
          <w:iCs/>
          <w:lang w:val="en-US"/>
        </w:rPr>
        <w:br/>
        <w:t>Or of thine own were:</w:t>
      </w:r>
      <w:r w:rsidRPr="00C925A0">
        <w:rPr>
          <w:i/>
          <w:iCs/>
          <w:lang w:val="en-US"/>
        </w:rPr>
        <w:br/>
        <w:t>Any man's death diminishes me,</w:t>
      </w:r>
      <w:r w:rsidRPr="00C925A0">
        <w:rPr>
          <w:i/>
          <w:iCs/>
          <w:lang w:val="en-US"/>
        </w:rPr>
        <w:br/>
        <w:t>Because I am involved in mankind,</w:t>
      </w:r>
      <w:r w:rsidRPr="00C925A0">
        <w:rPr>
          <w:i/>
          <w:iCs/>
          <w:lang w:val="en-US"/>
        </w:rPr>
        <w:br/>
        <w:t>And therefore never send to know for whom the bell tolls;</w:t>
      </w:r>
      <w:r w:rsidRPr="00C925A0">
        <w:rPr>
          <w:i/>
          <w:iCs/>
          <w:lang w:val="en-US"/>
        </w:rPr>
        <w:br/>
        <w:t>It tolls for thee.</w:t>
      </w:r>
    </w:p>
    <w:p w14:paraId="6DED1AFC" w14:textId="77777777" w:rsidR="0064053B" w:rsidRPr="00C925A0" w:rsidRDefault="0064053B" w:rsidP="0064053B">
      <w:pPr>
        <w:pStyle w:val="NormalWeb"/>
        <w:spacing w:before="0" w:beforeAutospacing="0" w:after="0" w:afterAutospacing="0"/>
        <w:ind w:left="1134"/>
        <w:rPr>
          <w:i/>
          <w:iCs/>
          <w:sz w:val="6"/>
          <w:szCs w:val="6"/>
          <w:lang w:val="en-US"/>
        </w:rPr>
      </w:pPr>
    </w:p>
    <w:p w14:paraId="3C311B60" w14:textId="77777777" w:rsidR="0064053B" w:rsidRDefault="0064053B" w:rsidP="0064053B">
      <w:pPr>
        <w:pStyle w:val="PrformatHTML"/>
        <w:jc w:val="both"/>
        <w:rPr>
          <w:rStyle w:val="y2iqfc"/>
          <w:rFonts w:ascii="Times New Roman" w:hAnsi="Times New Roman" w:cs="Times New Roman"/>
          <w:sz w:val="24"/>
          <w:szCs w:val="24"/>
          <w:lang w:val="en"/>
        </w:rPr>
      </w:pPr>
      <w:r w:rsidRPr="00FB51E1">
        <w:rPr>
          <w:rStyle w:val="y2iqfc"/>
          <w:rFonts w:ascii="Times New Roman" w:hAnsi="Times New Roman" w:cs="Times New Roman"/>
          <w:sz w:val="24"/>
          <w:szCs w:val="24"/>
          <w:lang w:val="en"/>
        </w:rPr>
        <w:t>What seems to be universally felt</w:t>
      </w:r>
      <w:r>
        <w:rPr>
          <w:rStyle w:val="y2iqfc"/>
          <w:rFonts w:ascii="Times New Roman" w:hAnsi="Times New Roman" w:cs="Times New Roman"/>
          <w:sz w:val="24"/>
          <w:szCs w:val="24"/>
          <w:lang w:val="en"/>
        </w:rPr>
        <w:t>,</w:t>
      </w:r>
      <w:r w:rsidRPr="00FB51E1">
        <w:rPr>
          <w:rStyle w:val="y2iqfc"/>
          <w:rFonts w:ascii="Times New Roman" w:hAnsi="Times New Roman" w:cs="Times New Roman"/>
          <w:sz w:val="24"/>
          <w:szCs w:val="24"/>
          <w:lang w:val="en"/>
        </w:rPr>
        <w:t xml:space="preserve"> and of which the moon is only the projection, is</w:t>
      </w:r>
      <w:r w:rsidRPr="00FB51E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that the time of the new moon is – in the words of Paul </w:t>
      </w:r>
      <w:proofErr w:type="spellStart"/>
      <w:r>
        <w:rPr>
          <w:rFonts w:ascii="Times New Roman" w:hAnsi="Times New Roman" w:cs="Times New Roman"/>
          <w:sz w:val="24"/>
          <w:szCs w:val="24"/>
          <w:lang w:val="en-US"/>
        </w:rPr>
        <w:t>Bogard</w:t>
      </w:r>
      <w:proofErr w:type="spellEnd"/>
      <w:r>
        <w:rPr>
          <w:rFonts w:ascii="Times New Roman" w:hAnsi="Times New Roman" w:cs="Times New Roman"/>
          <w:sz w:val="24"/>
          <w:szCs w:val="24"/>
          <w:lang w:val="en-US"/>
        </w:rPr>
        <w:t> – linked to “Solitude. Sleep. The pause between breaths. The night before your birth. The moment before you arrive.”</w:t>
      </w:r>
      <w:r>
        <w:rPr>
          <w:rStyle w:val="Appelnotedebasdep"/>
          <w:rFonts w:ascii="Times New Roman" w:hAnsi="Times New Roman" w:cs="Times New Roman"/>
          <w:sz w:val="24"/>
          <w:szCs w:val="24"/>
          <w:lang w:val="en-US"/>
        </w:rPr>
        <w:footnoteReference w:id="9"/>
      </w:r>
      <w:r>
        <w:rPr>
          <w:rFonts w:ascii="Times New Roman" w:hAnsi="Times New Roman" w:cs="Times New Roman"/>
          <w:sz w:val="24"/>
          <w:szCs w:val="24"/>
          <w:lang w:val="en-US"/>
        </w:rPr>
        <w:t xml:space="preserve"> </w:t>
      </w:r>
      <w:r w:rsidRPr="00E12B91">
        <w:rPr>
          <w:rStyle w:val="y2iqfc"/>
          <w:rFonts w:ascii="Times New Roman" w:hAnsi="Times New Roman" w:cs="Times New Roman"/>
          <w:sz w:val="24"/>
          <w:szCs w:val="24"/>
          <w:lang w:val="en"/>
        </w:rPr>
        <w:t>No one is self-sufficient; everyone relies on others.</w:t>
      </w:r>
    </w:p>
    <w:p w14:paraId="42F40605" w14:textId="77777777" w:rsidR="0064053B" w:rsidRPr="006A0287" w:rsidRDefault="0064053B" w:rsidP="0064053B">
      <w:pPr>
        <w:pStyle w:val="PrformatHTML"/>
        <w:jc w:val="both"/>
        <w:rPr>
          <w:rStyle w:val="y2iqfc"/>
          <w:rFonts w:ascii="Times New Roman" w:hAnsi="Times New Roman" w:cs="Times New Roman"/>
          <w:sz w:val="44"/>
          <w:szCs w:val="44"/>
          <w:lang w:val="en"/>
        </w:rPr>
      </w:pPr>
    </w:p>
    <w:p w14:paraId="2697C6FC" w14:textId="77777777" w:rsidR="0064053B" w:rsidRDefault="0064053B" w:rsidP="0064053B">
      <w:pPr>
        <w:pStyle w:val="PrformatHTML"/>
        <w:ind w:firstLine="113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Pr="00F91769">
        <w:rPr>
          <w:rStyle w:val="y2iqfc"/>
          <w:rFonts w:ascii="Times New Roman" w:hAnsi="Times New Roman" w:cs="Times New Roman"/>
          <w:color w:val="000000" w:themeColor="text1"/>
          <w:sz w:val="24"/>
          <w:szCs w:val="24"/>
          <w:lang w:val="en"/>
        </w:rPr>
        <w:t xml:space="preserve">projection of our mind on the moon varies depending on the phase in which the moon is. In this regard, we are used to distinguishing </w:t>
      </w:r>
      <w:r w:rsidRPr="00CA2473">
        <w:rPr>
          <w:rFonts w:ascii="Times New Roman" w:hAnsi="Times New Roman" w:cs="Times New Roman"/>
          <w:sz w:val="24"/>
          <w:szCs w:val="24"/>
          <w:lang w:val="en-US"/>
        </w:rPr>
        <w:t xml:space="preserve">eight </w:t>
      </w:r>
      <w:r>
        <w:rPr>
          <w:rFonts w:ascii="Times New Roman" w:hAnsi="Times New Roman" w:cs="Times New Roman"/>
          <w:sz w:val="24"/>
          <w:szCs w:val="24"/>
          <w:lang w:val="en-US"/>
        </w:rPr>
        <w:t xml:space="preserve">phases </w:t>
      </w:r>
      <w:r w:rsidRPr="00CA2473">
        <w:rPr>
          <w:rFonts w:ascii="Times New Roman" w:hAnsi="Times New Roman" w:cs="Times New Roman"/>
          <w:sz w:val="24"/>
          <w:szCs w:val="24"/>
          <w:lang w:val="en-US"/>
        </w:rPr>
        <w:t>o</w:t>
      </w:r>
      <w:r>
        <w:rPr>
          <w:rFonts w:ascii="Times New Roman" w:hAnsi="Times New Roman" w:cs="Times New Roman"/>
          <w:sz w:val="24"/>
          <w:szCs w:val="24"/>
          <w:lang w:val="en-US"/>
        </w:rPr>
        <w:t xml:space="preserve">f the moon, as eight ways of thinking. Indeed, as Mark </w:t>
      </w:r>
      <w:proofErr w:type="spellStart"/>
      <w:r>
        <w:rPr>
          <w:rFonts w:ascii="Times New Roman" w:hAnsi="Times New Roman" w:cs="Times New Roman"/>
          <w:sz w:val="24"/>
          <w:szCs w:val="24"/>
          <w:lang w:val="en-US"/>
        </w:rPr>
        <w:t>Hollabaugh</w:t>
      </w:r>
      <w:proofErr w:type="spellEnd"/>
      <w:r>
        <w:rPr>
          <w:rFonts w:ascii="Times New Roman" w:hAnsi="Times New Roman" w:cs="Times New Roman"/>
          <w:sz w:val="24"/>
          <w:szCs w:val="24"/>
          <w:lang w:val="en-US"/>
        </w:rPr>
        <w:t xml:space="preserve"> writes, “The Moon goes through its monthly cycle of phases from new moon and again to new moon over the 29.5-day synodic period. When it’s the new moon, the Moon sets at sunset and is not visible due to its position almost directly </w:t>
      </w:r>
      <w:r>
        <w:rPr>
          <w:rFonts w:ascii="Times New Roman" w:hAnsi="Times New Roman" w:cs="Times New Roman"/>
          <w:sz w:val="24"/>
          <w:szCs w:val="24"/>
          <w:lang w:val="en-US"/>
        </w:rPr>
        <w:lastRenderedPageBreak/>
        <w:t>between the Earth and the brilliant Sun.”</w:t>
      </w:r>
      <w:r>
        <w:rPr>
          <w:rStyle w:val="Appelnotedebasdep"/>
          <w:rFonts w:ascii="Times New Roman" w:hAnsi="Times New Roman" w:cs="Times New Roman"/>
          <w:sz w:val="24"/>
          <w:szCs w:val="24"/>
          <w:lang w:val="en-US"/>
        </w:rPr>
        <w:footnoteReference w:id="10"/>
      </w:r>
      <w:r>
        <w:rPr>
          <w:rFonts w:ascii="Times New Roman" w:hAnsi="Times New Roman" w:cs="Times New Roman"/>
          <w:sz w:val="24"/>
          <w:szCs w:val="24"/>
          <w:lang w:val="en-US"/>
        </w:rPr>
        <w:t xml:space="preserve"> To be more precise, in the week after the new moon, according to </w:t>
      </w:r>
      <w:proofErr w:type="spellStart"/>
      <w:r>
        <w:rPr>
          <w:rFonts w:ascii="Times New Roman" w:hAnsi="Times New Roman" w:cs="Times New Roman"/>
          <w:sz w:val="24"/>
          <w:szCs w:val="24"/>
          <w:lang w:val="en-US"/>
        </w:rPr>
        <w:t>Kaler</w:t>
      </w:r>
      <w:proofErr w:type="spellEnd"/>
      <w:r>
        <w:rPr>
          <w:rFonts w:ascii="Times New Roman" w:hAnsi="Times New Roman" w:cs="Times New Roman"/>
          <w:sz w:val="24"/>
          <w:szCs w:val="24"/>
          <w:lang w:val="en-US"/>
        </w:rPr>
        <w:t>, we “see progressively more of the daylight side in a waxing “gibbous phase”, the Moon rising in the afternoon and setting after midnight. After a half turn of 180 degrees, the Moon is opposite the Sun, and there is, the full daylit lunar face, the full Moon, its nighttime side now directed away from us. Opposite the Sun, the full Moon rises at sunset, sets at sunrise. If the alignment is exact, the Moon passes through the Earth’s shadow and is eclipsed. We then just see all the phases repeated backwards through the waning gibbous, to third quarter, which rises around midnight. The show end with the waning crescent, which gradually disappears into dawn.”</w:t>
      </w:r>
      <w:r>
        <w:rPr>
          <w:rStyle w:val="Appelnotedebasdep"/>
          <w:rFonts w:ascii="Times New Roman" w:hAnsi="Times New Roman" w:cs="Times New Roman"/>
          <w:sz w:val="24"/>
          <w:szCs w:val="24"/>
          <w:lang w:val="en-US"/>
        </w:rPr>
        <w:footnoteReference w:id="11"/>
      </w:r>
    </w:p>
    <w:p w14:paraId="27B96ADE" w14:textId="77777777" w:rsidR="0064053B" w:rsidRPr="00B17135" w:rsidRDefault="0064053B" w:rsidP="0064053B">
      <w:pPr>
        <w:pStyle w:val="PrformatHTML"/>
        <w:ind w:firstLine="1134"/>
        <w:jc w:val="both"/>
        <w:rPr>
          <w:rFonts w:ascii="Times New Roman" w:hAnsi="Times New Roman" w:cs="Times New Roman"/>
          <w:sz w:val="6"/>
          <w:szCs w:val="6"/>
          <w:lang w:val="en-US"/>
        </w:rPr>
      </w:pPr>
    </w:p>
    <w:p w14:paraId="0F459EC4" w14:textId="77777777" w:rsidR="0064053B" w:rsidRDefault="0064053B" w:rsidP="0064053B">
      <w:pPr>
        <w:pStyle w:val="PrformatHTML"/>
        <w:jc w:val="center"/>
        <w:rPr>
          <w:rFonts w:ascii="Times New Roman" w:hAnsi="Times New Roman" w:cs="Times New Roman"/>
          <w:sz w:val="24"/>
          <w:szCs w:val="24"/>
          <w:lang w:val="en-US"/>
        </w:rPr>
      </w:pPr>
      <w:r>
        <w:rPr>
          <w:rFonts w:ascii="Times New Roman" w:hAnsi="Times New Roman" w:cs="Times New Roman"/>
          <w:noProof/>
          <w:sz w:val="24"/>
          <w:szCs w:val="24"/>
          <w:lang w:val="en-US"/>
          <w14:ligatures w14:val="standardContextual"/>
        </w:rPr>
        <w:drawing>
          <wp:inline distT="0" distB="0" distL="0" distR="0" wp14:anchorId="03AF02C3" wp14:editId="6C09A1E4">
            <wp:extent cx="3409319" cy="3270899"/>
            <wp:effectExtent l="0" t="0" r="0" b="5715"/>
            <wp:docPr id="1823177743" name="Image 3" descr="Une image contenant texte, capture d’écran, cercle, conception&#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77743" name="Image 3" descr="Une image contenant texte, capture d’écran, cercle, conception&#10;&#10;Description générée automatiquement"/>
                    <pic:cNvPicPr/>
                  </pic:nvPicPr>
                  <pic:blipFill>
                    <a:blip r:embed="rId11">
                      <a:extLst>
                        <a:ext uri="{28A0092B-C50C-407E-A947-70E740481C1C}">
                          <a14:useLocalDpi xmlns:a14="http://schemas.microsoft.com/office/drawing/2010/main" val="0"/>
                        </a:ext>
                      </a:extLst>
                    </a:blip>
                    <a:stretch>
                      <a:fillRect/>
                    </a:stretch>
                  </pic:blipFill>
                  <pic:spPr>
                    <a:xfrm>
                      <a:off x="0" y="0"/>
                      <a:ext cx="3483986" cy="3342534"/>
                    </a:xfrm>
                    <a:prstGeom prst="rect">
                      <a:avLst/>
                    </a:prstGeom>
                  </pic:spPr>
                </pic:pic>
              </a:graphicData>
            </a:graphic>
          </wp:inline>
        </w:drawing>
      </w:r>
    </w:p>
    <w:p w14:paraId="7CE8900E" w14:textId="77777777" w:rsidR="0064053B" w:rsidRPr="0036119C"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tabs>
          <w:tab w:val="clear" w:pos="1832"/>
        </w:tabs>
        <w:ind w:left="1985" w:right="1976"/>
        <w:jc w:val="both"/>
        <w:rPr>
          <w:rFonts w:ascii="Times New Roman" w:hAnsi="Times New Roman" w:cs="Times New Roman"/>
          <w:i/>
          <w:iCs/>
          <w:sz w:val="18"/>
          <w:szCs w:val="18"/>
          <w:lang w:val="en-US"/>
        </w:rPr>
      </w:pPr>
      <w:r w:rsidRPr="0036119C">
        <w:rPr>
          <w:rFonts w:ascii="Times New Roman" w:hAnsi="Times New Roman" w:cs="Times New Roman"/>
          <w:i/>
          <w:iCs/>
          <w:sz w:val="18"/>
          <w:szCs w:val="18"/>
          <w:lang w:val="en-US"/>
        </w:rPr>
        <w:t xml:space="preserve">Extract of </w:t>
      </w:r>
      <w:proofErr w:type="spellStart"/>
      <w:r w:rsidRPr="0036119C">
        <w:rPr>
          <w:rFonts w:ascii="Times New Roman" w:hAnsi="Times New Roman" w:cs="Times New Roman"/>
          <w:i/>
          <w:iCs/>
          <w:sz w:val="18"/>
          <w:szCs w:val="18"/>
          <w:lang w:val="en-US"/>
        </w:rPr>
        <w:t>Hollabaugh</w:t>
      </w:r>
      <w:proofErr w:type="spellEnd"/>
      <w:r w:rsidRPr="0036119C">
        <w:rPr>
          <w:rFonts w:ascii="Times New Roman" w:hAnsi="Times New Roman" w:cs="Times New Roman"/>
          <w:i/>
          <w:iCs/>
          <w:sz w:val="18"/>
          <w:szCs w:val="18"/>
          <w:lang w:val="en-US"/>
        </w:rPr>
        <w:t>, Mark. “The Sky.” The Spirit and the Sky:</w:t>
      </w:r>
      <w:r>
        <w:rPr>
          <w:rFonts w:ascii="Times New Roman" w:hAnsi="Times New Roman" w:cs="Times New Roman"/>
          <w:i/>
          <w:iCs/>
          <w:sz w:val="18"/>
          <w:szCs w:val="18"/>
          <w:lang w:val="en-US"/>
        </w:rPr>
        <w:br/>
      </w:r>
      <w:r w:rsidRPr="0036119C">
        <w:rPr>
          <w:rFonts w:ascii="Times New Roman" w:hAnsi="Times New Roman" w:cs="Times New Roman"/>
          <w:i/>
          <w:iCs/>
          <w:sz w:val="18"/>
          <w:szCs w:val="18"/>
          <w:lang w:val="en-US"/>
        </w:rPr>
        <w:t xml:space="preserve">Lakota Visions of the Cosmos, University of Nebraska Press, </w:t>
      </w:r>
      <w:r w:rsidRPr="00813B20">
        <w:rPr>
          <w:rFonts w:ascii="Times New Roman" w:hAnsi="Times New Roman" w:cs="Times New Roman"/>
          <w:i/>
          <w:iCs/>
          <w:sz w:val="16"/>
          <w:szCs w:val="16"/>
          <w:lang w:val="en-US"/>
        </w:rPr>
        <w:t>2017, P.29.</w:t>
      </w:r>
    </w:p>
    <w:p w14:paraId="00EB548A" w14:textId="77777777" w:rsidR="0064053B" w:rsidRPr="0036119C" w:rsidRDefault="0064053B" w:rsidP="0064053B">
      <w:pPr>
        <w:pStyle w:val="PrformatHTML"/>
        <w:ind w:firstLine="1134"/>
        <w:jc w:val="both"/>
        <w:rPr>
          <w:rFonts w:ascii="Times New Roman" w:hAnsi="Times New Roman" w:cs="Times New Roman"/>
          <w:sz w:val="6"/>
          <w:szCs w:val="6"/>
          <w:lang w:val="en-US"/>
        </w:rPr>
      </w:pPr>
    </w:p>
    <w:p w14:paraId="5F16D187" w14:textId="77777777" w:rsidR="0064053B" w:rsidRDefault="0064053B" w:rsidP="0064053B">
      <w:pPr>
        <w:pStyle w:val="PrformatHTML"/>
        <w:ind w:firstLine="1134"/>
        <w:jc w:val="both"/>
        <w:rPr>
          <w:rStyle w:val="y2iqfc"/>
          <w:rFonts w:ascii="Times New Roman" w:hAnsi="Times New Roman" w:cs="Times New Roman"/>
          <w:sz w:val="24"/>
          <w:szCs w:val="24"/>
          <w:lang w:val="en"/>
        </w:rPr>
      </w:pPr>
      <w:proofErr w:type="spellStart"/>
      <w:r>
        <w:rPr>
          <w:rFonts w:ascii="Times New Roman" w:hAnsi="Times New Roman" w:cs="Times New Roman"/>
          <w:sz w:val="24"/>
          <w:szCs w:val="24"/>
          <w:lang w:val="en-US"/>
        </w:rPr>
        <w:t>Hollabaugh</w:t>
      </w:r>
      <w:proofErr w:type="spellEnd"/>
      <w:r>
        <w:rPr>
          <w:rFonts w:ascii="Times New Roman" w:hAnsi="Times New Roman" w:cs="Times New Roman"/>
          <w:sz w:val="24"/>
          <w:szCs w:val="24"/>
          <w:lang w:val="en-US"/>
        </w:rPr>
        <w:t xml:space="preserve"> explains that “the phase cycle is caused by the changing location of the Moon with respect to the Earth and Sun. Only the hemisphere facing the Sun is illuminated. </w:t>
      </w:r>
      <w:proofErr w:type="gramStart"/>
      <w:r>
        <w:rPr>
          <w:rFonts w:ascii="Times New Roman" w:hAnsi="Times New Roman" w:cs="Times New Roman"/>
          <w:sz w:val="24"/>
          <w:szCs w:val="24"/>
          <w:lang w:val="en-US"/>
        </w:rPr>
        <w:t>So</w:t>
      </w:r>
      <w:proofErr w:type="gramEnd"/>
      <w:r>
        <w:rPr>
          <w:rFonts w:ascii="Times New Roman" w:hAnsi="Times New Roman" w:cs="Times New Roman"/>
          <w:sz w:val="24"/>
          <w:szCs w:val="24"/>
          <w:lang w:val="en-US"/>
        </w:rPr>
        <w:t xml:space="preserve"> at first quarter moon, when the Moon is on the meridian at about sunset, we see one-half of the illuminated Sun-facing hemisphere.”</w:t>
      </w:r>
      <w:r>
        <w:rPr>
          <w:rStyle w:val="Appelnotedebasdep"/>
          <w:rFonts w:ascii="Times New Roman" w:hAnsi="Times New Roman" w:cs="Times New Roman"/>
          <w:sz w:val="24"/>
          <w:szCs w:val="24"/>
          <w:lang w:val="en-US"/>
        </w:rPr>
        <w:footnoteReference w:id="12"/>
      </w:r>
      <w:r>
        <w:rPr>
          <w:rFonts w:ascii="Times New Roman" w:hAnsi="Times New Roman" w:cs="Times New Roman"/>
          <w:sz w:val="24"/>
          <w:szCs w:val="24"/>
          <w:lang w:val="en-US"/>
        </w:rPr>
        <w:t xml:space="preserve"> </w:t>
      </w:r>
      <w:r w:rsidRPr="00A773E8">
        <w:rPr>
          <w:rStyle w:val="y2iqfc"/>
          <w:rFonts w:ascii="Times New Roman" w:hAnsi="Times New Roman" w:cs="Times New Roman"/>
          <w:sz w:val="24"/>
          <w:szCs w:val="24"/>
          <w:lang w:val="en"/>
        </w:rPr>
        <w:t xml:space="preserve">For me, the first quarter moon gave rise to contradictory experiences. I had learned previously, in my astrology classes, that this period corresponds to a crisis of action, a phase of decision where one must leave a certain comfort and demonstrate courage and determination. </w:t>
      </w:r>
      <w:r>
        <w:rPr>
          <w:rStyle w:val="y2iqfc"/>
          <w:rFonts w:ascii="Times New Roman" w:hAnsi="Times New Roman" w:cs="Times New Roman"/>
          <w:sz w:val="24"/>
          <w:szCs w:val="24"/>
          <w:lang w:val="en"/>
        </w:rPr>
        <w:t>“</w:t>
      </w:r>
      <w:r w:rsidRPr="00A773E8">
        <w:rPr>
          <w:rStyle w:val="y2iqfc"/>
          <w:rFonts w:ascii="Times New Roman" w:hAnsi="Times New Roman" w:cs="Times New Roman"/>
          <w:sz w:val="24"/>
          <w:szCs w:val="24"/>
          <w:lang w:val="en"/>
        </w:rPr>
        <w:t xml:space="preserve">On October 21, 2003, the sky was very </w:t>
      </w:r>
      <w:proofErr w:type="gramStart"/>
      <w:r w:rsidRPr="00A773E8">
        <w:rPr>
          <w:rStyle w:val="y2iqfc"/>
          <w:rFonts w:ascii="Times New Roman" w:hAnsi="Times New Roman" w:cs="Times New Roman"/>
          <w:sz w:val="24"/>
          <w:szCs w:val="24"/>
          <w:lang w:val="en"/>
        </w:rPr>
        <w:t>cloudy</w:t>
      </w:r>
      <w:proofErr w:type="gramEnd"/>
      <w:r w:rsidRPr="00A773E8">
        <w:rPr>
          <w:rStyle w:val="y2iqfc"/>
          <w:rFonts w:ascii="Times New Roman" w:hAnsi="Times New Roman" w:cs="Times New Roman"/>
          <w:sz w:val="24"/>
          <w:szCs w:val="24"/>
          <w:lang w:val="en"/>
        </w:rPr>
        <w:t xml:space="preserve"> and it was raining, I couldn't see anything. </w:t>
      </w:r>
      <w:r w:rsidRPr="002E51DA">
        <w:rPr>
          <w:rStyle w:val="y2iqfc"/>
          <w:rFonts w:ascii="Times New Roman" w:hAnsi="Times New Roman" w:cs="Times New Roman"/>
          <w:sz w:val="24"/>
          <w:szCs w:val="24"/>
          <w:lang w:val="en"/>
        </w:rPr>
        <w:t xml:space="preserve">While </w:t>
      </w:r>
      <w:proofErr w:type="gramStart"/>
      <w:r w:rsidRPr="002E51DA">
        <w:rPr>
          <w:rStyle w:val="y2iqfc"/>
          <w:rFonts w:ascii="Times New Roman" w:hAnsi="Times New Roman" w:cs="Times New Roman"/>
          <w:sz w:val="24"/>
          <w:szCs w:val="24"/>
          <w:lang w:val="en"/>
        </w:rPr>
        <w:t>on the occasion of</w:t>
      </w:r>
      <w:proofErr w:type="gramEnd"/>
      <w:r w:rsidRPr="002E51DA">
        <w:rPr>
          <w:rStyle w:val="y2iqfc"/>
          <w:rFonts w:ascii="Times New Roman" w:hAnsi="Times New Roman" w:cs="Times New Roman"/>
          <w:sz w:val="24"/>
          <w:szCs w:val="24"/>
          <w:lang w:val="en"/>
        </w:rPr>
        <w:t xml:space="preserve"> her </w:t>
      </w:r>
      <w:r>
        <w:rPr>
          <w:rStyle w:val="y2iqfc"/>
          <w:rFonts w:ascii="Times New Roman" w:hAnsi="Times New Roman" w:cs="Times New Roman"/>
          <w:sz w:val="24"/>
          <w:szCs w:val="24"/>
          <w:lang w:val="en"/>
        </w:rPr>
        <w:t xml:space="preserve">daily </w:t>
      </w:r>
      <w:r w:rsidRPr="002E51DA">
        <w:rPr>
          <w:rStyle w:val="y2iqfc"/>
          <w:rFonts w:ascii="Times New Roman" w:hAnsi="Times New Roman" w:cs="Times New Roman"/>
          <w:sz w:val="24"/>
          <w:szCs w:val="24"/>
          <w:lang w:val="en"/>
        </w:rPr>
        <w:t xml:space="preserve">walk, we had walked a lot in the hope of seeing the moon, my little dog </w:t>
      </w:r>
      <w:proofErr w:type="spellStart"/>
      <w:r w:rsidRPr="002E51DA">
        <w:rPr>
          <w:rStyle w:val="y2iqfc"/>
          <w:rFonts w:ascii="Times New Roman" w:hAnsi="Times New Roman" w:cs="Times New Roman"/>
          <w:sz w:val="24"/>
          <w:szCs w:val="24"/>
          <w:lang w:val="en"/>
        </w:rPr>
        <w:t>Olympe</w:t>
      </w:r>
      <w:proofErr w:type="spellEnd"/>
      <w:r w:rsidRPr="002E51DA">
        <w:rPr>
          <w:rStyle w:val="y2iqfc"/>
          <w:rFonts w:ascii="Times New Roman" w:hAnsi="Times New Roman" w:cs="Times New Roman"/>
          <w:sz w:val="24"/>
          <w:szCs w:val="24"/>
          <w:lang w:val="en"/>
        </w:rPr>
        <w:t xml:space="preserve"> was desperately wet, seeming to look around without success, just like me.</w:t>
      </w:r>
      <w:r>
        <w:rPr>
          <w:rFonts w:ascii="Times New Roman" w:hAnsi="Times New Roman" w:cs="Times New Roman"/>
          <w:sz w:val="24"/>
          <w:szCs w:val="24"/>
          <w:lang w:val="en-US"/>
        </w:rPr>
        <w:t xml:space="preserve"> </w:t>
      </w:r>
      <w:r w:rsidRPr="00A773E8">
        <w:rPr>
          <w:rStyle w:val="y2iqfc"/>
          <w:rFonts w:ascii="Times New Roman" w:hAnsi="Times New Roman" w:cs="Times New Roman"/>
          <w:sz w:val="24"/>
          <w:szCs w:val="24"/>
          <w:lang w:val="en"/>
        </w:rPr>
        <w:t xml:space="preserve">I also couldn't </w:t>
      </w:r>
      <w:proofErr w:type="gramStart"/>
      <w:r w:rsidRPr="00A773E8">
        <w:rPr>
          <w:rStyle w:val="y2iqfc"/>
          <w:rFonts w:ascii="Times New Roman" w:hAnsi="Times New Roman" w:cs="Times New Roman"/>
          <w:sz w:val="24"/>
          <w:szCs w:val="24"/>
          <w:lang w:val="en"/>
        </w:rPr>
        <w:t>make a decision</w:t>
      </w:r>
      <w:proofErr w:type="gramEnd"/>
      <w:r w:rsidRPr="00A773E8">
        <w:rPr>
          <w:rStyle w:val="y2iqfc"/>
          <w:rFonts w:ascii="Times New Roman" w:hAnsi="Times New Roman" w:cs="Times New Roman"/>
          <w:sz w:val="24"/>
          <w:szCs w:val="24"/>
          <w:lang w:val="en"/>
        </w:rPr>
        <w:t xml:space="preserve"> regarding the problem I was facing at that time. Then this decision matured, and, a month later, on November 19, 2023, when I had managed to position myself internally, I was able to see the first quarter of the moon.</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13"/>
      </w:r>
      <w:r w:rsidRPr="00A773E8">
        <w:rPr>
          <w:rStyle w:val="y2iqfc"/>
          <w:rFonts w:ascii="Times New Roman" w:hAnsi="Times New Roman" w:cs="Times New Roman"/>
          <w:sz w:val="24"/>
          <w:szCs w:val="24"/>
          <w:lang w:val="en"/>
        </w:rPr>
        <w:t xml:space="preserve"> So until things were clear in my head, it was impossible for me to see the moon, but once everything became clear, in the form of synchronicity, I clearly saw the first quarter of the lunar phase.</w:t>
      </w:r>
    </w:p>
    <w:p w14:paraId="09710602" w14:textId="77777777" w:rsidR="0064053B" w:rsidRDefault="0064053B" w:rsidP="0064053B">
      <w:pPr>
        <w:pStyle w:val="PrformatHTML"/>
        <w:tabs>
          <w:tab w:val="left" w:pos="993"/>
        </w:tabs>
        <w:jc w:val="center"/>
        <w:rPr>
          <w:rFonts w:ascii="Times New Roman" w:hAnsi="Times New Roman" w:cs="Times New Roman"/>
          <w:sz w:val="24"/>
          <w:szCs w:val="24"/>
          <w:lang w:val="en-US"/>
        </w:rPr>
      </w:pPr>
      <w:r>
        <w:rPr>
          <w:rFonts w:ascii="Times New Roman" w:hAnsi="Times New Roman" w:cs="Times New Roman"/>
          <w:noProof/>
          <w:sz w:val="24"/>
          <w:szCs w:val="24"/>
          <w:lang w:val="en-US"/>
          <w14:ligatures w14:val="standardContextual"/>
        </w:rPr>
        <w:lastRenderedPageBreak/>
        <w:drawing>
          <wp:inline distT="0" distB="0" distL="0" distR="0" wp14:anchorId="4894AABA" wp14:editId="0A668800">
            <wp:extent cx="2190708" cy="2779473"/>
            <wp:effectExtent l="0" t="0" r="0" b="1905"/>
            <wp:docPr id="1063753551" name="Image 4" descr="Une image contenant plein air, sol, route, ru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53551" name="Image 4" descr="Une image contenant plein air, sol, route, rue&#10;&#10;Description générée automatiquement"/>
                    <pic:cNvPicPr/>
                  </pic:nvPicPr>
                  <pic:blipFill>
                    <a:blip r:embed="rId12">
                      <a:extLst>
                        <a:ext uri="{28A0092B-C50C-407E-A947-70E740481C1C}">
                          <a14:useLocalDpi xmlns:a14="http://schemas.microsoft.com/office/drawing/2010/main" val="0"/>
                        </a:ext>
                      </a:extLst>
                    </a:blip>
                    <a:stretch>
                      <a:fillRect/>
                    </a:stretch>
                  </pic:blipFill>
                  <pic:spPr>
                    <a:xfrm flipH="1">
                      <a:off x="0" y="0"/>
                      <a:ext cx="2240748" cy="2842961"/>
                    </a:xfrm>
                    <a:prstGeom prst="rect">
                      <a:avLst/>
                    </a:prstGeom>
                  </pic:spPr>
                </pic:pic>
              </a:graphicData>
            </a:graphic>
          </wp:inline>
        </w:drawing>
      </w:r>
      <w:r>
        <w:rPr>
          <w:rFonts w:ascii="Times New Roman" w:hAnsi="Times New Roman" w:cs="Times New Roman"/>
          <w:noProof/>
          <w:sz w:val="24"/>
          <w:szCs w:val="24"/>
          <w:lang w:val="en-US"/>
          <w14:ligatures w14:val="standardContextual"/>
        </w:rPr>
        <w:drawing>
          <wp:inline distT="0" distB="0" distL="0" distR="0" wp14:anchorId="1A7C2718" wp14:editId="27F474F3">
            <wp:extent cx="2288540" cy="2775082"/>
            <wp:effectExtent l="0" t="0" r="0" b="6350"/>
            <wp:docPr id="749992727" name="Image 5" descr="Une image contenant ciel, plein air, lune, nuag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92727" name="Image 5" descr="Une image contenant ciel, plein air, lune, nuage&#10;&#10;Description générée automatiquement"/>
                    <pic:cNvPicPr/>
                  </pic:nvPicPr>
                  <pic:blipFill>
                    <a:blip r:embed="rId13">
                      <a:extLst>
                        <a:ext uri="{28A0092B-C50C-407E-A947-70E740481C1C}">
                          <a14:useLocalDpi xmlns:a14="http://schemas.microsoft.com/office/drawing/2010/main" val="0"/>
                        </a:ext>
                      </a:extLst>
                    </a:blip>
                    <a:stretch>
                      <a:fillRect/>
                    </a:stretch>
                  </pic:blipFill>
                  <pic:spPr>
                    <a:xfrm>
                      <a:off x="0" y="0"/>
                      <a:ext cx="2343338" cy="2841530"/>
                    </a:xfrm>
                    <a:prstGeom prst="rect">
                      <a:avLst/>
                    </a:prstGeom>
                  </pic:spPr>
                </pic:pic>
              </a:graphicData>
            </a:graphic>
          </wp:inline>
        </w:drawing>
      </w:r>
    </w:p>
    <w:p w14:paraId="50003120" w14:textId="77777777" w:rsidR="0064053B"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1134" w:right="1126"/>
        <w:jc w:val="both"/>
        <w:rPr>
          <w:rStyle w:val="y2iqfc"/>
          <w:rFonts w:ascii="Times New Roman" w:hAnsi="Times New Roman" w:cs="Times New Roman"/>
          <w:i/>
          <w:iCs/>
          <w:sz w:val="22"/>
          <w:szCs w:val="22"/>
          <w:lang w:val="en"/>
        </w:rPr>
      </w:pPr>
      <w:r w:rsidRPr="00806BF8">
        <w:rPr>
          <w:rFonts w:ascii="Times New Roman" w:hAnsi="Times New Roman" w:cs="Times New Roman"/>
          <w:i/>
          <w:iCs/>
          <w:sz w:val="22"/>
          <w:szCs w:val="22"/>
          <w:lang w:val="en-US"/>
        </w:rPr>
        <w:t>On the left, a photograph</w:t>
      </w:r>
      <w:r w:rsidRPr="00806BF8">
        <w:rPr>
          <w:rStyle w:val="y2iqfc"/>
          <w:rFonts w:ascii="Times New Roman" w:hAnsi="Times New Roman" w:cs="Times New Roman"/>
          <w:i/>
          <w:iCs/>
          <w:sz w:val="22"/>
          <w:szCs w:val="22"/>
          <w:lang w:val="en"/>
        </w:rPr>
        <w:t xml:space="preserve"> taken </w:t>
      </w:r>
      <w:r>
        <w:rPr>
          <w:rStyle w:val="y2iqfc"/>
          <w:rFonts w:ascii="Times New Roman" w:hAnsi="Times New Roman" w:cs="Times New Roman"/>
          <w:i/>
          <w:iCs/>
          <w:sz w:val="22"/>
          <w:szCs w:val="22"/>
          <w:lang w:val="en"/>
        </w:rPr>
        <w:t xml:space="preserve">by myself </w:t>
      </w:r>
      <w:r w:rsidRPr="00806BF8">
        <w:rPr>
          <w:rStyle w:val="y2iqfc"/>
          <w:rFonts w:ascii="Times New Roman" w:hAnsi="Times New Roman" w:cs="Times New Roman"/>
          <w:i/>
          <w:iCs/>
          <w:sz w:val="22"/>
          <w:szCs w:val="22"/>
          <w:lang w:val="en"/>
        </w:rPr>
        <w:t>on October 21, 2023, at 19:13</w:t>
      </w:r>
      <w:r>
        <w:rPr>
          <w:rStyle w:val="y2iqfc"/>
          <w:rFonts w:ascii="Times New Roman" w:hAnsi="Times New Roman" w:cs="Times New Roman"/>
          <w:i/>
          <w:iCs/>
          <w:sz w:val="22"/>
          <w:szCs w:val="22"/>
          <w:lang w:val="en"/>
        </w:rPr>
        <w:t> </w:t>
      </w:r>
      <w:r w:rsidRPr="00806BF8">
        <w:rPr>
          <w:rStyle w:val="y2iqfc"/>
          <w:rFonts w:ascii="Times New Roman" w:hAnsi="Times New Roman" w:cs="Times New Roman"/>
          <w:i/>
          <w:iCs/>
          <w:sz w:val="22"/>
          <w:szCs w:val="22"/>
          <w:lang w:val="en"/>
        </w:rPr>
        <w:t xml:space="preserve">p.m., during the evening walk of my dog </w:t>
      </w:r>
      <w:proofErr w:type="spellStart"/>
      <w:r w:rsidRPr="00806BF8">
        <w:rPr>
          <w:rStyle w:val="y2iqfc"/>
          <w:rFonts w:ascii="Times New Roman" w:hAnsi="Times New Roman" w:cs="Times New Roman"/>
          <w:i/>
          <w:iCs/>
          <w:sz w:val="22"/>
          <w:szCs w:val="22"/>
          <w:lang w:val="en"/>
        </w:rPr>
        <w:t>Olympe</w:t>
      </w:r>
      <w:proofErr w:type="spellEnd"/>
      <w:r w:rsidRPr="00806BF8">
        <w:rPr>
          <w:rStyle w:val="y2iqfc"/>
          <w:rFonts w:ascii="Times New Roman" w:hAnsi="Times New Roman" w:cs="Times New Roman"/>
          <w:i/>
          <w:iCs/>
          <w:sz w:val="22"/>
          <w:szCs w:val="22"/>
          <w:lang w:val="en"/>
        </w:rPr>
        <w:t>, under the rain.</w:t>
      </w:r>
    </w:p>
    <w:p w14:paraId="32696D85" w14:textId="77777777" w:rsidR="0064053B" w:rsidRPr="00806BF8"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1134" w:right="1126"/>
        <w:jc w:val="both"/>
        <w:rPr>
          <w:rFonts w:ascii="Times New Roman" w:hAnsi="Times New Roman" w:cs="Times New Roman"/>
          <w:i/>
          <w:iCs/>
          <w:sz w:val="22"/>
          <w:szCs w:val="22"/>
          <w:lang w:val="en"/>
        </w:rPr>
      </w:pPr>
      <w:r w:rsidRPr="005071F9">
        <w:rPr>
          <w:rStyle w:val="y2iqfc"/>
          <w:rFonts w:ascii="Times New Roman" w:hAnsi="Times New Roman" w:cs="Times New Roman"/>
          <w:i/>
          <w:iCs/>
          <w:sz w:val="22"/>
          <w:szCs w:val="22"/>
          <w:lang w:val="en"/>
        </w:rPr>
        <w:t xml:space="preserve">On the right, a photograph </w:t>
      </w:r>
      <w:r>
        <w:rPr>
          <w:rStyle w:val="y2iqfc"/>
          <w:rFonts w:ascii="Times New Roman" w:hAnsi="Times New Roman" w:cs="Times New Roman"/>
          <w:i/>
          <w:iCs/>
          <w:sz w:val="22"/>
          <w:szCs w:val="22"/>
          <w:lang w:val="en"/>
        </w:rPr>
        <w:t>taken by</w:t>
      </w:r>
      <w:r w:rsidRPr="005071F9">
        <w:rPr>
          <w:rStyle w:val="y2iqfc"/>
          <w:rFonts w:ascii="Times New Roman" w:hAnsi="Times New Roman" w:cs="Times New Roman"/>
          <w:i/>
          <w:iCs/>
          <w:sz w:val="22"/>
          <w:szCs w:val="22"/>
          <w:lang w:val="en"/>
        </w:rPr>
        <w:t xml:space="preserve"> myself on November 19, at 18:51 p.m., in Paris Center, close to my home: in the</w:t>
      </w:r>
      <w:r w:rsidRPr="00806BF8">
        <w:rPr>
          <w:rStyle w:val="y2iqfc"/>
          <w:rFonts w:ascii="Times New Roman" w:hAnsi="Times New Roman" w:cs="Times New Roman"/>
          <w:i/>
          <w:iCs/>
          <w:sz w:val="22"/>
          <w:szCs w:val="22"/>
          <w:lang w:val="en"/>
        </w:rPr>
        <w:t xml:space="preserve"> Sky, the first quarter moon.</w:t>
      </w:r>
    </w:p>
    <w:p w14:paraId="119B5971" w14:textId="77777777" w:rsidR="0064053B" w:rsidRPr="006A0287" w:rsidRDefault="0064053B" w:rsidP="0064053B">
      <w:pPr>
        <w:pStyle w:val="PrformatHTML"/>
        <w:ind w:firstLine="1134"/>
        <w:jc w:val="both"/>
        <w:rPr>
          <w:rFonts w:ascii="Times New Roman" w:hAnsi="Times New Roman" w:cs="Times New Roman"/>
          <w:sz w:val="12"/>
          <w:szCs w:val="12"/>
          <w:lang w:val="en-US"/>
        </w:rPr>
      </w:pPr>
    </w:p>
    <w:p w14:paraId="0FC2FA87" w14:textId="77777777" w:rsidR="0064053B" w:rsidRDefault="0064053B" w:rsidP="0064053B">
      <w:pPr>
        <w:pStyle w:val="PrformatHTML"/>
        <w:ind w:firstLine="1134"/>
        <w:jc w:val="both"/>
        <w:rPr>
          <w:rStyle w:val="y2iqfc"/>
          <w:rFonts w:ascii="Times New Roman" w:hAnsi="Times New Roman" w:cs="Times New Roman"/>
          <w:sz w:val="24"/>
          <w:szCs w:val="24"/>
          <w:lang w:val="en"/>
        </w:rPr>
      </w:pPr>
      <w:r>
        <w:rPr>
          <w:rFonts w:ascii="Times New Roman" w:hAnsi="Times New Roman" w:cs="Times New Roman"/>
          <w:sz w:val="24"/>
          <w:szCs w:val="24"/>
          <w:lang w:val="en-US"/>
        </w:rPr>
        <w:t xml:space="preserve">Another example, always according to </w:t>
      </w:r>
      <w:proofErr w:type="spellStart"/>
      <w:r>
        <w:rPr>
          <w:rFonts w:ascii="Times New Roman" w:hAnsi="Times New Roman" w:cs="Times New Roman"/>
          <w:sz w:val="24"/>
          <w:szCs w:val="24"/>
          <w:lang w:val="en-US"/>
        </w:rPr>
        <w:t>Hollabaugh</w:t>
      </w:r>
      <w:proofErr w:type="spellEnd"/>
      <w:r>
        <w:rPr>
          <w:rFonts w:ascii="Times New Roman" w:hAnsi="Times New Roman" w:cs="Times New Roman"/>
          <w:sz w:val="24"/>
          <w:szCs w:val="24"/>
          <w:lang w:val="en-US"/>
        </w:rPr>
        <w:t>, after the first quarter, “</w:t>
      </w:r>
      <w:proofErr w:type="spellStart"/>
      <w:r>
        <w:rPr>
          <w:rFonts w:ascii="Times New Roman" w:hAnsi="Times New Roman" w:cs="Times New Roman"/>
          <w:sz w:val="24"/>
          <w:szCs w:val="24"/>
          <w:lang w:val="en-US"/>
        </w:rPr>
        <w:t>th</w:t>
      </w:r>
      <w:proofErr w:type="spellEnd"/>
      <w:r w:rsidRPr="00FC5D53">
        <w:rPr>
          <w:rStyle w:val="y2iqfc"/>
          <w:rFonts w:ascii="Times New Roman" w:hAnsi="Times New Roman" w:cs="Times New Roman"/>
          <w:sz w:val="24"/>
          <w:szCs w:val="24"/>
          <w:lang w:val="en"/>
        </w:rPr>
        <w:t xml:space="preserve">e </w:t>
      </w:r>
      <w:r>
        <w:rPr>
          <w:rStyle w:val="y2iqfc"/>
          <w:rFonts w:ascii="Times New Roman" w:hAnsi="Times New Roman" w:cs="Times New Roman"/>
          <w:sz w:val="24"/>
          <w:szCs w:val="24"/>
          <w:lang w:val="en"/>
        </w:rPr>
        <w:t>wax</w:t>
      </w:r>
      <w:r w:rsidRPr="00FC5D53">
        <w:rPr>
          <w:rStyle w:val="y2iqfc"/>
          <w:rFonts w:ascii="Times New Roman" w:hAnsi="Times New Roman" w:cs="Times New Roman"/>
          <w:sz w:val="24"/>
          <w:szCs w:val="24"/>
          <w:lang w:val="en"/>
        </w:rPr>
        <w:t xml:space="preserve">ing gibbous </w:t>
      </w:r>
      <w:r>
        <w:rPr>
          <w:rStyle w:val="y2iqfc"/>
          <w:rFonts w:ascii="Times New Roman" w:hAnsi="Times New Roman" w:cs="Times New Roman"/>
          <w:sz w:val="24"/>
          <w:szCs w:val="24"/>
          <w:lang w:val="en"/>
        </w:rPr>
        <w:t>moon appears even more illuminated and closer to the eastern horizon on successive nights”</w:t>
      </w:r>
      <w:r>
        <w:rPr>
          <w:rStyle w:val="Appelnotedebasdep"/>
          <w:rFonts w:ascii="Times New Roman" w:hAnsi="Times New Roman" w:cs="Times New Roman"/>
          <w:sz w:val="24"/>
          <w:szCs w:val="24"/>
          <w:lang w:val="en"/>
        </w:rPr>
        <w:footnoteReference w:id="14"/>
      </w:r>
      <w:r>
        <w:rPr>
          <w:rStyle w:val="y2iqfc"/>
          <w:rFonts w:ascii="Times New Roman" w:hAnsi="Times New Roman" w:cs="Times New Roman"/>
          <w:sz w:val="24"/>
          <w:szCs w:val="24"/>
          <w:lang w:val="en"/>
        </w:rPr>
        <w:t xml:space="preserve">. In my opinion, this </w:t>
      </w:r>
      <w:r w:rsidRPr="00FC5D53">
        <w:rPr>
          <w:rStyle w:val="y2iqfc"/>
          <w:rFonts w:ascii="Times New Roman" w:hAnsi="Times New Roman" w:cs="Times New Roman"/>
          <w:sz w:val="24"/>
          <w:szCs w:val="24"/>
          <w:lang w:val="en"/>
        </w:rPr>
        <w:t xml:space="preserve">phase is a reaction to that of the first quarter: something is falling into place. </w:t>
      </w:r>
      <w:r>
        <w:rPr>
          <w:rStyle w:val="y2iqfc"/>
          <w:rFonts w:ascii="Times New Roman" w:hAnsi="Times New Roman" w:cs="Times New Roman"/>
          <w:sz w:val="24"/>
          <w:szCs w:val="24"/>
          <w:lang w:val="en"/>
        </w:rPr>
        <w:t>I</w:t>
      </w:r>
      <w:r w:rsidRPr="00FC5D53">
        <w:rPr>
          <w:rStyle w:val="y2iqfc"/>
          <w:rFonts w:ascii="Times New Roman" w:hAnsi="Times New Roman" w:cs="Times New Roman"/>
          <w:sz w:val="24"/>
          <w:szCs w:val="24"/>
          <w:lang w:val="en"/>
        </w:rPr>
        <w:t xml:space="preserve">t always brings </w:t>
      </w:r>
      <w:proofErr w:type="gramStart"/>
      <w:r w:rsidRPr="00FC5D53">
        <w:rPr>
          <w:rStyle w:val="y2iqfc"/>
          <w:rFonts w:ascii="Times New Roman" w:hAnsi="Times New Roman" w:cs="Times New Roman"/>
          <w:sz w:val="24"/>
          <w:szCs w:val="24"/>
          <w:lang w:val="en"/>
        </w:rPr>
        <w:t>clarification,</w:t>
      </w:r>
      <w:proofErr w:type="gramEnd"/>
      <w:r w:rsidRPr="00FC5D53">
        <w:rPr>
          <w:rStyle w:val="y2iqfc"/>
          <w:rFonts w:ascii="Times New Roman" w:hAnsi="Times New Roman" w:cs="Times New Roman"/>
          <w:sz w:val="24"/>
          <w:szCs w:val="24"/>
          <w:lang w:val="en"/>
        </w:rPr>
        <w:t xml:space="preserve"> we decide to take things head on and we stop doubting. </w:t>
      </w:r>
      <w:r>
        <w:rPr>
          <w:rStyle w:val="y2iqfc"/>
          <w:rFonts w:ascii="Times New Roman" w:hAnsi="Times New Roman" w:cs="Times New Roman"/>
          <w:sz w:val="24"/>
          <w:szCs w:val="24"/>
          <w:lang w:val="en"/>
        </w:rPr>
        <w:t>“</w:t>
      </w:r>
      <w:r w:rsidRPr="00FC5D53">
        <w:rPr>
          <w:rStyle w:val="y2iqfc"/>
          <w:rFonts w:ascii="Times New Roman" w:hAnsi="Times New Roman" w:cs="Times New Roman"/>
          <w:sz w:val="24"/>
          <w:szCs w:val="24"/>
          <w:lang w:val="en"/>
        </w:rPr>
        <w:t xml:space="preserve">On October 22, 2023, I was at the start of this phase, and things started to take shape. On October 24, 2023, things took their </w:t>
      </w:r>
      <w:proofErr w:type="gramStart"/>
      <w:r w:rsidRPr="00FC5D53">
        <w:rPr>
          <w:rStyle w:val="y2iqfc"/>
          <w:rFonts w:ascii="Times New Roman" w:hAnsi="Times New Roman" w:cs="Times New Roman"/>
          <w:sz w:val="24"/>
          <w:szCs w:val="24"/>
          <w:lang w:val="en"/>
        </w:rPr>
        <w:t>course</w:t>
      </w:r>
      <w:proofErr w:type="gramEnd"/>
      <w:r w:rsidRPr="00FC5D53">
        <w:rPr>
          <w:rStyle w:val="y2iqfc"/>
          <w:rFonts w:ascii="Times New Roman" w:hAnsi="Times New Roman" w:cs="Times New Roman"/>
          <w:sz w:val="24"/>
          <w:szCs w:val="24"/>
          <w:lang w:val="en"/>
        </w:rPr>
        <w:t xml:space="preserve"> and my choice was made. The moon became more discreet, so I no longer needed to force it.</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15"/>
      </w:r>
    </w:p>
    <w:p w14:paraId="4611C28B" w14:textId="77777777" w:rsidR="0064053B" w:rsidRPr="006A0287" w:rsidRDefault="0064053B" w:rsidP="0064053B">
      <w:pPr>
        <w:pStyle w:val="PrformatHTML"/>
        <w:ind w:firstLine="1134"/>
        <w:jc w:val="both"/>
        <w:rPr>
          <w:rStyle w:val="y2iqfc"/>
          <w:rFonts w:ascii="Times New Roman" w:hAnsi="Times New Roman" w:cs="Times New Roman"/>
          <w:sz w:val="12"/>
          <w:szCs w:val="12"/>
          <w:lang w:val="en"/>
        </w:rPr>
      </w:pPr>
    </w:p>
    <w:p w14:paraId="32611C7F" w14:textId="77777777" w:rsidR="0064053B" w:rsidRDefault="0064053B" w:rsidP="0064053B">
      <w:pPr>
        <w:pStyle w:val="PrformatHTML"/>
        <w:ind w:firstLine="1134"/>
        <w:jc w:val="both"/>
        <w:rPr>
          <w:rFonts w:ascii="Times New Roman" w:hAnsi="Times New Roman" w:cs="Times New Roman"/>
          <w:sz w:val="24"/>
          <w:szCs w:val="24"/>
          <w:lang w:val="en-US"/>
        </w:rPr>
      </w:pPr>
      <w:r>
        <w:rPr>
          <w:rFonts w:ascii="Times New Roman" w:hAnsi="Times New Roman" w:cs="Times New Roman"/>
          <w:noProof/>
          <w:sz w:val="24"/>
          <w:szCs w:val="24"/>
          <w:lang w:val="en-US"/>
          <w14:ligatures w14:val="standardContextual"/>
        </w:rPr>
        <w:drawing>
          <wp:inline distT="0" distB="0" distL="0" distR="0" wp14:anchorId="68374EB7" wp14:editId="2CD3A46A">
            <wp:extent cx="2093816" cy="2682644"/>
            <wp:effectExtent l="0" t="0" r="1905" b="0"/>
            <wp:docPr id="2128299477" name="Image 6" descr="Une image contenant plein air, ciel, bâtiment, statu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299477" name="Image 6" descr="Une image contenant plein air, ciel, bâtiment, statue&#10;&#10;Description générée automatiquement"/>
                    <pic:cNvPicPr/>
                  </pic:nvPicPr>
                  <pic:blipFill>
                    <a:blip r:embed="rId14">
                      <a:extLst>
                        <a:ext uri="{28A0092B-C50C-407E-A947-70E740481C1C}">
                          <a14:useLocalDpi xmlns:a14="http://schemas.microsoft.com/office/drawing/2010/main" val="0"/>
                        </a:ext>
                      </a:extLst>
                    </a:blip>
                    <a:stretch>
                      <a:fillRect/>
                    </a:stretch>
                  </pic:blipFill>
                  <pic:spPr>
                    <a:xfrm flipH="1">
                      <a:off x="0" y="0"/>
                      <a:ext cx="2112873" cy="2707061"/>
                    </a:xfrm>
                    <a:prstGeom prst="rect">
                      <a:avLst/>
                    </a:prstGeom>
                  </pic:spPr>
                </pic:pic>
              </a:graphicData>
            </a:graphic>
          </wp:inline>
        </w:drawing>
      </w:r>
      <w:r>
        <w:rPr>
          <w:rFonts w:ascii="Times New Roman" w:hAnsi="Times New Roman" w:cs="Times New Roman"/>
          <w:noProof/>
          <w:sz w:val="24"/>
          <w:szCs w:val="24"/>
          <w:lang w:val="en-US"/>
          <w14:ligatures w14:val="standardContextual"/>
        </w:rPr>
        <w:drawing>
          <wp:inline distT="0" distB="0" distL="0" distR="0" wp14:anchorId="4E57397E" wp14:editId="03457F74">
            <wp:extent cx="2046803" cy="2661702"/>
            <wp:effectExtent l="0" t="0" r="0" b="5715"/>
            <wp:docPr id="2123652735" name="Image 7" descr="Une image contenant plein air, lune, ciel, bâtiment&#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652735" name="Image 7" descr="Une image contenant plein air, lune, ciel, bâtiment&#10;&#10;Description générée automatiquement"/>
                    <pic:cNvPicPr/>
                  </pic:nvPicPr>
                  <pic:blipFill>
                    <a:blip r:embed="rId15">
                      <a:extLst>
                        <a:ext uri="{28A0092B-C50C-407E-A947-70E740481C1C}">
                          <a14:useLocalDpi xmlns:a14="http://schemas.microsoft.com/office/drawing/2010/main" val="0"/>
                        </a:ext>
                      </a:extLst>
                    </a:blip>
                    <a:stretch>
                      <a:fillRect/>
                    </a:stretch>
                  </pic:blipFill>
                  <pic:spPr>
                    <a:xfrm>
                      <a:off x="0" y="0"/>
                      <a:ext cx="2073152" cy="2695966"/>
                    </a:xfrm>
                    <a:prstGeom prst="rect">
                      <a:avLst/>
                    </a:prstGeom>
                  </pic:spPr>
                </pic:pic>
              </a:graphicData>
            </a:graphic>
          </wp:inline>
        </w:drawing>
      </w:r>
    </w:p>
    <w:p w14:paraId="528F1159" w14:textId="77777777" w:rsidR="0064053B" w:rsidRPr="00FC163E"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1276" w:right="1551"/>
        <w:jc w:val="both"/>
        <w:rPr>
          <w:rStyle w:val="y2iqfc"/>
          <w:rFonts w:ascii="Times New Roman" w:hAnsi="Times New Roman" w:cs="Times New Roman"/>
          <w:i/>
          <w:iCs/>
          <w:sz w:val="21"/>
          <w:szCs w:val="21"/>
          <w:lang w:val="en"/>
        </w:rPr>
      </w:pPr>
      <w:r w:rsidRPr="00FC163E">
        <w:rPr>
          <w:rFonts w:ascii="Times New Roman" w:hAnsi="Times New Roman" w:cs="Times New Roman"/>
          <w:i/>
          <w:iCs/>
          <w:sz w:val="21"/>
          <w:szCs w:val="21"/>
          <w:lang w:val="en-US"/>
        </w:rPr>
        <w:t>On the left, a photograph</w:t>
      </w:r>
      <w:r w:rsidRPr="00FC163E">
        <w:rPr>
          <w:rStyle w:val="y2iqfc"/>
          <w:rFonts w:ascii="Times New Roman" w:hAnsi="Times New Roman" w:cs="Times New Roman"/>
          <w:i/>
          <w:iCs/>
          <w:sz w:val="21"/>
          <w:szCs w:val="21"/>
          <w:lang w:val="en"/>
        </w:rPr>
        <w:t xml:space="preserve"> taken by </w:t>
      </w:r>
      <w:proofErr w:type="gramStart"/>
      <w:r w:rsidRPr="00FC163E">
        <w:rPr>
          <w:rStyle w:val="y2iqfc"/>
          <w:rFonts w:ascii="Times New Roman" w:hAnsi="Times New Roman" w:cs="Times New Roman"/>
          <w:i/>
          <w:iCs/>
          <w:sz w:val="21"/>
          <w:szCs w:val="21"/>
          <w:lang w:val="en"/>
        </w:rPr>
        <w:t>myself</w:t>
      </w:r>
      <w:proofErr w:type="gramEnd"/>
      <w:r w:rsidRPr="00FC163E">
        <w:rPr>
          <w:rStyle w:val="y2iqfc"/>
          <w:rFonts w:ascii="Times New Roman" w:hAnsi="Times New Roman" w:cs="Times New Roman"/>
          <w:i/>
          <w:iCs/>
          <w:sz w:val="21"/>
          <w:szCs w:val="21"/>
          <w:lang w:val="en"/>
        </w:rPr>
        <w:t xml:space="preserve"> in Paris Center, on October 22, 2023, at</w:t>
      </w:r>
      <w:r>
        <w:rPr>
          <w:rStyle w:val="y2iqfc"/>
          <w:rFonts w:ascii="Times New Roman" w:hAnsi="Times New Roman" w:cs="Times New Roman"/>
          <w:i/>
          <w:iCs/>
          <w:sz w:val="21"/>
          <w:szCs w:val="21"/>
          <w:lang w:val="en"/>
        </w:rPr>
        <w:t> </w:t>
      </w:r>
      <w:r w:rsidRPr="00FC163E">
        <w:rPr>
          <w:rStyle w:val="y2iqfc"/>
          <w:rFonts w:ascii="Times New Roman" w:hAnsi="Times New Roman" w:cs="Times New Roman"/>
          <w:i/>
          <w:iCs/>
          <w:sz w:val="21"/>
          <w:szCs w:val="21"/>
          <w:lang w:val="en"/>
        </w:rPr>
        <w:t>19:14 p.m., during the beginning of the waxing gibbous phase.</w:t>
      </w:r>
    </w:p>
    <w:p w14:paraId="55995BAC" w14:textId="77777777" w:rsidR="0064053B" w:rsidRPr="00FC163E"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1276" w:right="1551"/>
        <w:jc w:val="both"/>
        <w:rPr>
          <w:rFonts w:ascii="Times New Roman" w:hAnsi="Times New Roman" w:cs="Times New Roman"/>
          <w:i/>
          <w:iCs/>
          <w:sz w:val="21"/>
          <w:szCs w:val="21"/>
          <w:lang w:val="en"/>
        </w:rPr>
      </w:pPr>
      <w:r w:rsidRPr="00FC163E">
        <w:rPr>
          <w:rStyle w:val="y2iqfc"/>
          <w:rFonts w:ascii="Times New Roman" w:hAnsi="Times New Roman" w:cs="Times New Roman"/>
          <w:i/>
          <w:iCs/>
          <w:sz w:val="21"/>
          <w:szCs w:val="21"/>
          <w:lang w:val="en"/>
        </w:rPr>
        <w:t xml:space="preserve">On the right, a photograph taken by </w:t>
      </w:r>
      <w:proofErr w:type="gramStart"/>
      <w:r w:rsidRPr="00FC163E">
        <w:rPr>
          <w:rStyle w:val="y2iqfc"/>
          <w:rFonts w:ascii="Times New Roman" w:hAnsi="Times New Roman" w:cs="Times New Roman"/>
          <w:i/>
          <w:iCs/>
          <w:sz w:val="21"/>
          <w:szCs w:val="21"/>
          <w:lang w:val="en"/>
        </w:rPr>
        <w:t>myself</w:t>
      </w:r>
      <w:proofErr w:type="gramEnd"/>
      <w:r w:rsidRPr="00FC163E">
        <w:rPr>
          <w:rStyle w:val="y2iqfc"/>
          <w:rFonts w:ascii="Times New Roman" w:hAnsi="Times New Roman" w:cs="Times New Roman"/>
          <w:i/>
          <w:iCs/>
          <w:sz w:val="21"/>
          <w:szCs w:val="21"/>
          <w:lang w:val="en"/>
        </w:rPr>
        <w:t xml:space="preserve"> on October 24,</w:t>
      </w:r>
      <w:r>
        <w:rPr>
          <w:rStyle w:val="y2iqfc"/>
          <w:rFonts w:ascii="Times New Roman" w:hAnsi="Times New Roman" w:cs="Times New Roman"/>
          <w:i/>
          <w:iCs/>
          <w:sz w:val="21"/>
          <w:szCs w:val="21"/>
          <w:lang w:val="en"/>
        </w:rPr>
        <w:t xml:space="preserve"> 2023, </w:t>
      </w:r>
      <w:r w:rsidRPr="00FC163E">
        <w:rPr>
          <w:rStyle w:val="y2iqfc"/>
          <w:rFonts w:ascii="Times New Roman" w:hAnsi="Times New Roman" w:cs="Times New Roman"/>
          <w:i/>
          <w:iCs/>
          <w:sz w:val="21"/>
          <w:szCs w:val="21"/>
          <w:lang w:val="en"/>
        </w:rPr>
        <w:t>at</w:t>
      </w:r>
      <w:r>
        <w:rPr>
          <w:rStyle w:val="y2iqfc"/>
          <w:rFonts w:ascii="Times New Roman" w:hAnsi="Times New Roman" w:cs="Times New Roman"/>
          <w:i/>
          <w:iCs/>
          <w:sz w:val="21"/>
          <w:szCs w:val="21"/>
          <w:lang w:val="en"/>
        </w:rPr>
        <w:t> </w:t>
      </w:r>
      <w:r w:rsidRPr="00FC163E">
        <w:rPr>
          <w:rStyle w:val="y2iqfc"/>
          <w:rFonts w:ascii="Times New Roman" w:hAnsi="Times New Roman" w:cs="Times New Roman"/>
          <w:i/>
          <w:iCs/>
          <w:sz w:val="21"/>
          <w:szCs w:val="21"/>
          <w:lang w:val="en"/>
        </w:rPr>
        <w:t>20:04 p.m., always in Paris Center, during the waxing gibbous phase.</w:t>
      </w:r>
    </w:p>
    <w:p w14:paraId="775EB53D" w14:textId="77777777" w:rsidR="0064053B" w:rsidRPr="006A0287" w:rsidRDefault="0064053B" w:rsidP="0064053B">
      <w:pPr>
        <w:pStyle w:val="PrformatHTML"/>
        <w:ind w:firstLine="1134"/>
        <w:jc w:val="both"/>
        <w:rPr>
          <w:rFonts w:ascii="Times New Roman" w:hAnsi="Times New Roman" w:cs="Times New Roman"/>
          <w:sz w:val="22"/>
          <w:szCs w:val="22"/>
          <w:lang w:val="en"/>
        </w:rPr>
      </w:pPr>
    </w:p>
    <w:p w14:paraId="075BEA9C" w14:textId="77777777" w:rsidR="0064053B" w:rsidRPr="006A0287" w:rsidRDefault="0064053B" w:rsidP="0064053B">
      <w:pPr>
        <w:pStyle w:val="PrformatHTML"/>
        <w:ind w:firstLine="1134"/>
        <w:jc w:val="both"/>
        <w:rPr>
          <w:rFonts w:ascii="Times New Roman" w:hAnsi="Times New Roman" w:cs="Times New Roman"/>
          <w:sz w:val="44"/>
          <w:szCs w:val="44"/>
          <w:lang w:val="en-US"/>
        </w:rPr>
      </w:pPr>
    </w:p>
    <w:p w14:paraId="6C44297A" w14:textId="77777777" w:rsidR="0064053B" w:rsidRDefault="0064053B" w:rsidP="0064053B">
      <w:pPr>
        <w:pStyle w:val="PrformatHTML"/>
        <w:ind w:firstLine="1134"/>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If we wonder about the moon’s influence on land animals, we notice with Brunner that “Pliny (A.D. 23-79), known for his interest in the natural world, believed that monkeys are depressed while the moon is waning and happy during the New Moon – but only the ones with tails”</w:t>
      </w:r>
      <w:r>
        <w:rPr>
          <w:rStyle w:val="Appelnotedebasdep"/>
          <w:rFonts w:ascii="Times New Roman" w:hAnsi="Times New Roman" w:cs="Times New Roman"/>
          <w:sz w:val="24"/>
          <w:szCs w:val="24"/>
          <w:lang w:val="en-US"/>
        </w:rPr>
        <w:footnoteReference w:id="16"/>
      </w:r>
      <w:r>
        <w:rPr>
          <w:rFonts w:ascii="Times New Roman" w:hAnsi="Times New Roman" w:cs="Times New Roman"/>
          <w:sz w:val="24"/>
          <w:szCs w:val="24"/>
          <w:lang w:val="en-US"/>
        </w:rPr>
        <w:t xml:space="preserve">. Following this point of view, we can also </w:t>
      </w:r>
      <w:r w:rsidRPr="00CA2473">
        <w:rPr>
          <w:rFonts w:ascii="Times New Roman" w:hAnsi="Times New Roman" w:cs="Times New Roman"/>
          <w:sz w:val="24"/>
          <w:szCs w:val="24"/>
          <w:lang w:val="en-US"/>
        </w:rPr>
        <w:t xml:space="preserve">consider how our minds are influenced by the </w:t>
      </w:r>
      <w:r>
        <w:rPr>
          <w:rFonts w:ascii="Times New Roman" w:hAnsi="Times New Roman" w:cs="Times New Roman"/>
          <w:sz w:val="24"/>
          <w:szCs w:val="24"/>
          <w:lang w:val="en-US"/>
        </w:rPr>
        <w:t xml:space="preserve">phases of the </w:t>
      </w:r>
      <w:r w:rsidRPr="00CA2473">
        <w:rPr>
          <w:rFonts w:ascii="Times New Roman" w:hAnsi="Times New Roman" w:cs="Times New Roman"/>
          <w:sz w:val="24"/>
          <w:szCs w:val="24"/>
          <w:lang w:val="en-US"/>
        </w:rPr>
        <w:t>moon</w:t>
      </w:r>
      <w:r>
        <w:rPr>
          <w:rFonts w:ascii="Times New Roman" w:hAnsi="Times New Roman" w:cs="Times New Roman"/>
          <w:sz w:val="24"/>
          <w:szCs w:val="24"/>
          <w:lang w:val="en-US"/>
        </w:rPr>
        <w:t>. “Moonlight has been shown to influence the activity of many animals. (…) Their lives are indeed affected by the moon – but what about our own?”</w:t>
      </w:r>
      <w:r>
        <w:rPr>
          <w:rStyle w:val="Appelnotedebasdep"/>
          <w:rFonts w:ascii="Times New Roman" w:hAnsi="Times New Roman" w:cs="Times New Roman"/>
          <w:sz w:val="24"/>
          <w:szCs w:val="24"/>
          <w:lang w:val="en-US"/>
        </w:rPr>
        <w:footnoteReference w:id="17"/>
      </w:r>
      <w:r>
        <w:rPr>
          <w:rFonts w:ascii="Times New Roman" w:hAnsi="Times New Roman" w:cs="Times New Roman"/>
          <w:sz w:val="24"/>
          <w:szCs w:val="24"/>
          <w:lang w:val="en-US"/>
        </w:rPr>
        <w:t xml:space="preserve"> </w:t>
      </w:r>
    </w:p>
    <w:p w14:paraId="0DF8201D" w14:textId="77BE61FF" w:rsidR="0064053B" w:rsidRDefault="0064053B" w:rsidP="0064053B">
      <w:pPr>
        <w:pStyle w:val="PrformatHTML"/>
        <w:ind w:firstLine="1134"/>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To make a comparison with the relationships between artists and landscapes, inspiration often </w:t>
      </w:r>
      <w:r w:rsidR="00732F67">
        <w:rPr>
          <w:rFonts w:ascii="Times New Roman" w:hAnsi="Times New Roman" w:cs="Times New Roman"/>
          <w:sz w:val="24"/>
          <w:szCs w:val="24"/>
          <w:lang w:val="en-US"/>
        </w:rPr>
        <w:t xml:space="preserve">comes from </w:t>
      </w:r>
      <w:r>
        <w:rPr>
          <w:rFonts w:ascii="Times New Roman" w:hAnsi="Times New Roman" w:cs="Times New Roman"/>
          <w:sz w:val="24"/>
          <w:szCs w:val="24"/>
          <w:lang w:val="en-US"/>
        </w:rPr>
        <w:t>walking in the landscape. Indeed, according to Tilley and Cameron-</w:t>
      </w:r>
      <w:proofErr w:type="spellStart"/>
      <w:r>
        <w:rPr>
          <w:rFonts w:ascii="Times New Roman" w:hAnsi="Times New Roman" w:cs="Times New Roman"/>
          <w:sz w:val="24"/>
          <w:szCs w:val="24"/>
          <w:lang w:val="en-US"/>
        </w:rPr>
        <w:t>Daum</w:t>
      </w:r>
      <w:proofErr w:type="spellEnd"/>
      <w:r>
        <w:rPr>
          <w:rFonts w:ascii="Times New Roman" w:hAnsi="Times New Roman" w:cs="Times New Roman"/>
          <w:sz w:val="24"/>
          <w:szCs w:val="24"/>
          <w:lang w:val="en-US"/>
        </w:rPr>
        <w:t>, “the experience of walking on the headland influences the work of an acrylic artist, Caroline, indirectly in another way: ‘it’s an important part of the reflective process, a reflective time for me’. For her the heathland conjoins emotion, imagination, movement and memory.”</w:t>
      </w:r>
      <w:r>
        <w:rPr>
          <w:rStyle w:val="Appelnotedebasdep"/>
          <w:rFonts w:ascii="Times New Roman" w:hAnsi="Times New Roman" w:cs="Times New Roman"/>
          <w:sz w:val="24"/>
          <w:szCs w:val="24"/>
          <w:lang w:val="en-US"/>
        </w:rPr>
        <w:footnoteReference w:id="18"/>
      </w:r>
      <w:r>
        <w:rPr>
          <w:rFonts w:ascii="Times New Roman" w:hAnsi="Times New Roman" w:cs="Times New Roman"/>
          <w:sz w:val="24"/>
          <w:szCs w:val="24"/>
          <w:lang w:val="en-US"/>
        </w:rPr>
        <w:t xml:space="preserve"> Unlike artists with landscapes, according to </w:t>
      </w:r>
      <w:proofErr w:type="spellStart"/>
      <w:r>
        <w:rPr>
          <w:rFonts w:ascii="Times New Roman" w:hAnsi="Times New Roman" w:cs="Times New Roman"/>
          <w:sz w:val="24"/>
          <w:szCs w:val="24"/>
          <w:lang w:val="en-US"/>
        </w:rPr>
        <w:t>Bogard</w:t>
      </w:r>
      <w:proofErr w:type="spellEnd"/>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most of people</w:t>
      </w:r>
      <w:proofErr w:type="gramEnd"/>
      <w:r>
        <w:rPr>
          <w:rFonts w:ascii="Times New Roman" w:hAnsi="Times New Roman" w:cs="Times New Roman"/>
          <w:sz w:val="24"/>
          <w:szCs w:val="24"/>
          <w:lang w:val="en-US"/>
        </w:rPr>
        <w:t xml:space="preserve"> think that “the moon has nothing to do with their lives. And maybe it doesn’t. The moon doesn’t care on</w:t>
      </w:r>
      <w:r w:rsidR="002113D1">
        <w:rPr>
          <w:rFonts w:ascii="Times New Roman" w:hAnsi="Times New Roman" w:cs="Times New Roman"/>
          <w:sz w:val="24"/>
          <w:szCs w:val="24"/>
          <w:lang w:val="en-US"/>
        </w:rPr>
        <w:t>e</w:t>
      </w:r>
      <w:r>
        <w:rPr>
          <w:rFonts w:ascii="Times New Roman" w:hAnsi="Times New Roman" w:cs="Times New Roman"/>
          <w:sz w:val="24"/>
          <w:szCs w:val="24"/>
          <w:lang w:val="en-US"/>
        </w:rPr>
        <w:t xml:space="preserve"> way or another. The moon isn’t a “he”, though some have seen a man in it. And to say “she” or talk of “her” isn’t fair, either, though plenty of us do. The moon is the moon and doesn’t mind. He, she, it answers to any call. Sometimes bright and beautiful, sometimes hidden by clouds, the moon is a lot like we </w:t>
      </w:r>
      <w:proofErr w:type="gramStart"/>
      <w:r>
        <w:rPr>
          <w:rFonts w:ascii="Times New Roman" w:hAnsi="Times New Roman" w:cs="Times New Roman"/>
          <w:sz w:val="24"/>
          <w:szCs w:val="24"/>
          <w:lang w:val="en-US"/>
        </w:rPr>
        <w:t>are:</w:t>
      </w:r>
      <w:proofErr w:type="gramEnd"/>
      <w:r>
        <w:rPr>
          <w:rFonts w:ascii="Times New Roman" w:hAnsi="Times New Roman" w:cs="Times New Roman"/>
          <w:sz w:val="24"/>
          <w:szCs w:val="24"/>
          <w:lang w:val="en-US"/>
        </w:rPr>
        <w:t xml:space="preserve"> following a path followed before, going in circles, changing over time.”</w:t>
      </w:r>
      <w:r>
        <w:rPr>
          <w:rStyle w:val="Appelnotedebasdep"/>
          <w:rFonts w:ascii="Times New Roman" w:hAnsi="Times New Roman" w:cs="Times New Roman"/>
          <w:sz w:val="24"/>
          <w:szCs w:val="24"/>
          <w:lang w:val="en-US"/>
        </w:rPr>
        <w:footnoteReference w:id="19"/>
      </w:r>
    </w:p>
    <w:p w14:paraId="02F4B681" w14:textId="77777777" w:rsidR="0064053B" w:rsidRDefault="0064053B" w:rsidP="0064053B">
      <w:pPr>
        <w:pStyle w:val="PrformatHTML"/>
        <w:ind w:firstLine="1134"/>
        <w:jc w:val="both"/>
        <w:rPr>
          <w:rStyle w:val="y2iqfc"/>
          <w:rFonts w:ascii="Times New Roman" w:hAnsi="Times New Roman" w:cs="Times New Roman"/>
          <w:sz w:val="24"/>
          <w:szCs w:val="24"/>
          <w:lang w:val="en"/>
        </w:rPr>
      </w:pPr>
      <w:proofErr w:type="gramStart"/>
      <w:r>
        <w:rPr>
          <w:rFonts w:ascii="Times New Roman" w:hAnsi="Times New Roman" w:cs="Times New Roman"/>
          <w:sz w:val="24"/>
          <w:szCs w:val="24"/>
          <w:lang w:val="en-US"/>
        </w:rPr>
        <w:t>So</w:t>
      </w:r>
      <w:proofErr w:type="gramEnd"/>
      <w:r>
        <w:rPr>
          <w:rFonts w:ascii="Times New Roman" w:hAnsi="Times New Roman" w:cs="Times New Roman"/>
          <w:sz w:val="24"/>
          <w:szCs w:val="24"/>
          <w:lang w:val="en-US"/>
        </w:rPr>
        <w:t xml:space="preserve"> and in my experience, since the moon is very similar to us, it can influence us and our thoughts, even if it is not male or female. </w:t>
      </w:r>
      <w:r w:rsidRPr="00157088">
        <w:rPr>
          <w:rStyle w:val="y2iqfc"/>
          <w:rFonts w:ascii="Times New Roman" w:hAnsi="Times New Roman" w:cs="Times New Roman"/>
          <w:sz w:val="24"/>
          <w:szCs w:val="24"/>
          <w:lang w:val="en"/>
        </w:rPr>
        <w:t xml:space="preserve">My best example of my point is undoubtedly that of the full moon. It is a phase of realization, where we see the concrete manifestations of what has been put in place since the new moon. </w:t>
      </w:r>
      <w:r>
        <w:rPr>
          <w:rStyle w:val="y2iqfc"/>
          <w:rFonts w:ascii="Times New Roman" w:hAnsi="Times New Roman" w:cs="Times New Roman"/>
          <w:sz w:val="24"/>
          <w:szCs w:val="24"/>
          <w:lang w:val="en"/>
        </w:rPr>
        <w:t xml:space="preserve">In this phase, like in John </w:t>
      </w:r>
      <w:proofErr w:type="spellStart"/>
      <w:r>
        <w:rPr>
          <w:rStyle w:val="y2iqfc"/>
          <w:rFonts w:ascii="Times New Roman" w:hAnsi="Times New Roman" w:cs="Times New Roman"/>
          <w:sz w:val="24"/>
          <w:szCs w:val="24"/>
          <w:lang w:val="en"/>
        </w:rPr>
        <w:t>Keat’s</w:t>
      </w:r>
      <w:proofErr w:type="spellEnd"/>
      <w:r>
        <w:rPr>
          <w:rStyle w:val="y2iqfc"/>
          <w:rFonts w:ascii="Times New Roman" w:hAnsi="Times New Roman" w:cs="Times New Roman"/>
          <w:sz w:val="24"/>
          <w:szCs w:val="24"/>
          <w:lang w:val="en"/>
        </w:rPr>
        <w:t xml:space="preserve"> poem, always in the words of </w:t>
      </w:r>
      <w:proofErr w:type="spellStart"/>
      <w:r>
        <w:rPr>
          <w:rStyle w:val="y2iqfc"/>
          <w:rFonts w:ascii="Times New Roman" w:hAnsi="Times New Roman" w:cs="Times New Roman"/>
          <w:sz w:val="24"/>
          <w:szCs w:val="24"/>
          <w:lang w:val="en"/>
        </w:rPr>
        <w:t>Bogard</w:t>
      </w:r>
      <w:proofErr w:type="spellEnd"/>
      <w:r>
        <w:rPr>
          <w:rStyle w:val="y2iqfc"/>
          <w:rFonts w:ascii="Times New Roman" w:hAnsi="Times New Roman" w:cs="Times New Roman"/>
          <w:sz w:val="24"/>
          <w:szCs w:val="24"/>
          <w:lang w:val="en"/>
        </w:rPr>
        <w:t>, “you feel alive, one of us, human, connected to the experience of living on Earth, which connects you to all of those other creatures living here, too.”</w:t>
      </w:r>
      <w:r>
        <w:rPr>
          <w:rStyle w:val="Appelnotedebasdep"/>
          <w:rFonts w:ascii="Times New Roman" w:hAnsi="Times New Roman" w:cs="Times New Roman"/>
          <w:sz w:val="24"/>
          <w:szCs w:val="24"/>
          <w:lang w:val="en"/>
        </w:rPr>
        <w:footnoteReference w:id="20"/>
      </w:r>
      <w:r>
        <w:rPr>
          <w:rStyle w:val="y2iqfc"/>
          <w:rFonts w:ascii="Times New Roman" w:hAnsi="Times New Roman" w:cs="Times New Roman"/>
          <w:sz w:val="24"/>
          <w:szCs w:val="24"/>
          <w:lang w:val="en"/>
        </w:rPr>
        <w:t xml:space="preserve"> “</w:t>
      </w:r>
      <w:r w:rsidRPr="00157088">
        <w:rPr>
          <w:rStyle w:val="y2iqfc"/>
          <w:rFonts w:ascii="Times New Roman" w:hAnsi="Times New Roman" w:cs="Times New Roman"/>
          <w:sz w:val="24"/>
          <w:szCs w:val="24"/>
          <w:lang w:val="en"/>
        </w:rPr>
        <w:t xml:space="preserve">This evening of October 29, </w:t>
      </w:r>
      <w:proofErr w:type="gramStart"/>
      <w:r w:rsidRPr="00157088">
        <w:rPr>
          <w:rStyle w:val="y2iqfc"/>
          <w:rFonts w:ascii="Times New Roman" w:hAnsi="Times New Roman" w:cs="Times New Roman"/>
          <w:sz w:val="24"/>
          <w:szCs w:val="24"/>
          <w:lang w:val="en"/>
        </w:rPr>
        <w:t>2023</w:t>
      </w:r>
      <w:proofErr w:type="gramEnd"/>
      <w:r w:rsidRPr="00157088">
        <w:rPr>
          <w:rStyle w:val="y2iqfc"/>
          <w:rFonts w:ascii="Times New Roman" w:hAnsi="Times New Roman" w:cs="Times New Roman"/>
          <w:sz w:val="24"/>
          <w:szCs w:val="24"/>
          <w:lang w:val="en"/>
        </w:rPr>
        <w:t xml:space="preserve"> while I was looking to see </w:t>
      </w:r>
      <w:r>
        <w:rPr>
          <w:rStyle w:val="y2iqfc"/>
          <w:rFonts w:ascii="Times New Roman" w:hAnsi="Times New Roman" w:cs="Times New Roman"/>
          <w:sz w:val="24"/>
          <w:szCs w:val="24"/>
          <w:lang w:val="en"/>
        </w:rPr>
        <w:t>the moon</w:t>
      </w:r>
      <w:r w:rsidRPr="00157088">
        <w:rPr>
          <w:rStyle w:val="y2iqfc"/>
          <w:rFonts w:ascii="Times New Roman" w:hAnsi="Times New Roman" w:cs="Times New Roman"/>
          <w:sz w:val="24"/>
          <w:szCs w:val="24"/>
          <w:lang w:val="en"/>
        </w:rPr>
        <w:t xml:space="preserve">, </w:t>
      </w:r>
      <w:r>
        <w:rPr>
          <w:rStyle w:val="y2iqfc"/>
          <w:rFonts w:ascii="Times New Roman" w:hAnsi="Times New Roman" w:cs="Times New Roman"/>
          <w:sz w:val="24"/>
          <w:szCs w:val="24"/>
          <w:lang w:val="en"/>
        </w:rPr>
        <w:t>it</w:t>
      </w:r>
      <w:r w:rsidRPr="00157088">
        <w:rPr>
          <w:rStyle w:val="y2iqfc"/>
          <w:rFonts w:ascii="Times New Roman" w:hAnsi="Times New Roman" w:cs="Times New Roman"/>
          <w:sz w:val="24"/>
          <w:szCs w:val="24"/>
          <w:lang w:val="en"/>
        </w:rPr>
        <w:t xml:space="preserve"> suddenly appeared to me, of magnificent beauty. While </w:t>
      </w:r>
      <w:r>
        <w:rPr>
          <w:rStyle w:val="y2iqfc"/>
          <w:rFonts w:ascii="Times New Roman" w:hAnsi="Times New Roman" w:cs="Times New Roman"/>
          <w:sz w:val="24"/>
          <w:szCs w:val="24"/>
          <w:lang w:val="en"/>
        </w:rPr>
        <w:t>it</w:t>
      </w:r>
      <w:r w:rsidRPr="00157088">
        <w:rPr>
          <w:rStyle w:val="y2iqfc"/>
          <w:rFonts w:ascii="Times New Roman" w:hAnsi="Times New Roman" w:cs="Times New Roman"/>
          <w:sz w:val="24"/>
          <w:szCs w:val="24"/>
          <w:lang w:val="en"/>
        </w:rPr>
        <w:t xml:space="preserve"> seemed to be hiding, there was suddenly an illumination. And, in the most curious of those coincidences that don't exist, I then noticed that standing next to </w:t>
      </w:r>
      <w:r>
        <w:rPr>
          <w:rStyle w:val="y2iqfc"/>
          <w:rFonts w:ascii="Times New Roman" w:hAnsi="Times New Roman" w:cs="Times New Roman"/>
          <w:sz w:val="24"/>
          <w:szCs w:val="24"/>
          <w:lang w:val="en"/>
        </w:rPr>
        <w:t xml:space="preserve">it </w:t>
      </w:r>
      <w:r w:rsidRPr="00157088">
        <w:rPr>
          <w:rStyle w:val="y2iqfc"/>
          <w:rFonts w:ascii="Times New Roman" w:hAnsi="Times New Roman" w:cs="Times New Roman"/>
          <w:sz w:val="24"/>
          <w:szCs w:val="24"/>
          <w:lang w:val="en"/>
        </w:rPr>
        <w:t>was a sculpture of Seth that I hadn't noticed before. It represented a child with his head in the clouds, as if to signify, in the form of synchronicity, that our thoughts are indeed the result of the phases of the moon.</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21"/>
      </w:r>
    </w:p>
    <w:p w14:paraId="010A2EA9" w14:textId="77777777" w:rsidR="0064053B" w:rsidRPr="00E849C2" w:rsidRDefault="0064053B" w:rsidP="0064053B">
      <w:pPr>
        <w:pStyle w:val="PrformatHTML"/>
        <w:ind w:firstLine="1134"/>
        <w:jc w:val="both"/>
        <w:rPr>
          <w:rStyle w:val="y2iqfc"/>
          <w:rFonts w:ascii="Times New Roman" w:hAnsi="Times New Roman" w:cs="Times New Roman"/>
          <w:sz w:val="6"/>
          <w:szCs w:val="6"/>
          <w:lang w:val="en"/>
        </w:rPr>
      </w:pPr>
    </w:p>
    <w:p w14:paraId="7EACBAEC" w14:textId="77777777" w:rsidR="0064053B" w:rsidRDefault="0064053B" w:rsidP="0064053B">
      <w:pPr>
        <w:pStyle w:val="PrformatHTML"/>
        <w:jc w:val="center"/>
        <w:rPr>
          <w:rStyle w:val="y2iqfc"/>
          <w:rFonts w:ascii="Times New Roman" w:hAnsi="Times New Roman" w:cs="Times New Roman"/>
          <w:sz w:val="24"/>
          <w:szCs w:val="24"/>
          <w:lang w:val="en"/>
        </w:rPr>
      </w:pPr>
      <w:r>
        <w:rPr>
          <w:rFonts w:ascii="Times New Roman" w:hAnsi="Times New Roman" w:cs="Times New Roman"/>
          <w:noProof/>
          <w:sz w:val="24"/>
          <w:szCs w:val="24"/>
          <w:lang w:val="en"/>
          <w14:ligatures w14:val="standardContextual"/>
        </w:rPr>
        <w:drawing>
          <wp:inline distT="0" distB="0" distL="0" distR="0" wp14:anchorId="1C372F1A" wp14:editId="0C16C780">
            <wp:extent cx="1857341" cy="2369216"/>
            <wp:effectExtent l="0" t="0" r="0" b="0"/>
            <wp:docPr id="486536826" name="Image 8" descr="Une image contenant plein air, ciel, lune, bâtiment&#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536826" name="Image 8" descr="Une image contenant plein air, ciel, lune, bâtiment&#10;&#10;Description générée automatiquement"/>
                    <pic:cNvPicPr/>
                  </pic:nvPicPr>
                  <pic:blipFill>
                    <a:blip r:embed="rId16" cstate="print">
                      <a:extLst>
                        <a:ext uri="{28A0092B-C50C-407E-A947-70E740481C1C}">
                          <a14:useLocalDpi xmlns:a14="http://schemas.microsoft.com/office/drawing/2010/main" val="0"/>
                        </a:ext>
                      </a:extLst>
                    </a:blip>
                    <a:stretch>
                      <a:fillRect/>
                    </a:stretch>
                  </pic:blipFill>
                  <pic:spPr>
                    <a:xfrm flipH="1">
                      <a:off x="0" y="0"/>
                      <a:ext cx="1887051" cy="2407113"/>
                    </a:xfrm>
                    <a:prstGeom prst="rect">
                      <a:avLst/>
                    </a:prstGeom>
                  </pic:spPr>
                </pic:pic>
              </a:graphicData>
            </a:graphic>
          </wp:inline>
        </w:drawing>
      </w:r>
      <w:r>
        <w:rPr>
          <w:rFonts w:ascii="Times New Roman" w:hAnsi="Times New Roman" w:cs="Times New Roman"/>
          <w:noProof/>
          <w:sz w:val="24"/>
          <w:szCs w:val="24"/>
          <w:lang w:val="en"/>
          <w14:ligatures w14:val="standardContextual"/>
        </w:rPr>
        <w:drawing>
          <wp:inline distT="0" distB="0" distL="0" distR="0" wp14:anchorId="60F035D1" wp14:editId="7A4D753A">
            <wp:extent cx="1275080" cy="2366892"/>
            <wp:effectExtent l="0" t="0" r="0" b="0"/>
            <wp:docPr id="1663468528" name="Image 9" descr="Une image contenant bâtiment, plein air&#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468528" name="Image 9" descr="Une image contenant bâtiment, plein air&#10;&#10;Description générée automatiquemen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296496" cy="2406645"/>
                    </a:xfrm>
                    <a:prstGeom prst="rect">
                      <a:avLst/>
                    </a:prstGeom>
                  </pic:spPr>
                </pic:pic>
              </a:graphicData>
            </a:graphic>
          </wp:inline>
        </w:drawing>
      </w:r>
    </w:p>
    <w:p w14:paraId="438BE30B" w14:textId="77777777" w:rsidR="0064053B" w:rsidRPr="00FC163E"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2268" w:right="2260"/>
        <w:jc w:val="both"/>
        <w:rPr>
          <w:rFonts w:ascii="Times New Roman" w:hAnsi="Times New Roman" w:cs="Times New Roman"/>
          <w:i/>
          <w:iCs/>
          <w:sz w:val="21"/>
          <w:szCs w:val="21"/>
          <w:lang w:val="en"/>
        </w:rPr>
      </w:pPr>
      <w:r>
        <w:rPr>
          <w:rFonts w:ascii="Times New Roman" w:hAnsi="Times New Roman" w:cs="Times New Roman"/>
          <w:i/>
          <w:iCs/>
          <w:sz w:val="21"/>
          <w:szCs w:val="21"/>
          <w:lang w:val="en-US"/>
        </w:rPr>
        <w:t>Two</w:t>
      </w:r>
      <w:r w:rsidRPr="00FC163E">
        <w:rPr>
          <w:rFonts w:ascii="Times New Roman" w:hAnsi="Times New Roman" w:cs="Times New Roman"/>
          <w:i/>
          <w:iCs/>
          <w:sz w:val="21"/>
          <w:szCs w:val="21"/>
          <w:lang w:val="en-US"/>
        </w:rPr>
        <w:t xml:space="preserve"> photograph</w:t>
      </w:r>
      <w:r>
        <w:rPr>
          <w:rFonts w:ascii="Times New Roman" w:hAnsi="Times New Roman" w:cs="Times New Roman"/>
          <w:i/>
          <w:iCs/>
          <w:sz w:val="21"/>
          <w:szCs w:val="21"/>
          <w:lang w:val="en-US"/>
        </w:rPr>
        <w:t>s</w:t>
      </w:r>
      <w:r w:rsidRPr="00FC163E">
        <w:rPr>
          <w:rStyle w:val="y2iqfc"/>
          <w:rFonts w:ascii="Times New Roman" w:hAnsi="Times New Roman" w:cs="Times New Roman"/>
          <w:i/>
          <w:iCs/>
          <w:sz w:val="21"/>
          <w:szCs w:val="21"/>
          <w:lang w:val="en"/>
        </w:rPr>
        <w:t xml:space="preserve"> taken by </w:t>
      </w:r>
      <w:proofErr w:type="gramStart"/>
      <w:r w:rsidRPr="00FC163E">
        <w:rPr>
          <w:rStyle w:val="y2iqfc"/>
          <w:rFonts w:ascii="Times New Roman" w:hAnsi="Times New Roman" w:cs="Times New Roman"/>
          <w:i/>
          <w:iCs/>
          <w:sz w:val="21"/>
          <w:szCs w:val="21"/>
          <w:lang w:val="en"/>
        </w:rPr>
        <w:t>myself</w:t>
      </w:r>
      <w:proofErr w:type="gramEnd"/>
      <w:r w:rsidRPr="00FC163E">
        <w:rPr>
          <w:rStyle w:val="y2iqfc"/>
          <w:rFonts w:ascii="Times New Roman" w:hAnsi="Times New Roman" w:cs="Times New Roman"/>
          <w:i/>
          <w:iCs/>
          <w:sz w:val="21"/>
          <w:szCs w:val="21"/>
          <w:lang w:val="en"/>
        </w:rPr>
        <w:t xml:space="preserve"> in Paris Center, on October 2</w:t>
      </w:r>
      <w:r>
        <w:rPr>
          <w:rStyle w:val="y2iqfc"/>
          <w:rFonts w:ascii="Times New Roman" w:hAnsi="Times New Roman" w:cs="Times New Roman"/>
          <w:i/>
          <w:iCs/>
          <w:sz w:val="21"/>
          <w:szCs w:val="21"/>
          <w:lang w:val="en"/>
        </w:rPr>
        <w:t>9</w:t>
      </w:r>
      <w:r w:rsidRPr="00FC163E">
        <w:rPr>
          <w:rStyle w:val="y2iqfc"/>
          <w:rFonts w:ascii="Times New Roman" w:hAnsi="Times New Roman" w:cs="Times New Roman"/>
          <w:i/>
          <w:iCs/>
          <w:sz w:val="21"/>
          <w:szCs w:val="21"/>
          <w:lang w:val="en"/>
        </w:rPr>
        <w:t>, at</w:t>
      </w:r>
      <w:r>
        <w:rPr>
          <w:rStyle w:val="y2iqfc"/>
          <w:rFonts w:ascii="Times New Roman" w:hAnsi="Times New Roman" w:cs="Times New Roman"/>
          <w:i/>
          <w:iCs/>
          <w:sz w:val="21"/>
          <w:szCs w:val="21"/>
          <w:lang w:val="en"/>
        </w:rPr>
        <w:t> </w:t>
      </w:r>
      <w:r w:rsidRPr="00FC163E">
        <w:rPr>
          <w:rStyle w:val="y2iqfc"/>
          <w:rFonts w:ascii="Times New Roman" w:hAnsi="Times New Roman" w:cs="Times New Roman"/>
          <w:i/>
          <w:iCs/>
          <w:sz w:val="21"/>
          <w:szCs w:val="21"/>
          <w:lang w:val="en"/>
        </w:rPr>
        <w:t>19:</w:t>
      </w:r>
      <w:r>
        <w:rPr>
          <w:rStyle w:val="y2iqfc"/>
          <w:rFonts w:ascii="Times New Roman" w:hAnsi="Times New Roman" w:cs="Times New Roman"/>
          <w:i/>
          <w:iCs/>
          <w:sz w:val="21"/>
          <w:szCs w:val="21"/>
          <w:lang w:val="en"/>
        </w:rPr>
        <w:t>05</w:t>
      </w:r>
      <w:r w:rsidRPr="00FC163E">
        <w:rPr>
          <w:rStyle w:val="y2iqfc"/>
          <w:rFonts w:ascii="Times New Roman" w:hAnsi="Times New Roman" w:cs="Times New Roman"/>
          <w:i/>
          <w:iCs/>
          <w:sz w:val="21"/>
          <w:szCs w:val="21"/>
          <w:lang w:val="en"/>
        </w:rPr>
        <w:t> p.m.</w:t>
      </w:r>
      <w:r>
        <w:rPr>
          <w:rStyle w:val="y2iqfc"/>
          <w:rFonts w:ascii="Times New Roman" w:hAnsi="Times New Roman" w:cs="Times New Roman"/>
          <w:i/>
          <w:iCs/>
          <w:sz w:val="21"/>
          <w:szCs w:val="21"/>
          <w:lang w:val="en"/>
        </w:rPr>
        <w:t xml:space="preserve"> </w:t>
      </w:r>
      <w:r w:rsidRPr="00FC163E">
        <w:rPr>
          <w:rStyle w:val="y2iqfc"/>
          <w:rFonts w:ascii="Times New Roman" w:hAnsi="Times New Roman" w:cs="Times New Roman"/>
          <w:i/>
          <w:iCs/>
          <w:sz w:val="21"/>
          <w:szCs w:val="21"/>
          <w:lang w:val="en"/>
        </w:rPr>
        <w:t xml:space="preserve">On the </w:t>
      </w:r>
      <w:r>
        <w:rPr>
          <w:rStyle w:val="y2iqfc"/>
          <w:rFonts w:ascii="Times New Roman" w:hAnsi="Times New Roman" w:cs="Times New Roman"/>
          <w:i/>
          <w:iCs/>
          <w:sz w:val="21"/>
          <w:szCs w:val="21"/>
          <w:lang w:val="en"/>
        </w:rPr>
        <w:t>left: the full moon. On the right, the sculpture of Seth: “Up to the sky”.</w:t>
      </w:r>
    </w:p>
    <w:p w14:paraId="6891F8A2" w14:textId="7468A5AA" w:rsidR="0064053B" w:rsidRDefault="0064053B" w:rsidP="0064053B">
      <w:pPr>
        <w:pStyle w:val="PrformatHTML"/>
        <w:jc w:val="both"/>
        <w:rPr>
          <w:rStyle w:val="y2iqfc"/>
          <w:rFonts w:ascii="Times New Roman" w:hAnsi="Times New Roman" w:cs="Times New Roman"/>
          <w:sz w:val="24"/>
          <w:szCs w:val="24"/>
          <w:lang w:val="en"/>
        </w:rPr>
      </w:pPr>
      <w:r>
        <w:rPr>
          <w:rStyle w:val="y2iqfc"/>
          <w:rFonts w:ascii="Times New Roman" w:hAnsi="Times New Roman" w:cs="Times New Roman"/>
          <w:sz w:val="24"/>
          <w:szCs w:val="24"/>
          <w:lang w:val="en"/>
        </w:rPr>
        <w:lastRenderedPageBreak/>
        <w:t xml:space="preserve">On October 11, </w:t>
      </w:r>
      <w:proofErr w:type="gramStart"/>
      <w:r>
        <w:rPr>
          <w:rStyle w:val="y2iqfc"/>
          <w:rFonts w:ascii="Times New Roman" w:hAnsi="Times New Roman" w:cs="Times New Roman"/>
          <w:sz w:val="24"/>
          <w:szCs w:val="24"/>
          <w:lang w:val="en"/>
        </w:rPr>
        <w:t>2023</w:t>
      </w:r>
      <w:proofErr w:type="gramEnd"/>
      <w:r>
        <w:rPr>
          <w:rStyle w:val="y2iqfc"/>
          <w:rFonts w:ascii="Times New Roman" w:hAnsi="Times New Roman" w:cs="Times New Roman"/>
          <w:sz w:val="24"/>
          <w:szCs w:val="24"/>
          <w:lang w:val="en"/>
        </w:rPr>
        <w:t xml:space="preserve"> was </w:t>
      </w:r>
      <w:r w:rsidRPr="00C473BD">
        <w:rPr>
          <w:rStyle w:val="y2iqfc"/>
          <w:rFonts w:ascii="Times New Roman" w:hAnsi="Times New Roman" w:cs="Times New Roman"/>
          <w:sz w:val="24"/>
          <w:szCs w:val="24"/>
          <w:lang w:val="en"/>
        </w:rPr>
        <w:t xml:space="preserve">the last crescent. </w:t>
      </w:r>
      <w:r w:rsidR="00D05424">
        <w:rPr>
          <w:rStyle w:val="y2iqfc"/>
          <w:rFonts w:ascii="Times New Roman" w:hAnsi="Times New Roman" w:cs="Times New Roman"/>
          <w:sz w:val="24"/>
          <w:szCs w:val="24"/>
          <w:lang w:val="en"/>
        </w:rPr>
        <w:t xml:space="preserve">Despite difficulties, </w:t>
      </w:r>
      <w:r w:rsidRPr="00C473BD">
        <w:rPr>
          <w:rStyle w:val="y2iqfc"/>
          <w:rFonts w:ascii="Times New Roman" w:hAnsi="Times New Roman" w:cs="Times New Roman"/>
          <w:sz w:val="24"/>
          <w:szCs w:val="24"/>
          <w:lang w:val="en"/>
        </w:rPr>
        <w:t xml:space="preserve">I still managed to see it, thin and barely visible. In fact, I had been walking in the center of Paris for a while, looking for the moon. It was </w:t>
      </w:r>
      <w:proofErr w:type="gramStart"/>
      <w:r w:rsidRPr="00C473BD">
        <w:rPr>
          <w:rStyle w:val="y2iqfc"/>
          <w:rFonts w:ascii="Times New Roman" w:hAnsi="Times New Roman" w:cs="Times New Roman"/>
          <w:sz w:val="24"/>
          <w:szCs w:val="24"/>
          <w:lang w:val="en"/>
        </w:rPr>
        <w:t>actually when</w:t>
      </w:r>
      <w:proofErr w:type="gramEnd"/>
      <w:r w:rsidRPr="00C473BD">
        <w:rPr>
          <w:rStyle w:val="y2iqfc"/>
          <w:rFonts w:ascii="Times New Roman" w:hAnsi="Times New Roman" w:cs="Times New Roman"/>
          <w:sz w:val="24"/>
          <w:szCs w:val="24"/>
          <w:lang w:val="en"/>
        </w:rPr>
        <w:t xml:space="preserve"> I let go and accepted the idea that I might not witness this celestial spectacle that I finally saw this moon. </w:t>
      </w:r>
      <w:r>
        <w:rPr>
          <w:rStyle w:val="y2iqfc"/>
          <w:rFonts w:ascii="Times New Roman" w:hAnsi="Times New Roman" w:cs="Times New Roman"/>
          <w:sz w:val="24"/>
          <w:szCs w:val="24"/>
          <w:lang w:val="en"/>
        </w:rPr>
        <w:t>“</w:t>
      </w:r>
      <w:r w:rsidRPr="00C473BD">
        <w:rPr>
          <w:rStyle w:val="y2iqfc"/>
          <w:rFonts w:ascii="Times New Roman" w:hAnsi="Times New Roman" w:cs="Times New Roman"/>
          <w:sz w:val="24"/>
          <w:szCs w:val="24"/>
          <w:lang w:val="en"/>
        </w:rPr>
        <w:t xml:space="preserve">I noticed that my state of mind was like </w:t>
      </w:r>
      <w:r>
        <w:rPr>
          <w:rStyle w:val="y2iqfc"/>
          <w:rFonts w:ascii="Times New Roman" w:hAnsi="Times New Roman" w:cs="Times New Roman"/>
          <w:sz w:val="24"/>
          <w:szCs w:val="24"/>
          <w:lang w:val="en"/>
        </w:rPr>
        <w:t>it</w:t>
      </w:r>
      <w:r w:rsidRPr="00C473BD">
        <w:rPr>
          <w:rStyle w:val="y2iqfc"/>
          <w:rFonts w:ascii="Times New Roman" w:hAnsi="Times New Roman" w:cs="Times New Roman"/>
          <w:sz w:val="24"/>
          <w:szCs w:val="24"/>
          <w:lang w:val="en"/>
        </w:rPr>
        <w:t xml:space="preserve">, partly in the mental fog, partly in the tenuous nature of letting go, of taking stock of the cycle which is ending, while waiting to discover the new perspectives </w:t>
      </w:r>
      <w:r>
        <w:rPr>
          <w:rStyle w:val="y2iqfc"/>
          <w:rFonts w:ascii="Times New Roman" w:hAnsi="Times New Roman" w:cs="Times New Roman"/>
          <w:sz w:val="24"/>
          <w:szCs w:val="24"/>
          <w:lang w:val="en"/>
        </w:rPr>
        <w:t>that will open up during the next moon</w:t>
      </w:r>
      <w:r w:rsidRPr="00C473BD">
        <w:rPr>
          <w:rStyle w:val="y2iqfc"/>
          <w:rFonts w:ascii="Times New Roman" w:hAnsi="Times New Roman" w:cs="Times New Roman"/>
          <w:sz w:val="24"/>
          <w:szCs w:val="24"/>
          <w:lang w:val="en"/>
        </w:rPr>
        <w:t>.</w:t>
      </w:r>
      <w:r>
        <w:rPr>
          <w:rStyle w:val="y2iqfc"/>
          <w:rFonts w:ascii="Times New Roman" w:hAnsi="Times New Roman" w:cs="Times New Roman"/>
          <w:sz w:val="24"/>
          <w:szCs w:val="24"/>
          <w:lang w:val="en"/>
        </w:rPr>
        <w:t>”</w:t>
      </w:r>
      <w:r>
        <w:rPr>
          <w:rStyle w:val="Appelnotedebasdep"/>
          <w:rFonts w:ascii="Times New Roman" w:hAnsi="Times New Roman" w:cs="Times New Roman"/>
          <w:sz w:val="24"/>
          <w:szCs w:val="24"/>
          <w:lang w:val="en"/>
        </w:rPr>
        <w:footnoteReference w:id="22"/>
      </w:r>
      <w:r w:rsidRPr="00C473BD">
        <w:rPr>
          <w:rStyle w:val="y2iqfc"/>
          <w:rFonts w:ascii="Times New Roman" w:hAnsi="Times New Roman" w:cs="Times New Roman"/>
          <w:sz w:val="24"/>
          <w:szCs w:val="24"/>
          <w:lang w:val="en"/>
        </w:rPr>
        <w:t xml:space="preserve"> This last phase is in fact supposed to allow us to mourn the cycle which is ending and </w:t>
      </w:r>
      <w:r w:rsidR="00ED788E">
        <w:rPr>
          <w:rStyle w:val="y2iqfc"/>
          <w:rFonts w:ascii="Times New Roman" w:hAnsi="Times New Roman" w:cs="Times New Roman"/>
          <w:sz w:val="24"/>
          <w:szCs w:val="24"/>
          <w:lang w:val="en"/>
        </w:rPr>
        <w:t xml:space="preserve">to turn towards </w:t>
      </w:r>
      <w:r w:rsidRPr="00C473BD">
        <w:rPr>
          <w:rStyle w:val="y2iqfc"/>
          <w:rFonts w:ascii="Times New Roman" w:hAnsi="Times New Roman" w:cs="Times New Roman"/>
          <w:sz w:val="24"/>
          <w:szCs w:val="24"/>
          <w:lang w:val="en"/>
        </w:rPr>
        <w:t xml:space="preserve">the germination of the new cycle. In this sense, my mind was clearly influenced by the moon, as if </w:t>
      </w:r>
      <w:r w:rsidR="00ED788E">
        <w:rPr>
          <w:rStyle w:val="y2iqfc"/>
          <w:rFonts w:ascii="Times New Roman" w:hAnsi="Times New Roman" w:cs="Times New Roman"/>
          <w:sz w:val="24"/>
          <w:szCs w:val="24"/>
          <w:lang w:val="en"/>
        </w:rPr>
        <w:t>I</w:t>
      </w:r>
      <w:r w:rsidRPr="00C473BD">
        <w:rPr>
          <w:rStyle w:val="y2iqfc"/>
          <w:rFonts w:ascii="Times New Roman" w:hAnsi="Times New Roman" w:cs="Times New Roman"/>
          <w:sz w:val="24"/>
          <w:szCs w:val="24"/>
          <w:lang w:val="en"/>
        </w:rPr>
        <w:t xml:space="preserve"> w</w:t>
      </w:r>
      <w:r>
        <w:rPr>
          <w:rStyle w:val="y2iqfc"/>
          <w:rFonts w:ascii="Times New Roman" w:hAnsi="Times New Roman" w:cs="Times New Roman"/>
          <w:sz w:val="24"/>
          <w:szCs w:val="24"/>
          <w:lang w:val="en"/>
        </w:rPr>
        <w:t xml:space="preserve">as </w:t>
      </w:r>
      <w:r w:rsidRPr="00C473BD">
        <w:rPr>
          <w:rStyle w:val="y2iqfc"/>
          <w:rFonts w:ascii="Times New Roman" w:hAnsi="Times New Roman" w:cs="Times New Roman"/>
          <w:sz w:val="24"/>
          <w:szCs w:val="24"/>
          <w:lang w:val="en"/>
        </w:rPr>
        <w:t>aligned with the same phase as it.</w:t>
      </w:r>
    </w:p>
    <w:p w14:paraId="42FC3E4F" w14:textId="77777777" w:rsidR="0064053B" w:rsidRPr="00B3472B" w:rsidRDefault="0064053B" w:rsidP="0064053B">
      <w:pPr>
        <w:pStyle w:val="PrformatHTML"/>
        <w:jc w:val="both"/>
        <w:rPr>
          <w:rStyle w:val="y2iqfc"/>
          <w:rFonts w:ascii="Times New Roman" w:hAnsi="Times New Roman" w:cs="Times New Roman"/>
          <w:sz w:val="6"/>
          <w:szCs w:val="6"/>
          <w:lang w:val="en"/>
        </w:rPr>
      </w:pPr>
    </w:p>
    <w:p w14:paraId="61EF4645" w14:textId="77777777" w:rsidR="0064053B" w:rsidRDefault="0064053B" w:rsidP="0064053B">
      <w:pPr>
        <w:pStyle w:val="PrformatHTML"/>
        <w:jc w:val="center"/>
        <w:rPr>
          <w:rFonts w:ascii="Times New Roman" w:hAnsi="Times New Roman" w:cs="Times New Roman"/>
          <w:sz w:val="24"/>
          <w:szCs w:val="24"/>
          <w:lang w:val="en-US"/>
        </w:rPr>
      </w:pPr>
      <w:r>
        <w:rPr>
          <w:rFonts w:ascii="Times New Roman" w:hAnsi="Times New Roman" w:cs="Times New Roman"/>
          <w:noProof/>
          <w:sz w:val="24"/>
          <w:szCs w:val="24"/>
          <w:lang w:val="en-US"/>
          <w14:ligatures w14:val="standardContextual"/>
        </w:rPr>
        <w:drawing>
          <wp:inline distT="0" distB="0" distL="0" distR="0" wp14:anchorId="08973E44" wp14:editId="2D3C647C">
            <wp:extent cx="2204249" cy="2891542"/>
            <wp:effectExtent l="0" t="0" r="5715" b="4445"/>
            <wp:docPr id="450815843" name="Image 10" descr="Une image contenant plein air, ciel, arbre, lune&#10;&#10;Description générée automatiqu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815843" name="Image 10" descr="Une image contenant plein air, ciel, arbre, lune&#10;&#10;Description générée automatiquement"/>
                    <pic:cNvPicPr/>
                  </pic:nvPicPr>
                  <pic:blipFill>
                    <a:blip r:embed="rId18">
                      <a:extLst>
                        <a:ext uri="{28A0092B-C50C-407E-A947-70E740481C1C}">
                          <a14:useLocalDpi xmlns:a14="http://schemas.microsoft.com/office/drawing/2010/main" val="0"/>
                        </a:ext>
                      </a:extLst>
                    </a:blip>
                    <a:stretch>
                      <a:fillRect/>
                    </a:stretch>
                  </pic:blipFill>
                  <pic:spPr>
                    <a:xfrm>
                      <a:off x="0" y="0"/>
                      <a:ext cx="2235861" cy="2933011"/>
                    </a:xfrm>
                    <a:prstGeom prst="rect">
                      <a:avLst/>
                    </a:prstGeom>
                  </pic:spPr>
                </pic:pic>
              </a:graphicData>
            </a:graphic>
          </wp:inline>
        </w:drawing>
      </w:r>
    </w:p>
    <w:p w14:paraId="3367C2A6" w14:textId="77777777" w:rsidR="0064053B" w:rsidRPr="00B3472B" w:rsidRDefault="0064053B" w:rsidP="0064053B">
      <w:pPr>
        <w:pStyle w:val="PrformatHTML"/>
        <w:pBdr>
          <w:top w:val="single" w:sz="4" w:space="1" w:color="auto"/>
          <w:left w:val="single" w:sz="4" w:space="4" w:color="auto"/>
          <w:bottom w:val="single" w:sz="4" w:space="1" w:color="auto"/>
          <w:right w:val="single" w:sz="4" w:space="4" w:color="auto"/>
        </w:pBdr>
        <w:shd w:val="clear" w:color="auto" w:fill="D9D9D9" w:themeFill="background1" w:themeFillShade="D9"/>
        <w:ind w:left="2977" w:right="2968"/>
        <w:jc w:val="both"/>
        <w:rPr>
          <w:rFonts w:ascii="Times New Roman" w:hAnsi="Times New Roman" w:cs="Times New Roman"/>
          <w:lang w:val="en-US"/>
        </w:rPr>
      </w:pPr>
      <w:r w:rsidRPr="00627143">
        <w:rPr>
          <w:rFonts w:ascii="Times New Roman" w:hAnsi="Times New Roman" w:cs="Times New Roman"/>
          <w:i/>
          <w:iCs/>
          <w:lang w:val="en-US"/>
        </w:rPr>
        <w:t>A photograph of the last</w:t>
      </w:r>
      <w:r w:rsidRPr="00B3472B">
        <w:rPr>
          <w:rFonts w:ascii="Times New Roman" w:hAnsi="Times New Roman" w:cs="Times New Roman"/>
          <w:lang w:val="en-US"/>
        </w:rPr>
        <w:t xml:space="preserve"> </w:t>
      </w:r>
      <w:r w:rsidRPr="00627143">
        <w:rPr>
          <w:rFonts w:ascii="Times New Roman" w:hAnsi="Times New Roman" w:cs="Times New Roman"/>
          <w:i/>
          <w:iCs/>
          <w:lang w:val="en-US"/>
        </w:rPr>
        <w:t>crescent</w:t>
      </w:r>
      <w:r>
        <w:rPr>
          <w:rFonts w:ascii="Times New Roman" w:hAnsi="Times New Roman" w:cs="Times New Roman"/>
          <w:i/>
          <w:iCs/>
          <w:lang w:val="en-US"/>
        </w:rPr>
        <w:t>,</w:t>
      </w:r>
      <w:r w:rsidRPr="00B3472B">
        <w:rPr>
          <w:rStyle w:val="y2iqfc"/>
          <w:rFonts w:ascii="Times New Roman" w:hAnsi="Times New Roman" w:cs="Times New Roman"/>
          <w:i/>
          <w:iCs/>
          <w:lang w:val="en"/>
        </w:rPr>
        <w:t xml:space="preserve"> taken by </w:t>
      </w:r>
      <w:proofErr w:type="gramStart"/>
      <w:r w:rsidRPr="00B3472B">
        <w:rPr>
          <w:rStyle w:val="y2iqfc"/>
          <w:rFonts w:ascii="Times New Roman" w:hAnsi="Times New Roman" w:cs="Times New Roman"/>
          <w:i/>
          <w:iCs/>
          <w:lang w:val="en"/>
        </w:rPr>
        <w:t>myself</w:t>
      </w:r>
      <w:proofErr w:type="gramEnd"/>
      <w:r w:rsidRPr="00B3472B">
        <w:rPr>
          <w:rStyle w:val="y2iqfc"/>
          <w:rFonts w:ascii="Times New Roman" w:hAnsi="Times New Roman" w:cs="Times New Roman"/>
          <w:i/>
          <w:iCs/>
          <w:lang w:val="en"/>
        </w:rPr>
        <w:t xml:space="preserve"> in Paris Center, on October 11, at 7:40 a.m.</w:t>
      </w:r>
    </w:p>
    <w:p w14:paraId="2EA31E44" w14:textId="77777777" w:rsidR="0064053B" w:rsidRPr="00D660B8" w:rsidRDefault="0064053B" w:rsidP="0064053B">
      <w:pPr>
        <w:pStyle w:val="PrformatHTML"/>
        <w:jc w:val="both"/>
        <w:rPr>
          <w:rFonts w:ascii="Times New Roman" w:hAnsi="Times New Roman" w:cs="Times New Roman"/>
          <w:sz w:val="44"/>
          <w:szCs w:val="44"/>
          <w:lang w:val="en-US"/>
        </w:rPr>
      </w:pPr>
    </w:p>
    <w:p w14:paraId="0670CC3F" w14:textId="54199F0B" w:rsidR="00473315" w:rsidRPr="00473315" w:rsidRDefault="0064053B" w:rsidP="00AD0C87">
      <w:pPr>
        <w:pStyle w:val="NormalWeb"/>
        <w:spacing w:before="0" w:beforeAutospacing="0" w:after="0" w:afterAutospacing="0"/>
        <w:ind w:firstLine="1134"/>
        <w:jc w:val="both"/>
        <w:rPr>
          <w:rStyle w:val="y2iqfc"/>
          <w:lang w:val="en-US"/>
        </w:rPr>
      </w:pPr>
      <w:r>
        <w:rPr>
          <w:lang w:val="en-US"/>
        </w:rPr>
        <w:t xml:space="preserve">In conclusion, thanks to the work of </w:t>
      </w:r>
      <w:proofErr w:type="spellStart"/>
      <w:r>
        <w:rPr>
          <w:lang w:val="en-US"/>
        </w:rPr>
        <w:t>Bogard</w:t>
      </w:r>
      <w:proofErr w:type="spellEnd"/>
      <w:r>
        <w:rPr>
          <w:lang w:val="en-US"/>
        </w:rPr>
        <w:t xml:space="preserve">, Brunner, </w:t>
      </w:r>
      <w:proofErr w:type="spellStart"/>
      <w:r>
        <w:rPr>
          <w:lang w:val="en-US"/>
        </w:rPr>
        <w:t>Hollabaugh</w:t>
      </w:r>
      <w:proofErr w:type="spellEnd"/>
      <w:r>
        <w:rPr>
          <w:lang w:val="en-US"/>
        </w:rPr>
        <w:t xml:space="preserve">, </w:t>
      </w:r>
      <w:proofErr w:type="spellStart"/>
      <w:r>
        <w:rPr>
          <w:lang w:val="en-US"/>
        </w:rPr>
        <w:t>Kaler</w:t>
      </w:r>
      <w:proofErr w:type="spellEnd"/>
      <w:r>
        <w:rPr>
          <w:lang w:val="en-US"/>
        </w:rPr>
        <w:t>, Tilley and Cameron-</w:t>
      </w:r>
      <w:proofErr w:type="spellStart"/>
      <w:r>
        <w:rPr>
          <w:lang w:val="en-US"/>
        </w:rPr>
        <w:t>Daum</w:t>
      </w:r>
      <w:proofErr w:type="spellEnd"/>
      <w:r>
        <w:rPr>
          <w:lang w:val="en-US"/>
        </w:rPr>
        <w:t xml:space="preserve">, we observed that, just like clouds, the phases of the moon can be projections of our minds. And this is true for the eight phases of the moon, which, in turn, can also influence our minds: why should we choose one side or the other? My Sky Journal taught me that both are probably true. </w:t>
      </w:r>
      <w:r w:rsidRPr="001D1AFE">
        <w:rPr>
          <w:rStyle w:val="y2iqfc"/>
          <w:lang w:val="en"/>
        </w:rPr>
        <w:t>I spent hours walking the streets of Paris hoping to see the moon, so much so that it influenced my thoughts, but also surprisingly, I felt like it perfectly reflected mine. With Alexandra Harris, I could have said “to think is to walk searching the Moon”. Of these coincidences which do not exist, it is on a full moon day, November</w:t>
      </w:r>
      <w:r w:rsidR="006B09FE">
        <w:rPr>
          <w:rStyle w:val="y2iqfc"/>
          <w:lang w:val="en"/>
        </w:rPr>
        <w:t> </w:t>
      </w:r>
      <w:r w:rsidRPr="001D1AFE">
        <w:rPr>
          <w:rStyle w:val="y2iqfc"/>
          <w:lang w:val="en"/>
        </w:rPr>
        <w:t>27, that I put an end to this essay.</w:t>
      </w:r>
      <w:r>
        <w:rPr>
          <w:lang w:val="en"/>
        </w:rPr>
        <w:t xml:space="preserve"> </w:t>
      </w:r>
      <w:r>
        <w:rPr>
          <w:lang w:val="en-US"/>
        </w:rPr>
        <w:t xml:space="preserve">However, in the end and for a long time to come, the Moon will retain its mysterious influence on our way of thinking. As </w:t>
      </w:r>
      <w:proofErr w:type="spellStart"/>
      <w:r>
        <w:rPr>
          <w:lang w:val="en-US"/>
        </w:rPr>
        <w:t>Bogard</w:t>
      </w:r>
      <w:proofErr w:type="spellEnd"/>
      <w:r>
        <w:rPr>
          <w:lang w:val="en-US"/>
        </w:rPr>
        <w:t xml:space="preserve"> says, “the moon is about longing for things no telescope will ever help us see”</w:t>
      </w:r>
      <w:r>
        <w:rPr>
          <w:rStyle w:val="Appelnotedebasdep"/>
          <w:lang w:val="en-US"/>
        </w:rPr>
        <w:footnoteReference w:id="23"/>
      </w:r>
      <w:r>
        <w:rPr>
          <w:lang w:val="en-US"/>
        </w:rPr>
        <w:t>.</w:t>
      </w:r>
    </w:p>
    <w:p w14:paraId="3ECEC3E8" w14:textId="2A0EF9E0" w:rsidR="001965F5" w:rsidRDefault="001965F5">
      <w:pPr>
        <w:rPr>
          <w:rFonts w:ascii="Times New Roman" w:eastAsia="Times New Roman" w:hAnsi="Times New Roman" w:cs="Times New Roman"/>
          <w:kern w:val="0"/>
          <w:lang w:val="en-US" w:eastAsia="fr-FR"/>
          <w14:ligatures w14:val="none"/>
        </w:rPr>
      </w:pPr>
      <w:r>
        <w:rPr>
          <w:lang w:val="en-US"/>
        </w:rPr>
        <w:br w:type="page"/>
      </w:r>
    </w:p>
    <w:p w14:paraId="1B94D74D" w14:textId="2C72ECDA" w:rsidR="00E018A4" w:rsidRPr="001965F5" w:rsidRDefault="001965F5" w:rsidP="001965F5">
      <w:pPr>
        <w:pStyle w:val="NormalWeb"/>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32"/>
          <w:szCs w:val="32"/>
          <w:lang w:val="en-US"/>
        </w:rPr>
      </w:pPr>
      <w:r w:rsidRPr="001965F5">
        <w:rPr>
          <w:b/>
          <w:bCs/>
          <w:sz w:val="32"/>
          <w:szCs w:val="32"/>
          <w:lang w:val="en-US"/>
        </w:rPr>
        <w:lastRenderedPageBreak/>
        <w:t>Bibliography</w:t>
      </w:r>
    </w:p>
    <w:p w14:paraId="7FA6A087" w14:textId="77777777" w:rsidR="00671D33" w:rsidRDefault="00671D33" w:rsidP="001965F5">
      <w:pPr>
        <w:jc w:val="both"/>
        <w:rPr>
          <w:rFonts w:ascii="Times New Roman" w:hAnsi="Times New Roman" w:cs="Times New Roman"/>
          <w:lang w:val="en-US"/>
        </w:rPr>
      </w:pPr>
    </w:p>
    <w:p w14:paraId="0032306B" w14:textId="77777777" w:rsidR="00671D33" w:rsidRDefault="00671D33" w:rsidP="001965F5">
      <w:pPr>
        <w:jc w:val="both"/>
        <w:rPr>
          <w:rFonts w:ascii="Times New Roman" w:hAnsi="Times New Roman" w:cs="Times New Roman"/>
          <w:lang w:val="en-US"/>
        </w:rPr>
      </w:pPr>
    </w:p>
    <w:p w14:paraId="3BC61577" w14:textId="77777777" w:rsidR="00671D33" w:rsidRDefault="00671D33" w:rsidP="001965F5">
      <w:pPr>
        <w:jc w:val="both"/>
        <w:rPr>
          <w:rFonts w:ascii="Times New Roman" w:hAnsi="Times New Roman" w:cs="Times New Roman"/>
          <w:lang w:val="en-US"/>
        </w:rPr>
      </w:pPr>
    </w:p>
    <w:p w14:paraId="51611B23" w14:textId="2078223C" w:rsidR="001965F5" w:rsidRPr="001965F5" w:rsidRDefault="001965F5" w:rsidP="001965F5">
      <w:pPr>
        <w:jc w:val="both"/>
        <w:rPr>
          <w:rFonts w:ascii="Times New Roman" w:hAnsi="Times New Roman" w:cs="Times New Roman"/>
          <w:lang w:val="en-US"/>
        </w:rPr>
      </w:pPr>
      <w:proofErr w:type="spellStart"/>
      <w:r w:rsidRPr="001965F5">
        <w:rPr>
          <w:rFonts w:ascii="Times New Roman" w:hAnsi="Times New Roman" w:cs="Times New Roman"/>
          <w:lang w:val="en-US"/>
        </w:rPr>
        <w:t>Bogard</w:t>
      </w:r>
      <w:proofErr w:type="spellEnd"/>
      <w:r w:rsidRPr="001965F5">
        <w:rPr>
          <w:rFonts w:ascii="Times New Roman" w:hAnsi="Times New Roman" w:cs="Times New Roman"/>
          <w:lang w:val="en-US"/>
        </w:rPr>
        <w:t xml:space="preserve">, Paul. “The Path and Pull of the Moon.” </w:t>
      </w:r>
      <w:r w:rsidRPr="001965F5">
        <w:rPr>
          <w:rFonts w:ascii="Times New Roman" w:hAnsi="Times New Roman" w:cs="Times New Roman"/>
          <w:i/>
          <w:iCs/>
          <w:lang w:val="en-US"/>
        </w:rPr>
        <w:t>Creative Nonfiction</w:t>
      </w:r>
      <w:r w:rsidRPr="001965F5">
        <w:rPr>
          <w:rFonts w:ascii="Times New Roman" w:hAnsi="Times New Roman" w:cs="Times New Roman"/>
          <w:lang w:val="en-US"/>
        </w:rPr>
        <w:t>, no. 36, 2009, pp. 28–36.</w:t>
      </w:r>
    </w:p>
    <w:p w14:paraId="155AE635" w14:textId="77777777" w:rsidR="001965F5" w:rsidRPr="001965F5" w:rsidRDefault="001965F5" w:rsidP="001965F5">
      <w:pPr>
        <w:jc w:val="both"/>
        <w:rPr>
          <w:rFonts w:ascii="Times New Roman" w:hAnsi="Times New Roman" w:cs="Times New Roman"/>
          <w:b/>
          <w:bCs/>
          <w:lang w:val="en-US"/>
        </w:rPr>
      </w:pPr>
    </w:p>
    <w:p w14:paraId="37E280E7" w14:textId="77777777" w:rsidR="001965F5" w:rsidRPr="001965F5" w:rsidRDefault="001965F5" w:rsidP="001965F5">
      <w:pPr>
        <w:jc w:val="both"/>
        <w:rPr>
          <w:rFonts w:ascii="Times New Roman" w:hAnsi="Times New Roman" w:cs="Times New Roman"/>
          <w:lang w:val="en-US"/>
        </w:rPr>
      </w:pPr>
      <w:r w:rsidRPr="001965F5">
        <w:rPr>
          <w:rFonts w:ascii="Times New Roman" w:hAnsi="Times New Roman" w:cs="Times New Roman"/>
          <w:lang w:val="en-US"/>
        </w:rPr>
        <w:t xml:space="preserve">Brunner, Bernd. “Lunar Choreography.” </w:t>
      </w:r>
      <w:r w:rsidRPr="001965F5">
        <w:rPr>
          <w:rFonts w:ascii="Times New Roman" w:hAnsi="Times New Roman" w:cs="Times New Roman"/>
          <w:i/>
          <w:iCs/>
          <w:lang w:val="en-US"/>
        </w:rPr>
        <w:t>Moon: A Brief History</w:t>
      </w:r>
      <w:r w:rsidRPr="001965F5">
        <w:rPr>
          <w:rFonts w:ascii="Times New Roman" w:hAnsi="Times New Roman" w:cs="Times New Roman"/>
          <w:lang w:val="en-US"/>
        </w:rPr>
        <w:t>, Yale University Press, 2010, pp. 163–75.</w:t>
      </w:r>
    </w:p>
    <w:p w14:paraId="20A6CFC2" w14:textId="77777777" w:rsidR="001965F5" w:rsidRPr="001965F5" w:rsidRDefault="001965F5" w:rsidP="001965F5">
      <w:pPr>
        <w:jc w:val="both"/>
        <w:rPr>
          <w:rFonts w:ascii="Times New Roman" w:hAnsi="Times New Roman" w:cs="Times New Roman"/>
          <w:lang w:val="en-US"/>
        </w:rPr>
      </w:pPr>
    </w:p>
    <w:p w14:paraId="68690722" w14:textId="3F6319C2" w:rsidR="001965F5" w:rsidRPr="001965F5" w:rsidRDefault="001965F5" w:rsidP="001965F5">
      <w:pPr>
        <w:jc w:val="both"/>
        <w:rPr>
          <w:rFonts w:ascii="Times New Roman" w:hAnsi="Times New Roman" w:cs="Times New Roman"/>
          <w:lang w:val="en-US"/>
        </w:rPr>
      </w:pPr>
      <w:r w:rsidRPr="001965F5">
        <w:rPr>
          <w:rFonts w:ascii="Times New Roman" w:hAnsi="Times New Roman" w:cs="Times New Roman"/>
          <w:lang w:val="en-US"/>
        </w:rPr>
        <w:t xml:space="preserve">Harris, Alexandra. </w:t>
      </w:r>
      <w:proofErr w:type="spellStart"/>
      <w:r w:rsidRPr="001965F5">
        <w:rPr>
          <w:rFonts w:ascii="Times New Roman" w:hAnsi="Times New Roman" w:cs="Times New Roman"/>
          <w:i/>
          <w:iCs/>
          <w:lang w:val="en-US"/>
        </w:rPr>
        <w:t>Weatherland</w:t>
      </w:r>
      <w:proofErr w:type="spellEnd"/>
      <w:r w:rsidRPr="001965F5">
        <w:rPr>
          <w:rFonts w:ascii="Times New Roman" w:hAnsi="Times New Roman" w:cs="Times New Roman"/>
          <w:i/>
          <w:iCs/>
          <w:lang w:val="en-US"/>
        </w:rPr>
        <w:t>: Writers &amp; Artists under English Skies</w:t>
      </w:r>
      <w:r w:rsidRPr="001965F5">
        <w:rPr>
          <w:rFonts w:ascii="Times New Roman" w:hAnsi="Times New Roman" w:cs="Times New Roman"/>
          <w:lang w:val="en-US"/>
        </w:rPr>
        <w:t>. London: Thames &amp; Hudson, 2015, P. 245</w:t>
      </w:r>
      <w:r w:rsidRPr="001965F5">
        <w:rPr>
          <w:rFonts w:ascii="Times New Roman" w:hAnsi="Times New Roman" w:cs="Times New Roman"/>
          <w:lang w:val="en-US"/>
        </w:rPr>
        <w:t xml:space="preserve">; </w:t>
      </w:r>
      <w:r w:rsidRPr="001965F5">
        <w:rPr>
          <w:rFonts w:ascii="Times New Roman" w:hAnsi="Times New Roman" w:cs="Times New Roman"/>
          <w:lang w:val="en-US"/>
        </w:rPr>
        <w:t>Limited, 2016, P. 6</w:t>
      </w:r>
      <w:r w:rsidRPr="001965F5">
        <w:rPr>
          <w:rFonts w:ascii="Times New Roman" w:hAnsi="Times New Roman" w:cs="Times New Roman"/>
          <w:lang w:val="en-US"/>
        </w:rPr>
        <w:t xml:space="preserve"> and P. 201</w:t>
      </w:r>
      <w:r w:rsidRPr="001965F5">
        <w:rPr>
          <w:rFonts w:ascii="Times New Roman" w:hAnsi="Times New Roman" w:cs="Times New Roman"/>
          <w:lang w:val="en-US"/>
        </w:rPr>
        <w:t>.</w:t>
      </w:r>
    </w:p>
    <w:p w14:paraId="234423EE" w14:textId="77777777" w:rsidR="001965F5" w:rsidRPr="001965F5" w:rsidRDefault="001965F5" w:rsidP="001965F5">
      <w:pPr>
        <w:jc w:val="both"/>
        <w:rPr>
          <w:rFonts w:ascii="Times New Roman" w:hAnsi="Times New Roman" w:cs="Times New Roman"/>
          <w:lang w:val="en-US"/>
        </w:rPr>
      </w:pPr>
    </w:p>
    <w:p w14:paraId="1D2FA444" w14:textId="68B999E2" w:rsidR="001965F5" w:rsidRPr="001965F5" w:rsidRDefault="001965F5" w:rsidP="001965F5">
      <w:pPr>
        <w:jc w:val="both"/>
        <w:rPr>
          <w:rFonts w:ascii="Times New Roman" w:hAnsi="Times New Roman" w:cs="Times New Roman"/>
          <w:lang w:val="en-US"/>
        </w:rPr>
      </w:pPr>
      <w:proofErr w:type="spellStart"/>
      <w:r w:rsidRPr="001965F5">
        <w:rPr>
          <w:rFonts w:ascii="Times New Roman" w:hAnsi="Times New Roman" w:cs="Times New Roman"/>
          <w:lang w:val="en-US"/>
        </w:rPr>
        <w:t>H</w:t>
      </w:r>
      <w:r w:rsidRPr="001965F5">
        <w:rPr>
          <w:rFonts w:ascii="Times New Roman" w:hAnsi="Times New Roman" w:cs="Times New Roman"/>
          <w:lang w:val="en-US"/>
        </w:rPr>
        <w:t>ollabaugh</w:t>
      </w:r>
      <w:proofErr w:type="spellEnd"/>
      <w:r w:rsidRPr="001965F5">
        <w:rPr>
          <w:rFonts w:ascii="Times New Roman" w:hAnsi="Times New Roman" w:cs="Times New Roman"/>
          <w:lang w:val="en-US"/>
        </w:rPr>
        <w:t>, Mark</w:t>
      </w:r>
      <w:r w:rsidRPr="001965F5">
        <w:rPr>
          <w:rFonts w:ascii="Times New Roman" w:hAnsi="Times New Roman" w:cs="Times New Roman"/>
          <w:lang w:val="en-US"/>
        </w:rPr>
        <w:t xml:space="preserve">. “THE SKY.” </w:t>
      </w:r>
      <w:r w:rsidRPr="001965F5">
        <w:rPr>
          <w:rFonts w:ascii="Times New Roman" w:hAnsi="Times New Roman" w:cs="Times New Roman"/>
          <w:i/>
          <w:iCs/>
          <w:lang w:val="en-US"/>
        </w:rPr>
        <w:t>The Spirit and the Sky: Lakota Visions of the Cosmos</w:t>
      </w:r>
      <w:r w:rsidRPr="001965F5">
        <w:rPr>
          <w:rFonts w:ascii="Times New Roman" w:hAnsi="Times New Roman" w:cs="Times New Roman"/>
          <w:lang w:val="en-US"/>
        </w:rPr>
        <w:t>, University of Nebraska Press, 2017, pp. 17–40.</w:t>
      </w:r>
    </w:p>
    <w:p w14:paraId="4F6CB832" w14:textId="77777777" w:rsidR="001965F5" w:rsidRPr="001965F5" w:rsidRDefault="001965F5" w:rsidP="001965F5">
      <w:pPr>
        <w:jc w:val="both"/>
        <w:rPr>
          <w:rFonts w:ascii="Times New Roman" w:hAnsi="Times New Roman" w:cs="Times New Roman"/>
          <w:lang w:val="en-US"/>
        </w:rPr>
      </w:pPr>
    </w:p>
    <w:p w14:paraId="6E12F421" w14:textId="47BD9793" w:rsidR="001965F5" w:rsidRPr="001965F5" w:rsidRDefault="001965F5" w:rsidP="001965F5">
      <w:pPr>
        <w:jc w:val="both"/>
        <w:rPr>
          <w:rFonts w:ascii="Times New Roman" w:hAnsi="Times New Roman" w:cs="Times New Roman"/>
          <w:lang w:val="en-US"/>
        </w:rPr>
      </w:pPr>
      <w:proofErr w:type="spellStart"/>
      <w:r w:rsidRPr="001965F5">
        <w:rPr>
          <w:rFonts w:ascii="Times New Roman" w:hAnsi="Times New Roman" w:cs="Times New Roman"/>
          <w:lang w:val="en-US"/>
        </w:rPr>
        <w:t>Kaler</w:t>
      </w:r>
      <w:proofErr w:type="spellEnd"/>
      <w:r w:rsidRPr="001965F5">
        <w:rPr>
          <w:rFonts w:ascii="Times New Roman" w:hAnsi="Times New Roman" w:cs="Times New Roman"/>
          <w:lang w:val="en-US"/>
        </w:rPr>
        <w:t xml:space="preserve">, James B. “Tides of Life.” </w:t>
      </w:r>
      <w:r w:rsidRPr="001965F5">
        <w:rPr>
          <w:rFonts w:ascii="Times New Roman" w:hAnsi="Times New Roman" w:cs="Times New Roman"/>
          <w:i/>
          <w:iCs/>
          <w:lang w:val="en-US"/>
        </w:rPr>
        <w:t>Heaven’s Touch: From Killer Stars to the Seeds of Life, How We Are Connected to the Universe</w:t>
      </w:r>
      <w:r w:rsidRPr="001965F5">
        <w:rPr>
          <w:rFonts w:ascii="Times New Roman" w:hAnsi="Times New Roman" w:cs="Times New Roman"/>
          <w:lang w:val="en-US"/>
        </w:rPr>
        <w:t>, Princeton University Press, 2009, pp. 21–41.</w:t>
      </w:r>
    </w:p>
    <w:p w14:paraId="682C83E8" w14:textId="77777777" w:rsidR="001965F5" w:rsidRDefault="001965F5" w:rsidP="001965F5">
      <w:pPr>
        <w:jc w:val="both"/>
        <w:rPr>
          <w:lang w:val="en-US"/>
        </w:rPr>
      </w:pPr>
    </w:p>
    <w:p w14:paraId="742D98E4" w14:textId="08F695DC" w:rsidR="001965F5" w:rsidRDefault="001965F5" w:rsidP="001965F5">
      <w:pPr>
        <w:jc w:val="both"/>
        <w:rPr>
          <w:lang w:val="en-US"/>
        </w:rPr>
      </w:pPr>
      <w:r w:rsidRPr="00B27CD6">
        <w:rPr>
          <w:rFonts w:ascii="Times New Roman" w:hAnsi="Times New Roman" w:cs="Times New Roman"/>
          <w:lang w:val="en-US"/>
        </w:rPr>
        <w:t>Tilley, Christopher, and Kate Cameron-</w:t>
      </w:r>
      <w:proofErr w:type="spellStart"/>
      <w:r w:rsidRPr="00B27CD6">
        <w:rPr>
          <w:rFonts w:ascii="Times New Roman" w:hAnsi="Times New Roman" w:cs="Times New Roman"/>
          <w:lang w:val="en-US"/>
        </w:rPr>
        <w:t>Daum</w:t>
      </w:r>
      <w:proofErr w:type="spellEnd"/>
      <w:r w:rsidRPr="00B27CD6">
        <w:rPr>
          <w:rFonts w:ascii="Times New Roman" w:hAnsi="Times New Roman" w:cs="Times New Roman"/>
          <w:lang w:val="en-US"/>
        </w:rPr>
        <w:t xml:space="preserve">. “Art in and from the Landscape.” </w:t>
      </w:r>
      <w:r w:rsidRPr="00B27CD6">
        <w:rPr>
          <w:rFonts w:ascii="Times New Roman" w:hAnsi="Times New Roman" w:cs="Times New Roman"/>
          <w:i/>
          <w:iCs/>
          <w:lang w:val="en-US"/>
        </w:rPr>
        <w:t>Anthropology of Landscape: The Extraordinary in the Ordinary</w:t>
      </w:r>
      <w:r w:rsidRPr="00B27CD6">
        <w:rPr>
          <w:rFonts w:ascii="Times New Roman" w:hAnsi="Times New Roman" w:cs="Times New Roman"/>
          <w:lang w:val="en-US"/>
        </w:rPr>
        <w:t xml:space="preserve">, UCL Press, 2017, </w:t>
      </w:r>
      <w:r>
        <w:rPr>
          <w:rFonts w:ascii="Times New Roman" w:hAnsi="Times New Roman" w:cs="Times New Roman"/>
          <w:lang w:val="en-US"/>
        </w:rPr>
        <w:t>P</w:t>
      </w:r>
      <w:r w:rsidRPr="00B27CD6">
        <w:rPr>
          <w:rFonts w:ascii="Times New Roman" w:hAnsi="Times New Roman" w:cs="Times New Roman"/>
          <w:lang w:val="en-US"/>
        </w:rPr>
        <w:t>.</w:t>
      </w:r>
      <w:r>
        <w:rPr>
          <w:rFonts w:ascii="Times New Roman" w:hAnsi="Times New Roman" w:cs="Times New Roman"/>
          <w:lang w:val="en-US"/>
        </w:rPr>
        <w:t> </w:t>
      </w:r>
      <w:r w:rsidRPr="00B27CD6">
        <w:rPr>
          <w:rFonts w:ascii="Times New Roman" w:hAnsi="Times New Roman" w:cs="Times New Roman"/>
          <w:lang w:val="en-US"/>
        </w:rPr>
        <w:t>2</w:t>
      </w:r>
      <w:r>
        <w:rPr>
          <w:rFonts w:ascii="Times New Roman" w:hAnsi="Times New Roman" w:cs="Times New Roman"/>
          <w:lang w:val="en-US"/>
        </w:rPr>
        <w:t>45</w:t>
      </w:r>
      <w:r w:rsidRPr="00B27CD6">
        <w:rPr>
          <w:rFonts w:ascii="Times New Roman" w:hAnsi="Times New Roman" w:cs="Times New Roman"/>
          <w:lang w:val="en-US"/>
        </w:rPr>
        <w:t>.</w:t>
      </w:r>
    </w:p>
    <w:p w14:paraId="45C7ADF2" w14:textId="77777777" w:rsidR="001965F5" w:rsidRDefault="001965F5" w:rsidP="001965F5">
      <w:pPr>
        <w:jc w:val="both"/>
        <w:rPr>
          <w:b/>
          <w:bCs/>
          <w:lang w:val="en-US"/>
        </w:rPr>
      </w:pPr>
    </w:p>
    <w:sectPr w:rsidR="001965F5" w:rsidSect="00D941BF">
      <w:footerReference w:type="even" r:id="rId19"/>
      <w:footerReference w:type="default" r:id="rId20"/>
      <w:pgSz w:w="11900" w:h="16840"/>
      <w:pgMar w:top="851" w:right="1418" w:bottom="851"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1BB0F" w14:textId="77777777" w:rsidR="00B057E2" w:rsidRDefault="00B057E2" w:rsidP="00FC27D6">
      <w:r>
        <w:separator/>
      </w:r>
    </w:p>
  </w:endnote>
  <w:endnote w:type="continuationSeparator" w:id="0">
    <w:p w14:paraId="3A964171" w14:textId="77777777" w:rsidR="00B057E2" w:rsidRDefault="00B057E2" w:rsidP="00FC27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reaming Outloud Script Pro">
    <w:panose1 w:val="03050502040304050704"/>
    <w:charset w:val="4D"/>
    <w:family w:val="script"/>
    <w:pitch w:val="variable"/>
    <w:sig w:usb0="800000EF" w:usb1="0000000A" w:usb2="00000008" w:usb3="00000000" w:csb0="00000001" w:csb1="00000000"/>
  </w:font>
  <w:font w:name="Mystical Woods Rough Script">
    <w:panose1 w:val="02000500000000000000"/>
    <w:charset w:val="4D"/>
    <w:family w:val="auto"/>
    <w:pitch w:val="variable"/>
    <w:sig w:usb0="2000000F" w:usb1="1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601692042"/>
      <w:docPartObj>
        <w:docPartGallery w:val="Page Numbers (Bottom of Page)"/>
        <w:docPartUnique/>
      </w:docPartObj>
    </w:sdtPr>
    <w:sdtContent>
      <w:p w14:paraId="245227AE" w14:textId="7E349B5F" w:rsidR="00580A37" w:rsidRDefault="00580A37" w:rsidP="001773B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14:paraId="668F58E5" w14:textId="77777777" w:rsidR="00580A37" w:rsidRDefault="00580A37" w:rsidP="00580A37">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odepage"/>
      </w:rPr>
      <w:id w:val="54745914"/>
      <w:docPartObj>
        <w:docPartGallery w:val="Page Numbers (Bottom of Page)"/>
        <w:docPartUnique/>
      </w:docPartObj>
    </w:sdtPr>
    <w:sdtContent>
      <w:p w14:paraId="188EB542" w14:textId="558A14B0" w:rsidR="00580A37" w:rsidRDefault="00580A37" w:rsidP="001773B9">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w:t>
        </w:r>
        <w:r>
          <w:rPr>
            <w:rStyle w:val="Numrodepage"/>
          </w:rPr>
          <w:fldChar w:fldCharType="end"/>
        </w:r>
      </w:p>
    </w:sdtContent>
  </w:sdt>
  <w:p w14:paraId="7E7CE5F4" w14:textId="77777777" w:rsidR="00580A37" w:rsidRDefault="00580A37" w:rsidP="00580A37">
    <w:pPr>
      <w:pStyle w:val="Pieddepag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698C0A" w14:textId="77777777" w:rsidR="00B057E2" w:rsidRDefault="00B057E2" w:rsidP="00FC27D6">
      <w:r>
        <w:separator/>
      </w:r>
    </w:p>
  </w:footnote>
  <w:footnote w:type="continuationSeparator" w:id="0">
    <w:p w14:paraId="3B1BEE38" w14:textId="77777777" w:rsidR="00B057E2" w:rsidRDefault="00B057E2" w:rsidP="00FC27D6">
      <w:r>
        <w:continuationSeparator/>
      </w:r>
    </w:p>
  </w:footnote>
  <w:footnote w:id="1">
    <w:p w14:paraId="00E7C237" w14:textId="77777777" w:rsidR="0064053B" w:rsidRPr="00C73487" w:rsidRDefault="0064053B" w:rsidP="0064053B">
      <w:pPr>
        <w:pStyle w:val="Notedebasdepage"/>
        <w:jc w:val="both"/>
        <w:rPr>
          <w:rFonts w:ascii="Times New Roman" w:hAnsi="Times New Roman" w:cs="Times New Roman"/>
          <w:lang w:val="en-US"/>
        </w:rPr>
      </w:pPr>
      <w:r>
        <w:rPr>
          <w:rStyle w:val="Appelnotedebasdep"/>
        </w:rPr>
        <w:footnoteRef/>
      </w:r>
      <w:r w:rsidRPr="0005137E">
        <w:rPr>
          <w:lang w:val="en-US"/>
        </w:rPr>
        <w:t xml:space="preserve"> </w:t>
      </w:r>
      <w:r w:rsidRPr="00C73487">
        <w:rPr>
          <w:rFonts w:ascii="Times New Roman" w:hAnsi="Times New Roman" w:cs="Times New Roman"/>
          <w:lang w:val="en-US"/>
        </w:rPr>
        <w:t xml:space="preserve">Harris, Alexandra. </w:t>
      </w:r>
      <w:proofErr w:type="spellStart"/>
      <w:r w:rsidRPr="00C73487">
        <w:rPr>
          <w:rFonts w:ascii="Times New Roman" w:hAnsi="Times New Roman" w:cs="Times New Roman"/>
          <w:i/>
          <w:iCs/>
          <w:lang w:val="en-US"/>
        </w:rPr>
        <w:t>Weatherland</w:t>
      </w:r>
      <w:proofErr w:type="spellEnd"/>
      <w:r w:rsidRPr="00C73487">
        <w:rPr>
          <w:rFonts w:ascii="Times New Roman" w:hAnsi="Times New Roman" w:cs="Times New Roman"/>
          <w:i/>
          <w:iCs/>
          <w:lang w:val="en-US"/>
        </w:rPr>
        <w:t>: Writers &amp; Artists under English Skies</w:t>
      </w:r>
      <w:r w:rsidRPr="00C73487">
        <w:rPr>
          <w:rFonts w:ascii="Times New Roman" w:hAnsi="Times New Roman" w:cs="Times New Roman"/>
          <w:lang w:val="en-US"/>
        </w:rPr>
        <w:t>. London: Thames &amp; Hudson, 2015, P. 245.</w:t>
      </w:r>
    </w:p>
  </w:footnote>
  <w:footnote w:id="2">
    <w:p w14:paraId="5612714D" w14:textId="47811A17" w:rsidR="0064053B" w:rsidRPr="00075A25" w:rsidRDefault="0064053B" w:rsidP="0064053B">
      <w:pPr>
        <w:jc w:val="both"/>
        <w:rPr>
          <w:i/>
          <w:iCs/>
          <w:lang w:val="en-US"/>
        </w:rPr>
      </w:pPr>
      <w:r>
        <w:rPr>
          <w:rStyle w:val="Appelnotedebasdep"/>
        </w:rPr>
        <w:footnoteRef/>
      </w:r>
      <w:r w:rsidR="0041118B">
        <w:rPr>
          <w:lang w:val="en-US"/>
        </w:rPr>
        <w:t> </w:t>
      </w:r>
      <w:r w:rsidRPr="001965F5">
        <w:rPr>
          <w:rFonts w:ascii="Times New Roman" w:hAnsi="Times New Roman" w:cs="Times New Roman"/>
          <w:sz w:val="20"/>
          <w:szCs w:val="20"/>
          <w:lang w:val="en-US"/>
        </w:rPr>
        <w:t xml:space="preserve">Harris, Alexandra. </w:t>
      </w:r>
      <w:proofErr w:type="spellStart"/>
      <w:r w:rsidRPr="001965F5">
        <w:rPr>
          <w:rFonts w:ascii="Times New Roman" w:hAnsi="Times New Roman" w:cs="Times New Roman"/>
          <w:i/>
          <w:iCs/>
          <w:sz w:val="20"/>
          <w:szCs w:val="20"/>
          <w:lang w:val="en-US"/>
        </w:rPr>
        <w:t>Weatherland</w:t>
      </w:r>
      <w:proofErr w:type="spellEnd"/>
      <w:r w:rsidRPr="001965F5">
        <w:rPr>
          <w:rFonts w:ascii="Times New Roman" w:hAnsi="Times New Roman" w:cs="Times New Roman"/>
          <w:i/>
          <w:iCs/>
          <w:sz w:val="20"/>
          <w:szCs w:val="20"/>
          <w:lang w:val="en-US"/>
        </w:rPr>
        <w:t>: Writers and Artists under English Skies</w:t>
      </w:r>
      <w:r w:rsidRPr="001965F5">
        <w:rPr>
          <w:rFonts w:ascii="Times New Roman" w:hAnsi="Times New Roman" w:cs="Times New Roman"/>
          <w:sz w:val="20"/>
          <w:szCs w:val="20"/>
          <w:lang w:val="en-US"/>
        </w:rPr>
        <w:t>, Thames &amp; Hudson, Limited, 2016, P. 6.</w:t>
      </w:r>
    </w:p>
  </w:footnote>
  <w:footnote w:id="3">
    <w:p w14:paraId="1C916F18" w14:textId="77777777" w:rsidR="0064053B" w:rsidRPr="00075A25" w:rsidRDefault="0064053B" w:rsidP="0064053B">
      <w:pPr>
        <w:pStyle w:val="Notedebasdepage"/>
        <w:jc w:val="both"/>
        <w:rPr>
          <w:rFonts w:ascii="Times New Roman" w:hAnsi="Times New Roman" w:cs="Times New Roman"/>
          <w:lang w:val="en-US"/>
        </w:rPr>
      </w:pPr>
      <w:r w:rsidRPr="00075A25">
        <w:rPr>
          <w:rStyle w:val="Appelnotedebasdep"/>
          <w:rFonts w:ascii="Times New Roman" w:hAnsi="Times New Roman" w:cs="Times New Roman"/>
        </w:rPr>
        <w:footnoteRef/>
      </w:r>
      <w:r>
        <w:rPr>
          <w:rFonts w:ascii="Times New Roman" w:hAnsi="Times New Roman" w:cs="Times New Roman"/>
          <w:lang w:val="en-US"/>
        </w:rPr>
        <w:t xml:space="preserve"> </w:t>
      </w:r>
      <w:r w:rsidRPr="00075A25">
        <w:rPr>
          <w:rFonts w:ascii="Times New Roman" w:hAnsi="Times New Roman" w:cs="Times New Roman"/>
          <w:lang w:val="en-US"/>
        </w:rPr>
        <w:t>Harris, Alexandra.</w:t>
      </w:r>
      <w:r>
        <w:rPr>
          <w:rFonts w:ascii="Times New Roman" w:hAnsi="Times New Roman" w:cs="Times New Roman"/>
          <w:lang w:val="en-US"/>
        </w:rPr>
        <w:t xml:space="preserve"> </w:t>
      </w:r>
      <w:proofErr w:type="spellStart"/>
      <w:r w:rsidRPr="00075A25">
        <w:rPr>
          <w:rFonts w:ascii="Times New Roman" w:hAnsi="Times New Roman" w:cs="Times New Roman"/>
          <w:i/>
          <w:iCs/>
          <w:lang w:val="en-US"/>
        </w:rPr>
        <w:t>Weatherland</w:t>
      </w:r>
      <w:proofErr w:type="spellEnd"/>
      <w:r w:rsidRPr="00075A25">
        <w:rPr>
          <w:rFonts w:ascii="Times New Roman" w:hAnsi="Times New Roman" w:cs="Times New Roman"/>
          <w:i/>
          <w:iCs/>
          <w:lang w:val="en-US"/>
        </w:rPr>
        <w:t xml:space="preserve">: Writers </w:t>
      </w:r>
      <w:r>
        <w:rPr>
          <w:rFonts w:ascii="Times New Roman" w:hAnsi="Times New Roman" w:cs="Times New Roman"/>
          <w:i/>
          <w:iCs/>
          <w:lang w:val="en-US"/>
        </w:rPr>
        <w:t>and</w:t>
      </w:r>
      <w:r w:rsidRPr="00075A25">
        <w:rPr>
          <w:rFonts w:ascii="Times New Roman" w:hAnsi="Times New Roman" w:cs="Times New Roman"/>
          <w:i/>
          <w:iCs/>
          <w:lang w:val="en-US"/>
        </w:rPr>
        <w:t xml:space="preserve"> Artists under English Skies</w:t>
      </w:r>
      <w:r w:rsidRPr="00075A25">
        <w:rPr>
          <w:rFonts w:ascii="Times New Roman" w:hAnsi="Times New Roman" w:cs="Times New Roman"/>
          <w:lang w:val="en-US"/>
        </w:rPr>
        <w:t>, Thames &amp; Hudson, Limited, 2016, P.</w:t>
      </w:r>
      <w:r>
        <w:rPr>
          <w:rFonts w:ascii="Times New Roman" w:hAnsi="Times New Roman" w:cs="Times New Roman"/>
          <w:lang w:val="en-US"/>
        </w:rPr>
        <w:t> </w:t>
      </w:r>
      <w:r w:rsidRPr="00075A25">
        <w:rPr>
          <w:rFonts w:ascii="Times New Roman" w:hAnsi="Times New Roman" w:cs="Times New Roman"/>
          <w:lang w:val="en-US"/>
        </w:rPr>
        <w:t>201.</w:t>
      </w:r>
    </w:p>
  </w:footnote>
  <w:footnote w:id="4">
    <w:p w14:paraId="125F9BAD" w14:textId="77777777" w:rsidR="0064053B" w:rsidRPr="0064053B" w:rsidRDefault="0064053B" w:rsidP="0064053B">
      <w:pPr>
        <w:pStyle w:val="Notedebasdepage"/>
        <w:rPr>
          <w:lang w:val="en-US"/>
        </w:rPr>
      </w:pPr>
      <w:r>
        <w:rPr>
          <w:rStyle w:val="Appelnotedebasdep"/>
        </w:rPr>
        <w:footnoteRef/>
      </w:r>
      <w:r w:rsidRPr="0064053B">
        <w:rPr>
          <w:lang w:val="en-US"/>
        </w:rPr>
        <w:t xml:space="preserve"> </w:t>
      </w:r>
      <w:r w:rsidRPr="0064053B">
        <w:rPr>
          <w:rFonts w:ascii="Times New Roman" w:hAnsi="Times New Roman" w:cs="Times New Roman"/>
          <w:lang w:val="en-US"/>
        </w:rPr>
        <w:t>Ibid.</w:t>
      </w:r>
    </w:p>
  </w:footnote>
  <w:footnote w:id="5">
    <w:p w14:paraId="78E3F8E9" w14:textId="77777777" w:rsidR="0064053B" w:rsidRPr="0064053B" w:rsidRDefault="0064053B" w:rsidP="0064053B">
      <w:pPr>
        <w:pStyle w:val="Notedebasdepage"/>
        <w:rPr>
          <w:lang w:val="en-US"/>
        </w:rPr>
      </w:pPr>
      <w:r>
        <w:rPr>
          <w:rStyle w:val="Appelnotedebasdep"/>
        </w:rPr>
        <w:footnoteRef/>
      </w:r>
      <w:r w:rsidRPr="0064053B">
        <w:rPr>
          <w:lang w:val="en-US"/>
        </w:rPr>
        <w:t xml:space="preserve"> </w:t>
      </w:r>
      <w:r w:rsidRPr="0064053B">
        <w:rPr>
          <w:rFonts w:ascii="Times New Roman" w:hAnsi="Times New Roman" w:cs="Times New Roman"/>
          <w:lang w:val="en-US"/>
        </w:rPr>
        <w:t>Ibid.</w:t>
      </w:r>
    </w:p>
  </w:footnote>
  <w:footnote w:id="6">
    <w:p w14:paraId="5CD10445" w14:textId="77777777" w:rsidR="0064053B" w:rsidRPr="0064053B" w:rsidRDefault="0064053B" w:rsidP="0064053B">
      <w:pPr>
        <w:pStyle w:val="Notedebasdepage"/>
        <w:jc w:val="both"/>
        <w:rPr>
          <w:lang w:val="en-US"/>
        </w:rPr>
      </w:pPr>
      <w:r>
        <w:rPr>
          <w:rStyle w:val="Appelnotedebasdep"/>
        </w:rPr>
        <w:footnoteRef/>
      </w:r>
      <w:r w:rsidRPr="0064053B">
        <w:rPr>
          <w:lang w:val="en-US"/>
        </w:rPr>
        <w:t xml:space="preserve"> </w:t>
      </w:r>
      <w:r w:rsidRPr="0064053B">
        <w:rPr>
          <w:rFonts w:ascii="Times New Roman" w:hAnsi="Times New Roman" w:cs="Times New Roman"/>
          <w:lang w:val="en-US"/>
        </w:rPr>
        <w:t xml:space="preserve">Source: </w:t>
      </w:r>
      <w:proofErr w:type="spellStart"/>
      <w:r w:rsidRPr="0064053B">
        <w:rPr>
          <w:rFonts w:ascii="Times New Roman" w:hAnsi="Times New Roman" w:cs="Times New Roman"/>
          <w:lang w:val="en-US"/>
        </w:rPr>
        <w:t>Anilore</w:t>
      </w:r>
      <w:proofErr w:type="spellEnd"/>
      <w:r w:rsidRPr="0064053B">
        <w:rPr>
          <w:rFonts w:ascii="Times New Roman" w:hAnsi="Times New Roman" w:cs="Times New Roman"/>
          <w:lang w:val="en-US"/>
        </w:rPr>
        <w:t xml:space="preserve"> Banon (https://www.anilorebanon.net/vitae-project).</w:t>
      </w:r>
    </w:p>
  </w:footnote>
  <w:footnote w:id="7">
    <w:p w14:paraId="599DAE32" w14:textId="77777777" w:rsidR="0064053B" w:rsidRPr="00587C46" w:rsidRDefault="0064053B" w:rsidP="0064053B">
      <w:pPr>
        <w:pStyle w:val="Notedebasdepage"/>
        <w:rPr>
          <w:lang w:val="en-US"/>
        </w:rPr>
      </w:pPr>
      <w:r>
        <w:rPr>
          <w:rStyle w:val="Appelnotedebasdep"/>
        </w:rPr>
        <w:footnoteRef/>
      </w:r>
      <w:r w:rsidRPr="00587C46">
        <w:rPr>
          <w:rFonts w:ascii="Times New Roman" w:hAnsi="Times New Roman" w:cs="Times New Roman"/>
          <w:lang w:val="en-US"/>
        </w:rPr>
        <w:t xml:space="preserve"> Extract of my own Sky Journal.</w:t>
      </w:r>
    </w:p>
  </w:footnote>
  <w:footnote w:id="8">
    <w:p w14:paraId="113099EB" w14:textId="77777777" w:rsidR="0064053B" w:rsidRPr="00076FA7" w:rsidRDefault="0064053B" w:rsidP="001965F5">
      <w:pPr>
        <w:pStyle w:val="NormalWeb"/>
        <w:spacing w:before="0" w:beforeAutospacing="0" w:after="0" w:afterAutospacing="0"/>
        <w:jc w:val="both"/>
        <w:rPr>
          <w:lang w:val="en-US"/>
        </w:rPr>
      </w:pPr>
      <w:r>
        <w:rPr>
          <w:rStyle w:val="Appelnotedebasdep"/>
        </w:rPr>
        <w:footnoteRef/>
      </w:r>
      <w:r w:rsidRPr="00101A4C">
        <w:rPr>
          <w:sz w:val="20"/>
          <w:szCs w:val="20"/>
          <w:lang w:val="en-US"/>
        </w:rPr>
        <w:t xml:space="preserve"> John Donne, “Devotions Upon Emergent Occasions, and </w:t>
      </w:r>
      <w:proofErr w:type="spellStart"/>
      <w:r w:rsidRPr="00101A4C">
        <w:rPr>
          <w:sz w:val="20"/>
          <w:szCs w:val="20"/>
          <w:lang w:val="en-US"/>
        </w:rPr>
        <w:t>severall</w:t>
      </w:r>
      <w:proofErr w:type="spellEnd"/>
      <w:r w:rsidRPr="00101A4C">
        <w:rPr>
          <w:sz w:val="20"/>
          <w:szCs w:val="20"/>
          <w:lang w:val="en-US"/>
        </w:rPr>
        <w:t xml:space="preserve"> steps in my </w:t>
      </w:r>
      <w:proofErr w:type="spellStart"/>
      <w:r w:rsidRPr="00101A4C">
        <w:rPr>
          <w:sz w:val="20"/>
          <w:szCs w:val="20"/>
          <w:lang w:val="en-US"/>
        </w:rPr>
        <w:t>Sicknes</w:t>
      </w:r>
      <w:proofErr w:type="spellEnd"/>
      <w:r w:rsidRPr="00101A4C">
        <w:rPr>
          <w:sz w:val="20"/>
          <w:szCs w:val="20"/>
          <w:lang w:val="en-US"/>
        </w:rPr>
        <w:t xml:space="preserve">”, Meditation XVII, </w:t>
      </w:r>
      <w:proofErr w:type="gramStart"/>
      <w:r w:rsidRPr="00101A4C">
        <w:rPr>
          <w:sz w:val="20"/>
          <w:szCs w:val="20"/>
          <w:lang w:val="en-US"/>
        </w:rPr>
        <w:t>No</w:t>
      </w:r>
      <w:proofErr w:type="gramEnd"/>
      <w:r>
        <w:rPr>
          <w:sz w:val="20"/>
          <w:szCs w:val="20"/>
          <w:lang w:val="en-US"/>
        </w:rPr>
        <w:t> </w:t>
      </w:r>
      <w:r w:rsidRPr="00076FA7">
        <w:rPr>
          <w:sz w:val="20"/>
          <w:szCs w:val="20"/>
          <w:lang w:val="en-US"/>
        </w:rPr>
        <w:t>man is an island (1624).</w:t>
      </w:r>
    </w:p>
  </w:footnote>
  <w:footnote w:id="9">
    <w:p w14:paraId="108D997A" w14:textId="77777777" w:rsidR="0064053B" w:rsidRPr="0064053B" w:rsidRDefault="0064053B" w:rsidP="0064053B">
      <w:pPr>
        <w:pStyle w:val="Notedebasdepage"/>
        <w:jc w:val="both"/>
        <w:rPr>
          <w:lang w:val="en-US"/>
        </w:rPr>
      </w:pPr>
      <w:r w:rsidRPr="00076FA7">
        <w:rPr>
          <w:rStyle w:val="Appelnotedebasdep"/>
          <w:rFonts w:ascii="Times New Roman" w:hAnsi="Times New Roman" w:cs="Times New Roman"/>
        </w:rPr>
        <w:footnoteRef/>
      </w:r>
      <w:r w:rsidRPr="00076FA7">
        <w:rPr>
          <w:rFonts w:ascii="Times New Roman" w:hAnsi="Times New Roman" w:cs="Times New Roman"/>
          <w:lang w:val="en-US"/>
        </w:rPr>
        <w:t xml:space="preserve"> </w:t>
      </w:r>
      <w:proofErr w:type="spellStart"/>
      <w:r w:rsidRPr="00076FA7">
        <w:rPr>
          <w:rFonts w:ascii="Times New Roman" w:hAnsi="Times New Roman" w:cs="Times New Roman"/>
          <w:lang w:val="en-US"/>
        </w:rPr>
        <w:t>Bogard</w:t>
      </w:r>
      <w:proofErr w:type="spellEnd"/>
      <w:r w:rsidRPr="00076FA7">
        <w:rPr>
          <w:rFonts w:ascii="Times New Roman" w:hAnsi="Times New Roman" w:cs="Times New Roman"/>
          <w:lang w:val="en-US"/>
        </w:rPr>
        <w:t xml:space="preserve">, Paul. “The Path and Pull of the Moon.” </w:t>
      </w:r>
      <w:r w:rsidRPr="0064053B">
        <w:rPr>
          <w:rFonts w:ascii="Times New Roman" w:hAnsi="Times New Roman" w:cs="Times New Roman"/>
          <w:i/>
          <w:iCs/>
          <w:lang w:val="en-US"/>
        </w:rPr>
        <w:t>Creative Nonfiction</w:t>
      </w:r>
      <w:r w:rsidRPr="0064053B">
        <w:rPr>
          <w:rFonts w:ascii="Times New Roman" w:hAnsi="Times New Roman" w:cs="Times New Roman"/>
          <w:lang w:val="en-US"/>
        </w:rPr>
        <w:t>, no. 36, 2009, P. 36.</w:t>
      </w:r>
    </w:p>
  </w:footnote>
  <w:footnote w:id="10">
    <w:p w14:paraId="23458D47" w14:textId="77777777" w:rsidR="0064053B" w:rsidRPr="009B396E" w:rsidRDefault="0064053B" w:rsidP="0064053B">
      <w:pPr>
        <w:pStyle w:val="Notedebasdepage"/>
        <w:jc w:val="both"/>
        <w:rPr>
          <w:rFonts w:ascii="Times New Roman" w:hAnsi="Times New Roman" w:cs="Times New Roman"/>
          <w:lang w:val="en-US"/>
        </w:rPr>
      </w:pPr>
      <w:r w:rsidRPr="009B396E">
        <w:rPr>
          <w:rStyle w:val="Appelnotedebasdep"/>
          <w:rFonts w:ascii="Times New Roman" w:hAnsi="Times New Roman" w:cs="Times New Roman"/>
        </w:rPr>
        <w:footnoteRef/>
      </w:r>
      <w:r w:rsidRPr="009B396E">
        <w:rPr>
          <w:rFonts w:ascii="Times New Roman" w:hAnsi="Times New Roman" w:cs="Times New Roman"/>
          <w:lang w:val="en-US"/>
        </w:rPr>
        <w:t xml:space="preserve"> </w:t>
      </w:r>
      <w:proofErr w:type="spellStart"/>
      <w:r w:rsidRPr="009B396E">
        <w:rPr>
          <w:rFonts w:ascii="Times New Roman" w:hAnsi="Times New Roman" w:cs="Times New Roman"/>
          <w:lang w:val="en-US"/>
        </w:rPr>
        <w:t>Hollabaugh</w:t>
      </w:r>
      <w:proofErr w:type="spellEnd"/>
      <w:r w:rsidRPr="009B396E">
        <w:rPr>
          <w:rFonts w:ascii="Times New Roman" w:hAnsi="Times New Roman" w:cs="Times New Roman"/>
          <w:lang w:val="en-US"/>
        </w:rPr>
        <w:t>, Mark. “T</w:t>
      </w:r>
      <w:r>
        <w:rPr>
          <w:rFonts w:ascii="Times New Roman" w:hAnsi="Times New Roman" w:cs="Times New Roman"/>
          <w:lang w:val="en-US"/>
        </w:rPr>
        <w:t>he Sky</w:t>
      </w:r>
      <w:r w:rsidRPr="009B396E">
        <w:rPr>
          <w:rFonts w:ascii="Times New Roman" w:hAnsi="Times New Roman" w:cs="Times New Roman"/>
          <w:lang w:val="en-US"/>
        </w:rPr>
        <w:t xml:space="preserve">.” </w:t>
      </w:r>
      <w:r w:rsidRPr="009B396E">
        <w:rPr>
          <w:rFonts w:ascii="Times New Roman" w:hAnsi="Times New Roman" w:cs="Times New Roman"/>
          <w:i/>
          <w:iCs/>
          <w:lang w:val="en-US"/>
        </w:rPr>
        <w:t>The Spirit and the Sky: Lakota Visions of the Cosmos</w:t>
      </w:r>
      <w:r w:rsidRPr="009B396E">
        <w:rPr>
          <w:rFonts w:ascii="Times New Roman" w:hAnsi="Times New Roman" w:cs="Times New Roman"/>
          <w:lang w:val="en-US"/>
        </w:rPr>
        <w:t xml:space="preserve">, University of Nebraska Press, 2017, </w:t>
      </w:r>
      <w:r>
        <w:rPr>
          <w:rFonts w:ascii="Times New Roman" w:hAnsi="Times New Roman" w:cs="Times New Roman"/>
          <w:lang w:val="en-US"/>
        </w:rPr>
        <w:t>P. 28</w:t>
      </w:r>
      <w:r w:rsidRPr="009B396E">
        <w:rPr>
          <w:rFonts w:ascii="Times New Roman" w:hAnsi="Times New Roman" w:cs="Times New Roman"/>
          <w:lang w:val="en-US"/>
        </w:rPr>
        <w:t>.</w:t>
      </w:r>
    </w:p>
  </w:footnote>
  <w:footnote w:id="11">
    <w:p w14:paraId="3E4999DC" w14:textId="77777777" w:rsidR="0064053B" w:rsidRPr="00992F7F" w:rsidRDefault="0064053B" w:rsidP="0064053B">
      <w:pPr>
        <w:jc w:val="both"/>
        <w:rPr>
          <w:lang w:val="en-US"/>
        </w:rPr>
      </w:pPr>
      <w:r>
        <w:rPr>
          <w:rStyle w:val="Appelnotedebasdep"/>
        </w:rPr>
        <w:footnoteRef/>
      </w:r>
      <w:r w:rsidRPr="00992F7F">
        <w:rPr>
          <w:lang w:val="en-US"/>
        </w:rPr>
        <w:t xml:space="preserve"> </w:t>
      </w:r>
      <w:proofErr w:type="spellStart"/>
      <w:r w:rsidRPr="00992F7F">
        <w:rPr>
          <w:sz w:val="20"/>
          <w:szCs w:val="20"/>
          <w:lang w:val="en-US"/>
        </w:rPr>
        <w:t>Kaler</w:t>
      </w:r>
      <w:proofErr w:type="spellEnd"/>
      <w:r w:rsidRPr="00992F7F">
        <w:rPr>
          <w:sz w:val="20"/>
          <w:szCs w:val="20"/>
          <w:lang w:val="en-US"/>
        </w:rPr>
        <w:t xml:space="preserve">, James B. “Tides of Life.” </w:t>
      </w:r>
      <w:r w:rsidRPr="00992F7F">
        <w:rPr>
          <w:i/>
          <w:iCs/>
          <w:sz w:val="20"/>
          <w:szCs w:val="20"/>
          <w:lang w:val="en-US"/>
        </w:rPr>
        <w:t>Heaven’s Touch: From Killer Stars to the Seeds of Life, How We Are Connected to the Universe</w:t>
      </w:r>
      <w:r w:rsidRPr="00992F7F">
        <w:rPr>
          <w:sz w:val="20"/>
          <w:szCs w:val="20"/>
          <w:lang w:val="en-US"/>
        </w:rPr>
        <w:t>, Princeton University Press, 2009, pp. 2</w:t>
      </w:r>
      <w:r>
        <w:rPr>
          <w:sz w:val="20"/>
          <w:szCs w:val="20"/>
          <w:lang w:val="en-US"/>
        </w:rPr>
        <w:t>6</w:t>
      </w:r>
      <w:r w:rsidRPr="00992F7F">
        <w:rPr>
          <w:sz w:val="20"/>
          <w:szCs w:val="20"/>
          <w:lang w:val="en-US"/>
        </w:rPr>
        <w:t>–</w:t>
      </w:r>
      <w:r>
        <w:rPr>
          <w:sz w:val="20"/>
          <w:szCs w:val="20"/>
          <w:lang w:val="en-US"/>
        </w:rPr>
        <w:t>27</w:t>
      </w:r>
      <w:r w:rsidRPr="00992F7F">
        <w:rPr>
          <w:sz w:val="20"/>
          <w:szCs w:val="20"/>
          <w:lang w:val="en-US"/>
        </w:rPr>
        <w:t>.</w:t>
      </w:r>
    </w:p>
  </w:footnote>
  <w:footnote w:id="12">
    <w:p w14:paraId="28A06830" w14:textId="77777777" w:rsidR="0064053B" w:rsidRPr="00012FDA" w:rsidRDefault="0064053B" w:rsidP="00112C5A">
      <w:pPr>
        <w:pStyle w:val="Notedebasdepage"/>
        <w:jc w:val="both"/>
        <w:rPr>
          <w:lang w:val="en-US"/>
        </w:rPr>
      </w:pPr>
      <w:r>
        <w:rPr>
          <w:rStyle w:val="Appelnotedebasdep"/>
        </w:rPr>
        <w:footnoteRef/>
      </w:r>
      <w:r w:rsidRPr="00012FDA">
        <w:rPr>
          <w:lang w:val="en-US"/>
        </w:rPr>
        <w:t xml:space="preserve"> </w:t>
      </w:r>
      <w:proofErr w:type="spellStart"/>
      <w:r w:rsidRPr="009B396E">
        <w:rPr>
          <w:rFonts w:ascii="Times New Roman" w:hAnsi="Times New Roman" w:cs="Times New Roman"/>
          <w:lang w:val="en-US"/>
        </w:rPr>
        <w:t>Hollabaugh</w:t>
      </w:r>
      <w:proofErr w:type="spellEnd"/>
      <w:r w:rsidRPr="009B396E">
        <w:rPr>
          <w:rFonts w:ascii="Times New Roman" w:hAnsi="Times New Roman" w:cs="Times New Roman"/>
          <w:lang w:val="en-US"/>
        </w:rPr>
        <w:t>, Mark. “T</w:t>
      </w:r>
      <w:r>
        <w:rPr>
          <w:rFonts w:ascii="Times New Roman" w:hAnsi="Times New Roman" w:cs="Times New Roman"/>
          <w:lang w:val="en-US"/>
        </w:rPr>
        <w:t>he Sky</w:t>
      </w:r>
      <w:r w:rsidRPr="009B396E">
        <w:rPr>
          <w:rFonts w:ascii="Times New Roman" w:hAnsi="Times New Roman" w:cs="Times New Roman"/>
          <w:lang w:val="en-US"/>
        </w:rPr>
        <w:t xml:space="preserve">.” </w:t>
      </w:r>
      <w:r w:rsidRPr="009B396E">
        <w:rPr>
          <w:rFonts w:ascii="Times New Roman" w:hAnsi="Times New Roman" w:cs="Times New Roman"/>
          <w:i/>
          <w:iCs/>
          <w:lang w:val="en-US"/>
        </w:rPr>
        <w:t>The Spirit and the Sky: Lakota Visions of the Cosmos</w:t>
      </w:r>
      <w:r w:rsidRPr="009B396E">
        <w:rPr>
          <w:rFonts w:ascii="Times New Roman" w:hAnsi="Times New Roman" w:cs="Times New Roman"/>
          <w:lang w:val="en-US"/>
        </w:rPr>
        <w:t xml:space="preserve">, University of Nebraska Press, 2017, </w:t>
      </w:r>
      <w:r>
        <w:rPr>
          <w:rFonts w:ascii="Times New Roman" w:hAnsi="Times New Roman" w:cs="Times New Roman"/>
          <w:lang w:val="en-US"/>
        </w:rPr>
        <w:t>P. 29</w:t>
      </w:r>
      <w:r w:rsidRPr="009B396E">
        <w:rPr>
          <w:rFonts w:ascii="Times New Roman" w:hAnsi="Times New Roman" w:cs="Times New Roman"/>
          <w:lang w:val="en-US"/>
        </w:rPr>
        <w:t>.</w:t>
      </w:r>
    </w:p>
  </w:footnote>
  <w:footnote w:id="13">
    <w:p w14:paraId="2CC9B60E" w14:textId="77777777" w:rsidR="0064053B" w:rsidRPr="00186BC5" w:rsidRDefault="0064053B" w:rsidP="0064053B">
      <w:pPr>
        <w:pStyle w:val="Notedebasdepage"/>
        <w:rPr>
          <w:lang w:val="en-US"/>
        </w:rPr>
      </w:pPr>
      <w:r>
        <w:rPr>
          <w:rStyle w:val="Appelnotedebasdep"/>
        </w:rPr>
        <w:footnoteRef/>
      </w:r>
      <w:r w:rsidRPr="00186BC5">
        <w:rPr>
          <w:lang w:val="en-US"/>
        </w:rPr>
        <w:t xml:space="preserve"> </w:t>
      </w:r>
      <w:r w:rsidRPr="00587C46">
        <w:rPr>
          <w:rFonts w:ascii="Times New Roman" w:hAnsi="Times New Roman" w:cs="Times New Roman"/>
          <w:lang w:val="en-US"/>
        </w:rPr>
        <w:t>Extract of my own Sky Journal.</w:t>
      </w:r>
    </w:p>
  </w:footnote>
  <w:footnote w:id="14">
    <w:p w14:paraId="515A0EE7" w14:textId="77777777" w:rsidR="0064053B" w:rsidRPr="00FC6FE9" w:rsidRDefault="0064053B" w:rsidP="0064053B">
      <w:pPr>
        <w:pStyle w:val="Notedebasdepage"/>
        <w:jc w:val="both"/>
        <w:rPr>
          <w:lang w:val="en-US"/>
        </w:rPr>
      </w:pPr>
      <w:r>
        <w:rPr>
          <w:rStyle w:val="Appelnotedebasdep"/>
        </w:rPr>
        <w:footnoteRef/>
      </w:r>
      <w:r w:rsidRPr="00FC6FE9">
        <w:rPr>
          <w:lang w:val="en-US"/>
        </w:rPr>
        <w:t xml:space="preserve"> </w:t>
      </w:r>
      <w:proofErr w:type="spellStart"/>
      <w:r w:rsidRPr="009B396E">
        <w:rPr>
          <w:rFonts w:ascii="Times New Roman" w:hAnsi="Times New Roman" w:cs="Times New Roman"/>
          <w:lang w:val="en-US"/>
        </w:rPr>
        <w:t>Hollabaugh</w:t>
      </w:r>
      <w:proofErr w:type="spellEnd"/>
      <w:r w:rsidRPr="009B396E">
        <w:rPr>
          <w:rFonts w:ascii="Times New Roman" w:hAnsi="Times New Roman" w:cs="Times New Roman"/>
          <w:lang w:val="en-US"/>
        </w:rPr>
        <w:t>, Mark. “T</w:t>
      </w:r>
      <w:r>
        <w:rPr>
          <w:rFonts w:ascii="Times New Roman" w:hAnsi="Times New Roman" w:cs="Times New Roman"/>
          <w:lang w:val="en-US"/>
        </w:rPr>
        <w:t>he Sky</w:t>
      </w:r>
      <w:r w:rsidRPr="009B396E">
        <w:rPr>
          <w:rFonts w:ascii="Times New Roman" w:hAnsi="Times New Roman" w:cs="Times New Roman"/>
          <w:lang w:val="en-US"/>
        </w:rPr>
        <w:t xml:space="preserve">.” </w:t>
      </w:r>
      <w:r w:rsidRPr="009B396E">
        <w:rPr>
          <w:rFonts w:ascii="Times New Roman" w:hAnsi="Times New Roman" w:cs="Times New Roman"/>
          <w:i/>
          <w:iCs/>
          <w:lang w:val="en-US"/>
        </w:rPr>
        <w:t>The Spirit and the Sky: Lakota Visions of the Cosmos</w:t>
      </w:r>
      <w:r w:rsidRPr="009B396E">
        <w:rPr>
          <w:rFonts w:ascii="Times New Roman" w:hAnsi="Times New Roman" w:cs="Times New Roman"/>
          <w:lang w:val="en-US"/>
        </w:rPr>
        <w:t xml:space="preserve">, University of Nebraska Press, 2017, </w:t>
      </w:r>
      <w:r>
        <w:rPr>
          <w:rFonts w:ascii="Times New Roman" w:hAnsi="Times New Roman" w:cs="Times New Roman"/>
          <w:lang w:val="en-US"/>
        </w:rPr>
        <w:t>P. 28</w:t>
      </w:r>
      <w:r w:rsidRPr="009B396E">
        <w:rPr>
          <w:rFonts w:ascii="Times New Roman" w:hAnsi="Times New Roman" w:cs="Times New Roman"/>
          <w:lang w:val="en-US"/>
        </w:rPr>
        <w:t>.</w:t>
      </w:r>
    </w:p>
  </w:footnote>
  <w:footnote w:id="15">
    <w:p w14:paraId="06FA8944" w14:textId="38D93310" w:rsidR="0064053B" w:rsidRPr="009439DA" w:rsidRDefault="0064053B" w:rsidP="0064053B">
      <w:pPr>
        <w:pStyle w:val="Notedebasdepage"/>
        <w:rPr>
          <w:lang w:val="en-US"/>
        </w:rPr>
      </w:pPr>
      <w:r>
        <w:rPr>
          <w:rStyle w:val="Appelnotedebasdep"/>
        </w:rPr>
        <w:footnoteRef/>
      </w:r>
      <w:r w:rsidRPr="009439DA">
        <w:rPr>
          <w:lang w:val="en-US"/>
        </w:rPr>
        <w:t xml:space="preserve"> </w:t>
      </w:r>
      <w:r w:rsidR="00B61D8B" w:rsidRPr="00587C46">
        <w:rPr>
          <w:rFonts w:ascii="Times New Roman" w:hAnsi="Times New Roman" w:cs="Times New Roman"/>
          <w:lang w:val="en-US"/>
        </w:rPr>
        <w:t>Extract of my own Sky Journal.</w:t>
      </w:r>
    </w:p>
  </w:footnote>
  <w:footnote w:id="16">
    <w:p w14:paraId="5470A4E8" w14:textId="77777777" w:rsidR="0064053B" w:rsidRPr="008261DC" w:rsidRDefault="0064053B" w:rsidP="0064053B">
      <w:pPr>
        <w:jc w:val="both"/>
        <w:rPr>
          <w:lang w:val="en-US"/>
        </w:rPr>
      </w:pPr>
      <w:r>
        <w:rPr>
          <w:rStyle w:val="Appelnotedebasdep"/>
        </w:rPr>
        <w:footnoteRef/>
      </w:r>
      <w:r w:rsidRPr="008261DC">
        <w:rPr>
          <w:lang w:val="en-US"/>
        </w:rPr>
        <w:t xml:space="preserve"> </w:t>
      </w:r>
      <w:r w:rsidRPr="001965F5">
        <w:rPr>
          <w:rFonts w:ascii="Times New Roman" w:hAnsi="Times New Roman" w:cs="Times New Roman"/>
          <w:sz w:val="20"/>
          <w:szCs w:val="20"/>
          <w:lang w:val="en-US"/>
        </w:rPr>
        <w:t xml:space="preserve">Brunner, Bernd. “Lunar Choreography.” </w:t>
      </w:r>
      <w:r w:rsidRPr="001965F5">
        <w:rPr>
          <w:rFonts w:ascii="Times New Roman" w:hAnsi="Times New Roman" w:cs="Times New Roman"/>
          <w:i/>
          <w:iCs/>
          <w:sz w:val="20"/>
          <w:szCs w:val="20"/>
          <w:lang w:val="en-US"/>
        </w:rPr>
        <w:t>Moon: A Brief History</w:t>
      </w:r>
      <w:r w:rsidRPr="001965F5">
        <w:rPr>
          <w:rFonts w:ascii="Times New Roman" w:hAnsi="Times New Roman" w:cs="Times New Roman"/>
          <w:sz w:val="20"/>
          <w:szCs w:val="20"/>
          <w:lang w:val="en-US"/>
        </w:rPr>
        <w:t>, Yale University Press, 2010, P. 172.</w:t>
      </w:r>
    </w:p>
  </w:footnote>
  <w:footnote w:id="17">
    <w:p w14:paraId="007342C2" w14:textId="77777777" w:rsidR="0064053B" w:rsidRPr="008261DC" w:rsidRDefault="0064053B" w:rsidP="0064053B">
      <w:pPr>
        <w:pStyle w:val="Notedebasdepage"/>
        <w:jc w:val="both"/>
        <w:rPr>
          <w:rFonts w:ascii="Times New Roman" w:hAnsi="Times New Roman" w:cs="Times New Roman"/>
          <w:lang w:val="en-US"/>
        </w:rPr>
      </w:pPr>
      <w:r>
        <w:rPr>
          <w:rStyle w:val="Appelnotedebasdep"/>
        </w:rPr>
        <w:footnoteRef/>
      </w:r>
      <w:r w:rsidRPr="008261DC">
        <w:rPr>
          <w:lang w:val="en-US"/>
        </w:rPr>
        <w:t xml:space="preserve"> </w:t>
      </w:r>
      <w:r w:rsidRPr="008261DC">
        <w:rPr>
          <w:rFonts w:ascii="Times New Roman" w:hAnsi="Times New Roman" w:cs="Times New Roman"/>
          <w:lang w:val="en-US"/>
        </w:rPr>
        <w:t xml:space="preserve">Brunner, Bernd. “Lunar Choreography.” </w:t>
      </w:r>
      <w:r w:rsidRPr="008261DC">
        <w:rPr>
          <w:rFonts w:ascii="Times New Roman" w:hAnsi="Times New Roman" w:cs="Times New Roman"/>
          <w:i/>
          <w:iCs/>
          <w:lang w:val="en-US"/>
        </w:rPr>
        <w:t>Moon: A Brief History</w:t>
      </w:r>
      <w:r w:rsidRPr="008261DC">
        <w:rPr>
          <w:rFonts w:ascii="Times New Roman" w:hAnsi="Times New Roman" w:cs="Times New Roman"/>
          <w:lang w:val="en-US"/>
        </w:rPr>
        <w:t xml:space="preserve">, Yale University Press, 2010, </w:t>
      </w:r>
      <w:r>
        <w:rPr>
          <w:rFonts w:ascii="Times New Roman" w:hAnsi="Times New Roman" w:cs="Times New Roman"/>
          <w:lang w:val="en-US"/>
        </w:rPr>
        <w:t>P. </w:t>
      </w:r>
      <w:r w:rsidRPr="008261DC">
        <w:rPr>
          <w:rFonts w:ascii="Times New Roman" w:hAnsi="Times New Roman" w:cs="Times New Roman"/>
          <w:lang w:val="en-US"/>
        </w:rPr>
        <w:t>1</w:t>
      </w:r>
      <w:r>
        <w:rPr>
          <w:rFonts w:ascii="Times New Roman" w:hAnsi="Times New Roman" w:cs="Times New Roman"/>
          <w:lang w:val="en-US"/>
        </w:rPr>
        <w:t>7</w:t>
      </w:r>
      <w:r w:rsidRPr="008261DC">
        <w:rPr>
          <w:rFonts w:ascii="Times New Roman" w:hAnsi="Times New Roman" w:cs="Times New Roman"/>
          <w:lang w:val="en-US"/>
        </w:rPr>
        <w:t>3</w:t>
      </w:r>
      <w:r>
        <w:rPr>
          <w:rFonts w:ascii="Times New Roman" w:hAnsi="Times New Roman" w:cs="Times New Roman"/>
          <w:lang w:val="en-US"/>
        </w:rPr>
        <w:t xml:space="preserve"> and P. 175</w:t>
      </w:r>
      <w:r w:rsidRPr="008261DC">
        <w:rPr>
          <w:rFonts w:ascii="Times New Roman" w:hAnsi="Times New Roman" w:cs="Times New Roman"/>
          <w:lang w:val="en-US"/>
        </w:rPr>
        <w:t>.</w:t>
      </w:r>
    </w:p>
  </w:footnote>
  <w:footnote w:id="18">
    <w:p w14:paraId="60D4C439" w14:textId="77777777" w:rsidR="0064053B" w:rsidRPr="00193D9D" w:rsidRDefault="0064053B" w:rsidP="0064053B">
      <w:pPr>
        <w:pStyle w:val="Notedebasdepage"/>
        <w:rPr>
          <w:lang w:val="en-US"/>
        </w:rPr>
      </w:pPr>
      <w:r>
        <w:rPr>
          <w:rStyle w:val="Appelnotedebasdep"/>
        </w:rPr>
        <w:footnoteRef/>
      </w:r>
      <w:r w:rsidRPr="00193D9D">
        <w:rPr>
          <w:lang w:val="en-US"/>
        </w:rPr>
        <w:t xml:space="preserve"> </w:t>
      </w:r>
      <w:r w:rsidRPr="00B27CD6">
        <w:rPr>
          <w:rFonts w:ascii="Times New Roman" w:hAnsi="Times New Roman" w:cs="Times New Roman"/>
          <w:lang w:val="en-US"/>
        </w:rPr>
        <w:t>Tilley, Christopher, and Kate Cameron-</w:t>
      </w:r>
      <w:proofErr w:type="spellStart"/>
      <w:r w:rsidRPr="00B27CD6">
        <w:rPr>
          <w:rFonts w:ascii="Times New Roman" w:hAnsi="Times New Roman" w:cs="Times New Roman"/>
          <w:lang w:val="en-US"/>
        </w:rPr>
        <w:t>Daum</w:t>
      </w:r>
      <w:proofErr w:type="spellEnd"/>
      <w:r w:rsidRPr="00B27CD6">
        <w:rPr>
          <w:rFonts w:ascii="Times New Roman" w:hAnsi="Times New Roman" w:cs="Times New Roman"/>
          <w:lang w:val="en-US"/>
        </w:rPr>
        <w:t xml:space="preserve">. “Art in and from the Landscape.” </w:t>
      </w:r>
      <w:r w:rsidRPr="00B27CD6">
        <w:rPr>
          <w:rFonts w:ascii="Times New Roman" w:hAnsi="Times New Roman" w:cs="Times New Roman"/>
          <w:i/>
          <w:iCs/>
          <w:lang w:val="en-US"/>
        </w:rPr>
        <w:t>Anthropology of Landscape: The Extraordinary in the Ordinary</w:t>
      </w:r>
      <w:r w:rsidRPr="00B27CD6">
        <w:rPr>
          <w:rFonts w:ascii="Times New Roman" w:hAnsi="Times New Roman" w:cs="Times New Roman"/>
          <w:lang w:val="en-US"/>
        </w:rPr>
        <w:t xml:space="preserve">, UCL Press, 2017, </w:t>
      </w:r>
      <w:r>
        <w:rPr>
          <w:rFonts w:ascii="Times New Roman" w:hAnsi="Times New Roman" w:cs="Times New Roman"/>
          <w:lang w:val="en-US"/>
        </w:rPr>
        <w:t>P</w:t>
      </w:r>
      <w:r w:rsidRPr="00B27CD6">
        <w:rPr>
          <w:rFonts w:ascii="Times New Roman" w:hAnsi="Times New Roman" w:cs="Times New Roman"/>
          <w:lang w:val="en-US"/>
        </w:rPr>
        <w:t>.</w:t>
      </w:r>
      <w:r>
        <w:rPr>
          <w:rFonts w:ascii="Times New Roman" w:hAnsi="Times New Roman" w:cs="Times New Roman"/>
          <w:lang w:val="en-US"/>
        </w:rPr>
        <w:t> </w:t>
      </w:r>
      <w:r w:rsidRPr="00B27CD6">
        <w:rPr>
          <w:rFonts w:ascii="Times New Roman" w:hAnsi="Times New Roman" w:cs="Times New Roman"/>
          <w:lang w:val="en-US"/>
        </w:rPr>
        <w:t>2</w:t>
      </w:r>
      <w:r>
        <w:rPr>
          <w:rFonts w:ascii="Times New Roman" w:hAnsi="Times New Roman" w:cs="Times New Roman"/>
          <w:lang w:val="en-US"/>
        </w:rPr>
        <w:t>45</w:t>
      </w:r>
      <w:r w:rsidRPr="00B27CD6">
        <w:rPr>
          <w:rFonts w:ascii="Times New Roman" w:hAnsi="Times New Roman" w:cs="Times New Roman"/>
          <w:lang w:val="en-US"/>
        </w:rPr>
        <w:t>.</w:t>
      </w:r>
    </w:p>
  </w:footnote>
  <w:footnote w:id="19">
    <w:p w14:paraId="5D789DF1" w14:textId="77777777" w:rsidR="0064053B" w:rsidRPr="0064053B" w:rsidRDefault="0064053B" w:rsidP="0064053B">
      <w:pPr>
        <w:pStyle w:val="Notedebasdepage"/>
        <w:rPr>
          <w:lang w:val="en-US"/>
        </w:rPr>
      </w:pPr>
      <w:r>
        <w:rPr>
          <w:rStyle w:val="Appelnotedebasdep"/>
        </w:rPr>
        <w:footnoteRef/>
      </w:r>
      <w:r w:rsidRPr="001B5F2B">
        <w:rPr>
          <w:lang w:val="en-US"/>
        </w:rPr>
        <w:t xml:space="preserve"> </w:t>
      </w:r>
      <w:proofErr w:type="spellStart"/>
      <w:r w:rsidRPr="00076FA7">
        <w:rPr>
          <w:rFonts w:ascii="Times New Roman" w:hAnsi="Times New Roman" w:cs="Times New Roman"/>
          <w:lang w:val="en-US"/>
        </w:rPr>
        <w:t>Bogard</w:t>
      </w:r>
      <w:proofErr w:type="spellEnd"/>
      <w:r w:rsidRPr="00076FA7">
        <w:rPr>
          <w:rFonts w:ascii="Times New Roman" w:hAnsi="Times New Roman" w:cs="Times New Roman"/>
          <w:lang w:val="en-US"/>
        </w:rPr>
        <w:t xml:space="preserve">, Paul. “The Path and Pull of the Moon.” </w:t>
      </w:r>
      <w:r w:rsidRPr="0064053B">
        <w:rPr>
          <w:rFonts w:ascii="Times New Roman" w:hAnsi="Times New Roman" w:cs="Times New Roman"/>
          <w:i/>
          <w:iCs/>
          <w:lang w:val="en-US"/>
        </w:rPr>
        <w:t>Creative Nonfiction</w:t>
      </w:r>
      <w:r w:rsidRPr="0064053B">
        <w:rPr>
          <w:rFonts w:ascii="Times New Roman" w:hAnsi="Times New Roman" w:cs="Times New Roman"/>
          <w:lang w:val="en-US"/>
        </w:rPr>
        <w:t>, no. 36, 2009, P. 32.</w:t>
      </w:r>
    </w:p>
  </w:footnote>
  <w:footnote w:id="20">
    <w:p w14:paraId="775006AE" w14:textId="77777777" w:rsidR="0064053B" w:rsidRPr="009439DA" w:rsidRDefault="0064053B" w:rsidP="0064053B">
      <w:pPr>
        <w:pStyle w:val="Notedebasdepage"/>
        <w:jc w:val="both"/>
        <w:rPr>
          <w:lang w:val="en-US"/>
        </w:rPr>
      </w:pPr>
      <w:r>
        <w:rPr>
          <w:rStyle w:val="Appelnotedebasdep"/>
        </w:rPr>
        <w:footnoteRef/>
      </w:r>
      <w:r w:rsidRPr="009439DA">
        <w:rPr>
          <w:lang w:val="en-US"/>
        </w:rPr>
        <w:t xml:space="preserve"> </w:t>
      </w:r>
      <w:r>
        <w:rPr>
          <w:rStyle w:val="y2iqfc"/>
          <w:rFonts w:ascii="Times New Roman" w:hAnsi="Times New Roman" w:cs="Times New Roman"/>
          <w:lang w:val="en"/>
        </w:rPr>
        <w:t>Ibid.</w:t>
      </w:r>
    </w:p>
  </w:footnote>
  <w:footnote w:id="21">
    <w:p w14:paraId="541D4323" w14:textId="77777777" w:rsidR="0064053B" w:rsidRPr="00EB7CCC" w:rsidRDefault="0064053B" w:rsidP="0064053B">
      <w:pPr>
        <w:pStyle w:val="Notedebasdepage"/>
        <w:rPr>
          <w:lang w:val="en-US"/>
        </w:rPr>
      </w:pPr>
      <w:r>
        <w:rPr>
          <w:rStyle w:val="Appelnotedebasdep"/>
        </w:rPr>
        <w:footnoteRef/>
      </w:r>
      <w:r w:rsidRPr="00EB7CCC">
        <w:rPr>
          <w:lang w:val="en-US"/>
        </w:rPr>
        <w:t xml:space="preserve"> </w:t>
      </w:r>
      <w:r w:rsidRPr="00587C46">
        <w:rPr>
          <w:rFonts w:ascii="Times New Roman" w:hAnsi="Times New Roman" w:cs="Times New Roman"/>
          <w:lang w:val="en-US"/>
        </w:rPr>
        <w:t>Extract of my own Sky Journal.</w:t>
      </w:r>
    </w:p>
  </w:footnote>
  <w:footnote w:id="22">
    <w:p w14:paraId="01A56E5C" w14:textId="77777777" w:rsidR="0064053B" w:rsidRPr="0064053B" w:rsidRDefault="0064053B" w:rsidP="0064053B">
      <w:pPr>
        <w:pStyle w:val="Notedebasdepage"/>
        <w:rPr>
          <w:lang w:val="en-US"/>
        </w:rPr>
      </w:pPr>
      <w:r>
        <w:rPr>
          <w:rStyle w:val="Appelnotedebasdep"/>
        </w:rPr>
        <w:footnoteRef/>
      </w:r>
      <w:r w:rsidRPr="0064053B">
        <w:rPr>
          <w:lang w:val="en-US"/>
        </w:rPr>
        <w:t xml:space="preserve"> </w:t>
      </w:r>
      <w:r w:rsidRPr="0064053B">
        <w:rPr>
          <w:rFonts w:ascii="Times New Roman" w:hAnsi="Times New Roman" w:cs="Times New Roman"/>
          <w:lang w:val="en-US"/>
        </w:rPr>
        <w:t>Ibid.</w:t>
      </w:r>
    </w:p>
  </w:footnote>
  <w:footnote w:id="23">
    <w:p w14:paraId="42876E54" w14:textId="77777777" w:rsidR="0064053B" w:rsidRDefault="0064053B" w:rsidP="0064053B">
      <w:pPr>
        <w:pStyle w:val="Notedebasdepage"/>
        <w:jc w:val="both"/>
      </w:pPr>
      <w:r>
        <w:rPr>
          <w:rStyle w:val="Appelnotedebasdep"/>
        </w:rPr>
        <w:footnoteRef/>
      </w:r>
      <w:r w:rsidRPr="00147DD5">
        <w:rPr>
          <w:lang w:val="en-US"/>
        </w:rPr>
        <w:t xml:space="preserve"> </w:t>
      </w:r>
      <w:proofErr w:type="spellStart"/>
      <w:r w:rsidRPr="00076FA7">
        <w:rPr>
          <w:rFonts w:ascii="Times New Roman" w:hAnsi="Times New Roman" w:cs="Times New Roman"/>
          <w:lang w:val="en-US"/>
        </w:rPr>
        <w:t>Bogard</w:t>
      </w:r>
      <w:proofErr w:type="spellEnd"/>
      <w:r w:rsidRPr="00076FA7">
        <w:rPr>
          <w:rFonts w:ascii="Times New Roman" w:hAnsi="Times New Roman" w:cs="Times New Roman"/>
          <w:lang w:val="en-US"/>
        </w:rPr>
        <w:t xml:space="preserve">, Paul. “The Path and Pull of the Moon.” </w:t>
      </w:r>
      <w:r w:rsidRPr="00076FA7">
        <w:rPr>
          <w:rFonts w:ascii="Times New Roman" w:hAnsi="Times New Roman" w:cs="Times New Roman"/>
          <w:i/>
          <w:iCs/>
        </w:rPr>
        <w:t xml:space="preserve">Creative </w:t>
      </w:r>
      <w:proofErr w:type="spellStart"/>
      <w:r w:rsidRPr="00076FA7">
        <w:rPr>
          <w:rFonts w:ascii="Times New Roman" w:hAnsi="Times New Roman" w:cs="Times New Roman"/>
          <w:i/>
          <w:iCs/>
        </w:rPr>
        <w:t>Nonfiction</w:t>
      </w:r>
      <w:proofErr w:type="spellEnd"/>
      <w:r w:rsidRPr="00076FA7">
        <w:rPr>
          <w:rFonts w:ascii="Times New Roman" w:hAnsi="Times New Roman" w:cs="Times New Roman"/>
        </w:rPr>
        <w:t xml:space="preserve">, no. 36, 2009, </w:t>
      </w:r>
      <w:r>
        <w:rPr>
          <w:rFonts w:ascii="Times New Roman" w:hAnsi="Times New Roman" w:cs="Times New Roman"/>
        </w:rPr>
        <w:t>P. </w:t>
      </w:r>
      <w:r w:rsidRPr="00076FA7">
        <w:rPr>
          <w:rFonts w:ascii="Times New Roman" w:hAnsi="Times New Roman" w:cs="Times New Roman"/>
        </w:rPr>
        <w:t>3</w:t>
      </w:r>
      <w:r>
        <w:rPr>
          <w:rFonts w:ascii="Times New Roman" w:hAnsi="Times New Roman" w:cs="Times New Roman"/>
        </w:rPr>
        <w:t>2</w:t>
      </w:r>
      <w:r w:rsidRPr="00076FA7">
        <w:rPr>
          <w:rFonts w:ascii="Times New Roman" w:hAnsi="Times New Roman"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4702F"/>
    <w:multiLevelType w:val="multilevel"/>
    <w:tmpl w:val="1C544A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4568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547"/>
    <w:rsid w:val="000007E2"/>
    <w:rsid w:val="00004ED6"/>
    <w:rsid w:val="000124A1"/>
    <w:rsid w:val="0003329C"/>
    <w:rsid w:val="00052D25"/>
    <w:rsid w:val="000539A9"/>
    <w:rsid w:val="00077FAE"/>
    <w:rsid w:val="00084010"/>
    <w:rsid w:val="00084CEC"/>
    <w:rsid w:val="000916C6"/>
    <w:rsid w:val="000950EB"/>
    <w:rsid w:val="000964ED"/>
    <w:rsid w:val="000C1E0C"/>
    <w:rsid w:val="000D261C"/>
    <w:rsid w:val="000D5F07"/>
    <w:rsid w:val="00112C5A"/>
    <w:rsid w:val="00117BD5"/>
    <w:rsid w:val="00150EE1"/>
    <w:rsid w:val="00175A4E"/>
    <w:rsid w:val="00182A05"/>
    <w:rsid w:val="0019632F"/>
    <w:rsid w:val="001965F5"/>
    <w:rsid w:val="001B46E3"/>
    <w:rsid w:val="001B61AB"/>
    <w:rsid w:val="001E0C17"/>
    <w:rsid w:val="001F6D73"/>
    <w:rsid w:val="00200A1D"/>
    <w:rsid w:val="002113D1"/>
    <w:rsid w:val="00224186"/>
    <w:rsid w:val="00225657"/>
    <w:rsid w:val="00257537"/>
    <w:rsid w:val="00263F9B"/>
    <w:rsid w:val="00266ED5"/>
    <w:rsid w:val="00272A32"/>
    <w:rsid w:val="00275E7A"/>
    <w:rsid w:val="00285104"/>
    <w:rsid w:val="00297D57"/>
    <w:rsid w:val="002C3D46"/>
    <w:rsid w:val="002D219D"/>
    <w:rsid w:val="002D29D6"/>
    <w:rsid w:val="002D3258"/>
    <w:rsid w:val="002F1DA3"/>
    <w:rsid w:val="00300788"/>
    <w:rsid w:val="00305419"/>
    <w:rsid w:val="00306E8C"/>
    <w:rsid w:val="00320869"/>
    <w:rsid w:val="00325D52"/>
    <w:rsid w:val="003363C7"/>
    <w:rsid w:val="003605E9"/>
    <w:rsid w:val="003840A9"/>
    <w:rsid w:val="003B01B2"/>
    <w:rsid w:val="003B1272"/>
    <w:rsid w:val="003D7A20"/>
    <w:rsid w:val="003E697E"/>
    <w:rsid w:val="0041118B"/>
    <w:rsid w:val="00413C1C"/>
    <w:rsid w:val="00414C1E"/>
    <w:rsid w:val="00420EB1"/>
    <w:rsid w:val="00434C0C"/>
    <w:rsid w:val="00444EC2"/>
    <w:rsid w:val="00473315"/>
    <w:rsid w:val="00483FBD"/>
    <w:rsid w:val="00494DA8"/>
    <w:rsid w:val="004A5C74"/>
    <w:rsid w:val="004C035F"/>
    <w:rsid w:val="004D3B51"/>
    <w:rsid w:val="004D6083"/>
    <w:rsid w:val="00505222"/>
    <w:rsid w:val="00531665"/>
    <w:rsid w:val="00540271"/>
    <w:rsid w:val="00542D05"/>
    <w:rsid w:val="005435DD"/>
    <w:rsid w:val="00570E3E"/>
    <w:rsid w:val="00580A37"/>
    <w:rsid w:val="005A105D"/>
    <w:rsid w:val="005B5462"/>
    <w:rsid w:val="005C7C8B"/>
    <w:rsid w:val="005D3294"/>
    <w:rsid w:val="005F3B05"/>
    <w:rsid w:val="00604DF2"/>
    <w:rsid w:val="00622C39"/>
    <w:rsid w:val="00640388"/>
    <w:rsid w:val="0064053B"/>
    <w:rsid w:val="00665DE2"/>
    <w:rsid w:val="006671CA"/>
    <w:rsid w:val="00671D33"/>
    <w:rsid w:val="006956C9"/>
    <w:rsid w:val="006B09FE"/>
    <w:rsid w:val="00731DEB"/>
    <w:rsid w:val="00732F67"/>
    <w:rsid w:val="00750CCE"/>
    <w:rsid w:val="00767568"/>
    <w:rsid w:val="00771BFA"/>
    <w:rsid w:val="00793398"/>
    <w:rsid w:val="007A5772"/>
    <w:rsid w:val="007A7EF2"/>
    <w:rsid w:val="007B432E"/>
    <w:rsid w:val="007D157A"/>
    <w:rsid w:val="007D4FA9"/>
    <w:rsid w:val="007F11F1"/>
    <w:rsid w:val="007F5926"/>
    <w:rsid w:val="00805AF3"/>
    <w:rsid w:val="00824445"/>
    <w:rsid w:val="0083779E"/>
    <w:rsid w:val="00856211"/>
    <w:rsid w:val="008664DF"/>
    <w:rsid w:val="00870E29"/>
    <w:rsid w:val="00891AAA"/>
    <w:rsid w:val="00897547"/>
    <w:rsid w:val="008B1588"/>
    <w:rsid w:val="008F63C6"/>
    <w:rsid w:val="0090439D"/>
    <w:rsid w:val="0091109A"/>
    <w:rsid w:val="0091304F"/>
    <w:rsid w:val="00927B39"/>
    <w:rsid w:val="00935CA3"/>
    <w:rsid w:val="009539A2"/>
    <w:rsid w:val="00954482"/>
    <w:rsid w:val="00956973"/>
    <w:rsid w:val="009711B6"/>
    <w:rsid w:val="0098643D"/>
    <w:rsid w:val="009B18F9"/>
    <w:rsid w:val="00A077BC"/>
    <w:rsid w:val="00A07D63"/>
    <w:rsid w:val="00A10BC3"/>
    <w:rsid w:val="00A1302B"/>
    <w:rsid w:val="00A6072F"/>
    <w:rsid w:val="00A63E0D"/>
    <w:rsid w:val="00A91F3D"/>
    <w:rsid w:val="00A925F3"/>
    <w:rsid w:val="00AA6600"/>
    <w:rsid w:val="00AD0C87"/>
    <w:rsid w:val="00AD772A"/>
    <w:rsid w:val="00AE3070"/>
    <w:rsid w:val="00AE41CB"/>
    <w:rsid w:val="00B057E2"/>
    <w:rsid w:val="00B27CD6"/>
    <w:rsid w:val="00B538A9"/>
    <w:rsid w:val="00B61D8B"/>
    <w:rsid w:val="00B705D1"/>
    <w:rsid w:val="00B91A89"/>
    <w:rsid w:val="00BA5271"/>
    <w:rsid w:val="00BD302C"/>
    <w:rsid w:val="00BD3555"/>
    <w:rsid w:val="00C01DC8"/>
    <w:rsid w:val="00C04F40"/>
    <w:rsid w:val="00C073D3"/>
    <w:rsid w:val="00C21CC9"/>
    <w:rsid w:val="00C448AF"/>
    <w:rsid w:val="00C67EB4"/>
    <w:rsid w:val="00C70F8E"/>
    <w:rsid w:val="00C85ACF"/>
    <w:rsid w:val="00C85DC0"/>
    <w:rsid w:val="00C870A5"/>
    <w:rsid w:val="00C87488"/>
    <w:rsid w:val="00C96DC2"/>
    <w:rsid w:val="00CD0A15"/>
    <w:rsid w:val="00CE1B44"/>
    <w:rsid w:val="00CF2739"/>
    <w:rsid w:val="00CF5F5D"/>
    <w:rsid w:val="00D01C63"/>
    <w:rsid w:val="00D05424"/>
    <w:rsid w:val="00D14F8B"/>
    <w:rsid w:val="00D15A89"/>
    <w:rsid w:val="00D16BA2"/>
    <w:rsid w:val="00D25894"/>
    <w:rsid w:val="00D340B5"/>
    <w:rsid w:val="00D77327"/>
    <w:rsid w:val="00D778AD"/>
    <w:rsid w:val="00D845C7"/>
    <w:rsid w:val="00D941BF"/>
    <w:rsid w:val="00DA18E6"/>
    <w:rsid w:val="00DA267F"/>
    <w:rsid w:val="00DA5D53"/>
    <w:rsid w:val="00DB380B"/>
    <w:rsid w:val="00DC47AC"/>
    <w:rsid w:val="00DF625C"/>
    <w:rsid w:val="00DF6B33"/>
    <w:rsid w:val="00E018A4"/>
    <w:rsid w:val="00E06B4E"/>
    <w:rsid w:val="00E101E6"/>
    <w:rsid w:val="00E163BE"/>
    <w:rsid w:val="00E20952"/>
    <w:rsid w:val="00E2264F"/>
    <w:rsid w:val="00E278BA"/>
    <w:rsid w:val="00E37547"/>
    <w:rsid w:val="00E7709C"/>
    <w:rsid w:val="00E84AED"/>
    <w:rsid w:val="00E873AB"/>
    <w:rsid w:val="00EB09B3"/>
    <w:rsid w:val="00EB6663"/>
    <w:rsid w:val="00EC6DCE"/>
    <w:rsid w:val="00EC70A1"/>
    <w:rsid w:val="00ED788E"/>
    <w:rsid w:val="00EF5853"/>
    <w:rsid w:val="00EF7345"/>
    <w:rsid w:val="00F11B41"/>
    <w:rsid w:val="00F320FF"/>
    <w:rsid w:val="00F40742"/>
    <w:rsid w:val="00F51E2B"/>
    <w:rsid w:val="00F52F62"/>
    <w:rsid w:val="00F67A32"/>
    <w:rsid w:val="00F72090"/>
    <w:rsid w:val="00F73FE8"/>
    <w:rsid w:val="00FA0B1E"/>
    <w:rsid w:val="00FA2D9F"/>
    <w:rsid w:val="00FB0DCD"/>
    <w:rsid w:val="00FB0F82"/>
    <w:rsid w:val="00FC0E05"/>
    <w:rsid w:val="00FC27D6"/>
    <w:rsid w:val="00FD64B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663A"/>
  <w15:chartTrackingRefBased/>
  <w15:docId w15:val="{0794E75E-57EA-7440-AE15-A9DE7C835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fr-FR"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itre3">
    <w:name w:val="heading 3"/>
    <w:basedOn w:val="Normal"/>
    <w:next w:val="Normal"/>
    <w:link w:val="Titre3Car"/>
    <w:uiPriority w:val="9"/>
    <w:unhideWhenUsed/>
    <w:qFormat/>
    <w:rsid w:val="00F51E2B"/>
    <w:pPr>
      <w:keepNext/>
      <w:keepLines/>
      <w:spacing w:before="40"/>
      <w:outlineLvl w:val="2"/>
    </w:pPr>
    <w:rPr>
      <w:rFonts w:asciiTheme="majorHAnsi" w:eastAsiaTheme="majorEastAsia" w:hAnsiTheme="majorHAnsi" w:cstheme="majorBidi"/>
      <w:color w:val="1F3763" w:themeColor="accent1" w:themeShade="7F"/>
    </w:rPr>
  </w:style>
  <w:style w:type="paragraph" w:styleId="Titre4">
    <w:name w:val="heading 4"/>
    <w:basedOn w:val="Normal"/>
    <w:link w:val="Titre4Car"/>
    <w:uiPriority w:val="9"/>
    <w:qFormat/>
    <w:rsid w:val="00E37547"/>
    <w:pPr>
      <w:spacing w:before="100" w:beforeAutospacing="1" w:after="100" w:afterAutospacing="1"/>
      <w:outlineLvl w:val="3"/>
    </w:pPr>
    <w:rPr>
      <w:rFonts w:ascii="Times New Roman" w:eastAsia="Times New Roman" w:hAnsi="Times New Roman" w:cs="Times New Roman"/>
      <w:b/>
      <w:bCs/>
      <w:kern w:val="0"/>
      <w:lang w:eastAsia="fr-FR"/>
      <w14:ligatures w14:val="none"/>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4Car">
    <w:name w:val="Titre 4 Car"/>
    <w:basedOn w:val="Policepardfaut"/>
    <w:link w:val="Titre4"/>
    <w:uiPriority w:val="9"/>
    <w:rsid w:val="00E37547"/>
    <w:rPr>
      <w:rFonts w:ascii="Times New Roman" w:eastAsia="Times New Roman" w:hAnsi="Times New Roman" w:cs="Times New Roman"/>
      <w:b/>
      <w:bCs/>
      <w:kern w:val="0"/>
      <w:lang w:eastAsia="fr-FR"/>
      <w14:ligatures w14:val="none"/>
    </w:rPr>
  </w:style>
  <w:style w:type="character" w:customStyle="1" w:styleId="authorname">
    <w:name w:val="authorname"/>
    <w:basedOn w:val="Policepardfaut"/>
    <w:rsid w:val="00E37547"/>
  </w:style>
  <w:style w:type="character" w:customStyle="1" w:styleId="separator">
    <w:name w:val="separator"/>
    <w:basedOn w:val="Policepardfaut"/>
    <w:rsid w:val="00E37547"/>
  </w:style>
  <w:style w:type="character" w:customStyle="1" w:styleId="Date1">
    <w:name w:val="Date1"/>
    <w:basedOn w:val="Policepardfaut"/>
    <w:rsid w:val="00E37547"/>
  </w:style>
  <w:style w:type="character" w:customStyle="1" w:styleId="arttitle">
    <w:name w:val="art_title"/>
    <w:basedOn w:val="Policepardfaut"/>
    <w:rsid w:val="00E37547"/>
  </w:style>
  <w:style w:type="character" w:customStyle="1" w:styleId="serialtitle">
    <w:name w:val="serial_title"/>
    <w:basedOn w:val="Policepardfaut"/>
    <w:rsid w:val="00E37547"/>
  </w:style>
  <w:style w:type="character" w:customStyle="1" w:styleId="volumeissue">
    <w:name w:val="volume_issue"/>
    <w:basedOn w:val="Policepardfaut"/>
    <w:rsid w:val="00E37547"/>
  </w:style>
  <w:style w:type="character" w:customStyle="1" w:styleId="pagerange">
    <w:name w:val="page_range"/>
    <w:basedOn w:val="Policepardfaut"/>
    <w:rsid w:val="00E37547"/>
  </w:style>
  <w:style w:type="character" w:customStyle="1" w:styleId="doilink">
    <w:name w:val="doi_link"/>
    <w:basedOn w:val="Policepardfaut"/>
    <w:rsid w:val="00E37547"/>
  </w:style>
  <w:style w:type="character" w:styleId="Lienhypertexte">
    <w:name w:val="Hyperlink"/>
    <w:basedOn w:val="Policepardfaut"/>
    <w:uiPriority w:val="99"/>
    <w:unhideWhenUsed/>
    <w:rsid w:val="00E37547"/>
    <w:rPr>
      <w:color w:val="0000FF"/>
      <w:u w:val="single"/>
    </w:rPr>
  </w:style>
  <w:style w:type="paragraph" w:styleId="NormalWeb">
    <w:name w:val="Normal (Web)"/>
    <w:basedOn w:val="Normal"/>
    <w:uiPriority w:val="99"/>
    <w:unhideWhenUsed/>
    <w:rsid w:val="00E278BA"/>
    <w:pPr>
      <w:spacing w:before="100" w:beforeAutospacing="1" w:after="100" w:afterAutospacing="1"/>
    </w:pPr>
    <w:rPr>
      <w:rFonts w:ascii="Times New Roman" w:eastAsia="Times New Roman" w:hAnsi="Times New Roman" w:cs="Times New Roman"/>
      <w:kern w:val="0"/>
      <w:lang w:eastAsia="fr-FR"/>
      <w14:ligatures w14:val="none"/>
    </w:rPr>
  </w:style>
  <w:style w:type="character" w:styleId="lev">
    <w:name w:val="Strong"/>
    <w:basedOn w:val="Policepardfaut"/>
    <w:uiPriority w:val="22"/>
    <w:qFormat/>
    <w:rsid w:val="00E278BA"/>
    <w:rPr>
      <w:b/>
      <w:bCs/>
    </w:rPr>
  </w:style>
  <w:style w:type="paragraph" w:styleId="Notedebasdepage">
    <w:name w:val="footnote text"/>
    <w:basedOn w:val="Normal"/>
    <w:link w:val="NotedebasdepageCar"/>
    <w:uiPriority w:val="99"/>
    <w:unhideWhenUsed/>
    <w:rsid w:val="00FC27D6"/>
    <w:rPr>
      <w:sz w:val="20"/>
      <w:szCs w:val="20"/>
    </w:rPr>
  </w:style>
  <w:style w:type="character" w:customStyle="1" w:styleId="NotedebasdepageCar">
    <w:name w:val="Note de bas de page Car"/>
    <w:basedOn w:val="Policepardfaut"/>
    <w:link w:val="Notedebasdepage"/>
    <w:uiPriority w:val="99"/>
    <w:rsid w:val="00FC27D6"/>
    <w:rPr>
      <w:sz w:val="20"/>
      <w:szCs w:val="20"/>
    </w:rPr>
  </w:style>
  <w:style w:type="character" w:styleId="Appelnotedebasdep">
    <w:name w:val="footnote reference"/>
    <w:basedOn w:val="Policepardfaut"/>
    <w:uiPriority w:val="99"/>
    <w:semiHidden/>
    <w:unhideWhenUsed/>
    <w:rsid w:val="00FC27D6"/>
    <w:rPr>
      <w:vertAlign w:val="superscript"/>
    </w:rPr>
  </w:style>
  <w:style w:type="character" w:styleId="Accentuation">
    <w:name w:val="Emphasis"/>
    <w:basedOn w:val="Policepardfaut"/>
    <w:uiPriority w:val="20"/>
    <w:qFormat/>
    <w:rsid w:val="00CF5F5D"/>
    <w:rPr>
      <w:i/>
      <w:iCs/>
    </w:rPr>
  </w:style>
  <w:style w:type="character" w:customStyle="1" w:styleId="Titre3Car">
    <w:name w:val="Titre 3 Car"/>
    <w:basedOn w:val="Policepardfaut"/>
    <w:link w:val="Titre3"/>
    <w:uiPriority w:val="9"/>
    <w:rsid w:val="00F51E2B"/>
    <w:rPr>
      <w:rFonts w:asciiTheme="majorHAnsi" w:eastAsiaTheme="majorEastAsia" w:hAnsiTheme="majorHAnsi" w:cstheme="majorBidi"/>
      <w:color w:val="1F3763" w:themeColor="accent1" w:themeShade="7F"/>
    </w:rPr>
  </w:style>
  <w:style w:type="paragraph" w:styleId="PrformatHTML">
    <w:name w:val="HTML Preformatted"/>
    <w:basedOn w:val="Normal"/>
    <w:link w:val="PrformatHTMLCar"/>
    <w:uiPriority w:val="99"/>
    <w:unhideWhenUsed/>
    <w:rsid w:val="000964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fr-FR"/>
      <w14:ligatures w14:val="none"/>
    </w:rPr>
  </w:style>
  <w:style w:type="character" w:customStyle="1" w:styleId="PrformatHTMLCar">
    <w:name w:val="Préformaté HTML Car"/>
    <w:basedOn w:val="Policepardfaut"/>
    <w:link w:val="PrformatHTML"/>
    <w:uiPriority w:val="99"/>
    <w:rsid w:val="000964ED"/>
    <w:rPr>
      <w:rFonts w:ascii="Courier New" w:eastAsia="Times New Roman" w:hAnsi="Courier New" w:cs="Courier New"/>
      <w:kern w:val="0"/>
      <w:sz w:val="20"/>
      <w:szCs w:val="20"/>
      <w:lang w:eastAsia="fr-FR"/>
      <w14:ligatures w14:val="none"/>
    </w:rPr>
  </w:style>
  <w:style w:type="character" w:customStyle="1" w:styleId="y2iqfc">
    <w:name w:val="y2iqfc"/>
    <w:basedOn w:val="Policepardfaut"/>
    <w:rsid w:val="000964ED"/>
  </w:style>
  <w:style w:type="paragraph" w:customStyle="1" w:styleId="location">
    <w:name w:val="location"/>
    <w:basedOn w:val="Normal"/>
    <w:rsid w:val="003D7A20"/>
    <w:pPr>
      <w:spacing w:before="100" w:beforeAutospacing="1" w:after="100" w:afterAutospacing="1"/>
    </w:pPr>
    <w:rPr>
      <w:rFonts w:ascii="Times New Roman" w:eastAsia="Times New Roman" w:hAnsi="Times New Roman" w:cs="Times New Roman"/>
      <w:kern w:val="0"/>
      <w:lang w:eastAsia="fr-FR"/>
      <w14:ligatures w14:val="none"/>
    </w:rPr>
  </w:style>
  <w:style w:type="character" w:styleId="Mentionnonrsolue">
    <w:name w:val="Unresolved Mention"/>
    <w:basedOn w:val="Policepardfaut"/>
    <w:uiPriority w:val="99"/>
    <w:rsid w:val="00FA0B1E"/>
    <w:rPr>
      <w:color w:val="605E5C"/>
      <w:shd w:val="clear" w:color="auto" w:fill="E1DFDD"/>
    </w:rPr>
  </w:style>
  <w:style w:type="paragraph" w:styleId="Pieddepage">
    <w:name w:val="footer"/>
    <w:basedOn w:val="Normal"/>
    <w:link w:val="PieddepageCar"/>
    <w:uiPriority w:val="99"/>
    <w:unhideWhenUsed/>
    <w:rsid w:val="00580A37"/>
    <w:pPr>
      <w:tabs>
        <w:tab w:val="center" w:pos="4536"/>
        <w:tab w:val="right" w:pos="9072"/>
      </w:tabs>
    </w:pPr>
  </w:style>
  <w:style w:type="character" w:customStyle="1" w:styleId="PieddepageCar">
    <w:name w:val="Pied de page Car"/>
    <w:basedOn w:val="Policepardfaut"/>
    <w:link w:val="Pieddepage"/>
    <w:uiPriority w:val="99"/>
    <w:rsid w:val="00580A37"/>
  </w:style>
  <w:style w:type="character" w:styleId="Numrodepage">
    <w:name w:val="page number"/>
    <w:basedOn w:val="Policepardfaut"/>
    <w:uiPriority w:val="99"/>
    <w:semiHidden/>
    <w:unhideWhenUsed/>
    <w:rsid w:val="00580A37"/>
  </w:style>
  <w:style w:type="paragraph" w:styleId="En-tte">
    <w:name w:val="header"/>
    <w:basedOn w:val="Normal"/>
    <w:link w:val="En-tteCar"/>
    <w:uiPriority w:val="99"/>
    <w:unhideWhenUsed/>
    <w:rsid w:val="00D941BF"/>
    <w:pPr>
      <w:tabs>
        <w:tab w:val="center" w:pos="4536"/>
        <w:tab w:val="right" w:pos="9072"/>
      </w:tabs>
    </w:pPr>
  </w:style>
  <w:style w:type="character" w:customStyle="1" w:styleId="En-tteCar">
    <w:name w:val="En-tête Car"/>
    <w:basedOn w:val="Policepardfaut"/>
    <w:link w:val="En-tte"/>
    <w:uiPriority w:val="99"/>
    <w:rsid w:val="00D941BF"/>
  </w:style>
  <w:style w:type="character" w:customStyle="1" w:styleId="highlight">
    <w:name w:val="highlight"/>
    <w:basedOn w:val="Policepardfaut"/>
    <w:rsid w:val="006405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5881">
      <w:bodyDiv w:val="1"/>
      <w:marLeft w:val="0"/>
      <w:marRight w:val="0"/>
      <w:marTop w:val="0"/>
      <w:marBottom w:val="0"/>
      <w:divBdr>
        <w:top w:val="none" w:sz="0" w:space="0" w:color="auto"/>
        <w:left w:val="none" w:sz="0" w:space="0" w:color="auto"/>
        <w:bottom w:val="none" w:sz="0" w:space="0" w:color="auto"/>
        <w:right w:val="none" w:sz="0" w:space="0" w:color="auto"/>
      </w:divBdr>
      <w:divsChild>
        <w:div w:id="1540706103">
          <w:marLeft w:val="0"/>
          <w:marRight w:val="0"/>
          <w:marTop w:val="0"/>
          <w:marBottom w:val="0"/>
          <w:divBdr>
            <w:top w:val="none" w:sz="0" w:space="0" w:color="auto"/>
            <w:left w:val="none" w:sz="0" w:space="0" w:color="auto"/>
            <w:bottom w:val="none" w:sz="0" w:space="0" w:color="auto"/>
            <w:right w:val="none" w:sz="0" w:space="0" w:color="auto"/>
          </w:divBdr>
          <w:divsChild>
            <w:div w:id="125701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58641">
      <w:bodyDiv w:val="1"/>
      <w:marLeft w:val="0"/>
      <w:marRight w:val="0"/>
      <w:marTop w:val="0"/>
      <w:marBottom w:val="0"/>
      <w:divBdr>
        <w:top w:val="none" w:sz="0" w:space="0" w:color="auto"/>
        <w:left w:val="none" w:sz="0" w:space="0" w:color="auto"/>
        <w:bottom w:val="none" w:sz="0" w:space="0" w:color="auto"/>
        <w:right w:val="none" w:sz="0" w:space="0" w:color="auto"/>
      </w:divBdr>
      <w:divsChild>
        <w:div w:id="2031176309">
          <w:marLeft w:val="0"/>
          <w:marRight w:val="0"/>
          <w:marTop w:val="0"/>
          <w:marBottom w:val="0"/>
          <w:divBdr>
            <w:top w:val="none" w:sz="0" w:space="0" w:color="auto"/>
            <w:left w:val="none" w:sz="0" w:space="0" w:color="auto"/>
            <w:bottom w:val="none" w:sz="0" w:space="0" w:color="auto"/>
            <w:right w:val="none" w:sz="0" w:space="0" w:color="auto"/>
          </w:divBdr>
          <w:divsChild>
            <w:div w:id="1469282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409359">
      <w:bodyDiv w:val="1"/>
      <w:marLeft w:val="0"/>
      <w:marRight w:val="0"/>
      <w:marTop w:val="0"/>
      <w:marBottom w:val="0"/>
      <w:divBdr>
        <w:top w:val="none" w:sz="0" w:space="0" w:color="auto"/>
        <w:left w:val="none" w:sz="0" w:space="0" w:color="auto"/>
        <w:bottom w:val="none" w:sz="0" w:space="0" w:color="auto"/>
        <w:right w:val="none" w:sz="0" w:space="0" w:color="auto"/>
      </w:divBdr>
      <w:divsChild>
        <w:div w:id="769857818">
          <w:marLeft w:val="0"/>
          <w:marRight w:val="0"/>
          <w:marTop w:val="0"/>
          <w:marBottom w:val="0"/>
          <w:divBdr>
            <w:top w:val="none" w:sz="0" w:space="0" w:color="auto"/>
            <w:left w:val="none" w:sz="0" w:space="0" w:color="auto"/>
            <w:bottom w:val="none" w:sz="0" w:space="0" w:color="auto"/>
            <w:right w:val="none" w:sz="0" w:space="0" w:color="auto"/>
          </w:divBdr>
        </w:div>
      </w:divsChild>
    </w:div>
    <w:div w:id="321203812">
      <w:bodyDiv w:val="1"/>
      <w:marLeft w:val="0"/>
      <w:marRight w:val="0"/>
      <w:marTop w:val="0"/>
      <w:marBottom w:val="0"/>
      <w:divBdr>
        <w:top w:val="none" w:sz="0" w:space="0" w:color="auto"/>
        <w:left w:val="none" w:sz="0" w:space="0" w:color="auto"/>
        <w:bottom w:val="none" w:sz="0" w:space="0" w:color="auto"/>
        <w:right w:val="none" w:sz="0" w:space="0" w:color="auto"/>
      </w:divBdr>
    </w:div>
    <w:div w:id="419525573">
      <w:bodyDiv w:val="1"/>
      <w:marLeft w:val="0"/>
      <w:marRight w:val="0"/>
      <w:marTop w:val="0"/>
      <w:marBottom w:val="0"/>
      <w:divBdr>
        <w:top w:val="none" w:sz="0" w:space="0" w:color="auto"/>
        <w:left w:val="none" w:sz="0" w:space="0" w:color="auto"/>
        <w:bottom w:val="none" w:sz="0" w:space="0" w:color="auto"/>
        <w:right w:val="none" w:sz="0" w:space="0" w:color="auto"/>
      </w:divBdr>
    </w:div>
    <w:div w:id="553127587">
      <w:bodyDiv w:val="1"/>
      <w:marLeft w:val="0"/>
      <w:marRight w:val="0"/>
      <w:marTop w:val="0"/>
      <w:marBottom w:val="0"/>
      <w:divBdr>
        <w:top w:val="none" w:sz="0" w:space="0" w:color="auto"/>
        <w:left w:val="none" w:sz="0" w:space="0" w:color="auto"/>
        <w:bottom w:val="none" w:sz="0" w:space="0" w:color="auto"/>
        <w:right w:val="none" w:sz="0" w:space="0" w:color="auto"/>
      </w:divBdr>
      <w:divsChild>
        <w:div w:id="1219391994">
          <w:marLeft w:val="0"/>
          <w:marRight w:val="0"/>
          <w:marTop w:val="0"/>
          <w:marBottom w:val="0"/>
          <w:divBdr>
            <w:top w:val="none" w:sz="0" w:space="0" w:color="auto"/>
            <w:left w:val="none" w:sz="0" w:space="0" w:color="auto"/>
            <w:bottom w:val="none" w:sz="0" w:space="0" w:color="auto"/>
            <w:right w:val="none" w:sz="0" w:space="0" w:color="auto"/>
          </w:divBdr>
        </w:div>
      </w:divsChild>
    </w:div>
    <w:div w:id="786660500">
      <w:bodyDiv w:val="1"/>
      <w:marLeft w:val="0"/>
      <w:marRight w:val="0"/>
      <w:marTop w:val="0"/>
      <w:marBottom w:val="0"/>
      <w:divBdr>
        <w:top w:val="none" w:sz="0" w:space="0" w:color="auto"/>
        <w:left w:val="none" w:sz="0" w:space="0" w:color="auto"/>
        <w:bottom w:val="none" w:sz="0" w:space="0" w:color="auto"/>
        <w:right w:val="none" w:sz="0" w:space="0" w:color="auto"/>
      </w:divBdr>
    </w:div>
    <w:div w:id="943072334">
      <w:bodyDiv w:val="1"/>
      <w:marLeft w:val="0"/>
      <w:marRight w:val="0"/>
      <w:marTop w:val="0"/>
      <w:marBottom w:val="0"/>
      <w:divBdr>
        <w:top w:val="none" w:sz="0" w:space="0" w:color="auto"/>
        <w:left w:val="none" w:sz="0" w:space="0" w:color="auto"/>
        <w:bottom w:val="none" w:sz="0" w:space="0" w:color="auto"/>
        <w:right w:val="none" w:sz="0" w:space="0" w:color="auto"/>
      </w:divBdr>
      <w:divsChild>
        <w:div w:id="137963901">
          <w:marLeft w:val="0"/>
          <w:marRight w:val="0"/>
          <w:marTop w:val="0"/>
          <w:marBottom w:val="0"/>
          <w:divBdr>
            <w:top w:val="none" w:sz="0" w:space="0" w:color="auto"/>
            <w:left w:val="none" w:sz="0" w:space="0" w:color="auto"/>
            <w:bottom w:val="none" w:sz="0" w:space="0" w:color="auto"/>
            <w:right w:val="none" w:sz="0" w:space="0" w:color="auto"/>
          </w:divBdr>
          <w:divsChild>
            <w:div w:id="123878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421694">
      <w:bodyDiv w:val="1"/>
      <w:marLeft w:val="0"/>
      <w:marRight w:val="0"/>
      <w:marTop w:val="0"/>
      <w:marBottom w:val="0"/>
      <w:divBdr>
        <w:top w:val="none" w:sz="0" w:space="0" w:color="auto"/>
        <w:left w:val="none" w:sz="0" w:space="0" w:color="auto"/>
        <w:bottom w:val="none" w:sz="0" w:space="0" w:color="auto"/>
        <w:right w:val="none" w:sz="0" w:space="0" w:color="auto"/>
      </w:divBdr>
      <w:divsChild>
        <w:div w:id="669261411">
          <w:marLeft w:val="0"/>
          <w:marRight w:val="0"/>
          <w:marTop w:val="0"/>
          <w:marBottom w:val="0"/>
          <w:divBdr>
            <w:top w:val="none" w:sz="0" w:space="0" w:color="auto"/>
            <w:left w:val="none" w:sz="0" w:space="0" w:color="auto"/>
            <w:bottom w:val="none" w:sz="0" w:space="0" w:color="auto"/>
            <w:right w:val="none" w:sz="0" w:space="0" w:color="auto"/>
          </w:divBdr>
          <w:divsChild>
            <w:div w:id="185391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838036">
      <w:bodyDiv w:val="1"/>
      <w:marLeft w:val="0"/>
      <w:marRight w:val="0"/>
      <w:marTop w:val="0"/>
      <w:marBottom w:val="0"/>
      <w:divBdr>
        <w:top w:val="none" w:sz="0" w:space="0" w:color="auto"/>
        <w:left w:val="none" w:sz="0" w:space="0" w:color="auto"/>
        <w:bottom w:val="none" w:sz="0" w:space="0" w:color="auto"/>
        <w:right w:val="none" w:sz="0" w:space="0" w:color="auto"/>
      </w:divBdr>
    </w:div>
    <w:div w:id="1117257832">
      <w:bodyDiv w:val="1"/>
      <w:marLeft w:val="0"/>
      <w:marRight w:val="0"/>
      <w:marTop w:val="0"/>
      <w:marBottom w:val="0"/>
      <w:divBdr>
        <w:top w:val="none" w:sz="0" w:space="0" w:color="auto"/>
        <w:left w:val="none" w:sz="0" w:space="0" w:color="auto"/>
        <w:bottom w:val="none" w:sz="0" w:space="0" w:color="auto"/>
        <w:right w:val="none" w:sz="0" w:space="0" w:color="auto"/>
      </w:divBdr>
      <w:divsChild>
        <w:div w:id="2125079389">
          <w:marLeft w:val="0"/>
          <w:marRight w:val="0"/>
          <w:marTop w:val="0"/>
          <w:marBottom w:val="0"/>
          <w:divBdr>
            <w:top w:val="none" w:sz="0" w:space="0" w:color="auto"/>
            <w:left w:val="none" w:sz="0" w:space="0" w:color="auto"/>
            <w:bottom w:val="none" w:sz="0" w:space="0" w:color="auto"/>
            <w:right w:val="none" w:sz="0" w:space="0" w:color="auto"/>
          </w:divBdr>
          <w:divsChild>
            <w:div w:id="9439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419373">
      <w:bodyDiv w:val="1"/>
      <w:marLeft w:val="0"/>
      <w:marRight w:val="0"/>
      <w:marTop w:val="0"/>
      <w:marBottom w:val="0"/>
      <w:divBdr>
        <w:top w:val="none" w:sz="0" w:space="0" w:color="auto"/>
        <w:left w:val="none" w:sz="0" w:space="0" w:color="auto"/>
        <w:bottom w:val="none" w:sz="0" w:space="0" w:color="auto"/>
        <w:right w:val="none" w:sz="0" w:space="0" w:color="auto"/>
      </w:divBdr>
    </w:div>
    <w:div w:id="1178235420">
      <w:bodyDiv w:val="1"/>
      <w:marLeft w:val="0"/>
      <w:marRight w:val="0"/>
      <w:marTop w:val="0"/>
      <w:marBottom w:val="0"/>
      <w:divBdr>
        <w:top w:val="none" w:sz="0" w:space="0" w:color="auto"/>
        <w:left w:val="none" w:sz="0" w:space="0" w:color="auto"/>
        <w:bottom w:val="none" w:sz="0" w:space="0" w:color="auto"/>
        <w:right w:val="none" w:sz="0" w:space="0" w:color="auto"/>
      </w:divBdr>
    </w:div>
    <w:div w:id="1307857579">
      <w:bodyDiv w:val="1"/>
      <w:marLeft w:val="0"/>
      <w:marRight w:val="0"/>
      <w:marTop w:val="0"/>
      <w:marBottom w:val="0"/>
      <w:divBdr>
        <w:top w:val="none" w:sz="0" w:space="0" w:color="auto"/>
        <w:left w:val="none" w:sz="0" w:space="0" w:color="auto"/>
        <w:bottom w:val="none" w:sz="0" w:space="0" w:color="auto"/>
        <w:right w:val="none" w:sz="0" w:space="0" w:color="auto"/>
      </w:divBdr>
    </w:div>
    <w:div w:id="1315338049">
      <w:bodyDiv w:val="1"/>
      <w:marLeft w:val="0"/>
      <w:marRight w:val="0"/>
      <w:marTop w:val="0"/>
      <w:marBottom w:val="0"/>
      <w:divBdr>
        <w:top w:val="none" w:sz="0" w:space="0" w:color="auto"/>
        <w:left w:val="none" w:sz="0" w:space="0" w:color="auto"/>
        <w:bottom w:val="none" w:sz="0" w:space="0" w:color="auto"/>
        <w:right w:val="none" w:sz="0" w:space="0" w:color="auto"/>
      </w:divBdr>
    </w:div>
    <w:div w:id="1452020150">
      <w:bodyDiv w:val="1"/>
      <w:marLeft w:val="0"/>
      <w:marRight w:val="0"/>
      <w:marTop w:val="0"/>
      <w:marBottom w:val="0"/>
      <w:divBdr>
        <w:top w:val="none" w:sz="0" w:space="0" w:color="auto"/>
        <w:left w:val="none" w:sz="0" w:space="0" w:color="auto"/>
        <w:bottom w:val="none" w:sz="0" w:space="0" w:color="auto"/>
        <w:right w:val="none" w:sz="0" w:space="0" w:color="auto"/>
      </w:divBdr>
    </w:div>
    <w:div w:id="1477985943">
      <w:bodyDiv w:val="1"/>
      <w:marLeft w:val="0"/>
      <w:marRight w:val="0"/>
      <w:marTop w:val="0"/>
      <w:marBottom w:val="0"/>
      <w:divBdr>
        <w:top w:val="none" w:sz="0" w:space="0" w:color="auto"/>
        <w:left w:val="none" w:sz="0" w:space="0" w:color="auto"/>
        <w:bottom w:val="none" w:sz="0" w:space="0" w:color="auto"/>
        <w:right w:val="none" w:sz="0" w:space="0" w:color="auto"/>
      </w:divBdr>
    </w:div>
    <w:div w:id="1847665769">
      <w:bodyDiv w:val="1"/>
      <w:marLeft w:val="0"/>
      <w:marRight w:val="0"/>
      <w:marTop w:val="0"/>
      <w:marBottom w:val="0"/>
      <w:divBdr>
        <w:top w:val="none" w:sz="0" w:space="0" w:color="auto"/>
        <w:left w:val="none" w:sz="0" w:space="0" w:color="auto"/>
        <w:bottom w:val="none" w:sz="0" w:space="0" w:color="auto"/>
        <w:right w:val="none" w:sz="0" w:space="0" w:color="auto"/>
      </w:divBdr>
    </w:div>
    <w:div w:id="1984576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C197A2-365F-BD4E-9159-E20CDDCF7C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9</Pages>
  <Words>1215</Words>
  <Characters>14591</Characters>
  <Application>Microsoft Office Word</Application>
  <DocSecurity>0</DocSecurity>
  <Lines>1215</Lines>
  <Paragraphs>1215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Céline Henquinet</dc:creator>
  <cp:keywords/>
  <dc:description/>
  <cp:lastModifiedBy>Céline Henquinet</cp:lastModifiedBy>
  <cp:revision>29</cp:revision>
  <cp:lastPrinted>2023-11-28T14:45:00Z</cp:lastPrinted>
  <dcterms:created xsi:type="dcterms:W3CDTF">2023-11-26T21:12:00Z</dcterms:created>
  <dcterms:modified xsi:type="dcterms:W3CDTF">2023-11-29T18:47:00Z</dcterms:modified>
</cp:coreProperties>
</file>