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05329F" w14:textId="2EEA1D4B" w:rsidR="00151120" w:rsidRPr="0079302A" w:rsidRDefault="000343CF" w:rsidP="000343CF">
      <w:pPr>
        <w:rPr>
          <w:rFonts w:ascii="Arial" w:hAnsi="Arial" w:cs="Arial"/>
        </w:rPr>
      </w:pPr>
      <w:r w:rsidRPr="00770D79">
        <w:rPr>
          <w:rFonts w:ascii="Arial" w:hAnsi="Arial" w:cs="Arial"/>
          <w:b/>
          <w:bCs/>
          <w:sz w:val="28"/>
          <w:szCs w:val="28"/>
          <w:u w:val="single"/>
        </w:rPr>
        <w:t xml:space="preserve">Appendix </w:t>
      </w:r>
      <w:r w:rsidR="00820BC4" w:rsidRPr="00770D79">
        <w:rPr>
          <w:rFonts w:ascii="Arial" w:hAnsi="Arial" w:cs="Arial"/>
          <w:b/>
          <w:bCs/>
          <w:sz w:val="28"/>
          <w:szCs w:val="28"/>
          <w:u w:val="single"/>
        </w:rPr>
        <w:t>1</w:t>
      </w:r>
      <w:r w:rsidR="000F7EC8" w:rsidRPr="00770D79">
        <w:rPr>
          <w:rFonts w:ascii="Arial" w:hAnsi="Arial" w:cs="Arial"/>
          <w:b/>
          <w:bCs/>
          <w:sz w:val="28"/>
          <w:szCs w:val="28"/>
          <w:u w:val="single"/>
        </w:rPr>
        <w:t>.</w:t>
      </w:r>
      <w:r w:rsidR="000F7EC8">
        <w:rPr>
          <w:rFonts w:ascii="Arial" w:hAnsi="Arial" w:cs="Arial"/>
          <w:sz w:val="28"/>
          <w:szCs w:val="28"/>
        </w:rPr>
        <w:t xml:space="preserve"> </w:t>
      </w:r>
      <w:r w:rsidR="002C2B2D" w:rsidRPr="0079302A">
        <w:rPr>
          <w:rFonts w:ascii="Arial" w:hAnsi="Arial" w:cs="Arial"/>
          <w:noProof/>
        </w:rPr>
        <w:drawing>
          <wp:inline distT="0" distB="0" distL="0" distR="0" wp14:anchorId="3ED296EF" wp14:editId="3408FCE4">
            <wp:extent cx="5400000" cy="712477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035"/>
                    <a:stretch/>
                  </pic:blipFill>
                  <pic:spPr bwMode="auto">
                    <a:xfrm>
                      <a:off x="0" y="0"/>
                      <a:ext cx="5400000" cy="7124776"/>
                    </a:xfrm>
                    <a:prstGeom prst="rect">
                      <a:avLst/>
                    </a:prstGeom>
                    <a:ln>
                      <a:noFill/>
                    </a:ln>
                    <a:extLst>
                      <a:ext uri="{53640926-AAD7-44D8-BBD7-CCE9431645EC}">
                        <a14:shadowObscured xmlns:a14="http://schemas.microsoft.com/office/drawing/2010/main"/>
                      </a:ext>
                    </a:extLst>
                  </pic:spPr>
                </pic:pic>
              </a:graphicData>
            </a:graphic>
          </wp:inline>
        </w:drawing>
      </w:r>
      <w:r w:rsidR="002C2B2D" w:rsidRPr="0079302A">
        <w:rPr>
          <w:rFonts w:ascii="Arial" w:hAnsi="Arial" w:cs="Arial"/>
        </w:rPr>
        <w:t xml:space="preserve">  </w:t>
      </w:r>
      <w:r w:rsidR="00600736" w:rsidRPr="0079302A">
        <w:rPr>
          <w:rFonts w:ascii="Arial" w:hAnsi="Arial" w:cs="Arial"/>
        </w:rPr>
        <w:t>A</w:t>
      </w:r>
      <w:r w:rsidR="00B06364" w:rsidRPr="0079302A">
        <w:rPr>
          <w:rFonts w:ascii="Arial" w:hAnsi="Arial" w:cs="Arial"/>
          <w:noProof/>
        </w:rPr>
        <w:lastRenderedPageBreak/>
        <w:drawing>
          <wp:inline distT="0" distB="0" distL="0" distR="0" wp14:anchorId="278D8198" wp14:editId="7AB1766A">
            <wp:extent cx="5400000" cy="692350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00000" cy="6923507"/>
                    </a:xfrm>
                    <a:prstGeom prst="rect">
                      <a:avLst/>
                    </a:prstGeom>
                  </pic:spPr>
                </pic:pic>
              </a:graphicData>
            </a:graphic>
          </wp:inline>
        </w:drawing>
      </w:r>
      <w:r w:rsidR="00B06364" w:rsidRPr="0079302A">
        <w:rPr>
          <w:rFonts w:ascii="Arial" w:hAnsi="Arial" w:cs="Arial"/>
          <w:noProof/>
        </w:rPr>
        <w:lastRenderedPageBreak/>
        <w:drawing>
          <wp:inline distT="0" distB="0" distL="0" distR="0" wp14:anchorId="6FB031B2" wp14:editId="556F737F">
            <wp:extent cx="5400000" cy="664199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00000" cy="6641995"/>
                    </a:xfrm>
                    <a:prstGeom prst="rect">
                      <a:avLst/>
                    </a:prstGeom>
                  </pic:spPr>
                </pic:pic>
              </a:graphicData>
            </a:graphic>
          </wp:inline>
        </w:drawing>
      </w:r>
    </w:p>
    <w:p w14:paraId="6A12B39A" w14:textId="77777777" w:rsidR="00CE70D5" w:rsidRPr="0079302A" w:rsidRDefault="00CE70D5" w:rsidP="000343CF">
      <w:pPr>
        <w:rPr>
          <w:rFonts w:ascii="Arial" w:hAnsi="Arial" w:cs="Arial"/>
        </w:rPr>
      </w:pPr>
      <w:r w:rsidRPr="0079302A">
        <w:rPr>
          <w:rFonts w:ascii="Arial" w:hAnsi="Arial" w:cs="Arial"/>
        </w:rPr>
        <w:br w:type="page"/>
      </w:r>
    </w:p>
    <w:p w14:paraId="4C6967D8" w14:textId="40B90136" w:rsidR="000343CF" w:rsidRPr="00770D79" w:rsidRDefault="000343CF" w:rsidP="000343CF">
      <w:pPr>
        <w:rPr>
          <w:rFonts w:ascii="Arial" w:hAnsi="Arial" w:cs="Arial"/>
          <w:b/>
          <w:bCs/>
          <w:sz w:val="28"/>
          <w:szCs w:val="28"/>
          <w:u w:val="single"/>
        </w:rPr>
      </w:pPr>
      <w:r w:rsidRPr="00770D79">
        <w:rPr>
          <w:rFonts w:ascii="Arial" w:hAnsi="Arial" w:cs="Arial"/>
          <w:b/>
          <w:bCs/>
          <w:sz w:val="28"/>
          <w:szCs w:val="28"/>
          <w:u w:val="single"/>
        </w:rPr>
        <w:lastRenderedPageBreak/>
        <w:t xml:space="preserve">Appendix </w:t>
      </w:r>
      <w:r w:rsidR="0073750D" w:rsidRPr="00770D79">
        <w:rPr>
          <w:rFonts w:ascii="Arial" w:hAnsi="Arial" w:cs="Arial"/>
          <w:b/>
          <w:bCs/>
          <w:sz w:val="28"/>
          <w:szCs w:val="28"/>
          <w:u w:val="single"/>
        </w:rPr>
        <w:t>2</w:t>
      </w:r>
      <w:r w:rsidR="00FD2EE8" w:rsidRPr="00770D79">
        <w:rPr>
          <w:rFonts w:ascii="Arial" w:hAnsi="Arial" w:cs="Arial"/>
          <w:b/>
          <w:bCs/>
          <w:sz w:val="28"/>
          <w:szCs w:val="28"/>
          <w:u w:val="single"/>
        </w:rPr>
        <w:t>.</w:t>
      </w:r>
    </w:p>
    <w:p w14:paraId="33A053B7" w14:textId="75A3845C" w:rsidR="00D8401D" w:rsidRPr="0079302A" w:rsidRDefault="00D8401D" w:rsidP="000343CF">
      <w:pPr>
        <w:rPr>
          <w:rFonts w:ascii="Arial" w:hAnsi="Arial" w:cs="Arial"/>
        </w:rPr>
      </w:pPr>
      <w:r w:rsidRPr="0079302A">
        <w:rPr>
          <w:rFonts w:ascii="Arial" w:hAnsi="Arial" w:cs="Arial"/>
          <w:noProof/>
        </w:rPr>
        <w:drawing>
          <wp:inline distT="0" distB="0" distL="0" distR="0" wp14:anchorId="1D19AABF" wp14:editId="787F94DC">
            <wp:extent cx="5400000" cy="800655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00000" cy="8006559"/>
                    </a:xfrm>
                    <a:prstGeom prst="rect">
                      <a:avLst/>
                    </a:prstGeom>
                  </pic:spPr>
                </pic:pic>
              </a:graphicData>
            </a:graphic>
          </wp:inline>
        </w:drawing>
      </w:r>
    </w:p>
    <w:p w14:paraId="43A55D19" w14:textId="1C3AABF7" w:rsidR="00CE70D5" w:rsidRPr="00770D79" w:rsidRDefault="00CE70D5" w:rsidP="00B67E30">
      <w:pPr>
        <w:rPr>
          <w:rFonts w:ascii="Arial" w:hAnsi="Arial" w:cs="Arial"/>
          <w:b/>
          <w:bCs/>
          <w:u w:val="single"/>
        </w:rPr>
      </w:pPr>
      <w:r w:rsidRPr="0079302A">
        <w:rPr>
          <w:rFonts w:ascii="Arial" w:hAnsi="Arial" w:cs="Arial"/>
        </w:rPr>
        <w:br w:type="page"/>
      </w:r>
      <w:r w:rsidR="007960E2" w:rsidRPr="00770D79">
        <w:rPr>
          <w:rFonts w:ascii="Arial" w:hAnsi="Arial" w:cs="Arial"/>
          <w:b/>
          <w:bCs/>
          <w:noProof/>
          <w:sz w:val="28"/>
          <w:szCs w:val="28"/>
          <w:u w:val="single"/>
        </w:rPr>
        <w:lastRenderedPageBreak/>
        <w:drawing>
          <wp:anchor distT="0" distB="0" distL="114300" distR="114300" simplePos="0" relativeHeight="251666432" behindDoc="0" locked="0" layoutInCell="1" allowOverlap="1" wp14:anchorId="2111076A" wp14:editId="3FD2C6C2">
            <wp:simplePos x="0" y="0"/>
            <wp:positionH relativeFrom="column">
              <wp:posOffset>-196448</wp:posOffset>
            </wp:positionH>
            <wp:positionV relativeFrom="paragraph">
              <wp:posOffset>542218</wp:posOffset>
            </wp:positionV>
            <wp:extent cx="5400000" cy="7855354"/>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400000" cy="7855354"/>
                    </a:xfrm>
                    <a:prstGeom prst="rect">
                      <a:avLst/>
                    </a:prstGeom>
                  </pic:spPr>
                </pic:pic>
              </a:graphicData>
            </a:graphic>
            <wp14:sizeRelH relativeFrom="page">
              <wp14:pctWidth>0</wp14:pctWidth>
            </wp14:sizeRelH>
            <wp14:sizeRelV relativeFrom="page">
              <wp14:pctHeight>0</wp14:pctHeight>
            </wp14:sizeRelV>
          </wp:anchor>
        </w:drawing>
      </w:r>
      <w:r w:rsidR="007960E2" w:rsidRPr="00770D79">
        <w:rPr>
          <w:rFonts w:ascii="Arial" w:hAnsi="Arial" w:cs="Arial"/>
          <w:b/>
          <w:bCs/>
          <w:sz w:val="28"/>
          <w:szCs w:val="28"/>
          <w:u w:val="single"/>
        </w:rPr>
        <w:t>Appendix 3</w:t>
      </w:r>
      <w:r w:rsidR="00D25B34" w:rsidRPr="00770D79">
        <w:rPr>
          <w:rFonts w:ascii="Arial" w:hAnsi="Arial" w:cs="Arial"/>
          <w:b/>
          <w:bCs/>
          <w:sz w:val="28"/>
          <w:szCs w:val="28"/>
          <w:u w:val="single"/>
        </w:rPr>
        <w:t>.</w:t>
      </w:r>
    </w:p>
    <w:p w14:paraId="2D4890ED" w14:textId="2C347617" w:rsidR="000526DC" w:rsidRPr="0079302A" w:rsidRDefault="00BD3544" w:rsidP="00B67E30">
      <w:pPr>
        <w:rPr>
          <w:rFonts w:ascii="Arial" w:hAnsi="Arial" w:cs="Arial"/>
        </w:rPr>
      </w:pPr>
      <w:r w:rsidRPr="0079302A">
        <w:rPr>
          <w:rFonts w:ascii="Arial" w:hAnsi="Arial" w:cs="Arial"/>
          <w:noProof/>
        </w:rPr>
        <w:lastRenderedPageBreak/>
        <w:drawing>
          <wp:inline distT="0" distB="0" distL="0" distR="0" wp14:anchorId="7ECE3B93" wp14:editId="5E36F2F2">
            <wp:extent cx="5400000" cy="289863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00000" cy="2898639"/>
                    </a:xfrm>
                    <a:prstGeom prst="rect">
                      <a:avLst/>
                    </a:prstGeom>
                  </pic:spPr>
                </pic:pic>
              </a:graphicData>
            </a:graphic>
          </wp:inline>
        </w:drawing>
      </w:r>
    </w:p>
    <w:p w14:paraId="72A4E40A" w14:textId="77777777" w:rsidR="00A9014F" w:rsidRPr="0079302A" w:rsidRDefault="00A9014F" w:rsidP="00B67E30">
      <w:pPr>
        <w:rPr>
          <w:rFonts w:ascii="Arial" w:hAnsi="Arial" w:cs="Arial"/>
        </w:rPr>
      </w:pPr>
    </w:p>
    <w:p w14:paraId="434FE31E" w14:textId="0F10899B" w:rsidR="00B86ABD" w:rsidRPr="0079302A" w:rsidRDefault="00B86ABD" w:rsidP="00B67E30">
      <w:pPr>
        <w:rPr>
          <w:rFonts w:ascii="Arial" w:hAnsi="Arial" w:cs="Arial"/>
        </w:rPr>
      </w:pPr>
    </w:p>
    <w:p w14:paraId="32FFB657" w14:textId="77777777" w:rsidR="000924C5" w:rsidRPr="0079302A" w:rsidRDefault="000924C5" w:rsidP="00B67E30">
      <w:pPr>
        <w:rPr>
          <w:rFonts w:ascii="Arial" w:hAnsi="Arial" w:cs="Arial"/>
        </w:rPr>
      </w:pPr>
      <w:r w:rsidRPr="0079302A">
        <w:rPr>
          <w:rFonts w:ascii="Arial" w:hAnsi="Arial" w:cs="Arial"/>
        </w:rPr>
        <w:br w:type="page"/>
      </w:r>
    </w:p>
    <w:p w14:paraId="094B56A1" w14:textId="3B296A1C" w:rsidR="00B67E30" w:rsidRPr="00770D79" w:rsidRDefault="00B67E30" w:rsidP="00B67E30">
      <w:pPr>
        <w:rPr>
          <w:rFonts w:ascii="Arial" w:hAnsi="Arial" w:cs="Arial"/>
          <w:b/>
          <w:bCs/>
          <w:sz w:val="28"/>
          <w:szCs w:val="28"/>
          <w:u w:val="single"/>
        </w:rPr>
      </w:pPr>
      <w:r w:rsidRPr="00770D79">
        <w:rPr>
          <w:rFonts w:ascii="Arial" w:hAnsi="Arial" w:cs="Arial"/>
          <w:b/>
          <w:bCs/>
          <w:sz w:val="28"/>
          <w:szCs w:val="28"/>
          <w:u w:val="single"/>
        </w:rPr>
        <w:lastRenderedPageBreak/>
        <w:t xml:space="preserve">Appendix </w:t>
      </w:r>
      <w:r w:rsidR="00261226" w:rsidRPr="00770D79">
        <w:rPr>
          <w:rFonts w:ascii="Arial" w:hAnsi="Arial" w:cs="Arial"/>
          <w:b/>
          <w:bCs/>
          <w:sz w:val="28"/>
          <w:szCs w:val="28"/>
          <w:u w:val="single"/>
        </w:rPr>
        <w:t>4.</w:t>
      </w:r>
    </w:p>
    <w:tbl>
      <w:tblPr>
        <w:tblStyle w:val="TableGrid"/>
        <w:tblW w:w="0" w:type="auto"/>
        <w:tblLook w:val="04A0" w:firstRow="1" w:lastRow="0" w:firstColumn="1" w:lastColumn="0" w:noHBand="0" w:noVBand="1"/>
      </w:tblPr>
      <w:tblGrid>
        <w:gridCol w:w="3114"/>
        <w:gridCol w:w="5902"/>
      </w:tblGrid>
      <w:tr w:rsidR="00A126A1" w14:paraId="1162E639" w14:textId="77777777" w:rsidTr="00C67564">
        <w:tc>
          <w:tcPr>
            <w:tcW w:w="3114" w:type="dxa"/>
          </w:tcPr>
          <w:p w14:paraId="435C67D5" w14:textId="77777777" w:rsidR="00A126A1" w:rsidRDefault="00A126A1" w:rsidP="00787758">
            <w:pPr>
              <w:rPr>
                <w:rFonts w:ascii="Arial" w:hAnsi="Arial" w:cs="Arial"/>
              </w:rPr>
            </w:pPr>
          </w:p>
        </w:tc>
        <w:tc>
          <w:tcPr>
            <w:tcW w:w="5902" w:type="dxa"/>
          </w:tcPr>
          <w:p w14:paraId="4B081D8F" w14:textId="5328635B" w:rsidR="00A126A1" w:rsidRDefault="001077CD" w:rsidP="00787758">
            <w:pPr>
              <w:rPr>
                <w:rFonts w:ascii="Arial" w:hAnsi="Arial" w:cs="Arial"/>
              </w:rPr>
            </w:pPr>
            <w:r>
              <w:rPr>
                <w:rFonts w:ascii="Arial" w:hAnsi="Arial" w:cs="Arial"/>
              </w:rPr>
              <w:t xml:space="preserve">KS2 - </w:t>
            </w:r>
            <w:r w:rsidR="00A126A1" w:rsidRPr="0079302A">
              <w:rPr>
                <w:rFonts w:ascii="Arial" w:hAnsi="Arial" w:cs="Arial"/>
              </w:rPr>
              <w:t xml:space="preserve">Lesson </w:t>
            </w:r>
            <w:r>
              <w:rPr>
                <w:rFonts w:ascii="Arial" w:hAnsi="Arial" w:cs="Arial"/>
              </w:rPr>
              <w:t>1</w:t>
            </w:r>
          </w:p>
        </w:tc>
      </w:tr>
      <w:tr w:rsidR="00A126A1" w14:paraId="1DF8B98A" w14:textId="77777777" w:rsidTr="00C67564">
        <w:tc>
          <w:tcPr>
            <w:tcW w:w="3114" w:type="dxa"/>
          </w:tcPr>
          <w:p w14:paraId="1A26C212" w14:textId="77777777" w:rsidR="00A126A1" w:rsidRDefault="00A126A1" w:rsidP="00787758">
            <w:pPr>
              <w:rPr>
                <w:rFonts w:ascii="Arial" w:hAnsi="Arial" w:cs="Arial"/>
              </w:rPr>
            </w:pPr>
            <w:r>
              <w:rPr>
                <w:rFonts w:ascii="Arial" w:hAnsi="Arial" w:cs="Arial"/>
              </w:rPr>
              <w:t>Description – What happened?</w:t>
            </w:r>
          </w:p>
        </w:tc>
        <w:tc>
          <w:tcPr>
            <w:tcW w:w="5902" w:type="dxa"/>
          </w:tcPr>
          <w:p w14:paraId="5BEFEA34" w14:textId="3FEC963F" w:rsidR="00A126A1" w:rsidRDefault="00D91A07" w:rsidP="00787758">
            <w:pPr>
              <w:rPr>
                <w:rFonts w:ascii="Arial" w:hAnsi="Arial" w:cs="Arial"/>
              </w:rPr>
            </w:pPr>
            <w:r>
              <w:rPr>
                <w:rFonts w:ascii="Arial" w:hAnsi="Arial" w:cs="Arial"/>
              </w:rPr>
              <w:t xml:space="preserve">Pupils were research the effects </w:t>
            </w:r>
            <w:r w:rsidR="004733BB">
              <w:rPr>
                <w:rFonts w:ascii="Arial" w:hAnsi="Arial" w:cs="Arial"/>
              </w:rPr>
              <w:t xml:space="preserve">of plastic on the environment and the changes they could make to help reduce plastic waste. Pupils spent 20 minutes research </w:t>
            </w:r>
            <w:r w:rsidR="0044765A">
              <w:rPr>
                <w:rFonts w:ascii="Arial" w:hAnsi="Arial" w:cs="Arial"/>
              </w:rPr>
              <w:t>on either the internet via iPad or by using printed paper resources</w:t>
            </w:r>
            <w:r w:rsidR="00A938CE">
              <w:rPr>
                <w:rFonts w:ascii="Arial" w:hAnsi="Arial" w:cs="Arial"/>
              </w:rPr>
              <w:t xml:space="preserve">. After 20 minutes the pupil swapped the resource that they were using and continued to research the topic. </w:t>
            </w:r>
            <w:r w:rsidR="000A3D32">
              <w:rPr>
                <w:rFonts w:ascii="Arial" w:hAnsi="Arial" w:cs="Arial"/>
              </w:rPr>
              <w:t xml:space="preserve">At the end of the lesson all pupils wrote a fact on a post it </w:t>
            </w:r>
            <w:r w:rsidR="00324D0A">
              <w:rPr>
                <w:rFonts w:ascii="Arial" w:hAnsi="Arial" w:cs="Arial"/>
              </w:rPr>
              <w:t>notes,</w:t>
            </w:r>
            <w:r w:rsidR="000A3D32">
              <w:rPr>
                <w:rFonts w:ascii="Arial" w:hAnsi="Arial" w:cs="Arial"/>
              </w:rPr>
              <w:t xml:space="preserve"> and these were shared with the class</w:t>
            </w:r>
            <w:r w:rsidR="00225A0A">
              <w:rPr>
                <w:rFonts w:ascii="Arial" w:hAnsi="Arial" w:cs="Arial"/>
              </w:rPr>
              <w:t xml:space="preserve"> allowing pupils to magpie ideas if they hadn’t completed their fact file table. </w:t>
            </w:r>
          </w:p>
        </w:tc>
      </w:tr>
      <w:tr w:rsidR="00A126A1" w14:paraId="1A3E3826" w14:textId="77777777" w:rsidTr="00C67564">
        <w:tc>
          <w:tcPr>
            <w:tcW w:w="3114" w:type="dxa"/>
          </w:tcPr>
          <w:p w14:paraId="69F2A524" w14:textId="77777777" w:rsidR="00A126A1" w:rsidRDefault="00A126A1" w:rsidP="00787758">
            <w:pPr>
              <w:rPr>
                <w:rFonts w:ascii="Arial" w:hAnsi="Arial" w:cs="Arial"/>
              </w:rPr>
            </w:pPr>
            <w:r>
              <w:rPr>
                <w:rFonts w:ascii="Arial" w:hAnsi="Arial" w:cs="Arial"/>
              </w:rPr>
              <w:t>Feelings – what were you thinking and feeling?</w:t>
            </w:r>
          </w:p>
        </w:tc>
        <w:tc>
          <w:tcPr>
            <w:tcW w:w="5902" w:type="dxa"/>
          </w:tcPr>
          <w:p w14:paraId="1CB65742" w14:textId="2906008C" w:rsidR="00A126A1" w:rsidRDefault="00FF175C" w:rsidP="00787758">
            <w:pPr>
              <w:rPr>
                <w:rFonts w:ascii="Arial" w:hAnsi="Arial" w:cs="Arial"/>
              </w:rPr>
            </w:pPr>
            <w:r>
              <w:rPr>
                <w:rFonts w:ascii="Arial" w:hAnsi="Arial" w:cs="Arial"/>
              </w:rPr>
              <w:t xml:space="preserve">It was observed that </w:t>
            </w:r>
            <w:r w:rsidR="004244FE">
              <w:rPr>
                <w:rFonts w:ascii="Arial" w:hAnsi="Arial" w:cs="Arial"/>
              </w:rPr>
              <w:t xml:space="preserve">pupils enjoyed the task. </w:t>
            </w:r>
            <w:r w:rsidR="00C2147F">
              <w:rPr>
                <w:rFonts w:ascii="Arial" w:hAnsi="Arial" w:cs="Arial"/>
              </w:rPr>
              <w:t xml:space="preserve">The pupils using iPads appeared to engage quickly </w:t>
            </w:r>
            <w:r w:rsidR="00324D0A">
              <w:rPr>
                <w:rFonts w:ascii="Arial" w:hAnsi="Arial" w:cs="Arial"/>
              </w:rPr>
              <w:t>and, on the whole,</w:t>
            </w:r>
            <w:r w:rsidR="00C2147F">
              <w:rPr>
                <w:rFonts w:ascii="Arial" w:hAnsi="Arial" w:cs="Arial"/>
              </w:rPr>
              <w:t xml:space="preserve"> stayed on task. The pupils </w:t>
            </w:r>
            <w:r w:rsidR="00CC729E">
              <w:rPr>
                <w:rFonts w:ascii="Arial" w:hAnsi="Arial" w:cs="Arial"/>
              </w:rPr>
              <w:t>using paper resources took slightly longer to engage with the task</w:t>
            </w:r>
            <w:r w:rsidR="003949D3">
              <w:rPr>
                <w:rFonts w:ascii="Arial" w:hAnsi="Arial" w:cs="Arial"/>
              </w:rPr>
              <w:t xml:space="preserve"> and were quite easily distracted. The paper resources </w:t>
            </w:r>
            <w:r w:rsidR="008705CB">
              <w:rPr>
                <w:rFonts w:ascii="Arial" w:hAnsi="Arial" w:cs="Arial"/>
              </w:rPr>
              <w:t xml:space="preserve">didn’t appear to interest the pupils </w:t>
            </w:r>
            <w:r w:rsidR="00177245">
              <w:rPr>
                <w:rFonts w:ascii="Arial" w:hAnsi="Arial" w:cs="Arial"/>
              </w:rPr>
              <w:t xml:space="preserve">as much as the iPad information. </w:t>
            </w:r>
          </w:p>
        </w:tc>
      </w:tr>
      <w:tr w:rsidR="00A126A1" w14:paraId="7112A746" w14:textId="77777777" w:rsidTr="00C67564">
        <w:tc>
          <w:tcPr>
            <w:tcW w:w="3114" w:type="dxa"/>
          </w:tcPr>
          <w:p w14:paraId="5FFCD3FB" w14:textId="77777777" w:rsidR="00A126A1" w:rsidRDefault="00A126A1" w:rsidP="00787758">
            <w:pPr>
              <w:rPr>
                <w:rFonts w:ascii="Arial" w:hAnsi="Arial" w:cs="Arial"/>
              </w:rPr>
            </w:pPr>
            <w:r>
              <w:rPr>
                <w:rFonts w:ascii="Arial" w:hAnsi="Arial" w:cs="Arial"/>
              </w:rPr>
              <w:t>Evaluation – what was good and bad about the experience?</w:t>
            </w:r>
          </w:p>
        </w:tc>
        <w:tc>
          <w:tcPr>
            <w:tcW w:w="5902" w:type="dxa"/>
          </w:tcPr>
          <w:p w14:paraId="15730820" w14:textId="77777777" w:rsidR="00A126A1" w:rsidRDefault="006560B5" w:rsidP="00787758">
            <w:pPr>
              <w:rPr>
                <w:rFonts w:ascii="Arial" w:hAnsi="Arial" w:cs="Arial"/>
              </w:rPr>
            </w:pPr>
            <w:r>
              <w:rPr>
                <w:rFonts w:ascii="Arial" w:hAnsi="Arial" w:cs="Arial"/>
              </w:rPr>
              <w:t xml:space="preserve">It is believed that the lesson was </w:t>
            </w:r>
            <w:r w:rsidR="00D45606">
              <w:rPr>
                <w:rFonts w:ascii="Arial" w:hAnsi="Arial" w:cs="Arial"/>
              </w:rPr>
              <w:t xml:space="preserve">a </w:t>
            </w:r>
            <w:r>
              <w:rPr>
                <w:rFonts w:ascii="Arial" w:hAnsi="Arial" w:cs="Arial"/>
              </w:rPr>
              <w:t>successfu</w:t>
            </w:r>
            <w:r w:rsidR="00D45606">
              <w:rPr>
                <w:rFonts w:ascii="Arial" w:hAnsi="Arial" w:cs="Arial"/>
              </w:rPr>
              <w:t>l one.  Children appeared to find facts more quickly when using the iPad and appeared to enjoy clicking from one link to the next. It was felt that the effectiveness of the iPads was greatly due to the fact that the pupils could use them independently. I don’t believe th</w:t>
            </w:r>
            <w:r w:rsidR="00652A29">
              <w:rPr>
                <w:rFonts w:ascii="Arial" w:hAnsi="Arial" w:cs="Arial"/>
              </w:rPr>
              <w:t xml:space="preserve">at the pupils </w:t>
            </w:r>
            <w:r w:rsidR="00D45606">
              <w:rPr>
                <w:rFonts w:ascii="Arial" w:hAnsi="Arial" w:cs="Arial"/>
              </w:rPr>
              <w:t xml:space="preserve">would have </w:t>
            </w:r>
            <w:r w:rsidR="00652A29">
              <w:rPr>
                <w:rFonts w:ascii="Arial" w:hAnsi="Arial" w:cs="Arial"/>
              </w:rPr>
              <w:t xml:space="preserve">found them </w:t>
            </w:r>
            <w:r w:rsidR="00D45606">
              <w:rPr>
                <w:rFonts w:ascii="Arial" w:hAnsi="Arial" w:cs="Arial"/>
              </w:rPr>
              <w:t xml:space="preserve">so beneficial if they had had to share </w:t>
            </w:r>
            <w:r w:rsidR="00652A29">
              <w:rPr>
                <w:rFonts w:ascii="Arial" w:hAnsi="Arial" w:cs="Arial"/>
              </w:rPr>
              <w:t>an iPad</w:t>
            </w:r>
            <w:r w:rsidR="00D45606">
              <w:rPr>
                <w:rFonts w:ascii="Arial" w:hAnsi="Arial" w:cs="Arial"/>
              </w:rPr>
              <w:t>.</w:t>
            </w:r>
            <w:r w:rsidR="00D453BF">
              <w:rPr>
                <w:rFonts w:ascii="Arial" w:hAnsi="Arial" w:cs="Arial"/>
              </w:rPr>
              <w:t xml:space="preserve"> </w:t>
            </w:r>
          </w:p>
          <w:p w14:paraId="015D3DA6" w14:textId="4534ADF8" w:rsidR="00D453BF" w:rsidRDefault="00D453BF" w:rsidP="00EE7007">
            <w:pPr>
              <w:rPr>
                <w:rFonts w:ascii="Arial" w:hAnsi="Arial" w:cs="Arial"/>
              </w:rPr>
            </w:pPr>
            <w:r>
              <w:rPr>
                <w:rFonts w:ascii="Arial" w:hAnsi="Arial" w:cs="Arial"/>
              </w:rPr>
              <w:t xml:space="preserve">There was a </w:t>
            </w:r>
            <w:r w:rsidR="00F777F6">
              <w:rPr>
                <w:rFonts w:ascii="Arial" w:hAnsi="Arial" w:cs="Arial"/>
              </w:rPr>
              <w:t>surprisingly positive reaction to the use of the paper resources however the</w:t>
            </w:r>
            <w:r w:rsidR="00326B97">
              <w:rPr>
                <w:rFonts w:ascii="Arial" w:hAnsi="Arial" w:cs="Arial"/>
              </w:rPr>
              <w:t xml:space="preserve"> pupils were more easily distracted. It is presumed that this is because the paper resource is not interactive and </w:t>
            </w:r>
            <w:r w:rsidR="003746DB">
              <w:rPr>
                <w:rFonts w:ascii="Arial" w:hAnsi="Arial" w:cs="Arial"/>
              </w:rPr>
              <w:t xml:space="preserve">doesn’t encourage the same level of independence as the iPad. Some children however were slightly over faced by the choice of resources on the iPad and needed guidance on where to start but once they gained </w:t>
            </w:r>
            <w:r w:rsidR="00EE7007">
              <w:rPr>
                <w:rFonts w:ascii="Arial" w:hAnsi="Arial" w:cs="Arial"/>
              </w:rPr>
              <w:t>confidence,</w:t>
            </w:r>
            <w:r w:rsidR="003746DB">
              <w:rPr>
                <w:rFonts w:ascii="Arial" w:hAnsi="Arial" w:cs="Arial"/>
              </w:rPr>
              <w:t xml:space="preserve"> they enjoyed the process and gathered many facts. </w:t>
            </w:r>
          </w:p>
        </w:tc>
      </w:tr>
      <w:tr w:rsidR="00A126A1" w14:paraId="770ECD57" w14:textId="77777777" w:rsidTr="00C67564">
        <w:tc>
          <w:tcPr>
            <w:tcW w:w="3114" w:type="dxa"/>
          </w:tcPr>
          <w:p w14:paraId="73A81B71" w14:textId="77777777" w:rsidR="00A126A1" w:rsidRDefault="00A126A1" w:rsidP="00787758">
            <w:pPr>
              <w:rPr>
                <w:rFonts w:ascii="Arial" w:hAnsi="Arial" w:cs="Arial"/>
              </w:rPr>
            </w:pPr>
            <w:r>
              <w:rPr>
                <w:rFonts w:ascii="Arial" w:hAnsi="Arial" w:cs="Arial"/>
              </w:rPr>
              <w:t>Analysis – what sense can you make of the situation?</w:t>
            </w:r>
          </w:p>
        </w:tc>
        <w:tc>
          <w:tcPr>
            <w:tcW w:w="5902" w:type="dxa"/>
          </w:tcPr>
          <w:p w14:paraId="55C654CA" w14:textId="53D2F3D3" w:rsidR="00D453BF" w:rsidRDefault="00EE7007" w:rsidP="003746DB">
            <w:pPr>
              <w:rPr>
                <w:rFonts w:ascii="Arial" w:hAnsi="Arial" w:cs="Arial"/>
              </w:rPr>
            </w:pPr>
            <w:r>
              <w:rPr>
                <w:rFonts w:ascii="Arial" w:hAnsi="Arial" w:cs="Arial"/>
              </w:rPr>
              <w:t xml:space="preserve">Independent learning </w:t>
            </w:r>
            <w:r w:rsidR="00D109E0">
              <w:rPr>
                <w:rFonts w:ascii="Arial" w:hAnsi="Arial" w:cs="Arial"/>
              </w:rPr>
              <w:t xml:space="preserve">&amp; scaffolding </w:t>
            </w:r>
            <w:r w:rsidR="00E91480">
              <w:rPr>
                <w:rFonts w:ascii="Arial" w:hAnsi="Arial" w:cs="Arial"/>
              </w:rPr>
              <w:t>–</w:t>
            </w:r>
            <w:r w:rsidR="00D109E0">
              <w:rPr>
                <w:rFonts w:ascii="Arial" w:hAnsi="Arial" w:cs="Arial"/>
              </w:rPr>
              <w:t xml:space="preserve"> Bruner</w:t>
            </w:r>
          </w:p>
          <w:p w14:paraId="49713819" w14:textId="77777777" w:rsidR="00E91480" w:rsidRDefault="00BA7587" w:rsidP="003746DB">
            <w:pPr>
              <w:rPr>
                <w:rFonts w:ascii="Arial" w:hAnsi="Arial" w:cs="Arial"/>
              </w:rPr>
            </w:pPr>
            <w:r>
              <w:rPr>
                <w:rFonts w:ascii="Arial" w:hAnsi="Arial" w:cs="Arial"/>
              </w:rPr>
              <w:t xml:space="preserve">Constructivist – Vygotsky </w:t>
            </w:r>
          </w:p>
          <w:p w14:paraId="1331C2E7" w14:textId="3DD91C85" w:rsidR="00BA7587" w:rsidRDefault="005305B8" w:rsidP="003746DB">
            <w:pPr>
              <w:rPr>
                <w:rFonts w:ascii="Arial" w:hAnsi="Arial" w:cs="Arial"/>
              </w:rPr>
            </w:pPr>
            <w:r>
              <w:rPr>
                <w:rFonts w:ascii="Arial" w:hAnsi="Arial" w:cs="Arial"/>
              </w:rPr>
              <w:t xml:space="preserve">Pupils benefit and enjoy learning independently </w:t>
            </w:r>
            <w:r w:rsidR="00323E3A">
              <w:rPr>
                <w:rFonts w:ascii="Arial" w:hAnsi="Arial" w:cs="Arial"/>
              </w:rPr>
              <w:t xml:space="preserve">(using the iPads on their own) </w:t>
            </w:r>
            <w:r>
              <w:rPr>
                <w:rFonts w:ascii="Arial" w:hAnsi="Arial" w:cs="Arial"/>
              </w:rPr>
              <w:t xml:space="preserve">but require scaffolding on which to base their learning. </w:t>
            </w:r>
          </w:p>
        </w:tc>
      </w:tr>
      <w:tr w:rsidR="00A126A1" w14:paraId="6E5D41D8" w14:textId="77777777" w:rsidTr="00C67564">
        <w:tc>
          <w:tcPr>
            <w:tcW w:w="3114" w:type="dxa"/>
          </w:tcPr>
          <w:p w14:paraId="0DE87001" w14:textId="77777777" w:rsidR="00A126A1" w:rsidRDefault="00A126A1" w:rsidP="00787758">
            <w:pPr>
              <w:rPr>
                <w:rFonts w:ascii="Arial" w:hAnsi="Arial" w:cs="Arial"/>
              </w:rPr>
            </w:pPr>
            <w:r>
              <w:rPr>
                <w:rFonts w:ascii="Arial" w:hAnsi="Arial" w:cs="Arial"/>
              </w:rPr>
              <w:t>Conclusion – what else could you have done?</w:t>
            </w:r>
          </w:p>
        </w:tc>
        <w:tc>
          <w:tcPr>
            <w:tcW w:w="5902" w:type="dxa"/>
          </w:tcPr>
          <w:p w14:paraId="78C52A76" w14:textId="77777777" w:rsidR="00605ACB" w:rsidRDefault="00AE41B5" w:rsidP="00787758">
            <w:pPr>
              <w:rPr>
                <w:rFonts w:ascii="Arial" w:hAnsi="Arial" w:cs="Arial"/>
              </w:rPr>
            </w:pPr>
            <w:r>
              <w:rPr>
                <w:rFonts w:ascii="Arial" w:hAnsi="Arial" w:cs="Arial"/>
              </w:rPr>
              <w:t>Was 20 minutes optimum time</w:t>
            </w:r>
            <w:r w:rsidR="00605ACB">
              <w:rPr>
                <w:rFonts w:ascii="Arial" w:hAnsi="Arial" w:cs="Arial"/>
              </w:rPr>
              <w:t xml:space="preserve"> to use a resource. </w:t>
            </w:r>
          </w:p>
          <w:p w14:paraId="6E3C2440" w14:textId="77777777" w:rsidR="00605ACB" w:rsidRDefault="00605ACB" w:rsidP="00787758">
            <w:pPr>
              <w:rPr>
                <w:rFonts w:ascii="Arial" w:hAnsi="Arial" w:cs="Arial"/>
              </w:rPr>
            </w:pPr>
            <w:r>
              <w:rPr>
                <w:rFonts w:ascii="Arial" w:hAnsi="Arial" w:cs="Arial"/>
              </w:rPr>
              <w:t xml:space="preserve">Did the fact the lesson was split in half and a timer was set aid concentration levels. </w:t>
            </w:r>
          </w:p>
          <w:p w14:paraId="291D9155" w14:textId="2E3E61AE" w:rsidR="004E546B" w:rsidRDefault="004E546B" w:rsidP="00787758">
            <w:pPr>
              <w:rPr>
                <w:rFonts w:ascii="Arial" w:hAnsi="Arial" w:cs="Arial"/>
              </w:rPr>
            </w:pPr>
            <w:r>
              <w:rPr>
                <w:rFonts w:ascii="Arial" w:hAnsi="Arial" w:cs="Arial"/>
              </w:rPr>
              <w:t xml:space="preserve">Did </w:t>
            </w:r>
            <w:r w:rsidR="00F5331D">
              <w:rPr>
                <w:rFonts w:ascii="Arial" w:hAnsi="Arial" w:cs="Arial"/>
              </w:rPr>
              <w:t>providing the website for the online research and printing out exact articles allow pupils to learn more efficiently than if they had been given free reign of the internet and a library.</w:t>
            </w:r>
          </w:p>
        </w:tc>
      </w:tr>
      <w:tr w:rsidR="00A126A1" w14:paraId="791E58FE" w14:textId="77777777" w:rsidTr="00C67564">
        <w:tc>
          <w:tcPr>
            <w:tcW w:w="3114" w:type="dxa"/>
          </w:tcPr>
          <w:p w14:paraId="0AB3DEC1" w14:textId="77777777" w:rsidR="00A126A1" w:rsidRDefault="00A126A1" w:rsidP="00787758">
            <w:pPr>
              <w:rPr>
                <w:rFonts w:ascii="Arial" w:hAnsi="Arial" w:cs="Arial"/>
              </w:rPr>
            </w:pPr>
            <w:r>
              <w:rPr>
                <w:rFonts w:ascii="Arial" w:hAnsi="Arial" w:cs="Arial"/>
              </w:rPr>
              <w:t>Action plan – if it arose again what would you do?</w:t>
            </w:r>
          </w:p>
        </w:tc>
        <w:tc>
          <w:tcPr>
            <w:tcW w:w="5902" w:type="dxa"/>
          </w:tcPr>
          <w:p w14:paraId="58C5B3E2" w14:textId="21FF9952" w:rsidR="00A126A1" w:rsidRDefault="007C0F6B" w:rsidP="00787758">
            <w:pPr>
              <w:rPr>
                <w:rFonts w:ascii="Arial" w:hAnsi="Arial" w:cs="Arial"/>
              </w:rPr>
            </w:pPr>
            <w:r>
              <w:rPr>
                <w:rFonts w:ascii="Arial" w:hAnsi="Arial" w:cs="Arial"/>
              </w:rPr>
              <w:t xml:space="preserve">To try and hold </w:t>
            </w:r>
            <w:r w:rsidR="005E3F73">
              <w:rPr>
                <w:rFonts w:ascii="Arial" w:hAnsi="Arial" w:cs="Arial"/>
              </w:rPr>
              <w:t>pupil’s</w:t>
            </w:r>
            <w:r>
              <w:rPr>
                <w:rFonts w:ascii="Arial" w:hAnsi="Arial" w:cs="Arial"/>
              </w:rPr>
              <w:t xml:space="preserve"> attention when using paper </w:t>
            </w:r>
            <w:r w:rsidR="005E3F73">
              <w:rPr>
                <w:rFonts w:ascii="Arial" w:hAnsi="Arial" w:cs="Arial"/>
              </w:rPr>
              <w:t>resources,</w:t>
            </w:r>
            <w:r>
              <w:rPr>
                <w:rFonts w:ascii="Arial" w:hAnsi="Arial" w:cs="Arial"/>
              </w:rPr>
              <w:t xml:space="preserve"> I would make sure they were printed in colour and </w:t>
            </w:r>
            <w:r w:rsidR="00670303">
              <w:rPr>
                <w:rFonts w:ascii="Arial" w:hAnsi="Arial" w:cs="Arial"/>
              </w:rPr>
              <w:t xml:space="preserve">maybe have them a bit more tactile and interactive </w:t>
            </w:r>
            <w:proofErr w:type="spellStart"/>
            <w:r w:rsidR="00670303">
              <w:rPr>
                <w:rFonts w:ascii="Arial" w:hAnsi="Arial" w:cs="Arial"/>
              </w:rPr>
              <w:t>eg.</w:t>
            </w:r>
            <w:proofErr w:type="spellEnd"/>
            <w:r w:rsidR="00670303">
              <w:rPr>
                <w:rFonts w:ascii="Arial" w:hAnsi="Arial" w:cs="Arial"/>
              </w:rPr>
              <w:t xml:space="preserve"> Not all on a4 paper maybe books, leaflets etc. </w:t>
            </w:r>
          </w:p>
          <w:p w14:paraId="31753927" w14:textId="60CC7169" w:rsidR="00670303" w:rsidRDefault="005E3F73" w:rsidP="00787758">
            <w:pPr>
              <w:rPr>
                <w:rFonts w:ascii="Arial" w:hAnsi="Arial" w:cs="Arial"/>
              </w:rPr>
            </w:pPr>
            <w:r>
              <w:rPr>
                <w:rFonts w:ascii="Arial" w:hAnsi="Arial" w:cs="Arial"/>
              </w:rPr>
              <w:t xml:space="preserve">To allow pupils to be more independent on the iPads I would give them a larger variety of websites with which they could explore. </w:t>
            </w:r>
          </w:p>
        </w:tc>
      </w:tr>
    </w:tbl>
    <w:p w14:paraId="5E423392" w14:textId="2DA5C6EB" w:rsidR="001A518B" w:rsidRPr="00BA385E" w:rsidRDefault="00BA385E" w:rsidP="001A518B">
      <w:pPr>
        <w:rPr>
          <w:b/>
          <w:sz w:val="28"/>
          <w:szCs w:val="28"/>
          <w:u w:val="single"/>
        </w:rPr>
      </w:pPr>
      <w:bookmarkStart w:id="0" w:name="_GoBack"/>
      <w:r w:rsidRPr="00BA385E">
        <w:rPr>
          <w:b/>
          <w:sz w:val="28"/>
          <w:szCs w:val="28"/>
          <w:u w:val="single"/>
        </w:rPr>
        <w:lastRenderedPageBreak/>
        <w:t>Appendix 5</w:t>
      </w:r>
    </w:p>
    <w:tbl>
      <w:tblPr>
        <w:tblStyle w:val="TableGrid"/>
        <w:tblW w:w="9640" w:type="dxa"/>
        <w:tblInd w:w="-147" w:type="dxa"/>
        <w:tblLook w:val="04A0" w:firstRow="1" w:lastRow="0" w:firstColumn="1" w:lastColumn="0" w:noHBand="0" w:noVBand="1"/>
      </w:tblPr>
      <w:tblGrid>
        <w:gridCol w:w="3119"/>
        <w:gridCol w:w="6521"/>
      </w:tblGrid>
      <w:tr w:rsidR="001A518B" w14:paraId="793F0D54" w14:textId="77777777" w:rsidTr="00906EA2">
        <w:tc>
          <w:tcPr>
            <w:tcW w:w="3119" w:type="dxa"/>
            <w:shd w:val="clear" w:color="auto" w:fill="D9E2F3" w:themeFill="accent1" w:themeFillTint="33"/>
          </w:tcPr>
          <w:bookmarkEnd w:id="0"/>
          <w:p w14:paraId="2CC15ECD" w14:textId="77777777" w:rsidR="001A518B" w:rsidRPr="00703FCB" w:rsidRDefault="001A518B" w:rsidP="00906EA2">
            <w:r w:rsidRPr="00703FCB">
              <w:t>Date</w:t>
            </w:r>
          </w:p>
        </w:tc>
        <w:tc>
          <w:tcPr>
            <w:tcW w:w="6521" w:type="dxa"/>
          </w:tcPr>
          <w:p w14:paraId="115EB47E" w14:textId="77777777" w:rsidR="001A518B" w:rsidRDefault="001A518B" w:rsidP="00906EA2">
            <w:r>
              <w:t>27</w:t>
            </w:r>
            <w:r w:rsidRPr="00D83220">
              <w:rPr>
                <w:vertAlign w:val="superscript"/>
              </w:rPr>
              <w:t>th</w:t>
            </w:r>
            <w:r>
              <w:t xml:space="preserve"> January 2020</w:t>
            </w:r>
          </w:p>
        </w:tc>
      </w:tr>
      <w:tr w:rsidR="001A518B" w14:paraId="4ACBCFEF" w14:textId="77777777" w:rsidTr="00906EA2">
        <w:tc>
          <w:tcPr>
            <w:tcW w:w="3119" w:type="dxa"/>
            <w:shd w:val="clear" w:color="auto" w:fill="D9E2F3" w:themeFill="accent1" w:themeFillTint="33"/>
          </w:tcPr>
          <w:p w14:paraId="02EF3B44" w14:textId="77777777" w:rsidR="001A518B" w:rsidRPr="00703FCB" w:rsidRDefault="001A518B" w:rsidP="00906EA2">
            <w:r w:rsidRPr="00703FCB">
              <w:t>Student–teacher</w:t>
            </w:r>
          </w:p>
        </w:tc>
        <w:tc>
          <w:tcPr>
            <w:tcW w:w="6521" w:type="dxa"/>
          </w:tcPr>
          <w:p w14:paraId="2EC15AF9" w14:textId="77777777" w:rsidR="001A518B" w:rsidRDefault="001A518B" w:rsidP="00906EA2">
            <w:r>
              <w:t>Robynne Williams</w:t>
            </w:r>
          </w:p>
        </w:tc>
      </w:tr>
      <w:tr w:rsidR="001A518B" w14:paraId="51293410" w14:textId="77777777" w:rsidTr="00906EA2">
        <w:tc>
          <w:tcPr>
            <w:tcW w:w="3119" w:type="dxa"/>
            <w:shd w:val="clear" w:color="auto" w:fill="D9E2F3" w:themeFill="accent1" w:themeFillTint="33"/>
          </w:tcPr>
          <w:p w14:paraId="07F4EDA0" w14:textId="77777777" w:rsidR="001A518B" w:rsidRPr="00703FCB" w:rsidRDefault="001A518B" w:rsidP="00906EA2">
            <w:r w:rsidRPr="00703FCB">
              <w:t>Class</w:t>
            </w:r>
          </w:p>
        </w:tc>
        <w:tc>
          <w:tcPr>
            <w:tcW w:w="6521" w:type="dxa"/>
          </w:tcPr>
          <w:p w14:paraId="5A4CD8E2" w14:textId="77777777" w:rsidR="001A518B" w:rsidRDefault="001A518B" w:rsidP="00906EA2">
            <w:r>
              <w:t xml:space="preserve">Year 1 </w:t>
            </w:r>
          </w:p>
        </w:tc>
      </w:tr>
      <w:tr w:rsidR="001A518B" w14:paraId="1E77AE76" w14:textId="77777777" w:rsidTr="00906EA2">
        <w:tc>
          <w:tcPr>
            <w:tcW w:w="3119" w:type="dxa"/>
            <w:shd w:val="clear" w:color="auto" w:fill="D9E2F3" w:themeFill="accent1" w:themeFillTint="33"/>
          </w:tcPr>
          <w:p w14:paraId="34BF1B1C" w14:textId="77777777" w:rsidR="001A518B" w:rsidRPr="00703FCB" w:rsidRDefault="001A518B" w:rsidP="00906EA2">
            <w:proofErr w:type="spellStart"/>
            <w:r w:rsidRPr="00703FCB">
              <w:t>AoLE</w:t>
            </w:r>
            <w:proofErr w:type="spellEnd"/>
            <w:r w:rsidRPr="00703FCB">
              <w:t xml:space="preserve"> or Subject</w:t>
            </w:r>
          </w:p>
        </w:tc>
        <w:tc>
          <w:tcPr>
            <w:tcW w:w="6521" w:type="dxa"/>
          </w:tcPr>
          <w:p w14:paraId="227FDE16" w14:textId="77777777" w:rsidR="001A518B" w:rsidRPr="00570211" w:rsidRDefault="001A518B" w:rsidP="00906EA2">
            <w:pPr>
              <w:rPr>
                <w:rFonts w:cstheme="minorHAnsi"/>
              </w:rPr>
            </w:pPr>
            <w:r>
              <w:rPr>
                <w:rFonts w:cstheme="minorHAnsi"/>
              </w:rPr>
              <w:t>Knowledge and Understanding of the World</w:t>
            </w:r>
          </w:p>
        </w:tc>
      </w:tr>
      <w:tr w:rsidR="001A518B" w14:paraId="7576CF59" w14:textId="77777777" w:rsidTr="00906EA2">
        <w:tc>
          <w:tcPr>
            <w:tcW w:w="3119" w:type="dxa"/>
            <w:shd w:val="clear" w:color="auto" w:fill="D9E2F3" w:themeFill="accent1" w:themeFillTint="33"/>
          </w:tcPr>
          <w:p w14:paraId="706CAEBE" w14:textId="77777777" w:rsidR="001A518B" w:rsidRPr="00703FCB" w:rsidRDefault="001A518B" w:rsidP="00906EA2">
            <w:r w:rsidRPr="00703FCB">
              <w:t>Lesson focus</w:t>
            </w:r>
          </w:p>
        </w:tc>
        <w:tc>
          <w:tcPr>
            <w:tcW w:w="6521" w:type="dxa"/>
          </w:tcPr>
          <w:p w14:paraId="1478B2FA" w14:textId="77777777" w:rsidR="001A518B" w:rsidRPr="00570211" w:rsidRDefault="001A518B" w:rsidP="00906EA2">
            <w:pPr>
              <w:rPr>
                <w:rFonts w:cstheme="minorHAnsi"/>
              </w:rPr>
            </w:pPr>
            <w:r>
              <w:rPr>
                <w:rFonts w:cstheme="minorHAnsi"/>
              </w:rPr>
              <w:t>Different Houses Around the World</w:t>
            </w:r>
          </w:p>
        </w:tc>
      </w:tr>
      <w:tr w:rsidR="001A518B" w14:paraId="23D8D77A" w14:textId="77777777" w:rsidTr="00906EA2">
        <w:tc>
          <w:tcPr>
            <w:tcW w:w="3119" w:type="dxa"/>
            <w:shd w:val="clear" w:color="auto" w:fill="D9E2F3" w:themeFill="accent1" w:themeFillTint="33"/>
          </w:tcPr>
          <w:p w14:paraId="69FD81D1" w14:textId="77777777" w:rsidR="001A518B" w:rsidRPr="00703FCB" w:rsidRDefault="001A518B" w:rsidP="00906EA2">
            <w:r w:rsidRPr="00703FCB">
              <w:t>Meaningful Links to curriculum</w:t>
            </w:r>
          </w:p>
        </w:tc>
        <w:tc>
          <w:tcPr>
            <w:tcW w:w="6521" w:type="dxa"/>
          </w:tcPr>
          <w:p w14:paraId="3D6A0BC3" w14:textId="77777777" w:rsidR="001A518B" w:rsidRDefault="001A518B" w:rsidP="00906EA2">
            <w:pPr>
              <w:pStyle w:val="Pa0"/>
              <w:spacing w:line="240" w:lineRule="auto"/>
              <w:rPr>
                <w:b/>
                <w:bCs/>
                <w:u w:val="single"/>
              </w:rPr>
            </w:pPr>
            <w:proofErr w:type="spellStart"/>
            <w:r>
              <w:rPr>
                <w:b/>
                <w:bCs/>
                <w:u w:val="single"/>
              </w:rPr>
              <w:t>Oracy</w:t>
            </w:r>
            <w:proofErr w:type="spellEnd"/>
            <w:r>
              <w:rPr>
                <w:b/>
                <w:bCs/>
                <w:u w:val="single"/>
              </w:rPr>
              <w:t>- listening</w:t>
            </w:r>
          </w:p>
          <w:p w14:paraId="285213B4" w14:textId="77777777" w:rsidR="001A518B" w:rsidRDefault="001A518B" w:rsidP="001A518B">
            <w:pPr>
              <w:pStyle w:val="ListParagraph"/>
              <w:numPr>
                <w:ilvl w:val="0"/>
                <w:numId w:val="4"/>
              </w:numPr>
            </w:pPr>
            <w:r>
              <w:t xml:space="preserve">Listen to others, with growing attention, usually responding appropriately. </w:t>
            </w:r>
          </w:p>
          <w:p w14:paraId="6FCAAE63" w14:textId="77777777" w:rsidR="001A518B" w:rsidRDefault="001A518B" w:rsidP="001A518B">
            <w:pPr>
              <w:pStyle w:val="ListParagraph"/>
              <w:numPr>
                <w:ilvl w:val="0"/>
                <w:numId w:val="4"/>
              </w:numPr>
            </w:pPr>
            <w:r>
              <w:t xml:space="preserve">Answer ‘who?’, ‘what?’, ‘when?’, ‘where?’ ‘how?’ and open-ended questions relating to own experiences, stories or events. </w:t>
            </w:r>
          </w:p>
          <w:p w14:paraId="4D910F8A" w14:textId="77777777" w:rsidR="001A518B" w:rsidRDefault="001A518B" w:rsidP="001A518B">
            <w:pPr>
              <w:pStyle w:val="ListParagraph"/>
              <w:numPr>
                <w:ilvl w:val="0"/>
                <w:numId w:val="4"/>
              </w:numPr>
            </w:pPr>
            <w:r>
              <w:t>Show understanding of what they have heard by asking questions to find out more information.</w:t>
            </w:r>
          </w:p>
          <w:p w14:paraId="510DF979" w14:textId="77777777" w:rsidR="001A518B" w:rsidRDefault="001A518B" w:rsidP="00906EA2">
            <w:pPr>
              <w:rPr>
                <w:b/>
                <w:bCs/>
                <w:u w:val="single"/>
              </w:rPr>
            </w:pPr>
            <w:proofErr w:type="spellStart"/>
            <w:r>
              <w:rPr>
                <w:b/>
                <w:bCs/>
                <w:u w:val="single"/>
              </w:rPr>
              <w:t>Oracy</w:t>
            </w:r>
            <w:proofErr w:type="spellEnd"/>
            <w:r>
              <w:rPr>
                <w:b/>
                <w:bCs/>
                <w:u w:val="single"/>
              </w:rPr>
              <w:t>—collaboration and discussion</w:t>
            </w:r>
          </w:p>
          <w:p w14:paraId="202876B8" w14:textId="77777777" w:rsidR="001A518B" w:rsidRDefault="001A518B" w:rsidP="001A518B">
            <w:pPr>
              <w:pStyle w:val="ListParagraph"/>
              <w:numPr>
                <w:ilvl w:val="0"/>
                <w:numId w:val="5"/>
              </w:numPr>
            </w:pPr>
            <w:r>
              <w:t>Contribute to conversations and respond to others, taking turns when prompted.</w:t>
            </w:r>
          </w:p>
          <w:p w14:paraId="4B5F2990" w14:textId="77777777" w:rsidR="001A518B" w:rsidRDefault="001A518B" w:rsidP="001A518B">
            <w:pPr>
              <w:pStyle w:val="ListParagraph"/>
              <w:numPr>
                <w:ilvl w:val="0"/>
                <w:numId w:val="5"/>
              </w:numPr>
            </w:pPr>
            <w:r>
              <w:t>Take part in activities with others and talk about what they are doing.</w:t>
            </w:r>
          </w:p>
          <w:p w14:paraId="1CCA6669" w14:textId="77777777" w:rsidR="001A518B" w:rsidRDefault="001A518B" w:rsidP="00906EA2">
            <w:pPr>
              <w:rPr>
                <w:b/>
                <w:bCs/>
                <w:u w:val="single"/>
              </w:rPr>
            </w:pPr>
            <w:proofErr w:type="spellStart"/>
            <w:r>
              <w:rPr>
                <w:b/>
                <w:bCs/>
                <w:u w:val="single"/>
              </w:rPr>
              <w:t>Oracy</w:t>
            </w:r>
            <w:proofErr w:type="spellEnd"/>
            <w:r>
              <w:rPr>
                <w:b/>
                <w:bCs/>
                <w:u w:val="single"/>
              </w:rPr>
              <w:t>- speaking</w:t>
            </w:r>
          </w:p>
          <w:p w14:paraId="1BC78F9B" w14:textId="77777777" w:rsidR="001A518B" w:rsidRDefault="001A518B" w:rsidP="001A518B">
            <w:pPr>
              <w:pStyle w:val="ListParagraph"/>
              <w:numPr>
                <w:ilvl w:val="0"/>
                <w:numId w:val="6"/>
              </w:numPr>
            </w:pPr>
            <w:r>
              <w:t>Express and opinion on familiar subjects.</w:t>
            </w:r>
          </w:p>
          <w:p w14:paraId="51DCEF65" w14:textId="77777777" w:rsidR="001A518B" w:rsidRPr="00ED0AE2" w:rsidRDefault="001A518B" w:rsidP="001A518B">
            <w:pPr>
              <w:pStyle w:val="ListParagraph"/>
              <w:numPr>
                <w:ilvl w:val="0"/>
                <w:numId w:val="6"/>
              </w:numPr>
            </w:pPr>
            <w:r>
              <w:t xml:space="preserve">Speak audibly, conveying meaning to listeners beyond their friendship group. </w:t>
            </w:r>
          </w:p>
        </w:tc>
      </w:tr>
      <w:tr w:rsidR="001A518B" w14:paraId="5643A9FE" w14:textId="77777777" w:rsidTr="00906EA2">
        <w:tc>
          <w:tcPr>
            <w:tcW w:w="3119" w:type="dxa"/>
            <w:shd w:val="clear" w:color="auto" w:fill="D9E2F3" w:themeFill="accent1" w:themeFillTint="33"/>
          </w:tcPr>
          <w:p w14:paraId="50CF185E" w14:textId="77777777" w:rsidR="001A518B" w:rsidRPr="00703FCB" w:rsidRDefault="001A518B" w:rsidP="00906EA2">
            <w:r>
              <w:t>Four Core Purposes</w:t>
            </w:r>
          </w:p>
        </w:tc>
        <w:tc>
          <w:tcPr>
            <w:tcW w:w="6521" w:type="dxa"/>
          </w:tcPr>
          <w:p w14:paraId="33E6BF11" w14:textId="77777777" w:rsidR="001A518B" w:rsidRDefault="001A518B" w:rsidP="00906EA2">
            <w:r>
              <w:t>C.A.L. 2: I can share what I know in different ways in English or Welsh.</w:t>
            </w:r>
          </w:p>
          <w:p w14:paraId="363CBEC0" w14:textId="77777777" w:rsidR="001A518B" w:rsidRDefault="001A518B" w:rsidP="00906EA2">
            <w:r>
              <w:t>E.I.C.  4: I know about the world around me and its history.</w:t>
            </w:r>
          </w:p>
          <w:p w14:paraId="536EA1D7" w14:textId="77777777" w:rsidR="001A518B" w:rsidRPr="00853F64" w:rsidRDefault="001A518B" w:rsidP="00906EA2">
            <w:r>
              <w:t xml:space="preserve">E.I.C. 5: I respect and enjoy the way all people are different. </w:t>
            </w:r>
          </w:p>
        </w:tc>
      </w:tr>
      <w:tr w:rsidR="001A518B" w14:paraId="1D3F2FAD" w14:textId="77777777" w:rsidTr="00906EA2">
        <w:tc>
          <w:tcPr>
            <w:tcW w:w="3119" w:type="dxa"/>
            <w:shd w:val="clear" w:color="auto" w:fill="D9E2F3" w:themeFill="accent1" w:themeFillTint="33"/>
          </w:tcPr>
          <w:p w14:paraId="7CDD5CE5" w14:textId="77777777" w:rsidR="001A518B" w:rsidRPr="00703FCB" w:rsidRDefault="001A518B" w:rsidP="00906EA2">
            <w:r w:rsidRPr="00703FCB">
              <w:t>Meaningful Links to cross curricular responsibilities</w:t>
            </w:r>
          </w:p>
        </w:tc>
        <w:tc>
          <w:tcPr>
            <w:tcW w:w="6521" w:type="dxa"/>
          </w:tcPr>
          <w:p w14:paraId="5341C569" w14:textId="77777777" w:rsidR="001A518B" w:rsidRDefault="001A518B" w:rsidP="00906EA2"/>
        </w:tc>
      </w:tr>
      <w:tr w:rsidR="001A518B" w14:paraId="2F26360B" w14:textId="77777777" w:rsidTr="00906EA2">
        <w:tc>
          <w:tcPr>
            <w:tcW w:w="3119" w:type="dxa"/>
            <w:shd w:val="clear" w:color="auto" w:fill="D9E2F3" w:themeFill="accent1" w:themeFillTint="33"/>
          </w:tcPr>
          <w:p w14:paraId="1C14D438" w14:textId="77777777" w:rsidR="001A518B" w:rsidRPr="00703FCB" w:rsidRDefault="001A518B" w:rsidP="00906EA2">
            <w:r w:rsidRPr="00703FCB">
              <w:t>Personal Targets (Linked to QTS, identified in weekly review)</w:t>
            </w:r>
          </w:p>
        </w:tc>
        <w:tc>
          <w:tcPr>
            <w:tcW w:w="6521" w:type="dxa"/>
          </w:tcPr>
          <w:p w14:paraId="661E300C" w14:textId="77777777" w:rsidR="001A518B" w:rsidRDefault="001A518B" w:rsidP="00906EA2"/>
        </w:tc>
      </w:tr>
    </w:tbl>
    <w:p w14:paraId="67F41D3C" w14:textId="77777777" w:rsidR="001A518B" w:rsidRDefault="001A518B" w:rsidP="001A518B"/>
    <w:tbl>
      <w:tblPr>
        <w:tblStyle w:val="TableGrid"/>
        <w:tblW w:w="9640" w:type="dxa"/>
        <w:tblInd w:w="-147" w:type="dxa"/>
        <w:tblLook w:val="04A0" w:firstRow="1" w:lastRow="0" w:firstColumn="1" w:lastColumn="0" w:noHBand="0" w:noVBand="1"/>
      </w:tblPr>
      <w:tblGrid>
        <w:gridCol w:w="3119"/>
        <w:gridCol w:w="6521"/>
      </w:tblGrid>
      <w:tr w:rsidR="001A518B" w14:paraId="3A86A4DF" w14:textId="77777777" w:rsidTr="00906EA2">
        <w:tc>
          <w:tcPr>
            <w:tcW w:w="3119" w:type="dxa"/>
            <w:shd w:val="clear" w:color="auto" w:fill="D9E2F3" w:themeFill="accent1" w:themeFillTint="33"/>
          </w:tcPr>
          <w:p w14:paraId="1B126D74" w14:textId="77777777" w:rsidR="001A518B" w:rsidRDefault="001A518B" w:rsidP="00906EA2">
            <w:r>
              <w:t>Learning Objectives (WALT)</w:t>
            </w:r>
          </w:p>
        </w:tc>
        <w:tc>
          <w:tcPr>
            <w:tcW w:w="6521" w:type="dxa"/>
          </w:tcPr>
          <w:p w14:paraId="2CFDA8C6" w14:textId="77777777" w:rsidR="001A518B" w:rsidRDefault="001A518B" w:rsidP="001A518B">
            <w:pPr>
              <w:pStyle w:val="ListParagraph"/>
              <w:numPr>
                <w:ilvl w:val="0"/>
                <w:numId w:val="1"/>
              </w:numPr>
              <w:spacing w:line="241" w:lineRule="atLeast"/>
              <w:rPr>
                <w:sz w:val="23"/>
                <w:szCs w:val="23"/>
              </w:rPr>
            </w:pPr>
            <w:r>
              <w:rPr>
                <w:sz w:val="23"/>
                <w:szCs w:val="23"/>
              </w:rPr>
              <w:t xml:space="preserve">Identify the different features of homes around the World. </w:t>
            </w:r>
          </w:p>
          <w:p w14:paraId="1A407F29" w14:textId="77777777" w:rsidR="001A518B" w:rsidRDefault="001A518B" w:rsidP="001A518B">
            <w:pPr>
              <w:pStyle w:val="ListParagraph"/>
              <w:numPr>
                <w:ilvl w:val="0"/>
                <w:numId w:val="1"/>
              </w:numPr>
              <w:spacing w:line="241" w:lineRule="atLeast"/>
              <w:rPr>
                <w:sz w:val="23"/>
                <w:szCs w:val="23"/>
              </w:rPr>
            </w:pPr>
            <w:r>
              <w:rPr>
                <w:sz w:val="23"/>
                <w:szCs w:val="23"/>
              </w:rPr>
              <w:t>Understand what makes different homes suitable for different climates.</w:t>
            </w:r>
          </w:p>
          <w:p w14:paraId="375B0975" w14:textId="77777777" w:rsidR="001A518B" w:rsidRDefault="001A518B" w:rsidP="001A518B">
            <w:pPr>
              <w:pStyle w:val="ListParagraph"/>
              <w:numPr>
                <w:ilvl w:val="0"/>
                <w:numId w:val="1"/>
              </w:numPr>
              <w:spacing w:line="241" w:lineRule="atLeast"/>
              <w:rPr>
                <w:sz w:val="23"/>
                <w:szCs w:val="23"/>
              </w:rPr>
            </w:pPr>
            <w:r>
              <w:rPr>
                <w:sz w:val="23"/>
                <w:szCs w:val="23"/>
              </w:rPr>
              <w:t xml:space="preserve">Identify any differences or similarities between our homes. </w:t>
            </w:r>
          </w:p>
        </w:tc>
      </w:tr>
      <w:tr w:rsidR="001A518B" w14:paraId="4E3CE9A1" w14:textId="77777777" w:rsidTr="00906EA2">
        <w:tc>
          <w:tcPr>
            <w:tcW w:w="3119" w:type="dxa"/>
            <w:shd w:val="clear" w:color="auto" w:fill="D9E2F3" w:themeFill="accent1" w:themeFillTint="33"/>
          </w:tcPr>
          <w:p w14:paraId="5A6FD0E8" w14:textId="77777777" w:rsidR="001A518B" w:rsidRDefault="001A518B" w:rsidP="00906EA2">
            <w:r>
              <w:t>Success Criteria (WILF)</w:t>
            </w:r>
          </w:p>
        </w:tc>
        <w:tc>
          <w:tcPr>
            <w:tcW w:w="6521" w:type="dxa"/>
          </w:tcPr>
          <w:p w14:paraId="0EAE4294" w14:textId="77777777" w:rsidR="001A518B" w:rsidRDefault="001A518B" w:rsidP="00906EA2"/>
        </w:tc>
      </w:tr>
      <w:tr w:rsidR="001A518B" w14:paraId="7DFC1ABD" w14:textId="77777777" w:rsidTr="00906EA2">
        <w:tc>
          <w:tcPr>
            <w:tcW w:w="3119" w:type="dxa"/>
            <w:shd w:val="clear" w:color="auto" w:fill="D9E2F3" w:themeFill="accent1" w:themeFillTint="33"/>
          </w:tcPr>
          <w:p w14:paraId="11DB925E" w14:textId="77777777" w:rsidR="001A518B" w:rsidRDefault="001A518B" w:rsidP="00906EA2">
            <w:r>
              <w:t>Assessment of Pupils’ Learning</w:t>
            </w:r>
          </w:p>
        </w:tc>
        <w:tc>
          <w:tcPr>
            <w:tcW w:w="6521" w:type="dxa"/>
          </w:tcPr>
          <w:p w14:paraId="2F8AE190" w14:textId="77777777" w:rsidR="001A518B" w:rsidRDefault="001A518B" w:rsidP="00906EA2"/>
        </w:tc>
      </w:tr>
    </w:tbl>
    <w:p w14:paraId="4B9AC529" w14:textId="77777777" w:rsidR="001A518B" w:rsidRDefault="001A518B" w:rsidP="001A518B">
      <w:r>
        <w:t xml:space="preserve"> </w:t>
      </w:r>
    </w:p>
    <w:p w14:paraId="0B8AA385" w14:textId="77777777" w:rsidR="001A518B" w:rsidRPr="00703FCB" w:rsidRDefault="001A518B" w:rsidP="001A518B"/>
    <w:tbl>
      <w:tblPr>
        <w:tblStyle w:val="TableGrid"/>
        <w:tblW w:w="0" w:type="auto"/>
        <w:tblInd w:w="137" w:type="dxa"/>
        <w:tblLayout w:type="fixed"/>
        <w:tblLook w:val="04A0" w:firstRow="1" w:lastRow="0" w:firstColumn="1" w:lastColumn="0" w:noHBand="0" w:noVBand="1"/>
      </w:tblPr>
      <w:tblGrid>
        <w:gridCol w:w="480"/>
        <w:gridCol w:w="479"/>
        <w:gridCol w:w="4594"/>
        <w:gridCol w:w="1251"/>
        <w:gridCol w:w="1349"/>
        <w:gridCol w:w="1446"/>
      </w:tblGrid>
      <w:tr w:rsidR="001A518B" w14:paraId="4B38DA40" w14:textId="77777777" w:rsidTr="00906EA2">
        <w:tc>
          <w:tcPr>
            <w:tcW w:w="959" w:type="dxa"/>
            <w:gridSpan w:val="2"/>
            <w:shd w:val="clear" w:color="auto" w:fill="D9E2F3" w:themeFill="accent1" w:themeFillTint="33"/>
          </w:tcPr>
          <w:p w14:paraId="60AFCED3" w14:textId="77777777" w:rsidR="001A518B" w:rsidRDefault="001A518B" w:rsidP="00906EA2">
            <w:r>
              <w:t>Time</w:t>
            </w:r>
          </w:p>
        </w:tc>
        <w:tc>
          <w:tcPr>
            <w:tcW w:w="4594" w:type="dxa"/>
            <w:shd w:val="clear" w:color="auto" w:fill="D9E2F3" w:themeFill="accent1" w:themeFillTint="33"/>
          </w:tcPr>
          <w:p w14:paraId="539E669E" w14:textId="77777777" w:rsidR="001A518B" w:rsidRDefault="001A518B" w:rsidP="00906EA2">
            <w:pPr>
              <w:jc w:val="center"/>
            </w:pPr>
            <w:r>
              <w:t>Activities/ Methodology/Key Concepts</w:t>
            </w:r>
          </w:p>
        </w:tc>
        <w:tc>
          <w:tcPr>
            <w:tcW w:w="1251" w:type="dxa"/>
            <w:shd w:val="clear" w:color="auto" w:fill="D9E2F3" w:themeFill="accent1" w:themeFillTint="33"/>
          </w:tcPr>
          <w:p w14:paraId="7ED39FCD" w14:textId="77777777" w:rsidR="001A518B" w:rsidRDefault="001A518B" w:rsidP="00906EA2">
            <w:pPr>
              <w:jc w:val="center"/>
            </w:pPr>
            <w:r>
              <w:t>Pupil Tasks</w:t>
            </w:r>
          </w:p>
        </w:tc>
        <w:tc>
          <w:tcPr>
            <w:tcW w:w="1349" w:type="dxa"/>
            <w:shd w:val="clear" w:color="auto" w:fill="D9E2F3" w:themeFill="accent1" w:themeFillTint="33"/>
          </w:tcPr>
          <w:p w14:paraId="17A6649A" w14:textId="77777777" w:rsidR="001A518B" w:rsidRDefault="001A518B" w:rsidP="00906EA2">
            <w:pPr>
              <w:jc w:val="center"/>
            </w:pPr>
            <w:r>
              <w:t>Assessment for Learning</w:t>
            </w:r>
          </w:p>
        </w:tc>
        <w:tc>
          <w:tcPr>
            <w:tcW w:w="1446" w:type="dxa"/>
            <w:shd w:val="clear" w:color="auto" w:fill="D9E2F3" w:themeFill="accent1" w:themeFillTint="33"/>
          </w:tcPr>
          <w:p w14:paraId="656E156D" w14:textId="77777777" w:rsidR="001A518B" w:rsidRDefault="001A518B" w:rsidP="00906EA2">
            <w:pPr>
              <w:jc w:val="center"/>
            </w:pPr>
            <w:r>
              <w:t>Resources</w:t>
            </w:r>
          </w:p>
        </w:tc>
      </w:tr>
      <w:tr w:rsidR="001A518B" w14:paraId="3BE519B4" w14:textId="77777777" w:rsidTr="00906EA2">
        <w:trPr>
          <w:cantSplit/>
          <w:trHeight w:val="1678"/>
        </w:trPr>
        <w:tc>
          <w:tcPr>
            <w:tcW w:w="959" w:type="dxa"/>
            <w:gridSpan w:val="2"/>
            <w:shd w:val="clear" w:color="auto" w:fill="D9E2F3" w:themeFill="accent1" w:themeFillTint="33"/>
            <w:textDirection w:val="btLr"/>
          </w:tcPr>
          <w:p w14:paraId="5F19B96B" w14:textId="77777777" w:rsidR="001A518B" w:rsidRDefault="001A518B" w:rsidP="00906EA2">
            <w:pPr>
              <w:ind w:left="113" w:right="113"/>
              <w:jc w:val="center"/>
            </w:pPr>
            <w:r>
              <w:lastRenderedPageBreak/>
              <w:t>Opening Phase – Engage</w:t>
            </w:r>
          </w:p>
        </w:tc>
        <w:tc>
          <w:tcPr>
            <w:tcW w:w="4594" w:type="dxa"/>
          </w:tcPr>
          <w:p w14:paraId="78EB147C" w14:textId="77777777" w:rsidR="001A518B" w:rsidRDefault="001A518B" w:rsidP="001A518B">
            <w:pPr>
              <w:pStyle w:val="ListParagraph"/>
              <w:numPr>
                <w:ilvl w:val="0"/>
                <w:numId w:val="1"/>
              </w:numPr>
            </w:pPr>
            <w:r>
              <w:t xml:space="preserve">“Today boys and girls, we will be looking at different houses and homes around the World”. </w:t>
            </w:r>
          </w:p>
          <w:p w14:paraId="6D7DD859" w14:textId="77777777" w:rsidR="001A518B" w:rsidRDefault="001A518B" w:rsidP="001A518B">
            <w:pPr>
              <w:pStyle w:val="ListParagraph"/>
              <w:numPr>
                <w:ilvl w:val="0"/>
                <w:numId w:val="1"/>
              </w:numPr>
            </w:pPr>
            <w:r>
              <w:t xml:space="preserve">Pupils will be shown a PowerPoint, which introduces them to different traditional homes around the world. Pupils will be shown pictures on the PowerPoint of different traditional </w:t>
            </w:r>
            <w:proofErr w:type="gramStart"/>
            <w:r>
              <w:t>homes, and</w:t>
            </w:r>
            <w:proofErr w:type="gramEnd"/>
            <w:r>
              <w:t xml:space="preserve"> guess which country they think it comes from. </w:t>
            </w:r>
          </w:p>
          <w:p w14:paraId="0FE1BF8D" w14:textId="77777777" w:rsidR="001A518B" w:rsidRDefault="001A518B" w:rsidP="001A518B">
            <w:pPr>
              <w:pStyle w:val="ListParagraph"/>
              <w:numPr>
                <w:ilvl w:val="0"/>
                <w:numId w:val="1"/>
              </w:numPr>
            </w:pPr>
            <w:r>
              <w:t xml:space="preserve">“Can we notice any similarities or </w:t>
            </w:r>
            <w:proofErr w:type="gramStart"/>
            <w:r>
              <w:t>differences,</w:t>
            </w:r>
            <w:proofErr w:type="gramEnd"/>
            <w:r>
              <w:t xml:space="preserve"> between these houses and the ones we see in Wales?”- ask this question after each picture. </w:t>
            </w:r>
          </w:p>
          <w:p w14:paraId="627E4961" w14:textId="77777777" w:rsidR="001A518B" w:rsidRDefault="001A518B" w:rsidP="001A518B">
            <w:pPr>
              <w:pStyle w:val="ListParagraph"/>
              <w:numPr>
                <w:ilvl w:val="0"/>
                <w:numId w:val="1"/>
              </w:numPr>
            </w:pPr>
            <w:r>
              <w:t xml:space="preserve">Explain to pupils that they will be working together as a group, to discover more about houses and homes around the world. They will work together as a group, to answer a set of questions on a worksheet. </w:t>
            </w:r>
          </w:p>
          <w:p w14:paraId="21D2012E" w14:textId="77777777" w:rsidR="001A518B" w:rsidRDefault="001A518B" w:rsidP="001A518B">
            <w:pPr>
              <w:pStyle w:val="ListParagraph"/>
              <w:numPr>
                <w:ilvl w:val="0"/>
                <w:numId w:val="1"/>
              </w:numPr>
            </w:pPr>
            <w:r>
              <w:t xml:space="preserve">Explain to pupils that they will be using both iPads and books to collect information, and that the resources will be swapped halfway through. </w:t>
            </w:r>
          </w:p>
          <w:p w14:paraId="10840D9E" w14:textId="77777777" w:rsidR="001A518B" w:rsidRDefault="001A518B" w:rsidP="001A518B">
            <w:pPr>
              <w:pStyle w:val="ListParagraph"/>
              <w:numPr>
                <w:ilvl w:val="0"/>
                <w:numId w:val="1"/>
              </w:numPr>
            </w:pPr>
            <w:r>
              <w:t xml:space="preserve">Pupils will be asked to show thumbs up, thumbs down to illicit understanding. </w:t>
            </w:r>
          </w:p>
          <w:p w14:paraId="350B19F3" w14:textId="77777777" w:rsidR="001A518B" w:rsidRDefault="001A518B" w:rsidP="00906EA2">
            <w:pPr>
              <w:pStyle w:val="ListParagraph"/>
            </w:pPr>
          </w:p>
        </w:tc>
        <w:tc>
          <w:tcPr>
            <w:tcW w:w="1251" w:type="dxa"/>
          </w:tcPr>
          <w:p w14:paraId="05EF57EC" w14:textId="77777777" w:rsidR="001A518B" w:rsidRDefault="001A518B" w:rsidP="00906EA2">
            <w:r>
              <w:t xml:space="preserve">Respond to questions. </w:t>
            </w:r>
          </w:p>
        </w:tc>
        <w:tc>
          <w:tcPr>
            <w:tcW w:w="1349" w:type="dxa"/>
          </w:tcPr>
          <w:p w14:paraId="4A0CA7A4" w14:textId="77777777" w:rsidR="001A518B" w:rsidRDefault="001A518B" w:rsidP="00906EA2">
            <w:r w:rsidRPr="0014665A">
              <w:t xml:space="preserve"> </w:t>
            </w:r>
            <w:r>
              <w:t>Pupil questioning.</w:t>
            </w:r>
          </w:p>
          <w:p w14:paraId="62880D2D" w14:textId="77777777" w:rsidR="001A518B" w:rsidRDefault="001A518B" w:rsidP="00906EA2"/>
          <w:p w14:paraId="186E65F2" w14:textId="77777777" w:rsidR="001A518B" w:rsidRDefault="001A518B" w:rsidP="00906EA2">
            <w:r>
              <w:t>Thumbs up, thumbs down</w:t>
            </w:r>
          </w:p>
          <w:p w14:paraId="5E49AC49" w14:textId="77777777" w:rsidR="001A518B" w:rsidRPr="0014665A" w:rsidRDefault="001A518B" w:rsidP="00906EA2"/>
        </w:tc>
        <w:tc>
          <w:tcPr>
            <w:tcW w:w="1446" w:type="dxa"/>
          </w:tcPr>
          <w:p w14:paraId="4B634F46" w14:textId="77777777" w:rsidR="001A518B" w:rsidRDefault="001A518B" w:rsidP="00906EA2">
            <w:r>
              <w:t xml:space="preserve">PowerPoint, </w:t>
            </w:r>
          </w:p>
        </w:tc>
      </w:tr>
      <w:tr w:rsidR="001A518B" w14:paraId="014F0405" w14:textId="77777777" w:rsidTr="00906EA2">
        <w:trPr>
          <w:trHeight w:val="1275"/>
        </w:trPr>
        <w:tc>
          <w:tcPr>
            <w:tcW w:w="480" w:type="dxa"/>
            <w:vMerge w:val="restart"/>
            <w:shd w:val="clear" w:color="auto" w:fill="D9E2F3" w:themeFill="accent1" w:themeFillTint="33"/>
            <w:textDirection w:val="btLr"/>
          </w:tcPr>
          <w:p w14:paraId="5F17F018" w14:textId="77777777" w:rsidR="001A518B" w:rsidRDefault="001A518B" w:rsidP="00906EA2">
            <w:pPr>
              <w:ind w:left="113" w:right="113"/>
              <w:jc w:val="center"/>
            </w:pPr>
            <w:r>
              <w:t>Teaching &amp; Core Learning – Challenge</w:t>
            </w:r>
          </w:p>
        </w:tc>
        <w:tc>
          <w:tcPr>
            <w:tcW w:w="479" w:type="dxa"/>
            <w:shd w:val="clear" w:color="auto" w:fill="D9E2F3" w:themeFill="accent1" w:themeFillTint="33"/>
            <w:textDirection w:val="btLr"/>
          </w:tcPr>
          <w:p w14:paraId="3462C387" w14:textId="77777777" w:rsidR="001A518B" w:rsidRDefault="001A518B" w:rsidP="00906EA2">
            <w:pPr>
              <w:ind w:left="113" w:right="113"/>
              <w:jc w:val="center"/>
            </w:pPr>
            <w:r>
              <w:t>Oak</w:t>
            </w:r>
          </w:p>
        </w:tc>
        <w:tc>
          <w:tcPr>
            <w:tcW w:w="4594" w:type="dxa"/>
          </w:tcPr>
          <w:p w14:paraId="4BF3E0B8" w14:textId="77777777" w:rsidR="001A518B" w:rsidRDefault="001A518B" w:rsidP="00906EA2">
            <w:pPr>
              <w:rPr>
                <w:b/>
                <w:bCs/>
                <w:u w:val="single"/>
              </w:rPr>
            </w:pPr>
            <w:r>
              <w:rPr>
                <w:b/>
                <w:bCs/>
                <w:u w:val="single"/>
              </w:rPr>
              <w:t>Supported by H.K.</w:t>
            </w:r>
          </w:p>
          <w:p w14:paraId="6600C20A" w14:textId="77777777" w:rsidR="001A518B" w:rsidRDefault="001A518B" w:rsidP="001A518B">
            <w:pPr>
              <w:pStyle w:val="ListParagraph"/>
              <w:numPr>
                <w:ilvl w:val="0"/>
                <w:numId w:val="2"/>
              </w:numPr>
            </w:pPr>
            <w:r>
              <w:t xml:space="preserve">Pupils will be supported by the class teacher. </w:t>
            </w:r>
          </w:p>
          <w:p w14:paraId="4620F99C" w14:textId="77777777" w:rsidR="001A518B" w:rsidRDefault="001A518B" w:rsidP="001A518B">
            <w:pPr>
              <w:pStyle w:val="ListParagraph"/>
              <w:numPr>
                <w:ilvl w:val="0"/>
                <w:numId w:val="2"/>
              </w:numPr>
            </w:pPr>
            <w:r>
              <w:t>Pupils will begin by using paper resources, to gather information.</w:t>
            </w:r>
          </w:p>
          <w:p w14:paraId="7A14B8CC" w14:textId="77777777" w:rsidR="001A518B" w:rsidRDefault="001A518B" w:rsidP="001A518B">
            <w:pPr>
              <w:pStyle w:val="ListParagraph"/>
              <w:numPr>
                <w:ilvl w:val="0"/>
                <w:numId w:val="2"/>
              </w:numPr>
            </w:pPr>
            <w:r>
              <w:t xml:space="preserve">Pupils will be read a book. Once the book has been read, pupils will be asked a selection of questions upon a worksheet. </w:t>
            </w:r>
          </w:p>
          <w:p w14:paraId="0802763B" w14:textId="77777777" w:rsidR="001A518B" w:rsidRDefault="001A518B" w:rsidP="001A518B">
            <w:pPr>
              <w:pStyle w:val="ListParagraph"/>
              <w:numPr>
                <w:ilvl w:val="0"/>
                <w:numId w:val="2"/>
              </w:numPr>
            </w:pPr>
            <w:r>
              <w:t xml:space="preserve">Ensure that each pupil provides an answer, to at least one of the questions. Please make note of the pupils who are answering more often/not answering at all. </w:t>
            </w:r>
          </w:p>
          <w:p w14:paraId="617E5C52" w14:textId="77777777" w:rsidR="001A518B" w:rsidRDefault="001A518B" w:rsidP="001A518B">
            <w:pPr>
              <w:pStyle w:val="ListParagraph"/>
              <w:numPr>
                <w:ilvl w:val="0"/>
                <w:numId w:val="2"/>
              </w:numPr>
            </w:pPr>
            <w:r>
              <w:t xml:space="preserve">The worksheet will be completed together as a group. The pupils are not required to write their </w:t>
            </w:r>
            <w:proofErr w:type="gramStart"/>
            <w:r>
              <w:t>answers, but</w:t>
            </w:r>
            <w:proofErr w:type="gramEnd"/>
            <w:r>
              <w:t xml:space="preserve"> are required to verbalise them. Ensure that each pupil provides an answer. </w:t>
            </w:r>
          </w:p>
          <w:p w14:paraId="47A89A0B" w14:textId="77777777" w:rsidR="001A518B" w:rsidRDefault="001A518B" w:rsidP="001A518B">
            <w:pPr>
              <w:pStyle w:val="ListParagraph"/>
              <w:numPr>
                <w:ilvl w:val="0"/>
                <w:numId w:val="2"/>
              </w:numPr>
            </w:pPr>
            <w:r>
              <w:t>Pupils will then use iPads, to gather information.</w:t>
            </w:r>
          </w:p>
          <w:p w14:paraId="2A2A732F" w14:textId="77777777" w:rsidR="001A518B" w:rsidRDefault="001A518B" w:rsidP="001A518B">
            <w:pPr>
              <w:pStyle w:val="ListParagraph"/>
              <w:numPr>
                <w:ilvl w:val="0"/>
                <w:numId w:val="2"/>
              </w:numPr>
            </w:pPr>
            <w:r>
              <w:t xml:space="preserve">Inform the pupils that they will be watching a video twice. After the second </w:t>
            </w:r>
            <w:r>
              <w:lastRenderedPageBreak/>
              <w:t xml:space="preserve">time, they will be required to answer a selection of questions. </w:t>
            </w:r>
          </w:p>
          <w:p w14:paraId="3991AE16" w14:textId="77777777" w:rsidR="001A518B" w:rsidRDefault="001A518B" w:rsidP="001A518B">
            <w:pPr>
              <w:pStyle w:val="ListParagraph"/>
              <w:numPr>
                <w:ilvl w:val="0"/>
                <w:numId w:val="2"/>
              </w:numPr>
            </w:pPr>
            <w:r>
              <w:t>Pupils will watch a video (link on the side). Pupils are able to watch the video twice.</w:t>
            </w:r>
          </w:p>
          <w:p w14:paraId="24D05DEE" w14:textId="77777777" w:rsidR="001A518B" w:rsidRDefault="001A518B" w:rsidP="001A518B">
            <w:pPr>
              <w:pStyle w:val="ListParagraph"/>
              <w:numPr>
                <w:ilvl w:val="0"/>
                <w:numId w:val="2"/>
              </w:numPr>
            </w:pPr>
            <w:r>
              <w:t xml:space="preserve">Pupils will then be asked a selection of questions upon a worksheet. </w:t>
            </w:r>
          </w:p>
          <w:p w14:paraId="68B0486D" w14:textId="77777777" w:rsidR="001A518B" w:rsidRDefault="001A518B" w:rsidP="001A518B">
            <w:pPr>
              <w:pStyle w:val="ListParagraph"/>
              <w:numPr>
                <w:ilvl w:val="0"/>
                <w:numId w:val="2"/>
              </w:numPr>
            </w:pPr>
            <w:r>
              <w:t xml:space="preserve">Ensure that each pupil provides an answer, to at least one of the questions. Please make note of the pupils who are answering more often/not answering at all. </w:t>
            </w:r>
          </w:p>
          <w:p w14:paraId="4DD77D0D" w14:textId="77777777" w:rsidR="001A518B" w:rsidRDefault="001A518B" w:rsidP="001A518B">
            <w:pPr>
              <w:pStyle w:val="ListParagraph"/>
              <w:numPr>
                <w:ilvl w:val="0"/>
                <w:numId w:val="2"/>
              </w:numPr>
            </w:pPr>
            <w:r>
              <w:t xml:space="preserve">The worksheet will be completed together as a group. The pupils are not required to write their </w:t>
            </w:r>
            <w:proofErr w:type="gramStart"/>
            <w:r>
              <w:t>answers, but</w:t>
            </w:r>
            <w:proofErr w:type="gramEnd"/>
            <w:r>
              <w:t xml:space="preserve"> are required to verbalise them. Ensure that each pupil provides an answer.</w:t>
            </w:r>
          </w:p>
          <w:p w14:paraId="5EE53470" w14:textId="77777777" w:rsidR="001A518B" w:rsidRPr="00740104" w:rsidRDefault="001A518B" w:rsidP="001A518B">
            <w:pPr>
              <w:pStyle w:val="ListParagraph"/>
              <w:numPr>
                <w:ilvl w:val="0"/>
                <w:numId w:val="2"/>
              </w:numPr>
            </w:pPr>
          </w:p>
        </w:tc>
        <w:tc>
          <w:tcPr>
            <w:tcW w:w="1251" w:type="dxa"/>
          </w:tcPr>
          <w:p w14:paraId="1A1988ED" w14:textId="77777777" w:rsidR="001A518B" w:rsidRDefault="001A518B" w:rsidP="00906EA2">
            <w:r>
              <w:lastRenderedPageBreak/>
              <w:t>Listen to book</w:t>
            </w:r>
          </w:p>
          <w:p w14:paraId="60A6B693" w14:textId="77777777" w:rsidR="001A518B" w:rsidRDefault="001A518B" w:rsidP="00906EA2"/>
          <w:p w14:paraId="76B7145E" w14:textId="77777777" w:rsidR="001A518B" w:rsidRDefault="001A518B" w:rsidP="00906EA2">
            <w:r>
              <w:t>Answer questions- noting common similarities and differences</w:t>
            </w:r>
          </w:p>
          <w:p w14:paraId="68955AB9" w14:textId="77777777" w:rsidR="001A518B" w:rsidRDefault="001A518B" w:rsidP="00906EA2"/>
          <w:p w14:paraId="44C65FB8" w14:textId="77777777" w:rsidR="001A518B" w:rsidRDefault="001A518B" w:rsidP="00906EA2">
            <w:r>
              <w:t>Watch video</w:t>
            </w:r>
          </w:p>
        </w:tc>
        <w:tc>
          <w:tcPr>
            <w:tcW w:w="1349" w:type="dxa"/>
          </w:tcPr>
          <w:p w14:paraId="095300FF" w14:textId="77777777" w:rsidR="001A518B" w:rsidRPr="0014665A" w:rsidRDefault="001A518B" w:rsidP="00906EA2">
            <w:r>
              <w:t>Respond to questions</w:t>
            </w:r>
          </w:p>
        </w:tc>
        <w:tc>
          <w:tcPr>
            <w:tcW w:w="1446" w:type="dxa"/>
          </w:tcPr>
          <w:p w14:paraId="5059E05F" w14:textId="77777777" w:rsidR="001A518B" w:rsidRDefault="001A518B" w:rsidP="00906EA2"/>
          <w:p w14:paraId="23017D05" w14:textId="77777777" w:rsidR="001A518B" w:rsidRDefault="001A518B" w:rsidP="00906EA2">
            <w:hyperlink r:id="rId15" w:history="1">
              <w:r w:rsidRPr="00646FCC">
                <w:rPr>
                  <w:rStyle w:val="Hyperlink"/>
                </w:rPr>
                <w:t>https://www.teachertube.com/videos/little-human-planet-homes-around-the-world-386131</w:t>
              </w:r>
            </w:hyperlink>
            <w:r>
              <w:t xml:space="preserve"> </w:t>
            </w:r>
          </w:p>
          <w:p w14:paraId="0B2600DC" w14:textId="77777777" w:rsidR="001A518B" w:rsidRDefault="001A518B" w:rsidP="00906EA2"/>
          <w:p w14:paraId="4BFBBBCE" w14:textId="77777777" w:rsidR="001A518B" w:rsidRDefault="001A518B" w:rsidP="00906EA2">
            <w:r>
              <w:t>Worksheet 1</w:t>
            </w:r>
          </w:p>
          <w:p w14:paraId="1360BD68" w14:textId="77777777" w:rsidR="001A518B" w:rsidRDefault="001A518B" w:rsidP="00906EA2">
            <w:r>
              <w:t>Worksheet 2</w:t>
            </w:r>
          </w:p>
        </w:tc>
      </w:tr>
      <w:tr w:rsidR="001A518B" w14:paraId="4BFFEAEE" w14:textId="77777777" w:rsidTr="00906EA2">
        <w:trPr>
          <w:trHeight w:val="1407"/>
        </w:trPr>
        <w:tc>
          <w:tcPr>
            <w:tcW w:w="480" w:type="dxa"/>
            <w:vMerge/>
            <w:tcBorders>
              <w:bottom w:val="single" w:sz="4" w:space="0" w:color="auto"/>
            </w:tcBorders>
            <w:shd w:val="clear" w:color="auto" w:fill="D9E2F3" w:themeFill="accent1" w:themeFillTint="33"/>
            <w:textDirection w:val="btLr"/>
          </w:tcPr>
          <w:p w14:paraId="4F59E0FF" w14:textId="77777777" w:rsidR="001A518B" w:rsidRDefault="001A518B" w:rsidP="00906EA2">
            <w:pPr>
              <w:ind w:left="113" w:right="113"/>
              <w:jc w:val="center"/>
            </w:pPr>
          </w:p>
        </w:tc>
        <w:tc>
          <w:tcPr>
            <w:tcW w:w="479" w:type="dxa"/>
            <w:tcBorders>
              <w:bottom w:val="single" w:sz="4" w:space="0" w:color="auto"/>
            </w:tcBorders>
            <w:shd w:val="clear" w:color="auto" w:fill="D9E2F3" w:themeFill="accent1" w:themeFillTint="33"/>
            <w:textDirection w:val="btLr"/>
          </w:tcPr>
          <w:p w14:paraId="461984C8" w14:textId="77777777" w:rsidR="001A518B" w:rsidRDefault="001A518B" w:rsidP="00906EA2">
            <w:pPr>
              <w:ind w:left="113" w:right="113"/>
              <w:jc w:val="center"/>
            </w:pPr>
            <w:r>
              <w:t>Beech</w:t>
            </w:r>
          </w:p>
          <w:p w14:paraId="5C07D268" w14:textId="77777777" w:rsidR="001A518B" w:rsidRDefault="001A518B" w:rsidP="00906EA2">
            <w:pPr>
              <w:ind w:left="113" w:right="113"/>
              <w:jc w:val="center"/>
            </w:pPr>
          </w:p>
        </w:tc>
        <w:tc>
          <w:tcPr>
            <w:tcW w:w="4594" w:type="dxa"/>
            <w:tcBorders>
              <w:bottom w:val="single" w:sz="4" w:space="0" w:color="auto"/>
            </w:tcBorders>
          </w:tcPr>
          <w:p w14:paraId="331FD33F" w14:textId="77777777" w:rsidR="001A518B" w:rsidRDefault="001A518B" w:rsidP="00906EA2">
            <w:pPr>
              <w:rPr>
                <w:b/>
                <w:bCs/>
                <w:u w:val="single"/>
              </w:rPr>
            </w:pPr>
            <w:r>
              <w:rPr>
                <w:b/>
                <w:bCs/>
                <w:u w:val="single"/>
              </w:rPr>
              <w:t>Supported by R.W.</w:t>
            </w:r>
          </w:p>
          <w:p w14:paraId="66F7EE34" w14:textId="77777777" w:rsidR="001A518B" w:rsidRDefault="001A518B" w:rsidP="001A518B">
            <w:pPr>
              <w:pStyle w:val="ListParagraph"/>
              <w:numPr>
                <w:ilvl w:val="0"/>
                <w:numId w:val="2"/>
              </w:numPr>
            </w:pPr>
            <w:r>
              <w:t>Pupils will be supported by the student teacher.</w:t>
            </w:r>
          </w:p>
          <w:p w14:paraId="507A2452" w14:textId="77777777" w:rsidR="001A518B" w:rsidRDefault="001A518B" w:rsidP="001A518B">
            <w:pPr>
              <w:pStyle w:val="ListParagraph"/>
              <w:numPr>
                <w:ilvl w:val="0"/>
                <w:numId w:val="2"/>
              </w:numPr>
            </w:pPr>
            <w:r>
              <w:t xml:space="preserve">Pupils will begin by using iPads, to gather information. </w:t>
            </w:r>
          </w:p>
          <w:p w14:paraId="78D0390C" w14:textId="77777777" w:rsidR="001A518B" w:rsidRDefault="001A518B" w:rsidP="001A518B">
            <w:pPr>
              <w:pStyle w:val="ListParagraph"/>
              <w:numPr>
                <w:ilvl w:val="0"/>
                <w:numId w:val="2"/>
              </w:numPr>
            </w:pPr>
            <w:r>
              <w:t xml:space="preserve"> Pupils will then use iPads, to gather information.</w:t>
            </w:r>
          </w:p>
          <w:p w14:paraId="67298AB3" w14:textId="77777777" w:rsidR="001A518B" w:rsidRDefault="001A518B" w:rsidP="001A518B">
            <w:pPr>
              <w:pStyle w:val="ListParagraph"/>
              <w:numPr>
                <w:ilvl w:val="0"/>
                <w:numId w:val="2"/>
              </w:numPr>
            </w:pPr>
            <w:r>
              <w:t xml:space="preserve">Inform the pupils that they will be watching a video twice. After the second time, they will be required to answer a selection of questions. </w:t>
            </w:r>
          </w:p>
          <w:p w14:paraId="3FBAF348" w14:textId="77777777" w:rsidR="001A518B" w:rsidRDefault="001A518B" w:rsidP="001A518B">
            <w:pPr>
              <w:pStyle w:val="ListParagraph"/>
              <w:numPr>
                <w:ilvl w:val="0"/>
                <w:numId w:val="2"/>
              </w:numPr>
            </w:pPr>
            <w:r>
              <w:t>Pupils will watch a video (link on the side). Pupils are able to watch the video twice.</w:t>
            </w:r>
          </w:p>
          <w:p w14:paraId="0213ED79" w14:textId="77777777" w:rsidR="001A518B" w:rsidRDefault="001A518B" w:rsidP="001A518B">
            <w:pPr>
              <w:pStyle w:val="ListParagraph"/>
              <w:numPr>
                <w:ilvl w:val="0"/>
                <w:numId w:val="2"/>
              </w:numPr>
            </w:pPr>
            <w:r>
              <w:t xml:space="preserve">Pupils will then be asked a selection of questions upon a worksheet. </w:t>
            </w:r>
          </w:p>
          <w:p w14:paraId="5189E60A" w14:textId="77777777" w:rsidR="001A518B" w:rsidRDefault="001A518B" w:rsidP="001A518B">
            <w:pPr>
              <w:pStyle w:val="ListParagraph"/>
              <w:numPr>
                <w:ilvl w:val="0"/>
                <w:numId w:val="2"/>
              </w:numPr>
            </w:pPr>
            <w:r>
              <w:t xml:space="preserve">Ensure that each pupil provides an answer, to at least one of the questions. Please make note of the pupils who are answering more often/not answering at all. </w:t>
            </w:r>
          </w:p>
          <w:p w14:paraId="324AF87C" w14:textId="77777777" w:rsidR="001A518B" w:rsidRDefault="001A518B" w:rsidP="001A518B">
            <w:pPr>
              <w:pStyle w:val="ListParagraph"/>
              <w:numPr>
                <w:ilvl w:val="0"/>
                <w:numId w:val="2"/>
              </w:numPr>
            </w:pPr>
            <w:r>
              <w:t xml:space="preserve">The worksheet will be completed together as a group. The pupils are not required to write their </w:t>
            </w:r>
            <w:proofErr w:type="gramStart"/>
            <w:r>
              <w:t>answers, but</w:t>
            </w:r>
            <w:proofErr w:type="gramEnd"/>
            <w:r>
              <w:t xml:space="preserve"> are required to verbalise them. Ensure that each pupil provides an answer.</w:t>
            </w:r>
          </w:p>
          <w:p w14:paraId="012B7847" w14:textId="77777777" w:rsidR="001A518B" w:rsidRDefault="001A518B" w:rsidP="001A518B">
            <w:pPr>
              <w:pStyle w:val="ListParagraph"/>
              <w:numPr>
                <w:ilvl w:val="0"/>
                <w:numId w:val="2"/>
              </w:numPr>
            </w:pPr>
            <w:r>
              <w:t xml:space="preserve">Pupils will then use paper resources, to gather information. </w:t>
            </w:r>
          </w:p>
          <w:p w14:paraId="7BB1FD5A" w14:textId="77777777" w:rsidR="001A518B" w:rsidRDefault="001A518B" w:rsidP="001A518B">
            <w:pPr>
              <w:pStyle w:val="ListParagraph"/>
              <w:numPr>
                <w:ilvl w:val="0"/>
                <w:numId w:val="2"/>
              </w:numPr>
            </w:pPr>
            <w:r>
              <w:t xml:space="preserve">Pupils will be read a book. Once the book has been read, pupils will be asked a selection of questions upon a worksheet. </w:t>
            </w:r>
          </w:p>
          <w:p w14:paraId="7651636C" w14:textId="77777777" w:rsidR="001A518B" w:rsidRDefault="001A518B" w:rsidP="001A518B">
            <w:pPr>
              <w:pStyle w:val="ListParagraph"/>
              <w:numPr>
                <w:ilvl w:val="0"/>
                <w:numId w:val="2"/>
              </w:numPr>
            </w:pPr>
            <w:r>
              <w:lastRenderedPageBreak/>
              <w:t xml:space="preserve">Ensure that each pupil provides an answer, to at least one of the questions. Please make note of the pupils who are answering more often/not answering at all. </w:t>
            </w:r>
          </w:p>
          <w:p w14:paraId="2B602A09" w14:textId="77777777" w:rsidR="001A518B" w:rsidRDefault="001A518B" w:rsidP="001A518B">
            <w:pPr>
              <w:pStyle w:val="ListParagraph"/>
              <w:numPr>
                <w:ilvl w:val="0"/>
                <w:numId w:val="2"/>
              </w:numPr>
            </w:pPr>
            <w:r>
              <w:t xml:space="preserve">The worksheet will be completed together as a group. The pupils are not required to write their </w:t>
            </w:r>
            <w:proofErr w:type="gramStart"/>
            <w:r>
              <w:t>answers, but</w:t>
            </w:r>
            <w:proofErr w:type="gramEnd"/>
            <w:r>
              <w:t xml:space="preserve"> are required to verbalise them. Ensure that each pupil provides an answer. </w:t>
            </w:r>
          </w:p>
          <w:p w14:paraId="2339623B" w14:textId="77777777" w:rsidR="001A518B" w:rsidRPr="00AD6362" w:rsidRDefault="001A518B" w:rsidP="001A518B">
            <w:pPr>
              <w:pStyle w:val="ListParagraph"/>
              <w:numPr>
                <w:ilvl w:val="0"/>
                <w:numId w:val="2"/>
              </w:numPr>
            </w:pPr>
          </w:p>
        </w:tc>
        <w:tc>
          <w:tcPr>
            <w:tcW w:w="1251" w:type="dxa"/>
            <w:tcBorders>
              <w:bottom w:val="single" w:sz="4" w:space="0" w:color="auto"/>
            </w:tcBorders>
          </w:tcPr>
          <w:p w14:paraId="6B7A256E" w14:textId="77777777" w:rsidR="001A518B" w:rsidRDefault="001A518B" w:rsidP="00906EA2">
            <w:r>
              <w:lastRenderedPageBreak/>
              <w:t>Listen to book</w:t>
            </w:r>
          </w:p>
          <w:p w14:paraId="47FAEF69" w14:textId="77777777" w:rsidR="001A518B" w:rsidRDefault="001A518B" w:rsidP="00906EA2"/>
          <w:p w14:paraId="00BF7221" w14:textId="77777777" w:rsidR="001A518B" w:rsidRDefault="001A518B" w:rsidP="00906EA2">
            <w:r>
              <w:t>Answer questions- noting common similarities and differences</w:t>
            </w:r>
          </w:p>
          <w:p w14:paraId="4B8A0D71" w14:textId="77777777" w:rsidR="001A518B" w:rsidRDefault="001A518B" w:rsidP="00906EA2"/>
          <w:p w14:paraId="0A327D66" w14:textId="77777777" w:rsidR="001A518B" w:rsidRDefault="001A518B" w:rsidP="00906EA2">
            <w:r>
              <w:t>Watch video</w:t>
            </w:r>
          </w:p>
        </w:tc>
        <w:tc>
          <w:tcPr>
            <w:tcW w:w="1349" w:type="dxa"/>
            <w:tcBorders>
              <w:bottom w:val="single" w:sz="4" w:space="0" w:color="auto"/>
            </w:tcBorders>
          </w:tcPr>
          <w:p w14:paraId="4E016CB9" w14:textId="77777777" w:rsidR="001A518B" w:rsidRDefault="001A518B" w:rsidP="00906EA2">
            <w:r>
              <w:t>Respond to questions</w:t>
            </w:r>
          </w:p>
        </w:tc>
        <w:tc>
          <w:tcPr>
            <w:tcW w:w="1446" w:type="dxa"/>
            <w:tcBorders>
              <w:bottom w:val="single" w:sz="4" w:space="0" w:color="auto"/>
            </w:tcBorders>
          </w:tcPr>
          <w:p w14:paraId="27B4D7AA" w14:textId="77777777" w:rsidR="001A518B" w:rsidRDefault="001A518B" w:rsidP="00906EA2">
            <w:r>
              <w:t xml:space="preserve"> </w:t>
            </w:r>
            <w:hyperlink r:id="rId16" w:history="1">
              <w:r w:rsidRPr="00646FCC">
                <w:rPr>
                  <w:rStyle w:val="Hyperlink"/>
                </w:rPr>
                <w:t>https://www.teachertube.com/videos/little-human-planet-homes-around-the-world-386131</w:t>
              </w:r>
            </w:hyperlink>
            <w:r>
              <w:t xml:space="preserve"> </w:t>
            </w:r>
          </w:p>
          <w:p w14:paraId="5FC26228" w14:textId="77777777" w:rsidR="001A518B" w:rsidRDefault="001A518B" w:rsidP="00906EA2">
            <w:r>
              <w:t>Worksheet 1</w:t>
            </w:r>
          </w:p>
          <w:p w14:paraId="3F3C8AB9" w14:textId="77777777" w:rsidR="001A518B" w:rsidRDefault="001A518B" w:rsidP="00906EA2"/>
          <w:p w14:paraId="10A2AE28" w14:textId="77777777" w:rsidR="001A518B" w:rsidRDefault="001A518B" w:rsidP="00906EA2">
            <w:r>
              <w:t>Worksheet 2</w:t>
            </w:r>
          </w:p>
        </w:tc>
      </w:tr>
      <w:tr w:rsidR="001A518B" w14:paraId="2ED4F4FF" w14:textId="77777777" w:rsidTr="00906EA2">
        <w:trPr>
          <w:trHeight w:val="1540"/>
        </w:trPr>
        <w:tc>
          <w:tcPr>
            <w:tcW w:w="480" w:type="dxa"/>
            <w:vMerge/>
            <w:shd w:val="clear" w:color="auto" w:fill="D9E2F3" w:themeFill="accent1" w:themeFillTint="33"/>
            <w:textDirection w:val="btLr"/>
          </w:tcPr>
          <w:p w14:paraId="33E4815B" w14:textId="77777777" w:rsidR="001A518B" w:rsidRDefault="001A518B" w:rsidP="00906EA2">
            <w:pPr>
              <w:ind w:left="113" w:right="113"/>
              <w:jc w:val="center"/>
            </w:pPr>
          </w:p>
        </w:tc>
        <w:tc>
          <w:tcPr>
            <w:tcW w:w="479" w:type="dxa"/>
            <w:shd w:val="clear" w:color="auto" w:fill="D9E2F3" w:themeFill="accent1" w:themeFillTint="33"/>
            <w:textDirection w:val="btLr"/>
          </w:tcPr>
          <w:p w14:paraId="6043522E" w14:textId="77777777" w:rsidR="001A518B" w:rsidRDefault="001A518B" w:rsidP="00906EA2">
            <w:pPr>
              <w:ind w:left="113" w:right="113"/>
              <w:jc w:val="center"/>
            </w:pPr>
            <w:r>
              <w:t>Willow</w:t>
            </w:r>
          </w:p>
        </w:tc>
        <w:tc>
          <w:tcPr>
            <w:tcW w:w="4594" w:type="dxa"/>
          </w:tcPr>
          <w:p w14:paraId="11B48B8D" w14:textId="77777777" w:rsidR="001A518B" w:rsidRPr="000A4D50" w:rsidRDefault="001A518B" w:rsidP="00906EA2">
            <w:pPr>
              <w:rPr>
                <w:b/>
                <w:bCs/>
                <w:u w:val="single"/>
              </w:rPr>
            </w:pPr>
            <w:r>
              <w:rPr>
                <w:b/>
                <w:bCs/>
                <w:u w:val="single"/>
              </w:rPr>
              <w:t>Supported by C.D.</w:t>
            </w:r>
          </w:p>
          <w:p w14:paraId="565A55B8" w14:textId="77777777" w:rsidR="001A518B" w:rsidRDefault="001A518B" w:rsidP="001A518B">
            <w:pPr>
              <w:pStyle w:val="ListParagraph"/>
              <w:numPr>
                <w:ilvl w:val="0"/>
                <w:numId w:val="2"/>
              </w:numPr>
            </w:pPr>
            <w:r>
              <w:t xml:space="preserve">Pupils will be supported by the class teacher. </w:t>
            </w:r>
          </w:p>
          <w:p w14:paraId="62976835" w14:textId="77777777" w:rsidR="001A518B" w:rsidRDefault="001A518B" w:rsidP="001A518B">
            <w:pPr>
              <w:pStyle w:val="ListParagraph"/>
              <w:numPr>
                <w:ilvl w:val="0"/>
                <w:numId w:val="2"/>
              </w:numPr>
            </w:pPr>
            <w:r>
              <w:t>Pupils will begin by using paper resources, to gather information.</w:t>
            </w:r>
          </w:p>
          <w:p w14:paraId="65859676" w14:textId="77777777" w:rsidR="001A518B" w:rsidRDefault="001A518B" w:rsidP="001A518B">
            <w:pPr>
              <w:pStyle w:val="ListParagraph"/>
              <w:numPr>
                <w:ilvl w:val="0"/>
                <w:numId w:val="2"/>
              </w:numPr>
            </w:pPr>
            <w:r>
              <w:t xml:space="preserve">Pupils will be read a book. Once the book has been read, pupils will be asked a selection of questions upon a worksheet. </w:t>
            </w:r>
          </w:p>
          <w:p w14:paraId="50EA2B92" w14:textId="77777777" w:rsidR="001A518B" w:rsidRDefault="001A518B" w:rsidP="001A518B">
            <w:pPr>
              <w:pStyle w:val="ListParagraph"/>
              <w:numPr>
                <w:ilvl w:val="0"/>
                <w:numId w:val="2"/>
              </w:numPr>
            </w:pPr>
            <w:r>
              <w:t xml:space="preserve">Ensure that each pupil provides an answer, to at least one of the questions. Please make note of the pupils who are answering more often/not answering at all. </w:t>
            </w:r>
          </w:p>
          <w:p w14:paraId="42965FCC" w14:textId="77777777" w:rsidR="001A518B" w:rsidRDefault="001A518B" w:rsidP="001A518B">
            <w:pPr>
              <w:pStyle w:val="ListParagraph"/>
              <w:numPr>
                <w:ilvl w:val="0"/>
                <w:numId w:val="2"/>
              </w:numPr>
            </w:pPr>
            <w:r>
              <w:t xml:space="preserve">The worksheet will be completed together as a group. The pupils are not required to write their </w:t>
            </w:r>
            <w:proofErr w:type="gramStart"/>
            <w:r>
              <w:t>answers, but</w:t>
            </w:r>
            <w:proofErr w:type="gramEnd"/>
            <w:r>
              <w:t xml:space="preserve"> are required to verbalise them. Ensure that each pupil provides an answer. </w:t>
            </w:r>
          </w:p>
          <w:p w14:paraId="1DE5F432" w14:textId="77777777" w:rsidR="001A518B" w:rsidRDefault="001A518B" w:rsidP="001A518B">
            <w:pPr>
              <w:pStyle w:val="ListParagraph"/>
              <w:numPr>
                <w:ilvl w:val="0"/>
                <w:numId w:val="2"/>
              </w:numPr>
            </w:pPr>
            <w:r>
              <w:t>Pupils will then use iPads, to gather information.</w:t>
            </w:r>
          </w:p>
          <w:p w14:paraId="19D5E8E6" w14:textId="77777777" w:rsidR="001A518B" w:rsidRDefault="001A518B" w:rsidP="001A518B">
            <w:pPr>
              <w:pStyle w:val="ListParagraph"/>
              <w:numPr>
                <w:ilvl w:val="0"/>
                <w:numId w:val="2"/>
              </w:numPr>
            </w:pPr>
            <w:r>
              <w:t xml:space="preserve">Inform the pupils that they will be watching a video twice. After the second time, they will be required to answer a selection of questions. </w:t>
            </w:r>
          </w:p>
          <w:p w14:paraId="3E548503" w14:textId="77777777" w:rsidR="001A518B" w:rsidRDefault="001A518B" w:rsidP="001A518B">
            <w:pPr>
              <w:pStyle w:val="ListParagraph"/>
              <w:numPr>
                <w:ilvl w:val="0"/>
                <w:numId w:val="2"/>
              </w:numPr>
            </w:pPr>
            <w:r>
              <w:t>Pupils will watch a video (link on the side). Pupils are able to watch the video twice.</w:t>
            </w:r>
          </w:p>
          <w:p w14:paraId="4B7FAC8A" w14:textId="77777777" w:rsidR="001A518B" w:rsidRDefault="001A518B" w:rsidP="001A518B">
            <w:pPr>
              <w:pStyle w:val="ListParagraph"/>
              <w:numPr>
                <w:ilvl w:val="0"/>
                <w:numId w:val="2"/>
              </w:numPr>
            </w:pPr>
            <w:r>
              <w:t xml:space="preserve">Pupils will then be asked a selection of questions upon a worksheet. </w:t>
            </w:r>
          </w:p>
          <w:p w14:paraId="7C0B0BE9" w14:textId="77777777" w:rsidR="001A518B" w:rsidRDefault="001A518B" w:rsidP="001A518B">
            <w:pPr>
              <w:pStyle w:val="ListParagraph"/>
              <w:numPr>
                <w:ilvl w:val="0"/>
                <w:numId w:val="2"/>
              </w:numPr>
            </w:pPr>
            <w:r>
              <w:t xml:space="preserve">Ensure that each pupil provides an answer, to at least one of the questions. Please make note of the pupils who are answering more often/not answering at all. </w:t>
            </w:r>
          </w:p>
          <w:p w14:paraId="4ED4EB6B" w14:textId="77777777" w:rsidR="001A518B" w:rsidRDefault="001A518B" w:rsidP="001A518B">
            <w:pPr>
              <w:pStyle w:val="ListParagraph"/>
              <w:numPr>
                <w:ilvl w:val="0"/>
                <w:numId w:val="2"/>
              </w:numPr>
            </w:pPr>
            <w:r>
              <w:t xml:space="preserve">The worksheet will be completed together as a group. The pupils are not required to write their </w:t>
            </w:r>
            <w:proofErr w:type="gramStart"/>
            <w:r>
              <w:t>answers, but</w:t>
            </w:r>
            <w:proofErr w:type="gramEnd"/>
            <w:r>
              <w:t xml:space="preserve"> are required to verbalise them. Ensure that each pupil provides an answer.</w:t>
            </w:r>
          </w:p>
          <w:p w14:paraId="595858C9" w14:textId="77777777" w:rsidR="001A518B" w:rsidRPr="00AD6362" w:rsidRDefault="001A518B" w:rsidP="001A518B">
            <w:pPr>
              <w:pStyle w:val="ListParagraph"/>
              <w:numPr>
                <w:ilvl w:val="0"/>
                <w:numId w:val="2"/>
              </w:numPr>
            </w:pPr>
          </w:p>
        </w:tc>
        <w:tc>
          <w:tcPr>
            <w:tcW w:w="1251" w:type="dxa"/>
          </w:tcPr>
          <w:p w14:paraId="2D530CF5" w14:textId="77777777" w:rsidR="001A518B" w:rsidRDefault="001A518B" w:rsidP="00906EA2">
            <w:r>
              <w:lastRenderedPageBreak/>
              <w:t>Listen to book</w:t>
            </w:r>
          </w:p>
          <w:p w14:paraId="6624E918" w14:textId="77777777" w:rsidR="001A518B" w:rsidRDefault="001A518B" w:rsidP="00906EA2"/>
          <w:p w14:paraId="310F329C" w14:textId="77777777" w:rsidR="001A518B" w:rsidRDefault="001A518B" w:rsidP="00906EA2">
            <w:r>
              <w:t>Answer questions- noting common similarities and differences</w:t>
            </w:r>
          </w:p>
          <w:p w14:paraId="2F154BF0" w14:textId="77777777" w:rsidR="001A518B" w:rsidRDefault="001A518B" w:rsidP="00906EA2"/>
          <w:p w14:paraId="5F0EF1AE" w14:textId="77777777" w:rsidR="001A518B" w:rsidRDefault="001A518B" w:rsidP="00906EA2">
            <w:r>
              <w:t>Watch video</w:t>
            </w:r>
          </w:p>
        </w:tc>
        <w:tc>
          <w:tcPr>
            <w:tcW w:w="1349" w:type="dxa"/>
          </w:tcPr>
          <w:p w14:paraId="5B5A8297" w14:textId="77777777" w:rsidR="001A518B" w:rsidRDefault="001A518B" w:rsidP="00906EA2">
            <w:r>
              <w:t>Pupil questioning</w:t>
            </w:r>
          </w:p>
        </w:tc>
        <w:tc>
          <w:tcPr>
            <w:tcW w:w="1446" w:type="dxa"/>
          </w:tcPr>
          <w:p w14:paraId="3A50C7A7" w14:textId="77777777" w:rsidR="001A518B" w:rsidRDefault="001A518B" w:rsidP="00906EA2">
            <w:hyperlink r:id="rId17" w:history="1">
              <w:r w:rsidRPr="00646FCC">
                <w:rPr>
                  <w:rStyle w:val="Hyperlink"/>
                </w:rPr>
                <w:t>https://www.teachertube.com/videos/little-human-planet-homes-around-the-world-386131</w:t>
              </w:r>
            </w:hyperlink>
            <w:r>
              <w:t xml:space="preserve"> </w:t>
            </w:r>
          </w:p>
          <w:p w14:paraId="4808219E" w14:textId="77777777" w:rsidR="001A518B" w:rsidRDefault="001A518B" w:rsidP="00906EA2"/>
          <w:p w14:paraId="7AFE7CF7" w14:textId="77777777" w:rsidR="001A518B" w:rsidRDefault="001A518B" w:rsidP="00906EA2">
            <w:r>
              <w:t>Worksheet 1</w:t>
            </w:r>
          </w:p>
          <w:p w14:paraId="100D1661" w14:textId="77777777" w:rsidR="001A518B" w:rsidRDefault="001A518B" w:rsidP="00906EA2"/>
          <w:p w14:paraId="61204A72" w14:textId="77777777" w:rsidR="001A518B" w:rsidRDefault="001A518B" w:rsidP="00906EA2">
            <w:r>
              <w:t>Worksheet 2</w:t>
            </w:r>
          </w:p>
        </w:tc>
      </w:tr>
      <w:tr w:rsidR="001A518B" w14:paraId="205E23A7" w14:textId="77777777" w:rsidTr="00906EA2">
        <w:trPr>
          <w:cantSplit/>
          <w:trHeight w:val="1789"/>
        </w:trPr>
        <w:tc>
          <w:tcPr>
            <w:tcW w:w="959" w:type="dxa"/>
            <w:gridSpan w:val="2"/>
            <w:shd w:val="clear" w:color="auto" w:fill="D9E2F3" w:themeFill="accent1" w:themeFillTint="33"/>
            <w:textDirection w:val="btLr"/>
          </w:tcPr>
          <w:p w14:paraId="3AC79E99" w14:textId="77777777" w:rsidR="001A518B" w:rsidRDefault="001A518B" w:rsidP="00906EA2">
            <w:pPr>
              <w:ind w:left="113" w:right="113"/>
              <w:jc w:val="center"/>
            </w:pPr>
            <w:r>
              <w:t>Plenary – Progression</w:t>
            </w:r>
          </w:p>
        </w:tc>
        <w:tc>
          <w:tcPr>
            <w:tcW w:w="4594" w:type="dxa"/>
          </w:tcPr>
          <w:p w14:paraId="171C23C2" w14:textId="77777777" w:rsidR="001A518B" w:rsidRDefault="001A518B" w:rsidP="001A518B">
            <w:pPr>
              <w:pStyle w:val="ListParagraph"/>
              <w:numPr>
                <w:ilvl w:val="0"/>
                <w:numId w:val="3"/>
              </w:numPr>
            </w:pPr>
            <w:r>
              <w:t>Pupils will be brought back to the carpet.</w:t>
            </w:r>
          </w:p>
          <w:p w14:paraId="2D948A97" w14:textId="77777777" w:rsidR="001A518B" w:rsidRDefault="001A518B" w:rsidP="001A518B">
            <w:pPr>
              <w:pStyle w:val="ListParagraph"/>
              <w:numPr>
                <w:ilvl w:val="0"/>
                <w:numId w:val="3"/>
              </w:numPr>
            </w:pPr>
            <w:r>
              <w:t xml:space="preserve">Pupils will participate in a whole class quiz. </w:t>
            </w:r>
          </w:p>
          <w:p w14:paraId="369596C7" w14:textId="77777777" w:rsidR="001A518B" w:rsidRDefault="001A518B" w:rsidP="001A518B">
            <w:pPr>
              <w:pStyle w:val="ListParagraph"/>
              <w:numPr>
                <w:ilvl w:val="0"/>
                <w:numId w:val="3"/>
              </w:numPr>
            </w:pPr>
            <w:r>
              <w:t xml:space="preserve">Questions will be shown upon the PowerPoint. Pupils will be asked to put their hands up/down, to vote on the answer they think is correct.  </w:t>
            </w:r>
          </w:p>
          <w:p w14:paraId="23C6148E" w14:textId="77777777" w:rsidR="001A518B" w:rsidRDefault="001A518B" w:rsidP="00906EA2"/>
        </w:tc>
        <w:tc>
          <w:tcPr>
            <w:tcW w:w="1251" w:type="dxa"/>
          </w:tcPr>
          <w:p w14:paraId="010F5146" w14:textId="77777777" w:rsidR="001A518B" w:rsidRDefault="001A518B" w:rsidP="00906EA2">
            <w:r>
              <w:t>Participate in quiz.</w:t>
            </w:r>
          </w:p>
        </w:tc>
        <w:tc>
          <w:tcPr>
            <w:tcW w:w="1349" w:type="dxa"/>
          </w:tcPr>
          <w:p w14:paraId="43AD9B0F" w14:textId="77777777" w:rsidR="001A518B" w:rsidRDefault="001A518B" w:rsidP="00906EA2">
            <w:r>
              <w:t>Pupil questioning.</w:t>
            </w:r>
          </w:p>
        </w:tc>
        <w:tc>
          <w:tcPr>
            <w:tcW w:w="1446" w:type="dxa"/>
          </w:tcPr>
          <w:p w14:paraId="762263DE" w14:textId="77777777" w:rsidR="001A518B" w:rsidRDefault="001A518B" w:rsidP="00906EA2">
            <w:r>
              <w:t>PowerPoint.</w:t>
            </w:r>
          </w:p>
        </w:tc>
      </w:tr>
    </w:tbl>
    <w:p w14:paraId="163609A5" w14:textId="69434620" w:rsidR="00C67564" w:rsidRDefault="00C67564" w:rsidP="00B67E30">
      <w:pPr>
        <w:rPr>
          <w:rFonts w:ascii="Arial" w:hAnsi="Arial" w:cs="Arial"/>
          <w:b/>
          <w:bCs/>
          <w:sz w:val="28"/>
          <w:szCs w:val="28"/>
          <w:u w:val="single"/>
        </w:rPr>
      </w:pPr>
    </w:p>
    <w:p w14:paraId="54E630E9" w14:textId="1DEF3B14" w:rsidR="00714A2B" w:rsidRDefault="00714A2B" w:rsidP="00B67E30">
      <w:pPr>
        <w:rPr>
          <w:rFonts w:ascii="Arial" w:hAnsi="Arial" w:cs="Arial"/>
          <w:b/>
          <w:bCs/>
          <w:sz w:val="28"/>
          <w:szCs w:val="28"/>
          <w:u w:val="single"/>
        </w:rPr>
      </w:pPr>
    </w:p>
    <w:p w14:paraId="7DBA3F56" w14:textId="6D1CB49C" w:rsidR="00714A2B" w:rsidRDefault="00714A2B" w:rsidP="00B67E30">
      <w:pPr>
        <w:rPr>
          <w:rFonts w:ascii="Arial" w:hAnsi="Arial" w:cs="Arial"/>
          <w:b/>
          <w:bCs/>
          <w:sz w:val="28"/>
          <w:szCs w:val="28"/>
          <w:u w:val="single"/>
        </w:rPr>
      </w:pPr>
    </w:p>
    <w:p w14:paraId="0149B3F2" w14:textId="0388F45A" w:rsidR="00714A2B" w:rsidRDefault="00714A2B" w:rsidP="00B67E30">
      <w:pPr>
        <w:rPr>
          <w:rFonts w:ascii="Arial" w:hAnsi="Arial" w:cs="Arial"/>
          <w:b/>
          <w:bCs/>
          <w:sz w:val="28"/>
          <w:szCs w:val="28"/>
          <w:u w:val="single"/>
        </w:rPr>
      </w:pPr>
    </w:p>
    <w:p w14:paraId="3812E555" w14:textId="47F4BB8A" w:rsidR="00714A2B" w:rsidRDefault="00714A2B" w:rsidP="00B67E30">
      <w:pPr>
        <w:rPr>
          <w:rFonts w:ascii="Arial" w:hAnsi="Arial" w:cs="Arial"/>
          <w:b/>
          <w:bCs/>
          <w:sz w:val="28"/>
          <w:szCs w:val="28"/>
          <w:u w:val="single"/>
        </w:rPr>
      </w:pPr>
    </w:p>
    <w:p w14:paraId="12CB6691" w14:textId="202A7C74" w:rsidR="00714A2B" w:rsidRDefault="00714A2B" w:rsidP="00B67E30">
      <w:pPr>
        <w:rPr>
          <w:rFonts w:ascii="Arial" w:hAnsi="Arial" w:cs="Arial"/>
          <w:b/>
          <w:bCs/>
          <w:sz w:val="28"/>
          <w:szCs w:val="28"/>
          <w:u w:val="single"/>
        </w:rPr>
      </w:pPr>
    </w:p>
    <w:p w14:paraId="18F53553" w14:textId="120B7A10" w:rsidR="00714A2B" w:rsidRDefault="00714A2B" w:rsidP="00B67E30">
      <w:pPr>
        <w:rPr>
          <w:rFonts w:ascii="Arial" w:hAnsi="Arial" w:cs="Arial"/>
          <w:b/>
          <w:bCs/>
          <w:sz w:val="28"/>
          <w:szCs w:val="28"/>
          <w:u w:val="single"/>
        </w:rPr>
      </w:pPr>
    </w:p>
    <w:p w14:paraId="5D56612C" w14:textId="55DAB903" w:rsidR="00714A2B" w:rsidRDefault="00714A2B" w:rsidP="00B67E30">
      <w:pPr>
        <w:rPr>
          <w:rFonts w:ascii="Arial" w:hAnsi="Arial" w:cs="Arial"/>
          <w:b/>
          <w:bCs/>
          <w:sz w:val="28"/>
          <w:szCs w:val="28"/>
          <w:u w:val="single"/>
        </w:rPr>
      </w:pPr>
    </w:p>
    <w:p w14:paraId="42F894BC" w14:textId="556ED8AC" w:rsidR="00714A2B" w:rsidRDefault="00714A2B" w:rsidP="00B67E30">
      <w:pPr>
        <w:rPr>
          <w:rFonts w:ascii="Arial" w:hAnsi="Arial" w:cs="Arial"/>
          <w:b/>
          <w:bCs/>
          <w:sz w:val="28"/>
          <w:szCs w:val="28"/>
          <w:u w:val="single"/>
        </w:rPr>
      </w:pPr>
    </w:p>
    <w:p w14:paraId="187B194D" w14:textId="45865825" w:rsidR="00714A2B" w:rsidRDefault="00714A2B" w:rsidP="00B67E30">
      <w:pPr>
        <w:rPr>
          <w:rFonts w:ascii="Arial" w:hAnsi="Arial" w:cs="Arial"/>
          <w:b/>
          <w:bCs/>
          <w:sz w:val="28"/>
          <w:szCs w:val="28"/>
          <w:u w:val="single"/>
        </w:rPr>
      </w:pPr>
    </w:p>
    <w:p w14:paraId="4DF04D9F" w14:textId="16DE9FDC" w:rsidR="00714A2B" w:rsidRDefault="00714A2B" w:rsidP="00B67E30">
      <w:pPr>
        <w:rPr>
          <w:rFonts w:ascii="Arial" w:hAnsi="Arial" w:cs="Arial"/>
          <w:b/>
          <w:bCs/>
          <w:sz w:val="28"/>
          <w:szCs w:val="28"/>
          <w:u w:val="single"/>
        </w:rPr>
      </w:pPr>
    </w:p>
    <w:p w14:paraId="75A77F41" w14:textId="35C9D3A1" w:rsidR="00714A2B" w:rsidRDefault="00714A2B" w:rsidP="00B67E30">
      <w:pPr>
        <w:rPr>
          <w:rFonts w:ascii="Arial" w:hAnsi="Arial" w:cs="Arial"/>
          <w:b/>
          <w:bCs/>
          <w:sz w:val="28"/>
          <w:szCs w:val="28"/>
          <w:u w:val="single"/>
        </w:rPr>
      </w:pPr>
    </w:p>
    <w:p w14:paraId="1AC89A70" w14:textId="1CD97117" w:rsidR="00714A2B" w:rsidRDefault="00714A2B" w:rsidP="00B67E30">
      <w:pPr>
        <w:rPr>
          <w:rFonts w:ascii="Arial" w:hAnsi="Arial" w:cs="Arial"/>
          <w:b/>
          <w:bCs/>
          <w:sz w:val="28"/>
          <w:szCs w:val="28"/>
          <w:u w:val="single"/>
        </w:rPr>
      </w:pPr>
    </w:p>
    <w:p w14:paraId="5CD42DE2" w14:textId="52F12F96" w:rsidR="00714A2B" w:rsidRDefault="00714A2B" w:rsidP="00B67E30">
      <w:pPr>
        <w:rPr>
          <w:rFonts w:ascii="Arial" w:hAnsi="Arial" w:cs="Arial"/>
          <w:b/>
          <w:bCs/>
          <w:sz w:val="28"/>
          <w:szCs w:val="28"/>
          <w:u w:val="single"/>
        </w:rPr>
      </w:pPr>
    </w:p>
    <w:p w14:paraId="09BB6A55" w14:textId="75EAF460" w:rsidR="00714A2B" w:rsidRDefault="00714A2B" w:rsidP="00B67E30">
      <w:pPr>
        <w:rPr>
          <w:rFonts w:ascii="Arial" w:hAnsi="Arial" w:cs="Arial"/>
          <w:b/>
          <w:bCs/>
          <w:sz w:val="28"/>
          <w:szCs w:val="28"/>
          <w:u w:val="single"/>
        </w:rPr>
      </w:pPr>
    </w:p>
    <w:p w14:paraId="51ADFB3D" w14:textId="1A8C3073" w:rsidR="00714A2B" w:rsidRDefault="00714A2B" w:rsidP="00B67E30">
      <w:pPr>
        <w:rPr>
          <w:rFonts w:ascii="Arial" w:hAnsi="Arial" w:cs="Arial"/>
          <w:b/>
          <w:bCs/>
          <w:sz w:val="28"/>
          <w:szCs w:val="28"/>
          <w:u w:val="single"/>
        </w:rPr>
      </w:pPr>
    </w:p>
    <w:p w14:paraId="0F2B64BA" w14:textId="0EC3E8D9" w:rsidR="00714A2B" w:rsidRDefault="00714A2B" w:rsidP="00B67E30">
      <w:pPr>
        <w:rPr>
          <w:rFonts w:ascii="Arial" w:hAnsi="Arial" w:cs="Arial"/>
          <w:b/>
          <w:bCs/>
          <w:sz w:val="28"/>
          <w:szCs w:val="28"/>
          <w:u w:val="single"/>
        </w:rPr>
      </w:pPr>
    </w:p>
    <w:p w14:paraId="0CC885EE" w14:textId="03C6BEAD" w:rsidR="00714A2B" w:rsidRDefault="00714A2B" w:rsidP="00B67E30">
      <w:pPr>
        <w:rPr>
          <w:rFonts w:ascii="Arial" w:hAnsi="Arial" w:cs="Arial"/>
          <w:b/>
          <w:bCs/>
          <w:sz w:val="28"/>
          <w:szCs w:val="28"/>
          <w:u w:val="single"/>
        </w:rPr>
      </w:pPr>
    </w:p>
    <w:p w14:paraId="7A8DA3B3" w14:textId="26CDF45A" w:rsidR="00714A2B" w:rsidRDefault="00714A2B" w:rsidP="00B67E30">
      <w:pPr>
        <w:rPr>
          <w:rFonts w:ascii="Arial" w:hAnsi="Arial" w:cs="Arial"/>
          <w:b/>
          <w:bCs/>
          <w:sz w:val="28"/>
          <w:szCs w:val="28"/>
          <w:u w:val="single"/>
        </w:rPr>
      </w:pPr>
    </w:p>
    <w:p w14:paraId="18CFE25B" w14:textId="77777777" w:rsidR="001A518B" w:rsidRDefault="001A518B" w:rsidP="00B67E30">
      <w:pPr>
        <w:rPr>
          <w:rFonts w:ascii="Arial" w:hAnsi="Arial" w:cs="Arial"/>
          <w:b/>
          <w:bCs/>
          <w:sz w:val="28"/>
          <w:szCs w:val="28"/>
          <w:u w:val="single"/>
        </w:rPr>
      </w:pPr>
    </w:p>
    <w:p w14:paraId="2CB28626" w14:textId="568A75A3" w:rsidR="001A1850" w:rsidRPr="00770D79" w:rsidRDefault="001A1850" w:rsidP="00B67E30">
      <w:pPr>
        <w:rPr>
          <w:rFonts w:ascii="Arial" w:hAnsi="Arial" w:cs="Arial"/>
          <w:b/>
          <w:bCs/>
          <w:sz w:val="28"/>
          <w:szCs w:val="28"/>
          <w:u w:val="single"/>
        </w:rPr>
      </w:pPr>
      <w:r w:rsidRPr="00770D79">
        <w:rPr>
          <w:rFonts w:ascii="Arial" w:hAnsi="Arial" w:cs="Arial"/>
          <w:b/>
          <w:bCs/>
          <w:sz w:val="28"/>
          <w:szCs w:val="28"/>
          <w:u w:val="single"/>
        </w:rPr>
        <w:lastRenderedPageBreak/>
        <w:t xml:space="preserve">Appendix </w:t>
      </w:r>
      <w:r w:rsidR="00770D79">
        <w:rPr>
          <w:rFonts w:ascii="Arial" w:hAnsi="Arial" w:cs="Arial"/>
          <w:b/>
          <w:bCs/>
          <w:sz w:val="28"/>
          <w:szCs w:val="28"/>
          <w:u w:val="single"/>
        </w:rPr>
        <w:t>6.</w:t>
      </w:r>
    </w:p>
    <w:p w14:paraId="5DA143E0" w14:textId="7B6397D7" w:rsidR="00DC4BC9" w:rsidRPr="0079302A" w:rsidRDefault="00DC4BC9" w:rsidP="00B67E30">
      <w:pPr>
        <w:rPr>
          <w:rFonts w:ascii="Arial" w:hAnsi="Arial" w:cs="Arial"/>
        </w:rPr>
      </w:pPr>
      <w:r w:rsidRPr="0079302A">
        <w:rPr>
          <w:rFonts w:ascii="Arial" w:hAnsi="Arial" w:cs="Arial"/>
          <w:noProof/>
        </w:rPr>
        <w:drawing>
          <wp:inline distT="0" distB="0" distL="0" distR="0" wp14:anchorId="36C5134F" wp14:editId="0450772C">
            <wp:extent cx="5400000" cy="727751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00000" cy="7277512"/>
                    </a:xfrm>
                    <a:prstGeom prst="rect">
                      <a:avLst/>
                    </a:prstGeom>
                  </pic:spPr>
                </pic:pic>
              </a:graphicData>
            </a:graphic>
          </wp:inline>
        </w:drawing>
      </w:r>
    </w:p>
    <w:p w14:paraId="463B404B" w14:textId="57EC563D" w:rsidR="004927DD" w:rsidRPr="0079302A" w:rsidRDefault="004927DD" w:rsidP="00B67E30">
      <w:pPr>
        <w:rPr>
          <w:rFonts w:ascii="Arial" w:hAnsi="Arial" w:cs="Arial"/>
        </w:rPr>
      </w:pPr>
      <w:r w:rsidRPr="0079302A">
        <w:rPr>
          <w:rFonts w:ascii="Arial" w:hAnsi="Arial" w:cs="Arial"/>
          <w:noProof/>
        </w:rPr>
        <w:lastRenderedPageBreak/>
        <w:drawing>
          <wp:inline distT="0" distB="0" distL="0" distR="0" wp14:anchorId="20B559BF" wp14:editId="109462B8">
            <wp:extent cx="5400000" cy="7504793"/>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00000" cy="7504793"/>
                    </a:xfrm>
                    <a:prstGeom prst="rect">
                      <a:avLst/>
                    </a:prstGeom>
                  </pic:spPr>
                </pic:pic>
              </a:graphicData>
            </a:graphic>
          </wp:inline>
        </w:drawing>
      </w:r>
    </w:p>
    <w:p w14:paraId="0B9CE0A7" w14:textId="401E9F49" w:rsidR="00182480" w:rsidRPr="0079302A" w:rsidRDefault="00182480" w:rsidP="00B67E30">
      <w:pPr>
        <w:rPr>
          <w:rFonts w:ascii="Arial" w:hAnsi="Arial" w:cs="Arial"/>
        </w:rPr>
      </w:pPr>
      <w:r w:rsidRPr="0079302A">
        <w:rPr>
          <w:rFonts w:ascii="Arial" w:hAnsi="Arial" w:cs="Arial"/>
          <w:noProof/>
        </w:rPr>
        <w:lastRenderedPageBreak/>
        <w:drawing>
          <wp:inline distT="0" distB="0" distL="0" distR="0" wp14:anchorId="71D1802B" wp14:editId="24244281">
            <wp:extent cx="5400000" cy="337604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00000" cy="3376047"/>
                    </a:xfrm>
                    <a:prstGeom prst="rect">
                      <a:avLst/>
                    </a:prstGeom>
                  </pic:spPr>
                </pic:pic>
              </a:graphicData>
            </a:graphic>
          </wp:inline>
        </w:drawing>
      </w:r>
    </w:p>
    <w:p w14:paraId="1059CDDD" w14:textId="77777777" w:rsidR="00B928B0" w:rsidRPr="0079302A" w:rsidRDefault="00B928B0" w:rsidP="00B67E30">
      <w:pPr>
        <w:rPr>
          <w:rFonts w:ascii="Arial" w:hAnsi="Arial" w:cs="Arial"/>
        </w:rPr>
      </w:pPr>
      <w:r w:rsidRPr="0079302A">
        <w:rPr>
          <w:rFonts w:ascii="Arial" w:hAnsi="Arial" w:cs="Arial"/>
        </w:rPr>
        <w:br w:type="page"/>
      </w:r>
    </w:p>
    <w:p w14:paraId="378BAFC9" w14:textId="2C7E5263" w:rsidR="00B552DF" w:rsidRPr="00770D79" w:rsidRDefault="00B552DF" w:rsidP="00B552DF">
      <w:pPr>
        <w:rPr>
          <w:rFonts w:ascii="Arial" w:hAnsi="Arial" w:cs="Arial"/>
          <w:b/>
          <w:bCs/>
          <w:sz w:val="28"/>
          <w:szCs w:val="28"/>
          <w:u w:val="single"/>
        </w:rPr>
      </w:pPr>
      <w:r w:rsidRPr="00770D79">
        <w:rPr>
          <w:rFonts w:ascii="Arial" w:hAnsi="Arial" w:cs="Arial"/>
          <w:b/>
          <w:bCs/>
          <w:sz w:val="28"/>
          <w:szCs w:val="28"/>
          <w:u w:val="single"/>
        </w:rPr>
        <w:lastRenderedPageBreak/>
        <w:t xml:space="preserve">Appendix </w:t>
      </w:r>
      <w:r w:rsidR="00770D79">
        <w:rPr>
          <w:rFonts w:ascii="Arial" w:hAnsi="Arial" w:cs="Arial"/>
          <w:b/>
          <w:bCs/>
          <w:sz w:val="28"/>
          <w:szCs w:val="28"/>
          <w:u w:val="single"/>
        </w:rPr>
        <w:t>7</w:t>
      </w:r>
      <w:r w:rsidR="00476BC8" w:rsidRPr="00770D79">
        <w:rPr>
          <w:rFonts w:ascii="Arial" w:hAnsi="Arial" w:cs="Arial"/>
          <w:b/>
          <w:bCs/>
          <w:sz w:val="28"/>
          <w:szCs w:val="28"/>
          <w:u w:val="single"/>
        </w:rPr>
        <w:t>.</w:t>
      </w:r>
    </w:p>
    <w:p w14:paraId="405C60E3" w14:textId="60CA75C3" w:rsidR="00A9014F" w:rsidRPr="0079302A" w:rsidRDefault="00A9014F" w:rsidP="00B67E30">
      <w:pPr>
        <w:rPr>
          <w:rFonts w:ascii="Arial" w:hAnsi="Arial" w:cs="Arial"/>
        </w:rPr>
      </w:pPr>
      <w:r w:rsidRPr="0079302A">
        <w:rPr>
          <w:rFonts w:ascii="Arial" w:hAnsi="Arial" w:cs="Arial"/>
          <w:noProof/>
        </w:rPr>
        <w:drawing>
          <wp:inline distT="0" distB="0" distL="0" distR="0" wp14:anchorId="52149939" wp14:editId="5D8D6E10">
            <wp:extent cx="5400000" cy="607858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00000" cy="6078584"/>
                    </a:xfrm>
                    <a:prstGeom prst="rect">
                      <a:avLst/>
                    </a:prstGeom>
                  </pic:spPr>
                </pic:pic>
              </a:graphicData>
            </a:graphic>
          </wp:inline>
        </w:drawing>
      </w:r>
    </w:p>
    <w:p w14:paraId="22A36167" w14:textId="192982F5" w:rsidR="00B928B0" w:rsidRPr="0079302A" w:rsidRDefault="00B928B0" w:rsidP="00B67E30">
      <w:pPr>
        <w:rPr>
          <w:rFonts w:ascii="Arial" w:hAnsi="Arial" w:cs="Arial"/>
        </w:rPr>
      </w:pPr>
      <w:r w:rsidRPr="0079302A">
        <w:rPr>
          <w:rFonts w:ascii="Arial" w:hAnsi="Arial" w:cs="Arial"/>
        </w:rPr>
        <w:br w:type="page"/>
      </w:r>
    </w:p>
    <w:p w14:paraId="2F6814A0" w14:textId="6F710B11" w:rsidR="00CC60F8" w:rsidRPr="00770D79" w:rsidRDefault="009F1E28" w:rsidP="00B67E30">
      <w:pPr>
        <w:rPr>
          <w:rFonts w:ascii="Arial" w:hAnsi="Arial" w:cs="Arial"/>
          <w:b/>
          <w:bCs/>
          <w:sz w:val="28"/>
          <w:szCs w:val="28"/>
          <w:u w:val="single"/>
        </w:rPr>
      </w:pPr>
      <w:r w:rsidRPr="00770D79">
        <w:rPr>
          <w:rFonts w:ascii="Arial" w:hAnsi="Arial" w:cs="Arial"/>
          <w:b/>
          <w:bCs/>
          <w:noProof/>
          <w:sz w:val="28"/>
          <w:szCs w:val="28"/>
          <w:u w:val="single"/>
        </w:rPr>
        <w:lastRenderedPageBreak/>
        <mc:AlternateContent>
          <mc:Choice Requires="wps">
            <w:drawing>
              <wp:anchor distT="0" distB="0" distL="114300" distR="114300" simplePos="0" relativeHeight="251654144" behindDoc="0" locked="0" layoutInCell="1" allowOverlap="1" wp14:anchorId="5D3B7874" wp14:editId="154A3D67">
                <wp:simplePos x="0" y="0"/>
                <wp:positionH relativeFrom="column">
                  <wp:posOffset>413886</wp:posOffset>
                </wp:positionH>
                <wp:positionV relativeFrom="paragraph">
                  <wp:posOffset>1434164</wp:posOffset>
                </wp:positionV>
                <wp:extent cx="885257" cy="625073"/>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885257" cy="625073"/>
                        </a:xfrm>
                        <a:prstGeom prst="rect">
                          <a:avLst/>
                        </a:prstGeom>
                        <a:solidFill>
                          <a:schemeClr val="lt1"/>
                        </a:solidFill>
                        <a:ln w="6350">
                          <a:noFill/>
                        </a:ln>
                      </wps:spPr>
                      <wps:txbx>
                        <w:txbxContent>
                          <w:p w14:paraId="3FB7FEDC" w14:textId="7BBCF442" w:rsidR="009F1E28" w:rsidRDefault="00A0771C" w:rsidP="00A0771C">
                            <w:pPr>
                              <w:spacing w:after="0"/>
                            </w:pPr>
                            <w:r>
                              <w:t xml:space="preserve">Pupil </w:t>
                            </w:r>
                            <w:r w:rsidR="004E4094">
                              <w:t xml:space="preserve">1 </w:t>
                            </w:r>
                            <w:r w:rsidR="00EC0008">
                              <w:t>(E) -</w:t>
                            </w:r>
                          </w:p>
                          <w:p w14:paraId="61EDD7FF" w14:textId="78DBE83D" w:rsidR="00A0771C" w:rsidRDefault="00EC0008" w:rsidP="00A0771C">
                            <w:pPr>
                              <w:spacing w:after="0"/>
                            </w:pPr>
                            <w:r>
                              <w:t>Pupil 2 (</w:t>
                            </w:r>
                            <w:r w:rsidR="00A0771C">
                              <w:t>A</w:t>
                            </w:r>
                            <w:r>
                              <w:t>) -</w:t>
                            </w:r>
                          </w:p>
                          <w:p w14:paraId="67AFEDD3" w14:textId="61328D0D" w:rsidR="00A0771C" w:rsidRDefault="00EC0008" w:rsidP="00A0771C">
                            <w:pPr>
                              <w:spacing w:after="0"/>
                            </w:pPr>
                            <w:r>
                              <w:t>Pupil 3 (</w:t>
                            </w:r>
                            <w:r w:rsidR="00A0771C">
                              <w:t>L</w:t>
                            </w:r>
                            <w:r>
                              <w:t xml:space="preserve">)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3B7874" id="_x0000_t202" coordsize="21600,21600" o:spt="202" path="m,l,21600r21600,l21600,xe">
                <v:stroke joinstyle="miter"/>
                <v:path gradientshapeok="t" o:connecttype="rect"/>
              </v:shapetype>
              <v:shape id="Text Box 1" o:spid="_x0000_s1026" type="#_x0000_t202" style="position:absolute;margin-left:32.6pt;margin-top:112.95pt;width:69.7pt;height:49.2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" fillcolor="white [3201]" stroked="f" strokeweight=".5pt">
                <v:textbox>
                  <w:txbxContent>
                    <w:p w14:paraId="3FB7FEDC" w14:textId="7BBCF442" w:rsidR="009F1E28" w:rsidRDefault="00A0771C" w:rsidP="00A0771C">
                      <w:pPr>
                        <w:spacing w:after="0"/>
                      </w:pPr>
                      <w:r>
                        <w:t xml:space="preserve">Pupil </w:t>
                      </w:r>
                      <w:r w:rsidR="004E4094">
                        <w:t xml:space="preserve">1 </w:t>
                      </w:r>
                      <w:r w:rsidR="00EC0008">
                        <w:t>(E) -</w:t>
                      </w:r>
                    </w:p>
                    <w:p w14:paraId="61EDD7FF" w14:textId="78DBE83D" w:rsidR="00A0771C" w:rsidRDefault="00EC0008" w:rsidP="00A0771C">
                      <w:pPr>
                        <w:spacing w:after="0"/>
                      </w:pPr>
                      <w:r>
                        <w:t>Pupil 2 (</w:t>
                      </w:r>
                      <w:r w:rsidR="00A0771C">
                        <w:t>A</w:t>
                      </w:r>
                      <w:r>
                        <w:t>) -</w:t>
                      </w:r>
                    </w:p>
                    <w:p w14:paraId="67AFEDD3" w14:textId="61328D0D" w:rsidR="00A0771C" w:rsidRDefault="00EC0008" w:rsidP="00A0771C">
                      <w:pPr>
                        <w:spacing w:after="0"/>
                      </w:pPr>
                      <w:r>
                        <w:t>Pupil 3 (</w:t>
                      </w:r>
                      <w:r w:rsidR="00A0771C">
                        <w:t>L</w:t>
                      </w:r>
                      <w:r>
                        <w:t xml:space="preserve">) - </w:t>
                      </w:r>
                    </w:p>
                  </w:txbxContent>
                </v:textbox>
              </v:shape>
            </w:pict>
          </mc:Fallback>
        </mc:AlternateContent>
      </w:r>
      <w:r w:rsidR="000F13A1" w:rsidRPr="00770D79">
        <w:rPr>
          <w:rFonts w:ascii="Arial" w:hAnsi="Arial" w:cs="Arial"/>
          <w:b/>
          <w:bCs/>
          <w:sz w:val="28"/>
          <w:szCs w:val="28"/>
          <w:u w:val="single"/>
        </w:rPr>
        <w:t xml:space="preserve">Appendix </w:t>
      </w:r>
      <w:r w:rsidR="00770D79">
        <w:rPr>
          <w:rFonts w:ascii="Arial" w:hAnsi="Arial" w:cs="Arial"/>
          <w:b/>
          <w:bCs/>
          <w:sz w:val="28"/>
          <w:szCs w:val="28"/>
          <w:u w:val="single"/>
        </w:rPr>
        <w:t>8</w:t>
      </w:r>
    </w:p>
    <w:p w14:paraId="6588FA34" w14:textId="39CD3394" w:rsidR="00B67E30" w:rsidRPr="0079302A" w:rsidRDefault="000F13A1" w:rsidP="00B67E30">
      <w:pPr>
        <w:rPr>
          <w:rFonts w:ascii="Arial" w:hAnsi="Arial" w:cs="Arial"/>
        </w:rPr>
      </w:pPr>
      <w:r w:rsidRPr="0079302A">
        <w:rPr>
          <w:rFonts w:ascii="Arial" w:hAnsi="Arial" w:cs="Arial"/>
          <w:noProof/>
        </w:rPr>
        <w:drawing>
          <wp:anchor distT="0" distB="0" distL="114300" distR="114300" simplePos="0" relativeHeight="251667456" behindDoc="0" locked="0" layoutInCell="1" allowOverlap="1" wp14:anchorId="44BA07C6" wp14:editId="2C18CE59">
            <wp:simplePos x="0" y="0"/>
            <wp:positionH relativeFrom="column">
              <wp:posOffset>0</wp:posOffset>
            </wp:positionH>
            <wp:positionV relativeFrom="paragraph">
              <wp:posOffset>407951</wp:posOffset>
            </wp:positionV>
            <wp:extent cx="5399405" cy="4632960"/>
            <wp:effectExtent l="0" t="0" r="0" b="254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99405" cy="4632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7BB6FE" w14:textId="636F3605" w:rsidR="000924C5" w:rsidRPr="0079302A" w:rsidRDefault="000924C5" w:rsidP="00B552DF">
      <w:pPr>
        <w:rPr>
          <w:rFonts w:ascii="Arial" w:hAnsi="Arial" w:cs="Arial"/>
        </w:rPr>
      </w:pPr>
      <w:r w:rsidRPr="0079302A">
        <w:rPr>
          <w:rFonts w:ascii="Arial" w:hAnsi="Arial" w:cs="Arial"/>
        </w:rPr>
        <w:br w:type="page"/>
      </w:r>
    </w:p>
    <w:p w14:paraId="616AA964" w14:textId="20F81B7D" w:rsidR="00B552DF" w:rsidRPr="00714A2B" w:rsidRDefault="00B552DF" w:rsidP="00B552DF">
      <w:pPr>
        <w:rPr>
          <w:rFonts w:ascii="Arial" w:hAnsi="Arial" w:cs="Arial"/>
          <w:b/>
          <w:bCs/>
          <w:sz w:val="28"/>
          <w:szCs w:val="28"/>
          <w:u w:val="single"/>
        </w:rPr>
      </w:pPr>
      <w:r w:rsidRPr="00714A2B">
        <w:rPr>
          <w:rFonts w:ascii="Arial" w:hAnsi="Arial" w:cs="Arial"/>
          <w:b/>
          <w:bCs/>
          <w:sz w:val="28"/>
          <w:szCs w:val="28"/>
          <w:u w:val="single"/>
        </w:rPr>
        <w:lastRenderedPageBreak/>
        <w:t xml:space="preserve">Appendix </w:t>
      </w:r>
      <w:r w:rsidR="00714A2B">
        <w:rPr>
          <w:rFonts w:ascii="Arial" w:hAnsi="Arial" w:cs="Arial"/>
          <w:b/>
          <w:bCs/>
          <w:sz w:val="28"/>
          <w:szCs w:val="28"/>
          <w:u w:val="single"/>
        </w:rPr>
        <w:t>9</w:t>
      </w:r>
      <w:r w:rsidR="00721D21" w:rsidRPr="00714A2B">
        <w:rPr>
          <w:rFonts w:ascii="Arial" w:hAnsi="Arial" w:cs="Arial"/>
          <w:b/>
          <w:bCs/>
          <w:sz w:val="28"/>
          <w:szCs w:val="28"/>
          <w:u w:val="single"/>
        </w:rPr>
        <w:t>.</w:t>
      </w:r>
    </w:p>
    <w:tbl>
      <w:tblPr>
        <w:tblStyle w:val="TableGrid"/>
        <w:tblW w:w="0" w:type="auto"/>
        <w:tblLook w:val="04A0" w:firstRow="1" w:lastRow="0" w:firstColumn="1" w:lastColumn="0" w:noHBand="0" w:noVBand="1"/>
      </w:tblPr>
      <w:tblGrid>
        <w:gridCol w:w="2830"/>
        <w:gridCol w:w="6186"/>
      </w:tblGrid>
      <w:tr w:rsidR="007F5568" w14:paraId="0183325E" w14:textId="77777777" w:rsidTr="00CA136D">
        <w:tc>
          <w:tcPr>
            <w:tcW w:w="2830" w:type="dxa"/>
          </w:tcPr>
          <w:p w14:paraId="57CD0697" w14:textId="1679D19F" w:rsidR="007F5568" w:rsidRDefault="007F5568" w:rsidP="00B552DF">
            <w:pPr>
              <w:rPr>
                <w:rFonts w:ascii="Arial" w:hAnsi="Arial" w:cs="Arial"/>
              </w:rPr>
            </w:pPr>
          </w:p>
        </w:tc>
        <w:tc>
          <w:tcPr>
            <w:tcW w:w="6186" w:type="dxa"/>
          </w:tcPr>
          <w:p w14:paraId="6F82A1B9" w14:textId="5B594C58" w:rsidR="007F5568" w:rsidRDefault="00A126A1" w:rsidP="00B552DF">
            <w:pPr>
              <w:rPr>
                <w:rFonts w:ascii="Arial" w:hAnsi="Arial" w:cs="Arial"/>
              </w:rPr>
            </w:pPr>
            <w:r w:rsidRPr="0079302A">
              <w:rPr>
                <w:rFonts w:ascii="Arial" w:hAnsi="Arial" w:cs="Arial"/>
              </w:rPr>
              <w:t>Foundation Phase</w:t>
            </w:r>
            <w:r w:rsidR="001077CD">
              <w:rPr>
                <w:rFonts w:ascii="Arial" w:hAnsi="Arial" w:cs="Arial"/>
              </w:rPr>
              <w:t xml:space="preserve"> -</w:t>
            </w:r>
            <w:r w:rsidRPr="0079302A">
              <w:rPr>
                <w:rFonts w:ascii="Arial" w:hAnsi="Arial" w:cs="Arial"/>
              </w:rPr>
              <w:t xml:space="preserve"> Lesson 2</w:t>
            </w:r>
          </w:p>
        </w:tc>
      </w:tr>
      <w:tr w:rsidR="00A126A1" w14:paraId="4EE7F349" w14:textId="77777777" w:rsidTr="00CA136D">
        <w:tc>
          <w:tcPr>
            <w:tcW w:w="2830" w:type="dxa"/>
          </w:tcPr>
          <w:p w14:paraId="7D5AFC7E" w14:textId="5A6B8AA4" w:rsidR="00A126A1" w:rsidRDefault="00A126A1" w:rsidP="00B552DF">
            <w:pPr>
              <w:rPr>
                <w:rFonts w:ascii="Arial" w:hAnsi="Arial" w:cs="Arial"/>
              </w:rPr>
            </w:pPr>
            <w:r>
              <w:rPr>
                <w:rFonts w:ascii="Arial" w:hAnsi="Arial" w:cs="Arial"/>
              </w:rPr>
              <w:t>Description – What happened?</w:t>
            </w:r>
          </w:p>
        </w:tc>
        <w:tc>
          <w:tcPr>
            <w:tcW w:w="6186" w:type="dxa"/>
          </w:tcPr>
          <w:p w14:paraId="715E9CA9" w14:textId="77777777" w:rsidR="00A126A1" w:rsidRDefault="00BA50FC" w:rsidP="00B552DF">
            <w:pPr>
              <w:rPr>
                <w:rFonts w:ascii="Arial" w:hAnsi="Arial" w:cs="Arial"/>
              </w:rPr>
            </w:pPr>
            <w:r>
              <w:rPr>
                <w:rFonts w:ascii="Arial" w:hAnsi="Arial" w:cs="Arial"/>
              </w:rPr>
              <w:t>As a whole class, p</w:t>
            </w:r>
            <w:r w:rsidR="004738E1">
              <w:rPr>
                <w:rFonts w:ascii="Arial" w:hAnsi="Arial" w:cs="Arial"/>
              </w:rPr>
              <w:t xml:space="preserve">upils were shown a video about different houses and homes around the world. </w:t>
            </w:r>
            <w:r w:rsidR="00125E23">
              <w:rPr>
                <w:rFonts w:ascii="Arial" w:hAnsi="Arial" w:cs="Arial"/>
              </w:rPr>
              <w:t xml:space="preserve">They were shown it twice and the second time it was paused to allow time for questioning and discussion. The pupils then moved to their </w:t>
            </w:r>
            <w:r>
              <w:rPr>
                <w:rFonts w:ascii="Arial" w:hAnsi="Arial" w:cs="Arial"/>
              </w:rPr>
              <w:t xml:space="preserve">tables (class split into three ability groups) </w:t>
            </w:r>
            <w:r w:rsidR="00531D7F">
              <w:rPr>
                <w:rFonts w:ascii="Arial" w:hAnsi="Arial" w:cs="Arial"/>
              </w:rPr>
              <w:t>and an adult read either a non-fiction or fiction book on houses and homes</w:t>
            </w:r>
            <w:r w:rsidR="0090007D">
              <w:rPr>
                <w:rFonts w:ascii="Arial" w:hAnsi="Arial" w:cs="Arial"/>
              </w:rPr>
              <w:t xml:space="preserve"> as</w:t>
            </w:r>
            <w:r w:rsidR="00531D7F">
              <w:rPr>
                <w:rFonts w:ascii="Arial" w:hAnsi="Arial" w:cs="Arial"/>
              </w:rPr>
              <w:t xml:space="preserve"> selected by the group</w:t>
            </w:r>
            <w:r w:rsidR="0090007D">
              <w:rPr>
                <w:rFonts w:ascii="Arial" w:hAnsi="Arial" w:cs="Arial"/>
              </w:rPr>
              <w:t xml:space="preserve">. </w:t>
            </w:r>
            <w:r w:rsidR="00531D7F">
              <w:rPr>
                <w:rFonts w:ascii="Arial" w:hAnsi="Arial" w:cs="Arial"/>
              </w:rPr>
              <w:t xml:space="preserve"> </w:t>
            </w:r>
            <w:r w:rsidR="00796824">
              <w:rPr>
                <w:rFonts w:ascii="Arial" w:hAnsi="Arial" w:cs="Arial"/>
              </w:rPr>
              <w:t xml:space="preserve">The pupils were questioned and had group discussions as the book was being read. </w:t>
            </w:r>
          </w:p>
          <w:p w14:paraId="2695764B" w14:textId="6E60D16D" w:rsidR="00BE2961" w:rsidRDefault="00BE2961" w:rsidP="00B552DF">
            <w:pPr>
              <w:rPr>
                <w:rFonts w:ascii="Arial" w:hAnsi="Arial" w:cs="Arial"/>
              </w:rPr>
            </w:pPr>
            <w:r>
              <w:rPr>
                <w:rFonts w:ascii="Arial" w:hAnsi="Arial" w:cs="Arial"/>
              </w:rPr>
              <w:t>The pupils came back to the carpet and were shown pictures on a PowerPoint</w:t>
            </w:r>
            <w:r w:rsidR="003B772E">
              <w:rPr>
                <w:rFonts w:ascii="Arial" w:hAnsi="Arial" w:cs="Arial"/>
              </w:rPr>
              <w:t xml:space="preserve"> which required them to </w:t>
            </w:r>
            <w:r>
              <w:rPr>
                <w:rFonts w:ascii="Arial" w:hAnsi="Arial" w:cs="Arial"/>
              </w:rPr>
              <w:t xml:space="preserve">recap their learning </w:t>
            </w:r>
            <w:r w:rsidR="003B772E">
              <w:rPr>
                <w:rFonts w:ascii="Arial" w:hAnsi="Arial" w:cs="Arial"/>
              </w:rPr>
              <w:t>from the lesson.</w:t>
            </w:r>
          </w:p>
        </w:tc>
      </w:tr>
      <w:tr w:rsidR="007F5568" w14:paraId="60F7DE18" w14:textId="77777777" w:rsidTr="00CA136D">
        <w:tc>
          <w:tcPr>
            <w:tcW w:w="2830" w:type="dxa"/>
          </w:tcPr>
          <w:p w14:paraId="212FF2E1" w14:textId="40BD98FE" w:rsidR="007F5568" w:rsidRDefault="007F5568" w:rsidP="00B552DF">
            <w:pPr>
              <w:rPr>
                <w:rFonts w:ascii="Arial" w:hAnsi="Arial" w:cs="Arial"/>
              </w:rPr>
            </w:pPr>
            <w:r>
              <w:rPr>
                <w:rFonts w:ascii="Arial" w:hAnsi="Arial" w:cs="Arial"/>
              </w:rPr>
              <w:t>Feelings</w:t>
            </w:r>
            <w:r w:rsidR="0084290B">
              <w:rPr>
                <w:rFonts w:ascii="Arial" w:hAnsi="Arial" w:cs="Arial"/>
              </w:rPr>
              <w:t xml:space="preserve"> – what were you thinking and feeling?</w:t>
            </w:r>
          </w:p>
        </w:tc>
        <w:tc>
          <w:tcPr>
            <w:tcW w:w="6186" w:type="dxa"/>
          </w:tcPr>
          <w:p w14:paraId="47855417" w14:textId="3884A882" w:rsidR="007F5568" w:rsidRDefault="003B772E" w:rsidP="00B552DF">
            <w:pPr>
              <w:rPr>
                <w:rFonts w:ascii="Arial" w:hAnsi="Arial" w:cs="Arial"/>
              </w:rPr>
            </w:pPr>
            <w:r>
              <w:rPr>
                <w:rFonts w:ascii="Arial" w:hAnsi="Arial" w:cs="Arial"/>
              </w:rPr>
              <w:t>It was observed that all children enjoyed watching the video</w:t>
            </w:r>
            <w:r w:rsidR="00CC33B9">
              <w:rPr>
                <w:rFonts w:ascii="Arial" w:hAnsi="Arial" w:cs="Arial"/>
              </w:rPr>
              <w:t xml:space="preserve"> and on the whole were engaged with the task. As is common with this age group a few pupils were fidgety and a little distracted. </w:t>
            </w:r>
            <w:r w:rsidR="00476ADF">
              <w:rPr>
                <w:rFonts w:ascii="Arial" w:hAnsi="Arial" w:cs="Arial"/>
              </w:rPr>
              <w:t xml:space="preserve">When at the tables it was observed that the lower ability group really enjoyed the interaction with the book and </w:t>
            </w:r>
            <w:r w:rsidR="00683BBD">
              <w:rPr>
                <w:rFonts w:ascii="Arial" w:hAnsi="Arial" w:cs="Arial"/>
              </w:rPr>
              <w:t>worked well in the small group. The middle and higher ability groups appeared to be less engaged</w:t>
            </w:r>
            <w:r w:rsidR="00FA32DD">
              <w:rPr>
                <w:rFonts w:ascii="Arial" w:hAnsi="Arial" w:cs="Arial"/>
              </w:rPr>
              <w:t>. Whe</w:t>
            </w:r>
            <w:r w:rsidR="00A42E04">
              <w:rPr>
                <w:rFonts w:ascii="Arial" w:hAnsi="Arial" w:cs="Arial"/>
              </w:rPr>
              <w:t>n questioned at the end of the lesson all pupils had gained some knowledge but had varying engagement levels.</w:t>
            </w:r>
          </w:p>
        </w:tc>
      </w:tr>
      <w:tr w:rsidR="007F5568" w14:paraId="21D0AF23" w14:textId="77777777" w:rsidTr="00CA136D">
        <w:tc>
          <w:tcPr>
            <w:tcW w:w="2830" w:type="dxa"/>
          </w:tcPr>
          <w:p w14:paraId="201017E3" w14:textId="0B2BB47F" w:rsidR="007F5568" w:rsidRDefault="0084290B" w:rsidP="00B552DF">
            <w:pPr>
              <w:rPr>
                <w:rFonts w:ascii="Arial" w:hAnsi="Arial" w:cs="Arial"/>
              </w:rPr>
            </w:pPr>
            <w:r>
              <w:rPr>
                <w:rFonts w:ascii="Arial" w:hAnsi="Arial" w:cs="Arial"/>
              </w:rPr>
              <w:t>Evaluation – what was good and bad about the experience?</w:t>
            </w:r>
          </w:p>
        </w:tc>
        <w:tc>
          <w:tcPr>
            <w:tcW w:w="6186" w:type="dxa"/>
          </w:tcPr>
          <w:p w14:paraId="247118C9" w14:textId="18C75F97" w:rsidR="007F5568" w:rsidRDefault="00EC5672" w:rsidP="00B552DF">
            <w:pPr>
              <w:rPr>
                <w:rFonts w:ascii="Arial" w:hAnsi="Arial" w:cs="Arial"/>
              </w:rPr>
            </w:pPr>
            <w:r>
              <w:rPr>
                <w:rFonts w:ascii="Arial" w:hAnsi="Arial" w:cs="Arial"/>
              </w:rPr>
              <w:t xml:space="preserve">The pupils ages and ability to read </w:t>
            </w:r>
            <w:r w:rsidR="00600E47">
              <w:rPr>
                <w:rFonts w:ascii="Arial" w:hAnsi="Arial" w:cs="Arial"/>
              </w:rPr>
              <w:t xml:space="preserve">greatly </w:t>
            </w:r>
            <w:proofErr w:type="spellStart"/>
            <w:r w:rsidR="00600E47">
              <w:rPr>
                <w:rFonts w:ascii="Arial" w:hAnsi="Arial" w:cs="Arial"/>
              </w:rPr>
              <w:t>effected</w:t>
            </w:r>
            <w:proofErr w:type="spellEnd"/>
            <w:r w:rsidR="00600E47">
              <w:rPr>
                <w:rFonts w:ascii="Arial" w:hAnsi="Arial" w:cs="Arial"/>
              </w:rPr>
              <w:t xml:space="preserve"> how the resources</w:t>
            </w:r>
            <w:r w:rsidR="00C63476">
              <w:rPr>
                <w:rFonts w:ascii="Arial" w:hAnsi="Arial" w:cs="Arial"/>
              </w:rPr>
              <w:t>,</w:t>
            </w:r>
            <w:r w:rsidR="00600E47">
              <w:rPr>
                <w:rFonts w:ascii="Arial" w:hAnsi="Arial" w:cs="Arial"/>
              </w:rPr>
              <w:t xml:space="preserve"> required for the research</w:t>
            </w:r>
            <w:r w:rsidR="00C63476">
              <w:rPr>
                <w:rFonts w:ascii="Arial" w:hAnsi="Arial" w:cs="Arial"/>
              </w:rPr>
              <w:t>,</w:t>
            </w:r>
            <w:r w:rsidR="00600E47">
              <w:rPr>
                <w:rFonts w:ascii="Arial" w:hAnsi="Arial" w:cs="Arial"/>
              </w:rPr>
              <w:t xml:space="preserve"> could be used. It was felt that the lesson could have been more successful if the pupils had been able to have more </w:t>
            </w:r>
            <w:r w:rsidR="00C63476">
              <w:rPr>
                <w:rFonts w:ascii="Arial" w:hAnsi="Arial" w:cs="Arial"/>
              </w:rPr>
              <w:t xml:space="preserve">independence. </w:t>
            </w:r>
            <w:proofErr w:type="gramStart"/>
            <w:r w:rsidR="00C63476">
              <w:rPr>
                <w:rFonts w:ascii="Arial" w:hAnsi="Arial" w:cs="Arial"/>
              </w:rPr>
              <w:t>However</w:t>
            </w:r>
            <w:proofErr w:type="gramEnd"/>
            <w:r w:rsidR="00C63476">
              <w:rPr>
                <w:rFonts w:ascii="Arial" w:hAnsi="Arial" w:cs="Arial"/>
              </w:rPr>
              <w:t xml:space="preserve"> </w:t>
            </w:r>
            <w:r w:rsidR="00A91212">
              <w:rPr>
                <w:rFonts w:ascii="Arial" w:hAnsi="Arial" w:cs="Arial"/>
              </w:rPr>
              <w:t>independence</w:t>
            </w:r>
            <w:r w:rsidR="002F2368">
              <w:rPr>
                <w:rFonts w:ascii="Arial" w:hAnsi="Arial" w:cs="Arial"/>
              </w:rPr>
              <w:t>,</w:t>
            </w:r>
            <w:r w:rsidR="00A91212">
              <w:rPr>
                <w:rFonts w:ascii="Arial" w:hAnsi="Arial" w:cs="Arial"/>
              </w:rPr>
              <w:t xml:space="preserve"> technology</w:t>
            </w:r>
            <w:r w:rsidR="002F2368">
              <w:rPr>
                <w:rFonts w:ascii="Arial" w:hAnsi="Arial" w:cs="Arial"/>
              </w:rPr>
              <w:t xml:space="preserve"> and reading</w:t>
            </w:r>
            <w:r w:rsidR="00A91212">
              <w:rPr>
                <w:rFonts w:ascii="Arial" w:hAnsi="Arial" w:cs="Arial"/>
              </w:rPr>
              <w:t xml:space="preserve"> at this age often requires a lot of adult intervention and the researchers were concerned that they then wouldn’t be able to observe the required </w:t>
            </w:r>
            <w:r w:rsidR="002F2368">
              <w:rPr>
                <w:rFonts w:ascii="Arial" w:hAnsi="Arial" w:cs="Arial"/>
              </w:rPr>
              <w:t xml:space="preserve">behaviours. </w:t>
            </w:r>
          </w:p>
        </w:tc>
      </w:tr>
      <w:tr w:rsidR="007F5568" w14:paraId="52E55B3C" w14:textId="77777777" w:rsidTr="00CA136D">
        <w:tc>
          <w:tcPr>
            <w:tcW w:w="2830" w:type="dxa"/>
          </w:tcPr>
          <w:p w14:paraId="5DDB9C91" w14:textId="7262634E" w:rsidR="007F5568" w:rsidRDefault="0084290B" w:rsidP="00B552DF">
            <w:pPr>
              <w:rPr>
                <w:rFonts w:ascii="Arial" w:hAnsi="Arial" w:cs="Arial"/>
              </w:rPr>
            </w:pPr>
            <w:r>
              <w:rPr>
                <w:rFonts w:ascii="Arial" w:hAnsi="Arial" w:cs="Arial"/>
              </w:rPr>
              <w:t>Analysis – what sense can you make of the situation?</w:t>
            </w:r>
          </w:p>
        </w:tc>
        <w:tc>
          <w:tcPr>
            <w:tcW w:w="6186" w:type="dxa"/>
          </w:tcPr>
          <w:p w14:paraId="3EB721B8" w14:textId="77777777" w:rsidR="002F2368" w:rsidRDefault="002F2368" w:rsidP="002F2368">
            <w:pPr>
              <w:rPr>
                <w:rFonts w:ascii="Arial" w:hAnsi="Arial" w:cs="Arial"/>
              </w:rPr>
            </w:pPr>
            <w:r>
              <w:rPr>
                <w:rFonts w:ascii="Arial" w:hAnsi="Arial" w:cs="Arial"/>
              </w:rPr>
              <w:t>Independent learning &amp; scaffolding – Bruner</w:t>
            </w:r>
          </w:p>
          <w:p w14:paraId="12956BEF" w14:textId="77777777" w:rsidR="002F2368" w:rsidRDefault="002F2368" w:rsidP="002F2368">
            <w:pPr>
              <w:rPr>
                <w:rFonts w:ascii="Arial" w:hAnsi="Arial" w:cs="Arial"/>
              </w:rPr>
            </w:pPr>
            <w:r>
              <w:rPr>
                <w:rFonts w:ascii="Arial" w:hAnsi="Arial" w:cs="Arial"/>
              </w:rPr>
              <w:t xml:space="preserve">Constructivist – Vygotsky </w:t>
            </w:r>
          </w:p>
          <w:p w14:paraId="60AF3CA8" w14:textId="77777777" w:rsidR="007F5568" w:rsidRDefault="002F2368" w:rsidP="00B552DF">
            <w:pPr>
              <w:rPr>
                <w:rFonts w:ascii="Arial" w:hAnsi="Arial" w:cs="Arial"/>
              </w:rPr>
            </w:pPr>
            <w:r>
              <w:rPr>
                <w:rFonts w:ascii="Arial" w:hAnsi="Arial" w:cs="Arial"/>
              </w:rPr>
              <w:t xml:space="preserve">Donaldson </w:t>
            </w:r>
            <w:r w:rsidR="00D859BD">
              <w:rPr>
                <w:rFonts w:ascii="Arial" w:hAnsi="Arial" w:cs="Arial"/>
              </w:rPr>
              <w:t>– successful futures</w:t>
            </w:r>
          </w:p>
          <w:p w14:paraId="4D12521F" w14:textId="4D123CF7" w:rsidR="00D859BD" w:rsidRDefault="00552CF4" w:rsidP="00B552DF">
            <w:pPr>
              <w:rPr>
                <w:rFonts w:ascii="Arial" w:hAnsi="Arial" w:cs="Arial"/>
              </w:rPr>
            </w:pPr>
            <w:r>
              <w:rPr>
                <w:rFonts w:ascii="Arial" w:hAnsi="Arial" w:cs="Arial"/>
              </w:rPr>
              <w:t xml:space="preserve">Pupils required more interaction and </w:t>
            </w:r>
            <w:r w:rsidR="0009613F">
              <w:rPr>
                <w:rFonts w:ascii="Arial" w:hAnsi="Arial" w:cs="Arial"/>
              </w:rPr>
              <w:t xml:space="preserve">to be more actively involved in the lesson. </w:t>
            </w:r>
          </w:p>
        </w:tc>
      </w:tr>
      <w:tr w:rsidR="007F5568" w14:paraId="2C55CA2E" w14:textId="77777777" w:rsidTr="00CA136D">
        <w:tc>
          <w:tcPr>
            <w:tcW w:w="2830" w:type="dxa"/>
          </w:tcPr>
          <w:p w14:paraId="43E9DCD2" w14:textId="342A7F54" w:rsidR="007F5568" w:rsidRDefault="00600DDB" w:rsidP="00B552DF">
            <w:pPr>
              <w:rPr>
                <w:rFonts w:ascii="Arial" w:hAnsi="Arial" w:cs="Arial"/>
              </w:rPr>
            </w:pPr>
            <w:r>
              <w:rPr>
                <w:rFonts w:ascii="Arial" w:hAnsi="Arial" w:cs="Arial"/>
              </w:rPr>
              <w:t>Conclusion – what else could you have done?</w:t>
            </w:r>
          </w:p>
        </w:tc>
        <w:tc>
          <w:tcPr>
            <w:tcW w:w="6186" w:type="dxa"/>
          </w:tcPr>
          <w:p w14:paraId="3A015ED9" w14:textId="77777777" w:rsidR="007F5568" w:rsidRDefault="00673D26" w:rsidP="00B552DF">
            <w:pPr>
              <w:rPr>
                <w:rFonts w:ascii="Arial" w:hAnsi="Arial" w:cs="Arial"/>
              </w:rPr>
            </w:pPr>
            <w:r>
              <w:rPr>
                <w:rFonts w:ascii="Arial" w:hAnsi="Arial" w:cs="Arial"/>
              </w:rPr>
              <w:t xml:space="preserve">Was the </w:t>
            </w:r>
            <w:r w:rsidR="00F73AED">
              <w:rPr>
                <w:rFonts w:ascii="Arial" w:hAnsi="Arial" w:cs="Arial"/>
              </w:rPr>
              <w:t xml:space="preserve">more negative </w:t>
            </w:r>
            <w:r>
              <w:rPr>
                <w:rFonts w:ascii="Arial" w:hAnsi="Arial" w:cs="Arial"/>
              </w:rPr>
              <w:t>reaction to the book</w:t>
            </w:r>
            <w:r w:rsidR="00F73AED">
              <w:rPr>
                <w:rFonts w:ascii="Arial" w:hAnsi="Arial" w:cs="Arial"/>
              </w:rPr>
              <w:t xml:space="preserve">, by MA and HA pupil as result of already sitting and watching the video – would their views have been different if they had </w:t>
            </w:r>
            <w:r w:rsidR="00ED2273">
              <w:rPr>
                <w:rFonts w:ascii="Arial" w:hAnsi="Arial" w:cs="Arial"/>
              </w:rPr>
              <w:t xml:space="preserve">done the two activities the other </w:t>
            </w:r>
            <w:r w:rsidR="00CA136D">
              <w:rPr>
                <w:rFonts w:ascii="Arial" w:hAnsi="Arial" w:cs="Arial"/>
              </w:rPr>
              <w:t>way around</w:t>
            </w:r>
          </w:p>
          <w:p w14:paraId="7DC93DD3" w14:textId="4EBC1312" w:rsidR="00CA136D" w:rsidRDefault="00CA136D" w:rsidP="00B552DF">
            <w:pPr>
              <w:rPr>
                <w:rFonts w:ascii="Arial" w:hAnsi="Arial" w:cs="Arial"/>
              </w:rPr>
            </w:pPr>
            <w:r>
              <w:rPr>
                <w:rFonts w:ascii="Arial" w:hAnsi="Arial" w:cs="Arial"/>
              </w:rPr>
              <w:t xml:space="preserve">Timing and layout of lessons may affect the interest in an individual task. </w:t>
            </w:r>
          </w:p>
        </w:tc>
      </w:tr>
      <w:tr w:rsidR="007F5568" w14:paraId="7848C517" w14:textId="77777777" w:rsidTr="00CA136D">
        <w:tc>
          <w:tcPr>
            <w:tcW w:w="2830" w:type="dxa"/>
          </w:tcPr>
          <w:p w14:paraId="723A0A5E" w14:textId="03358F05" w:rsidR="007F5568" w:rsidRDefault="00600DDB" w:rsidP="00B552DF">
            <w:pPr>
              <w:rPr>
                <w:rFonts w:ascii="Arial" w:hAnsi="Arial" w:cs="Arial"/>
              </w:rPr>
            </w:pPr>
            <w:r>
              <w:rPr>
                <w:rFonts w:ascii="Arial" w:hAnsi="Arial" w:cs="Arial"/>
              </w:rPr>
              <w:t xml:space="preserve">Action plan – if it arose again </w:t>
            </w:r>
            <w:r w:rsidR="00A126A1">
              <w:rPr>
                <w:rFonts w:ascii="Arial" w:hAnsi="Arial" w:cs="Arial"/>
              </w:rPr>
              <w:t>what would you do?</w:t>
            </w:r>
          </w:p>
        </w:tc>
        <w:tc>
          <w:tcPr>
            <w:tcW w:w="6186" w:type="dxa"/>
          </w:tcPr>
          <w:p w14:paraId="37ACB92D" w14:textId="55475EC8" w:rsidR="007F5568" w:rsidRDefault="00CA136D" w:rsidP="00B552DF">
            <w:pPr>
              <w:rPr>
                <w:rFonts w:ascii="Arial" w:hAnsi="Arial" w:cs="Arial"/>
              </w:rPr>
            </w:pPr>
            <w:r>
              <w:rPr>
                <w:rFonts w:ascii="Arial" w:hAnsi="Arial" w:cs="Arial"/>
              </w:rPr>
              <w:t>The topic provide</w:t>
            </w:r>
            <w:r w:rsidR="00C67564">
              <w:rPr>
                <w:rFonts w:ascii="Arial" w:hAnsi="Arial" w:cs="Arial"/>
              </w:rPr>
              <w:t>d</w:t>
            </w:r>
            <w:r>
              <w:rPr>
                <w:rFonts w:ascii="Arial" w:hAnsi="Arial" w:cs="Arial"/>
              </w:rPr>
              <w:t xml:space="preserve"> a difficult base in which to </w:t>
            </w:r>
            <w:r w:rsidR="00C67564">
              <w:rPr>
                <w:rFonts w:ascii="Arial" w:hAnsi="Arial" w:cs="Arial"/>
              </w:rPr>
              <w:t xml:space="preserve">study the learners use of resources. </w:t>
            </w:r>
            <w:r w:rsidR="00710C2B">
              <w:rPr>
                <w:rFonts w:ascii="Arial" w:hAnsi="Arial" w:cs="Arial"/>
              </w:rPr>
              <w:t xml:space="preserve">It would be interesting to use traditional resources, a book first and then follow with </w:t>
            </w:r>
            <w:r w:rsidR="0013251E">
              <w:rPr>
                <w:rFonts w:ascii="Arial" w:hAnsi="Arial" w:cs="Arial"/>
              </w:rPr>
              <w:t>a digital resource to see if this was more beneficial to the pupils</w:t>
            </w:r>
          </w:p>
        </w:tc>
      </w:tr>
    </w:tbl>
    <w:p w14:paraId="1E6CDF2B" w14:textId="77777777" w:rsidR="0079302A" w:rsidRPr="0079302A" w:rsidRDefault="0079302A" w:rsidP="00B552DF">
      <w:pPr>
        <w:rPr>
          <w:rFonts w:ascii="Arial" w:hAnsi="Arial" w:cs="Arial"/>
        </w:rPr>
      </w:pPr>
    </w:p>
    <w:p w14:paraId="5D1557AB" w14:textId="77777777" w:rsidR="000343CF" w:rsidRPr="0079302A" w:rsidRDefault="000343CF">
      <w:pPr>
        <w:rPr>
          <w:rFonts w:ascii="Arial" w:hAnsi="Arial" w:cs="Arial"/>
        </w:rPr>
      </w:pPr>
    </w:p>
    <w:sectPr w:rsidR="000343CF" w:rsidRPr="007930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Frutiger LT Std 45 Light">
    <w:altName w:val="Calibri"/>
    <w:panose1 w:val="020B0604020202020204"/>
    <w:charset w:val="00"/>
    <w:family w:val="swiss"/>
    <w:notTrueType/>
    <w:pitch w:val="default"/>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95F80"/>
    <w:multiLevelType w:val="hybridMultilevel"/>
    <w:tmpl w:val="8FD66852"/>
    <w:lvl w:ilvl="0" w:tplc="C80CEF52">
      <w:start w:val="1"/>
      <w:numFmt w:val="bullet"/>
      <w:lvlText w:val="-"/>
      <w:lvlJc w:val="left"/>
      <w:pPr>
        <w:ind w:left="720" w:hanging="360"/>
      </w:pPr>
      <w:rPr>
        <w:rFonts w:ascii="Frutiger LT Std 45 Light" w:hAnsi="Frutiger LT Std 45 Light" w:hint="default"/>
      </w:rPr>
    </w:lvl>
    <w:lvl w:ilvl="1" w:tplc="A20658DA">
      <w:start w:val="1"/>
      <w:numFmt w:val="bullet"/>
      <w:lvlText w:val="o"/>
      <w:lvlJc w:val="left"/>
      <w:pPr>
        <w:ind w:left="1440" w:hanging="360"/>
      </w:pPr>
      <w:rPr>
        <w:rFonts w:ascii="Courier New" w:hAnsi="Courier New" w:hint="default"/>
      </w:rPr>
    </w:lvl>
    <w:lvl w:ilvl="2" w:tplc="3C32A704">
      <w:start w:val="1"/>
      <w:numFmt w:val="bullet"/>
      <w:lvlText w:val=""/>
      <w:lvlJc w:val="left"/>
      <w:pPr>
        <w:ind w:left="2160" w:hanging="360"/>
      </w:pPr>
      <w:rPr>
        <w:rFonts w:ascii="Wingdings" w:hAnsi="Wingdings" w:hint="default"/>
      </w:rPr>
    </w:lvl>
    <w:lvl w:ilvl="3" w:tplc="C69ABBA2">
      <w:start w:val="1"/>
      <w:numFmt w:val="bullet"/>
      <w:lvlText w:val=""/>
      <w:lvlJc w:val="left"/>
      <w:pPr>
        <w:ind w:left="2880" w:hanging="360"/>
      </w:pPr>
      <w:rPr>
        <w:rFonts w:ascii="Symbol" w:hAnsi="Symbol" w:hint="default"/>
      </w:rPr>
    </w:lvl>
    <w:lvl w:ilvl="4" w:tplc="C7300890">
      <w:start w:val="1"/>
      <w:numFmt w:val="bullet"/>
      <w:lvlText w:val="o"/>
      <w:lvlJc w:val="left"/>
      <w:pPr>
        <w:ind w:left="3600" w:hanging="360"/>
      </w:pPr>
      <w:rPr>
        <w:rFonts w:ascii="Courier New" w:hAnsi="Courier New" w:hint="default"/>
      </w:rPr>
    </w:lvl>
    <w:lvl w:ilvl="5" w:tplc="E2B03D62">
      <w:start w:val="1"/>
      <w:numFmt w:val="bullet"/>
      <w:lvlText w:val=""/>
      <w:lvlJc w:val="left"/>
      <w:pPr>
        <w:ind w:left="4320" w:hanging="360"/>
      </w:pPr>
      <w:rPr>
        <w:rFonts w:ascii="Wingdings" w:hAnsi="Wingdings" w:hint="default"/>
      </w:rPr>
    </w:lvl>
    <w:lvl w:ilvl="6" w:tplc="2C1A2A4E">
      <w:start w:val="1"/>
      <w:numFmt w:val="bullet"/>
      <w:lvlText w:val=""/>
      <w:lvlJc w:val="left"/>
      <w:pPr>
        <w:ind w:left="5040" w:hanging="360"/>
      </w:pPr>
      <w:rPr>
        <w:rFonts w:ascii="Symbol" w:hAnsi="Symbol" w:hint="default"/>
      </w:rPr>
    </w:lvl>
    <w:lvl w:ilvl="7" w:tplc="638A3E78">
      <w:start w:val="1"/>
      <w:numFmt w:val="bullet"/>
      <w:lvlText w:val="o"/>
      <w:lvlJc w:val="left"/>
      <w:pPr>
        <w:ind w:left="5760" w:hanging="360"/>
      </w:pPr>
      <w:rPr>
        <w:rFonts w:ascii="Courier New" w:hAnsi="Courier New" w:hint="default"/>
      </w:rPr>
    </w:lvl>
    <w:lvl w:ilvl="8" w:tplc="DC343F62">
      <w:start w:val="1"/>
      <w:numFmt w:val="bullet"/>
      <w:lvlText w:val=""/>
      <w:lvlJc w:val="left"/>
      <w:pPr>
        <w:ind w:left="6480" w:hanging="360"/>
      </w:pPr>
      <w:rPr>
        <w:rFonts w:ascii="Wingdings" w:hAnsi="Wingdings" w:hint="default"/>
      </w:rPr>
    </w:lvl>
  </w:abstractNum>
  <w:abstractNum w:abstractNumId="1" w15:restartNumberingAfterBreak="0">
    <w:nsid w:val="1A7A7E30"/>
    <w:multiLevelType w:val="hybridMultilevel"/>
    <w:tmpl w:val="9880F9BA"/>
    <w:lvl w:ilvl="0" w:tplc="C80CEF52">
      <w:start w:val="1"/>
      <w:numFmt w:val="bullet"/>
      <w:lvlText w:val="-"/>
      <w:lvlJc w:val="left"/>
      <w:pPr>
        <w:ind w:left="720" w:hanging="360"/>
      </w:pPr>
      <w:rPr>
        <w:rFonts w:ascii="Frutiger LT Std 45 Light" w:hAnsi="Frutiger LT Std 45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B3F58"/>
    <w:multiLevelType w:val="hybridMultilevel"/>
    <w:tmpl w:val="DA48B2FE"/>
    <w:lvl w:ilvl="0" w:tplc="C80CEF52">
      <w:start w:val="1"/>
      <w:numFmt w:val="bullet"/>
      <w:lvlText w:val="-"/>
      <w:lvlJc w:val="left"/>
      <w:pPr>
        <w:ind w:left="720" w:hanging="360"/>
      </w:pPr>
      <w:rPr>
        <w:rFonts w:ascii="Frutiger LT Std 45 Light" w:hAnsi="Frutiger LT Std 45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9D1D32"/>
    <w:multiLevelType w:val="hybridMultilevel"/>
    <w:tmpl w:val="856ABF1E"/>
    <w:lvl w:ilvl="0" w:tplc="C80CEF52">
      <w:start w:val="1"/>
      <w:numFmt w:val="bullet"/>
      <w:lvlText w:val="-"/>
      <w:lvlJc w:val="left"/>
      <w:pPr>
        <w:ind w:left="720" w:hanging="360"/>
      </w:pPr>
      <w:rPr>
        <w:rFonts w:ascii="Frutiger LT Std 45 Light" w:hAnsi="Frutiger LT Std 45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55F22"/>
    <w:multiLevelType w:val="hybridMultilevel"/>
    <w:tmpl w:val="C1CE7FDA"/>
    <w:lvl w:ilvl="0" w:tplc="C80CEF52">
      <w:start w:val="1"/>
      <w:numFmt w:val="bullet"/>
      <w:lvlText w:val="-"/>
      <w:lvlJc w:val="left"/>
      <w:pPr>
        <w:ind w:left="720" w:hanging="360"/>
      </w:pPr>
      <w:rPr>
        <w:rFonts w:ascii="Frutiger LT Std 45 Light" w:hAnsi="Frutiger LT Std 45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334D9C"/>
    <w:multiLevelType w:val="hybridMultilevel"/>
    <w:tmpl w:val="58FA0BE8"/>
    <w:lvl w:ilvl="0" w:tplc="C80CEF52">
      <w:start w:val="1"/>
      <w:numFmt w:val="bullet"/>
      <w:lvlText w:val="-"/>
      <w:lvlJc w:val="left"/>
      <w:pPr>
        <w:ind w:left="720" w:hanging="360"/>
      </w:pPr>
      <w:rPr>
        <w:rFonts w:ascii="Frutiger LT Std 45 Light" w:hAnsi="Frutiger LT Std 45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3CF"/>
    <w:rsid w:val="000343CF"/>
    <w:rsid w:val="000526DC"/>
    <w:rsid w:val="00056287"/>
    <w:rsid w:val="0008795A"/>
    <w:rsid w:val="000924C5"/>
    <w:rsid w:val="0009613F"/>
    <w:rsid w:val="000A0C34"/>
    <w:rsid w:val="000A3D32"/>
    <w:rsid w:val="000D4AB5"/>
    <w:rsid w:val="000E5B89"/>
    <w:rsid w:val="000F13A1"/>
    <w:rsid w:val="000F7EC8"/>
    <w:rsid w:val="001077CD"/>
    <w:rsid w:val="00125E23"/>
    <w:rsid w:val="0013251E"/>
    <w:rsid w:val="00151120"/>
    <w:rsid w:val="00177245"/>
    <w:rsid w:val="00182480"/>
    <w:rsid w:val="001A1850"/>
    <w:rsid w:val="001A518B"/>
    <w:rsid w:val="0022584B"/>
    <w:rsid w:val="00225A0A"/>
    <w:rsid w:val="00253670"/>
    <w:rsid w:val="00261226"/>
    <w:rsid w:val="002C2B2D"/>
    <w:rsid w:val="002E4F97"/>
    <w:rsid w:val="002F2368"/>
    <w:rsid w:val="0032147B"/>
    <w:rsid w:val="00323E3A"/>
    <w:rsid w:val="00324D0A"/>
    <w:rsid w:val="00326B97"/>
    <w:rsid w:val="00354046"/>
    <w:rsid w:val="003746DB"/>
    <w:rsid w:val="003949D3"/>
    <w:rsid w:val="003B772E"/>
    <w:rsid w:val="003D18F4"/>
    <w:rsid w:val="00401228"/>
    <w:rsid w:val="004244FE"/>
    <w:rsid w:val="0044765A"/>
    <w:rsid w:val="004733BB"/>
    <w:rsid w:val="004738E1"/>
    <w:rsid w:val="00476ADF"/>
    <w:rsid w:val="00476BC8"/>
    <w:rsid w:val="004927DD"/>
    <w:rsid w:val="004A1648"/>
    <w:rsid w:val="004E4094"/>
    <w:rsid w:val="004E546B"/>
    <w:rsid w:val="00503407"/>
    <w:rsid w:val="0051325D"/>
    <w:rsid w:val="00516F1A"/>
    <w:rsid w:val="005305B8"/>
    <w:rsid w:val="00531D7F"/>
    <w:rsid w:val="005468E6"/>
    <w:rsid w:val="00550395"/>
    <w:rsid w:val="00552CF4"/>
    <w:rsid w:val="00591951"/>
    <w:rsid w:val="005C73BE"/>
    <w:rsid w:val="005E3F73"/>
    <w:rsid w:val="00600736"/>
    <w:rsid w:val="00600AC1"/>
    <w:rsid w:val="00600DDB"/>
    <w:rsid w:val="00600E47"/>
    <w:rsid w:val="00605ACB"/>
    <w:rsid w:val="0062336E"/>
    <w:rsid w:val="00652A29"/>
    <w:rsid w:val="006560B5"/>
    <w:rsid w:val="00670303"/>
    <w:rsid w:val="00673D26"/>
    <w:rsid w:val="00674291"/>
    <w:rsid w:val="00683BBD"/>
    <w:rsid w:val="00710C2B"/>
    <w:rsid w:val="00714A2B"/>
    <w:rsid w:val="00721D21"/>
    <w:rsid w:val="0073750D"/>
    <w:rsid w:val="00770D79"/>
    <w:rsid w:val="0079302A"/>
    <w:rsid w:val="007960E2"/>
    <w:rsid w:val="00796824"/>
    <w:rsid w:val="007C0F6B"/>
    <w:rsid w:val="007F5568"/>
    <w:rsid w:val="00820BC4"/>
    <w:rsid w:val="0084290B"/>
    <w:rsid w:val="0086610A"/>
    <w:rsid w:val="008705CB"/>
    <w:rsid w:val="008C354A"/>
    <w:rsid w:val="008D7816"/>
    <w:rsid w:val="008E05B7"/>
    <w:rsid w:val="008E70EF"/>
    <w:rsid w:val="0090007D"/>
    <w:rsid w:val="009175C2"/>
    <w:rsid w:val="00931D88"/>
    <w:rsid w:val="00986A8D"/>
    <w:rsid w:val="009F1E28"/>
    <w:rsid w:val="009F6AAF"/>
    <w:rsid w:val="00A0771C"/>
    <w:rsid w:val="00A114DC"/>
    <w:rsid w:val="00A126A1"/>
    <w:rsid w:val="00A42E04"/>
    <w:rsid w:val="00A9014F"/>
    <w:rsid w:val="00A91212"/>
    <w:rsid w:val="00A938CE"/>
    <w:rsid w:val="00AE41B5"/>
    <w:rsid w:val="00B06364"/>
    <w:rsid w:val="00B22D8B"/>
    <w:rsid w:val="00B32D01"/>
    <w:rsid w:val="00B552DF"/>
    <w:rsid w:val="00B67E30"/>
    <w:rsid w:val="00B86ABD"/>
    <w:rsid w:val="00B928B0"/>
    <w:rsid w:val="00BA385E"/>
    <w:rsid w:val="00BA50FC"/>
    <w:rsid w:val="00BA7587"/>
    <w:rsid w:val="00BD3544"/>
    <w:rsid w:val="00BE2961"/>
    <w:rsid w:val="00C2147F"/>
    <w:rsid w:val="00C63476"/>
    <w:rsid w:val="00C67564"/>
    <w:rsid w:val="00CA136D"/>
    <w:rsid w:val="00CC33B9"/>
    <w:rsid w:val="00CC60F8"/>
    <w:rsid w:val="00CC729E"/>
    <w:rsid w:val="00CE70D5"/>
    <w:rsid w:val="00CF68DA"/>
    <w:rsid w:val="00D109E0"/>
    <w:rsid w:val="00D25B34"/>
    <w:rsid w:val="00D453BF"/>
    <w:rsid w:val="00D45606"/>
    <w:rsid w:val="00D8401D"/>
    <w:rsid w:val="00D859BD"/>
    <w:rsid w:val="00D91A07"/>
    <w:rsid w:val="00DC4BC9"/>
    <w:rsid w:val="00E11769"/>
    <w:rsid w:val="00E91480"/>
    <w:rsid w:val="00EC0008"/>
    <w:rsid w:val="00EC5672"/>
    <w:rsid w:val="00EC64D0"/>
    <w:rsid w:val="00ED0F50"/>
    <w:rsid w:val="00ED2273"/>
    <w:rsid w:val="00EE7007"/>
    <w:rsid w:val="00EF160C"/>
    <w:rsid w:val="00F5331D"/>
    <w:rsid w:val="00F73AED"/>
    <w:rsid w:val="00F777F6"/>
    <w:rsid w:val="00FA32DD"/>
    <w:rsid w:val="00FD116E"/>
    <w:rsid w:val="00FD2EE8"/>
    <w:rsid w:val="00FF1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0A880"/>
  <w15:chartTrackingRefBased/>
  <w15:docId w15:val="{385AC9A3-971E-463E-A806-D2409A594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5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A518B"/>
    <w:rPr>
      <w:color w:val="0000FF"/>
      <w:u w:val="single"/>
    </w:rPr>
  </w:style>
  <w:style w:type="paragraph" w:styleId="ListParagraph">
    <w:name w:val="List Paragraph"/>
    <w:basedOn w:val="Normal"/>
    <w:uiPriority w:val="34"/>
    <w:qFormat/>
    <w:rsid w:val="001A518B"/>
    <w:pPr>
      <w:ind w:left="720"/>
      <w:contextualSpacing/>
    </w:pPr>
  </w:style>
  <w:style w:type="paragraph" w:customStyle="1" w:styleId="Pa0">
    <w:name w:val="Pa0"/>
    <w:basedOn w:val="Normal"/>
    <w:next w:val="Normal"/>
    <w:uiPriority w:val="99"/>
    <w:rsid w:val="001A518B"/>
    <w:pPr>
      <w:autoSpaceDE w:val="0"/>
      <w:autoSpaceDN w:val="0"/>
      <w:adjustRightInd w:val="0"/>
      <w:spacing w:after="0" w:line="241" w:lineRule="atLeast"/>
    </w:pPr>
    <w:rPr>
      <w:rFonts w:ascii="Frutiger LT Std 45 Light" w:hAnsi="Frutiger LT Std 45 Light"/>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teachertube.com/videos/little-human-planet-homes-around-the-world-386131" TargetMode="External"/><Relationship Id="rId2" Type="http://schemas.openxmlformats.org/officeDocument/2006/relationships/customXml" Target="../customXml/item2.xml"/><Relationship Id="rId16" Type="http://schemas.openxmlformats.org/officeDocument/2006/relationships/hyperlink" Target="https://www.teachertube.com/videos/little-human-planet-homes-around-the-world-386131"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teachertube.com/videos/little-human-planet-homes-around-the-world-386131"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1" ma:contentTypeDescription="Create a new document." ma:contentTypeScope="" ma:versionID="c8651bb4f625bbd11bd8e9f5f39af4b7">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7d519e59ec469abf8350a4733d03f6"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6E75A5-9C62-40E8-92E4-171CAC46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63E5D1-7CBC-4C7F-8A55-C80C7B3ABE15}">
  <ds:schemaRefs>
    <ds:schemaRef ds:uri="http://schemas.microsoft.com/sharepoint/v3/contenttype/forms"/>
  </ds:schemaRefs>
</ds:datastoreItem>
</file>

<file path=customXml/itemProps3.xml><?xml version="1.0" encoding="utf-8"?>
<ds:datastoreItem xmlns:ds="http://schemas.openxmlformats.org/officeDocument/2006/customXml" ds:itemID="{1F3A3C78-A6E2-4F95-A34A-7A0730081DA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BD65CE8-0A13-E24E-B49D-1EFB68BA3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18</Pages>
  <Words>2013</Words>
  <Characters>11479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Burgess (1902070)</dc:creator>
  <cp:keywords/>
  <dc:description/>
  <cp:lastModifiedBy>Robynne Williams (1400276)</cp:lastModifiedBy>
  <cp:revision>15</cp:revision>
  <dcterms:created xsi:type="dcterms:W3CDTF">2020-02-22T19:33:00Z</dcterms:created>
  <dcterms:modified xsi:type="dcterms:W3CDTF">2020-02-22T20:38:00Z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