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1D7E23" w14:textId="77777777" w:rsidR="00B5050A" w:rsidRPr="002F6B14" w:rsidRDefault="00B5050A" w:rsidP="00B5050A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University of Wales Trinity Saint David</w:t>
      </w:r>
    </w:p>
    <w:p w14:paraId="0B7CEAFF" w14:textId="77777777" w:rsidR="00B5050A" w:rsidRPr="002F6B14" w:rsidRDefault="00B5050A" w:rsidP="00B5050A">
      <w:pPr>
        <w:jc w:val="center"/>
        <w:rPr>
          <w:rFonts w:cstheme="minorHAnsi"/>
          <w:sz w:val="40"/>
          <w:szCs w:val="72"/>
          <w:u w:val="single"/>
        </w:rPr>
      </w:pPr>
    </w:p>
    <w:p w14:paraId="524FE9CA" w14:textId="77777777" w:rsidR="00B5050A" w:rsidRPr="002F6B14" w:rsidRDefault="00B5050A" w:rsidP="00B5050A">
      <w:pPr>
        <w:jc w:val="center"/>
        <w:rPr>
          <w:rFonts w:cstheme="minorHAnsi"/>
          <w:sz w:val="40"/>
          <w:szCs w:val="72"/>
          <w:u w:val="single"/>
        </w:rPr>
      </w:pPr>
    </w:p>
    <w:p w14:paraId="5EC8CA37" w14:textId="77777777" w:rsidR="00B5050A" w:rsidRPr="002F6B14" w:rsidRDefault="00B5050A" w:rsidP="00B5050A">
      <w:pPr>
        <w:jc w:val="center"/>
        <w:rPr>
          <w:rFonts w:cstheme="minorHAnsi"/>
          <w:sz w:val="52"/>
          <w:szCs w:val="76"/>
          <w:u w:val="single"/>
        </w:rPr>
      </w:pPr>
    </w:p>
    <w:p w14:paraId="58028608" w14:textId="77777777" w:rsidR="00B5050A" w:rsidRPr="002F6B14" w:rsidRDefault="00B5050A" w:rsidP="00B5050A">
      <w:pPr>
        <w:jc w:val="center"/>
        <w:rPr>
          <w:rFonts w:cstheme="minorHAnsi"/>
          <w:sz w:val="80"/>
          <w:szCs w:val="80"/>
          <w:u w:val="single"/>
        </w:rPr>
      </w:pPr>
      <w:r w:rsidRPr="002F6B14">
        <w:rPr>
          <w:rFonts w:cstheme="minorHAnsi"/>
          <w:sz w:val="80"/>
          <w:szCs w:val="80"/>
          <w:u w:val="single"/>
        </w:rPr>
        <w:t>Chemistry</w:t>
      </w:r>
    </w:p>
    <w:p w14:paraId="73DCC9E1" w14:textId="77777777" w:rsidR="00B5050A" w:rsidRPr="002F6B14" w:rsidRDefault="00B5050A" w:rsidP="00B5050A">
      <w:pPr>
        <w:jc w:val="center"/>
        <w:rPr>
          <w:rFonts w:cstheme="minorHAnsi"/>
          <w:sz w:val="36"/>
          <w:u w:val="single"/>
        </w:rPr>
      </w:pPr>
      <w:r w:rsidRPr="002F6B14">
        <w:rPr>
          <w:rFonts w:cstheme="minorHAnsi"/>
          <w:sz w:val="36"/>
          <w:u w:val="single"/>
        </w:rPr>
        <w:t xml:space="preserve">ACDB 4011: </w:t>
      </w:r>
      <w:r>
        <w:rPr>
          <w:rFonts w:cstheme="minorHAnsi"/>
          <w:sz w:val="36"/>
          <w:u w:val="single"/>
        </w:rPr>
        <w:t>Calorimetry</w:t>
      </w:r>
      <w:r w:rsidRPr="002F6B14">
        <w:rPr>
          <w:rFonts w:cstheme="minorHAnsi"/>
          <w:sz w:val="36"/>
          <w:u w:val="single"/>
        </w:rPr>
        <w:t xml:space="preserve"> lab report</w:t>
      </w:r>
    </w:p>
    <w:p w14:paraId="7839A8EE" w14:textId="77777777" w:rsidR="00B5050A" w:rsidRPr="002F6B14" w:rsidRDefault="00B5050A" w:rsidP="00B5050A">
      <w:pPr>
        <w:jc w:val="center"/>
        <w:rPr>
          <w:rFonts w:cstheme="minorHAnsi"/>
          <w:sz w:val="80"/>
          <w:szCs w:val="80"/>
          <w:u w:val="single"/>
        </w:rPr>
      </w:pPr>
    </w:p>
    <w:p w14:paraId="5712BDC0" w14:textId="77777777" w:rsidR="00B5050A" w:rsidRPr="002F6B14" w:rsidRDefault="00B5050A" w:rsidP="00B5050A">
      <w:pPr>
        <w:jc w:val="center"/>
        <w:rPr>
          <w:rFonts w:cstheme="minorHAnsi"/>
          <w:sz w:val="72"/>
          <w:szCs w:val="72"/>
          <w:u w:val="single"/>
        </w:rPr>
      </w:pPr>
    </w:p>
    <w:p w14:paraId="0506625E" w14:textId="77777777" w:rsidR="00B5050A" w:rsidRPr="002F6B14" w:rsidRDefault="00B5050A" w:rsidP="00B5050A">
      <w:pPr>
        <w:jc w:val="center"/>
        <w:rPr>
          <w:rFonts w:cstheme="minorHAnsi"/>
          <w:sz w:val="36"/>
          <w:szCs w:val="72"/>
          <w:u w:val="single"/>
        </w:rPr>
      </w:pPr>
    </w:p>
    <w:p w14:paraId="60F86E0A" w14:textId="77777777" w:rsidR="00B5050A" w:rsidRPr="002F6B14" w:rsidRDefault="00B5050A" w:rsidP="00B5050A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Name - Luke Brown</w:t>
      </w:r>
      <w:r w:rsidR="0057181C">
        <w:rPr>
          <w:rFonts w:cstheme="minorHAnsi"/>
          <w:sz w:val="40"/>
          <w:szCs w:val="40"/>
          <w:u w:val="single"/>
        </w:rPr>
        <w:t xml:space="preserve"> </w:t>
      </w:r>
      <w:r w:rsidR="0057181C" w:rsidRPr="00A600A8">
        <w:rPr>
          <w:rFonts w:cstheme="minorHAnsi"/>
          <w:sz w:val="28"/>
          <w:szCs w:val="40"/>
          <w:u w:val="single"/>
        </w:rPr>
        <w:t>(Partner Uwais Patel)</w:t>
      </w:r>
    </w:p>
    <w:p w14:paraId="35A250D2" w14:textId="77777777" w:rsidR="00B5050A" w:rsidRPr="002F6B14" w:rsidRDefault="00B5050A" w:rsidP="00B5050A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Course - Ordnance Munitions and Explosives (OME)</w:t>
      </w:r>
    </w:p>
    <w:p w14:paraId="2F03644D" w14:textId="77777777" w:rsidR="00B5050A" w:rsidRPr="002F6B14" w:rsidRDefault="00B5050A" w:rsidP="00B5050A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 xml:space="preserve">Tutor – Ewa </w:t>
      </w:r>
      <w:proofErr w:type="spellStart"/>
      <w:r w:rsidRPr="002F6B14">
        <w:rPr>
          <w:rFonts w:cstheme="minorHAnsi"/>
          <w:sz w:val="40"/>
          <w:szCs w:val="40"/>
          <w:u w:val="single"/>
        </w:rPr>
        <w:t>Kazimierska</w:t>
      </w:r>
      <w:proofErr w:type="spellEnd"/>
      <w:r w:rsidRPr="002F6B14">
        <w:rPr>
          <w:rFonts w:cstheme="minorHAnsi"/>
          <w:sz w:val="40"/>
          <w:szCs w:val="40"/>
          <w:u w:val="single"/>
        </w:rPr>
        <w:t>, Mark Broadhead</w:t>
      </w:r>
    </w:p>
    <w:p w14:paraId="302BB9E9" w14:textId="77777777" w:rsidR="00B5050A" w:rsidRPr="002F6B14" w:rsidRDefault="00F85BB1" w:rsidP="00B5050A">
      <w:pPr>
        <w:jc w:val="center"/>
        <w:rPr>
          <w:rFonts w:cstheme="minorHAnsi"/>
          <w:sz w:val="40"/>
          <w:szCs w:val="40"/>
          <w:u w:val="single"/>
        </w:rPr>
      </w:pPr>
      <w:r>
        <w:rPr>
          <w:rFonts w:cstheme="minorHAnsi"/>
          <w:sz w:val="40"/>
          <w:szCs w:val="40"/>
          <w:u w:val="single"/>
        </w:rPr>
        <w:t>Submission Date – 16</w:t>
      </w:r>
      <w:r w:rsidR="00B5050A">
        <w:rPr>
          <w:rFonts w:cstheme="minorHAnsi"/>
          <w:sz w:val="40"/>
          <w:szCs w:val="40"/>
          <w:u w:val="single"/>
        </w:rPr>
        <w:t>th</w:t>
      </w:r>
      <w:r w:rsidR="00B5050A" w:rsidRPr="002F6B14">
        <w:rPr>
          <w:rFonts w:cstheme="minorHAnsi"/>
          <w:sz w:val="40"/>
          <w:szCs w:val="40"/>
          <w:u w:val="single"/>
        </w:rPr>
        <w:t xml:space="preserve"> </w:t>
      </w:r>
      <w:r w:rsidR="00B5050A">
        <w:rPr>
          <w:rFonts w:cstheme="minorHAnsi"/>
          <w:sz w:val="40"/>
          <w:szCs w:val="40"/>
          <w:u w:val="single"/>
        </w:rPr>
        <w:t>May</w:t>
      </w:r>
      <w:r w:rsidR="00B5050A" w:rsidRPr="002F6B14">
        <w:rPr>
          <w:rFonts w:cstheme="minorHAnsi"/>
          <w:sz w:val="40"/>
          <w:szCs w:val="40"/>
          <w:u w:val="single"/>
        </w:rPr>
        <w:t xml:space="preserve"> 2024</w:t>
      </w:r>
    </w:p>
    <w:p w14:paraId="1887F49E" w14:textId="77777777" w:rsidR="00B5050A" w:rsidRDefault="00B5050A" w:rsidP="00B5050A">
      <w:pPr>
        <w:jc w:val="center"/>
        <w:rPr>
          <w:sz w:val="36"/>
          <w:u w:val="single"/>
        </w:rPr>
      </w:pPr>
    </w:p>
    <w:p w14:paraId="32C00420" w14:textId="77777777" w:rsidR="00B5050A" w:rsidRDefault="00B5050A" w:rsidP="00B5050A">
      <w:pPr>
        <w:jc w:val="center"/>
        <w:rPr>
          <w:sz w:val="36"/>
          <w:u w:val="single"/>
        </w:rPr>
      </w:pPr>
    </w:p>
    <w:p w14:paraId="0B6B1858" w14:textId="77777777" w:rsidR="00B5050A" w:rsidRDefault="00B5050A" w:rsidP="00B5050A">
      <w:pPr>
        <w:jc w:val="center"/>
        <w:rPr>
          <w:sz w:val="36"/>
          <w:u w:val="single"/>
        </w:rPr>
      </w:pPr>
    </w:p>
    <w:p w14:paraId="26919DD8" w14:textId="77777777" w:rsidR="00B5050A" w:rsidRDefault="00B5050A" w:rsidP="00B5050A">
      <w:pPr>
        <w:rPr>
          <w:sz w:val="36"/>
          <w:u w:val="single"/>
        </w:rPr>
      </w:pPr>
    </w:p>
    <w:p w14:paraId="3B6131F3" w14:textId="77777777" w:rsidR="00B5050A" w:rsidRPr="00783361" w:rsidRDefault="00B5050A" w:rsidP="00B5050A">
      <w:pPr>
        <w:rPr>
          <w:sz w:val="36"/>
          <w:u w:val="single"/>
        </w:rPr>
      </w:pPr>
    </w:p>
    <w:p w14:paraId="1AC5FFE3" w14:textId="77777777" w:rsidR="00B5050A" w:rsidRPr="00D579EB" w:rsidRDefault="00B5050A" w:rsidP="00B5050A">
      <w:pPr>
        <w:jc w:val="center"/>
        <w:rPr>
          <w:rFonts w:cstheme="minorHAnsi"/>
          <w:sz w:val="48"/>
          <w:szCs w:val="28"/>
          <w:u w:val="single"/>
        </w:rPr>
      </w:pPr>
      <w:r w:rsidRPr="00D579EB">
        <w:rPr>
          <w:rFonts w:cstheme="minorHAnsi"/>
          <w:sz w:val="48"/>
          <w:szCs w:val="28"/>
          <w:u w:val="single"/>
        </w:rPr>
        <w:lastRenderedPageBreak/>
        <w:t>Table of Contents:</w:t>
      </w:r>
    </w:p>
    <w:p w14:paraId="38F65B51" w14:textId="77777777" w:rsidR="00B5050A" w:rsidRPr="00D579EB" w:rsidRDefault="00B5050A" w:rsidP="00B5050A">
      <w:pPr>
        <w:rPr>
          <w:rFonts w:cstheme="minorHAnsi"/>
          <w:sz w:val="12"/>
          <w:szCs w:val="28"/>
          <w:u w:val="single"/>
        </w:rPr>
      </w:pPr>
    </w:p>
    <w:p w14:paraId="5E1A0093" w14:textId="77777777" w:rsidR="00B5050A" w:rsidRPr="00D579EB" w:rsidRDefault="00B5050A" w:rsidP="00B5050A">
      <w:pPr>
        <w:rPr>
          <w:rFonts w:cstheme="minorHAnsi"/>
          <w:szCs w:val="28"/>
        </w:rPr>
      </w:pPr>
      <w:r w:rsidRPr="00D579EB">
        <w:rPr>
          <w:rFonts w:cstheme="minorHAnsi"/>
          <w:sz w:val="32"/>
          <w:szCs w:val="28"/>
          <w:u w:val="single"/>
        </w:rPr>
        <w:t>Section 1 – Introduction</w:t>
      </w:r>
      <w:r w:rsidRPr="00D579EB">
        <w:rPr>
          <w:rFonts w:cstheme="minorHAnsi"/>
          <w:sz w:val="32"/>
          <w:szCs w:val="28"/>
        </w:rPr>
        <w:t xml:space="preserve"> </w:t>
      </w:r>
      <w:r>
        <w:rPr>
          <w:rFonts w:cstheme="minorHAnsi"/>
          <w:sz w:val="18"/>
          <w:szCs w:val="28"/>
        </w:rPr>
        <w:t>(</w:t>
      </w:r>
      <w:r w:rsidRPr="00C10570">
        <w:rPr>
          <w:rFonts w:cstheme="minorHAnsi"/>
          <w:sz w:val="18"/>
          <w:szCs w:val="28"/>
        </w:rPr>
        <w:t>Page</w:t>
      </w:r>
      <w:r w:rsidR="00C10570">
        <w:rPr>
          <w:rFonts w:cstheme="minorHAnsi"/>
          <w:sz w:val="18"/>
          <w:szCs w:val="28"/>
        </w:rPr>
        <w:t xml:space="preserve"> 3</w:t>
      </w:r>
      <w:r w:rsidRPr="00D579EB">
        <w:rPr>
          <w:rFonts w:cstheme="minorHAnsi"/>
          <w:sz w:val="18"/>
          <w:szCs w:val="28"/>
        </w:rPr>
        <w:t>)</w:t>
      </w:r>
    </w:p>
    <w:p w14:paraId="2694F28D" w14:textId="77777777" w:rsidR="00B5050A" w:rsidRPr="00D579EB" w:rsidRDefault="00B5050A" w:rsidP="00B5050A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Purpose.</w:t>
      </w:r>
    </w:p>
    <w:p w14:paraId="3B29DB52" w14:textId="77777777" w:rsidR="00B5050A" w:rsidRPr="00D579EB" w:rsidRDefault="00B5050A" w:rsidP="00B5050A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Hypotheses.</w:t>
      </w:r>
    </w:p>
    <w:p w14:paraId="4FCFB94C" w14:textId="77777777" w:rsidR="00B5050A" w:rsidRPr="00D579EB" w:rsidRDefault="00B5050A" w:rsidP="00B5050A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Variables.</w:t>
      </w:r>
    </w:p>
    <w:p w14:paraId="6F0470A6" w14:textId="77777777" w:rsidR="00B5050A" w:rsidRPr="00D579EB" w:rsidRDefault="00B5050A" w:rsidP="00B5050A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Equations.</w:t>
      </w:r>
    </w:p>
    <w:p w14:paraId="18627A8E" w14:textId="77777777" w:rsidR="00B5050A" w:rsidRPr="00D579EB" w:rsidRDefault="00B5050A" w:rsidP="00B5050A">
      <w:pPr>
        <w:rPr>
          <w:rFonts w:cstheme="minorHAnsi"/>
          <w:sz w:val="20"/>
          <w:szCs w:val="28"/>
        </w:rPr>
      </w:pPr>
    </w:p>
    <w:p w14:paraId="150462F2" w14:textId="77777777" w:rsidR="00B5050A" w:rsidRPr="00D579EB" w:rsidRDefault="00B5050A" w:rsidP="00B5050A">
      <w:pPr>
        <w:rPr>
          <w:rFonts w:cstheme="minorHAnsi"/>
          <w:sz w:val="32"/>
          <w:szCs w:val="28"/>
          <w:u w:val="single"/>
        </w:rPr>
      </w:pPr>
      <w:r w:rsidRPr="00D579EB">
        <w:rPr>
          <w:rFonts w:cstheme="minorHAnsi"/>
          <w:sz w:val="32"/>
          <w:szCs w:val="28"/>
          <w:u w:val="single"/>
        </w:rPr>
        <w:t>Section 2 – Materials and method</w:t>
      </w:r>
      <w:r w:rsidRPr="00D579EB">
        <w:rPr>
          <w:rFonts w:cstheme="minorHAnsi"/>
          <w:sz w:val="32"/>
          <w:szCs w:val="28"/>
        </w:rPr>
        <w:t xml:space="preserve"> </w:t>
      </w:r>
      <w:r>
        <w:rPr>
          <w:rFonts w:cstheme="minorHAnsi"/>
          <w:sz w:val="18"/>
          <w:szCs w:val="28"/>
        </w:rPr>
        <w:t>(</w:t>
      </w:r>
      <w:r w:rsidRPr="00C10570">
        <w:rPr>
          <w:rFonts w:cstheme="minorHAnsi"/>
          <w:sz w:val="18"/>
          <w:szCs w:val="28"/>
        </w:rPr>
        <w:t>Page</w:t>
      </w:r>
      <w:r w:rsidR="00C10570" w:rsidRPr="00C10570">
        <w:rPr>
          <w:rFonts w:cstheme="minorHAnsi"/>
          <w:sz w:val="18"/>
          <w:szCs w:val="28"/>
        </w:rPr>
        <w:t xml:space="preserve"> 4-5</w:t>
      </w:r>
      <w:r w:rsidRPr="00C10570">
        <w:rPr>
          <w:rFonts w:cstheme="minorHAnsi"/>
          <w:sz w:val="18"/>
          <w:szCs w:val="28"/>
        </w:rPr>
        <w:t>)</w:t>
      </w:r>
    </w:p>
    <w:p w14:paraId="64548AB8" w14:textId="77777777" w:rsidR="00B5050A" w:rsidRPr="00D579EB" w:rsidRDefault="00B5050A" w:rsidP="00B5050A">
      <w:pPr>
        <w:pStyle w:val="ListParagraph"/>
        <w:numPr>
          <w:ilvl w:val="0"/>
          <w:numId w:val="3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Equipment.</w:t>
      </w:r>
    </w:p>
    <w:p w14:paraId="1A5AA683" w14:textId="77777777" w:rsidR="00B5050A" w:rsidRPr="00D579EB" w:rsidRDefault="00B5050A" w:rsidP="00B5050A">
      <w:pPr>
        <w:pStyle w:val="ListParagraph"/>
        <w:numPr>
          <w:ilvl w:val="0"/>
          <w:numId w:val="3"/>
        </w:numPr>
        <w:rPr>
          <w:rFonts w:cstheme="minorHAnsi"/>
          <w:sz w:val="24"/>
          <w:szCs w:val="28"/>
        </w:rPr>
      </w:pPr>
      <w:r w:rsidRPr="00D579EB">
        <w:rPr>
          <w:rFonts w:cstheme="minorHAnsi"/>
          <w:sz w:val="24"/>
          <w:szCs w:val="28"/>
        </w:rPr>
        <w:t>Method.</w:t>
      </w:r>
    </w:p>
    <w:p w14:paraId="22B2B81F" w14:textId="77777777" w:rsidR="00B5050A" w:rsidRPr="00D579EB" w:rsidRDefault="00B5050A" w:rsidP="00B5050A">
      <w:pPr>
        <w:rPr>
          <w:rFonts w:cstheme="minorHAnsi"/>
          <w:sz w:val="20"/>
        </w:rPr>
      </w:pPr>
    </w:p>
    <w:p w14:paraId="3D4E5082" w14:textId="77777777" w:rsidR="00B5050A" w:rsidRPr="00D579EB" w:rsidRDefault="00B5050A" w:rsidP="00B5050A">
      <w:pPr>
        <w:rPr>
          <w:rFonts w:cstheme="minorHAnsi"/>
          <w:sz w:val="36"/>
          <w:u w:val="single"/>
        </w:rPr>
      </w:pPr>
      <w:r w:rsidRPr="00D579EB">
        <w:rPr>
          <w:rFonts w:cstheme="minorHAnsi"/>
          <w:sz w:val="32"/>
          <w:u w:val="single"/>
        </w:rPr>
        <w:t xml:space="preserve">Section 3 – </w:t>
      </w:r>
      <w:r w:rsidRPr="00C10570">
        <w:rPr>
          <w:rFonts w:cstheme="minorHAnsi"/>
          <w:sz w:val="32"/>
          <w:u w:val="single"/>
        </w:rPr>
        <w:t>Results</w:t>
      </w:r>
      <w:r w:rsidRPr="00C10570">
        <w:rPr>
          <w:rFonts w:cstheme="minorHAnsi"/>
          <w:sz w:val="32"/>
        </w:rPr>
        <w:t xml:space="preserve"> </w:t>
      </w:r>
      <w:r w:rsidRPr="00C10570">
        <w:rPr>
          <w:rFonts w:cstheme="minorHAnsi"/>
          <w:sz w:val="18"/>
          <w:szCs w:val="28"/>
        </w:rPr>
        <w:t>(Page</w:t>
      </w:r>
      <w:r w:rsidR="00C10570" w:rsidRPr="00C10570">
        <w:rPr>
          <w:rFonts w:cstheme="minorHAnsi"/>
          <w:sz w:val="18"/>
          <w:szCs w:val="28"/>
        </w:rPr>
        <w:t xml:space="preserve"> 5-6</w:t>
      </w:r>
      <w:r w:rsidRPr="00C10570">
        <w:rPr>
          <w:rFonts w:cstheme="minorHAnsi"/>
          <w:sz w:val="18"/>
          <w:szCs w:val="28"/>
        </w:rPr>
        <w:t>)</w:t>
      </w:r>
    </w:p>
    <w:p w14:paraId="00735D81" w14:textId="77777777" w:rsidR="00B5050A" w:rsidRPr="00D579EB" w:rsidRDefault="00B5050A" w:rsidP="00B5050A">
      <w:pPr>
        <w:pStyle w:val="ListParagraph"/>
        <w:numPr>
          <w:ilvl w:val="0"/>
          <w:numId w:val="2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Table of results.</w:t>
      </w:r>
    </w:p>
    <w:p w14:paraId="64D6BBE8" w14:textId="77777777" w:rsidR="00B5050A" w:rsidRPr="00D579EB" w:rsidRDefault="00B5050A" w:rsidP="00B5050A">
      <w:pPr>
        <w:pStyle w:val="ListParagraph"/>
        <w:numPr>
          <w:ilvl w:val="0"/>
          <w:numId w:val="2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Graph of results.</w:t>
      </w:r>
    </w:p>
    <w:p w14:paraId="1CF3AD45" w14:textId="77777777" w:rsidR="00B5050A" w:rsidRPr="00D579EB" w:rsidRDefault="00B5050A" w:rsidP="00B5050A">
      <w:pPr>
        <w:pStyle w:val="ListParagraph"/>
        <w:numPr>
          <w:ilvl w:val="0"/>
          <w:numId w:val="2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Brief description of findings.</w:t>
      </w:r>
    </w:p>
    <w:p w14:paraId="4B4AE3EB" w14:textId="77777777" w:rsidR="00B5050A" w:rsidRPr="00D579EB" w:rsidRDefault="00B5050A" w:rsidP="00B5050A">
      <w:pPr>
        <w:pStyle w:val="ListParagraph"/>
        <w:rPr>
          <w:rFonts w:cstheme="minorHAnsi"/>
          <w:sz w:val="20"/>
        </w:rPr>
      </w:pPr>
    </w:p>
    <w:p w14:paraId="13167C86" w14:textId="77777777" w:rsidR="00B5050A" w:rsidRPr="00D579EB" w:rsidRDefault="00B5050A" w:rsidP="00B5050A">
      <w:pPr>
        <w:rPr>
          <w:rFonts w:cstheme="minorHAnsi"/>
          <w:sz w:val="36"/>
          <w:u w:val="single"/>
        </w:rPr>
      </w:pPr>
      <w:r w:rsidRPr="00D579EB">
        <w:rPr>
          <w:rFonts w:cstheme="minorHAnsi"/>
          <w:sz w:val="32"/>
          <w:u w:val="single"/>
        </w:rPr>
        <w:t>Section 4 – Discussion</w:t>
      </w:r>
      <w:r w:rsidRPr="00D579EB">
        <w:rPr>
          <w:rFonts w:cstheme="minorHAnsi"/>
          <w:sz w:val="32"/>
        </w:rPr>
        <w:t xml:space="preserve"> </w:t>
      </w:r>
      <w:r w:rsidRPr="00D579EB">
        <w:rPr>
          <w:rFonts w:cstheme="minorHAnsi"/>
          <w:sz w:val="18"/>
          <w:szCs w:val="28"/>
        </w:rPr>
        <w:t>(</w:t>
      </w:r>
      <w:r w:rsidRPr="00C10570">
        <w:rPr>
          <w:rFonts w:cstheme="minorHAnsi"/>
          <w:sz w:val="18"/>
          <w:szCs w:val="28"/>
        </w:rPr>
        <w:t>Page</w:t>
      </w:r>
      <w:r w:rsidR="00C10570" w:rsidRPr="00C10570">
        <w:rPr>
          <w:rFonts w:cstheme="minorHAnsi"/>
          <w:sz w:val="18"/>
          <w:szCs w:val="28"/>
        </w:rPr>
        <w:t xml:space="preserve"> 7-8</w:t>
      </w:r>
      <w:r w:rsidRPr="00C10570">
        <w:rPr>
          <w:rFonts w:cstheme="minorHAnsi"/>
          <w:sz w:val="18"/>
          <w:szCs w:val="28"/>
        </w:rPr>
        <w:t>)</w:t>
      </w:r>
    </w:p>
    <w:p w14:paraId="60B3E576" w14:textId="77777777" w:rsidR="00B5050A" w:rsidRPr="00D579EB" w:rsidRDefault="00B5050A" w:rsidP="00B5050A">
      <w:pPr>
        <w:pStyle w:val="ListParagraph"/>
        <w:numPr>
          <w:ilvl w:val="0"/>
          <w:numId w:val="4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Interpretation of results.</w:t>
      </w:r>
    </w:p>
    <w:p w14:paraId="7076D654" w14:textId="77777777" w:rsidR="00B5050A" w:rsidRPr="00D579EB" w:rsidRDefault="00B5050A" w:rsidP="00B5050A">
      <w:pPr>
        <w:pStyle w:val="ListParagraph"/>
        <w:numPr>
          <w:ilvl w:val="0"/>
          <w:numId w:val="4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Comparison of two results.</w:t>
      </w:r>
    </w:p>
    <w:p w14:paraId="1A093507" w14:textId="77777777" w:rsidR="00B5050A" w:rsidRPr="00D579EB" w:rsidRDefault="00B5050A" w:rsidP="00B5050A">
      <w:pPr>
        <w:pStyle w:val="ListParagraph"/>
        <w:numPr>
          <w:ilvl w:val="0"/>
          <w:numId w:val="4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Relevance to OME.</w:t>
      </w:r>
    </w:p>
    <w:p w14:paraId="6E43FF38" w14:textId="77777777" w:rsidR="00B5050A" w:rsidRPr="00D579EB" w:rsidRDefault="00B5050A" w:rsidP="00B5050A">
      <w:pPr>
        <w:pStyle w:val="ListParagraph"/>
        <w:numPr>
          <w:ilvl w:val="0"/>
          <w:numId w:val="4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Relevance to other fields.</w:t>
      </w:r>
    </w:p>
    <w:p w14:paraId="41A2F198" w14:textId="77777777" w:rsidR="00B5050A" w:rsidRPr="00D579EB" w:rsidRDefault="00B5050A" w:rsidP="00B5050A">
      <w:pPr>
        <w:pStyle w:val="ListParagraph"/>
        <w:numPr>
          <w:ilvl w:val="0"/>
          <w:numId w:val="4"/>
        </w:numPr>
        <w:rPr>
          <w:rFonts w:cstheme="minorHAnsi"/>
          <w:sz w:val="24"/>
        </w:rPr>
      </w:pPr>
      <w:r w:rsidRPr="00D579EB">
        <w:rPr>
          <w:rFonts w:cstheme="minorHAnsi"/>
          <w:sz w:val="24"/>
        </w:rPr>
        <w:t>Limitations and sources of error.</w:t>
      </w:r>
    </w:p>
    <w:p w14:paraId="231B1D93" w14:textId="77777777" w:rsidR="00B5050A" w:rsidRPr="00D579EB" w:rsidRDefault="00B5050A" w:rsidP="00B5050A">
      <w:pPr>
        <w:pStyle w:val="ListParagraph"/>
        <w:rPr>
          <w:rFonts w:cstheme="minorHAnsi"/>
          <w:sz w:val="20"/>
        </w:rPr>
      </w:pPr>
    </w:p>
    <w:p w14:paraId="624A6392" w14:textId="77777777" w:rsidR="00B5050A" w:rsidRPr="00FF25FA" w:rsidRDefault="00B5050A" w:rsidP="00B5050A">
      <w:pPr>
        <w:rPr>
          <w:rFonts w:cstheme="minorHAnsi"/>
          <w:sz w:val="32"/>
          <w:u w:val="single"/>
        </w:rPr>
      </w:pPr>
      <w:r w:rsidRPr="00D579EB">
        <w:rPr>
          <w:rFonts w:cstheme="minorHAnsi"/>
          <w:sz w:val="32"/>
          <w:u w:val="single"/>
        </w:rPr>
        <w:t xml:space="preserve">Section 5 – </w:t>
      </w:r>
      <w:r w:rsidRPr="00FF25FA">
        <w:rPr>
          <w:rFonts w:cstheme="minorHAnsi"/>
          <w:sz w:val="32"/>
          <w:u w:val="single"/>
        </w:rPr>
        <w:t>Conclusion</w:t>
      </w:r>
      <w:r w:rsidRPr="00FF25FA">
        <w:rPr>
          <w:rFonts w:cstheme="minorHAnsi"/>
          <w:sz w:val="32"/>
        </w:rPr>
        <w:t xml:space="preserve"> </w:t>
      </w:r>
      <w:r w:rsidRPr="00FF25FA">
        <w:rPr>
          <w:rFonts w:cstheme="minorHAnsi"/>
          <w:sz w:val="18"/>
          <w:szCs w:val="28"/>
        </w:rPr>
        <w:t>(</w:t>
      </w:r>
      <w:r w:rsidR="00FF25FA" w:rsidRPr="00FF25FA">
        <w:rPr>
          <w:rFonts w:cstheme="minorHAnsi"/>
          <w:sz w:val="18"/>
          <w:szCs w:val="28"/>
        </w:rPr>
        <w:t>Page 8</w:t>
      </w:r>
      <w:r w:rsidRPr="00FF25FA">
        <w:rPr>
          <w:rFonts w:cstheme="minorHAnsi"/>
          <w:sz w:val="18"/>
          <w:szCs w:val="28"/>
        </w:rPr>
        <w:t>)</w:t>
      </w:r>
    </w:p>
    <w:p w14:paraId="5ADAC9B4" w14:textId="77777777" w:rsidR="00B5050A" w:rsidRPr="00FF25FA" w:rsidRDefault="00B5050A" w:rsidP="00B5050A">
      <w:pPr>
        <w:rPr>
          <w:rFonts w:cstheme="minorHAnsi"/>
          <w:sz w:val="20"/>
          <w:u w:val="single"/>
        </w:rPr>
      </w:pPr>
    </w:p>
    <w:p w14:paraId="1678ED4A" w14:textId="77777777" w:rsidR="00B5050A" w:rsidRPr="00FF25FA" w:rsidRDefault="00B5050A" w:rsidP="00B5050A">
      <w:pPr>
        <w:rPr>
          <w:rFonts w:cstheme="minorHAnsi"/>
          <w:sz w:val="18"/>
          <w:szCs w:val="28"/>
        </w:rPr>
      </w:pPr>
      <w:r w:rsidRPr="00FF25FA">
        <w:rPr>
          <w:rFonts w:cstheme="minorHAnsi"/>
          <w:sz w:val="32"/>
          <w:u w:val="single"/>
        </w:rPr>
        <w:t>Section 6 – References</w:t>
      </w:r>
      <w:r w:rsidRPr="00FF25FA">
        <w:rPr>
          <w:rFonts w:cstheme="minorHAnsi"/>
          <w:sz w:val="32"/>
        </w:rPr>
        <w:t xml:space="preserve"> </w:t>
      </w:r>
      <w:r w:rsidRPr="00FF25FA">
        <w:rPr>
          <w:rFonts w:cstheme="minorHAnsi"/>
          <w:sz w:val="18"/>
          <w:szCs w:val="28"/>
        </w:rPr>
        <w:t>(Page</w:t>
      </w:r>
      <w:r w:rsidR="00FF25FA" w:rsidRPr="00FF25FA">
        <w:rPr>
          <w:rFonts w:cstheme="minorHAnsi"/>
          <w:sz w:val="18"/>
          <w:szCs w:val="28"/>
        </w:rPr>
        <w:t xml:space="preserve"> 8</w:t>
      </w:r>
      <w:r w:rsidRPr="00FF25FA">
        <w:rPr>
          <w:rFonts w:cstheme="minorHAnsi"/>
          <w:sz w:val="18"/>
          <w:szCs w:val="28"/>
        </w:rPr>
        <w:t>)</w:t>
      </w:r>
    </w:p>
    <w:p w14:paraId="3833DCC4" w14:textId="77777777" w:rsidR="00B5050A" w:rsidRPr="00D579EB" w:rsidRDefault="00B5050A" w:rsidP="00B5050A">
      <w:pPr>
        <w:rPr>
          <w:rFonts w:cstheme="minorHAnsi"/>
          <w:sz w:val="20"/>
          <w:u w:val="single"/>
        </w:rPr>
      </w:pPr>
    </w:p>
    <w:p w14:paraId="38A91D7A" w14:textId="77777777" w:rsidR="007639A3" w:rsidRPr="00E92871" w:rsidRDefault="00B5050A" w:rsidP="00B5050A">
      <w:pPr>
        <w:rPr>
          <w:rFonts w:cstheme="minorHAnsi"/>
          <w:sz w:val="32"/>
          <w:szCs w:val="24"/>
          <w:u w:val="single"/>
        </w:rPr>
      </w:pPr>
      <w:r w:rsidRPr="00E92871">
        <w:rPr>
          <w:rFonts w:cstheme="minorHAnsi"/>
          <w:sz w:val="32"/>
          <w:szCs w:val="24"/>
          <w:u w:val="single"/>
        </w:rPr>
        <w:t xml:space="preserve">Table of </w:t>
      </w:r>
      <w:r w:rsidR="000E0D5A">
        <w:rPr>
          <w:rFonts w:cstheme="minorHAnsi"/>
          <w:sz w:val="32"/>
          <w:szCs w:val="24"/>
          <w:u w:val="single"/>
        </w:rPr>
        <w:t xml:space="preserve">tables and </w:t>
      </w:r>
      <w:r w:rsidRPr="00E92871">
        <w:rPr>
          <w:rFonts w:cstheme="minorHAnsi"/>
          <w:sz w:val="32"/>
          <w:szCs w:val="24"/>
          <w:u w:val="single"/>
        </w:rPr>
        <w:t>figures</w:t>
      </w:r>
    </w:p>
    <w:p w14:paraId="4ADC95BB" w14:textId="77777777" w:rsidR="00E92871" w:rsidRPr="00E92871" w:rsidRDefault="00E92871" w:rsidP="00E92871">
      <w:pPr>
        <w:pStyle w:val="Caption"/>
        <w:keepNext/>
        <w:rPr>
          <w:i w:val="0"/>
          <w:color w:val="auto"/>
          <w:sz w:val="24"/>
          <w:szCs w:val="24"/>
        </w:rPr>
      </w:pPr>
      <w:r w:rsidRPr="00E92871">
        <w:rPr>
          <w:i w:val="0"/>
          <w:color w:val="auto"/>
          <w:sz w:val="24"/>
          <w:szCs w:val="24"/>
        </w:rPr>
        <w:t xml:space="preserve">Table </w:t>
      </w:r>
      <w:r w:rsidRPr="00E92871">
        <w:rPr>
          <w:i w:val="0"/>
          <w:color w:val="auto"/>
          <w:sz w:val="24"/>
          <w:szCs w:val="24"/>
        </w:rPr>
        <w:fldChar w:fldCharType="begin"/>
      </w:r>
      <w:r w:rsidRPr="00E92871">
        <w:rPr>
          <w:i w:val="0"/>
          <w:color w:val="auto"/>
          <w:sz w:val="24"/>
          <w:szCs w:val="24"/>
        </w:rPr>
        <w:instrText xml:space="preserve"> SEQ Table \* ARABIC </w:instrText>
      </w:r>
      <w:r w:rsidRPr="00E92871">
        <w:rPr>
          <w:i w:val="0"/>
          <w:color w:val="auto"/>
          <w:sz w:val="24"/>
          <w:szCs w:val="24"/>
        </w:rPr>
        <w:fldChar w:fldCharType="separate"/>
      </w:r>
      <w:r w:rsidRPr="00E92871">
        <w:rPr>
          <w:i w:val="0"/>
          <w:noProof/>
          <w:color w:val="auto"/>
          <w:sz w:val="24"/>
          <w:szCs w:val="24"/>
        </w:rPr>
        <w:t>1</w:t>
      </w:r>
      <w:r w:rsidRPr="00E92871">
        <w:rPr>
          <w:i w:val="0"/>
          <w:color w:val="auto"/>
          <w:sz w:val="24"/>
          <w:szCs w:val="24"/>
        </w:rPr>
        <w:fldChar w:fldCharType="end"/>
      </w:r>
      <w:r w:rsidRPr="00E92871">
        <w:rPr>
          <w:i w:val="0"/>
          <w:color w:val="auto"/>
          <w:sz w:val="24"/>
          <w:szCs w:val="24"/>
        </w:rPr>
        <w:t xml:space="preserve"> - Results from </w:t>
      </w:r>
      <w:r w:rsidR="000A0706">
        <w:rPr>
          <w:i w:val="0"/>
          <w:color w:val="auto"/>
          <w:sz w:val="24"/>
          <w:szCs w:val="24"/>
        </w:rPr>
        <w:t>step 2</w:t>
      </w:r>
      <w:r>
        <w:rPr>
          <w:i w:val="0"/>
          <w:color w:val="auto"/>
          <w:sz w:val="24"/>
          <w:szCs w:val="24"/>
        </w:rPr>
        <w:t>.</w:t>
      </w:r>
      <w:r w:rsidRPr="00E92871">
        <w:rPr>
          <w:i w:val="0"/>
          <w:color w:val="auto"/>
          <w:sz w:val="24"/>
          <w:szCs w:val="24"/>
        </w:rPr>
        <w:t xml:space="preserve"> </w:t>
      </w:r>
      <w:r w:rsidRPr="00E92871">
        <w:rPr>
          <w:rFonts w:cstheme="minorHAnsi"/>
          <w:i w:val="0"/>
          <w:color w:val="auto"/>
          <w:szCs w:val="20"/>
        </w:rPr>
        <w:t>(Page</w:t>
      </w:r>
      <w:r w:rsidR="000A0706">
        <w:rPr>
          <w:rFonts w:cstheme="minorHAnsi"/>
          <w:i w:val="0"/>
          <w:color w:val="auto"/>
          <w:szCs w:val="20"/>
        </w:rPr>
        <w:t xml:space="preserve"> 6</w:t>
      </w:r>
      <w:r w:rsidRPr="00E92871">
        <w:rPr>
          <w:rFonts w:cstheme="minorHAnsi"/>
          <w:i w:val="0"/>
          <w:color w:val="auto"/>
          <w:szCs w:val="20"/>
        </w:rPr>
        <w:t>)</w:t>
      </w:r>
    </w:p>
    <w:p w14:paraId="0B68FA8F" w14:textId="77777777" w:rsidR="00B5050A" w:rsidRPr="000A0706" w:rsidRDefault="00B5050A" w:rsidP="00B5050A">
      <w:pPr>
        <w:rPr>
          <w:sz w:val="32"/>
          <w:szCs w:val="24"/>
        </w:rPr>
      </w:pPr>
      <w:r w:rsidRPr="00A235C0">
        <w:rPr>
          <w:rFonts w:cstheme="minorHAnsi"/>
          <w:sz w:val="24"/>
          <w:szCs w:val="24"/>
        </w:rPr>
        <w:t>Figure 1 –</w:t>
      </w:r>
      <w:r w:rsidR="000A0706">
        <w:rPr>
          <w:sz w:val="24"/>
        </w:rPr>
        <w:t>Display of the temperature</w:t>
      </w:r>
      <w:r w:rsidR="00414EDA" w:rsidRPr="00414EDA">
        <w:rPr>
          <w:sz w:val="24"/>
        </w:rPr>
        <w:t xml:space="preserve"> change after</w:t>
      </w:r>
      <w:r w:rsidR="000A0706">
        <w:rPr>
          <w:sz w:val="24"/>
        </w:rPr>
        <w:t xml:space="preserve"> the</w:t>
      </w:r>
      <w:r w:rsidR="00414EDA" w:rsidRPr="00414EDA">
        <w:rPr>
          <w:sz w:val="24"/>
        </w:rPr>
        <w:t xml:space="preserve"> metal was placed in solution</w:t>
      </w:r>
      <w:r w:rsidR="000A0706">
        <w:rPr>
          <w:i/>
          <w:sz w:val="24"/>
          <w:szCs w:val="24"/>
        </w:rPr>
        <w:t>.</w:t>
      </w:r>
      <w:r w:rsidR="000A0706" w:rsidRPr="00E92871">
        <w:rPr>
          <w:i/>
          <w:sz w:val="24"/>
          <w:szCs w:val="24"/>
        </w:rPr>
        <w:t xml:space="preserve"> </w:t>
      </w:r>
      <w:r w:rsidR="000A0706" w:rsidRPr="000A0706">
        <w:rPr>
          <w:rFonts w:cstheme="minorHAnsi"/>
          <w:sz w:val="18"/>
          <w:szCs w:val="20"/>
        </w:rPr>
        <w:t>(Page</w:t>
      </w:r>
      <w:r w:rsidR="000A0706">
        <w:rPr>
          <w:rFonts w:cstheme="minorHAnsi"/>
          <w:sz w:val="18"/>
          <w:szCs w:val="20"/>
        </w:rPr>
        <w:t xml:space="preserve"> 6</w:t>
      </w:r>
      <w:r w:rsidR="000A0706" w:rsidRPr="000A0706">
        <w:rPr>
          <w:rFonts w:cstheme="minorHAnsi"/>
          <w:sz w:val="18"/>
          <w:szCs w:val="20"/>
        </w:rPr>
        <w:t>)</w:t>
      </w:r>
    </w:p>
    <w:p w14:paraId="5560E856" w14:textId="77777777" w:rsidR="007639A3" w:rsidRDefault="007639A3" w:rsidP="00B4074B">
      <w:pPr>
        <w:rPr>
          <w:sz w:val="32"/>
          <w:u w:val="single"/>
        </w:rPr>
      </w:pPr>
    </w:p>
    <w:p w14:paraId="01BE016A" w14:textId="77777777" w:rsidR="00B4074B" w:rsidRDefault="00B4074B" w:rsidP="00B4074B">
      <w:pPr>
        <w:rPr>
          <w:sz w:val="32"/>
          <w:u w:val="single"/>
        </w:rPr>
      </w:pPr>
      <w:r w:rsidRPr="0011718B">
        <w:rPr>
          <w:sz w:val="32"/>
          <w:u w:val="single"/>
        </w:rPr>
        <w:lastRenderedPageBreak/>
        <w:t>Introduction:</w:t>
      </w:r>
    </w:p>
    <w:p w14:paraId="7148EEA3" w14:textId="77777777" w:rsidR="00B4074B" w:rsidRPr="00F873F9" w:rsidRDefault="00B4074B" w:rsidP="00B4074B">
      <w:pPr>
        <w:rPr>
          <w:sz w:val="20"/>
        </w:rPr>
      </w:pPr>
    </w:p>
    <w:p w14:paraId="15F7C6BA" w14:textId="77777777" w:rsidR="00B4074B" w:rsidRDefault="00B4074B" w:rsidP="00B4074B">
      <w:pPr>
        <w:rPr>
          <w:color w:val="000000" w:themeColor="text1"/>
          <w:sz w:val="20"/>
          <w:szCs w:val="20"/>
        </w:rPr>
      </w:pPr>
      <w:r w:rsidRPr="00B4074B">
        <w:rPr>
          <w:color w:val="000000" w:themeColor="text1"/>
          <w:sz w:val="20"/>
          <w:szCs w:val="20"/>
        </w:rPr>
        <w:t xml:space="preserve">The purpose of </w:t>
      </w:r>
      <w:r>
        <w:rPr>
          <w:color w:val="000000" w:themeColor="text1"/>
          <w:sz w:val="20"/>
          <w:szCs w:val="20"/>
        </w:rPr>
        <w:t>a</w:t>
      </w:r>
      <w:r w:rsidRPr="00B4074B">
        <w:rPr>
          <w:color w:val="000000" w:themeColor="text1"/>
          <w:sz w:val="20"/>
          <w:szCs w:val="20"/>
        </w:rPr>
        <w:t xml:space="preserve"> calorimetry experiment</w:t>
      </w:r>
      <w:r>
        <w:rPr>
          <w:color w:val="000000" w:themeColor="text1"/>
          <w:sz w:val="20"/>
          <w:szCs w:val="20"/>
        </w:rPr>
        <w:t xml:space="preserve"> is to find the heat transfer during a chemical reaction</w:t>
      </w:r>
      <w:r w:rsidR="0008447A">
        <w:rPr>
          <w:color w:val="000000" w:themeColor="text1"/>
          <w:sz w:val="20"/>
          <w:szCs w:val="20"/>
        </w:rPr>
        <w:t>,</w:t>
      </w:r>
      <w:r>
        <w:rPr>
          <w:color w:val="000000" w:themeColor="text1"/>
          <w:sz w:val="20"/>
          <w:szCs w:val="20"/>
        </w:rPr>
        <w:t xml:space="preserve"> or in our case, a physical change. This is typically done by m</w:t>
      </w:r>
      <w:r w:rsidR="00FF25FA">
        <w:rPr>
          <w:color w:val="000000" w:themeColor="text1"/>
          <w:sz w:val="20"/>
          <w:szCs w:val="20"/>
        </w:rPr>
        <w:t>easuring the mass of substances</w:t>
      </w:r>
      <w:r>
        <w:rPr>
          <w:color w:val="000000" w:themeColor="text1"/>
          <w:sz w:val="20"/>
          <w:szCs w:val="20"/>
        </w:rPr>
        <w:t xml:space="preserve"> as well as the temperature change throughout an experiment. Calorimetry experiments </w:t>
      </w:r>
      <w:r w:rsidR="00352B28">
        <w:rPr>
          <w:color w:val="000000" w:themeColor="text1"/>
          <w:sz w:val="20"/>
          <w:szCs w:val="20"/>
        </w:rPr>
        <w:t>are used to identify and understand thermodynamics, rates of reaction</w:t>
      </w:r>
      <w:r w:rsidR="00EA3D3D">
        <w:rPr>
          <w:color w:val="000000" w:themeColor="text1"/>
          <w:sz w:val="20"/>
          <w:szCs w:val="20"/>
        </w:rPr>
        <w:t xml:space="preserve">, </w:t>
      </w:r>
      <w:r w:rsidR="00352B28">
        <w:rPr>
          <w:color w:val="000000" w:themeColor="text1"/>
          <w:sz w:val="20"/>
          <w:szCs w:val="20"/>
        </w:rPr>
        <w:t>energy contents a</w:t>
      </w:r>
      <w:r w:rsidR="00EA3D3D">
        <w:rPr>
          <w:color w:val="000000" w:themeColor="text1"/>
          <w:sz w:val="20"/>
          <w:szCs w:val="20"/>
        </w:rPr>
        <w:t xml:space="preserve">nd as carried out later, </w:t>
      </w:r>
      <w:r w:rsidR="00352B28">
        <w:rPr>
          <w:color w:val="000000" w:themeColor="text1"/>
          <w:sz w:val="20"/>
          <w:szCs w:val="20"/>
        </w:rPr>
        <w:t>specific heat capacity. This means calorimetry has many uses in industry for</w:t>
      </w:r>
      <w:r w:rsidR="007639A3">
        <w:rPr>
          <w:color w:val="000000" w:themeColor="text1"/>
          <w:sz w:val="20"/>
          <w:szCs w:val="20"/>
        </w:rPr>
        <w:t xml:space="preserve"> the</w:t>
      </w:r>
      <w:r w:rsidR="00352B28">
        <w:rPr>
          <w:color w:val="000000" w:themeColor="text1"/>
          <w:sz w:val="20"/>
          <w:szCs w:val="20"/>
        </w:rPr>
        <w:t xml:space="preserve"> analysis and characterization of materials</w:t>
      </w:r>
      <w:r w:rsidR="007639A3">
        <w:rPr>
          <w:color w:val="000000" w:themeColor="text1"/>
          <w:sz w:val="20"/>
          <w:szCs w:val="20"/>
        </w:rPr>
        <w:t>,</w:t>
      </w:r>
      <w:r w:rsidR="00352B28">
        <w:rPr>
          <w:color w:val="000000" w:themeColor="text1"/>
          <w:sz w:val="20"/>
          <w:szCs w:val="20"/>
        </w:rPr>
        <w:t xml:space="preserve"> giving it a wide range of uses in many different sectors.</w:t>
      </w:r>
    </w:p>
    <w:p w14:paraId="5D8F7A27" w14:textId="77777777" w:rsidR="00352B28" w:rsidRPr="00352B28" w:rsidRDefault="00352B28" w:rsidP="00B4074B">
      <w:pPr>
        <w:rPr>
          <w:color w:val="000000" w:themeColor="text1"/>
          <w:sz w:val="20"/>
          <w:szCs w:val="20"/>
        </w:rPr>
      </w:pPr>
    </w:p>
    <w:p w14:paraId="644E06ED" w14:textId="77777777" w:rsidR="00120021" w:rsidRPr="0037230E" w:rsidRDefault="00B4074B" w:rsidP="00B4074B">
      <w:pPr>
        <w:rPr>
          <w:sz w:val="24"/>
          <w:szCs w:val="20"/>
          <w:u w:val="single"/>
        </w:rPr>
      </w:pPr>
      <w:r w:rsidRPr="0037230E">
        <w:rPr>
          <w:sz w:val="24"/>
          <w:szCs w:val="20"/>
          <w:u w:val="single"/>
        </w:rPr>
        <w:t>The hypotheses being tested are:</w:t>
      </w:r>
    </w:p>
    <w:p w14:paraId="206CAD5B" w14:textId="77777777" w:rsidR="00386718" w:rsidRPr="00386718" w:rsidRDefault="00120021" w:rsidP="00386718">
      <w:pPr>
        <w:pStyle w:val="ListParagraph"/>
        <w:numPr>
          <w:ilvl w:val="0"/>
          <w:numId w:val="5"/>
        </w:numPr>
        <w:rPr>
          <w:color w:val="000000" w:themeColor="text1"/>
          <w:sz w:val="20"/>
          <w:szCs w:val="20"/>
        </w:rPr>
      </w:pPr>
      <w:r w:rsidRPr="00120021">
        <w:rPr>
          <w:color w:val="000000" w:themeColor="text1"/>
          <w:sz w:val="20"/>
          <w:szCs w:val="20"/>
        </w:rPr>
        <w:t>Every material</w:t>
      </w:r>
      <w:r w:rsidR="00386718">
        <w:rPr>
          <w:color w:val="000000" w:themeColor="text1"/>
          <w:sz w:val="20"/>
          <w:szCs w:val="20"/>
        </w:rPr>
        <w:t xml:space="preserve"> (in this case</w:t>
      </w:r>
      <w:r w:rsidR="007639A3">
        <w:rPr>
          <w:color w:val="000000" w:themeColor="text1"/>
          <w:sz w:val="20"/>
          <w:szCs w:val="20"/>
        </w:rPr>
        <w:t>,</w:t>
      </w:r>
      <w:r w:rsidR="00386718">
        <w:rPr>
          <w:color w:val="000000" w:themeColor="text1"/>
          <w:sz w:val="20"/>
          <w:szCs w:val="20"/>
        </w:rPr>
        <w:t xml:space="preserve"> aluminium/ polystyrene)</w:t>
      </w:r>
      <w:r w:rsidRPr="00120021">
        <w:rPr>
          <w:color w:val="000000" w:themeColor="text1"/>
          <w:sz w:val="20"/>
          <w:szCs w:val="20"/>
        </w:rPr>
        <w:t xml:space="preserve"> has an associated heat and specific heat capacity.</w:t>
      </w:r>
    </w:p>
    <w:p w14:paraId="04434E2F" w14:textId="77777777" w:rsidR="00120021" w:rsidRPr="00120021" w:rsidRDefault="00120021" w:rsidP="00120021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120021">
        <w:rPr>
          <w:color w:val="000000" w:themeColor="text1"/>
          <w:sz w:val="20"/>
          <w:szCs w:val="20"/>
        </w:rPr>
        <w:t>Thermal equilibrium will occur between two substances of varying temperatures</w:t>
      </w:r>
      <w:r w:rsidR="008A3F5A">
        <w:rPr>
          <w:color w:val="000000" w:themeColor="text1"/>
          <w:sz w:val="20"/>
          <w:szCs w:val="20"/>
        </w:rPr>
        <w:t>,</w:t>
      </w:r>
      <w:r w:rsidRPr="00120021">
        <w:rPr>
          <w:color w:val="000000" w:themeColor="text1"/>
          <w:sz w:val="20"/>
          <w:szCs w:val="20"/>
        </w:rPr>
        <w:t xml:space="preserve"> given enough time.</w:t>
      </w:r>
    </w:p>
    <w:p w14:paraId="251B178D" w14:textId="77777777" w:rsidR="00120021" w:rsidRPr="00120021" w:rsidRDefault="00120021" w:rsidP="00120021">
      <w:pPr>
        <w:ind w:left="360"/>
        <w:rPr>
          <w:sz w:val="20"/>
          <w:szCs w:val="20"/>
        </w:rPr>
      </w:pPr>
    </w:p>
    <w:p w14:paraId="1B6331B9" w14:textId="77777777" w:rsidR="00B4074B" w:rsidRPr="00120021" w:rsidRDefault="00B4074B" w:rsidP="00B4074B">
      <w:pPr>
        <w:rPr>
          <w:color w:val="000000" w:themeColor="text1"/>
          <w:sz w:val="20"/>
          <w:szCs w:val="20"/>
        </w:rPr>
      </w:pPr>
      <w:r w:rsidRPr="00120021">
        <w:rPr>
          <w:color w:val="000000" w:themeColor="text1"/>
          <w:sz w:val="20"/>
          <w:szCs w:val="20"/>
        </w:rPr>
        <w:t xml:space="preserve">Independent variable – The </w:t>
      </w:r>
      <w:r w:rsidR="00120021" w:rsidRPr="00120021">
        <w:rPr>
          <w:color w:val="000000" w:themeColor="text1"/>
          <w:sz w:val="20"/>
          <w:szCs w:val="20"/>
        </w:rPr>
        <w:t>type of metal (aluminium).</w:t>
      </w:r>
    </w:p>
    <w:p w14:paraId="47775435" w14:textId="77777777" w:rsidR="00B4074B" w:rsidRPr="00A30813" w:rsidRDefault="00B4074B" w:rsidP="00B4074B">
      <w:pPr>
        <w:rPr>
          <w:color w:val="000000" w:themeColor="text1"/>
          <w:sz w:val="20"/>
          <w:szCs w:val="20"/>
        </w:rPr>
      </w:pPr>
      <w:r w:rsidRPr="00A30813">
        <w:rPr>
          <w:color w:val="000000" w:themeColor="text1"/>
          <w:sz w:val="20"/>
          <w:szCs w:val="20"/>
        </w:rPr>
        <w:t xml:space="preserve">Dependent variable – </w:t>
      </w:r>
      <w:r w:rsidR="00A30813" w:rsidRPr="00A30813">
        <w:rPr>
          <w:color w:val="000000" w:themeColor="text1"/>
          <w:sz w:val="20"/>
          <w:szCs w:val="20"/>
        </w:rPr>
        <w:t>Change in temperat</w:t>
      </w:r>
      <w:r w:rsidR="00A30813">
        <w:rPr>
          <w:color w:val="000000" w:themeColor="text1"/>
          <w:sz w:val="20"/>
          <w:szCs w:val="20"/>
        </w:rPr>
        <w:t>ure of water in the calorimeter by either hot water or the metal</w:t>
      </w:r>
      <w:r w:rsidR="00FF25FA">
        <w:rPr>
          <w:color w:val="000000" w:themeColor="text1"/>
          <w:sz w:val="20"/>
          <w:szCs w:val="20"/>
        </w:rPr>
        <w:t xml:space="preserve"> sample</w:t>
      </w:r>
      <w:r w:rsidR="00A30813">
        <w:rPr>
          <w:color w:val="000000" w:themeColor="text1"/>
          <w:sz w:val="20"/>
          <w:szCs w:val="20"/>
        </w:rPr>
        <w:t>.</w:t>
      </w:r>
    </w:p>
    <w:p w14:paraId="47E65277" w14:textId="77777777" w:rsidR="00B4074B" w:rsidRPr="00A30813" w:rsidRDefault="00B4074B" w:rsidP="00B4074B">
      <w:pPr>
        <w:rPr>
          <w:color w:val="000000" w:themeColor="text1"/>
          <w:sz w:val="20"/>
          <w:szCs w:val="20"/>
        </w:rPr>
      </w:pPr>
      <w:r w:rsidRPr="00A30813">
        <w:rPr>
          <w:color w:val="000000" w:themeColor="text1"/>
          <w:sz w:val="20"/>
          <w:szCs w:val="20"/>
        </w:rPr>
        <w:t xml:space="preserve">Control variables – </w:t>
      </w:r>
      <w:r w:rsidR="00A30813">
        <w:rPr>
          <w:color w:val="000000" w:themeColor="text1"/>
          <w:sz w:val="20"/>
          <w:szCs w:val="20"/>
        </w:rPr>
        <w:t xml:space="preserve">The mass of </w:t>
      </w:r>
      <w:r w:rsidR="008A3F5A">
        <w:rPr>
          <w:color w:val="000000" w:themeColor="text1"/>
          <w:sz w:val="20"/>
          <w:szCs w:val="20"/>
        </w:rPr>
        <w:t xml:space="preserve">the </w:t>
      </w:r>
      <w:r w:rsidR="00A30813">
        <w:rPr>
          <w:color w:val="000000" w:themeColor="text1"/>
          <w:sz w:val="20"/>
          <w:szCs w:val="20"/>
        </w:rPr>
        <w:t>water and metal piece, the initial water temperature, the heat source and energy must be evenly distributed throughout the metal and water through stirring, the type</w:t>
      </w:r>
      <w:r w:rsidR="00A30813" w:rsidRPr="00A30813">
        <w:rPr>
          <w:color w:val="000000" w:themeColor="text1"/>
          <w:sz w:val="20"/>
          <w:szCs w:val="20"/>
        </w:rPr>
        <w:t xml:space="preserve"> </w:t>
      </w:r>
      <w:r w:rsidR="00A30813">
        <w:rPr>
          <w:color w:val="000000" w:themeColor="text1"/>
          <w:sz w:val="20"/>
          <w:szCs w:val="20"/>
        </w:rPr>
        <w:t xml:space="preserve">and configuration of </w:t>
      </w:r>
      <w:r w:rsidR="008A3F5A">
        <w:rPr>
          <w:color w:val="000000" w:themeColor="text1"/>
          <w:sz w:val="20"/>
          <w:szCs w:val="20"/>
        </w:rPr>
        <w:t xml:space="preserve">the </w:t>
      </w:r>
      <w:r w:rsidR="00A30813">
        <w:rPr>
          <w:color w:val="000000" w:themeColor="text1"/>
          <w:sz w:val="20"/>
          <w:szCs w:val="20"/>
        </w:rPr>
        <w:t xml:space="preserve">calorimeter used, </w:t>
      </w:r>
      <w:r w:rsidR="008A3F5A">
        <w:rPr>
          <w:color w:val="000000" w:themeColor="text1"/>
          <w:sz w:val="20"/>
          <w:szCs w:val="20"/>
        </w:rPr>
        <w:t xml:space="preserve">the </w:t>
      </w:r>
      <w:r w:rsidR="00A30813">
        <w:rPr>
          <w:color w:val="000000" w:themeColor="text1"/>
          <w:sz w:val="20"/>
          <w:szCs w:val="20"/>
        </w:rPr>
        <w:t>insulation of</w:t>
      </w:r>
      <w:r w:rsidR="008A3F5A">
        <w:rPr>
          <w:color w:val="000000" w:themeColor="text1"/>
          <w:sz w:val="20"/>
          <w:szCs w:val="20"/>
        </w:rPr>
        <w:t xml:space="preserve"> the</w:t>
      </w:r>
      <w:r w:rsidR="00A30813">
        <w:rPr>
          <w:color w:val="000000" w:themeColor="text1"/>
          <w:sz w:val="20"/>
          <w:szCs w:val="20"/>
        </w:rPr>
        <w:t xml:space="preserve"> calorimeter, </w:t>
      </w:r>
      <w:r w:rsidR="008A3F5A">
        <w:rPr>
          <w:color w:val="000000" w:themeColor="text1"/>
          <w:sz w:val="20"/>
          <w:szCs w:val="20"/>
        </w:rPr>
        <w:t xml:space="preserve">the </w:t>
      </w:r>
      <w:r w:rsidR="00A30813">
        <w:rPr>
          <w:color w:val="000000" w:themeColor="text1"/>
          <w:sz w:val="20"/>
          <w:szCs w:val="20"/>
        </w:rPr>
        <w:t>lab environment</w:t>
      </w:r>
      <w:r w:rsidR="008A3F5A">
        <w:rPr>
          <w:color w:val="000000" w:themeColor="text1"/>
          <w:sz w:val="20"/>
          <w:szCs w:val="20"/>
        </w:rPr>
        <w:t>,</w:t>
      </w:r>
      <w:r w:rsidR="00A30813">
        <w:rPr>
          <w:color w:val="000000" w:themeColor="text1"/>
          <w:sz w:val="20"/>
          <w:szCs w:val="20"/>
        </w:rPr>
        <w:t xml:space="preserve"> e.g.</w:t>
      </w:r>
      <w:r w:rsidR="008A3F5A">
        <w:rPr>
          <w:color w:val="000000" w:themeColor="text1"/>
          <w:sz w:val="20"/>
          <w:szCs w:val="20"/>
        </w:rPr>
        <w:t xml:space="preserve"> </w:t>
      </w:r>
      <w:r w:rsidR="00F4708D">
        <w:rPr>
          <w:color w:val="000000" w:themeColor="text1"/>
          <w:sz w:val="20"/>
          <w:szCs w:val="20"/>
        </w:rPr>
        <w:t>temperature.</w:t>
      </w:r>
    </w:p>
    <w:p w14:paraId="69F67792" w14:textId="77777777" w:rsidR="00B4074B" w:rsidRPr="0037230E" w:rsidRDefault="00B4074B" w:rsidP="00B4074B">
      <w:pPr>
        <w:rPr>
          <w:sz w:val="20"/>
          <w:szCs w:val="20"/>
        </w:rPr>
      </w:pPr>
    </w:p>
    <w:p w14:paraId="2F55FBCC" w14:textId="77777777" w:rsidR="00B4074B" w:rsidRDefault="008A3F5A" w:rsidP="00B4074B">
      <w:pPr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Equations:</w:t>
      </w:r>
    </w:p>
    <w:p w14:paraId="10A9A032" w14:textId="77777777" w:rsidR="00F4708D" w:rsidRDefault="00F4708D" w:rsidP="00B4074B">
      <w:pPr>
        <w:rPr>
          <w:sz w:val="20"/>
          <w:szCs w:val="20"/>
          <w:u w:val="single"/>
        </w:rPr>
      </w:pPr>
    </w:p>
    <w:p w14:paraId="567364E5" w14:textId="77777777" w:rsidR="00B4074B" w:rsidRPr="0023138E" w:rsidRDefault="00F4708D" w:rsidP="0023138E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m:oMath>
        <m:r>
          <w:rPr>
            <w:rFonts w:ascii="Cambria Math" w:hAnsi="Cambria Math"/>
            <w:color w:val="000000" w:themeColor="text1"/>
            <w:sz w:val="20"/>
            <w:szCs w:val="20"/>
          </w:rPr>
          <m:t>Q=m×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p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>×∆</m:t>
        </m:r>
      </m:oMath>
      <w:r w:rsidRPr="0023138E">
        <w:rPr>
          <w:rFonts w:eastAsiaTheme="minorEastAsia"/>
          <w:color w:val="000000" w:themeColor="text1"/>
          <w:sz w:val="20"/>
          <w:szCs w:val="20"/>
        </w:rPr>
        <w:t>T</w:t>
      </w:r>
    </w:p>
    <w:p w14:paraId="23F29104" w14:textId="77777777" w:rsidR="00F4708D" w:rsidRDefault="00F4708D" w:rsidP="00B4074B">
      <w:pPr>
        <w:rPr>
          <w:rFonts w:eastAsiaTheme="minorEastAsia"/>
          <w:color w:val="000000" w:themeColor="text1"/>
          <w:sz w:val="20"/>
          <w:szCs w:val="20"/>
        </w:rPr>
      </w:pPr>
    </w:p>
    <w:p w14:paraId="2BB2088B" w14:textId="77777777" w:rsidR="00F4708D" w:rsidRPr="0023138E" w:rsidRDefault="00F4708D" w:rsidP="0023138E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w:r w:rsidRPr="0023138E">
        <w:rPr>
          <w:rFonts w:eastAsiaTheme="minorEastAsia"/>
          <w:color w:val="000000" w:themeColor="text1"/>
          <w:sz w:val="20"/>
          <w:szCs w:val="20"/>
        </w:rPr>
        <w:t>-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metal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water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 +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</w:p>
    <w:p w14:paraId="67FE77EA" w14:textId="77777777" w:rsidR="00B4074B" w:rsidRDefault="00B4074B" w:rsidP="00B4074B">
      <w:pPr>
        <w:rPr>
          <w:rFonts w:eastAsiaTheme="minorEastAsia"/>
          <w:color w:val="000000" w:themeColor="text1"/>
          <w:sz w:val="20"/>
          <w:szCs w:val="20"/>
        </w:rPr>
      </w:pPr>
    </w:p>
    <w:p w14:paraId="284B276C" w14:textId="77777777" w:rsidR="00F4708D" w:rsidRPr="0023138E" w:rsidRDefault="00000000" w:rsidP="0023138E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metal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 xml:space="preserve"> × 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p metal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 xml:space="preserve"> × ∆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 xml:space="preserve">metal 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>= - (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water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 xml:space="preserve"> × 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p water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 xml:space="preserve"> + 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HC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 xml:space="preserve"> × 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w:rPr>
            <w:rFonts w:ascii="Cambria Math" w:hAnsi="Cambria Math"/>
            <w:color w:val="000000" w:themeColor="text1"/>
            <w:sz w:val="20"/>
            <w:szCs w:val="20"/>
          </w:rPr>
          <m:t>)</m:t>
        </m:r>
      </m:oMath>
    </w:p>
    <w:p w14:paraId="663424C9" w14:textId="77777777" w:rsidR="0023138E" w:rsidRDefault="0023138E" w:rsidP="00B4074B">
      <w:pPr>
        <w:rPr>
          <w:rFonts w:eastAsiaTheme="minorEastAsia"/>
          <w:color w:val="000000" w:themeColor="text1"/>
          <w:sz w:val="20"/>
          <w:szCs w:val="20"/>
        </w:rPr>
      </w:pPr>
    </w:p>
    <w:p w14:paraId="797428F4" w14:textId="77777777" w:rsidR="007733ED" w:rsidRPr="0023138E" w:rsidRDefault="007733ED" w:rsidP="0023138E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m:oMath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 water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=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 water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 +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</w:p>
    <w:p w14:paraId="78541518" w14:textId="77777777" w:rsidR="007733ED" w:rsidRDefault="007733ED" w:rsidP="00B4074B">
      <w:pPr>
        <w:rPr>
          <w:rFonts w:eastAsiaTheme="minorEastAsia"/>
          <w:color w:val="000000" w:themeColor="text1"/>
          <w:sz w:val="20"/>
          <w:szCs w:val="20"/>
        </w:rPr>
      </w:pPr>
    </w:p>
    <w:p w14:paraId="4CBA2EAE" w14:textId="77777777" w:rsidR="0023138E" w:rsidRDefault="00000000" w:rsidP="003D1C07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=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×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</w:p>
    <w:p w14:paraId="1D9DB7E2" w14:textId="77777777" w:rsidR="003D1C07" w:rsidRDefault="003D1C07" w:rsidP="003D1C07">
      <w:pPr>
        <w:pStyle w:val="ListParagraph"/>
        <w:rPr>
          <w:rFonts w:eastAsiaTheme="minorEastAsia"/>
          <w:color w:val="000000" w:themeColor="text1"/>
          <w:sz w:val="20"/>
          <w:szCs w:val="20"/>
        </w:rPr>
      </w:pPr>
    </w:p>
    <w:p w14:paraId="46A41771" w14:textId="77777777" w:rsidR="003D1C07" w:rsidRPr="003D1C07" w:rsidRDefault="003D1C07" w:rsidP="003D1C07">
      <w:pPr>
        <w:pStyle w:val="ListParagraph"/>
        <w:rPr>
          <w:rFonts w:eastAsiaTheme="minorEastAsia"/>
          <w:color w:val="000000" w:themeColor="text1"/>
          <w:sz w:val="20"/>
          <w:szCs w:val="20"/>
        </w:rPr>
      </w:pPr>
    </w:p>
    <w:p w14:paraId="202428B0" w14:textId="77777777" w:rsidR="003D1C07" w:rsidRPr="003D1C07" w:rsidRDefault="00000000" w:rsidP="003D1C07">
      <w:pPr>
        <w:pStyle w:val="ListParagraph"/>
        <w:numPr>
          <w:ilvl w:val="0"/>
          <w:numId w:val="16"/>
        </w:numPr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 +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water</m:t>
            </m:r>
          </m:sub>
        </m:sSub>
        <m: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= </m:t>
        </m:r>
      </m:oMath>
      <w:r w:rsidR="00395D81">
        <w:rPr>
          <w:rFonts w:eastAsiaTheme="minorEastAsia"/>
          <w:color w:val="000000" w:themeColor="text1"/>
          <w:sz w:val="20"/>
          <w:szCs w:val="20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total</m:t>
            </m:r>
          </m:sub>
        </m:sSub>
      </m:oMath>
    </w:p>
    <w:p w14:paraId="2639AB3A" w14:textId="77777777" w:rsidR="003D1C07" w:rsidRDefault="003D1C07" w:rsidP="00B4074B">
      <w:pPr>
        <w:rPr>
          <w:rFonts w:eastAsiaTheme="minorEastAsia"/>
          <w:color w:val="000000" w:themeColor="text1"/>
          <w:sz w:val="20"/>
          <w:szCs w:val="20"/>
        </w:rPr>
      </w:pPr>
    </w:p>
    <w:p w14:paraId="0D6A87E5" w14:textId="77777777" w:rsidR="00061BD0" w:rsidRPr="00AC5340" w:rsidRDefault="00000000" w:rsidP="00B4074B">
      <w:pPr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C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  <w:szCs w:val="20"/>
              </w:rPr>
              <m:t>p</m:t>
            </m:r>
          </m:sub>
        </m:sSub>
      </m:oMath>
      <w:r w:rsidR="0023138E">
        <w:rPr>
          <w:rFonts w:eastAsiaTheme="minorEastAsia"/>
          <w:color w:val="000000" w:themeColor="text1"/>
          <w:sz w:val="20"/>
          <w:szCs w:val="20"/>
        </w:rPr>
        <w:t xml:space="preserve"> = 4.186J/(g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23138E">
        <w:rPr>
          <w:rFonts w:eastAsiaTheme="minorEastAsia"/>
          <w:color w:val="000000" w:themeColor="text1"/>
          <w:sz w:val="20"/>
        </w:rPr>
        <w:t>)</w:t>
      </w:r>
    </w:p>
    <w:p w14:paraId="4AEC1C08" w14:textId="77777777" w:rsidR="00B4074B" w:rsidRPr="003F2B11" w:rsidRDefault="00B4074B" w:rsidP="00B4074B">
      <w:pPr>
        <w:rPr>
          <w:rFonts w:eastAsiaTheme="minorEastAsia"/>
          <w:color w:val="000000" w:themeColor="text1"/>
          <w:sz w:val="20"/>
          <w:szCs w:val="20"/>
        </w:rPr>
      </w:pPr>
      <w:r>
        <w:rPr>
          <w:sz w:val="32"/>
          <w:u w:val="single"/>
        </w:rPr>
        <w:lastRenderedPageBreak/>
        <w:t>Materials and methods</w:t>
      </w:r>
    </w:p>
    <w:p w14:paraId="5EFC2F74" w14:textId="77777777" w:rsidR="00B4074B" w:rsidRPr="0037230E" w:rsidRDefault="00B4074B" w:rsidP="00B4074B">
      <w:pPr>
        <w:rPr>
          <w:sz w:val="20"/>
          <w:u w:val="single"/>
        </w:rPr>
      </w:pPr>
    </w:p>
    <w:p w14:paraId="0BB55919" w14:textId="77777777" w:rsidR="00B4074B" w:rsidRDefault="00B4074B" w:rsidP="00B4074B">
      <w:pPr>
        <w:rPr>
          <w:sz w:val="20"/>
          <w:u w:val="single"/>
        </w:rPr>
      </w:pPr>
      <w:r>
        <w:rPr>
          <w:sz w:val="20"/>
          <w:u w:val="single"/>
        </w:rPr>
        <w:t>Equipment:</w:t>
      </w:r>
    </w:p>
    <w:p w14:paraId="4727D365" w14:textId="77777777" w:rsidR="00061BD0" w:rsidRDefault="00061BD0" w:rsidP="00B4074B">
      <w:pPr>
        <w:rPr>
          <w:sz w:val="20"/>
          <w:u w:val="single"/>
        </w:rPr>
      </w:pPr>
    </w:p>
    <w:p w14:paraId="5DE5B630" w14:textId="77777777" w:rsidR="00B4074B" w:rsidRDefault="00841937" w:rsidP="00841937">
      <w:pPr>
        <w:pStyle w:val="ListParagraph"/>
        <w:numPr>
          <w:ilvl w:val="0"/>
          <w:numId w:val="12"/>
        </w:numPr>
        <w:rPr>
          <w:sz w:val="20"/>
        </w:rPr>
      </w:pPr>
      <w:r w:rsidRPr="00841937">
        <w:rPr>
          <w:sz w:val="20"/>
        </w:rPr>
        <w:t>2 x Styrofoam cup</w:t>
      </w:r>
      <w:r w:rsidR="00FF25FA">
        <w:rPr>
          <w:sz w:val="20"/>
        </w:rPr>
        <w:t>s</w:t>
      </w:r>
      <w:r>
        <w:rPr>
          <w:sz w:val="20"/>
        </w:rPr>
        <w:t>.</w:t>
      </w:r>
    </w:p>
    <w:p w14:paraId="508B29E0" w14:textId="77777777" w:rsidR="00841937" w:rsidRPr="00841937" w:rsidRDefault="00841937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Cardboard lid.</w:t>
      </w:r>
    </w:p>
    <w:p w14:paraId="05D2596F" w14:textId="77777777" w:rsidR="00841937" w:rsidRPr="00841937" w:rsidRDefault="00841937" w:rsidP="00841937">
      <w:pPr>
        <w:pStyle w:val="ListParagraph"/>
        <w:numPr>
          <w:ilvl w:val="0"/>
          <w:numId w:val="12"/>
        </w:numPr>
        <w:rPr>
          <w:sz w:val="20"/>
        </w:rPr>
      </w:pPr>
      <w:r w:rsidRPr="00841937">
        <w:rPr>
          <w:sz w:val="20"/>
        </w:rPr>
        <w:t>Water</w:t>
      </w:r>
      <w:r>
        <w:rPr>
          <w:sz w:val="20"/>
        </w:rPr>
        <w:t>.</w:t>
      </w:r>
    </w:p>
    <w:p w14:paraId="71BDAFBE" w14:textId="77777777" w:rsidR="00841937" w:rsidRPr="00841937" w:rsidRDefault="00841937" w:rsidP="00841937">
      <w:pPr>
        <w:pStyle w:val="ListParagraph"/>
        <w:numPr>
          <w:ilvl w:val="0"/>
          <w:numId w:val="12"/>
        </w:numPr>
        <w:rPr>
          <w:sz w:val="20"/>
          <w:u w:val="single"/>
        </w:rPr>
      </w:pPr>
      <w:r>
        <w:rPr>
          <w:sz w:val="20"/>
        </w:rPr>
        <w:t>Thermometer.</w:t>
      </w:r>
    </w:p>
    <w:p w14:paraId="150C039D" w14:textId="77777777" w:rsidR="00841937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 w:rsidRPr="003E7242">
        <w:rPr>
          <w:sz w:val="20"/>
        </w:rPr>
        <w:t>Stirring rod.</w:t>
      </w:r>
    </w:p>
    <w:p w14:paraId="08F34D9E" w14:textId="77777777" w:rsidR="003E7242" w:rsidRP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 xml:space="preserve">Measuring cylinder </w:t>
      </w:r>
      <m:oMath>
        <m:r>
          <w:rPr>
            <w:rFonts w:ascii="Cambria Math" w:hAnsi="Cambria Math"/>
            <w:sz w:val="20"/>
          </w:rPr>
          <m:t>≥</m:t>
        </m:r>
      </m:oMath>
      <w:r>
        <w:rPr>
          <w:sz w:val="20"/>
        </w:rPr>
        <w:t xml:space="preserve"> 50ml.</w:t>
      </w:r>
    </w:p>
    <w:p w14:paraId="78F566FC" w14:textId="77777777" w:rsidR="003E7242" w:rsidRP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 xml:space="preserve">Beaker </w:t>
      </w:r>
      <m:oMath>
        <m:r>
          <w:rPr>
            <w:rFonts w:ascii="Cambria Math" w:hAnsi="Cambria Math"/>
            <w:sz w:val="20"/>
          </w:rPr>
          <m:t>≥</m:t>
        </m:r>
      </m:oMath>
      <w:r>
        <w:rPr>
          <w:sz w:val="20"/>
        </w:rPr>
        <w:t xml:space="preserve"> 100ml.</w:t>
      </w:r>
    </w:p>
    <w:p w14:paraId="797CC169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 w:rsidRPr="003E7242">
        <w:rPr>
          <w:sz w:val="20"/>
        </w:rPr>
        <w:t>Bunsen burner.</w:t>
      </w:r>
    </w:p>
    <w:p w14:paraId="4214E0B1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Retort stand.</w:t>
      </w:r>
    </w:p>
    <w:p w14:paraId="35FCB068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Boss and clamp.</w:t>
      </w:r>
    </w:p>
    <w:p w14:paraId="3A0851E9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Tripod.</w:t>
      </w:r>
    </w:p>
    <w:p w14:paraId="6C3B2019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Gauze.</w:t>
      </w:r>
    </w:p>
    <w:p w14:paraId="334B51B9" w14:textId="77777777" w:rsidR="003E7242" w:rsidRDefault="00FF25FA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Heat-</w:t>
      </w:r>
      <w:r w:rsidR="003E7242">
        <w:rPr>
          <w:sz w:val="20"/>
        </w:rPr>
        <w:t>proof mat.</w:t>
      </w:r>
    </w:p>
    <w:p w14:paraId="6B8AFCBF" w14:textId="77777777" w:rsidR="003E7242" w:rsidRDefault="003E7242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Metal sample.</w:t>
      </w:r>
    </w:p>
    <w:p w14:paraId="4E0F23B9" w14:textId="77777777" w:rsidR="009819A3" w:rsidRDefault="009819A3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Tongs.</w:t>
      </w:r>
    </w:p>
    <w:p w14:paraId="35DA3F42" w14:textId="77777777" w:rsidR="009819A3" w:rsidRDefault="009819A3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Scales.</w:t>
      </w:r>
    </w:p>
    <w:p w14:paraId="10B992A8" w14:textId="77777777" w:rsidR="006E7B84" w:rsidRDefault="006E7B84" w:rsidP="00841937">
      <w:pPr>
        <w:pStyle w:val="ListParagraph"/>
        <w:numPr>
          <w:ilvl w:val="0"/>
          <w:numId w:val="12"/>
        </w:numPr>
        <w:rPr>
          <w:sz w:val="20"/>
        </w:rPr>
      </w:pPr>
      <w:r>
        <w:rPr>
          <w:sz w:val="20"/>
        </w:rPr>
        <w:t>Stop watch.</w:t>
      </w:r>
    </w:p>
    <w:p w14:paraId="3A3BFC0A" w14:textId="77777777" w:rsidR="009819A3" w:rsidRDefault="009819A3" w:rsidP="009819A3">
      <w:pPr>
        <w:pStyle w:val="ListParagraph"/>
        <w:rPr>
          <w:sz w:val="20"/>
        </w:rPr>
      </w:pPr>
    </w:p>
    <w:p w14:paraId="2A40F0A3" w14:textId="77777777" w:rsidR="00061BD0" w:rsidRPr="003E7242" w:rsidRDefault="00061BD0" w:rsidP="009819A3">
      <w:pPr>
        <w:pStyle w:val="ListParagraph"/>
        <w:rPr>
          <w:sz w:val="20"/>
        </w:rPr>
      </w:pPr>
    </w:p>
    <w:p w14:paraId="185C715D" w14:textId="77777777" w:rsidR="00B4074B" w:rsidRDefault="00B4074B" w:rsidP="00B4074B">
      <w:pPr>
        <w:rPr>
          <w:sz w:val="20"/>
          <w:u w:val="single"/>
        </w:rPr>
      </w:pPr>
      <w:r w:rsidRPr="00C9762D">
        <w:rPr>
          <w:sz w:val="20"/>
          <w:u w:val="single"/>
        </w:rPr>
        <w:t>Method:</w:t>
      </w:r>
    </w:p>
    <w:p w14:paraId="2D75AF97" w14:textId="77777777" w:rsidR="00061BD0" w:rsidRDefault="00061BD0" w:rsidP="00B4074B">
      <w:pPr>
        <w:rPr>
          <w:sz w:val="20"/>
          <w:u w:val="single"/>
        </w:rPr>
      </w:pPr>
    </w:p>
    <w:p w14:paraId="16DDED2E" w14:textId="77777777" w:rsidR="00B4074B" w:rsidRDefault="008A3F5A" w:rsidP="009819A3">
      <w:pPr>
        <w:tabs>
          <w:tab w:val="left" w:pos="1652"/>
        </w:tabs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Step 1:</w:t>
      </w:r>
      <w:r w:rsidR="009E5DE7">
        <w:rPr>
          <w:color w:val="000000" w:themeColor="text1"/>
          <w:sz w:val="20"/>
        </w:rPr>
        <w:t xml:space="preserve"> M</w:t>
      </w:r>
      <w:r w:rsidR="009819A3">
        <w:rPr>
          <w:color w:val="000000" w:themeColor="text1"/>
          <w:sz w:val="20"/>
        </w:rPr>
        <w:t>easure the value of the heat capacity of the calorimeter</w:t>
      </w:r>
      <m:oMath>
        <m:r>
          <w:rPr>
            <w:rFonts w:ascii="Cambria Math" w:hAnsi="Cambria Math"/>
            <w:color w:val="000000" w:themeColor="text1"/>
            <w:sz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9819A3">
        <w:rPr>
          <w:rFonts w:eastAsiaTheme="minorEastAsia"/>
          <w:color w:val="000000" w:themeColor="text1"/>
          <w:sz w:val="20"/>
          <w:szCs w:val="20"/>
        </w:rPr>
        <w:t>.</w:t>
      </w:r>
    </w:p>
    <w:p w14:paraId="5AE0AF76" w14:textId="77777777" w:rsidR="009819A3" w:rsidRDefault="009441BA" w:rsidP="009819A3">
      <w:pPr>
        <w:pStyle w:val="ListParagraph"/>
        <w:numPr>
          <w:ilvl w:val="0"/>
          <w:numId w:val="15"/>
        </w:numPr>
        <w:tabs>
          <w:tab w:val="left" w:pos="1652"/>
        </w:tabs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O</w:t>
      </w:r>
      <w:r w:rsidR="008A3F5A">
        <w:rPr>
          <w:color w:val="000000" w:themeColor="text1"/>
          <w:sz w:val="20"/>
        </w:rPr>
        <w:t xml:space="preserve">verlap two Styrofoam cups, then, </w:t>
      </w:r>
      <w:r>
        <w:rPr>
          <w:color w:val="000000" w:themeColor="text1"/>
          <w:sz w:val="20"/>
        </w:rPr>
        <w:t>using a measuring cylinder, add 50ml of water to it. Close the calorimeter with a lid, adding a</w:t>
      </w:r>
      <w:r w:rsidR="00FF25FA">
        <w:rPr>
          <w:color w:val="000000" w:themeColor="text1"/>
          <w:sz w:val="20"/>
        </w:rPr>
        <w:t xml:space="preserve"> thermometer and stirring rod to</w:t>
      </w:r>
      <w:r>
        <w:rPr>
          <w:color w:val="000000" w:themeColor="text1"/>
          <w:sz w:val="20"/>
        </w:rPr>
        <w:t xml:space="preserve"> the top.</w:t>
      </w:r>
    </w:p>
    <w:p w14:paraId="78B83315" w14:textId="77777777" w:rsidR="009441BA" w:rsidRPr="00B81C7E" w:rsidRDefault="009441BA" w:rsidP="00B81C7E">
      <w:pPr>
        <w:pStyle w:val="ListParagraph"/>
        <w:numPr>
          <w:ilvl w:val="0"/>
          <w:numId w:val="15"/>
        </w:numPr>
        <w:tabs>
          <w:tab w:val="left" w:pos="1652"/>
        </w:tabs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Measure an additional 50ml using a measuring cylinder and add it to a separate beaker. Using a Bunsen burner</w:t>
      </w:r>
      <w:r w:rsidR="008A3F5A">
        <w:rPr>
          <w:color w:val="000000" w:themeColor="text1"/>
          <w:sz w:val="20"/>
        </w:rPr>
        <w:t xml:space="preserve"> (on a heat-</w:t>
      </w:r>
      <w:r w:rsidR="00B81C7E">
        <w:rPr>
          <w:color w:val="000000" w:themeColor="text1"/>
          <w:sz w:val="20"/>
        </w:rPr>
        <w:t>proof mat) below</w:t>
      </w:r>
      <w:r>
        <w:rPr>
          <w:color w:val="000000" w:themeColor="text1"/>
          <w:sz w:val="20"/>
        </w:rPr>
        <w:t xml:space="preserve"> a tripod and gauze, heat the beaker to around 80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B81C7E">
        <w:rPr>
          <w:rFonts w:eastAsiaTheme="minorEastAsia"/>
          <w:color w:val="000000" w:themeColor="text1"/>
          <w:sz w:val="20"/>
        </w:rPr>
        <w:t>. Turn of</w:t>
      </w:r>
      <w:r w:rsidR="008A3F5A">
        <w:rPr>
          <w:rFonts w:eastAsiaTheme="minorEastAsia"/>
          <w:color w:val="000000" w:themeColor="text1"/>
          <w:sz w:val="20"/>
        </w:rPr>
        <w:t>f</w:t>
      </w:r>
      <w:r w:rsidR="00B81C7E">
        <w:rPr>
          <w:rFonts w:eastAsiaTheme="minorEastAsia"/>
          <w:color w:val="000000" w:themeColor="text1"/>
          <w:sz w:val="20"/>
        </w:rPr>
        <w:t xml:space="preserve"> the gas and then wait until the thermometer reads </w:t>
      </w:r>
      <w:r w:rsidR="00B81C7E">
        <w:rPr>
          <w:color w:val="000000" w:themeColor="text1"/>
          <w:sz w:val="20"/>
        </w:rPr>
        <w:t>60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B81C7E">
        <w:rPr>
          <w:rFonts w:eastAsiaTheme="minorEastAsia"/>
          <w:color w:val="000000" w:themeColor="text1"/>
          <w:sz w:val="20"/>
        </w:rPr>
        <w:t>.  At this point</w:t>
      </w:r>
      <w:r w:rsidR="008A3F5A">
        <w:rPr>
          <w:rFonts w:eastAsiaTheme="minorEastAsia"/>
          <w:color w:val="000000" w:themeColor="text1"/>
          <w:sz w:val="20"/>
        </w:rPr>
        <w:t>,</w:t>
      </w:r>
      <w:r w:rsidR="00B81C7E">
        <w:rPr>
          <w:rFonts w:eastAsiaTheme="minorEastAsia"/>
          <w:color w:val="000000" w:themeColor="text1"/>
          <w:sz w:val="20"/>
        </w:rPr>
        <w:t xml:space="preserve"> record the exact temperature as</w:t>
      </w:r>
      <m:oMath>
        <m:r>
          <w:rPr>
            <w:rFonts w:ascii="Cambria Math" w:eastAsiaTheme="minorEastAsia" w:hAnsi="Cambria Math"/>
            <w:color w:val="000000" w:themeColor="text1"/>
            <w:sz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</m:t>
            </m:r>
          </m:sub>
        </m:sSub>
      </m:oMath>
      <w:r w:rsidR="00B81C7E">
        <w:rPr>
          <w:rFonts w:eastAsiaTheme="minorEastAsia"/>
          <w:color w:val="000000" w:themeColor="text1"/>
          <w:sz w:val="20"/>
          <w:szCs w:val="20"/>
        </w:rPr>
        <w:t xml:space="preserve">. </w:t>
      </w:r>
    </w:p>
    <w:p w14:paraId="4D8C9813" w14:textId="77777777" w:rsidR="00B81C7E" w:rsidRPr="00B81C7E" w:rsidRDefault="00B81C7E" w:rsidP="009819A3">
      <w:pPr>
        <w:pStyle w:val="ListParagraph"/>
        <w:numPr>
          <w:ilvl w:val="0"/>
          <w:numId w:val="15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Measure the temperature of the water in the calorimeter and record it as</w:t>
      </w:r>
      <m:oMath>
        <m:r>
          <w:rPr>
            <w:rFonts w:ascii="Cambria Math" w:eastAsiaTheme="minorEastAsia" w:hAnsi="Cambria Math"/>
            <w:color w:val="000000" w:themeColor="text1"/>
            <w:sz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</m:t>
            </m:r>
          </m:sub>
        </m:sSub>
      </m:oMath>
      <w:r>
        <w:rPr>
          <w:rFonts w:eastAsiaTheme="minorEastAsia"/>
          <w:color w:val="000000" w:themeColor="text1"/>
          <w:sz w:val="20"/>
          <w:szCs w:val="20"/>
        </w:rPr>
        <w:t>.</w:t>
      </w:r>
    </w:p>
    <w:p w14:paraId="25B2FD07" w14:textId="77777777" w:rsidR="00B81C7E" w:rsidRPr="00941F4E" w:rsidRDefault="00B81C7E" w:rsidP="009819A3">
      <w:pPr>
        <w:pStyle w:val="ListParagraph"/>
        <w:numPr>
          <w:ilvl w:val="0"/>
          <w:numId w:val="15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 xml:space="preserve">Add the hot water to the water in the calorimeter. Mix it well using the stirrer while watching the thermometer. </w:t>
      </w:r>
      <w:r w:rsidR="00691C50">
        <w:rPr>
          <w:rFonts w:eastAsiaTheme="minorEastAsia"/>
          <w:color w:val="000000" w:themeColor="text1"/>
          <w:sz w:val="20"/>
          <w:szCs w:val="20"/>
        </w:rPr>
        <w:t>Record the maximum equilibrium temperature of the mixture and record this as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max</m:t>
            </m:r>
          </m:sub>
        </m:sSub>
      </m:oMath>
      <w:r w:rsidR="00691C50">
        <w:rPr>
          <w:rFonts w:eastAsiaTheme="minorEastAsia"/>
          <w:color w:val="000000" w:themeColor="text1"/>
          <w:sz w:val="20"/>
          <w:szCs w:val="20"/>
        </w:rPr>
        <w:t>.</w:t>
      </w:r>
    </w:p>
    <w:p w14:paraId="5EA1AD23" w14:textId="77777777" w:rsidR="003F2B11" w:rsidRPr="00001676" w:rsidRDefault="00941F4E" w:rsidP="003F2B11">
      <w:pPr>
        <w:pStyle w:val="ListParagraph"/>
        <w:numPr>
          <w:ilvl w:val="0"/>
          <w:numId w:val="15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>Calculate the heat capacity of the calorimeter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23138E">
        <w:rPr>
          <w:rFonts w:eastAsiaTheme="minorEastAsia"/>
          <w:color w:val="000000" w:themeColor="text1"/>
          <w:sz w:val="20"/>
          <w:szCs w:val="20"/>
        </w:rPr>
        <w:t xml:space="preserve"> . This is done u</w:t>
      </w:r>
      <w:r>
        <w:rPr>
          <w:rFonts w:eastAsiaTheme="minorEastAsia"/>
          <w:color w:val="000000" w:themeColor="text1"/>
          <w:sz w:val="20"/>
          <w:szCs w:val="20"/>
        </w:rPr>
        <w:t>sing the equations</w:t>
      </w:r>
      <w:r w:rsidR="009E5DE7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395D81">
        <w:rPr>
          <w:rFonts w:eastAsiaTheme="minorEastAsia"/>
          <w:color w:val="000000" w:themeColor="text1"/>
          <w:sz w:val="20"/>
          <w:szCs w:val="20"/>
        </w:rPr>
        <w:t>noted above</w:t>
      </w:r>
      <w:r w:rsidR="009E5DE7">
        <w:rPr>
          <w:rFonts w:eastAsiaTheme="minorEastAsia"/>
          <w:color w:val="000000" w:themeColor="text1"/>
          <w:sz w:val="20"/>
          <w:szCs w:val="20"/>
        </w:rPr>
        <w:t>. T</w:t>
      </w:r>
      <w:r w:rsidR="0023138E">
        <w:rPr>
          <w:rFonts w:eastAsiaTheme="minorEastAsia"/>
          <w:color w:val="000000" w:themeColor="text1"/>
          <w:sz w:val="20"/>
          <w:szCs w:val="20"/>
        </w:rPr>
        <w:t>he specific heat capacity value of water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p</m:t>
            </m:r>
          </m:sub>
        </m:sSub>
      </m:oMath>
      <w:r w:rsidR="0011745B">
        <w:rPr>
          <w:rFonts w:eastAsiaTheme="minorEastAsia"/>
          <w:color w:val="000000" w:themeColor="text1"/>
          <w:sz w:val="20"/>
          <w:szCs w:val="20"/>
        </w:rPr>
        <w:t xml:space="preserve"> = 4.186J</w:t>
      </w:r>
      <w:proofErr w:type="gramStart"/>
      <w:r w:rsidR="0011745B">
        <w:rPr>
          <w:rFonts w:eastAsiaTheme="minorEastAsia"/>
          <w:color w:val="000000" w:themeColor="text1"/>
          <w:sz w:val="20"/>
          <w:szCs w:val="20"/>
        </w:rPr>
        <w:t>/(</w:t>
      </w:r>
      <w:proofErr w:type="gramEnd"/>
      <w:r w:rsidR="0011745B">
        <w:rPr>
          <w:rFonts w:eastAsiaTheme="minorEastAsia"/>
          <w:color w:val="000000" w:themeColor="text1"/>
          <w:sz w:val="20"/>
          <w:szCs w:val="20"/>
        </w:rPr>
        <w:t>g</w:t>
      </w:r>
      <m:oMath>
        <m:r>
          <w:rPr>
            <w:rFonts w:ascii="Cambria Math" w:hAnsi="Cambria Math"/>
            <w:color w:val="000000" w:themeColor="text1"/>
            <w:sz w:val="20"/>
          </w:rPr>
          <m:t>℃)</m:t>
        </m:r>
      </m:oMath>
      <w:r w:rsidR="009E5DE7">
        <w:rPr>
          <w:rFonts w:eastAsiaTheme="minorEastAsia"/>
          <w:color w:val="000000" w:themeColor="text1"/>
          <w:sz w:val="20"/>
        </w:rPr>
        <w:t xml:space="preserve"> also is to be used.</w:t>
      </w:r>
    </w:p>
    <w:p w14:paraId="7B7C0F5F" w14:textId="77777777" w:rsidR="003F2B11" w:rsidRDefault="003F2B11" w:rsidP="00EF0A65">
      <w:pPr>
        <w:tabs>
          <w:tab w:val="left" w:pos="1652"/>
        </w:tabs>
        <w:rPr>
          <w:color w:val="000000" w:themeColor="text1"/>
          <w:sz w:val="20"/>
        </w:rPr>
      </w:pPr>
    </w:p>
    <w:p w14:paraId="6166B2C9" w14:textId="77777777" w:rsidR="00001676" w:rsidRDefault="00001676" w:rsidP="00EF0A65">
      <w:pPr>
        <w:tabs>
          <w:tab w:val="left" w:pos="1652"/>
        </w:tabs>
        <w:rPr>
          <w:color w:val="000000" w:themeColor="text1"/>
          <w:sz w:val="20"/>
        </w:rPr>
      </w:pPr>
    </w:p>
    <w:p w14:paraId="3BE5ABDA" w14:textId="77777777" w:rsidR="00001676" w:rsidRDefault="00001676" w:rsidP="00EF0A65">
      <w:pPr>
        <w:tabs>
          <w:tab w:val="left" w:pos="1652"/>
        </w:tabs>
        <w:rPr>
          <w:color w:val="000000" w:themeColor="text1"/>
          <w:sz w:val="20"/>
        </w:rPr>
      </w:pPr>
    </w:p>
    <w:p w14:paraId="74FE9412" w14:textId="77777777" w:rsidR="00AC5340" w:rsidRDefault="00AC5340" w:rsidP="00EF0A65">
      <w:pPr>
        <w:tabs>
          <w:tab w:val="left" w:pos="1652"/>
        </w:tabs>
        <w:rPr>
          <w:color w:val="000000" w:themeColor="text1"/>
          <w:sz w:val="20"/>
        </w:rPr>
      </w:pPr>
    </w:p>
    <w:p w14:paraId="65837A7C" w14:textId="77777777" w:rsidR="00001676" w:rsidRDefault="00001676" w:rsidP="00EF0A65">
      <w:pPr>
        <w:tabs>
          <w:tab w:val="left" w:pos="1652"/>
        </w:tabs>
        <w:rPr>
          <w:color w:val="000000" w:themeColor="text1"/>
          <w:sz w:val="20"/>
        </w:rPr>
      </w:pPr>
    </w:p>
    <w:p w14:paraId="7FFEE24D" w14:textId="77777777" w:rsidR="00EF0A65" w:rsidRDefault="008A3F5A" w:rsidP="00EF0A65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w:r>
        <w:rPr>
          <w:color w:val="000000" w:themeColor="text1"/>
          <w:sz w:val="20"/>
        </w:rPr>
        <w:lastRenderedPageBreak/>
        <w:t>Step 2:</w:t>
      </w:r>
      <w:r w:rsidR="00EF0A65">
        <w:rPr>
          <w:color w:val="000000" w:themeColor="text1"/>
          <w:sz w:val="20"/>
        </w:rPr>
        <w:t xml:space="preserve"> Measure the specific heat capacity of a metal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(C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p metal</m:t>
            </m:r>
          </m:sub>
        </m:sSub>
      </m:oMath>
      <w:r w:rsidR="00EF0A65">
        <w:rPr>
          <w:rFonts w:eastAsiaTheme="minorEastAsia"/>
          <w:color w:val="000000" w:themeColor="text1"/>
          <w:sz w:val="20"/>
          <w:szCs w:val="20"/>
        </w:rPr>
        <w:t>).</w:t>
      </w:r>
    </w:p>
    <w:p w14:paraId="703C9C74" w14:textId="77777777" w:rsidR="00EF0A65" w:rsidRPr="00EF0A65" w:rsidRDefault="009E5DE7" w:rsidP="00EF0A65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color w:val="000000" w:themeColor="text1"/>
          <w:sz w:val="20"/>
        </w:rPr>
        <w:t>Weigh</w:t>
      </w:r>
      <w:r w:rsidR="00EF0A65">
        <w:rPr>
          <w:color w:val="000000" w:themeColor="text1"/>
          <w:sz w:val="20"/>
        </w:rPr>
        <w:t xml:space="preserve"> the metal sample</w:t>
      </w:r>
      <w:r>
        <w:rPr>
          <w:color w:val="000000" w:themeColor="text1"/>
          <w:sz w:val="20"/>
        </w:rPr>
        <w:t xml:space="preserve"> </w:t>
      </w:r>
      <w:r w:rsidR="008A3F5A">
        <w:rPr>
          <w:color w:val="000000" w:themeColor="text1"/>
          <w:sz w:val="20"/>
        </w:rPr>
        <w:t>(using scales)</w:t>
      </w:r>
      <w:r w:rsidR="00EF0A65">
        <w:rPr>
          <w:color w:val="000000" w:themeColor="text1"/>
          <w:sz w:val="20"/>
        </w:rPr>
        <w:t xml:space="preserve"> and record its mass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</w:rPr>
              <m:t xml:space="preserve"> m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</w:rPr>
              <m:t>metal</m:t>
            </m:r>
          </m:sub>
        </m:sSub>
      </m:oMath>
      <w:r w:rsidR="00EF0A65">
        <w:rPr>
          <w:rFonts w:eastAsiaTheme="minorEastAsia"/>
          <w:color w:val="000000" w:themeColor="text1"/>
          <w:sz w:val="20"/>
        </w:rPr>
        <w:t>.</w:t>
      </w:r>
    </w:p>
    <w:p w14:paraId="604B1157" w14:textId="77777777" w:rsidR="00EF0A65" w:rsidRPr="00EF0A65" w:rsidRDefault="00EF0A65" w:rsidP="00EF0A65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Use a beaker and set up a water bath using the same heating equipment as before. Switch to a roaring flame</w:t>
      </w:r>
      <w:r w:rsidR="0011057A">
        <w:rPr>
          <w:rFonts w:eastAsiaTheme="minorEastAsia"/>
          <w:color w:val="000000" w:themeColor="text1"/>
          <w:sz w:val="20"/>
        </w:rPr>
        <w:t xml:space="preserve"> and bring the beaker to a boil</w:t>
      </w:r>
      <w:r>
        <w:rPr>
          <w:rFonts w:eastAsiaTheme="minorEastAsia"/>
          <w:color w:val="000000" w:themeColor="text1"/>
          <w:sz w:val="20"/>
        </w:rPr>
        <w:t>. Place the metal piece in the water and keep</w:t>
      </w:r>
      <w:r w:rsidR="0011057A">
        <w:rPr>
          <w:rFonts w:eastAsiaTheme="minorEastAsia"/>
          <w:color w:val="000000" w:themeColor="text1"/>
          <w:sz w:val="20"/>
        </w:rPr>
        <w:t xml:space="preserve"> it</w:t>
      </w:r>
      <w:r>
        <w:rPr>
          <w:rFonts w:eastAsiaTheme="minorEastAsia"/>
          <w:color w:val="000000" w:themeColor="text1"/>
          <w:sz w:val="20"/>
        </w:rPr>
        <w:t xml:space="preserve"> boiling for 5 minutes. Turn the gas of</w:t>
      </w:r>
      <w:r w:rsidR="0011057A">
        <w:rPr>
          <w:rFonts w:eastAsiaTheme="minorEastAsia"/>
          <w:color w:val="000000" w:themeColor="text1"/>
          <w:sz w:val="20"/>
        </w:rPr>
        <w:t>f</w:t>
      </w:r>
      <w:r>
        <w:rPr>
          <w:rFonts w:eastAsiaTheme="minorEastAsia"/>
          <w:color w:val="000000" w:themeColor="text1"/>
          <w:sz w:val="20"/>
        </w:rPr>
        <w:t xml:space="preserve"> and then leave the metal in for </w:t>
      </w:r>
      <w:r w:rsidR="0011057A">
        <w:rPr>
          <w:rFonts w:eastAsiaTheme="minorEastAsia"/>
          <w:color w:val="000000" w:themeColor="text1"/>
          <w:sz w:val="20"/>
        </w:rPr>
        <w:t>a further 2 minutes to ensure</w:t>
      </w:r>
      <w:r>
        <w:rPr>
          <w:rFonts w:eastAsiaTheme="minorEastAsia"/>
          <w:color w:val="000000" w:themeColor="text1"/>
          <w:sz w:val="20"/>
        </w:rPr>
        <w:t xml:space="preserve"> equilibrium is met between the metal and water.</w:t>
      </w:r>
    </w:p>
    <w:p w14:paraId="3AE5128B" w14:textId="77777777" w:rsidR="00EF0A65" w:rsidRPr="00EF0A65" w:rsidRDefault="00EF0A65" w:rsidP="00EF0A65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While the heating process is carried out</w:t>
      </w:r>
      <w:r w:rsidR="0011057A">
        <w:rPr>
          <w:rFonts w:eastAsiaTheme="minorEastAsia"/>
          <w:color w:val="000000" w:themeColor="text1"/>
          <w:sz w:val="20"/>
        </w:rPr>
        <w:t>,</w:t>
      </w:r>
      <w:r>
        <w:rPr>
          <w:rFonts w:eastAsiaTheme="minorEastAsia"/>
          <w:color w:val="000000" w:themeColor="text1"/>
          <w:sz w:val="20"/>
        </w:rPr>
        <w:t xml:space="preserve"> use the measuring cylinder to measure 30ml of water </w:t>
      </w:r>
      <w:r w:rsidR="009E5DE7">
        <w:rPr>
          <w:rFonts w:eastAsiaTheme="minorEastAsia"/>
          <w:color w:val="000000" w:themeColor="text1"/>
          <w:sz w:val="20"/>
        </w:rPr>
        <w:t>and add it to the calorimeter. Use a thermometer to m</w:t>
      </w:r>
      <w:r>
        <w:rPr>
          <w:rFonts w:eastAsiaTheme="minorEastAsia"/>
          <w:color w:val="000000" w:themeColor="text1"/>
          <w:sz w:val="20"/>
        </w:rPr>
        <w:t>easure the temperature of the water</w:t>
      </w:r>
      <w:r w:rsidR="009E5DE7">
        <w:rPr>
          <w:rFonts w:eastAsiaTheme="minorEastAsia"/>
          <w:color w:val="000000" w:themeColor="text1"/>
          <w:sz w:val="20"/>
        </w:rPr>
        <w:t xml:space="preserve"> in the calorimeter. Record this</w:t>
      </w:r>
      <w:r>
        <w:rPr>
          <w:rFonts w:eastAsiaTheme="minorEastAsia"/>
          <w:color w:val="000000" w:themeColor="text1"/>
          <w:sz w:val="20"/>
        </w:rPr>
        <w:t xml:space="preserve"> as</w:t>
      </w:r>
      <m:oMath>
        <m:r>
          <w:rPr>
            <w:rFonts w:ascii="Cambria Math" w:eastAsiaTheme="minorEastAsia" w:hAnsi="Cambria Math"/>
            <w:color w:val="000000" w:themeColor="text1"/>
            <w:sz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</m:t>
            </m:r>
          </m:sub>
        </m:sSub>
      </m:oMath>
      <w:r>
        <w:rPr>
          <w:rFonts w:eastAsiaTheme="minorEastAsia"/>
          <w:color w:val="000000" w:themeColor="text1"/>
          <w:sz w:val="20"/>
          <w:szCs w:val="20"/>
        </w:rPr>
        <w:t>.</w:t>
      </w:r>
    </w:p>
    <w:p w14:paraId="01053378" w14:textId="77777777" w:rsidR="00EF0A65" w:rsidRPr="006E7B84" w:rsidRDefault="00EF0A65" w:rsidP="00EF0A65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>Once the metal has reached thermal equilibrium</w:t>
      </w:r>
      <w:r w:rsidR="0011057A">
        <w:rPr>
          <w:rFonts w:eastAsiaTheme="minorEastAsia"/>
          <w:color w:val="000000" w:themeColor="text1"/>
          <w:sz w:val="20"/>
          <w:szCs w:val="20"/>
        </w:rPr>
        <w:t>,</w:t>
      </w:r>
      <w:r>
        <w:rPr>
          <w:rFonts w:eastAsiaTheme="minorEastAsia"/>
          <w:color w:val="000000" w:themeColor="text1"/>
          <w:sz w:val="20"/>
          <w:szCs w:val="20"/>
        </w:rPr>
        <w:t xml:space="preserve"> measure and record the temperature as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</m:t>
            </m:r>
          </m:sub>
        </m:sSub>
      </m:oMath>
      <w:r w:rsidR="006E7B84">
        <w:rPr>
          <w:rFonts w:eastAsiaTheme="minorEastAsia"/>
          <w:color w:val="000000" w:themeColor="text1"/>
          <w:sz w:val="20"/>
          <w:szCs w:val="20"/>
        </w:rPr>
        <w:t xml:space="preserve"> and using tongs, quickly add the metal to the calorimeter. Just as the metal enters the water</w:t>
      </w:r>
      <w:r w:rsidR="0011057A">
        <w:rPr>
          <w:rFonts w:eastAsiaTheme="minorEastAsia"/>
          <w:color w:val="000000" w:themeColor="text1"/>
          <w:sz w:val="20"/>
          <w:szCs w:val="20"/>
        </w:rPr>
        <w:t>,</w:t>
      </w:r>
      <w:r w:rsidR="006E7B84">
        <w:rPr>
          <w:rFonts w:eastAsiaTheme="minorEastAsia"/>
          <w:color w:val="000000" w:themeColor="text1"/>
          <w:sz w:val="20"/>
          <w:szCs w:val="20"/>
        </w:rPr>
        <w:t xml:space="preserve"> start the stopwatch.</w:t>
      </w:r>
    </w:p>
    <w:p w14:paraId="3F943552" w14:textId="77777777" w:rsidR="006E7B84" w:rsidRPr="006E7B84" w:rsidRDefault="006E7B84" w:rsidP="00EF0A65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>Stir the water</w:t>
      </w:r>
      <w:r w:rsidR="009E5DE7">
        <w:rPr>
          <w:rFonts w:eastAsiaTheme="minorEastAsia"/>
          <w:color w:val="000000" w:themeColor="text1"/>
          <w:sz w:val="20"/>
          <w:szCs w:val="20"/>
        </w:rPr>
        <w:t xml:space="preserve"> and</w:t>
      </w:r>
      <w:r>
        <w:rPr>
          <w:rFonts w:eastAsiaTheme="minorEastAsia"/>
          <w:color w:val="000000" w:themeColor="text1"/>
          <w:sz w:val="20"/>
          <w:szCs w:val="20"/>
        </w:rPr>
        <w:t xml:space="preserve"> every 10 seconds</w:t>
      </w:r>
      <w:r w:rsidR="0011057A">
        <w:rPr>
          <w:rFonts w:eastAsiaTheme="minorEastAsia"/>
          <w:color w:val="000000" w:themeColor="text1"/>
          <w:sz w:val="20"/>
          <w:szCs w:val="20"/>
        </w:rPr>
        <w:t>,</w:t>
      </w:r>
      <w:r>
        <w:rPr>
          <w:rFonts w:eastAsiaTheme="minorEastAsia"/>
          <w:color w:val="000000" w:themeColor="text1"/>
          <w:sz w:val="20"/>
          <w:szCs w:val="20"/>
        </w:rPr>
        <w:t xml:space="preserve"> record the temperature using the thermometer.</w:t>
      </w:r>
    </w:p>
    <w:p w14:paraId="33CE6382" w14:textId="77777777" w:rsidR="006E7B84" w:rsidRPr="006E7B84" w:rsidRDefault="006E7B84" w:rsidP="006E7B84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>Continue recording the temperature change until the temperature remains relatively constant. Record the maximum temperature reached by the water as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max</m:t>
            </m:r>
          </m:sub>
        </m:sSub>
      </m:oMath>
      <w:r>
        <w:rPr>
          <w:rFonts w:eastAsiaTheme="minorEastAsia"/>
          <w:color w:val="000000" w:themeColor="text1"/>
          <w:sz w:val="20"/>
          <w:szCs w:val="20"/>
        </w:rPr>
        <w:t>.</w:t>
      </w:r>
    </w:p>
    <w:p w14:paraId="0FCC3391" w14:textId="77777777" w:rsidR="006E7B84" w:rsidRPr="00EF0A65" w:rsidRDefault="006E7B84" w:rsidP="00395D81">
      <w:pPr>
        <w:pStyle w:val="ListParagraph"/>
        <w:numPr>
          <w:ilvl w:val="0"/>
          <w:numId w:val="17"/>
        </w:numPr>
        <w:tabs>
          <w:tab w:val="left" w:pos="1652"/>
        </w:tabs>
        <w:rPr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  <w:szCs w:val="20"/>
        </w:rPr>
        <w:t>Calculate the specific heat capacity of the metal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p metal</m:t>
            </m:r>
          </m:sub>
        </m:sSub>
      </m:oMath>
      <w:r w:rsidR="00395D81">
        <w:rPr>
          <w:rFonts w:eastAsiaTheme="minorEastAsia"/>
          <w:color w:val="000000" w:themeColor="text1"/>
          <w:sz w:val="20"/>
          <w:szCs w:val="20"/>
        </w:rPr>
        <w:t xml:space="preserve"> using the equations noted above</w:t>
      </w:r>
      <w:r>
        <w:rPr>
          <w:rFonts w:eastAsiaTheme="minorEastAsia"/>
          <w:color w:val="000000" w:themeColor="text1"/>
          <w:sz w:val="20"/>
          <w:szCs w:val="20"/>
        </w:rPr>
        <w:t xml:space="preserve"> and the previously calculated value of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>
        <w:rPr>
          <w:rFonts w:eastAsiaTheme="minorEastAsia"/>
          <w:color w:val="000000" w:themeColor="text1"/>
          <w:sz w:val="20"/>
          <w:szCs w:val="20"/>
        </w:rPr>
        <w:t>.</w:t>
      </w:r>
      <w:r w:rsidR="00A91589" w:rsidRPr="00A91589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A91589">
        <w:rPr>
          <w:rFonts w:eastAsiaTheme="minorEastAsia"/>
          <w:color w:val="000000" w:themeColor="text1"/>
          <w:sz w:val="20"/>
          <w:szCs w:val="20"/>
        </w:rPr>
        <w:t>The specific heat capacity value of water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p</m:t>
            </m:r>
          </m:sub>
        </m:sSub>
      </m:oMath>
      <w:r w:rsidR="00A91589">
        <w:rPr>
          <w:rFonts w:eastAsiaTheme="minorEastAsia"/>
          <w:color w:val="000000" w:themeColor="text1"/>
          <w:sz w:val="20"/>
          <w:szCs w:val="20"/>
        </w:rPr>
        <w:t xml:space="preserve"> = 4.186J</w:t>
      </w:r>
      <w:proofErr w:type="gramStart"/>
      <w:r w:rsidR="00A91589">
        <w:rPr>
          <w:rFonts w:eastAsiaTheme="minorEastAsia"/>
          <w:color w:val="000000" w:themeColor="text1"/>
          <w:sz w:val="20"/>
          <w:szCs w:val="20"/>
        </w:rPr>
        <w:t>/(</w:t>
      </w:r>
      <w:proofErr w:type="gramEnd"/>
      <w:r w:rsidR="00A91589">
        <w:rPr>
          <w:rFonts w:eastAsiaTheme="minorEastAsia"/>
          <w:color w:val="000000" w:themeColor="text1"/>
          <w:sz w:val="20"/>
          <w:szCs w:val="20"/>
        </w:rPr>
        <w:t>g</w:t>
      </w:r>
      <m:oMath>
        <m:r>
          <w:rPr>
            <w:rFonts w:ascii="Cambria Math" w:hAnsi="Cambria Math"/>
            <w:color w:val="000000" w:themeColor="text1"/>
            <w:sz w:val="20"/>
          </w:rPr>
          <m:t>℃)</m:t>
        </m:r>
      </m:oMath>
      <w:r w:rsidR="00A91589">
        <w:rPr>
          <w:rFonts w:eastAsiaTheme="minorEastAsia"/>
          <w:color w:val="000000" w:themeColor="text1"/>
          <w:sz w:val="20"/>
        </w:rPr>
        <w:t xml:space="preserve"> also is to be used again</w:t>
      </w:r>
      <w:r w:rsidR="00C13C1C">
        <w:rPr>
          <w:rFonts w:eastAsiaTheme="minorEastAsia"/>
          <w:color w:val="000000" w:themeColor="text1"/>
          <w:sz w:val="20"/>
        </w:rPr>
        <w:t>.</w:t>
      </w:r>
    </w:p>
    <w:p w14:paraId="27E30424" w14:textId="77777777" w:rsidR="00B4074B" w:rsidRPr="00A91589" w:rsidRDefault="00B4074B" w:rsidP="00B4074B">
      <w:pPr>
        <w:tabs>
          <w:tab w:val="left" w:pos="1652"/>
        </w:tabs>
        <w:rPr>
          <w:u w:val="single"/>
        </w:rPr>
      </w:pPr>
    </w:p>
    <w:p w14:paraId="4B2290F9" w14:textId="77777777" w:rsidR="00B4074B" w:rsidRDefault="00B4074B" w:rsidP="00B4074B">
      <w:pPr>
        <w:tabs>
          <w:tab w:val="left" w:pos="1652"/>
        </w:tabs>
        <w:rPr>
          <w:sz w:val="32"/>
        </w:rPr>
      </w:pPr>
      <w:r>
        <w:rPr>
          <w:sz w:val="32"/>
          <w:u w:val="single"/>
        </w:rPr>
        <w:t>Results:</w:t>
      </w:r>
    </w:p>
    <w:p w14:paraId="08208DA2" w14:textId="77777777" w:rsidR="00B4074B" w:rsidRDefault="00B4074B" w:rsidP="00B4074B">
      <w:pPr>
        <w:tabs>
          <w:tab w:val="left" w:pos="1652"/>
        </w:tabs>
        <w:rPr>
          <w:sz w:val="20"/>
          <w:u w:val="single"/>
        </w:rPr>
      </w:pPr>
    </w:p>
    <w:p w14:paraId="63E625EA" w14:textId="77777777" w:rsidR="00A91589" w:rsidRPr="00450577" w:rsidRDefault="008A3F5A" w:rsidP="00A91589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w:r>
        <w:rPr>
          <w:color w:val="000000" w:themeColor="text1"/>
          <w:sz w:val="20"/>
        </w:rPr>
        <w:t>Step 1:</w:t>
      </w:r>
      <w:r w:rsidR="00A91589" w:rsidRPr="00450577">
        <w:rPr>
          <w:color w:val="000000" w:themeColor="text1"/>
          <w:sz w:val="20"/>
        </w:rPr>
        <w:t xml:space="preserve"> Measure the value of the heat capacity of the calorimeter</w:t>
      </w:r>
      <m:oMath>
        <m:r>
          <w:rPr>
            <w:rFonts w:ascii="Cambria Math" w:hAnsi="Cambria Math"/>
            <w:color w:val="000000" w:themeColor="text1"/>
            <w:sz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A91589" w:rsidRPr="00450577">
        <w:rPr>
          <w:rFonts w:eastAsiaTheme="minorEastAsia"/>
          <w:color w:val="000000" w:themeColor="text1"/>
          <w:sz w:val="20"/>
          <w:szCs w:val="20"/>
        </w:rPr>
        <w:t>.</w:t>
      </w:r>
    </w:p>
    <w:p w14:paraId="0F496657" w14:textId="77777777" w:rsidR="00B159B5" w:rsidRPr="00952122" w:rsidRDefault="00B159B5" w:rsidP="00A91589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</w:p>
    <w:p w14:paraId="0DE7D367" w14:textId="77777777" w:rsidR="00443545" w:rsidRPr="00952122" w:rsidRDefault="00443545" w:rsidP="00443545">
      <w:pPr>
        <w:tabs>
          <w:tab w:val="left" w:pos="1652"/>
        </w:tabs>
        <w:rPr>
          <w:color w:val="000000" w:themeColor="text1"/>
          <w:sz w:val="16"/>
        </w:rPr>
      </w:pPr>
      <w:r w:rsidRPr="00952122">
        <w:rPr>
          <w:color w:val="000000" w:themeColor="text1"/>
          <w:sz w:val="16"/>
        </w:rPr>
        <w:t>The mass of water is calculated as 1ml = 1g.</w:t>
      </w:r>
    </w:p>
    <w:p w14:paraId="11A5C7F3" w14:textId="77777777" w:rsidR="00443545" w:rsidRPr="00952122" w:rsidRDefault="00443545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color w:val="000000" w:themeColor="text1"/>
          <w:sz w:val="16"/>
        </w:rPr>
        <w:t>To calculate temperature change values</w:t>
      </w:r>
      <w:r w:rsidR="0011057A">
        <w:rPr>
          <w:color w:val="000000" w:themeColor="text1"/>
          <w:sz w:val="16"/>
        </w:rPr>
        <w:t>,</w:t>
      </w:r>
      <w:r w:rsidRPr="00952122">
        <w:rPr>
          <w:color w:val="000000" w:themeColor="text1"/>
          <w:sz w:val="16"/>
        </w:rPr>
        <w:t xml:space="preserve"> subtract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max</m:t>
            </m:r>
          </m:sub>
        </m:sSub>
      </m:oMath>
      <w:r w:rsidRPr="00952122">
        <w:rPr>
          <w:color w:val="000000" w:themeColor="text1"/>
          <w:sz w:val="16"/>
        </w:rPr>
        <w:t xml:space="preserve"> </w:t>
      </w:r>
      <w:r w:rsidRPr="00952122">
        <w:rPr>
          <w:rFonts w:eastAsiaTheme="minorEastAsia"/>
          <w:color w:val="000000" w:themeColor="text1"/>
          <w:sz w:val="16"/>
        </w:rPr>
        <w:t xml:space="preserve">by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hot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 and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cold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. </w:t>
      </w:r>
    </w:p>
    <w:p w14:paraId="1FF46B3A" w14:textId="77777777" w:rsidR="00443545" w:rsidRPr="00952122" w:rsidRDefault="00000000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calorimeter</m:t>
            </m:r>
          </m:sub>
        </m:sSub>
      </m:oMath>
      <w:r w:rsidR="00443545" w:rsidRPr="00952122">
        <w:rPr>
          <w:rFonts w:eastAsiaTheme="minorEastAsia"/>
          <w:color w:val="000000" w:themeColor="text1"/>
          <w:sz w:val="16"/>
          <w:szCs w:val="20"/>
        </w:rPr>
        <w:t xml:space="preserve"> Is said to be the same as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cold water</m:t>
            </m:r>
          </m:sub>
        </m:sSub>
      </m:oMath>
      <w:r w:rsidR="00443545" w:rsidRPr="00952122">
        <w:rPr>
          <w:rFonts w:eastAsiaTheme="minorEastAsia"/>
          <w:color w:val="000000" w:themeColor="text1"/>
          <w:sz w:val="16"/>
          <w:szCs w:val="20"/>
        </w:rPr>
        <w:t>. It is assumed an equilibrium is met within the calorimeter.</w:t>
      </w:r>
    </w:p>
    <w:p w14:paraId="7EC26184" w14:textId="77777777" w:rsidR="00443545" w:rsidRPr="00952122" w:rsidRDefault="00443545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 xml:space="preserve">Use equation 1 and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p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 = 4.186J</w:t>
      </w:r>
      <w:proofErr w:type="gramStart"/>
      <w:r w:rsidRPr="00952122">
        <w:rPr>
          <w:rFonts w:eastAsiaTheme="minorEastAsia"/>
          <w:color w:val="000000" w:themeColor="text1"/>
          <w:sz w:val="16"/>
          <w:szCs w:val="20"/>
        </w:rPr>
        <w:t>/(</w:t>
      </w:r>
      <w:proofErr w:type="gramEnd"/>
      <w:r w:rsidRPr="00952122">
        <w:rPr>
          <w:rFonts w:eastAsiaTheme="minorEastAsia"/>
          <w:color w:val="000000" w:themeColor="text1"/>
          <w:sz w:val="16"/>
          <w:szCs w:val="20"/>
        </w:rPr>
        <w:t>g</w:t>
      </w:r>
      <m:oMath>
        <m:r>
          <w:rPr>
            <w:rFonts w:ascii="Cambria Math" w:hAnsi="Cambria Math"/>
            <w:color w:val="000000" w:themeColor="text1"/>
            <w:sz w:val="16"/>
          </w:rPr>
          <m:t>℃)</m:t>
        </m:r>
      </m:oMath>
      <w:r w:rsidRPr="00952122">
        <w:rPr>
          <w:rFonts w:eastAsiaTheme="minorEastAsia"/>
          <w:color w:val="000000" w:themeColor="text1"/>
          <w:sz w:val="16"/>
        </w:rPr>
        <w:t xml:space="preserve"> </w:t>
      </w:r>
      <w:r w:rsidRPr="00952122">
        <w:rPr>
          <w:rFonts w:eastAsiaTheme="minorEastAsia"/>
          <w:color w:val="000000" w:themeColor="text1"/>
          <w:sz w:val="16"/>
          <w:szCs w:val="20"/>
        </w:rPr>
        <w:t>to calculate the</w:t>
      </w:r>
      <m:oMath>
        <m:r>
          <w:rPr>
            <w:rFonts w:ascii="Cambria Math" w:eastAsiaTheme="minorEastAsia" w:hAnsi="Cambria Math"/>
            <w:color w:val="000000" w:themeColor="text1"/>
            <w:sz w:val="16"/>
            <w:szCs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cold water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 and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hot water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0223EFCE" w14:textId="77777777" w:rsidR="00443545" w:rsidRPr="00952122" w:rsidRDefault="00443545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Use equation 4 to calculate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calorimeter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37B36636" w14:textId="77777777" w:rsidR="00443545" w:rsidRPr="00952122" w:rsidRDefault="00443545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Use equation 5 to calculate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Calorimeter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7864FE2F" w14:textId="77777777" w:rsidR="00443545" w:rsidRPr="00952122" w:rsidRDefault="00443545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Following this process</w:t>
      </w:r>
      <w:r w:rsidR="0011057A">
        <w:rPr>
          <w:rFonts w:eastAsiaTheme="minorEastAsia"/>
          <w:color w:val="000000" w:themeColor="text1"/>
          <w:sz w:val="16"/>
          <w:szCs w:val="20"/>
        </w:rPr>
        <w:t>,</w:t>
      </w:r>
      <w:r w:rsidRPr="00952122">
        <w:rPr>
          <w:rFonts w:eastAsiaTheme="minorEastAsia"/>
          <w:color w:val="000000" w:themeColor="text1"/>
          <w:sz w:val="16"/>
          <w:szCs w:val="20"/>
        </w:rPr>
        <w:t xml:space="preserve"> the results below are produced.</w:t>
      </w:r>
    </w:p>
    <w:p w14:paraId="55783660" w14:textId="77777777" w:rsidR="00443545" w:rsidRPr="002B1C38" w:rsidRDefault="00443545" w:rsidP="00A91589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</w:p>
    <w:p w14:paraId="7FCAF0E4" w14:textId="77777777" w:rsidR="009D5990" w:rsidRDefault="00000000" w:rsidP="009D5990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60.0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  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D5990">
        <w:rPr>
          <w:rFonts w:eastAsiaTheme="minorEastAsia"/>
          <w:color w:val="000000" w:themeColor="text1"/>
          <w:sz w:val="20"/>
          <w:szCs w:val="20"/>
        </w:rPr>
        <w:t xml:space="preserve">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 water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50</w:t>
      </w:r>
      <w:r w:rsidR="00E07436">
        <w:rPr>
          <w:rFonts w:eastAsiaTheme="minorEastAsia"/>
          <w:color w:val="000000" w:themeColor="text1"/>
          <w:sz w:val="20"/>
          <w:szCs w:val="20"/>
        </w:rPr>
        <w:t>.0</w:t>
      </w:r>
      <w:r w:rsidR="009D5990">
        <w:rPr>
          <w:rFonts w:eastAsiaTheme="minorEastAsia"/>
          <w:color w:val="000000" w:themeColor="text1"/>
          <w:sz w:val="20"/>
          <w:szCs w:val="20"/>
        </w:rPr>
        <w:t xml:space="preserve">g    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D5990">
        <w:rPr>
          <w:rFonts w:eastAsiaTheme="minorEastAsia"/>
          <w:color w:val="000000" w:themeColor="text1"/>
          <w:sz w:val="20"/>
          <w:szCs w:val="20"/>
        </w:rPr>
        <w:t xml:space="preserve">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 water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-19.0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278849E0" w14:textId="77777777" w:rsidR="009D5990" w:rsidRPr="009D5990" w:rsidRDefault="00000000" w:rsidP="009D5990">
      <w:pPr>
        <w:tabs>
          <w:tab w:val="left" w:pos="1652"/>
        </w:tabs>
        <w:rPr>
          <w:color w:val="000000" w:themeColor="text1"/>
          <w:sz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23.0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  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D5990">
        <w:rPr>
          <w:rFonts w:eastAsiaTheme="minorEastAsia"/>
          <w:color w:val="000000" w:themeColor="text1"/>
          <w:sz w:val="20"/>
          <w:szCs w:val="20"/>
        </w:rPr>
        <w:t xml:space="preserve">     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 water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50</w:t>
      </w:r>
      <w:r w:rsidR="00E07436">
        <w:rPr>
          <w:rFonts w:eastAsiaTheme="minorEastAsia"/>
          <w:color w:val="000000" w:themeColor="text1"/>
          <w:sz w:val="20"/>
          <w:szCs w:val="20"/>
        </w:rPr>
        <w:t>.0</w:t>
      </w:r>
      <w:r w:rsidR="009D5990">
        <w:rPr>
          <w:rFonts w:eastAsiaTheme="minorEastAsia"/>
          <w:color w:val="000000" w:themeColor="text1"/>
          <w:sz w:val="20"/>
          <w:szCs w:val="20"/>
        </w:rPr>
        <w:t>g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 water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18.0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  </w:t>
      </w:r>
      <w:r w:rsidR="00B159B5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D5990">
        <w:rPr>
          <w:rFonts w:eastAsiaTheme="minorEastAsia"/>
          <w:color w:val="000000" w:themeColor="text1"/>
          <w:sz w:val="20"/>
          <w:szCs w:val="20"/>
        </w:rPr>
        <w:t xml:space="preserve">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18.0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3286D158" w14:textId="77777777" w:rsidR="009D5990" w:rsidRDefault="00000000" w:rsidP="009D5990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max</m:t>
            </m:r>
          </m:sub>
        </m:sSub>
      </m:oMath>
      <w:r w:rsidR="009D5990">
        <w:rPr>
          <w:rFonts w:eastAsiaTheme="minorEastAsia"/>
          <w:color w:val="000000" w:themeColor="text1"/>
          <w:sz w:val="20"/>
          <w:szCs w:val="20"/>
        </w:rPr>
        <w:t xml:space="preserve"> = 41.0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7919F4EE" w14:textId="77777777" w:rsidR="009D5990" w:rsidRPr="00E07436" w:rsidRDefault="00000000" w:rsidP="009D5990">
      <w:pPr>
        <w:tabs>
          <w:tab w:val="left" w:pos="1652"/>
        </w:tabs>
        <w:rPr>
          <w:color w:val="000000" w:themeColor="text1"/>
          <w:sz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 water</m:t>
            </m:r>
          </m:sub>
        </m:sSub>
        <m:r>
          <m:rPr>
            <m:sty m:val="p"/>
          </m:rPr>
          <w:rPr>
            <w:rFonts w:ascii="Cambria Math" w:eastAsiaTheme="minorEastAsia" w:hAnsi="Cambria Math"/>
            <w:color w:val="000000" w:themeColor="text1"/>
            <w:sz w:val="20"/>
            <w:szCs w:val="20"/>
          </w:rPr>
          <m:t>= -3980J</m:t>
        </m:r>
      </m:oMath>
      <w:r w:rsidR="00E07436">
        <w:rPr>
          <w:rFonts w:eastAsiaTheme="minorEastAsia"/>
          <w:color w:val="000000" w:themeColor="text1"/>
          <w:sz w:val="20"/>
          <w:szCs w:val="20"/>
        </w:rPr>
        <w:t xml:space="preserve">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 water</m:t>
            </m:r>
          </m:sub>
        </m:sSub>
        <m:r>
          <m:rPr>
            <m:sty m:val="p"/>
          </m:rP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 = 3770J  </m:t>
        </m:r>
        <m:r>
          <m:rPr>
            <m:sty m:val="p"/>
          </m:rPr>
          <w:rPr>
            <w:rFonts w:ascii="Cambria Math" w:hAnsi="Cambria Math"/>
          </w:rPr>
          <m:t xml:space="preserve">       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  <m:r>
          <m:rPr>
            <m:sty m:val="p"/>
          </m:rPr>
          <w:rPr>
            <w:rFonts w:ascii="Cambria Math" w:eastAsiaTheme="minorEastAsia" w:hAnsi="Cambria Math"/>
            <w:color w:val="000000" w:themeColor="text1"/>
            <w:sz w:val="20"/>
            <w:szCs w:val="20"/>
          </w:rPr>
          <m:t>= 210J</m:t>
        </m:r>
      </m:oMath>
      <w:r w:rsidR="00E07436">
        <w:rPr>
          <w:rFonts w:eastAsiaTheme="minorEastAsia"/>
          <w:color w:val="000000" w:themeColor="text1"/>
          <w:sz w:val="20"/>
          <w:szCs w:val="20"/>
        </w:rPr>
        <w:t xml:space="preserve"> </w:t>
      </w:r>
    </w:p>
    <w:p w14:paraId="73D6581A" w14:textId="77777777" w:rsidR="009D5990" w:rsidRPr="009D5990" w:rsidRDefault="00000000" w:rsidP="009D5990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HC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E07436">
        <w:rPr>
          <w:rFonts w:eastAsiaTheme="minorEastAsia"/>
          <w:color w:val="000000" w:themeColor="text1"/>
          <w:sz w:val="20"/>
          <w:szCs w:val="20"/>
        </w:rPr>
        <w:t xml:space="preserve"> = 11.7</w:t>
      </w:r>
      <w:r w:rsidR="009D5990">
        <w:rPr>
          <w:rFonts w:eastAsiaTheme="minorEastAsia"/>
          <w:color w:val="000000" w:themeColor="text1"/>
          <w:sz w:val="20"/>
          <w:szCs w:val="20"/>
        </w:rPr>
        <w:t>J/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00FED137" w14:textId="77777777" w:rsidR="003F2B11" w:rsidRDefault="003F2B11" w:rsidP="00443545">
      <w:pPr>
        <w:tabs>
          <w:tab w:val="left" w:pos="1652"/>
        </w:tabs>
        <w:rPr>
          <w:color w:val="000000" w:themeColor="text1"/>
          <w:sz w:val="20"/>
        </w:rPr>
      </w:pPr>
    </w:p>
    <w:p w14:paraId="4AACD085" w14:textId="77777777" w:rsidR="00E07436" w:rsidRDefault="00E07436" w:rsidP="00443545">
      <w:pPr>
        <w:tabs>
          <w:tab w:val="left" w:pos="1652"/>
        </w:tabs>
        <w:rPr>
          <w:color w:val="000000" w:themeColor="text1"/>
          <w:sz w:val="20"/>
        </w:rPr>
      </w:pPr>
    </w:p>
    <w:p w14:paraId="62C8583B" w14:textId="77777777" w:rsidR="00952122" w:rsidRDefault="00952122" w:rsidP="00443545">
      <w:pPr>
        <w:tabs>
          <w:tab w:val="left" w:pos="1652"/>
        </w:tabs>
        <w:rPr>
          <w:color w:val="000000" w:themeColor="text1"/>
          <w:sz w:val="20"/>
        </w:rPr>
      </w:pPr>
    </w:p>
    <w:p w14:paraId="3AEDB38A" w14:textId="77777777" w:rsidR="00443545" w:rsidRDefault="008A3F5A" w:rsidP="00443545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w:r>
        <w:rPr>
          <w:color w:val="000000" w:themeColor="text1"/>
          <w:sz w:val="20"/>
        </w:rPr>
        <w:lastRenderedPageBreak/>
        <w:t>Step 2:</w:t>
      </w:r>
      <w:r w:rsidR="00443545">
        <w:rPr>
          <w:color w:val="000000" w:themeColor="text1"/>
          <w:sz w:val="20"/>
        </w:rPr>
        <w:t xml:space="preserve"> Measure the specific heat capacity of a metal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 xml:space="preserve"> (C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p metal</m:t>
            </m:r>
          </m:sub>
        </m:sSub>
      </m:oMath>
      <w:r w:rsidR="00443545">
        <w:rPr>
          <w:rFonts w:eastAsiaTheme="minorEastAsia"/>
          <w:color w:val="000000" w:themeColor="text1"/>
          <w:sz w:val="20"/>
          <w:szCs w:val="20"/>
        </w:rPr>
        <w:t>).</w:t>
      </w:r>
    </w:p>
    <w:p w14:paraId="4C0D8262" w14:textId="77777777" w:rsidR="00EC448F" w:rsidRPr="00952122" w:rsidRDefault="00EC448F" w:rsidP="00443545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</w:p>
    <w:p w14:paraId="3D4FCDDB" w14:textId="77777777" w:rsidR="00EC448F" w:rsidRPr="00952122" w:rsidRDefault="00EC448F" w:rsidP="00EC448F">
      <w:pPr>
        <w:tabs>
          <w:tab w:val="left" w:pos="1652"/>
        </w:tabs>
        <w:rPr>
          <w:color w:val="000000" w:themeColor="text1"/>
          <w:sz w:val="16"/>
        </w:rPr>
      </w:pPr>
      <w:r w:rsidRPr="00952122">
        <w:rPr>
          <w:color w:val="000000" w:themeColor="text1"/>
          <w:sz w:val="16"/>
        </w:rPr>
        <w:t>The mass of water is calculated as 1ml = 1g.</w:t>
      </w:r>
    </w:p>
    <w:p w14:paraId="399925BF" w14:textId="77777777" w:rsidR="00EC448F" w:rsidRPr="00952122" w:rsidRDefault="00EC448F" w:rsidP="00EC448F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color w:val="000000" w:themeColor="text1"/>
          <w:sz w:val="16"/>
        </w:rPr>
        <w:t>To calculate temperature change values</w:t>
      </w:r>
      <w:r w:rsidR="0011057A">
        <w:rPr>
          <w:color w:val="000000" w:themeColor="text1"/>
          <w:sz w:val="16"/>
        </w:rPr>
        <w:t>,</w:t>
      </w:r>
      <w:r w:rsidRPr="00952122">
        <w:rPr>
          <w:color w:val="000000" w:themeColor="text1"/>
          <w:sz w:val="16"/>
        </w:rPr>
        <w:t xml:space="preserve"> subtract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max</m:t>
            </m:r>
          </m:sub>
        </m:sSub>
      </m:oMath>
      <w:r w:rsidRPr="00952122">
        <w:rPr>
          <w:color w:val="000000" w:themeColor="text1"/>
          <w:sz w:val="16"/>
        </w:rPr>
        <w:t xml:space="preserve"> </w:t>
      </w:r>
      <w:r w:rsidRPr="00952122">
        <w:rPr>
          <w:rFonts w:eastAsiaTheme="minorEastAsia"/>
          <w:color w:val="000000" w:themeColor="text1"/>
          <w:sz w:val="16"/>
        </w:rPr>
        <w:t xml:space="preserve">by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hot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 and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cold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. </w:t>
      </w:r>
    </w:p>
    <w:p w14:paraId="4349EC66" w14:textId="77777777" w:rsidR="00EC448F" w:rsidRPr="00952122" w:rsidRDefault="00000000" w:rsidP="00EC448F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calorimeter</m:t>
            </m:r>
          </m:sub>
        </m:sSub>
      </m:oMath>
      <w:r w:rsidR="00EC448F" w:rsidRPr="00952122">
        <w:rPr>
          <w:rFonts w:eastAsiaTheme="minorEastAsia"/>
          <w:color w:val="000000" w:themeColor="text1"/>
          <w:sz w:val="16"/>
          <w:szCs w:val="20"/>
        </w:rPr>
        <w:t xml:space="preserve"> Is said to be the same as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cold water</m:t>
            </m:r>
          </m:sub>
        </m:sSub>
      </m:oMath>
      <w:r w:rsidR="00EC448F" w:rsidRPr="00952122">
        <w:rPr>
          <w:rFonts w:eastAsiaTheme="minorEastAsia"/>
          <w:color w:val="000000" w:themeColor="text1"/>
          <w:sz w:val="16"/>
          <w:szCs w:val="20"/>
        </w:rPr>
        <w:t>. It is assumed an equilibrium is met within the calorimeter.</w:t>
      </w:r>
    </w:p>
    <w:p w14:paraId="05FEE0FF" w14:textId="77777777" w:rsidR="001461E0" w:rsidRPr="00952122" w:rsidRDefault="001461E0" w:rsidP="001461E0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 xml:space="preserve">Use equation 1 and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C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p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 xml:space="preserve"> = 4.186J</w:t>
      </w:r>
      <w:proofErr w:type="gramStart"/>
      <w:r w:rsidRPr="00952122">
        <w:rPr>
          <w:rFonts w:eastAsiaTheme="minorEastAsia"/>
          <w:color w:val="000000" w:themeColor="text1"/>
          <w:sz w:val="16"/>
          <w:szCs w:val="20"/>
        </w:rPr>
        <w:t>/(</w:t>
      </w:r>
      <w:proofErr w:type="gramEnd"/>
      <w:r w:rsidRPr="00952122">
        <w:rPr>
          <w:rFonts w:eastAsiaTheme="minorEastAsia"/>
          <w:color w:val="000000" w:themeColor="text1"/>
          <w:sz w:val="16"/>
          <w:szCs w:val="20"/>
        </w:rPr>
        <w:t>g</w:t>
      </w:r>
      <m:oMath>
        <m:r>
          <w:rPr>
            <w:rFonts w:ascii="Cambria Math" w:hAnsi="Cambria Math"/>
            <w:color w:val="000000" w:themeColor="text1"/>
            <w:sz w:val="16"/>
          </w:rPr>
          <m:t>℃)</m:t>
        </m:r>
      </m:oMath>
      <w:r w:rsidRPr="00952122">
        <w:rPr>
          <w:rFonts w:eastAsiaTheme="minorEastAsia"/>
          <w:color w:val="000000" w:themeColor="text1"/>
          <w:sz w:val="16"/>
        </w:rPr>
        <w:t xml:space="preserve"> </w:t>
      </w:r>
      <w:r w:rsidRPr="00952122">
        <w:rPr>
          <w:rFonts w:eastAsiaTheme="minorEastAsia"/>
          <w:color w:val="000000" w:themeColor="text1"/>
          <w:sz w:val="16"/>
          <w:szCs w:val="20"/>
        </w:rPr>
        <w:t>to calculate the</w:t>
      </w:r>
      <m:oMath>
        <m:r>
          <w:rPr>
            <w:rFonts w:ascii="Cambria Math" w:eastAsiaTheme="minorEastAsia" w:hAnsi="Cambria Math"/>
            <w:color w:val="000000" w:themeColor="text1"/>
            <w:sz w:val="16"/>
            <w:szCs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water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1E0A453F" w14:textId="77777777" w:rsidR="001461E0" w:rsidRPr="00952122" w:rsidRDefault="003D1C07" w:rsidP="001461E0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Use equation 5 to calculate</w:t>
      </w:r>
      <m:oMath>
        <m:r>
          <w:rPr>
            <w:rFonts w:ascii="Cambria Math" w:eastAsiaTheme="minorEastAsia" w:hAnsi="Cambria Math"/>
            <w:color w:val="000000" w:themeColor="text1"/>
            <w:sz w:val="16"/>
            <w:szCs w:val="20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calorimeter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0B0F349E" w14:textId="77777777" w:rsidR="00395D81" w:rsidRPr="00952122" w:rsidRDefault="003F2B11" w:rsidP="001461E0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Use equation 6 to calculate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16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 xml:space="preserve"> 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16"/>
                <w:szCs w:val="20"/>
              </w:rPr>
              <m:t>total</m:t>
            </m:r>
          </m:sub>
        </m:sSub>
      </m:oMath>
      <w:r w:rsidRPr="00952122">
        <w:rPr>
          <w:rFonts w:eastAsiaTheme="minorEastAsia"/>
          <w:color w:val="000000" w:themeColor="text1"/>
          <w:sz w:val="16"/>
          <w:szCs w:val="20"/>
        </w:rPr>
        <w:t>.</w:t>
      </w:r>
    </w:p>
    <w:p w14:paraId="616243C0" w14:textId="77777777" w:rsidR="003F2B11" w:rsidRPr="00952122" w:rsidRDefault="003F2B11" w:rsidP="001461E0">
      <w:pPr>
        <w:tabs>
          <w:tab w:val="left" w:pos="1652"/>
        </w:tabs>
        <w:rPr>
          <w:rFonts w:eastAsiaTheme="minorEastAsia"/>
          <w:color w:val="000000" w:themeColor="text1"/>
          <w:sz w:val="16"/>
        </w:rPr>
      </w:pPr>
      <w:r w:rsidRPr="00952122">
        <w:rPr>
          <w:rFonts w:eastAsiaTheme="minorEastAsia"/>
          <w:color w:val="000000" w:themeColor="text1"/>
          <w:sz w:val="16"/>
          <w:szCs w:val="20"/>
        </w:rPr>
        <w:t>Use equation 1 to calculate</w:t>
      </w:r>
      <m:oMath>
        <m:r>
          <w:rPr>
            <w:rFonts w:ascii="Cambria Math" w:eastAsiaTheme="minorEastAsia" w:hAnsi="Cambria Math"/>
            <w:color w:val="000000" w:themeColor="text1"/>
            <w:sz w:val="16"/>
            <w:szCs w:val="20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color w:val="000000" w:themeColor="text1"/>
                <w:sz w:val="16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16"/>
              </w:rPr>
              <m:t>Cp</m:t>
            </m:r>
          </m:e>
          <m:sub>
            <m:r>
              <w:rPr>
                <w:rFonts w:ascii="Cambria Math" w:hAnsi="Cambria Math"/>
                <w:color w:val="000000" w:themeColor="text1"/>
                <w:sz w:val="16"/>
              </w:rPr>
              <m:t>metal</m:t>
            </m:r>
          </m:sub>
        </m:sSub>
      </m:oMath>
      <w:r w:rsidRPr="00952122">
        <w:rPr>
          <w:rFonts w:eastAsiaTheme="minorEastAsia"/>
          <w:color w:val="000000" w:themeColor="text1"/>
          <w:sz w:val="16"/>
        </w:rPr>
        <w:t>.</w:t>
      </w:r>
    </w:p>
    <w:p w14:paraId="11CDF8FD" w14:textId="77777777" w:rsidR="00FB309F" w:rsidRDefault="0011057A" w:rsidP="00EC448F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</w:rPr>
      </w:pPr>
      <w:r>
        <w:rPr>
          <w:rFonts w:eastAsiaTheme="minorEastAsia"/>
          <w:color w:val="000000" w:themeColor="text1"/>
          <w:sz w:val="16"/>
          <w:szCs w:val="20"/>
        </w:rPr>
        <w:t xml:space="preserve">Following this process, </w:t>
      </w:r>
      <w:r w:rsidR="003F2B11" w:rsidRPr="00952122">
        <w:rPr>
          <w:rFonts w:eastAsiaTheme="minorEastAsia"/>
          <w:color w:val="000000" w:themeColor="text1"/>
          <w:sz w:val="16"/>
          <w:szCs w:val="20"/>
        </w:rPr>
        <w:t>the results below are produced.</w:t>
      </w:r>
    </w:p>
    <w:p w14:paraId="25D5CC64" w14:textId="77777777" w:rsidR="00414EDA" w:rsidRPr="000A0706" w:rsidRDefault="00414EDA" w:rsidP="00EC448F">
      <w:pPr>
        <w:tabs>
          <w:tab w:val="left" w:pos="1652"/>
        </w:tabs>
        <w:rPr>
          <w:rFonts w:eastAsiaTheme="minorEastAsia"/>
          <w:color w:val="000000" w:themeColor="text1"/>
          <w:sz w:val="16"/>
          <w:szCs w:val="20"/>
          <w:u w:val="single"/>
        </w:rPr>
      </w:pPr>
    </w:p>
    <w:p w14:paraId="160EE0F0" w14:textId="77777777" w:rsidR="00E92871" w:rsidRPr="000A0706" w:rsidRDefault="00E92871" w:rsidP="00E92871">
      <w:pPr>
        <w:pStyle w:val="Caption"/>
        <w:keepNext/>
        <w:rPr>
          <w:u w:val="single"/>
        </w:rPr>
      </w:pPr>
      <w:r w:rsidRPr="000A0706">
        <w:rPr>
          <w:u w:val="single"/>
        </w:rPr>
        <w:t xml:space="preserve">Table </w:t>
      </w:r>
      <w:r w:rsidRPr="000A0706">
        <w:rPr>
          <w:u w:val="single"/>
        </w:rPr>
        <w:fldChar w:fldCharType="begin"/>
      </w:r>
      <w:r w:rsidRPr="000A0706">
        <w:rPr>
          <w:u w:val="single"/>
        </w:rPr>
        <w:instrText xml:space="preserve"> SEQ Table \* ARABIC </w:instrText>
      </w:r>
      <w:r w:rsidRPr="000A0706">
        <w:rPr>
          <w:u w:val="single"/>
        </w:rPr>
        <w:fldChar w:fldCharType="separate"/>
      </w:r>
      <w:r w:rsidRPr="000A0706">
        <w:rPr>
          <w:noProof/>
          <w:u w:val="single"/>
        </w:rPr>
        <w:t>1</w:t>
      </w:r>
      <w:r w:rsidRPr="000A0706">
        <w:rPr>
          <w:u w:val="single"/>
        </w:rPr>
        <w:fldChar w:fldCharType="end"/>
      </w:r>
      <w:r w:rsidRPr="000A0706">
        <w:rPr>
          <w:u w:val="single"/>
        </w:rPr>
        <w:t xml:space="preserve"> - Results from</w:t>
      </w:r>
      <w:r w:rsidR="000A0706">
        <w:rPr>
          <w:u w:val="single"/>
        </w:rPr>
        <w:t xml:space="preserve"> step 2.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8447A" w14:paraId="3B639E55" w14:textId="77777777" w:rsidTr="0008447A">
        <w:tc>
          <w:tcPr>
            <w:tcW w:w="2254" w:type="dxa"/>
          </w:tcPr>
          <w:p w14:paraId="53D80B09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Time (s)</w:t>
            </w:r>
          </w:p>
        </w:tc>
        <w:tc>
          <w:tcPr>
            <w:tcW w:w="2254" w:type="dxa"/>
          </w:tcPr>
          <w:p w14:paraId="222C4CC9" w14:textId="77777777" w:rsidR="0008447A" w:rsidRDefault="00000000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0000" w:themeColor="text1"/>
                      <w:sz w:val="20"/>
                      <w:szCs w:val="20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sz w:val="20"/>
                      <w:szCs w:val="20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sz w:val="20"/>
                      <w:szCs w:val="20"/>
                    </w:rPr>
                    <m:t>water</m:t>
                  </m:r>
                </m:sub>
              </m:sSub>
              <m:r>
                <w:rPr>
                  <w:rFonts w:ascii="Cambria Math" w:eastAsiaTheme="minorEastAsia" w:hAnsi="Cambria Math"/>
                  <w:color w:val="000000" w:themeColor="text1"/>
                  <w:sz w:val="20"/>
                  <w:szCs w:val="20"/>
                </w:rPr>
                <m:t xml:space="preserve"> </m:t>
              </m:r>
            </m:oMath>
            <w:r w:rsidR="0008447A">
              <w:rPr>
                <w:rFonts w:eastAsiaTheme="minorEastAsia"/>
                <w:color w:val="000000" w:themeColor="text1"/>
                <w:sz w:val="20"/>
                <w:szCs w:val="20"/>
              </w:rPr>
              <w:t>(</w:t>
            </w:r>
            <m:oMath>
              <m:r>
                <w:rPr>
                  <w:rFonts w:ascii="Cambria Math" w:hAnsi="Cambria Math"/>
                  <w:color w:val="000000" w:themeColor="text1"/>
                  <w:sz w:val="20"/>
                </w:rPr>
                <m:t>℃)</m:t>
              </m:r>
            </m:oMath>
          </w:p>
        </w:tc>
        <w:tc>
          <w:tcPr>
            <w:tcW w:w="2254" w:type="dxa"/>
          </w:tcPr>
          <w:p w14:paraId="188A7FCE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Time (s)</w:t>
            </w:r>
          </w:p>
        </w:tc>
        <w:tc>
          <w:tcPr>
            <w:tcW w:w="2254" w:type="dxa"/>
          </w:tcPr>
          <w:p w14:paraId="1455D1F0" w14:textId="77777777" w:rsidR="0008447A" w:rsidRDefault="00000000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0000" w:themeColor="text1"/>
                      <w:sz w:val="20"/>
                      <w:szCs w:val="20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sz w:val="20"/>
                      <w:szCs w:val="20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sz w:val="20"/>
                      <w:szCs w:val="20"/>
                    </w:rPr>
                    <m:t>water</m:t>
                  </m:r>
                </m:sub>
              </m:sSub>
              <m:r>
                <w:rPr>
                  <w:rFonts w:ascii="Cambria Math" w:eastAsiaTheme="minorEastAsia" w:hAnsi="Cambria Math"/>
                  <w:color w:val="000000" w:themeColor="text1"/>
                  <w:sz w:val="20"/>
                  <w:szCs w:val="20"/>
                </w:rPr>
                <m:t xml:space="preserve"> </m:t>
              </m:r>
            </m:oMath>
            <w:r w:rsidR="0008447A">
              <w:rPr>
                <w:rFonts w:eastAsiaTheme="minorEastAsia"/>
                <w:color w:val="000000" w:themeColor="text1"/>
                <w:sz w:val="20"/>
                <w:szCs w:val="20"/>
              </w:rPr>
              <w:t>(</w:t>
            </w:r>
            <m:oMath>
              <m:r>
                <w:rPr>
                  <w:rFonts w:ascii="Cambria Math" w:hAnsi="Cambria Math"/>
                  <w:color w:val="000000" w:themeColor="text1"/>
                  <w:sz w:val="20"/>
                </w:rPr>
                <m:t>℃)</m:t>
              </m:r>
            </m:oMath>
          </w:p>
        </w:tc>
      </w:tr>
      <w:tr w:rsidR="0008447A" w14:paraId="43964BFE" w14:textId="77777777" w:rsidTr="0008447A">
        <w:tc>
          <w:tcPr>
            <w:tcW w:w="2254" w:type="dxa"/>
          </w:tcPr>
          <w:p w14:paraId="77BDFAEB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2254" w:type="dxa"/>
          </w:tcPr>
          <w:p w14:paraId="4E4FF39E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38.6</w:t>
            </w:r>
          </w:p>
        </w:tc>
        <w:tc>
          <w:tcPr>
            <w:tcW w:w="2254" w:type="dxa"/>
          </w:tcPr>
          <w:p w14:paraId="6C41E41D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40</w:t>
            </w:r>
          </w:p>
        </w:tc>
        <w:tc>
          <w:tcPr>
            <w:tcW w:w="2254" w:type="dxa"/>
          </w:tcPr>
          <w:p w14:paraId="36D92612" w14:textId="77777777" w:rsidR="0008447A" w:rsidRDefault="00FB309F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32.3</w:t>
            </w:r>
          </w:p>
        </w:tc>
      </w:tr>
      <w:tr w:rsidR="0008447A" w14:paraId="0A6F18AA" w14:textId="77777777" w:rsidTr="0008447A">
        <w:tc>
          <w:tcPr>
            <w:tcW w:w="2254" w:type="dxa"/>
          </w:tcPr>
          <w:p w14:paraId="77EE25BD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2254" w:type="dxa"/>
          </w:tcPr>
          <w:p w14:paraId="062AB508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45.2</w:t>
            </w:r>
          </w:p>
        </w:tc>
        <w:tc>
          <w:tcPr>
            <w:tcW w:w="2254" w:type="dxa"/>
          </w:tcPr>
          <w:p w14:paraId="2F6FA0A4" w14:textId="77777777" w:rsidR="0008447A" w:rsidRDefault="0008447A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50</w:t>
            </w:r>
          </w:p>
        </w:tc>
        <w:tc>
          <w:tcPr>
            <w:tcW w:w="2254" w:type="dxa"/>
          </w:tcPr>
          <w:p w14:paraId="687277E9" w14:textId="77777777" w:rsidR="0008447A" w:rsidRDefault="00FB309F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31.9</w:t>
            </w:r>
          </w:p>
        </w:tc>
      </w:tr>
      <w:tr w:rsidR="00D341F5" w14:paraId="323D5B71" w14:textId="77777777" w:rsidTr="0008447A">
        <w:tc>
          <w:tcPr>
            <w:tcW w:w="2254" w:type="dxa"/>
          </w:tcPr>
          <w:p w14:paraId="6311DE43" w14:textId="77777777" w:rsidR="00D341F5" w:rsidRDefault="00D341F5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30</w:t>
            </w:r>
          </w:p>
        </w:tc>
        <w:tc>
          <w:tcPr>
            <w:tcW w:w="2254" w:type="dxa"/>
          </w:tcPr>
          <w:p w14:paraId="3F88AC7F" w14:textId="77777777" w:rsidR="00D341F5" w:rsidRDefault="00D341F5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37.3</w:t>
            </w:r>
          </w:p>
        </w:tc>
        <w:tc>
          <w:tcPr>
            <w:tcW w:w="2254" w:type="dxa"/>
          </w:tcPr>
          <w:p w14:paraId="794E5D26" w14:textId="77777777" w:rsidR="00D341F5" w:rsidRDefault="00D341F5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60</w:t>
            </w:r>
          </w:p>
        </w:tc>
        <w:tc>
          <w:tcPr>
            <w:tcW w:w="2254" w:type="dxa"/>
          </w:tcPr>
          <w:p w14:paraId="4E5872EA" w14:textId="77777777" w:rsidR="00D341F5" w:rsidRDefault="00D341F5" w:rsidP="0008447A">
            <w:pPr>
              <w:tabs>
                <w:tab w:val="left" w:pos="1652"/>
              </w:tabs>
              <w:jc w:val="center"/>
              <w:rPr>
                <w:rFonts w:eastAsiaTheme="minorEastAsia"/>
                <w:color w:val="000000" w:themeColor="text1"/>
                <w:sz w:val="20"/>
                <w:szCs w:val="20"/>
              </w:rPr>
            </w:pPr>
            <w:r>
              <w:rPr>
                <w:rFonts w:eastAsiaTheme="minorEastAsia"/>
                <w:color w:val="000000" w:themeColor="text1"/>
                <w:sz w:val="20"/>
                <w:szCs w:val="20"/>
              </w:rPr>
              <w:t>31.8</w:t>
            </w:r>
          </w:p>
        </w:tc>
      </w:tr>
    </w:tbl>
    <w:p w14:paraId="76E9CF1F" w14:textId="77777777" w:rsidR="00414EDA" w:rsidRDefault="00D341F5" w:rsidP="00414EDA">
      <w:pPr>
        <w:tabs>
          <w:tab w:val="left" w:pos="1652"/>
        </w:tabs>
        <w:jc w:val="center"/>
        <w:rPr>
          <w:rFonts w:eastAsiaTheme="minorEastAsia"/>
          <w:color w:val="000000" w:themeColor="text1"/>
          <w:sz w:val="20"/>
          <w:szCs w:val="20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77F6A10" wp14:editId="2E14A99A">
            <wp:simplePos x="0" y="0"/>
            <wp:positionH relativeFrom="margin">
              <wp:align>center</wp:align>
            </wp:positionH>
            <wp:positionV relativeFrom="paragraph">
              <wp:posOffset>204664</wp:posOffset>
            </wp:positionV>
            <wp:extent cx="4572000" cy="2743200"/>
            <wp:effectExtent l="0" t="0" r="0" b="0"/>
            <wp:wrapNone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anchor>
        </w:drawing>
      </w:r>
    </w:p>
    <w:p w14:paraId="02BBC6A3" w14:textId="77777777" w:rsidR="00E92871" w:rsidRDefault="00E92871" w:rsidP="00E92871">
      <w:pPr>
        <w:keepNext/>
        <w:tabs>
          <w:tab w:val="left" w:pos="1652"/>
        </w:tabs>
        <w:jc w:val="center"/>
      </w:pPr>
    </w:p>
    <w:p w14:paraId="78BFFDC1" w14:textId="77777777" w:rsidR="00D341F5" w:rsidRDefault="00D341F5" w:rsidP="00E92871">
      <w:pPr>
        <w:keepNext/>
        <w:tabs>
          <w:tab w:val="left" w:pos="1652"/>
        </w:tabs>
        <w:jc w:val="center"/>
      </w:pPr>
    </w:p>
    <w:p w14:paraId="7876CB33" w14:textId="77777777" w:rsidR="00E92871" w:rsidRDefault="00E92871" w:rsidP="00E92871">
      <w:pPr>
        <w:pStyle w:val="Caption"/>
        <w:jc w:val="center"/>
      </w:pPr>
    </w:p>
    <w:p w14:paraId="005E5EA4" w14:textId="77777777" w:rsidR="00E92871" w:rsidRDefault="00E92871" w:rsidP="00E92871">
      <w:pPr>
        <w:pStyle w:val="Caption"/>
        <w:jc w:val="center"/>
      </w:pPr>
    </w:p>
    <w:p w14:paraId="3F61577A" w14:textId="77777777" w:rsidR="00E92871" w:rsidRDefault="00E92871" w:rsidP="00E92871">
      <w:pPr>
        <w:pStyle w:val="Caption"/>
        <w:jc w:val="center"/>
      </w:pPr>
    </w:p>
    <w:p w14:paraId="1465A902" w14:textId="77777777" w:rsidR="00E92871" w:rsidRDefault="00E92871" w:rsidP="00E92871">
      <w:pPr>
        <w:pStyle w:val="Caption"/>
        <w:jc w:val="center"/>
      </w:pPr>
    </w:p>
    <w:p w14:paraId="1B1170BE" w14:textId="77777777" w:rsidR="00E92871" w:rsidRDefault="00E92871" w:rsidP="00E92871">
      <w:pPr>
        <w:pStyle w:val="Caption"/>
        <w:jc w:val="center"/>
      </w:pPr>
    </w:p>
    <w:p w14:paraId="071EF9A6" w14:textId="77777777" w:rsidR="00E92871" w:rsidRDefault="00E92871" w:rsidP="00E92871">
      <w:pPr>
        <w:pStyle w:val="Caption"/>
        <w:jc w:val="center"/>
      </w:pPr>
    </w:p>
    <w:p w14:paraId="4A5C19DD" w14:textId="77777777" w:rsidR="00E92871" w:rsidRDefault="00E92871" w:rsidP="00E92871">
      <w:pPr>
        <w:pStyle w:val="Caption"/>
        <w:jc w:val="center"/>
      </w:pPr>
    </w:p>
    <w:p w14:paraId="4A5914D7" w14:textId="77777777" w:rsidR="00E92871" w:rsidRDefault="00E92871" w:rsidP="00E92871">
      <w:pPr>
        <w:pStyle w:val="Caption"/>
        <w:jc w:val="center"/>
      </w:pPr>
    </w:p>
    <w:p w14:paraId="568168FA" w14:textId="77777777" w:rsidR="00E92871" w:rsidRDefault="00E92871" w:rsidP="00E92871">
      <w:pPr>
        <w:pStyle w:val="Caption"/>
        <w:jc w:val="center"/>
        <w:rPr>
          <w:noProof/>
          <w:u w:val="single"/>
        </w:rPr>
      </w:pPr>
      <w:r w:rsidRPr="000A0706">
        <w:rPr>
          <w:u w:val="single"/>
        </w:rPr>
        <w:t xml:space="preserve">Figure </w:t>
      </w:r>
      <w:r w:rsidR="000A0706">
        <w:rPr>
          <w:u w:val="single"/>
        </w:rPr>
        <w:t>1</w:t>
      </w:r>
      <w:r w:rsidRPr="000A0706">
        <w:rPr>
          <w:noProof/>
          <w:u w:val="single"/>
        </w:rPr>
        <w:t xml:space="preserve"> –</w:t>
      </w:r>
      <w:r w:rsidR="000A0706" w:rsidRPr="000A0706">
        <w:rPr>
          <w:noProof/>
          <w:u w:val="single"/>
        </w:rPr>
        <w:t>D</w:t>
      </w:r>
      <w:r w:rsidR="000A0706">
        <w:rPr>
          <w:noProof/>
          <w:u w:val="single"/>
        </w:rPr>
        <w:t>isplay of the temperature</w:t>
      </w:r>
      <w:r w:rsidRPr="000A0706">
        <w:rPr>
          <w:noProof/>
          <w:u w:val="single"/>
        </w:rPr>
        <w:t xml:space="preserve"> change after</w:t>
      </w:r>
      <w:r w:rsidR="000A0706">
        <w:rPr>
          <w:noProof/>
          <w:u w:val="single"/>
        </w:rPr>
        <w:t xml:space="preserve"> the metal was placed in </w:t>
      </w:r>
      <w:r w:rsidRPr="000A0706">
        <w:rPr>
          <w:noProof/>
          <w:u w:val="single"/>
        </w:rPr>
        <w:t>solution.</w:t>
      </w:r>
    </w:p>
    <w:p w14:paraId="3DA515BD" w14:textId="77777777" w:rsidR="00D341F5" w:rsidRPr="00852FD3" w:rsidRDefault="00D341F5" w:rsidP="00852FD3"/>
    <w:p w14:paraId="013FC21D" w14:textId="77777777" w:rsidR="00450577" w:rsidRDefault="00000000" w:rsidP="00450577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hot</m:t>
            </m:r>
          </m:sub>
        </m:sSub>
      </m:oMath>
      <w:r w:rsidR="00450577">
        <w:rPr>
          <w:rFonts w:eastAsiaTheme="minorEastAsia"/>
          <w:color w:val="000000" w:themeColor="text1"/>
          <w:sz w:val="20"/>
          <w:szCs w:val="20"/>
        </w:rPr>
        <w:t xml:space="preserve"> = 90.0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  <m:r>
          <m:rPr>
            <m:sty m:val="p"/>
          </m:rPr>
          <w:rPr>
            <w:rFonts w:ascii="Cambria Math" w:eastAsiaTheme="minorEastAsia" w:hAnsi="Cambria Math"/>
            <w:color w:val="000000" w:themeColor="text1"/>
            <w:sz w:val="20"/>
            <w:szCs w:val="20"/>
          </w:rPr>
          <m:t xml:space="preserve">           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metal</m:t>
            </m:r>
          </m:sub>
        </m:sSub>
      </m:oMath>
      <w:r w:rsidR="00450577">
        <w:rPr>
          <w:rFonts w:eastAsiaTheme="minorEastAsia"/>
          <w:color w:val="000000" w:themeColor="text1"/>
          <w:sz w:val="20"/>
          <w:szCs w:val="20"/>
        </w:rPr>
        <w:t xml:space="preserve"> = 18.7g 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metal</m:t>
            </m:r>
          </m:sub>
        </m:sSub>
      </m:oMath>
      <w:r w:rsidR="00952122">
        <w:rPr>
          <w:rFonts w:eastAsiaTheme="minorEastAsia"/>
          <w:color w:val="000000" w:themeColor="text1"/>
          <w:sz w:val="20"/>
          <w:szCs w:val="20"/>
        </w:rPr>
        <w:t xml:space="preserve"> = -44.8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06068CD5" w14:textId="77777777" w:rsidR="00735D23" w:rsidRPr="00735D23" w:rsidRDefault="00000000" w:rsidP="009D5990">
      <w:pPr>
        <w:tabs>
          <w:tab w:val="left" w:pos="1652"/>
        </w:tabs>
        <w:rPr>
          <w:rFonts w:eastAsiaTheme="minorEastAsia"/>
          <w:color w:val="000000" w:themeColor="text1"/>
          <w:sz w:val="20"/>
          <w:szCs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cold</m:t>
            </m:r>
          </m:sub>
        </m:sSub>
      </m:oMath>
      <w:r w:rsidR="006B1557">
        <w:rPr>
          <w:rFonts w:eastAsiaTheme="minorEastAsia"/>
          <w:color w:val="000000" w:themeColor="text1"/>
          <w:sz w:val="20"/>
          <w:szCs w:val="20"/>
        </w:rPr>
        <w:t xml:space="preserve"> = 22</w:t>
      </w:r>
      <w:r w:rsidR="00450577">
        <w:rPr>
          <w:rFonts w:eastAsiaTheme="minorEastAsia"/>
          <w:color w:val="000000" w:themeColor="text1"/>
          <w:sz w:val="20"/>
          <w:szCs w:val="20"/>
        </w:rPr>
        <w:t>.0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450577">
        <w:rPr>
          <w:rFonts w:eastAsiaTheme="minorEastAsia"/>
          <w:color w:val="000000" w:themeColor="text1"/>
          <w:sz w:val="20"/>
          <w:szCs w:val="20"/>
        </w:rPr>
        <w:t xml:space="preserve">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water</m:t>
            </m:r>
          </m:sub>
        </m:sSub>
      </m:oMath>
      <w:r w:rsidR="00735D23">
        <w:rPr>
          <w:rFonts w:eastAsiaTheme="minorEastAsia"/>
          <w:color w:val="000000" w:themeColor="text1"/>
          <w:sz w:val="20"/>
          <w:szCs w:val="20"/>
        </w:rPr>
        <w:t xml:space="preserve"> = 3</w:t>
      </w:r>
      <w:r w:rsidR="00450577">
        <w:rPr>
          <w:rFonts w:eastAsiaTheme="minorEastAsia"/>
          <w:color w:val="000000" w:themeColor="text1"/>
          <w:sz w:val="20"/>
          <w:szCs w:val="20"/>
        </w:rPr>
        <w:t xml:space="preserve">0g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water</m:t>
            </m:r>
          </m:sub>
        </m:sSub>
      </m:oMath>
      <w:r w:rsidR="006B1557">
        <w:rPr>
          <w:rFonts w:eastAsiaTheme="minorEastAsia"/>
          <w:color w:val="000000" w:themeColor="text1"/>
          <w:sz w:val="20"/>
          <w:szCs w:val="20"/>
        </w:rPr>
        <w:t xml:space="preserve"> = 23.2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450577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85FEA">
        <w:rPr>
          <w:rFonts w:eastAsiaTheme="minorEastAsia"/>
          <w:color w:val="000000" w:themeColor="text1"/>
          <w:sz w:val="20"/>
          <w:szCs w:val="20"/>
        </w:rPr>
        <w:t xml:space="preserve">       </w:t>
      </w:r>
      <w:r w:rsidR="00450577">
        <w:rPr>
          <w:rFonts w:eastAsiaTheme="minorEastAsia"/>
          <w:color w:val="000000" w:themeColor="text1"/>
          <w:sz w:val="20"/>
          <w:szCs w:val="20"/>
        </w:rPr>
        <w:t xml:space="preserve"> </w:t>
      </w:r>
      <w:r w:rsidR="00985FEA">
        <w:rPr>
          <w:rFonts w:eastAsiaTheme="minorEastAsia"/>
          <w:color w:val="000000" w:themeColor="text1"/>
          <w:sz w:val="20"/>
          <w:szCs w:val="20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∆T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985FEA">
        <w:rPr>
          <w:rFonts w:eastAsiaTheme="minorEastAsia"/>
          <w:color w:val="000000" w:themeColor="text1"/>
          <w:sz w:val="20"/>
          <w:szCs w:val="20"/>
        </w:rPr>
        <w:t xml:space="preserve"> = 23.2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</w:p>
    <w:p w14:paraId="445586FF" w14:textId="77777777" w:rsidR="003D1C07" w:rsidRDefault="00000000" w:rsidP="00985FEA">
      <w:pPr>
        <w:tabs>
          <w:tab w:val="left" w:pos="1652"/>
        </w:tabs>
        <w:rPr>
          <w:rFonts w:eastAsiaTheme="minorEastAsia"/>
          <w:color w:val="000000" w:themeColor="text1"/>
          <w:sz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max</m:t>
            </m:r>
          </m:sub>
        </m:sSub>
      </m:oMath>
      <w:r w:rsidR="00985FEA">
        <w:rPr>
          <w:rFonts w:eastAsiaTheme="minorEastAsia"/>
          <w:color w:val="000000" w:themeColor="text1"/>
          <w:sz w:val="20"/>
          <w:szCs w:val="20"/>
        </w:rPr>
        <w:t xml:space="preserve"> = 45.2</w:t>
      </w:r>
      <m:oMath>
        <m:r>
          <w:rPr>
            <w:rFonts w:ascii="Cambria Math" w:hAnsi="Cambria Math"/>
            <w:color w:val="000000" w:themeColor="text1"/>
            <w:sz w:val="20"/>
          </w:rPr>
          <m:t>℃</m:t>
        </m:r>
      </m:oMath>
      <w:r w:rsidR="001461E0">
        <w:rPr>
          <w:rFonts w:eastAsiaTheme="minorEastAsia"/>
          <w:color w:val="000000" w:themeColor="text1"/>
          <w:sz w:val="20"/>
        </w:rPr>
        <w:t xml:space="preserve">         </w:t>
      </w:r>
    </w:p>
    <w:p w14:paraId="2028ABC7" w14:textId="77777777" w:rsidR="001461E0" w:rsidRPr="001461E0" w:rsidRDefault="00000000" w:rsidP="00985FEA">
      <w:pPr>
        <w:tabs>
          <w:tab w:val="left" w:pos="1652"/>
        </w:tabs>
        <w:rPr>
          <w:rFonts w:eastAsiaTheme="minorEastAsia"/>
          <w:color w:val="000000" w:themeColor="text1"/>
          <w:sz w:val="20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water</m:t>
            </m:r>
          </m:sub>
        </m:sSub>
      </m:oMath>
      <w:r w:rsidR="000A05F7">
        <w:rPr>
          <w:rFonts w:eastAsiaTheme="minorEastAsia"/>
          <w:color w:val="000000" w:themeColor="text1"/>
          <w:sz w:val="20"/>
          <w:szCs w:val="20"/>
        </w:rPr>
        <w:t xml:space="preserve"> = 2910</w:t>
      </w:r>
      <w:r w:rsidR="001461E0">
        <w:rPr>
          <w:rFonts w:eastAsiaTheme="minorEastAsia"/>
          <w:color w:val="000000" w:themeColor="text1"/>
          <w:sz w:val="20"/>
          <w:szCs w:val="20"/>
        </w:rPr>
        <w:t>J</w:t>
      </w:r>
      <w:r w:rsidR="003D1C07">
        <w:rPr>
          <w:rFonts w:eastAsiaTheme="minorEastAsia"/>
          <w:color w:val="000000" w:themeColor="text1"/>
          <w:sz w:val="20"/>
          <w:szCs w:val="20"/>
        </w:rPr>
        <w:t xml:space="preserve">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calorimeter</m:t>
            </m:r>
          </m:sub>
        </m:sSub>
      </m:oMath>
      <w:r w:rsidR="000A05F7">
        <w:rPr>
          <w:rFonts w:eastAsiaTheme="minorEastAsia"/>
          <w:color w:val="000000" w:themeColor="text1"/>
          <w:sz w:val="20"/>
          <w:szCs w:val="20"/>
        </w:rPr>
        <w:t xml:space="preserve"> = 271</w:t>
      </w:r>
      <w:r w:rsidR="003D1C07">
        <w:rPr>
          <w:rFonts w:eastAsiaTheme="minorEastAsia"/>
          <w:color w:val="000000" w:themeColor="text1"/>
          <w:sz w:val="20"/>
          <w:szCs w:val="20"/>
        </w:rPr>
        <w:t xml:space="preserve">J         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0"/>
                <w:szCs w:val="20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Q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 w:val="20"/>
                <w:szCs w:val="20"/>
              </w:rPr>
              <m:t>total</m:t>
            </m:r>
          </m:sub>
        </m:sSub>
      </m:oMath>
      <w:r w:rsidR="003D1C07">
        <w:rPr>
          <w:rFonts w:eastAsiaTheme="minorEastAsia"/>
          <w:color w:val="000000" w:themeColor="text1"/>
          <w:sz w:val="20"/>
          <w:szCs w:val="20"/>
        </w:rPr>
        <w:t xml:space="preserve"> = </w:t>
      </w:r>
      <w:r w:rsidR="00952122">
        <w:rPr>
          <w:rFonts w:eastAsiaTheme="minorEastAsia"/>
          <w:color w:val="000000" w:themeColor="text1"/>
          <w:sz w:val="20"/>
          <w:szCs w:val="20"/>
        </w:rPr>
        <w:t>3181</w:t>
      </w:r>
      <w:r w:rsidR="003D1C07">
        <w:rPr>
          <w:rFonts w:eastAsiaTheme="minorEastAsia"/>
          <w:color w:val="000000" w:themeColor="text1"/>
          <w:sz w:val="20"/>
          <w:szCs w:val="20"/>
        </w:rPr>
        <w:t>J</w:t>
      </w:r>
    </w:p>
    <w:p w14:paraId="5352C24A" w14:textId="77777777" w:rsidR="00852FD3" w:rsidRDefault="00000000" w:rsidP="00852FD3">
      <w:pPr>
        <w:tabs>
          <w:tab w:val="left" w:pos="1652"/>
        </w:tabs>
        <w:rPr>
          <w:color w:val="000000" w:themeColor="text1"/>
          <w:sz w:val="20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0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0"/>
              </w:rPr>
              <m:t>Cp</m:t>
            </m:r>
          </m:e>
          <m:sub>
            <m:r>
              <w:rPr>
                <w:rFonts w:ascii="Cambria Math" w:hAnsi="Cambria Math"/>
                <w:color w:val="000000" w:themeColor="text1"/>
                <w:sz w:val="20"/>
              </w:rPr>
              <m:t>metal</m:t>
            </m:r>
          </m:sub>
        </m:sSub>
      </m:oMath>
      <w:r w:rsidR="00952122">
        <w:rPr>
          <w:rFonts w:eastAsiaTheme="minorEastAsia"/>
          <w:color w:val="000000" w:themeColor="text1"/>
          <w:sz w:val="20"/>
        </w:rPr>
        <w:t xml:space="preserve"> = 3.80</w:t>
      </w:r>
      <w:r w:rsidR="00985FEA">
        <w:rPr>
          <w:rFonts w:eastAsiaTheme="minorEastAsia"/>
          <w:color w:val="000000" w:themeColor="text1"/>
          <w:sz w:val="20"/>
          <w:szCs w:val="20"/>
        </w:rPr>
        <w:t>J</w:t>
      </w:r>
      <w:r w:rsidR="00B6051C">
        <w:rPr>
          <w:rFonts w:eastAsiaTheme="minorEastAsia"/>
          <w:color w:val="000000" w:themeColor="text1"/>
          <w:sz w:val="20"/>
          <w:szCs w:val="20"/>
        </w:rPr>
        <w:t>/ (</w:t>
      </w:r>
      <w:r w:rsidR="00985FEA">
        <w:rPr>
          <w:rFonts w:eastAsiaTheme="minorEastAsia"/>
          <w:color w:val="000000" w:themeColor="text1"/>
          <w:sz w:val="20"/>
          <w:szCs w:val="20"/>
        </w:rPr>
        <w:t>g</w:t>
      </w:r>
      <m:oMath>
        <m:r>
          <w:rPr>
            <w:rFonts w:ascii="Cambria Math" w:hAnsi="Cambria Math"/>
            <w:color w:val="000000" w:themeColor="text1"/>
            <w:sz w:val="20"/>
          </w:rPr>
          <m:t>℃)</m:t>
        </m:r>
      </m:oMath>
    </w:p>
    <w:p w14:paraId="28F47849" w14:textId="77777777" w:rsidR="00D341F5" w:rsidRDefault="00D341F5" w:rsidP="00B4074B">
      <w:pPr>
        <w:rPr>
          <w:sz w:val="32"/>
          <w:u w:val="single"/>
        </w:rPr>
      </w:pPr>
    </w:p>
    <w:p w14:paraId="45B75579" w14:textId="77777777" w:rsidR="00B4074B" w:rsidRDefault="00B4074B" w:rsidP="00B4074B">
      <w:pPr>
        <w:rPr>
          <w:sz w:val="32"/>
          <w:u w:val="single"/>
        </w:rPr>
      </w:pPr>
      <w:r>
        <w:rPr>
          <w:sz w:val="32"/>
          <w:u w:val="single"/>
        </w:rPr>
        <w:lastRenderedPageBreak/>
        <w:t>Discussion:</w:t>
      </w:r>
    </w:p>
    <w:p w14:paraId="2556CB57" w14:textId="77777777" w:rsidR="00B4074B" w:rsidRDefault="00B4074B" w:rsidP="00B4074B">
      <w:pPr>
        <w:rPr>
          <w:color w:val="FF0000"/>
          <w:sz w:val="20"/>
        </w:rPr>
      </w:pPr>
    </w:p>
    <w:p w14:paraId="0DC38DEB" w14:textId="77777777" w:rsidR="00386718" w:rsidRPr="00386718" w:rsidRDefault="00386718" w:rsidP="00B4074B">
      <w:pPr>
        <w:rPr>
          <w:color w:val="000000" w:themeColor="text1"/>
          <w:sz w:val="20"/>
        </w:rPr>
      </w:pPr>
      <w:r w:rsidRPr="00386718">
        <w:rPr>
          <w:color w:val="000000" w:themeColor="text1"/>
          <w:sz w:val="20"/>
        </w:rPr>
        <w:t xml:space="preserve">The experimental results showed </w:t>
      </w:r>
      <w:r w:rsidR="00F825B7">
        <w:rPr>
          <w:color w:val="000000" w:themeColor="text1"/>
          <w:sz w:val="20"/>
        </w:rPr>
        <w:t>a</w:t>
      </w:r>
      <w:r>
        <w:rPr>
          <w:color w:val="000000" w:themeColor="text1"/>
          <w:sz w:val="20"/>
        </w:rPr>
        <w:t xml:space="preserve"> </w:t>
      </w:r>
      <w:r w:rsidR="00F825B7">
        <w:rPr>
          <w:color w:val="000000" w:themeColor="text1"/>
          <w:sz w:val="20"/>
        </w:rPr>
        <w:t>linked</w:t>
      </w:r>
      <w:r>
        <w:rPr>
          <w:color w:val="000000" w:themeColor="text1"/>
          <w:sz w:val="20"/>
        </w:rPr>
        <w:t xml:space="preserve"> specific heat capacity was </w:t>
      </w:r>
      <w:r w:rsidR="00414EDA">
        <w:rPr>
          <w:color w:val="000000" w:themeColor="text1"/>
          <w:sz w:val="20"/>
        </w:rPr>
        <w:t>discovered</w:t>
      </w:r>
      <w:r w:rsidR="00F825B7">
        <w:rPr>
          <w:color w:val="000000" w:themeColor="text1"/>
          <w:sz w:val="20"/>
        </w:rPr>
        <w:t xml:space="preserve"> for the aluminium used. For </w:t>
      </w:r>
      <w:r w:rsidR="00DB67E7">
        <w:rPr>
          <w:color w:val="000000" w:themeColor="text1"/>
          <w:sz w:val="20"/>
        </w:rPr>
        <w:t>an accurate result</w:t>
      </w:r>
      <w:r w:rsidR="002D773F">
        <w:rPr>
          <w:color w:val="000000" w:themeColor="text1"/>
          <w:sz w:val="20"/>
        </w:rPr>
        <w:t>,</w:t>
      </w:r>
      <w:r w:rsidR="00DB67E7">
        <w:rPr>
          <w:color w:val="000000" w:themeColor="text1"/>
          <w:sz w:val="20"/>
        </w:rPr>
        <w:t xml:space="preserve"> </w:t>
      </w:r>
      <w:r w:rsidR="00F825B7">
        <w:rPr>
          <w:color w:val="000000" w:themeColor="text1"/>
          <w:sz w:val="20"/>
        </w:rPr>
        <w:t xml:space="preserve">this </w:t>
      </w:r>
      <w:r w:rsidR="00DB67E7">
        <w:rPr>
          <w:color w:val="000000" w:themeColor="text1"/>
          <w:sz w:val="20"/>
        </w:rPr>
        <w:t>means</w:t>
      </w:r>
      <w:r w:rsidR="00F825B7">
        <w:rPr>
          <w:color w:val="000000" w:themeColor="text1"/>
          <w:sz w:val="20"/>
        </w:rPr>
        <w:t xml:space="preserve"> thermal equilibrium had to have been</w:t>
      </w:r>
      <w:r w:rsidR="00414EDA">
        <w:rPr>
          <w:color w:val="000000" w:themeColor="text1"/>
          <w:sz w:val="20"/>
        </w:rPr>
        <w:t xml:space="preserve"> met</w:t>
      </w:r>
      <w:r w:rsidR="002D773F">
        <w:rPr>
          <w:color w:val="000000" w:themeColor="text1"/>
          <w:sz w:val="20"/>
        </w:rPr>
        <w:t xml:space="preserve"> prior to placing the metal sample into the cold water</w:t>
      </w:r>
      <w:r w:rsidR="00414EDA">
        <w:rPr>
          <w:color w:val="000000" w:themeColor="text1"/>
          <w:sz w:val="20"/>
        </w:rPr>
        <w:t>.</w:t>
      </w:r>
      <w:r>
        <w:rPr>
          <w:color w:val="000000" w:themeColor="text1"/>
          <w:sz w:val="20"/>
        </w:rPr>
        <w:t xml:space="preserve"> </w:t>
      </w:r>
      <w:r w:rsidR="009A7BCC">
        <w:rPr>
          <w:color w:val="000000" w:themeColor="text1"/>
          <w:sz w:val="20"/>
        </w:rPr>
        <w:t>To calculate the specific heat capacity of aluminium</w:t>
      </w:r>
      <w:r w:rsidR="0011057A">
        <w:rPr>
          <w:color w:val="000000" w:themeColor="text1"/>
          <w:sz w:val="20"/>
        </w:rPr>
        <w:t>,</w:t>
      </w:r>
      <w:r w:rsidR="009A7BCC">
        <w:rPr>
          <w:color w:val="000000" w:themeColor="text1"/>
          <w:sz w:val="20"/>
        </w:rPr>
        <w:t xml:space="preserve"> the</w:t>
      </w:r>
      <w:r w:rsidR="00C52F3E">
        <w:rPr>
          <w:color w:val="000000" w:themeColor="text1"/>
          <w:sz w:val="20"/>
        </w:rPr>
        <w:t xml:space="preserve"> heat capacity</w:t>
      </w:r>
      <w:r w:rsidR="009A7BCC">
        <w:rPr>
          <w:color w:val="000000" w:themeColor="text1"/>
          <w:sz w:val="20"/>
        </w:rPr>
        <w:t xml:space="preserve"> of the calorimeter needed to be calculated first</w:t>
      </w:r>
      <w:r w:rsidR="002928A2">
        <w:rPr>
          <w:color w:val="000000" w:themeColor="text1"/>
          <w:sz w:val="20"/>
        </w:rPr>
        <w:t xml:space="preserve"> (step 1)</w:t>
      </w:r>
      <w:r w:rsidR="00C52F3E">
        <w:rPr>
          <w:color w:val="000000" w:themeColor="text1"/>
          <w:sz w:val="20"/>
        </w:rPr>
        <w:t>. To determine the heat capacity</w:t>
      </w:r>
      <w:r w:rsidR="009A7BCC">
        <w:rPr>
          <w:color w:val="000000" w:themeColor="text1"/>
          <w:sz w:val="20"/>
        </w:rPr>
        <w:t xml:space="preserve"> of the calorimeter</w:t>
      </w:r>
      <w:r w:rsidR="002D773F">
        <w:rPr>
          <w:color w:val="000000" w:themeColor="text1"/>
          <w:sz w:val="20"/>
        </w:rPr>
        <w:t>,</w:t>
      </w:r>
      <w:r w:rsidR="009A7BCC">
        <w:rPr>
          <w:color w:val="000000" w:themeColor="text1"/>
          <w:sz w:val="20"/>
        </w:rPr>
        <w:t xml:space="preserve"> we first needed to calculate the temperature</w:t>
      </w:r>
      <w:r w:rsidR="002928A2">
        <w:rPr>
          <w:color w:val="000000" w:themeColor="text1"/>
          <w:sz w:val="20"/>
        </w:rPr>
        <w:t xml:space="preserve"> change after adding hot water, using </w:t>
      </w:r>
      <w:r w:rsidR="00DB67E7">
        <w:rPr>
          <w:color w:val="000000" w:themeColor="text1"/>
          <w:sz w:val="20"/>
        </w:rPr>
        <w:t>that value</w:t>
      </w:r>
      <w:r w:rsidR="00C52F3E">
        <w:rPr>
          <w:color w:val="000000" w:themeColor="text1"/>
          <w:sz w:val="20"/>
        </w:rPr>
        <w:t xml:space="preserve"> to predict </w:t>
      </w:r>
      <w:r w:rsidR="00D50FB5">
        <w:rPr>
          <w:color w:val="000000" w:themeColor="text1"/>
          <w:sz w:val="20"/>
        </w:rPr>
        <w:t>heat</w:t>
      </w:r>
      <w:r w:rsidR="00C52F3E">
        <w:rPr>
          <w:color w:val="000000" w:themeColor="text1"/>
          <w:sz w:val="20"/>
        </w:rPr>
        <w:t xml:space="preserve"> capacity</w:t>
      </w:r>
      <w:r w:rsidR="00D50FB5">
        <w:rPr>
          <w:color w:val="000000" w:themeColor="text1"/>
          <w:sz w:val="20"/>
        </w:rPr>
        <w:t xml:space="preserve">. </w:t>
      </w:r>
      <w:r w:rsidR="0011057A">
        <w:rPr>
          <w:color w:val="000000" w:themeColor="text1"/>
          <w:sz w:val="20"/>
        </w:rPr>
        <w:t>After</w:t>
      </w:r>
      <w:r w:rsidR="009A7BCC">
        <w:rPr>
          <w:color w:val="000000" w:themeColor="text1"/>
          <w:sz w:val="20"/>
        </w:rPr>
        <w:t xml:space="preserve"> </w:t>
      </w:r>
      <w:r w:rsidR="00521BE3">
        <w:rPr>
          <w:color w:val="000000" w:themeColor="text1"/>
          <w:sz w:val="20"/>
        </w:rPr>
        <w:t>this has been determined</w:t>
      </w:r>
      <w:r w:rsidR="0011057A">
        <w:rPr>
          <w:color w:val="000000" w:themeColor="text1"/>
          <w:sz w:val="20"/>
        </w:rPr>
        <w:t>,</w:t>
      </w:r>
      <w:r w:rsidR="009A7BCC">
        <w:rPr>
          <w:color w:val="000000" w:themeColor="text1"/>
          <w:sz w:val="20"/>
        </w:rPr>
        <w:t xml:space="preserve"> we can predict the energy change seen in the calorimeter </w:t>
      </w:r>
      <w:r w:rsidR="00521BE3">
        <w:rPr>
          <w:color w:val="000000" w:themeColor="text1"/>
          <w:sz w:val="20"/>
        </w:rPr>
        <w:t xml:space="preserve">in step 2. This will provide, </w:t>
      </w:r>
      <w:r w:rsidR="009A7BCC">
        <w:rPr>
          <w:color w:val="000000" w:themeColor="text1"/>
          <w:sz w:val="20"/>
        </w:rPr>
        <w:t>more accurate results for the energy chan</w:t>
      </w:r>
      <w:r w:rsidR="000512FA">
        <w:rPr>
          <w:color w:val="000000" w:themeColor="text1"/>
          <w:sz w:val="20"/>
        </w:rPr>
        <w:t>ge in the aluminium and hence a better</w:t>
      </w:r>
      <w:r w:rsidR="009A7BCC">
        <w:rPr>
          <w:color w:val="000000" w:themeColor="text1"/>
          <w:sz w:val="20"/>
        </w:rPr>
        <w:t xml:space="preserve"> specific heat capacity</w:t>
      </w:r>
      <w:r w:rsidR="000512FA">
        <w:rPr>
          <w:color w:val="000000" w:themeColor="text1"/>
          <w:sz w:val="20"/>
        </w:rPr>
        <w:t xml:space="preserve"> value</w:t>
      </w:r>
      <w:r w:rsidR="009A7BCC">
        <w:rPr>
          <w:color w:val="000000" w:themeColor="text1"/>
          <w:sz w:val="20"/>
        </w:rPr>
        <w:t>.</w:t>
      </w:r>
    </w:p>
    <w:p w14:paraId="22282486" w14:textId="77777777" w:rsidR="009A7BCC" w:rsidRDefault="009A7BCC" w:rsidP="00B4074B">
      <w:pPr>
        <w:rPr>
          <w:color w:val="FF0000"/>
          <w:sz w:val="20"/>
        </w:rPr>
      </w:pPr>
    </w:p>
    <w:p w14:paraId="790DEC56" w14:textId="77777777" w:rsidR="009A7BCC" w:rsidRDefault="00C52F3E" w:rsidP="00B4074B">
      <w:pPr>
        <w:rPr>
          <w:rFonts w:eastAsiaTheme="minorEastAsia"/>
          <w:color w:val="000000" w:themeColor="text1"/>
          <w:sz w:val="20"/>
        </w:rPr>
      </w:pPr>
      <w:r>
        <w:rPr>
          <w:color w:val="000000" w:themeColor="text1"/>
          <w:sz w:val="20"/>
        </w:rPr>
        <w:t>The</w:t>
      </w:r>
      <w:r w:rsidR="009A7BCC">
        <w:rPr>
          <w:color w:val="000000" w:themeColor="text1"/>
          <w:sz w:val="20"/>
        </w:rPr>
        <w:t xml:space="preserve"> calculated value of the specific heat capacity of aluminium was </w:t>
      </w:r>
      <w:r w:rsidR="009A7BCC">
        <w:rPr>
          <w:rFonts w:eastAsiaTheme="minorEastAsia"/>
          <w:color w:val="000000" w:themeColor="text1"/>
          <w:sz w:val="20"/>
        </w:rPr>
        <w:t>3.80</w:t>
      </w:r>
      <w:r w:rsidR="009A7BCC">
        <w:rPr>
          <w:rFonts w:eastAsiaTheme="minorEastAsia"/>
          <w:color w:val="000000" w:themeColor="text1"/>
          <w:sz w:val="20"/>
          <w:szCs w:val="20"/>
        </w:rPr>
        <w:t>J/ (g</w:t>
      </w:r>
      <m:oMath>
        <m:r>
          <w:rPr>
            <w:rFonts w:ascii="Cambria Math" w:hAnsi="Cambria Math"/>
            <w:color w:val="000000" w:themeColor="text1"/>
            <w:sz w:val="20"/>
          </w:rPr>
          <m:t>℃)</m:t>
        </m:r>
      </m:oMath>
      <w:r w:rsidR="009A7BCC">
        <w:rPr>
          <w:rFonts w:eastAsiaTheme="minorEastAsia"/>
          <w:color w:val="000000" w:themeColor="text1"/>
          <w:sz w:val="20"/>
        </w:rPr>
        <w:t>. The real value is 0.90J</w:t>
      </w:r>
      <w:r w:rsidR="009A7BCC">
        <w:rPr>
          <w:rFonts w:eastAsiaTheme="minorEastAsia"/>
          <w:color w:val="000000" w:themeColor="text1"/>
          <w:sz w:val="20"/>
          <w:szCs w:val="20"/>
        </w:rPr>
        <w:t>/ (g</w:t>
      </w:r>
      <m:oMath>
        <m:r>
          <w:rPr>
            <w:rFonts w:ascii="Cambria Math" w:hAnsi="Cambria Math"/>
            <w:color w:val="000000" w:themeColor="text1"/>
            <w:sz w:val="20"/>
          </w:rPr>
          <m:t>℃)</m:t>
        </m:r>
      </m:oMath>
      <w:r w:rsidR="009A7BCC">
        <w:rPr>
          <w:rFonts w:eastAsiaTheme="minorEastAsia"/>
          <w:color w:val="000000" w:themeColor="text1"/>
          <w:sz w:val="20"/>
        </w:rPr>
        <w:t xml:space="preserve">. This shows </w:t>
      </w:r>
      <w:r>
        <w:rPr>
          <w:rFonts w:eastAsiaTheme="minorEastAsia"/>
          <w:color w:val="000000" w:themeColor="text1"/>
          <w:sz w:val="20"/>
        </w:rPr>
        <w:t>the</w:t>
      </w:r>
      <w:r w:rsidR="009A7BCC">
        <w:rPr>
          <w:rFonts w:eastAsiaTheme="minorEastAsia"/>
          <w:color w:val="000000" w:themeColor="text1"/>
          <w:sz w:val="20"/>
        </w:rPr>
        <w:t xml:space="preserve"> results were </w:t>
      </w:r>
      <w:r w:rsidR="00D50FB5">
        <w:rPr>
          <w:rFonts w:eastAsiaTheme="minorEastAsia"/>
          <w:color w:val="000000" w:themeColor="text1"/>
          <w:sz w:val="20"/>
        </w:rPr>
        <w:t>fairly</w:t>
      </w:r>
      <w:r w:rsidR="009A7BCC">
        <w:rPr>
          <w:rFonts w:eastAsiaTheme="minorEastAsia"/>
          <w:color w:val="000000" w:themeColor="text1"/>
          <w:sz w:val="20"/>
        </w:rPr>
        <w:t xml:space="preserve"> inaccurate. There are many possibilities for</w:t>
      </w:r>
      <w:r w:rsidR="0011057A">
        <w:rPr>
          <w:rFonts w:eastAsiaTheme="minorEastAsia"/>
          <w:color w:val="000000" w:themeColor="text1"/>
          <w:sz w:val="20"/>
        </w:rPr>
        <w:t xml:space="preserve"> the</w:t>
      </w:r>
      <w:r w:rsidR="009A7BCC">
        <w:rPr>
          <w:rFonts w:eastAsiaTheme="minorEastAsia"/>
          <w:color w:val="000000" w:themeColor="text1"/>
          <w:sz w:val="20"/>
        </w:rPr>
        <w:t xml:space="preserve"> causes of inaccuracies in this experiment</w:t>
      </w:r>
      <w:r w:rsidR="00521BE3">
        <w:rPr>
          <w:rFonts w:eastAsiaTheme="minorEastAsia"/>
          <w:color w:val="000000" w:themeColor="text1"/>
          <w:sz w:val="20"/>
        </w:rPr>
        <w:t xml:space="preserve">, </w:t>
      </w:r>
      <w:r w:rsidR="00A351F7">
        <w:rPr>
          <w:rFonts w:eastAsiaTheme="minorEastAsia"/>
          <w:color w:val="000000" w:themeColor="text1"/>
          <w:sz w:val="20"/>
        </w:rPr>
        <w:t xml:space="preserve">as stated below. However, I believe the highest contributing factor to </w:t>
      </w:r>
      <w:r w:rsidR="00FF25FA">
        <w:rPr>
          <w:rFonts w:eastAsiaTheme="minorEastAsia"/>
          <w:color w:val="000000" w:themeColor="text1"/>
          <w:sz w:val="20"/>
        </w:rPr>
        <w:t xml:space="preserve">the inaccurate results </w:t>
      </w:r>
      <w:r w:rsidR="00FE07F2">
        <w:rPr>
          <w:rFonts w:eastAsiaTheme="minorEastAsia"/>
          <w:color w:val="000000" w:themeColor="text1"/>
          <w:sz w:val="20"/>
        </w:rPr>
        <w:t xml:space="preserve">is </w:t>
      </w:r>
      <w:r>
        <w:rPr>
          <w:rFonts w:eastAsiaTheme="minorEastAsia"/>
          <w:color w:val="000000" w:themeColor="text1"/>
          <w:sz w:val="20"/>
        </w:rPr>
        <w:t>human measuring error</w:t>
      </w:r>
      <w:r w:rsidR="00FF25FA">
        <w:rPr>
          <w:rFonts w:eastAsiaTheme="minorEastAsia"/>
          <w:color w:val="000000" w:themeColor="text1"/>
          <w:sz w:val="20"/>
        </w:rPr>
        <w:t>. I believe this</w:t>
      </w:r>
      <w:r w:rsidR="00521BE3">
        <w:rPr>
          <w:rFonts w:eastAsiaTheme="minorEastAsia"/>
          <w:color w:val="000000" w:themeColor="text1"/>
          <w:sz w:val="20"/>
        </w:rPr>
        <w:t>,</w:t>
      </w:r>
      <w:r w:rsidR="00FE07F2">
        <w:rPr>
          <w:rFonts w:eastAsiaTheme="minorEastAsia"/>
          <w:color w:val="000000" w:themeColor="text1"/>
          <w:sz w:val="20"/>
        </w:rPr>
        <w:t xml:space="preserve"> because</w:t>
      </w:r>
      <w:r>
        <w:rPr>
          <w:rFonts w:eastAsiaTheme="minorEastAsia"/>
          <w:color w:val="000000" w:themeColor="text1"/>
          <w:sz w:val="20"/>
        </w:rPr>
        <w:t xml:space="preserve"> the distribution of temperatures in my results during step 2 is quite large. For this reason</w:t>
      </w:r>
      <w:r w:rsidR="00FF25FA">
        <w:rPr>
          <w:rFonts w:eastAsiaTheme="minorEastAsia"/>
          <w:color w:val="000000" w:themeColor="text1"/>
          <w:sz w:val="20"/>
        </w:rPr>
        <w:t>,</w:t>
      </w:r>
      <w:r>
        <w:rPr>
          <w:rFonts w:eastAsiaTheme="minorEastAsia"/>
          <w:color w:val="000000" w:themeColor="text1"/>
          <w:sz w:val="20"/>
        </w:rPr>
        <w:t xml:space="preserve"> we likely missed the real maximum temperature</w:t>
      </w:r>
      <w:r w:rsidR="00FF25FA">
        <w:rPr>
          <w:rFonts w:eastAsiaTheme="minorEastAsia"/>
          <w:color w:val="000000" w:themeColor="text1"/>
          <w:sz w:val="20"/>
        </w:rPr>
        <w:t>,</w:t>
      </w:r>
      <w:r>
        <w:rPr>
          <w:rFonts w:eastAsiaTheme="minorEastAsia"/>
          <w:color w:val="000000" w:themeColor="text1"/>
          <w:sz w:val="20"/>
        </w:rPr>
        <w:t xml:space="preserve"> thus changing our results. </w:t>
      </w:r>
    </w:p>
    <w:p w14:paraId="2630A045" w14:textId="77777777" w:rsidR="009A7BCC" w:rsidRPr="009A7BCC" w:rsidRDefault="009A7BCC" w:rsidP="00B4074B">
      <w:pPr>
        <w:rPr>
          <w:color w:val="000000" w:themeColor="text1"/>
          <w:sz w:val="20"/>
        </w:rPr>
      </w:pPr>
    </w:p>
    <w:p w14:paraId="328148D0" w14:textId="77777777" w:rsidR="00C52F3E" w:rsidRPr="00C52F3E" w:rsidRDefault="00705293" w:rsidP="00C52F3E">
      <w:pPr>
        <w:rPr>
          <w:rFonts w:eastAsiaTheme="minorEastAsia"/>
          <w:sz w:val="20"/>
        </w:rPr>
      </w:pPr>
      <w:r>
        <w:rPr>
          <w:rFonts w:eastAsiaTheme="minorEastAsia"/>
          <w:sz w:val="20"/>
        </w:rPr>
        <w:t>Sources of error:</w:t>
      </w:r>
    </w:p>
    <w:p w14:paraId="24D333EC" w14:textId="77777777" w:rsidR="00705293" w:rsidRDefault="00705293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Insufficient calorimeter insulation.</w:t>
      </w:r>
    </w:p>
    <w:p w14:paraId="557BAED6" w14:textId="77777777" w:rsidR="00705293" w:rsidRDefault="00A351F7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Incomplete mixing of solutions (not in equilibrium).</w:t>
      </w:r>
    </w:p>
    <w:p w14:paraId="04EF3A3D" w14:textId="77777777" w:rsidR="00A351F7" w:rsidRDefault="00A351F7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Poorly calibrated equipment.</w:t>
      </w:r>
    </w:p>
    <w:p w14:paraId="6899D840" w14:textId="77777777" w:rsidR="00A351F7" w:rsidRDefault="00A351F7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Evaporation of water.</w:t>
      </w:r>
    </w:p>
    <w:p w14:paraId="710A01E3" w14:textId="77777777" w:rsidR="00A351F7" w:rsidRDefault="00A351F7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 xml:space="preserve">Impurities in </w:t>
      </w:r>
      <w:r w:rsidR="00FF25FA">
        <w:rPr>
          <w:rFonts w:eastAsiaTheme="minorEastAsia"/>
          <w:sz w:val="20"/>
        </w:rPr>
        <w:t xml:space="preserve">the </w:t>
      </w:r>
      <w:r>
        <w:rPr>
          <w:rFonts w:eastAsiaTheme="minorEastAsia"/>
          <w:sz w:val="20"/>
        </w:rPr>
        <w:t>metal sample.</w:t>
      </w:r>
    </w:p>
    <w:p w14:paraId="27F75E39" w14:textId="77777777" w:rsidR="00A351F7" w:rsidRDefault="002928A2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 xml:space="preserve">Human measuring </w:t>
      </w:r>
      <w:r w:rsidR="00A351F7">
        <w:rPr>
          <w:rFonts w:eastAsiaTheme="minorEastAsia"/>
          <w:sz w:val="20"/>
        </w:rPr>
        <w:t>error.</w:t>
      </w:r>
    </w:p>
    <w:p w14:paraId="57E674D1" w14:textId="77777777" w:rsidR="002928A2" w:rsidRDefault="002928A2" w:rsidP="00705293">
      <w:pPr>
        <w:pStyle w:val="ListParagraph"/>
        <w:numPr>
          <w:ilvl w:val="0"/>
          <w:numId w:val="22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Parallax error.</w:t>
      </w:r>
    </w:p>
    <w:p w14:paraId="3F1C5409" w14:textId="77777777" w:rsidR="002928A2" w:rsidRDefault="002928A2" w:rsidP="00AC5340"/>
    <w:p w14:paraId="3CD0BC81" w14:textId="77777777" w:rsidR="00B4074B" w:rsidRDefault="00705293" w:rsidP="00C52F3E">
      <w:pPr>
        <w:rPr>
          <w:rFonts w:eastAsiaTheme="minorEastAsia"/>
          <w:sz w:val="20"/>
        </w:rPr>
      </w:pPr>
      <w:r>
        <w:rPr>
          <w:rFonts w:eastAsiaTheme="minorEastAsia"/>
          <w:sz w:val="20"/>
        </w:rPr>
        <w:t>Limitations:</w:t>
      </w:r>
    </w:p>
    <w:p w14:paraId="2EDC7589" w14:textId="77777777" w:rsidR="00C52F3E" w:rsidRDefault="00C52F3E" w:rsidP="00C52F3E">
      <w:pPr>
        <w:pStyle w:val="ListParagraph"/>
        <w:numPr>
          <w:ilvl w:val="0"/>
          <w:numId w:val="26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 xml:space="preserve">The heat capacity of the calorimeter </w:t>
      </w:r>
      <w:r w:rsidR="00DB67E7">
        <w:rPr>
          <w:rFonts w:eastAsiaTheme="minorEastAsia"/>
          <w:color w:val="000000" w:themeColor="text1"/>
          <w:sz w:val="20"/>
        </w:rPr>
        <w:t>has to be</w:t>
      </w:r>
      <w:r w:rsidR="006C5CBC">
        <w:rPr>
          <w:rFonts w:eastAsiaTheme="minorEastAsia"/>
          <w:color w:val="000000" w:themeColor="text1"/>
          <w:sz w:val="20"/>
        </w:rPr>
        <w:t xml:space="preserve"> experimentally</w:t>
      </w:r>
      <w:r w:rsidR="00DB67E7">
        <w:rPr>
          <w:rFonts w:eastAsiaTheme="minorEastAsia"/>
          <w:color w:val="000000" w:themeColor="text1"/>
          <w:sz w:val="20"/>
        </w:rPr>
        <w:t xml:space="preserve"> found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DB67E7">
        <w:rPr>
          <w:rFonts w:eastAsiaTheme="minorEastAsia"/>
          <w:color w:val="000000" w:themeColor="text1"/>
          <w:sz w:val="20"/>
        </w:rPr>
        <w:t xml:space="preserve"> if not accurately known beforehand.</w:t>
      </w:r>
    </w:p>
    <w:p w14:paraId="5A95C5FC" w14:textId="77777777" w:rsidR="00DB67E7" w:rsidRDefault="00DB67E7" w:rsidP="00C52F3E">
      <w:pPr>
        <w:pStyle w:val="ListParagraph"/>
        <w:numPr>
          <w:ilvl w:val="0"/>
          <w:numId w:val="26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Not an advanc</w:t>
      </w:r>
      <w:r w:rsidR="00FF25FA">
        <w:rPr>
          <w:rFonts w:eastAsiaTheme="minorEastAsia"/>
          <w:color w:val="000000" w:themeColor="text1"/>
          <w:sz w:val="20"/>
        </w:rPr>
        <w:t xml:space="preserve">ed, </w:t>
      </w:r>
      <w:r w:rsidR="002D773F">
        <w:rPr>
          <w:rFonts w:eastAsiaTheme="minorEastAsia"/>
          <w:color w:val="000000" w:themeColor="text1"/>
          <w:sz w:val="20"/>
        </w:rPr>
        <w:t>highly insulated calorimeter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2D773F">
        <w:rPr>
          <w:rFonts w:eastAsiaTheme="minorEastAsia"/>
          <w:color w:val="000000" w:themeColor="text1"/>
          <w:sz w:val="20"/>
        </w:rPr>
        <w:t xml:space="preserve"> e.g.</w:t>
      </w:r>
      <w:r w:rsidR="00FF25FA">
        <w:rPr>
          <w:rFonts w:eastAsiaTheme="minorEastAsia"/>
          <w:color w:val="000000" w:themeColor="text1"/>
          <w:sz w:val="20"/>
        </w:rPr>
        <w:t xml:space="preserve"> a</w:t>
      </w:r>
      <w:r w:rsidR="002D773F">
        <w:rPr>
          <w:rFonts w:eastAsiaTheme="minorEastAsia"/>
          <w:color w:val="000000" w:themeColor="text1"/>
          <w:sz w:val="20"/>
        </w:rPr>
        <w:t xml:space="preserve"> bomb calorimeter.</w:t>
      </w:r>
    </w:p>
    <w:p w14:paraId="3ED93DBF" w14:textId="77777777" w:rsidR="00DB67E7" w:rsidRDefault="00DB67E7" w:rsidP="00C52F3E">
      <w:pPr>
        <w:pStyle w:val="ListParagraph"/>
        <w:numPr>
          <w:ilvl w:val="0"/>
          <w:numId w:val="26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Assuming no heat transfer occurs at all.</w:t>
      </w:r>
    </w:p>
    <w:p w14:paraId="2F22A320" w14:textId="77777777" w:rsidR="00DB67E7" w:rsidRDefault="00DB67E7" w:rsidP="00C52F3E">
      <w:pPr>
        <w:pStyle w:val="ListParagraph"/>
        <w:numPr>
          <w:ilvl w:val="0"/>
          <w:numId w:val="26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Temperature measure</w:t>
      </w:r>
      <w:r w:rsidR="002D773F">
        <w:rPr>
          <w:rFonts w:eastAsiaTheme="minorEastAsia"/>
          <w:color w:val="000000" w:themeColor="text1"/>
          <w:sz w:val="20"/>
        </w:rPr>
        <w:t>ment</w:t>
      </w:r>
      <w:r w:rsidR="00FF25FA">
        <w:rPr>
          <w:rFonts w:eastAsiaTheme="minorEastAsia"/>
          <w:color w:val="000000" w:themeColor="text1"/>
          <w:sz w:val="20"/>
        </w:rPr>
        <w:t xml:space="preserve"> is imprecise and not accurate;</w:t>
      </w:r>
      <w:r w:rsidR="002D773F">
        <w:rPr>
          <w:rFonts w:eastAsiaTheme="minorEastAsia"/>
          <w:color w:val="000000" w:themeColor="text1"/>
          <w:sz w:val="20"/>
        </w:rPr>
        <w:t xml:space="preserve"> thermometer</w:t>
      </w:r>
      <w:r w:rsidR="00FF25FA">
        <w:rPr>
          <w:rFonts w:eastAsiaTheme="minorEastAsia"/>
          <w:color w:val="000000" w:themeColor="text1"/>
          <w:sz w:val="20"/>
        </w:rPr>
        <w:t>s are</w:t>
      </w:r>
      <w:r w:rsidR="002D773F">
        <w:rPr>
          <w:rFonts w:eastAsiaTheme="minorEastAsia"/>
          <w:color w:val="000000" w:themeColor="text1"/>
          <w:sz w:val="20"/>
        </w:rPr>
        <w:t xml:space="preserve"> subject to human error.</w:t>
      </w:r>
    </w:p>
    <w:p w14:paraId="5ED8DB30" w14:textId="77777777" w:rsidR="00DB67E7" w:rsidRDefault="00DB67E7" w:rsidP="00C52F3E">
      <w:pPr>
        <w:pStyle w:val="ListParagraph"/>
        <w:numPr>
          <w:ilvl w:val="0"/>
          <w:numId w:val="26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Taken temperature results every 10 seconds instead of constantly.</w:t>
      </w:r>
    </w:p>
    <w:p w14:paraId="405DB51A" w14:textId="77777777" w:rsidR="009A7BCC" w:rsidRPr="006C5CBC" w:rsidRDefault="009A7BCC" w:rsidP="006C5CBC">
      <w:pPr>
        <w:rPr>
          <w:rFonts w:eastAsiaTheme="minorEastAsia"/>
          <w:color w:val="FF0000"/>
          <w:sz w:val="20"/>
        </w:rPr>
      </w:pPr>
    </w:p>
    <w:p w14:paraId="65F9792A" w14:textId="77777777" w:rsidR="00DB67E7" w:rsidRDefault="00DB67E7" w:rsidP="00DB67E7">
      <w:pPr>
        <w:rPr>
          <w:rFonts w:eastAsiaTheme="minorEastAsia"/>
          <w:sz w:val="20"/>
        </w:rPr>
      </w:pPr>
      <w:r>
        <w:rPr>
          <w:rFonts w:eastAsiaTheme="minorEastAsia"/>
          <w:sz w:val="20"/>
        </w:rPr>
        <w:t>The OME relevance of this experiment includes:</w:t>
      </w:r>
    </w:p>
    <w:p w14:paraId="2EAA2E7B" w14:textId="77777777" w:rsidR="00DB67E7" w:rsidRDefault="00DB67E7" w:rsidP="00DB67E7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Characterisation of explosives.</w:t>
      </w:r>
    </w:p>
    <w:p w14:paraId="51C5DF94" w14:textId="77777777" w:rsidR="00DB67E7" w:rsidRDefault="00DB67E7" w:rsidP="00DB67E7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Development of energetic material.</w:t>
      </w:r>
    </w:p>
    <w:p w14:paraId="2F1F01C4" w14:textId="77777777" w:rsidR="00DB67E7" w:rsidRDefault="00DB67E7" w:rsidP="00DB67E7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Saf</w:t>
      </w:r>
      <w:r w:rsidR="00FB1A66">
        <w:rPr>
          <w:rFonts w:eastAsiaTheme="minorEastAsia"/>
          <w:sz w:val="20"/>
        </w:rPr>
        <w:t>ety testing and hazard analysis</w:t>
      </w:r>
      <w:r w:rsidR="00FF25FA">
        <w:rPr>
          <w:rFonts w:eastAsiaTheme="minorEastAsia"/>
          <w:sz w:val="20"/>
        </w:rPr>
        <w:t>,</w:t>
      </w:r>
      <w:r w:rsidR="00FB1A66">
        <w:rPr>
          <w:rFonts w:eastAsiaTheme="minorEastAsia"/>
          <w:sz w:val="20"/>
        </w:rPr>
        <w:t xml:space="preserve"> </w:t>
      </w:r>
      <w:r w:rsidR="007C786C">
        <w:rPr>
          <w:rFonts w:eastAsiaTheme="minorEastAsia"/>
          <w:sz w:val="20"/>
        </w:rPr>
        <w:t>e.g.</w:t>
      </w:r>
      <w:r w:rsidR="00FB1A66">
        <w:rPr>
          <w:rFonts w:eastAsiaTheme="minorEastAsia"/>
          <w:sz w:val="20"/>
        </w:rPr>
        <w:t xml:space="preserve"> assessing the thermal </w:t>
      </w:r>
      <w:r w:rsidR="007C786C">
        <w:rPr>
          <w:rFonts w:eastAsiaTheme="minorEastAsia"/>
          <w:sz w:val="20"/>
        </w:rPr>
        <w:t xml:space="preserve">stability of energetic material as described by </w:t>
      </w:r>
      <w:r w:rsidR="00FB1A66">
        <w:rPr>
          <w:rFonts w:eastAsiaTheme="minorEastAsia"/>
          <w:sz w:val="20"/>
        </w:rPr>
        <w:t>[1]</w:t>
      </w:r>
      <w:r w:rsidR="007C786C">
        <w:rPr>
          <w:rFonts w:eastAsiaTheme="minorEastAsia"/>
          <w:sz w:val="20"/>
        </w:rPr>
        <w:t>.</w:t>
      </w:r>
      <w:r w:rsidR="00FB1A66" w:rsidRPr="00FB1A66">
        <w:t xml:space="preserve"> </w:t>
      </w:r>
    </w:p>
    <w:p w14:paraId="53937D3D" w14:textId="77777777" w:rsidR="00DB67E7" w:rsidRDefault="00DB67E7" w:rsidP="00DB67E7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Performance evaluation of OME assets.</w:t>
      </w:r>
    </w:p>
    <w:p w14:paraId="5C388079" w14:textId="77777777" w:rsidR="007C786C" w:rsidRPr="007C786C" w:rsidRDefault="000512FA" w:rsidP="007C786C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 w:rsidRPr="007C786C">
        <w:rPr>
          <w:rFonts w:eastAsiaTheme="minorEastAsia"/>
          <w:sz w:val="20"/>
        </w:rPr>
        <w:t>Det</w:t>
      </w:r>
      <w:r w:rsidR="007C786C" w:rsidRPr="007C786C">
        <w:rPr>
          <w:rFonts w:eastAsiaTheme="minorEastAsia"/>
          <w:sz w:val="20"/>
        </w:rPr>
        <w:t>ection of improvised explosives</w:t>
      </w:r>
      <w:r w:rsidR="00FF25FA">
        <w:rPr>
          <w:rFonts w:eastAsiaTheme="minorEastAsia"/>
          <w:sz w:val="20"/>
        </w:rPr>
        <w:t>,</w:t>
      </w:r>
      <w:r w:rsidR="007C786C" w:rsidRPr="007C786C">
        <w:rPr>
          <w:rFonts w:eastAsiaTheme="minorEastAsia"/>
          <w:sz w:val="20"/>
        </w:rPr>
        <w:t xml:space="preserve"> as stated in</w:t>
      </w:r>
      <w:r w:rsidR="007C786C">
        <w:rPr>
          <w:rFonts w:eastAsiaTheme="minorEastAsia"/>
          <w:sz w:val="20"/>
        </w:rPr>
        <w:t xml:space="preserve"> </w:t>
      </w:r>
      <w:r w:rsidR="007C786C" w:rsidRPr="007C786C">
        <w:rPr>
          <w:rFonts w:eastAsiaTheme="minorEastAsia"/>
          <w:sz w:val="20"/>
        </w:rPr>
        <w:t>[2].</w:t>
      </w:r>
      <w:r w:rsidR="007C786C" w:rsidRPr="007C786C">
        <w:t xml:space="preserve"> </w:t>
      </w:r>
    </w:p>
    <w:p w14:paraId="7EA590B3" w14:textId="77777777" w:rsidR="000512FA" w:rsidRPr="007C786C" w:rsidRDefault="007C786C" w:rsidP="007C786C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 w:rsidRPr="007C786C">
        <w:rPr>
          <w:rFonts w:eastAsiaTheme="minorEastAsia"/>
          <w:sz w:val="20"/>
        </w:rPr>
        <w:t>Quality</w:t>
      </w:r>
      <w:r w:rsidR="000512FA" w:rsidRPr="007C786C">
        <w:rPr>
          <w:rFonts w:eastAsiaTheme="minorEastAsia"/>
          <w:sz w:val="20"/>
        </w:rPr>
        <w:t xml:space="preserve"> control through manufacturing.</w:t>
      </w:r>
    </w:p>
    <w:p w14:paraId="30AD0EB3" w14:textId="77777777" w:rsidR="000512FA" w:rsidRDefault="000512FA" w:rsidP="00DB67E7">
      <w:pPr>
        <w:pStyle w:val="ListParagraph"/>
        <w:numPr>
          <w:ilvl w:val="0"/>
          <w:numId w:val="30"/>
        </w:numPr>
        <w:rPr>
          <w:rFonts w:eastAsiaTheme="minorEastAsia"/>
          <w:sz w:val="20"/>
        </w:rPr>
      </w:pPr>
      <w:r>
        <w:rPr>
          <w:rFonts w:eastAsiaTheme="minorEastAsia"/>
          <w:sz w:val="20"/>
        </w:rPr>
        <w:t>Analysis of environmental effects from articles.</w:t>
      </w:r>
    </w:p>
    <w:p w14:paraId="7A19C39D" w14:textId="77777777" w:rsidR="007C786C" w:rsidRDefault="007C786C" w:rsidP="007C786C">
      <w:pPr>
        <w:rPr>
          <w:rFonts w:eastAsiaTheme="minorEastAsia"/>
          <w:sz w:val="20"/>
        </w:rPr>
      </w:pPr>
    </w:p>
    <w:p w14:paraId="49724F07" w14:textId="77777777" w:rsidR="00DB67E7" w:rsidRPr="007C786C" w:rsidRDefault="00DB67E7" w:rsidP="00DB67E7">
      <w:pPr>
        <w:rPr>
          <w:rFonts w:eastAsiaTheme="minorEastAsia"/>
          <w:color w:val="000000" w:themeColor="text1"/>
          <w:sz w:val="20"/>
        </w:rPr>
      </w:pPr>
      <w:r w:rsidRPr="007C786C">
        <w:rPr>
          <w:rFonts w:eastAsiaTheme="minorEastAsia"/>
          <w:sz w:val="20"/>
        </w:rPr>
        <w:lastRenderedPageBreak/>
        <w:t>Other areas</w:t>
      </w:r>
      <w:r w:rsidR="00FF25FA">
        <w:rPr>
          <w:rFonts w:eastAsiaTheme="minorEastAsia"/>
          <w:sz w:val="20"/>
        </w:rPr>
        <w:t xml:space="preserve"> to which</w:t>
      </w:r>
      <w:r w:rsidRPr="007C786C">
        <w:rPr>
          <w:rFonts w:eastAsiaTheme="minorEastAsia"/>
          <w:sz w:val="20"/>
        </w:rPr>
        <w:t xml:space="preserve"> this experiment can be applied (excluding OME)</w:t>
      </w:r>
      <w:r w:rsidR="00FE07F2">
        <w:rPr>
          <w:rFonts w:eastAsiaTheme="minorEastAsia"/>
          <w:sz w:val="20"/>
        </w:rPr>
        <w:t>,</w:t>
      </w:r>
      <w:r w:rsidR="007C786C" w:rsidRPr="007C786C">
        <w:rPr>
          <w:rFonts w:eastAsiaTheme="minorEastAsia"/>
          <w:sz w:val="20"/>
        </w:rPr>
        <w:t xml:space="preserve"> as stated in [3</w:t>
      </w:r>
      <w:r w:rsidR="00FB1A66" w:rsidRPr="007C786C">
        <w:rPr>
          <w:rFonts w:eastAsiaTheme="minorEastAsia"/>
          <w:sz w:val="20"/>
        </w:rPr>
        <w:t>]</w:t>
      </w:r>
      <w:r w:rsidRPr="007C786C">
        <w:rPr>
          <w:rFonts w:eastAsiaTheme="minorEastAsia"/>
          <w:sz w:val="20"/>
        </w:rPr>
        <w:t>:</w:t>
      </w:r>
      <w:r w:rsidR="007C786C" w:rsidRPr="007C786C">
        <w:rPr>
          <w:rFonts w:eastAsiaTheme="minorEastAsia"/>
          <w:color w:val="000000" w:themeColor="text1"/>
          <w:sz w:val="20"/>
        </w:rPr>
        <w:t xml:space="preserve"> </w:t>
      </w:r>
    </w:p>
    <w:p w14:paraId="414E9616" w14:textId="77777777" w:rsidR="009A7BCC" w:rsidRDefault="000512FA" w:rsidP="000512FA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Research and academic institution</w:t>
      </w:r>
      <w:r w:rsidR="00FF25FA">
        <w:rPr>
          <w:rFonts w:eastAsiaTheme="minorEastAsia"/>
          <w:color w:val="000000" w:themeColor="text1"/>
          <w:sz w:val="20"/>
        </w:rPr>
        <w:t>s</w:t>
      </w:r>
      <w:r>
        <w:rPr>
          <w:rFonts w:eastAsiaTheme="minorEastAsia"/>
          <w:color w:val="000000" w:themeColor="text1"/>
          <w:sz w:val="20"/>
        </w:rPr>
        <w:t>.</w:t>
      </w:r>
    </w:p>
    <w:p w14:paraId="7EE09BF6" w14:textId="77777777" w:rsidR="000512FA" w:rsidRDefault="000512FA" w:rsidP="000512FA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Manufacturing.</w:t>
      </w:r>
    </w:p>
    <w:p w14:paraId="09CC21A2" w14:textId="77777777" w:rsidR="000512FA" w:rsidRDefault="000512FA" w:rsidP="000512FA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Energy extraction and production.</w:t>
      </w:r>
    </w:p>
    <w:p w14:paraId="773301AA" w14:textId="77777777" w:rsidR="00966BC4" w:rsidRDefault="00966BC4" w:rsidP="000512FA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Characterising ingredients in pharmaceuticals and food and beverage.</w:t>
      </w:r>
    </w:p>
    <w:p w14:paraId="7AD3D156" w14:textId="77777777" w:rsidR="009A7BCC" w:rsidRDefault="00966BC4" w:rsidP="007C786C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 w:rsidRPr="007C786C">
        <w:rPr>
          <w:rFonts w:eastAsiaTheme="minorEastAsia"/>
          <w:color w:val="000000" w:themeColor="text1"/>
          <w:sz w:val="20"/>
        </w:rPr>
        <w:t>Quantifying the performance of semiconductor materials.</w:t>
      </w:r>
    </w:p>
    <w:p w14:paraId="2B12D6BD" w14:textId="77777777" w:rsidR="00B4074B" w:rsidRDefault="007C786C" w:rsidP="00B4074B">
      <w:pPr>
        <w:pStyle w:val="ListParagraph"/>
        <w:numPr>
          <w:ilvl w:val="0"/>
          <w:numId w:val="32"/>
        </w:numPr>
        <w:rPr>
          <w:rFonts w:eastAsiaTheme="minorEastAsia"/>
          <w:color w:val="000000" w:themeColor="text1"/>
          <w:sz w:val="20"/>
        </w:rPr>
      </w:pPr>
      <w:r>
        <w:rPr>
          <w:rFonts w:eastAsiaTheme="minorEastAsia"/>
          <w:color w:val="000000" w:themeColor="text1"/>
          <w:sz w:val="20"/>
        </w:rPr>
        <w:t>Characterising polymers.</w:t>
      </w:r>
    </w:p>
    <w:p w14:paraId="0CC4EC4D" w14:textId="77777777" w:rsidR="007C786C" w:rsidRPr="007C786C" w:rsidRDefault="007C786C" w:rsidP="007C786C">
      <w:pPr>
        <w:pStyle w:val="ListParagraph"/>
        <w:rPr>
          <w:rFonts w:eastAsiaTheme="minorEastAsia"/>
          <w:color w:val="000000" w:themeColor="text1"/>
          <w:sz w:val="20"/>
        </w:rPr>
      </w:pPr>
    </w:p>
    <w:p w14:paraId="79A9FF11" w14:textId="77777777" w:rsidR="00B4074B" w:rsidRDefault="00B4074B" w:rsidP="00B4074B">
      <w:pPr>
        <w:rPr>
          <w:sz w:val="32"/>
          <w:u w:val="single"/>
        </w:rPr>
      </w:pPr>
      <w:r>
        <w:rPr>
          <w:sz w:val="32"/>
          <w:u w:val="single"/>
        </w:rPr>
        <w:t>Conclusion:</w:t>
      </w:r>
    </w:p>
    <w:p w14:paraId="09AB18C1" w14:textId="77777777" w:rsidR="002D773F" w:rsidRPr="002D773F" w:rsidRDefault="002D773F" w:rsidP="00B4074B">
      <w:pPr>
        <w:rPr>
          <w:sz w:val="20"/>
          <w:u w:val="single"/>
        </w:rPr>
      </w:pPr>
    </w:p>
    <w:p w14:paraId="03E1550C" w14:textId="77777777" w:rsidR="006C5CBC" w:rsidRDefault="001F2F63" w:rsidP="00B4074B">
      <w:pPr>
        <w:rPr>
          <w:rFonts w:eastAsiaTheme="minorEastAsia"/>
          <w:color w:val="000000" w:themeColor="text1"/>
          <w:sz w:val="20"/>
        </w:rPr>
      </w:pPr>
      <w:r w:rsidRPr="001F2F63">
        <w:rPr>
          <w:rFonts w:eastAsiaTheme="minorEastAsia"/>
          <w:color w:val="000000" w:themeColor="text1"/>
          <w:sz w:val="20"/>
        </w:rPr>
        <w:t>My fi</w:t>
      </w:r>
      <w:r w:rsidR="002D773F">
        <w:rPr>
          <w:rFonts w:eastAsiaTheme="minorEastAsia"/>
          <w:color w:val="000000" w:themeColor="text1"/>
          <w:sz w:val="20"/>
        </w:rPr>
        <w:t>ndings do support my hypotheses</w:t>
      </w:r>
      <w:r w:rsidRPr="001F2F63">
        <w:rPr>
          <w:rFonts w:eastAsiaTheme="minorEastAsia"/>
          <w:color w:val="000000" w:themeColor="text1"/>
          <w:sz w:val="20"/>
        </w:rPr>
        <w:t xml:space="preserve"> stated earlier</w:t>
      </w:r>
      <w:r w:rsidR="002D773F">
        <w:rPr>
          <w:rFonts w:eastAsiaTheme="minorEastAsia"/>
          <w:color w:val="000000" w:themeColor="text1"/>
          <w:sz w:val="20"/>
        </w:rPr>
        <w:t>. This is because the polystyrene and cardboard calorimeter did have a heat capacity and the aluminium did have a specific heat capacity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2D773F">
        <w:rPr>
          <w:rFonts w:eastAsiaTheme="minorEastAsia"/>
          <w:color w:val="000000" w:themeColor="text1"/>
          <w:sz w:val="20"/>
        </w:rPr>
        <w:t xml:space="preserve"> which was documented in the results</w:t>
      </w:r>
      <w:r w:rsidR="006C5CBC">
        <w:rPr>
          <w:rFonts w:eastAsiaTheme="minorEastAsia"/>
          <w:color w:val="000000" w:themeColor="text1"/>
          <w:sz w:val="20"/>
        </w:rPr>
        <w:t xml:space="preserve"> above</w:t>
      </w:r>
      <w:r w:rsidR="002D773F">
        <w:rPr>
          <w:rFonts w:eastAsiaTheme="minorEastAsia"/>
          <w:color w:val="000000" w:themeColor="text1"/>
          <w:sz w:val="20"/>
        </w:rPr>
        <w:t>. Also, after heating the water and then adding the metal sample</w:t>
      </w:r>
      <w:r w:rsidR="006C5CBC">
        <w:rPr>
          <w:rFonts w:eastAsiaTheme="minorEastAsia"/>
          <w:color w:val="000000" w:themeColor="text1"/>
          <w:sz w:val="20"/>
        </w:rPr>
        <w:t>,</w:t>
      </w:r>
      <w:r w:rsidR="002D773F">
        <w:rPr>
          <w:rFonts w:eastAsiaTheme="minorEastAsia"/>
          <w:color w:val="000000" w:themeColor="text1"/>
          <w:sz w:val="20"/>
        </w:rPr>
        <w:t xml:space="preserve"> we </w:t>
      </w:r>
      <w:r w:rsidR="006C5CBC">
        <w:rPr>
          <w:rFonts w:eastAsiaTheme="minorEastAsia"/>
          <w:color w:val="000000" w:themeColor="text1"/>
          <w:sz w:val="20"/>
        </w:rPr>
        <w:t>provided</w:t>
      </w:r>
      <w:r w:rsidR="002D773F">
        <w:rPr>
          <w:rFonts w:eastAsiaTheme="minorEastAsia"/>
          <w:color w:val="000000" w:themeColor="text1"/>
          <w:sz w:val="20"/>
        </w:rPr>
        <w:t xml:space="preserve"> enough t</w:t>
      </w:r>
      <w:r w:rsidR="006C5CBC">
        <w:rPr>
          <w:rFonts w:eastAsiaTheme="minorEastAsia"/>
          <w:color w:val="000000" w:themeColor="text1"/>
          <w:sz w:val="20"/>
        </w:rPr>
        <w:t>ime for the sample to</w:t>
      </w:r>
      <w:r w:rsidR="002D773F">
        <w:rPr>
          <w:rFonts w:eastAsiaTheme="minorEastAsia"/>
          <w:color w:val="000000" w:themeColor="text1"/>
          <w:sz w:val="20"/>
        </w:rPr>
        <w:t xml:space="preserve"> c</w:t>
      </w:r>
      <w:r w:rsidR="006C5CBC">
        <w:rPr>
          <w:rFonts w:eastAsiaTheme="minorEastAsia"/>
          <w:color w:val="000000" w:themeColor="text1"/>
          <w:sz w:val="20"/>
        </w:rPr>
        <w:t>ome to equilibrium with the hot water. This should have provided a more accurate representation of the temperature of the metal sample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6C5CBC">
        <w:rPr>
          <w:rFonts w:eastAsiaTheme="minorEastAsia"/>
          <w:color w:val="000000" w:themeColor="text1"/>
          <w:sz w:val="20"/>
        </w:rPr>
        <w:t xml:space="preserve"> thus producing better results. Ba</w:t>
      </w:r>
      <w:r w:rsidR="00D341F5">
        <w:rPr>
          <w:rFonts w:eastAsiaTheme="minorEastAsia"/>
          <w:color w:val="000000" w:themeColor="text1"/>
          <w:sz w:val="20"/>
        </w:rPr>
        <w:t>sed on what was found, to produc</w:t>
      </w:r>
      <w:r w:rsidR="006C5CBC">
        <w:rPr>
          <w:rFonts w:eastAsiaTheme="minorEastAsia"/>
          <w:color w:val="000000" w:themeColor="text1"/>
          <w:sz w:val="20"/>
        </w:rPr>
        <w:t>e closer to accurate results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6C5CBC">
        <w:rPr>
          <w:rFonts w:eastAsiaTheme="minorEastAsia"/>
          <w:color w:val="000000" w:themeColor="text1"/>
          <w:sz w:val="20"/>
        </w:rPr>
        <w:t xml:space="preserve"> I </w:t>
      </w:r>
      <w:r w:rsidR="00C10570">
        <w:rPr>
          <w:rFonts w:eastAsiaTheme="minorEastAsia"/>
          <w:color w:val="000000" w:themeColor="text1"/>
          <w:sz w:val="20"/>
        </w:rPr>
        <w:t>would</w:t>
      </w:r>
      <w:r w:rsidR="006C5CBC">
        <w:rPr>
          <w:rFonts w:eastAsiaTheme="minorEastAsia"/>
          <w:color w:val="000000" w:themeColor="text1"/>
          <w:sz w:val="20"/>
        </w:rPr>
        <w:t xml:space="preserve"> switch out the analogue thermometer with a digital one. This will record the temperature change continuously (instead of </w:t>
      </w:r>
      <w:r w:rsidR="00C10570">
        <w:rPr>
          <w:rFonts w:eastAsiaTheme="minorEastAsia"/>
          <w:color w:val="000000" w:themeColor="text1"/>
          <w:sz w:val="20"/>
        </w:rPr>
        <w:t xml:space="preserve">every 10 seconds) and provide </w:t>
      </w:r>
      <w:r w:rsidR="00FE07F2">
        <w:rPr>
          <w:rFonts w:eastAsiaTheme="minorEastAsia"/>
          <w:color w:val="000000" w:themeColor="text1"/>
          <w:sz w:val="20"/>
        </w:rPr>
        <w:t xml:space="preserve">a </w:t>
      </w:r>
      <w:r w:rsidR="006C5CBC">
        <w:rPr>
          <w:rFonts w:eastAsiaTheme="minorEastAsia"/>
          <w:color w:val="000000" w:themeColor="text1"/>
          <w:sz w:val="20"/>
        </w:rPr>
        <w:t xml:space="preserve">more </w:t>
      </w:r>
      <w:r w:rsidR="00C10570">
        <w:rPr>
          <w:rFonts w:eastAsiaTheme="minorEastAsia"/>
          <w:color w:val="000000" w:themeColor="text1"/>
          <w:sz w:val="20"/>
        </w:rPr>
        <w:t>consistently accurate</w:t>
      </w:r>
      <w:r w:rsidR="006C5CBC">
        <w:rPr>
          <w:rFonts w:eastAsiaTheme="minorEastAsia"/>
          <w:color w:val="000000" w:themeColor="text1"/>
          <w:sz w:val="20"/>
        </w:rPr>
        <w:t xml:space="preserve"> value for temperatures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6C5CBC">
        <w:rPr>
          <w:rFonts w:eastAsiaTheme="minorEastAsia"/>
          <w:color w:val="000000" w:themeColor="text1"/>
          <w:sz w:val="20"/>
        </w:rPr>
        <w:t xml:space="preserve"> such as the max temperature reached. In addition, I would repeat the experiment t</w:t>
      </w:r>
      <w:r w:rsidR="00C10570">
        <w:rPr>
          <w:rFonts w:eastAsiaTheme="minorEastAsia"/>
          <w:color w:val="000000" w:themeColor="text1"/>
          <w:sz w:val="20"/>
        </w:rPr>
        <w:t xml:space="preserve">wo more times and calculate an </w:t>
      </w:r>
      <w:r w:rsidR="006C5CBC">
        <w:rPr>
          <w:rFonts w:eastAsiaTheme="minorEastAsia"/>
          <w:color w:val="000000" w:themeColor="text1"/>
          <w:sz w:val="20"/>
        </w:rPr>
        <w:t>average specific heat capacity value. This would show the experiment is repeatable and provide me with a stronger set of results</w:t>
      </w:r>
      <w:r w:rsidR="006463BC">
        <w:rPr>
          <w:rFonts w:eastAsiaTheme="minorEastAsia"/>
          <w:color w:val="000000" w:themeColor="text1"/>
          <w:sz w:val="20"/>
        </w:rPr>
        <w:t xml:space="preserve"> and final value</w:t>
      </w:r>
      <w:r w:rsidR="006C5CBC">
        <w:rPr>
          <w:rFonts w:eastAsiaTheme="minorEastAsia"/>
          <w:color w:val="000000" w:themeColor="text1"/>
          <w:sz w:val="20"/>
        </w:rPr>
        <w:t xml:space="preserve">. Furthermore, an opportunity to </w:t>
      </w:r>
      <w:r w:rsidR="006463BC">
        <w:rPr>
          <w:rFonts w:eastAsiaTheme="minorEastAsia"/>
          <w:color w:val="000000" w:themeColor="text1"/>
          <w:sz w:val="20"/>
        </w:rPr>
        <w:t>use</w:t>
      </w:r>
      <w:r w:rsidR="006C5CBC">
        <w:rPr>
          <w:rFonts w:eastAsiaTheme="minorEastAsia"/>
          <w:color w:val="000000" w:themeColor="text1"/>
          <w:sz w:val="20"/>
        </w:rPr>
        <w:t xml:space="preserve"> a bomb calorimeter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6C5CBC">
        <w:rPr>
          <w:rFonts w:eastAsiaTheme="minorEastAsia"/>
          <w:color w:val="000000" w:themeColor="text1"/>
          <w:sz w:val="20"/>
        </w:rPr>
        <w:t xml:space="preserve"> as explained in [4]</w:t>
      </w:r>
      <w:r w:rsidR="00FF25FA">
        <w:rPr>
          <w:rFonts w:eastAsiaTheme="minorEastAsia"/>
          <w:color w:val="000000" w:themeColor="text1"/>
          <w:sz w:val="20"/>
        </w:rPr>
        <w:t>,</w:t>
      </w:r>
      <w:r w:rsidR="006C5CBC">
        <w:rPr>
          <w:rFonts w:eastAsiaTheme="minorEastAsia"/>
          <w:color w:val="000000" w:themeColor="text1"/>
          <w:sz w:val="20"/>
        </w:rPr>
        <w:t xml:space="preserve"> would result in a better insulated calorimeter and so less wasted heat transfer </w:t>
      </w:r>
      <w:r w:rsidR="006463BC">
        <w:rPr>
          <w:rFonts w:eastAsiaTheme="minorEastAsia"/>
          <w:color w:val="000000" w:themeColor="text1"/>
          <w:sz w:val="20"/>
        </w:rPr>
        <w:t>would occur to the surroundings, resulting in more accurate results.</w:t>
      </w:r>
    </w:p>
    <w:p w14:paraId="768851EC" w14:textId="77777777" w:rsidR="00131B66" w:rsidRPr="00AE15C3" w:rsidRDefault="00131B66" w:rsidP="00B4074B">
      <w:pPr>
        <w:rPr>
          <w:b/>
          <w:sz w:val="20"/>
        </w:rPr>
      </w:pPr>
    </w:p>
    <w:p w14:paraId="66BBBD26" w14:textId="77777777" w:rsidR="00B4074B" w:rsidRDefault="00B4074B" w:rsidP="00B4074B">
      <w:pPr>
        <w:pStyle w:val="Bibliography"/>
        <w:rPr>
          <w:noProof/>
        </w:rPr>
      </w:pPr>
      <w:r>
        <w:rPr>
          <w:sz w:val="32"/>
          <w:u w:val="single"/>
        </w:rPr>
        <w:t>References:</w:t>
      </w:r>
      <w:r w:rsidRPr="006859C4">
        <w:rPr>
          <w:noProof/>
        </w:rPr>
        <w:t xml:space="preserve"> </w:t>
      </w:r>
    </w:p>
    <w:p w14:paraId="4B5442BB" w14:textId="77777777" w:rsidR="00B4074B" w:rsidRDefault="00B4074B" w:rsidP="00B4074B">
      <w:pPr>
        <w:rPr>
          <w:sz w:val="20"/>
        </w:rPr>
      </w:pPr>
    </w:p>
    <w:p w14:paraId="7A90D74C" w14:textId="77777777" w:rsidR="00544B22" w:rsidRPr="00A84DAE" w:rsidRDefault="007C786C">
      <w:r>
        <w:t xml:space="preserve">[1] – </w:t>
      </w:r>
      <w:r w:rsidR="00A84DAE">
        <w:t>Green, Sebastian P, Wheelhouse, Katherine M, Payne, Andrew D, Hallett, Jason P, Miller, Philip W, Bull, James A, “</w:t>
      </w:r>
      <w:r w:rsidR="00A84DAE" w:rsidRPr="00A84DAE">
        <w:t>On the Use of Differential Scanning Calorimetry for Thermal Hazard Assessment of New Chemistry: Avoiding Explosive Mistakes</w:t>
      </w:r>
      <w:r w:rsidR="00A84DAE">
        <w:t xml:space="preserve">“, </w:t>
      </w:r>
      <w:r w:rsidR="00A84DAE" w:rsidRPr="00A84DAE">
        <w:rPr>
          <w:i/>
        </w:rPr>
        <w:t>differential scanning calorimetry</w:t>
      </w:r>
      <w:r w:rsidR="00A84DAE">
        <w:rPr>
          <w:i/>
        </w:rPr>
        <w:t xml:space="preserve">, </w:t>
      </w:r>
      <w:r w:rsidR="00A84DAE">
        <w:t>vol. 59, No. 37, pp 15798-15802</w:t>
      </w:r>
      <w:r w:rsidR="00641A14">
        <w:t xml:space="preserve">, 2020. Available: </w:t>
      </w:r>
      <w:hyperlink r:id="rId8" w:history="1">
        <w:r w:rsidR="00641A14">
          <w:rPr>
            <w:rStyle w:val="Hyperlink"/>
          </w:rPr>
          <w:t xml:space="preserve">On the Use of Differential Scanning Calorimetry for Thermal Hazard Assessment of New Chemistry: Avoiding Explosive Mistakes - Green - 2020 - </w:t>
        </w:r>
        <w:proofErr w:type="spellStart"/>
        <w:r w:rsidR="00641A14">
          <w:rPr>
            <w:rStyle w:val="Hyperlink"/>
          </w:rPr>
          <w:t>Angewandte</w:t>
        </w:r>
        <w:proofErr w:type="spellEnd"/>
        <w:r w:rsidR="00641A14">
          <w:rPr>
            <w:rStyle w:val="Hyperlink"/>
          </w:rPr>
          <w:t xml:space="preserve"> </w:t>
        </w:r>
        <w:proofErr w:type="spellStart"/>
        <w:r w:rsidR="00641A14">
          <w:rPr>
            <w:rStyle w:val="Hyperlink"/>
          </w:rPr>
          <w:t>Chemie</w:t>
        </w:r>
        <w:proofErr w:type="spellEnd"/>
        <w:r w:rsidR="00641A14">
          <w:rPr>
            <w:rStyle w:val="Hyperlink"/>
          </w:rPr>
          <w:t xml:space="preserve"> International Edition - Wiley Online Library</w:t>
        </w:r>
      </w:hyperlink>
    </w:p>
    <w:p w14:paraId="21A076DF" w14:textId="77777777" w:rsidR="007C786C" w:rsidRDefault="007C786C">
      <w:r>
        <w:t xml:space="preserve">[2] – </w:t>
      </w:r>
      <w:r w:rsidR="002E5871" w:rsidRPr="00A84DAE">
        <w:rPr>
          <w:rFonts w:eastAsiaTheme="minorEastAsia"/>
        </w:rPr>
        <w:t xml:space="preserve">Yen-Shan Liu, Victor M. Ugaz, Simon W. North, William J. Rogers, M. Sam </w:t>
      </w:r>
      <w:proofErr w:type="spellStart"/>
      <w:r w:rsidR="002E5871" w:rsidRPr="00A84DAE">
        <w:rPr>
          <w:rFonts w:eastAsiaTheme="minorEastAsia"/>
        </w:rPr>
        <w:t>Mannan,“Development</w:t>
      </w:r>
      <w:proofErr w:type="spellEnd"/>
      <w:r w:rsidR="002E5871" w:rsidRPr="00A84DAE">
        <w:rPr>
          <w:rFonts w:eastAsiaTheme="minorEastAsia"/>
        </w:rPr>
        <w:t xml:space="preserve"> of a miniature calorimeter for identification and detection of explosives and other energetic compounds”</w:t>
      </w:r>
      <w:r w:rsidRPr="00A84DAE">
        <w:rPr>
          <w:rFonts w:eastAsiaTheme="minorEastAsia"/>
        </w:rPr>
        <w:t>,</w:t>
      </w:r>
      <w:r w:rsidR="002E5871" w:rsidRPr="00A84DAE">
        <w:t xml:space="preserve"> </w:t>
      </w:r>
      <w:r w:rsidR="002E5871" w:rsidRPr="00A84DAE">
        <w:rPr>
          <w:rFonts w:eastAsiaTheme="minorEastAsia"/>
          <w:i/>
        </w:rPr>
        <w:t>Journal of Hazardous Materials</w:t>
      </w:r>
      <w:r w:rsidR="002E5871" w:rsidRPr="00A84DAE">
        <w:rPr>
          <w:rFonts w:eastAsiaTheme="minorEastAsia"/>
        </w:rPr>
        <w:t xml:space="preserve">, vol. 142, No. 3, pp 662-668, 2007, Available: </w:t>
      </w:r>
      <w:hyperlink r:id="rId9" w:history="1">
        <w:r w:rsidR="002E5871" w:rsidRPr="00A84DAE">
          <w:rPr>
            <w:rStyle w:val="Hyperlink"/>
          </w:rPr>
          <w:t>Development of a miniature calorimeter for identification and detection of explosives and other energetic compounds - ScienceDirect</w:t>
        </w:r>
      </w:hyperlink>
    </w:p>
    <w:p w14:paraId="23FD1105" w14:textId="77777777" w:rsidR="007C786C" w:rsidRPr="007C786C" w:rsidRDefault="007C786C" w:rsidP="007C786C">
      <w:pPr>
        <w:rPr>
          <w:rFonts w:eastAsiaTheme="minorEastAsia"/>
          <w:color w:val="000000" w:themeColor="text1"/>
          <w:sz w:val="20"/>
        </w:rPr>
      </w:pPr>
      <w:r>
        <w:t xml:space="preserve">[3] </w:t>
      </w:r>
      <w:r w:rsidR="002E5871" w:rsidRPr="002E5871">
        <w:t>–</w:t>
      </w:r>
      <w:r w:rsidRPr="002E5871">
        <w:t xml:space="preserve"> </w:t>
      </w:r>
      <w:r w:rsidR="002E5871" w:rsidRPr="002E5871">
        <w:t>“</w:t>
      </w:r>
      <w:proofErr w:type="spellStart"/>
      <w:r w:rsidRPr="002E5871">
        <w:rPr>
          <w:rFonts w:eastAsiaTheme="minorEastAsia"/>
          <w:color w:val="000000" w:themeColor="text1"/>
        </w:rPr>
        <w:t>Linseis</w:t>
      </w:r>
      <w:proofErr w:type="spellEnd"/>
      <w:r w:rsidR="002E5871" w:rsidRPr="002E5871">
        <w:rPr>
          <w:rFonts w:eastAsiaTheme="minorEastAsia"/>
          <w:color w:val="000000" w:themeColor="text1"/>
        </w:rPr>
        <w:t>” (24/04/2024) W</w:t>
      </w:r>
      <w:r w:rsidRPr="002E5871">
        <w:rPr>
          <w:rFonts w:eastAsiaTheme="minorEastAsia"/>
          <w:color w:val="000000" w:themeColor="text1"/>
        </w:rPr>
        <w:t>hat is calorimetry</w:t>
      </w:r>
      <w:r w:rsidR="002E5871" w:rsidRPr="002E5871">
        <w:rPr>
          <w:rFonts w:eastAsiaTheme="minorEastAsia"/>
          <w:color w:val="000000" w:themeColor="text1"/>
        </w:rPr>
        <w:t>, Available:</w:t>
      </w:r>
      <w:r w:rsidRPr="002E5871">
        <w:rPr>
          <w:rFonts w:eastAsiaTheme="minorEastAsia"/>
          <w:color w:val="000000" w:themeColor="text1"/>
        </w:rPr>
        <w:t xml:space="preserve"> </w:t>
      </w:r>
      <w:hyperlink r:id="rId10" w:history="1">
        <w:r w:rsidRPr="002E5871">
          <w:rPr>
            <w:rStyle w:val="Hyperlink"/>
          </w:rPr>
          <w:t>What Is Calorimetry? | What Is A Calorimeter Used For? (linseis.com)</w:t>
        </w:r>
      </w:hyperlink>
    </w:p>
    <w:p w14:paraId="3E82B5A6" w14:textId="77777777" w:rsidR="006463BC" w:rsidRPr="00AC5340" w:rsidRDefault="006C5CBC" w:rsidP="002E5871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t xml:space="preserve">[4] </w:t>
      </w:r>
      <w:r w:rsidR="002E5871">
        <w:t>–</w:t>
      </w:r>
      <w:r>
        <w:t xml:space="preserve"> </w:t>
      </w:r>
      <w:r w:rsidR="008B7609" w:rsidRPr="002E5871">
        <w:rPr>
          <w:rFonts w:cstheme="minorHAnsi"/>
          <w:color w:val="222222"/>
          <w:shd w:val="clear" w:color="auto" w:fill="FFFFFF"/>
        </w:rPr>
        <w:t xml:space="preserve">Kirklin, D. R., E. S. </w:t>
      </w:r>
      <w:proofErr w:type="spellStart"/>
      <w:r w:rsidR="008B7609" w:rsidRPr="002E5871">
        <w:rPr>
          <w:rFonts w:cstheme="minorHAnsi"/>
          <w:color w:val="222222"/>
          <w:shd w:val="clear" w:color="auto" w:fill="FFFFFF"/>
        </w:rPr>
        <w:t>Domalski</w:t>
      </w:r>
      <w:proofErr w:type="spellEnd"/>
      <w:r w:rsidR="008B7609" w:rsidRPr="002E5871">
        <w:rPr>
          <w:rFonts w:cstheme="minorHAnsi"/>
          <w:color w:val="222222"/>
          <w:shd w:val="clear" w:color="auto" w:fill="FFFFFF"/>
        </w:rPr>
        <w:t>. "A 25-gram-capacity oxygen bomb calorimeter," </w:t>
      </w:r>
      <w:r w:rsidR="008B7609" w:rsidRPr="002E5871">
        <w:rPr>
          <w:rFonts w:cstheme="minorHAnsi"/>
          <w:i/>
          <w:iCs/>
          <w:color w:val="222222"/>
          <w:shd w:val="clear" w:color="auto" w:fill="FFFFFF"/>
        </w:rPr>
        <w:t>Resources and conservation</w:t>
      </w:r>
      <w:r w:rsidR="008B7609" w:rsidRPr="002E5871">
        <w:rPr>
          <w:rFonts w:cstheme="minorHAnsi"/>
          <w:color w:val="222222"/>
          <w:shd w:val="clear" w:color="auto" w:fill="FFFFFF"/>
        </w:rPr>
        <w:t xml:space="preserve">, vol. 10, pp 177-187, 1983. </w:t>
      </w:r>
      <w:r w:rsidR="006463BC" w:rsidRPr="002E5871">
        <w:rPr>
          <w:rFonts w:cstheme="minorHAnsi"/>
          <w:color w:val="222222"/>
          <w:shd w:val="clear" w:color="auto" w:fill="FFFFFF"/>
        </w:rPr>
        <w:t xml:space="preserve">Available: </w:t>
      </w:r>
      <w:hyperlink r:id="rId11" w:history="1">
        <w:r w:rsidR="008B7609" w:rsidRPr="002E5871">
          <w:rPr>
            <w:rStyle w:val="Hyperlink"/>
            <w:rFonts w:cstheme="minorHAnsi"/>
          </w:rPr>
          <w:t>A 25-gram-capacity oxygen bomb calorimeter - ScienceDirect</w:t>
        </w:r>
      </w:hyperlink>
    </w:p>
    <w:sectPr w:rsidR="006463BC" w:rsidRPr="00AC5340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A19DEB" w14:textId="77777777" w:rsidR="00CE3AA7" w:rsidRDefault="00CE3AA7" w:rsidP="00E07436">
      <w:pPr>
        <w:spacing w:after="0" w:line="240" w:lineRule="auto"/>
      </w:pPr>
      <w:r>
        <w:separator/>
      </w:r>
    </w:p>
  </w:endnote>
  <w:endnote w:type="continuationSeparator" w:id="0">
    <w:p w14:paraId="2E20A3D3" w14:textId="77777777" w:rsidR="00CE3AA7" w:rsidRDefault="00CE3AA7" w:rsidP="00E074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0D535E7" w14:textId="77777777" w:rsidR="002928A2" w:rsidRPr="002928A2" w:rsidRDefault="002928A2">
    <w:pPr>
      <w:pStyle w:val="Footer"/>
      <w:jc w:val="center"/>
      <w:rPr>
        <w:caps/>
        <w:noProof/>
        <w:color w:val="000000" w:themeColor="text1"/>
      </w:rPr>
    </w:pPr>
    <w:r w:rsidRPr="002928A2">
      <w:rPr>
        <w:caps/>
        <w:color w:val="000000" w:themeColor="text1"/>
      </w:rPr>
      <w:fldChar w:fldCharType="begin"/>
    </w:r>
    <w:r w:rsidRPr="002928A2">
      <w:rPr>
        <w:caps/>
        <w:color w:val="000000" w:themeColor="text1"/>
      </w:rPr>
      <w:instrText xml:space="preserve"> PAGE   \* MERGEFORMAT </w:instrText>
    </w:r>
    <w:r w:rsidRPr="002928A2">
      <w:rPr>
        <w:caps/>
        <w:color w:val="000000" w:themeColor="text1"/>
      </w:rPr>
      <w:fldChar w:fldCharType="separate"/>
    </w:r>
    <w:r w:rsidR="00521BE3">
      <w:rPr>
        <w:caps/>
        <w:noProof/>
        <w:color w:val="000000" w:themeColor="text1"/>
      </w:rPr>
      <w:t>8</w:t>
    </w:r>
    <w:r w:rsidRPr="002928A2">
      <w:rPr>
        <w:caps/>
        <w:noProof/>
        <w:color w:val="000000" w:themeColor="text1"/>
      </w:rPr>
      <w:fldChar w:fldCharType="end"/>
    </w:r>
  </w:p>
  <w:p w14:paraId="3E81D395" w14:textId="77777777" w:rsidR="002928A2" w:rsidRDefault="002928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412717" w14:textId="77777777" w:rsidR="00CE3AA7" w:rsidRDefault="00CE3AA7" w:rsidP="00E07436">
      <w:pPr>
        <w:spacing w:after="0" w:line="240" w:lineRule="auto"/>
      </w:pPr>
      <w:r>
        <w:separator/>
      </w:r>
    </w:p>
  </w:footnote>
  <w:footnote w:type="continuationSeparator" w:id="0">
    <w:p w14:paraId="475D604E" w14:textId="77777777" w:rsidR="00CE3AA7" w:rsidRDefault="00CE3AA7" w:rsidP="00E074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05145E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522DA7"/>
    <w:multiLevelType w:val="hybridMultilevel"/>
    <w:tmpl w:val="204A2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3F0910"/>
    <w:multiLevelType w:val="hybridMultilevel"/>
    <w:tmpl w:val="96F49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751A48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3D35F3"/>
    <w:multiLevelType w:val="hybridMultilevel"/>
    <w:tmpl w:val="F1366E6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D307699"/>
    <w:multiLevelType w:val="hybridMultilevel"/>
    <w:tmpl w:val="455C6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4D5157"/>
    <w:multiLevelType w:val="hybridMultilevel"/>
    <w:tmpl w:val="6C267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DF7275"/>
    <w:multiLevelType w:val="hybridMultilevel"/>
    <w:tmpl w:val="1EDEB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CC5D77"/>
    <w:multiLevelType w:val="hybridMultilevel"/>
    <w:tmpl w:val="DFECE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C017E6"/>
    <w:multiLevelType w:val="hybridMultilevel"/>
    <w:tmpl w:val="1D9665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29375EC"/>
    <w:multiLevelType w:val="hybridMultilevel"/>
    <w:tmpl w:val="59E2CA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A6162DC"/>
    <w:multiLevelType w:val="hybridMultilevel"/>
    <w:tmpl w:val="B8343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902740"/>
    <w:multiLevelType w:val="hybridMultilevel"/>
    <w:tmpl w:val="DE2E2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2742D3"/>
    <w:multiLevelType w:val="hybridMultilevel"/>
    <w:tmpl w:val="9594D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F73D4A"/>
    <w:multiLevelType w:val="hybridMultilevel"/>
    <w:tmpl w:val="BD68C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3F0F96"/>
    <w:multiLevelType w:val="hybridMultilevel"/>
    <w:tmpl w:val="62524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B75A24"/>
    <w:multiLevelType w:val="hybridMultilevel"/>
    <w:tmpl w:val="E1946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607F18"/>
    <w:multiLevelType w:val="hybridMultilevel"/>
    <w:tmpl w:val="0ADE6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F84150"/>
    <w:multiLevelType w:val="hybridMultilevel"/>
    <w:tmpl w:val="B53A0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841DCB"/>
    <w:multiLevelType w:val="hybridMultilevel"/>
    <w:tmpl w:val="B4DA7E68"/>
    <w:lvl w:ilvl="0" w:tplc="ABFC538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86F700F"/>
    <w:multiLevelType w:val="hybridMultilevel"/>
    <w:tmpl w:val="80327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495D8E"/>
    <w:multiLevelType w:val="hybridMultilevel"/>
    <w:tmpl w:val="4454A23C"/>
    <w:lvl w:ilvl="0" w:tplc="1EFC121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0768F3"/>
    <w:multiLevelType w:val="hybridMultilevel"/>
    <w:tmpl w:val="F77849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17B698E"/>
    <w:multiLevelType w:val="hybridMultilevel"/>
    <w:tmpl w:val="93F808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41016B3"/>
    <w:multiLevelType w:val="hybridMultilevel"/>
    <w:tmpl w:val="EE40C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D02F1C"/>
    <w:multiLevelType w:val="hybridMultilevel"/>
    <w:tmpl w:val="00DC5A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EF33A5"/>
    <w:multiLevelType w:val="hybridMultilevel"/>
    <w:tmpl w:val="E744C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301A04"/>
    <w:multiLevelType w:val="hybridMultilevel"/>
    <w:tmpl w:val="5E381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6834025"/>
    <w:multiLevelType w:val="hybridMultilevel"/>
    <w:tmpl w:val="15300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3421BA"/>
    <w:multiLevelType w:val="hybridMultilevel"/>
    <w:tmpl w:val="44083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A9E468F"/>
    <w:multiLevelType w:val="hybridMultilevel"/>
    <w:tmpl w:val="230041BC"/>
    <w:lvl w:ilvl="0" w:tplc="C7B8734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9E3586"/>
    <w:multiLevelType w:val="hybridMultilevel"/>
    <w:tmpl w:val="4A344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6703816">
    <w:abstractNumId w:val="30"/>
  </w:num>
  <w:num w:numId="2" w16cid:durableId="1080369477">
    <w:abstractNumId w:val="3"/>
  </w:num>
  <w:num w:numId="3" w16cid:durableId="844977917">
    <w:abstractNumId w:val="19"/>
  </w:num>
  <w:num w:numId="4" w16cid:durableId="488642939">
    <w:abstractNumId w:val="0"/>
  </w:num>
  <w:num w:numId="5" w16cid:durableId="1806115794">
    <w:abstractNumId w:val="20"/>
  </w:num>
  <w:num w:numId="6" w16cid:durableId="1503472539">
    <w:abstractNumId w:val="5"/>
  </w:num>
  <w:num w:numId="7" w16cid:durableId="633099370">
    <w:abstractNumId w:val="8"/>
  </w:num>
  <w:num w:numId="8" w16cid:durableId="200022779">
    <w:abstractNumId w:val="31"/>
  </w:num>
  <w:num w:numId="9" w16cid:durableId="374623788">
    <w:abstractNumId w:val="15"/>
  </w:num>
  <w:num w:numId="10" w16cid:durableId="1877306888">
    <w:abstractNumId w:val="26"/>
  </w:num>
  <w:num w:numId="11" w16cid:durableId="231890707">
    <w:abstractNumId w:val="16"/>
  </w:num>
  <w:num w:numId="12" w16cid:durableId="1506246584">
    <w:abstractNumId w:val="24"/>
  </w:num>
  <w:num w:numId="13" w16cid:durableId="594443493">
    <w:abstractNumId w:val="12"/>
  </w:num>
  <w:num w:numId="14" w16cid:durableId="1383210044">
    <w:abstractNumId w:val="11"/>
  </w:num>
  <w:num w:numId="15" w16cid:durableId="1144737984">
    <w:abstractNumId w:val="18"/>
  </w:num>
  <w:num w:numId="16" w16cid:durableId="1302926068">
    <w:abstractNumId w:val="21"/>
  </w:num>
  <w:num w:numId="17" w16cid:durableId="1714188229">
    <w:abstractNumId w:val="14"/>
  </w:num>
  <w:num w:numId="18" w16cid:durableId="2021614837">
    <w:abstractNumId w:val="22"/>
  </w:num>
  <w:num w:numId="19" w16cid:durableId="1445616361">
    <w:abstractNumId w:val="4"/>
  </w:num>
  <w:num w:numId="20" w16cid:durableId="1062797875">
    <w:abstractNumId w:val="25"/>
  </w:num>
  <w:num w:numId="21" w16cid:durableId="1536310387">
    <w:abstractNumId w:val="10"/>
  </w:num>
  <w:num w:numId="22" w16cid:durableId="128327873">
    <w:abstractNumId w:val="17"/>
  </w:num>
  <w:num w:numId="23" w16cid:durableId="1226188656">
    <w:abstractNumId w:val="29"/>
  </w:num>
  <w:num w:numId="24" w16cid:durableId="1409694159">
    <w:abstractNumId w:val="2"/>
  </w:num>
  <w:num w:numId="25" w16cid:durableId="888028827">
    <w:abstractNumId w:val="9"/>
  </w:num>
  <w:num w:numId="26" w16cid:durableId="553542216">
    <w:abstractNumId w:val="6"/>
  </w:num>
  <w:num w:numId="27" w16cid:durableId="1537740940">
    <w:abstractNumId w:val="13"/>
  </w:num>
  <w:num w:numId="28" w16cid:durableId="1331102914">
    <w:abstractNumId w:val="27"/>
  </w:num>
  <w:num w:numId="29" w16cid:durableId="1702434932">
    <w:abstractNumId w:val="23"/>
  </w:num>
  <w:num w:numId="30" w16cid:durableId="1916234466">
    <w:abstractNumId w:val="7"/>
  </w:num>
  <w:num w:numId="31" w16cid:durableId="650327795">
    <w:abstractNumId w:val="1"/>
  </w:num>
  <w:num w:numId="32" w16cid:durableId="862867134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050A"/>
    <w:rsid w:val="00001676"/>
    <w:rsid w:val="000153E9"/>
    <w:rsid w:val="000512FA"/>
    <w:rsid w:val="00061BD0"/>
    <w:rsid w:val="0008447A"/>
    <w:rsid w:val="000A05F7"/>
    <w:rsid w:val="000A0706"/>
    <w:rsid w:val="000B6582"/>
    <w:rsid w:val="000D4BAE"/>
    <w:rsid w:val="000E0D5A"/>
    <w:rsid w:val="0011057A"/>
    <w:rsid w:val="0011745B"/>
    <w:rsid w:val="00120021"/>
    <w:rsid w:val="00127959"/>
    <w:rsid w:val="00131B66"/>
    <w:rsid w:val="001461E0"/>
    <w:rsid w:val="00166FC2"/>
    <w:rsid w:val="00176EFA"/>
    <w:rsid w:val="001E5C52"/>
    <w:rsid w:val="001F2F63"/>
    <w:rsid w:val="00212B3A"/>
    <w:rsid w:val="0023138E"/>
    <w:rsid w:val="002928A2"/>
    <w:rsid w:val="002B1C38"/>
    <w:rsid w:val="002C39DA"/>
    <w:rsid w:val="002D773F"/>
    <w:rsid w:val="002E5871"/>
    <w:rsid w:val="00352B28"/>
    <w:rsid w:val="00386718"/>
    <w:rsid w:val="00395D81"/>
    <w:rsid w:val="003D1C07"/>
    <w:rsid w:val="003E7242"/>
    <w:rsid w:val="003F2B11"/>
    <w:rsid w:val="00414EDA"/>
    <w:rsid w:val="00430FA3"/>
    <w:rsid w:val="00443545"/>
    <w:rsid w:val="00450577"/>
    <w:rsid w:val="004A0B80"/>
    <w:rsid w:val="004A5B57"/>
    <w:rsid w:val="00521BE3"/>
    <w:rsid w:val="00544B22"/>
    <w:rsid w:val="0057181C"/>
    <w:rsid w:val="005D3819"/>
    <w:rsid w:val="00641A14"/>
    <w:rsid w:val="006463BC"/>
    <w:rsid w:val="00691C50"/>
    <w:rsid w:val="006B1557"/>
    <w:rsid w:val="006C5CBC"/>
    <w:rsid w:val="006E7B84"/>
    <w:rsid w:val="00705293"/>
    <w:rsid w:val="00735D23"/>
    <w:rsid w:val="007639A3"/>
    <w:rsid w:val="007733ED"/>
    <w:rsid w:val="007A4158"/>
    <w:rsid w:val="007C786C"/>
    <w:rsid w:val="007D25D8"/>
    <w:rsid w:val="00841937"/>
    <w:rsid w:val="00852FD3"/>
    <w:rsid w:val="008A3F5A"/>
    <w:rsid w:val="008B7609"/>
    <w:rsid w:val="008C1A87"/>
    <w:rsid w:val="008D70F4"/>
    <w:rsid w:val="00941F4E"/>
    <w:rsid w:val="009441BA"/>
    <w:rsid w:val="00952122"/>
    <w:rsid w:val="00966BC4"/>
    <w:rsid w:val="00967E43"/>
    <w:rsid w:val="009819A3"/>
    <w:rsid w:val="00985FEA"/>
    <w:rsid w:val="009A7BCC"/>
    <w:rsid w:val="009D5990"/>
    <w:rsid w:val="009E5DE7"/>
    <w:rsid w:val="009F48D6"/>
    <w:rsid w:val="00A22F4B"/>
    <w:rsid w:val="00A30813"/>
    <w:rsid w:val="00A351F7"/>
    <w:rsid w:val="00A600A8"/>
    <w:rsid w:val="00A84DAE"/>
    <w:rsid w:val="00A91589"/>
    <w:rsid w:val="00AC5340"/>
    <w:rsid w:val="00B159B5"/>
    <w:rsid w:val="00B4074B"/>
    <w:rsid w:val="00B5050A"/>
    <w:rsid w:val="00B6051C"/>
    <w:rsid w:val="00B81C7E"/>
    <w:rsid w:val="00C10570"/>
    <w:rsid w:val="00C13C1C"/>
    <w:rsid w:val="00C52F3E"/>
    <w:rsid w:val="00CA021A"/>
    <w:rsid w:val="00CE3AA7"/>
    <w:rsid w:val="00D341F5"/>
    <w:rsid w:val="00D50FB5"/>
    <w:rsid w:val="00DB67E7"/>
    <w:rsid w:val="00E027C7"/>
    <w:rsid w:val="00E07436"/>
    <w:rsid w:val="00E16C39"/>
    <w:rsid w:val="00E92871"/>
    <w:rsid w:val="00EA3D3D"/>
    <w:rsid w:val="00EC448F"/>
    <w:rsid w:val="00EF0A65"/>
    <w:rsid w:val="00F11226"/>
    <w:rsid w:val="00F4708D"/>
    <w:rsid w:val="00F825B7"/>
    <w:rsid w:val="00F85BB1"/>
    <w:rsid w:val="00FB1A66"/>
    <w:rsid w:val="00FB309F"/>
    <w:rsid w:val="00FE07F2"/>
    <w:rsid w:val="00FE494F"/>
    <w:rsid w:val="00FF2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B9366"/>
  <w15:chartTrackingRefBased/>
  <w15:docId w15:val="{6EE5350A-2294-4579-A9F9-5F09425E4E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05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050A"/>
    <w:pPr>
      <w:ind w:left="720"/>
      <w:contextualSpacing/>
    </w:pPr>
  </w:style>
  <w:style w:type="table" w:styleId="TableGrid">
    <w:name w:val="Table Grid"/>
    <w:basedOn w:val="TableNormal"/>
    <w:uiPriority w:val="39"/>
    <w:rsid w:val="00B407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4074B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4074B"/>
  </w:style>
  <w:style w:type="character" w:customStyle="1" w:styleId="anchor-text">
    <w:name w:val="anchor-text"/>
    <w:basedOn w:val="DefaultParagraphFont"/>
    <w:rsid w:val="00B4074B"/>
  </w:style>
  <w:style w:type="character" w:styleId="PlaceholderText">
    <w:name w:val="Placeholder Text"/>
    <w:basedOn w:val="DefaultParagraphFont"/>
    <w:uiPriority w:val="99"/>
    <w:semiHidden/>
    <w:rsid w:val="00F4708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E07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436"/>
  </w:style>
  <w:style w:type="paragraph" w:styleId="Footer">
    <w:name w:val="footer"/>
    <w:basedOn w:val="Normal"/>
    <w:link w:val="FooterChar"/>
    <w:uiPriority w:val="99"/>
    <w:unhideWhenUsed/>
    <w:rsid w:val="00E07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436"/>
  </w:style>
  <w:style w:type="character" w:styleId="FollowedHyperlink">
    <w:name w:val="FollowedHyperlink"/>
    <w:basedOn w:val="DefaultParagraphFont"/>
    <w:uiPriority w:val="99"/>
    <w:semiHidden/>
    <w:unhideWhenUsed/>
    <w:rsid w:val="007C786C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92871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527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full/10.1002/anie.202007028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iencedirect.com/science/article/pii/0166309783900135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linseis.com/en/news/what-is-calorimetr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pii/S0304389406009940" TargetMode="Externa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scatterChart>
        <c:scatterStyle val="line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(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Sheet1!$A$2:$A$9</c:f>
              <c:numCache>
                <c:formatCode>General</c:formatCode>
                <c:ptCount val="8"/>
                <c:pt idx="1">
                  <c:v>0</c:v>
                </c:pt>
                <c:pt idx="2">
                  <c:v>10</c:v>
                </c:pt>
                <c:pt idx="3">
                  <c:v>20</c:v>
                </c:pt>
                <c:pt idx="4">
                  <c:v>30</c:v>
                </c:pt>
                <c:pt idx="5">
                  <c:v>40</c:v>
                </c:pt>
                <c:pt idx="6">
                  <c:v>50</c:v>
                </c:pt>
                <c:pt idx="7">
                  <c:v>60</c:v>
                </c:pt>
              </c:numCache>
            </c:numRef>
          </c:xVal>
          <c:yVal>
            <c:numRef>
              <c:f>Sheet1!$B$2:$B$9</c:f>
              <c:numCache>
                <c:formatCode>General</c:formatCode>
                <c:ptCount val="8"/>
                <c:pt idx="1">
                  <c:v>0</c:v>
                </c:pt>
                <c:pt idx="2">
                  <c:v>38.6</c:v>
                </c:pt>
                <c:pt idx="3">
                  <c:v>45.2</c:v>
                </c:pt>
                <c:pt idx="4">
                  <c:v>37.299999999999997</c:v>
                </c:pt>
                <c:pt idx="5">
                  <c:v>32.299999999999997</c:v>
                </c:pt>
                <c:pt idx="6">
                  <c:v>31.9</c:v>
                </c:pt>
                <c:pt idx="7">
                  <c:v>31.8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DDD-4E2F-9661-F0B13EDB8BB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76830096"/>
        <c:axId val="576829440"/>
      </c:scatterChart>
      <c:valAx>
        <c:axId val="5768300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6829440"/>
        <c:crosses val="autoZero"/>
        <c:crossBetween val="midCat"/>
      </c:valAx>
      <c:valAx>
        <c:axId val="576829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100" i="0">
                    <a:effectLst/>
                    <a:latin typeface="+mn-lt"/>
                  </a:rPr>
                  <a:t>𝑇𝑤𝑎𝑡𝑒𝑟  </a:t>
                </a:r>
                <a:r>
                  <a:rPr lang="en-GB" sz="1100">
                    <a:effectLst/>
                    <a:latin typeface="+mn-lt"/>
                  </a:rPr>
                  <a:t>(</a:t>
                </a:r>
                <a:r>
                  <a:rPr lang="en-GB" sz="1100" i="0">
                    <a:effectLst/>
                    <a:latin typeface="+mn-lt"/>
                  </a:rPr>
                  <a:t>℃)</a:t>
                </a:r>
                <a:endParaRPr lang="en-GB" sz="1100">
                  <a:effectLst/>
                  <a:latin typeface="+mn-lt"/>
                </a:endParaRPr>
              </a:p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defRPr>
                </a:pPr>
                <a:endParaRPr lang="en-US" sz="1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683009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8</Pages>
  <Words>2021</Words>
  <Characters>11523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13517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Brown, Luke H</dc:creator>
  <cp:keywords/>
  <dc:description/>
  <cp:lastModifiedBy>Scott Brown</cp:lastModifiedBy>
  <cp:revision>2</cp:revision>
  <dcterms:created xsi:type="dcterms:W3CDTF">2024-05-14T17:58:00Z</dcterms:created>
  <dcterms:modified xsi:type="dcterms:W3CDTF">2024-05-14T17:58:00Z</dcterms:modified>
</cp:coreProperties>
</file>