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5" w14:textId="104713E7" w:rsidR="008A2117" w:rsidRPr="009F5EA6" w:rsidRDefault="004C59C5">
      <w:pPr>
        <w:spacing w:before="240" w:after="240"/>
        <w:rPr>
          <w:rFonts w:ascii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r w:rsidRPr="009F5EA6">
        <w:rPr>
          <w:rFonts w:ascii="Times New Roman" w:hAnsi="Times New Roman" w:cs="Times New Roman"/>
          <w:b/>
          <w:bCs/>
          <w:color w:val="1D2125"/>
          <w:sz w:val="24"/>
          <w:szCs w:val="24"/>
          <w:highlight w:val="white"/>
        </w:rPr>
        <w:t>Archive practice Richard Ingate</w:t>
      </w:r>
    </w:p>
    <w:p w14:paraId="00000006" w14:textId="77777777" w:rsidR="008A2117" w:rsidRPr="00FF55C2" w:rsidRDefault="00000000">
      <w:pPr>
        <w:spacing w:before="240" w:after="240"/>
        <w:rPr>
          <w:rFonts w:ascii="Times New Roman" w:hAnsi="Times New Roman" w:cs="Times New Roman"/>
          <w:color w:val="1D2125"/>
          <w:sz w:val="24"/>
          <w:szCs w:val="24"/>
          <w:highlight w:val="white"/>
          <w:u w:val="single"/>
        </w:rPr>
      </w:pPr>
      <w:proofErr w:type="spellStart"/>
      <w:proofErr w:type="gramStart"/>
      <w:r w:rsidRPr="00FF55C2">
        <w:rPr>
          <w:rFonts w:ascii="Times New Roman" w:hAnsi="Times New Roman" w:cs="Times New Roman"/>
          <w:color w:val="1D2125"/>
          <w:sz w:val="24"/>
          <w:szCs w:val="24"/>
          <w:highlight w:val="white"/>
          <w:u w:val="single"/>
        </w:rPr>
        <w:t>St.Asaph</w:t>
      </w:r>
      <w:proofErr w:type="spellEnd"/>
      <w:proofErr w:type="gramEnd"/>
      <w:r w:rsidRPr="00FF55C2">
        <w:rPr>
          <w:rFonts w:ascii="Times New Roman" w:hAnsi="Times New Roman" w:cs="Times New Roman"/>
          <w:color w:val="1D2125"/>
          <w:sz w:val="24"/>
          <w:szCs w:val="24"/>
          <w:highlight w:val="white"/>
          <w:u w:val="single"/>
        </w:rPr>
        <w:t xml:space="preserve"> Parish Church</w:t>
      </w:r>
    </w:p>
    <w:p w14:paraId="00000007" w14:textId="4334DB25" w:rsidR="008A2117" w:rsidRPr="00522588" w:rsidRDefault="00000000">
      <w:pPr>
        <w:spacing w:before="240" w:after="240"/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</w:pPr>
      <w:r w:rsidRPr="00522588">
        <w:rPr>
          <w:rFonts w:ascii="Times New Roman" w:hAnsi="Times New Roman" w:cs="Times New Roman"/>
          <w:color w:val="1D2125"/>
          <w:sz w:val="24"/>
          <w:szCs w:val="24"/>
          <w:highlight w:val="white"/>
        </w:rPr>
        <w:t xml:space="preserve">The Welsh name of this small town is </w:t>
      </w:r>
      <w:proofErr w:type="spellStart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Llanelwy</w:t>
      </w:r>
      <w:proofErr w:type="spellEnd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, and it is the parish church </w:t>
      </w:r>
      <w:r w:rsidR="009F5EA6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which</w:t>
      </w:r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 this name refers to (‘church on the Elwy’). The church is ‘reputed’ to have been </w:t>
      </w:r>
      <w:r w:rsidR="003615DA"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founded in</w:t>
      </w:r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 560AD by </w:t>
      </w:r>
      <w:proofErr w:type="spellStart"/>
      <w:proofErr w:type="gramStart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St.Kentigern</w:t>
      </w:r>
      <w:proofErr w:type="spellEnd"/>
      <w:proofErr w:type="gramEnd"/>
      <w:r w:rsidR="003615DA" w:rsidRPr="00522588">
        <w:rPr>
          <w:rStyle w:val="FootnoteReference"/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footnoteReference w:id="1"/>
      </w:r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. As parish records </w:t>
      </w:r>
      <w:r w:rsidR="004823FB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generally </w:t>
      </w:r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appear not to begin until 1538 there is quite a gap to </w:t>
      </w:r>
      <w:proofErr w:type="gramStart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explore</w:t>
      </w:r>
      <w:proofErr w:type="gramEnd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 and I wondered what might be in the archives. In terms of physical ‘evidence’ the earliest tomb in the churchyard itself is 1618</w:t>
      </w:r>
      <w:r w:rsidR="003615DA" w:rsidRPr="00522588">
        <w:rPr>
          <w:rStyle w:val="FootnoteReference"/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footnoteReference w:id="2"/>
      </w:r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.</w:t>
      </w:r>
    </w:p>
    <w:p w14:paraId="00000009" w14:textId="04B8B8DA" w:rsidR="008A2117" w:rsidRPr="00522588" w:rsidRDefault="00000000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My first port of call was the National Library of Wales where I searched for ‘diocese of </w:t>
      </w:r>
      <w:proofErr w:type="spellStart"/>
      <w:proofErr w:type="gramStart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St.Asaph</w:t>
      </w:r>
      <w:proofErr w:type="spellEnd"/>
      <w:proofErr w:type="gramEnd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’ and set the dates for 1200 (the earliest choice) to 1538. There were records going back to </w:t>
      </w:r>
      <w:proofErr w:type="gramStart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1350</w:t>
      </w:r>
      <w:proofErr w:type="gramEnd"/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 but they were not very informative</w:t>
      </w:r>
      <w:r w:rsidR="00C65C7D"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>.</w:t>
      </w:r>
      <w:r w:rsidRPr="00522588">
        <w:rPr>
          <w:rFonts w:ascii="Times New Roman" w:eastAsia="Roboto" w:hAnsi="Times New Roman" w:cs="Times New Roman"/>
          <w:color w:val="222222"/>
          <w:sz w:val="24"/>
          <w:szCs w:val="24"/>
          <w:highlight w:val="white"/>
        </w:rPr>
        <w:t xml:space="preserve"> The earliest record was, ‘</w:t>
      </w: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Inquisition concerning the township of </w:t>
      </w:r>
      <w:proofErr w:type="spellStart"/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Vaynol</w:t>
      </w:r>
      <w:proofErr w:type="spellEnd"/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’</w:t>
      </w:r>
      <w:r w:rsidR="00245A91"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, which was in Gwynedd</w:t>
      </w: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. The title sounded interesting but is only available within the library rather than digitally. Another record I found from the 1300s was a record of a divorce, interestingly referred to as a ‘sentence’.</w:t>
      </w:r>
      <w:r w:rsidR="00245A91"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</w:p>
    <w:p w14:paraId="0000000A" w14:textId="762F7118" w:rsidR="008A2117" w:rsidRPr="00522588" w:rsidRDefault="00000000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There was little information for this pre 1538 </w:t>
      </w:r>
      <w:r w:rsidR="004823FB"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period</w:t>
      </w: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and none of it specifically about the parish church. I looked for secondary sources and found this </w:t>
      </w:r>
      <w:r w:rsidR="004823FB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secondary source</w:t>
      </w: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which may give more information about primary sources for the early church’s foundation and history. This </w:t>
      </w:r>
      <w:proofErr w:type="gramStart"/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was,</w:t>
      </w:r>
      <w:proofErr w:type="gramEnd"/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a chapter in Davies et al. (2009) Saints’ Cults in the Celtic World. </w:t>
      </w:r>
      <w:r w:rsidR="00245A91"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Although the text was not available online from the National Library of Wales, an online copy is accessible through the UWTSD library.</w:t>
      </w:r>
    </w:p>
    <w:p w14:paraId="0000000B" w14:textId="64331CEB" w:rsidR="008A2117" w:rsidRPr="00522588" w:rsidRDefault="00000000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The National Archives gave a few more clues about the range of events in daily life including excommunications and an appeal from the Bishop at </w:t>
      </w:r>
      <w:proofErr w:type="spellStart"/>
      <w:proofErr w:type="gramStart"/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St.Asaph</w:t>
      </w:r>
      <w:proofErr w:type="spellEnd"/>
      <w:proofErr w:type="gramEnd"/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to get more money from the fair in 1320. </w:t>
      </w:r>
    </w:p>
    <w:p w14:paraId="76B25CE2" w14:textId="24757159" w:rsidR="004C59C5" w:rsidRPr="00522588" w:rsidRDefault="00000000" w:rsidP="004C59C5">
      <w:pPr>
        <w:pStyle w:val="NormalWeb"/>
        <w:spacing w:before="240" w:beforeAutospacing="0" w:after="240" w:afterAutospacing="0"/>
      </w:pPr>
      <w:proofErr w:type="gramStart"/>
      <w:r w:rsidRPr="00522588">
        <w:rPr>
          <w:color w:val="333333"/>
          <w:highlight w:val="white"/>
        </w:rPr>
        <w:t>Overall</w:t>
      </w:r>
      <w:proofErr w:type="gramEnd"/>
      <w:r w:rsidRPr="00522588">
        <w:rPr>
          <w:color w:val="333333"/>
          <w:highlight w:val="white"/>
        </w:rPr>
        <w:t xml:space="preserve"> I could find no information about the parish church itself and it makes me wonder where the</w:t>
      </w:r>
      <w:r w:rsidR="009F5EA6">
        <w:rPr>
          <w:color w:val="333333"/>
          <w:highlight w:val="white"/>
        </w:rPr>
        <w:t xml:space="preserve"> accepted</w:t>
      </w:r>
      <w:r w:rsidRPr="00522588">
        <w:rPr>
          <w:color w:val="333333"/>
          <w:highlight w:val="white"/>
        </w:rPr>
        <w:t xml:space="preserve"> early history of the parish church comes from, as well as how might I search differently. </w:t>
      </w:r>
      <w:r w:rsidR="004C59C5" w:rsidRPr="00522588">
        <w:rPr>
          <w:color w:val="333333"/>
          <w:shd w:val="clear" w:color="auto" w:fill="FFFFFF"/>
        </w:rPr>
        <w:t xml:space="preserve">One change might be to search specifically for material relating to </w:t>
      </w:r>
      <w:proofErr w:type="spellStart"/>
      <w:proofErr w:type="gramStart"/>
      <w:r w:rsidR="004C59C5" w:rsidRPr="00522588">
        <w:rPr>
          <w:color w:val="333333"/>
          <w:shd w:val="clear" w:color="auto" w:fill="FFFFFF"/>
        </w:rPr>
        <w:t>St.Kentigern</w:t>
      </w:r>
      <w:proofErr w:type="spellEnd"/>
      <w:proofErr w:type="gramEnd"/>
      <w:r w:rsidR="004C59C5" w:rsidRPr="00522588">
        <w:rPr>
          <w:color w:val="333333"/>
          <w:shd w:val="clear" w:color="auto" w:fill="FFFFFF"/>
        </w:rPr>
        <w:t>.</w:t>
      </w:r>
    </w:p>
    <w:p w14:paraId="33A235D9" w14:textId="77777777" w:rsidR="004C59C5" w:rsidRPr="004C59C5" w:rsidRDefault="004C59C5" w:rsidP="004C59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0F8A776" w:rsidR="008A2117" w:rsidRPr="00522588" w:rsidRDefault="00000000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Archival material</w:t>
      </w:r>
    </w:p>
    <w:p w14:paraId="48DC8E1C" w14:textId="7471186B" w:rsidR="00E804C4" w:rsidRPr="00522588" w:rsidRDefault="00E804C4">
      <w:pPr>
        <w:spacing w:before="240" w:after="240"/>
        <w:rPr>
          <w:rFonts w:ascii="Times New Roman" w:hAnsi="Times New Roman" w:cs="Times New Roman"/>
          <w:b/>
          <w:bCs/>
          <w:color w:val="333333"/>
          <w:sz w:val="24"/>
          <w:szCs w:val="24"/>
          <w:highlight w:val="white"/>
        </w:rPr>
      </w:pPr>
      <w:r w:rsidRPr="00522588">
        <w:rPr>
          <w:rFonts w:ascii="Times New Roman" w:hAnsi="Times New Roman" w:cs="Times New Roman"/>
          <w:b/>
          <w:bCs/>
          <w:color w:val="333333"/>
          <w:sz w:val="24"/>
          <w:szCs w:val="24"/>
          <w:highlight w:val="white"/>
        </w:rPr>
        <w:t>The National Library of Wales</w:t>
      </w:r>
    </w:p>
    <w:p w14:paraId="17534934" w14:textId="6175C918" w:rsidR="00E804C4" w:rsidRPr="00522588" w:rsidRDefault="00C65C7D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GB 0210 STASAPH</w:t>
      </w:r>
      <w:r w:rsidRPr="005225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522588">
        <w:rPr>
          <w:rStyle w:val="End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endnoteReference w:id="1"/>
      </w:r>
    </w:p>
    <w:p w14:paraId="5396E024" w14:textId="77B53582" w:rsidR="00245A91" w:rsidRPr="00522588" w:rsidRDefault="00245A91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SA/MISC/196</w:t>
      </w:r>
      <w:r w:rsidRPr="00522588">
        <w:rPr>
          <w:rStyle w:val="End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endnoteReference w:id="2"/>
      </w:r>
    </w:p>
    <w:p w14:paraId="0406DC34" w14:textId="68C01F45" w:rsidR="00245A91" w:rsidRPr="00522588" w:rsidRDefault="00245A91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</w:t>
      </w:r>
      <w:r w:rsidRPr="00522588">
        <w:rPr>
          <w:rStyle w:val="End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endnoteReference w:id="3"/>
      </w:r>
    </w:p>
    <w:p w14:paraId="33432BCA" w14:textId="79E3643A" w:rsidR="00245A91" w:rsidRPr="00522588" w:rsidRDefault="00245A91">
      <w:pPr>
        <w:spacing w:before="240" w:after="240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52258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TNA</w:t>
      </w:r>
    </w:p>
    <w:p w14:paraId="6F389324" w14:textId="4E50467D" w:rsidR="00DB39F3" w:rsidRPr="00522588" w:rsidRDefault="00DB39F3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 85</w:t>
      </w:r>
      <w:r w:rsidRPr="00522588">
        <w:rPr>
          <w:rStyle w:val="End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endnoteReference w:id="4"/>
      </w:r>
    </w:p>
    <w:p w14:paraId="332544CE" w14:textId="16997F1E" w:rsidR="00DB39F3" w:rsidRPr="00522588" w:rsidRDefault="00DB39F3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2588">
        <w:rPr>
          <w:rFonts w:ascii="Times New Roman" w:hAnsi="Times New Roman" w:cs="Times New Roman"/>
          <w:color w:val="343338"/>
          <w:sz w:val="24"/>
          <w:szCs w:val="24"/>
          <w:shd w:val="clear" w:color="auto" w:fill="FFFFFF"/>
        </w:rPr>
        <w:t>SC 8/87/4313</w:t>
      </w:r>
      <w:r w:rsidRPr="00522588">
        <w:rPr>
          <w:rStyle w:val="EndnoteReference"/>
          <w:rFonts w:ascii="Times New Roman" w:hAnsi="Times New Roman" w:cs="Times New Roman"/>
          <w:color w:val="343338"/>
          <w:sz w:val="24"/>
          <w:szCs w:val="24"/>
          <w:shd w:val="clear" w:color="auto" w:fill="FFFFFF"/>
        </w:rPr>
        <w:endnoteReference w:id="5"/>
      </w:r>
    </w:p>
    <w:p w14:paraId="4AC7D4F9" w14:textId="77777777" w:rsidR="00245A91" w:rsidRPr="00522588" w:rsidRDefault="00245A91">
      <w:pPr>
        <w:spacing w:before="240" w:after="240"/>
        <w:rPr>
          <w:rFonts w:ascii="Times New Roman" w:hAnsi="Times New Roman" w:cs="Times New Roman"/>
          <w:b/>
          <w:bCs/>
          <w:color w:val="333333"/>
          <w:sz w:val="24"/>
          <w:szCs w:val="24"/>
          <w:highlight w:val="white"/>
        </w:rPr>
      </w:pPr>
    </w:p>
    <w:p w14:paraId="0000000E" w14:textId="77777777" w:rsidR="008A2117" w:rsidRPr="00522588" w:rsidRDefault="008A2117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</w:p>
    <w:p w14:paraId="0000000F" w14:textId="77777777" w:rsidR="008A2117" w:rsidRPr="00522588" w:rsidRDefault="00000000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Published materials</w:t>
      </w:r>
    </w:p>
    <w:p w14:paraId="14F1A517" w14:textId="421162BE" w:rsidR="00245A91" w:rsidRPr="00522588" w:rsidRDefault="00245A91" w:rsidP="00245A91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</w:rPr>
        <w:t xml:space="preserve">Davies, John Reuben; Boardman, </w:t>
      </w:r>
      <w:proofErr w:type="gramStart"/>
      <w:r w:rsidRPr="00522588">
        <w:rPr>
          <w:rFonts w:ascii="Times New Roman" w:hAnsi="Times New Roman" w:cs="Times New Roman"/>
          <w:color w:val="333333"/>
          <w:sz w:val="24"/>
          <w:szCs w:val="24"/>
        </w:rPr>
        <w:t>Steven ;</w:t>
      </w:r>
      <w:proofErr w:type="gramEnd"/>
      <w:r w:rsidRPr="00522588">
        <w:rPr>
          <w:rFonts w:ascii="Times New Roman" w:hAnsi="Times New Roman" w:cs="Times New Roman"/>
          <w:color w:val="333333"/>
          <w:sz w:val="24"/>
          <w:szCs w:val="24"/>
        </w:rPr>
        <w:t xml:space="preserve"> Davies, John Reuben ; Williamson, Eila</w:t>
      </w:r>
      <w:r w:rsidRPr="0052258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22588">
        <w:rPr>
          <w:rFonts w:ascii="Times New Roman" w:hAnsi="Times New Roman" w:cs="Times New Roman"/>
          <w:color w:val="333333"/>
          <w:sz w:val="24"/>
          <w:szCs w:val="24"/>
        </w:rPr>
        <w:t>NED - New edition</w:t>
      </w:r>
      <w:r w:rsidRPr="0052258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22588">
        <w:rPr>
          <w:rFonts w:ascii="Times New Roman" w:hAnsi="Times New Roman" w:cs="Times New Roman"/>
          <w:color w:val="333333"/>
          <w:sz w:val="24"/>
          <w:szCs w:val="24"/>
        </w:rPr>
        <w:t>Saints' Cults in the Celtic World, 2009, Vol.25, p.66-90</w:t>
      </w:r>
      <w:r w:rsidRPr="00522588">
        <w:rPr>
          <w:rStyle w:val="EndnoteReference"/>
          <w:rFonts w:ascii="Times New Roman" w:hAnsi="Times New Roman" w:cs="Times New Roman"/>
          <w:color w:val="333333"/>
          <w:sz w:val="24"/>
          <w:szCs w:val="24"/>
        </w:rPr>
        <w:endnoteReference w:id="6"/>
      </w:r>
    </w:p>
    <w:p w14:paraId="5A2A282D" w14:textId="77777777" w:rsidR="004C59C5" w:rsidRPr="00522588" w:rsidRDefault="004C59C5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</w:p>
    <w:p w14:paraId="1BCE29D6" w14:textId="41CEE5DC" w:rsidR="004C59C5" w:rsidRPr="00522588" w:rsidRDefault="00522588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522588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Other</w:t>
      </w:r>
    </w:p>
    <w:p w14:paraId="4F67C0BF" w14:textId="0A93623F" w:rsidR="004C59C5" w:rsidRPr="00522588" w:rsidRDefault="003615DA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22588">
        <w:rPr>
          <w:rFonts w:ascii="Times New Roman" w:hAnsi="Times New Roman" w:cs="Times New Roman"/>
          <w:sz w:val="24"/>
          <w:szCs w:val="24"/>
        </w:rPr>
        <w:t>St.Asaph</w:t>
      </w:r>
      <w:proofErr w:type="spellEnd"/>
      <w:proofErr w:type="gramEnd"/>
      <w:r w:rsidRPr="00522588">
        <w:rPr>
          <w:rFonts w:ascii="Times New Roman" w:hAnsi="Times New Roman" w:cs="Times New Roman"/>
          <w:sz w:val="24"/>
          <w:szCs w:val="24"/>
        </w:rPr>
        <w:t xml:space="preserve"> Parish Church, ‘History’, </w:t>
      </w:r>
      <w:proofErr w:type="spellStart"/>
      <w:r w:rsidRPr="00522588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Pr="00522588">
        <w:rPr>
          <w:rFonts w:ascii="Times New Roman" w:hAnsi="Times New Roman" w:cs="Times New Roman"/>
          <w:sz w:val="24"/>
          <w:szCs w:val="24"/>
        </w:rPr>
        <w:t xml:space="preserve"> &lt;https://stasaphparishchurch.org.uk/history/ [accessed 19th October 2025]</w:t>
      </w:r>
    </w:p>
    <w:p w14:paraId="10C3B9F5" w14:textId="77777777" w:rsidR="003615DA" w:rsidRPr="00522588" w:rsidRDefault="003615DA" w:rsidP="003615DA">
      <w:pPr>
        <w:pStyle w:val="Heading1"/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 w:rsidRPr="00522588">
        <w:rPr>
          <w:rFonts w:ascii="Times New Roman" w:hAnsi="Times New Roman" w:cs="Times New Roman"/>
          <w:sz w:val="24"/>
          <w:szCs w:val="24"/>
        </w:rPr>
        <w:t>Britishlistedbuildings.co.uk, ‘</w:t>
      </w:r>
      <w:r w:rsidRPr="00522588">
        <w:rPr>
          <w:rFonts w:ascii="Times New Roman" w:hAnsi="Times New Roman" w:cs="Times New Roman"/>
          <w:color w:val="222222"/>
          <w:sz w:val="24"/>
          <w:szCs w:val="24"/>
        </w:rPr>
        <w:t>St. Kentigern &amp; St. Asaph Parish Church</w:t>
      </w:r>
    </w:p>
    <w:p w14:paraId="00000011" w14:textId="1F202232" w:rsidR="008A2117" w:rsidRPr="00522588" w:rsidRDefault="003615DA" w:rsidP="00C65C7D">
      <w:pPr>
        <w:pStyle w:val="Heading3"/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 w:rsidRPr="00522588">
        <w:rPr>
          <w:rFonts w:ascii="Times New Roman" w:hAnsi="Times New Roman" w:cs="Times New Roman"/>
          <w:color w:val="222222"/>
          <w:sz w:val="24"/>
          <w:szCs w:val="24"/>
        </w:rPr>
        <w:t>A Grade II* Listed Building in St. Asaph (</w:t>
      </w:r>
      <w:proofErr w:type="spellStart"/>
      <w:r w:rsidRPr="00522588">
        <w:rPr>
          <w:rFonts w:ascii="Times New Roman" w:hAnsi="Times New Roman" w:cs="Times New Roman"/>
          <w:color w:val="222222"/>
          <w:sz w:val="24"/>
          <w:szCs w:val="24"/>
        </w:rPr>
        <w:t>Llanelwy</w:t>
      </w:r>
      <w:proofErr w:type="spellEnd"/>
      <w:r w:rsidRPr="00522588">
        <w:rPr>
          <w:rFonts w:ascii="Times New Roman" w:hAnsi="Times New Roman" w:cs="Times New Roman"/>
          <w:color w:val="222222"/>
          <w:sz w:val="24"/>
          <w:szCs w:val="24"/>
        </w:rPr>
        <w:t xml:space="preserve">), Denbighshire’, </w:t>
      </w:r>
      <w:proofErr w:type="spellStart"/>
      <w:r w:rsidRPr="00522588">
        <w:rPr>
          <w:rFonts w:ascii="Times New Roman" w:hAnsi="Times New Roman" w:cs="Times New Roman"/>
          <w:color w:val="222222"/>
          <w:sz w:val="24"/>
          <w:szCs w:val="24"/>
        </w:rPr>
        <w:t>nd</w:t>
      </w:r>
      <w:proofErr w:type="spellEnd"/>
      <w:r w:rsidRPr="00522588">
        <w:rPr>
          <w:rFonts w:ascii="Times New Roman" w:hAnsi="Times New Roman" w:cs="Times New Roman"/>
          <w:color w:val="222222"/>
          <w:sz w:val="24"/>
          <w:szCs w:val="24"/>
        </w:rPr>
        <w:t xml:space="preserve"> &lt;</w:t>
      </w:r>
      <w:r w:rsidRPr="0052258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522588">
          <w:rPr>
            <w:rStyle w:val="Hyperlink"/>
            <w:rFonts w:ascii="Times New Roman" w:hAnsi="Times New Roman" w:cs="Times New Roman"/>
            <w:sz w:val="24"/>
            <w:szCs w:val="24"/>
          </w:rPr>
          <w:t>https://britishlistedbuildings.co.uk/300001447-st-kentigern-st-asaph-parish-church-st-asaph</w:t>
        </w:r>
      </w:hyperlink>
      <w:r w:rsidRPr="00522588">
        <w:rPr>
          <w:rFonts w:ascii="Times New Roman" w:hAnsi="Times New Roman" w:cs="Times New Roman"/>
          <w:color w:val="222222"/>
          <w:sz w:val="24"/>
          <w:szCs w:val="24"/>
        </w:rPr>
        <w:t xml:space="preserve"> [accessed 19thOctober 2025]</w:t>
      </w:r>
    </w:p>
    <w:p w14:paraId="00000012" w14:textId="77777777" w:rsidR="008A2117" w:rsidRPr="00522588" w:rsidRDefault="008A2117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</w:p>
    <w:p w14:paraId="00000013" w14:textId="77777777" w:rsidR="008A2117" w:rsidRPr="00522588" w:rsidRDefault="008A2117">
      <w:pPr>
        <w:spacing w:before="240" w:after="240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</w:p>
    <w:p w14:paraId="000000B6" w14:textId="77777777" w:rsidR="008A2117" w:rsidRPr="00522588" w:rsidRDefault="008A2117">
      <w:pPr>
        <w:rPr>
          <w:rFonts w:ascii="Times New Roman" w:hAnsi="Times New Roman" w:cs="Times New Roman"/>
          <w:sz w:val="24"/>
          <w:szCs w:val="24"/>
        </w:rPr>
      </w:pPr>
    </w:p>
    <w:sectPr w:rsidR="008A2117" w:rsidRPr="00522588">
      <w:footerReference w:type="even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89839" w14:textId="77777777" w:rsidR="00B23AAB" w:rsidRDefault="00B23AAB" w:rsidP="004C59C5">
      <w:pPr>
        <w:spacing w:line="240" w:lineRule="auto"/>
      </w:pPr>
      <w:r>
        <w:separator/>
      </w:r>
    </w:p>
  </w:endnote>
  <w:endnote w:type="continuationSeparator" w:id="0">
    <w:p w14:paraId="43CD8E34" w14:textId="77777777" w:rsidR="00B23AAB" w:rsidRDefault="00B23AAB" w:rsidP="004C59C5">
      <w:pPr>
        <w:spacing w:line="240" w:lineRule="auto"/>
      </w:pPr>
      <w:r>
        <w:continuationSeparator/>
      </w:r>
    </w:p>
  </w:endnote>
  <w:endnote w:id="1">
    <w:p w14:paraId="7EB08F9B" w14:textId="04B7ED88" w:rsidR="00C65C7D" w:rsidRDefault="00C65C7D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C65C7D">
        <w:rPr>
          <w:rFonts w:ascii="Helvetica Neue" w:hAnsi="Helvetica Neue"/>
          <w:color w:val="333333"/>
          <w:szCs w:val="20"/>
          <w:shd w:val="clear" w:color="auto" w:fill="FFFFFF"/>
        </w:rPr>
        <w:t>https://archives.library.wales/index.php/diocese-of-st-asaph-records</w:t>
      </w:r>
    </w:p>
  </w:endnote>
  <w:endnote w:id="2">
    <w:p w14:paraId="7DD2AE6A" w14:textId="3D329F9D" w:rsidR="00245A91" w:rsidRDefault="00245A91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245A91">
        <w:t>https://archives.library.wales/index.php/inquisition-concerning-township-of-vaynol</w:t>
      </w:r>
    </w:p>
  </w:endnote>
  <w:endnote w:id="3">
    <w:p w14:paraId="2D7C96C0" w14:textId="10212A49" w:rsidR="00245A91" w:rsidRDefault="00245A91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245A91">
        <w:t>https://archives.library.wales/index.php/sentence-of-divorce-pronounced-by-john-fflynt-and-john-ap-eign-commissaries-of-master-james-stanley-keeper-of-spirituals</w:t>
      </w:r>
    </w:p>
  </w:endnote>
  <w:endnote w:id="4">
    <w:p w14:paraId="78ACF649" w14:textId="2F9C10A5" w:rsidR="00DB39F3" w:rsidRDefault="00DB39F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DB39F3">
        <w:t>https://discovery.nationalarchives.gov.uk/browse/r/h/C3645</w:t>
      </w:r>
    </w:p>
  </w:endnote>
  <w:endnote w:id="5">
    <w:p w14:paraId="19AE548D" w14:textId="754E9EE8" w:rsidR="00DB39F3" w:rsidRDefault="00DB39F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DB39F3">
        <w:t>https://discovery.nationalarchives.gov.uk/details/r/C9148855</w:t>
      </w:r>
    </w:p>
  </w:endnote>
  <w:endnote w:id="6">
    <w:p w14:paraId="3005DFFA" w14:textId="1191FF97" w:rsidR="00245A91" w:rsidRDefault="00245A91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245A91">
        <w:t>https://discover.library.wales/discovery/fulldisplay?docid=cdi_proquest_ebookcentralchapters_661869_10_81&amp;context=PC&amp;vid=44WHELF_NLW:44WHELF_NLW_NUI&amp;lang=en&amp;search_scope=In_The_Library&amp;adaptor=Primo%20Central&amp;tab=In_The_Library&amp;query=any,contains,diocese%20Llanelwy&amp;offset=0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6153541-6C76-724C-890F-CCA0EAF1F88A}"/>
    <w:embedBold r:id="rId2" w:fontKey="{0A90E182-D9A3-0F41-9B66-F770A8664523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8A208FD2-9E9E-FB4E-93CE-8A20CF6BA723}"/>
    <w:embedBold r:id="rId4" w:fontKey="{46B92FA8-B3DB-A342-85EB-D69209A61DAC}"/>
    <w:embedItalic r:id="rId5" w:fontKey="{6B963CA0-9004-A34B-A123-09BF3CC49E5F}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  <w:embedRegular r:id="rId6" w:fontKey="{6971E4C0-7D02-CB40-A508-49E67D7D7FAA}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  <w:embedRegular r:id="rId7" w:fontKey="{FE10BE42-7C2F-214F-998E-2C9236D87EE8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  <w:embedRegular r:id="rId9" w:fontKey="{347819A7-5CA4-274F-A44D-92FE10AED4BA}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  <w:embedRegular r:id="rId10" w:fontKey="{55728F8C-421F-0A4C-9506-6179F23C937D}"/>
  </w:font>
  <w:font w:name="Cambria">
    <w:panose1 w:val="02040503050406030204"/>
    <w:charset w:val="00"/>
    <w:family w:val="roman"/>
    <w:notTrueType/>
    <w:pitch w:val="default"/>
    <w:embedRegular r:id="rId11" w:fontKey="{C30857F7-9418-574C-8CD5-032DE2D00BC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141653133"/>
      <w:docPartObj>
        <w:docPartGallery w:val="Page Numbers (Bottom of Page)"/>
        <w:docPartUnique/>
      </w:docPartObj>
    </w:sdtPr>
    <w:sdtContent>
      <w:p w14:paraId="79866D23" w14:textId="1EE44855" w:rsidR="009F5EA6" w:rsidRDefault="009F5EA6" w:rsidP="005F1E9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4B1B833C" w14:textId="77777777" w:rsidR="009F5EA6" w:rsidRDefault="009F5EA6" w:rsidP="009F5E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51436401"/>
      <w:docPartObj>
        <w:docPartGallery w:val="Page Numbers (Bottom of Page)"/>
        <w:docPartUnique/>
      </w:docPartObj>
    </w:sdtPr>
    <w:sdtContent>
      <w:p w14:paraId="74E53ADA" w14:textId="403BAF1F" w:rsidR="009F5EA6" w:rsidRDefault="009F5EA6" w:rsidP="005F1E9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4477876" w14:textId="77777777" w:rsidR="009F5EA6" w:rsidRDefault="009F5EA6" w:rsidP="009F5EA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90A3D" w14:textId="77777777" w:rsidR="00B23AAB" w:rsidRDefault="00B23AAB" w:rsidP="004C59C5">
      <w:pPr>
        <w:spacing w:line="240" w:lineRule="auto"/>
      </w:pPr>
      <w:r>
        <w:separator/>
      </w:r>
    </w:p>
  </w:footnote>
  <w:footnote w:type="continuationSeparator" w:id="0">
    <w:p w14:paraId="24BDBCFC" w14:textId="77777777" w:rsidR="00B23AAB" w:rsidRDefault="00B23AAB" w:rsidP="004C59C5">
      <w:pPr>
        <w:spacing w:line="240" w:lineRule="auto"/>
      </w:pPr>
      <w:r>
        <w:continuationSeparator/>
      </w:r>
    </w:p>
  </w:footnote>
  <w:footnote w:id="1">
    <w:p w14:paraId="70239005" w14:textId="77777777" w:rsidR="003615DA" w:rsidRDefault="003615DA" w:rsidP="003615DA">
      <w:pPr>
        <w:spacing w:before="240" w:after="240"/>
        <w:rPr>
          <w:color w:val="333333"/>
          <w:sz w:val="28"/>
          <w:szCs w:val="28"/>
          <w:highlight w:val="white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St.Asaph</w:t>
      </w:r>
      <w:proofErr w:type="spellEnd"/>
      <w:proofErr w:type="gramEnd"/>
      <w:r>
        <w:t xml:space="preserve"> Parish Church, ‘History’, </w:t>
      </w:r>
      <w:proofErr w:type="spellStart"/>
      <w:r>
        <w:t>nd</w:t>
      </w:r>
      <w:proofErr w:type="spellEnd"/>
      <w:r>
        <w:t xml:space="preserve"> &lt;</w:t>
      </w:r>
      <w:r w:rsidRPr="004C59C5">
        <w:t>https://stasaphparishchurch.org.uk/history/</w:t>
      </w:r>
      <w:r>
        <w:t xml:space="preserve"> [accessed 19th October 2025]</w:t>
      </w:r>
    </w:p>
    <w:p w14:paraId="226F8941" w14:textId="1F5905C2" w:rsidR="003615DA" w:rsidRDefault="003615DA">
      <w:pPr>
        <w:pStyle w:val="FootnoteText"/>
      </w:pPr>
    </w:p>
  </w:footnote>
  <w:footnote w:id="2">
    <w:p w14:paraId="5632048B" w14:textId="77777777" w:rsidR="003615DA" w:rsidRPr="003615DA" w:rsidRDefault="003615DA" w:rsidP="003615DA">
      <w:pPr>
        <w:pStyle w:val="Heading1"/>
        <w:shd w:val="clear" w:color="auto" w:fill="FFFFFF"/>
        <w:rPr>
          <w:rFonts w:ascii="Helvetica Neue" w:hAnsi="Helvetica Neue"/>
          <w:color w:val="222222"/>
          <w:sz w:val="22"/>
          <w:szCs w:val="22"/>
        </w:rPr>
      </w:pPr>
      <w:r w:rsidRPr="003615DA">
        <w:rPr>
          <w:rStyle w:val="FootnoteReference"/>
          <w:sz w:val="22"/>
          <w:szCs w:val="22"/>
        </w:rPr>
        <w:footnoteRef/>
      </w:r>
      <w:r w:rsidRPr="003615DA">
        <w:rPr>
          <w:sz w:val="22"/>
          <w:szCs w:val="22"/>
        </w:rPr>
        <w:t xml:space="preserve"> Britishlistedbuildings.co.uk, ‘</w:t>
      </w:r>
      <w:r w:rsidRPr="003615DA">
        <w:rPr>
          <w:rFonts w:ascii="Helvetica Neue" w:hAnsi="Helvetica Neue"/>
          <w:color w:val="222222"/>
          <w:sz w:val="22"/>
          <w:szCs w:val="22"/>
        </w:rPr>
        <w:t>St. Kentigern &amp; St. Asaph Parish Church</w:t>
      </w:r>
    </w:p>
    <w:p w14:paraId="57E52495" w14:textId="05B36D59" w:rsidR="003615DA" w:rsidRPr="003615DA" w:rsidRDefault="003615DA" w:rsidP="003615DA">
      <w:pPr>
        <w:pStyle w:val="Heading3"/>
        <w:shd w:val="clear" w:color="auto" w:fill="FFFFFF"/>
        <w:rPr>
          <w:rFonts w:ascii="Helvetica Neue" w:hAnsi="Helvetica Neue"/>
          <w:color w:val="222222"/>
          <w:sz w:val="22"/>
          <w:szCs w:val="22"/>
        </w:rPr>
      </w:pPr>
      <w:r w:rsidRPr="003615DA">
        <w:rPr>
          <w:rFonts w:ascii="Helvetica Neue" w:hAnsi="Helvetica Neue"/>
          <w:color w:val="222222"/>
          <w:sz w:val="22"/>
          <w:szCs w:val="22"/>
        </w:rPr>
        <w:t>A Grade II* Listed Building in St. Asaph (</w:t>
      </w:r>
      <w:proofErr w:type="spellStart"/>
      <w:r w:rsidRPr="003615DA">
        <w:rPr>
          <w:rFonts w:ascii="Helvetica Neue" w:hAnsi="Helvetica Neue"/>
          <w:color w:val="222222"/>
          <w:sz w:val="22"/>
          <w:szCs w:val="22"/>
        </w:rPr>
        <w:t>Llanelwy</w:t>
      </w:r>
      <w:proofErr w:type="spellEnd"/>
      <w:r w:rsidRPr="003615DA">
        <w:rPr>
          <w:rFonts w:ascii="Helvetica Neue" w:hAnsi="Helvetica Neue"/>
          <w:color w:val="222222"/>
          <w:sz w:val="22"/>
          <w:szCs w:val="22"/>
        </w:rPr>
        <w:t>), Denbighshire</w:t>
      </w:r>
      <w:r>
        <w:rPr>
          <w:rFonts w:ascii="Helvetica Neue" w:hAnsi="Helvetica Neue"/>
          <w:color w:val="222222"/>
          <w:sz w:val="22"/>
          <w:szCs w:val="22"/>
        </w:rPr>
        <w:t xml:space="preserve">’, </w:t>
      </w:r>
      <w:proofErr w:type="spellStart"/>
      <w:r>
        <w:rPr>
          <w:rFonts w:ascii="Helvetica Neue" w:hAnsi="Helvetica Neue"/>
          <w:color w:val="222222"/>
          <w:sz w:val="22"/>
          <w:szCs w:val="22"/>
        </w:rPr>
        <w:t>nd</w:t>
      </w:r>
      <w:proofErr w:type="spellEnd"/>
      <w:r>
        <w:rPr>
          <w:rFonts w:ascii="Helvetica Neue" w:hAnsi="Helvetica Neue"/>
          <w:color w:val="222222"/>
          <w:sz w:val="22"/>
          <w:szCs w:val="22"/>
        </w:rPr>
        <w:t xml:space="preserve"> &lt;</w:t>
      </w:r>
      <w:r w:rsidRPr="003615DA">
        <w:t xml:space="preserve"> </w:t>
      </w:r>
      <w:hyperlink r:id="rId1" w:history="1">
        <w:r w:rsidRPr="005F1E9E">
          <w:rPr>
            <w:rStyle w:val="Hyperlink"/>
            <w:rFonts w:ascii="Helvetica Neue" w:hAnsi="Helvetica Neue"/>
            <w:sz w:val="22"/>
            <w:szCs w:val="22"/>
          </w:rPr>
          <w:t>https://britishlistedbuildings.co.uk/300001447-st-kentigern-st-asaph-parish-church-st-asaph</w:t>
        </w:r>
      </w:hyperlink>
      <w:r>
        <w:rPr>
          <w:rFonts w:ascii="Helvetica Neue" w:hAnsi="Helvetica Neue"/>
          <w:color w:val="222222"/>
          <w:sz w:val="22"/>
          <w:szCs w:val="22"/>
        </w:rPr>
        <w:t xml:space="preserve"> [accessed 19thOctober 2025]</w:t>
      </w:r>
    </w:p>
    <w:p w14:paraId="07150A12" w14:textId="28E56EA0" w:rsidR="003615DA" w:rsidRDefault="003615DA">
      <w:pPr>
        <w:pStyle w:val="FootnoteText"/>
      </w:pPr>
      <w:r>
        <w:t>‘,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02EBF"/>
    <w:multiLevelType w:val="multilevel"/>
    <w:tmpl w:val="444A33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BD3BEA"/>
    <w:multiLevelType w:val="multilevel"/>
    <w:tmpl w:val="5C22DB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9BF68AE"/>
    <w:multiLevelType w:val="multilevel"/>
    <w:tmpl w:val="67E095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B0305D7"/>
    <w:multiLevelType w:val="multilevel"/>
    <w:tmpl w:val="50D090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496E57"/>
    <w:multiLevelType w:val="multilevel"/>
    <w:tmpl w:val="844822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DF64845"/>
    <w:multiLevelType w:val="multilevel"/>
    <w:tmpl w:val="68B435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01405C3"/>
    <w:multiLevelType w:val="multilevel"/>
    <w:tmpl w:val="60AC1C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5F22AE7"/>
    <w:multiLevelType w:val="multilevel"/>
    <w:tmpl w:val="2C787F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D3820CB"/>
    <w:multiLevelType w:val="multilevel"/>
    <w:tmpl w:val="94FE7E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1881FBA"/>
    <w:multiLevelType w:val="multilevel"/>
    <w:tmpl w:val="B748EF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1AA0190"/>
    <w:multiLevelType w:val="multilevel"/>
    <w:tmpl w:val="5420E4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F096F8A"/>
    <w:multiLevelType w:val="multilevel"/>
    <w:tmpl w:val="923EE0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3097102"/>
    <w:multiLevelType w:val="multilevel"/>
    <w:tmpl w:val="33FCA5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B1354FA"/>
    <w:multiLevelType w:val="multilevel"/>
    <w:tmpl w:val="620CFF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223299791">
    <w:abstractNumId w:val="5"/>
  </w:num>
  <w:num w:numId="2" w16cid:durableId="2106882853">
    <w:abstractNumId w:val="12"/>
  </w:num>
  <w:num w:numId="3" w16cid:durableId="645427891">
    <w:abstractNumId w:val="9"/>
  </w:num>
  <w:num w:numId="4" w16cid:durableId="770585342">
    <w:abstractNumId w:val="8"/>
  </w:num>
  <w:num w:numId="5" w16cid:durableId="190344401">
    <w:abstractNumId w:val="13"/>
  </w:num>
  <w:num w:numId="6" w16cid:durableId="1470123018">
    <w:abstractNumId w:val="7"/>
  </w:num>
  <w:num w:numId="7" w16cid:durableId="1063212241">
    <w:abstractNumId w:val="4"/>
  </w:num>
  <w:num w:numId="8" w16cid:durableId="188106612">
    <w:abstractNumId w:val="10"/>
  </w:num>
  <w:num w:numId="9" w16cid:durableId="1281111704">
    <w:abstractNumId w:val="11"/>
  </w:num>
  <w:num w:numId="10" w16cid:durableId="1454519322">
    <w:abstractNumId w:val="6"/>
  </w:num>
  <w:num w:numId="11" w16cid:durableId="672952476">
    <w:abstractNumId w:val="0"/>
  </w:num>
  <w:num w:numId="12" w16cid:durableId="578295183">
    <w:abstractNumId w:val="2"/>
  </w:num>
  <w:num w:numId="13" w16cid:durableId="1161237489">
    <w:abstractNumId w:val="3"/>
  </w:num>
  <w:num w:numId="14" w16cid:durableId="14823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117"/>
    <w:rsid w:val="00245A91"/>
    <w:rsid w:val="003615DA"/>
    <w:rsid w:val="004823FB"/>
    <w:rsid w:val="004C59C5"/>
    <w:rsid w:val="00522588"/>
    <w:rsid w:val="008A2117"/>
    <w:rsid w:val="009F5EA6"/>
    <w:rsid w:val="00B23AAB"/>
    <w:rsid w:val="00C65C7D"/>
    <w:rsid w:val="00DB39F3"/>
    <w:rsid w:val="00E804C4"/>
    <w:rsid w:val="00EB32D9"/>
    <w:rsid w:val="00FF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85F20"/>
  <w15:docId w15:val="{EC765262-EB6C-E842-A0AC-2E39B987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zh-CN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4C5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59C5"/>
    <w:pPr>
      <w:spacing w:line="240" w:lineRule="auto"/>
    </w:pPr>
    <w:rPr>
      <w:rFonts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9C5"/>
    <w:rPr>
      <w:rFonts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4C59C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615D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5D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C7D"/>
    <w:pPr>
      <w:spacing w:line="240" w:lineRule="auto"/>
    </w:pPr>
    <w:rPr>
      <w:rFonts w:cs="Cordia New"/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C7D"/>
    <w:rPr>
      <w:rFonts w:cs="Cordia New"/>
      <w:sz w:val="20"/>
      <w:szCs w:val="25"/>
    </w:rPr>
  </w:style>
  <w:style w:type="character" w:styleId="EndnoteReference">
    <w:name w:val="endnote reference"/>
    <w:basedOn w:val="DefaultParagraphFont"/>
    <w:uiPriority w:val="99"/>
    <w:semiHidden/>
    <w:unhideWhenUsed/>
    <w:rsid w:val="00C65C7D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9F5EA6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9F5EA6"/>
    <w:rPr>
      <w:rFonts w:cs="Cordia New"/>
      <w:szCs w:val="28"/>
    </w:rPr>
  </w:style>
  <w:style w:type="character" w:styleId="PageNumber">
    <w:name w:val="page number"/>
    <w:basedOn w:val="DefaultParagraphFont"/>
    <w:uiPriority w:val="99"/>
    <w:semiHidden/>
    <w:unhideWhenUsed/>
    <w:rsid w:val="009F5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tishlistedbuildings.co.uk/300001447-st-kentigern-st-asaph-parish-church-st-asap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ritishlistedbuildings.co.uk/300001447-st-kentigern-st-asaph-parish-church-st-asap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8389F246-DDA9-6D4F-BEEA-8357258A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Richard Ingate (2517522)</cp:lastModifiedBy>
  <cp:revision>4</cp:revision>
  <dcterms:created xsi:type="dcterms:W3CDTF">2025-10-20T07:40:00Z</dcterms:created>
  <dcterms:modified xsi:type="dcterms:W3CDTF">2025-10-20T07:53:00Z</dcterms:modified>
</cp:coreProperties>
</file>