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DE6203" w:rsidP="2799FF6C" w:rsidRDefault="2E09BC1F" w14:paraId="522CBECB" w14:textId="5D7AB151">
      <w:pPr>
        <w:pStyle w:val="Normal"/>
        <w:spacing w:line="480" w:lineRule="auto"/>
        <w:rPr>
          <w:rFonts w:ascii="Times New Roman" w:hAnsi="Times New Roman" w:eastAsia="Times New Roman" w:cs="Times New Roman"/>
          <w:b w:val="0"/>
          <w:bCs w:val="0"/>
          <w:u w:val="none"/>
        </w:rPr>
      </w:pPr>
      <w:r w:rsidRPr="2799FF6C" w:rsidR="3B571A45">
        <w:rPr>
          <w:rFonts w:ascii="Times New Roman" w:hAnsi="Times New Roman" w:eastAsia="Times New Roman" w:cs="Times New Roman"/>
          <w:b w:val="0"/>
          <w:bCs w:val="0"/>
          <w:u w:val="none"/>
        </w:rPr>
        <w:t xml:space="preserve">I confirm that I have not used any AI tools in the research and creation of this assignment. I confirm that </w:t>
      </w:r>
      <w:r w:rsidRPr="2799FF6C" w:rsidR="3B571A45">
        <w:rPr>
          <w:rFonts w:ascii="Times New Roman" w:hAnsi="Times New Roman" w:eastAsia="Times New Roman" w:cs="Times New Roman"/>
          <w:b w:val="0"/>
          <w:bCs w:val="0"/>
          <w:u w:val="none"/>
        </w:rPr>
        <w:t>i</w:t>
      </w:r>
      <w:r w:rsidRPr="2799FF6C" w:rsidR="3B571A45">
        <w:rPr>
          <w:rFonts w:ascii="Times New Roman" w:hAnsi="Times New Roman" w:eastAsia="Times New Roman" w:cs="Times New Roman"/>
          <w:b w:val="0"/>
          <w:bCs w:val="0"/>
          <w:u w:val="none"/>
        </w:rPr>
        <w:t xml:space="preserve"> have not presented a</w:t>
      </w:r>
      <w:r w:rsidRPr="2799FF6C" w:rsidR="390AC920">
        <w:rPr>
          <w:rFonts w:ascii="Times New Roman" w:hAnsi="Times New Roman" w:eastAsia="Times New Roman" w:cs="Times New Roman"/>
          <w:b w:val="0"/>
          <w:bCs w:val="0"/>
          <w:u w:val="none"/>
        </w:rPr>
        <w:t>ny AI generated materials as my</w:t>
      </w:r>
      <w:r w:rsidRPr="2799FF6C" w:rsidR="390AC920">
        <w:rPr>
          <w:rFonts w:ascii="Times New Roman" w:hAnsi="Times New Roman" w:eastAsia="Times New Roman" w:cs="Times New Roman"/>
          <w:b w:val="0"/>
          <w:bCs w:val="0"/>
          <w:u w:val="none"/>
        </w:rPr>
        <w:t xml:space="preserve"> own work. I confirm that </w:t>
      </w:r>
      <w:r w:rsidRPr="2799FF6C" w:rsidR="390AC920">
        <w:rPr>
          <w:rFonts w:ascii="Times New Roman" w:hAnsi="Times New Roman" w:eastAsia="Times New Roman" w:cs="Times New Roman"/>
          <w:b w:val="0"/>
          <w:bCs w:val="0"/>
          <w:u w:val="none"/>
        </w:rPr>
        <w:t>i</w:t>
      </w:r>
      <w:r w:rsidRPr="2799FF6C" w:rsidR="390AC920">
        <w:rPr>
          <w:rFonts w:ascii="Times New Roman" w:hAnsi="Times New Roman" w:eastAsia="Times New Roman" w:cs="Times New Roman"/>
          <w:b w:val="0"/>
          <w:bCs w:val="0"/>
          <w:u w:val="none"/>
        </w:rPr>
        <w:t xml:space="preserve"> have copies of my drafts, notes, and other resources I used, whic</w:t>
      </w:r>
      <w:r w:rsidRPr="2799FF6C" w:rsidR="1650C1D1">
        <w:rPr>
          <w:rFonts w:ascii="Times New Roman" w:hAnsi="Times New Roman" w:eastAsia="Times New Roman" w:cs="Times New Roman"/>
          <w:b w:val="0"/>
          <w:bCs w:val="0"/>
          <w:u w:val="none"/>
        </w:rPr>
        <w:t xml:space="preserve">h </w:t>
      </w:r>
      <w:r w:rsidRPr="2799FF6C" w:rsidR="378AB936">
        <w:rPr>
          <w:rFonts w:ascii="Times New Roman" w:hAnsi="Times New Roman" w:eastAsia="Times New Roman" w:cs="Times New Roman"/>
          <w:b w:val="0"/>
          <w:bCs w:val="0"/>
          <w:u w:val="none"/>
        </w:rPr>
        <w:t>I may be asked to provide in evidence.</w:t>
      </w:r>
    </w:p>
    <w:p w:rsidR="00DE6203" w:rsidP="2799FF6C" w:rsidRDefault="2E09BC1F" w14:paraId="03957A46" w14:textId="56DB95B7">
      <w:pPr>
        <w:pStyle w:val="Normal"/>
        <w:spacing w:line="480" w:lineRule="auto"/>
        <w:rPr>
          <w:rFonts w:ascii="Times New Roman" w:hAnsi="Times New Roman" w:eastAsia="Times New Roman" w:cs="Times New Roman"/>
          <w:b w:val="1"/>
          <w:bCs w:val="1"/>
          <w:u w:val="single"/>
        </w:rPr>
      </w:pPr>
      <w:r w:rsidRPr="2799FF6C" w:rsidR="25BB0E3C">
        <w:rPr>
          <w:rFonts w:ascii="Times New Roman" w:hAnsi="Times New Roman" w:eastAsia="Times New Roman" w:cs="Times New Roman"/>
          <w:b w:val="0"/>
          <w:bCs w:val="0"/>
          <w:u w:val="none"/>
        </w:rPr>
        <w:t xml:space="preserve">1. </w:t>
      </w:r>
      <w:r w:rsidRPr="2799FF6C" w:rsidR="2E09BC1F">
        <w:rPr>
          <w:rFonts w:ascii="Times New Roman" w:hAnsi="Times New Roman" w:eastAsia="Times New Roman" w:cs="Times New Roman"/>
          <w:b w:val="1"/>
          <w:bCs w:val="1"/>
          <w:u w:val="single"/>
        </w:rPr>
        <w:t>Journal article summary</w:t>
      </w:r>
    </w:p>
    <w:p w:rsidR="7E7D09CC" w:rsidP="2799FF6C" w:rsidRDefault="7E7D09CC" w14:paraId="70A81CF3" w14:textId="152799F5" w14:noSpellErr="1">
      <w:pPr>
        <w:spacing w:line="480" w:lineRule="auto"/>
        <w:rPr>
          <w:rFonts w:ascii="Times New Roman" w:hAnsi="Times New Roman" w:eastAsia="Times New Roman" w:cs="Times New Roman"/>
        </w:rPr>
      </w:pPr>
      <w:r w:rsidRPr="2799FF6C" w:rsidR="7B80DE65">
        <w:rPr>
          <w:rFonts w:ascii="Times New Roman" w:hAnsi="Times New Roman" w:eastAsia="Times New Roman" w:cs="Times New Roman"/>
        </w:rPr>
        <w:t xml:space="preserve">- </w:t>
      </w:r>
      <w:r w:rsidRPr="2799FF6C" w:rsidR="7B80DE65">
        <w:rPr>
          <w:rFonts w:ascii="Times New Roman" w:hAnsi="Times New Roman" w:eastAsia="Times New Roman" w:cs="Times New Roman"/>
        </w:rPr>
        <w:t xml:space="preserve">Produce a 400-word written summary of a psychology article. Your module tutor will provide three articles on Moodle, and you must choose ONE to summarise. You should be </w:t>
      </w:r>
      <w:r w:rsidRPr="2799FF6C" w:rsidR="7B80DE65">
        <w:rPr>
          <w:rFonts w:ascii="Times New Roman" w:hAnsi="Times New Roman" w:eastAsia="Times New Roman" w:cs="Times New Roman"/>
        </w:rPr>
        <w:t>demonstrating</w:t>
      </w:r>
      <w:r w:rsidRPr="2799FF6C" w:rsidR="7B80DE65">
        <w:rPr>
          <w:rFonts w:ascii="Times New Roman" w:hAnsi="Times New Roman" w:eastAsia="Times New Roman" w:cs="Times New Roman"/>
        </w:rPr>
        <w:t xml:space="preserve"> your summarising skills, your awareness of plagiarism, and </w:t>
      </w:r>
      <w:r w:rsidRPr="2799FF6C" w:rsidR="7B80DE65">
        <w:rPr>
          <w:rFonts w:ascii="Times New Roman" w:hAnsi="Times New Roman" w:eastAsia="Times New Roman" w:cs="Times New Roman"/>
        </w:rPr>
        <w:t>appropriate APA</w:t>
      </w:r>
      <w:r w:rsidRPr="2799FF6C" w:rsidR="7B80DE65">
        <w:rPr>
          <w:rFonts w:ascii="Times New Roman" w:hAnsi="Times New Roman" w:eastAsia="Times New Roman" w:cs="Times New Roman"/>
        </w:rPr>
        <w:t xml:space="preserve"> citation and referencing standards throughout.</w:t>
      </w:r>
      <w:r w:rsidRPr="2799FF6C" w:rsidR="1311A810">
        <w:rPr>
          <w:rFonts w:ascii="Times New Roman" w:hAnsi="Times New Roman" w:eastAsia="Times New Roman" w:cs="Times New Roman"/>
        </w:rPr>
        <w:t xml:space="preserve"> </w:t>
      </w:r>
    </w:p>
    <w:p w:rsidR="148438FC" w:rsidP="2799FF6C" w:rsidRDefault="148438FC" w14:paraId="7ECE09D8" w14:textId="741EDF13" w14:noSpellErr="1">
      <w:pPr>
        <w:spacing w:line="480" w:lineRule="auto"/>
        <w:rPr>
          <w:rFonts w:ascii="Times New Roman" w:hAnsi="Times New Roman" w:eastAsia="Times New Roman" w:cs="Times New Roman"/>
        </w:rPr>
      </w:pPr>
    </w:p>
    <w:p w:rsidR="7E9A3152" w:rsidP="2799FF6C" w:rsidRDefault="18DCF814" w14:paraId="3594685D" w14:noSpellErr="1" w14:textId="113D2DF5">
      <w:pPr>
        <w:spacing w:line="480" w:lineRule="auto"/>
        <w:rPr>
          <w:rFonts w:ascii="Times New Roman" w:hAnsi="Times New Roman" w:eastAsia="Times New Roman" w:cs="Times New Roman"/>
        </w:rPr>
      </w:pPr>
      <w:r w:rsidRPr="2799FF6C" w:rsidR="18DCF814">
        <w:rPr>
          <w:rFonts w:ascii="Times New Roman" w:hAnsi="Times New Roman" w:eastAsia="Times New Roman" w:cs="Times New Roman"/>
        </w:rPr>
        <w:t xml:space="preserve">This journal article is about Zoe </w:t>
      </w:r>
      <w:r w:rsidRPr="2799FF6C" w:rsidR="18DCF814">
        <w:rPr>
          <w:rFonts w:ascii="Times New Roman" w:hAnsi="Times New Roman" w:eastAsia="Times New Roman" w:cs="Times New Roman"/>
        </w:rPr>
        <w:t>Ne</w:t>
      </w:r>
      <w:r w:rsidRPr="2799FF6C" w:rsidR="7F036F96">
        <w:rPr>
          <w:rFonts w:ascii="Times New Roman" w:hAnsi="Times New Roman" w:eastAsia="Times New Roman" w:cs="Times New Roman"/>
        </w:rPr>
        <w:t>n</w:t>
      </w:r>
      <w:r w:rsidRPr="2799FF6C" w:rsidR="18DCF814">
        <w:rPr>
          <w:rFonts w:ascii="Times New Roman" w:hAnsi="Times New Roman" w:eastAsia="Times New Roman" w:cs="Times New Roman"/>
        </w:rPr>
        <w:t>dick</w:t>
      </w:r>
      <w:r w:rsidRPr="2799FF6C" w:rsidR="18DCF814">
        <w:rPr>
          <w:rFonts w:ascii="Times New Roman" w:hAnsi="Times New Roman" w:eastAsia="Times New Roman" w:cs="Times New Roman"/>
        </w:rPr>
        <w:t xml:space="preserve"> and her study of what emotional connection societ</w:t>
      </w:r>
      <w:r w:rsidRPr="2799FF6C" w:rsidR="6E1A73DF">
        <w:rPr>
          <w:rFonts w:ascii="Times New Roman" w:hAnsi="Times New Roman" w:eastAsia="Times New Roman" w:cs="Times New Roman"/>
        </w:rPr>
        <w:t xml:space="preserve">y has with music. The article opens with a positive note </w:t>
      </w:r>
      <w:r w:rsidRPr="2799FF6C" w:rsidR="1F50DB14">
        <w:rPr>
          <w:rFonts w:ascii="Times New Roman" w:hAnsi="Times New Roman" w:eastAsia="Times New Roman" w:cs="Times New Roman"/>
        </w:rPr>
        <w:t xml:space="preserve">to get the reader intrigued, the author </w:t>
      </w:r>
      <w:r w:rsidRPr="2799FF6C" w:rsidR="38530320">
        <w:rPr>
          <w:rFonts w:ascii="Times New Roman" w:hAnsi="Times New Roman" w:eastAsia="Times New Roman" w:cs="Times New Roman"/>
        </w:rPr>
        <w:t xml:space="preserve">gives the reader a visual, </w:t>
      </w:r>
      <w:r w:rsidRPr="2799FF6C" w:rsidR="57F8215E">
        <w:rPr>
          <w:rFonts w:ascii="Times New Roman" w:hAnsi="Times New Roman" w:eastAsia="Times New Roman" w:cs="Times New Roman"/>
        </w:rPr>
        <w:t>Ne</w:t>
      </w:r>
      <w:r w:rsidRPr="2799FF6C" w:rsidR="572A4296">
        <w:rPr>
          <w:rFonts w:ascii="Times New Roman" w:hAnsi="Times New Roman" w:eastAsia="Times New Roman" w:cs="Times New Roman"/>
        </w:rPr>
        <w:t>n</w:t>
      </w:r>
      <w:r w:rsidRPr="2799FF6C" w:rsidR="57F8215E">
        <w:rPr>
          <w:rFonts w:ascii="Times New Roman" w:hAnsi="Times New Roman" w:eastAsia="Times New Roman" w:cs="Times New Roman"/>
        </w:rPr>
        <w:t>dick</w:t>
      </w:r>
      <w:r w:rsidRPr="2799FF6C" w:rsidR="57F8215E">
        <w:rPr>
          <w:rFonts w:ascii="Times New Roman" w:hAnsi="Times New Roman" w:eastAsia="Times New Roman" w:cs="Times New Roman"/>
        </w:rPr>
        <w:t xml:space="preserve"> </w:t>
      </w:r>
      <w:r w:rsidRPr="2799FF6C" w:rsidR="57F8215E">
        <w:rPr>
          <w:rFonts w:ascii="Times New Roman" w:hAnsi="Times New Roman" w:eastAsia="Times New Roman" w:cs="Times New Roman"/>
        </w:rPr>
        <w:t>explains that</w:t>
      </w:r>
      <w:r w:rsidRPr="2799FF6C" w:rsidR="201F4E54">
        <w:rPr>
          <w:rFonts w:ascii="Times New Roman" w:hAnsi="Times New Roman" w:eastAsia="Times New Roman" w:cs="Times New Roman"/>
        </w:rPr>
        <w:t xml:space="preserve"> </w:t>
      </w:r>
      <w:r w:rsidRPr="2799FF6C" w:rsidR="3232E3AF">
        <w:rPr>
          <w:rFonts w:ascii="Times New Roman" w:hAnsi="Times New Roman" w:eastAsia="Times New Roman" w:cs="Times New Roman"/>
        </w:rPr>
        <w:t>“</w:t>
      </w:r>
      <w:r w:rsidRPr="2799FF6C" w:rsidR="201F4E54">
        <w:rPr>
          <w:rFonts w:ascii="Times New Roman" w:hAnsi="Times New Roman" w:eastAsia="Times New Roman" w:cs="Times New Roman"/>
        </w:rPr>
        <w:t>m</w:t>
      </w:r>
      <w:r w:rsidRPr="2799FF6C" w:rsidR="6184FA19">
        <w:rPr>
          <w:rFonts w:ascii="Times New Roman" w:hAnsi="Times New Roman" w:eastAsia="Times New Roman" w:cs="Times New Roman"/>
        </w:rPr>
        <w:t xml:space="preserve">usic can be </w:t>
      </w:r>
      <w:r w:rsidRPr="2799FF6C" w:rsidR="6184FA19">
        <w:rPr>
          <w:rFonts w:ascii="Times New Roman" w:hAnsi="Times New Roman" w:eastAsia="Times New Roman" w:cs="Times New Roman"/>
        </w:rPr>
        <w:t>very powerful</w:t>
      </w:r>
      <w:r w:rsidRPr="2799FF6C" w:rsidR="6184FA19">
        <w:rPr>
          <w:rFonts w:ascii="Times New Roman" w:hAnsi="Times New Roman" w:eastAsia="Times New Roman" w:cs="Times New Roman"/>
        </w:rPr>
        <w:t xml:space="preserve">. Many of us </w:t>
      </w:r>
      <w:bookmarkStart w:name="_Int_fr9XCSrf" w:id="0"/>
      <w:r w:rsidRPr="2799FF6C" w:rsidR="6184FA19">
        <w:rPr>
          <w:rFonts w:ascii="Times New Roman" w:hAnsi="Times New Roman" w:eastAsia="Times New Roman" w:cs="Times New Roman"/>
        </w:rPr>
        <w:t>have to</w:t>
      </w:r>
      <w:bookmarkEnd w:id="0"/>
      <w:r w:rsidRPr="2799FF6C" w:rsidR="6184FA19">
        <w:rPr>
          <w:rFonts w:ascii="Times New Roman" w:hAnsi="Times New Roman" w:eastAsia="Times New Roman" w:cs="Times New Roman"/>
        </w:rPr>
        <w:t xml:space="preserve"> put on our favourite song </w:t>
      </w:r>
      <w:r w:rsidRPr="2799FF6C" w:rsidR="7B5D86D7">
        <w:rPr>
          <w:rFonts w:ascii="Times New Roman" w:hAnsi="Times New Roman" w:eastAsia="Times New Roman" w:cs="Times New Roman"/>
        </w:rPr>
        <w:t xml:space="preserve">and </w:t>
      </w:r>
      <w:r w:rsidRPr="2799FF6C" w:rsidR="7B5D86D7">
        <w:rPr>
          <w:rFonts w:ascii="Times New Roman" w:hAnsi="Times New Roman" w:eastAsia="Times New Roman" w:cs="Times New Roman"/>
        </w:rPr>
        <w:t>im</w:t>
      </w:r>
      <w:r w:rsidRPr="2799FF6C" w:rsidR="72EEE81D">
        <w:rPr>
          <w:rFonts w:ascii="Times New Roman" w:hAnsi="Times New Roman" w:eastAsia="Times New Roman" w:cs="Times New Roman"/>
        </w:rPr>
        <w:t>mediately</w:t>
      </w:r>
      <w:r w:rsidRPr="2799FF6C" w:rsidR="72EEE81D">
        <w:rPr>
          <w:rFonts w:ascii="Times New Roman" w:hAnsi="Times New Roman" w:eastAsia="Times New Roman" w:cs="Times New Roman"/>
        </w:rPr>
        <w:t xml:space="preserve"> feel </w:t>
      </w:r>
      <w:bookmarkStart w:name="_Int_1ps4fAiV" w:id="1"/>
      <w:r w:rsidRPr="2799FF6C" w:rsidR="72EEE81D">
        <w:rPr>
          <w:rFonts w:ascii="Times New Roman" w:hAnsi="Times New Roman" w:eastAsia="Times New Roman" w:cs="Times New Roman"/>
        </w:rPr>
        <w:t>better, or</w:t>
      </w:r>
      <w:bookmarkEnd w:id="1"/>
      <w:r w:rsidRPr="2799FF6C" w:rsidR="72EEE81D">
        <w:rPr>
          <w:rFonts w:ascii="Times New Roman" w:hAnsi="Times New Roman" w:eastAsia="Times New Roman" w:cs="Times New Roman"/>
        </w:rPr>
        <w:t xml:space="preserve"> heard a song that made us want to dance, relax, explore, or even cry</w:t>
      </w:r>
      <w:r w:rsidRPr="2799FF6C" w:rsidR="2D82494E">
        <w:rPr>
          <w:rFonts w:ascii="Times New Roman" w:hAnsi="Times New Roman" w:eastAsia="Times New Roman" w:cs="Times New Roman"/>
        </w:rPr>
        <w:t>”</w:t>
      </w:r>
      <w:r w:rsidRPr="2799FF6C" w:rsidR="72EEE81D">
        <w:rPr>
          <w:rFonts w:ascii="Times New Roman" w:hAnsi="Times New Roman" w:eastAsia="Times New Roman" w:cs="Times New Roman"/>
        </w:rPr>
        <w:t xml:space="preserve"> (</w:t>
      </w:r>
      <w:r w:rsidRPr="2799FF6C" w:rsidR="72EEE81D">
        <w:rPr>
          <w:rFonts w:ascii="Times New Roman" w:hAnsi="Times New Roman" w:eastAsia="Times New Roman" w:cs="Times New Roman"/>
        </w:rPr>
        <w:t>Nendick</w:t>
      </w:r>
      <w:r w:rsidRPr="2799FF6C" w:rsidR="72EEE81D">
        <w:rPr>
          <w:rFonts w:ascii="Times New Roman" w:hAnsi="Times New Roman" w:eastAsia="Times New Roman" w:cs="Times New Roman"/>
        </w:rPr>
        <w:t xml:space="preserve"> . </w:t>
      </w:r>
      <w:r w:rsidRPr="2799FF6C" w:rsidR="2D150E95">
        <w:rPr>
          <w:rFonts w:ascii="Times New Roman" w:hAnsi="Times New Roman" w:eastAsia="Times New Roman" w:cs="Times New Roman"/>
        </w:rPr>
        <w:t xml:space="preserve">Z, 2022). This makes the reader think about what song makes them feel better or what song they like to play when they want to wind down at the end of </w:t>
      </w:r>
      <w:r w:rsidRPr="2799FF6C" w:rsidR="2D150E95">
        <w:rPr>
          <w:rFonts w:ascii="Times New Roman" w:hAnsi="Times New Roman" w:eastAsia="Times New Roman" w:cs="Times New Roman"/>
        </w:rPr>
        <w:t>a hard day</w:t>
      </w:r>
      <w:r w:rsidRPr="2799FF6C" w:rsidR="2D150E95">
        <w:rPr>
          <w:rFonts w:ascii="Times New Roman" w:hAnsi="Times New Roman" w:eastAsia="Times New Roman" w:cs="Times New Roman"/>
        </w:rPr>
        <w:t xml:space="preserve">. </w:t>
      </w:r>
      <w:r w:rsidRPr="2799FF6C" w:rsidR="6AE54BBC">
        <w:rPr>
          <w:rFonts w:ascii="Times New Roman" w:hAnsi="Times New Roman" w:eastAsia="Times New Roman" w:cs="Times New Roman"/>
        </w:rPr>
        <w:t>Nendick</w:t>
      </w:r>
      <w:r w:rsidRPr="2799FF6C" w:rsidR="6AE54BBC">
        <w:rPr>
          <w:rFonts w:ascii="Times New Roman" w:hAnsi="Times New Roman" w:eastAsia="Times New Roman" w:cs="Times New Roman"/>
        </w:rPr>
        <w:t xml:space="preserve"> mentions that she studied A-Level music</w:t>
      </w:r>
      <w:r w:rsidRPr="2799FF6C" w:rsidR="791ABAEE">
        <w:rPr>
          <w:rFonts w:ascii="Times New Roman" w:hAnsi="Times New Roman" w:eastAsia="Times New Roman" w:cs="Times New Roman"/>
        </w:rPr>
        <w:t xml:space="preserve">, and when she was writing her last </w:t>
      </w:r>
      <w:r w:rsidRPr="2799FF6C" w:rsidR="4AE2FB1D">
        <w:rPr>
          <w:rFonts w:ascii="Times New Roman" w:hAnsi="Times New Roman" w:eastAsia="Times New Roman" w:cs="Times New Roman"/>
        </w:rPr>
        <w:t>project,</w:t>
      </w:r>
      <w:r w:rsidRPr="2799FF6C" w:rsidR="791ABAEE">
        <w:rPr>
          <w:rFonts w:ascii="Times New Roman" w:hAnsi="Times New Roman" w:eastAsia="Times New Roman" w:cs="Times New Roman"/>
        </w:rPr>
        <w:t xml:space="preserve"> she started to apply the question of </w:t>
      </w:r>
      <w:r w:rsidRPr="2799FF6C" w:rsidR="00E6371E">
        <w:rPr>
          <w:rFonts w:ascii="Times New Roman" w:hAnsi="Times New Roman" w:eastAsia="Times New Roman" w:cs="Times New Roman"/>
        </w:rPr>
        <w:t>“</w:t>
      </w:r>
      <w:r w:rsidRPr="2799FF6C" w:rsidR="791ABAEE">
        <w:rPr>
          <w:rFonts w:ascii="Times New Roman" w:hAnsi="Times New Roman" w:eastAsia="Times New Roman" w:cs="Times New Roman"/>
        </w:rPr>
        <w:t xml:space="preserve">to what extent </w:t>
      </w:r>
      <w:r w:rsidRPr="2799FF6C" w:rsidR="4E35D898">
        <w:rPr>
          <w:rFonts w:ascii="Times New Roman" w:hAnsi="Times New Roman" w:eastAsia="Times New Roman" w:cs="Times New Roman"/>
        </w:rPr>
        <w:t>our perception of music is determined by our culture</w:t>
      </w:r>
      <w:r w:rsidRPr="2799FF6C" w:rsidR="00E62377">
        <w:rPr>
          <w:rFonts w:ascii="Times New Roman" w:hAnsi="Times New Roman" w:eastAsia="Times New Roman" w:cs="Times New Roman"/>
        </w:rPr>
        <w:t>?” (</w:t>
      </w:r>
      <w:r w:rsidRPr="2799FF6C" w:rsidR="00E62377">
        <w:rPr>
          <w:rFonts w:ascii="Times New Roman" w:hAnsi="Times New Roman" w:eastAsia="Times New Roman" w:cs="Times New Roman"/>
        </w:rPr>
        <w:t>Nendick</w:t>
      </w:r>
      <w:r w:rsidRPr="2799FF6C" w:rsidR="00E62377">
        <w:rPr>
          <w:rFonts w:ascii="Times New Roman" w:hAnsi="Times New Roman" w:eastAsia="Times New Roman" w:cs="Times New Roman"/>
        </w:rPr>
        <w:t>, 2022)</w:t>
      </w:r>
      <w:r w:rsidRPr="2799FF6C" w:rsidR="75943E33">
        <w:rPr>
          <w:rFonts w:ascii="Times New Roman" w:hAnsi="Times New Roman" w:eastAsia="Times New Roman" w:cs="Times New Roman"/>
        </w:rPr>
        <w:t xml:space="preserve">. </w:t>
      </w:r>
      <w:r w:rsidRPr="2799FF6C" w:rsidR="1E3E148D">
        <w:rPr>
          <w:rFonts w:ascii="Times New Roman" w:hAnsi="Times New Roman" w:eastAsia="Times New Roman" w:cs="Times New Roman"/>
        </w:rPr>
        <w:t xml:space="preserve">When moving onto </w:t>
      </w:r>
      <w:r w:rsidRPr="2799FF6C" w:rsidR="0E380F09">
        <w:rPr>
          <w:rFonts w:ascii="Times New Roman" w:hAnsi="Times New Roman" w:eastAsia="Times New Roman" w:cs="Times New Roman"/>
        </w:rPr>
        <w:t>perusing</w:t>
      </w:r>
      <w:r w:rsidRPr="2799FF6C" w:rsidR="1E3E148D">
        <w:rPr>
          <w:rFonts w:ascii="Times New Roman" w:hAnsi="Times New Roman" w:eastAsia="Times New Roman" w:cs="Times New Roman"/>
        </w:rPr>
        <w:t xml:space="preserve"> her study of </w:t>
      </w:r>
      <w:r w:rsidRPr="2799FF6C" w:rsidR="43929F12">
        <w:rPr>
          <w:rFonts w:ascii="Times New Roman" w:hAnsi="Times New Roman" w:eastAsia="Times New Roman" w:cs="Times New Roman"/>
        </w:rPr>
        <w:t xml:space="preserve">music in university </w:t>
      </w:r>
      <w:r w:rsidRPr="2799FF6C" w:rsidR="43929F12">
        <w:rPr>
          <w:rFonts w:ascii="Times New Roman" w:hAnsi="Times New Roman" w:eastAsia="Times New Roman" w:cs="Times New Roman"/>
        </w:rPr>
        <w:t>Nendick</w:t>
      </w:r>
      <w:r w:rsidRPr="2799FF6C" w:rsidR="43929F12">
        <w:rPr>
          <w:rFonts w:ascii="Times New Roman" w:hAnsi="Times New Roman" w:eastAsia="Times New Roman" w:cs="Times New Roman"/>
        </w:rPr>
        <w:t xml:space="preserve"> continued to apply the same way of thinking as she had when she was doing her A-Levels</w:t>
      </w:r>
      <w:r w:rsidRPr="2799FF6C" w:rsidR="65BDE9CF">
        <w:rPr>
          <w:rFonts w:ascii="Times New Roman" w:hAnsi="Times New Roman" w:eastAsia="Times New Roman" w:cs="Times New Roman"/>
        </w:rPr>
        <w:t xml:space="preserve">. </w:t>
      </w:r>
      <w:r w:rsidRPr="2799FF6C" w:rsidR="65BDE9CF">
        <w:rPr>
          <w:rFonts w:ascii="Times New Roman" w:hAnsi="Times New Roman" w:eastAsia="Times New Roman" w:cs="Times New Roman"/>
        </w:rPr>
        <w:t>Nendick</w:t>
      </w:r>
      <w:r w:rsidRPr="2799FF6C" w:rsidR="65BDE9CF">
        <w:rPr>
          <w:rFonts w:ascii="Times New Roman" w:hAnsi="Times New Roman" w:eastAsia="Times New Roman" w:cs="Times New Roman"/>
        </w:rPr>
        <w:t xml:space="preserve"> then started to make it </w:t>
      </w:r>
      <w:r w:rsidRPr="2799FF6C" w:rsidR="57EC5B7C">
        <w:rPr>
          <w:rFonts w:ascii="Times New Roman" w:hAnsi="Times New Roman" w:eastAsia="Times New Roman" w:cs="Times New Roman"/>
        </w:rPr>
        <w:t>almost her</w:t>
      </w:r>
      <w:r w:rsidRPr="2799FF6C" w:rsidR="57EC5B7C">
        <w:rPr>
          <w:rFonts w:ascii="Times New Roman" w:hAnsi="Times New Roman" w:eastAsia="Times New Roman" w:cs="Times New Roman"/>
        </w:rPr>
        <w:t xml:space="preserve"> purpose in her studies to answer this question. Which she dug deeper into the </w:t>
      </w:r>
      <w:r w:rsidRPr="2799FF6C" w:rsidR="05AC2E0A">
        <w:rPr>
          <w:rFonts w:ascii="Times New Roman" w:hAnsi="Times New Roman" w:eastAsia="Times New Roman" w:cs="Times New Roman"/>
        </w:rPr>
        <w:t xml:space="preserve">research of </w:t>
      </w:r>
      <w:r w:rsidRPr="2799FF6C" w:rsidR="57EC5B7C">
        <w:rPr>
          <w:rFonts w:ascii="Times New Roman" w:hAnsi="Times New Roman" w:eastAsia="Times New Roman" w:cs="Times New Roman"/>
        </w:rPr>
        <w:t>biopsychology of music</w:t>
      </w:r>
      <w:r w:rsidRPr="2799FF6C" w:rsidR="32ECDD84">
        <w:rPr>
          <w:rFonts w:ascii="Times New Roman" w:hAnsi="Times New Roman" w:eastAsia="Times New Roman" w:cs="Times New Roman"/>
        </w:rPr>
        <w:t xml:space="preserve">, </w:t>
      </w:r>
      <w:r w:rsidRPr="2799FF6C" w:rsidR="57EC5B7C">
        <w:rPr>
          <w:rFonts w:ascii="Times New Roman" w:hAnsi="Times New Roman" w:eastAsia="Times New Roman" w:cs="Times New Roman"/>
        </w:rPr>
        <w:t xml:space="preserve">and how </w:t>
      </w:r>
      <w:r w:rsidRPr="2799FF6C" w:rsidR="75903C20">
        <w:rPr>
          <w:rFonts w:ascii="Times New Roman" w:hAnsi="Times New Roman" w:eastAsia="Times New Roman" w:cs="Times New Roman"/>
        </w:rPr>
        <w:t xml:space="preserve">the chemicals in the brain react to </w:t>
      </w:r>
      <w:r w:rsidRPr="2799FF6C" w:rsidR="63912B30">
        <w:rPr>
          <w:rFonts w:ascii="Times New Roman" w:hAnsi="Times New Roman" w:eastAsia="Times New Roman" w:cs="Times New Roman"/>
        </w:rPr>
        <w:t xml:space="preserve">it. </w:t>
      </w:r>
      <w:r w:rsidRPr="2799FF6C" w:rsidR="3FF79891">
        <w:rPr>
          <w:rFonts w:ascii="Times New Roman" w:hAnsi="Times New Roman" w:eastAsia="Times New Roman" w:cs="Times New Roman"/>
        </w:rPr>
        <w:t xml:space="preserve">In this section of the journal </w:t>
      </w:r>
      <w:r w:rsidRPr="2799FF6C" w:rsidR="3FF79891">
        <w:rPr>
          <w:rFonts w:ascii="Times New Roman" w:hAnsi="Times New Roman" w:eastAsia="Times New Roman" w:cs="Times New Roman"/>
        </w:rPr>
        <w:t>Nendick</w:t>
      </w:r>
      <w:r w:rsidRPr="2799FF6C" w:rsidR="3FF79891">
        <w:rPr>
          <w:rFonts w:ascii="Times New Roman" w:hAnsi="Times New Roman" w:eastAsia="Times New Roman" w:cs="Times New Roman"/>
        </w:rPr>
        <w:t xml:space="preserve"> mentions how some people have an emotional </w:t>
      </w:r>
      <w:r w:rsidRPr="2799FF6C" w:rsidR="5CF17F43">
        <w:rPr>
          <w:rFonts w:ascii="Times New Roman" w:hAnsi="Times New Roman" w:eastAsia="Times New Roman" w:cs="Times New Roman"/>
        </w:rPr>
        <w:t>attachment</w:t>
      </w:r>
      <w:r w:rsidRPr="2799FF6C" w:rsidR="3FF79891">
        <w:rPr>
          <w:rFonts w:ascii="Times New Roman" w:hAnsi="Times New Roman" w:eastAsia="Times New Roman" w:cs="Times New Roman"/>
        </w:rPr>
        <w:t xml:space="preserve"> to a specific song</w:t>
      </w:r>
      <w:r w:rsidRPr="2799FF6C" w:rsidR="01AC30C1">
        <w:rPr>
          <w:rFonts w:ascii="Times New Roman" w:hAnsi="Times New Roman" w:eastAsia="Times New Roman" w:cs="Times New Roman"/>
        </w:rPr>
        <w:t xml:space="preserve">, this makes the reader start to ponder about what song their heart cannot let go of. </w:t>
      </w:r>
      <w:r w:rsidRPr="2799FF6C" w:rsidR="0BEFB11A">
        <w:rPr>
          <w:rFonts w:ascii="Times New Roman" w:hAnsi="Times New Roman" w:eastAsia="Times New Roman" w:cs="Times New Roman"/>
        </w:rPr>
        <w:t xml:space="preserve">In this section of the journal ‘From Theories to Framework’ </w:t>
      </w:r>
      <w:r w:rsidRPr="2799FF6C" w:rsidR="0BEFB11A">
        <w:rPr>
          <w:rFonts w:ascii="Times New Roman" w:hAnsi="Times New Roman" w:eastAsia="Times New Roman" w:cs="Times New Roman"/>
        </w:rPr>
        <w:t>Nendick</w:t>
      </w:r>
      <w:r w:rsidRPr="2799FF6C" w:rsidR="0BEFB11A">
        <w:rPr>
          <w:rFonts w:ascii="Times New Roman" w:hAnsi="Times New Roman" w:eastAsia="Times New Roman" w:cs="Times New Roman"/>
        </w:rPr>
        <w:t xml:space="preserve"> </w:t>
      </w:r>
      <w:r w:rsidRPr="2799FF6C" w:rsidR="690A75E3">
        <w:rPr>
          <w:rFonts w:ascii="Times New Roman" w:hAnsi="Times New Roman" w:eastAsia="Times New Roman" w:cs="Times New Roman"/>
        </w:rPr>
        <w:t xml:space="preserve">(2022) </w:t>
      </w:r>
      <w:r w:rsidRPr="2799FF6C" w:rsidR="0BEFB11A">
        <w:rPr>
          <w:rFonts w:ascii="Times New Roman" w:hAnsi="Times New Roman" w:eastAsia="Times New Roman" w:cs="Times New Roman"/>
        </w:rPr>
        <w:t>describes how</w:t>
      </w:r>
      <w:r w:rsidRPr="2799FF6C" w:rsidR="792B00F1">
        <w:rPr>
          <w:rFonts w:ascii="Times New Roman" w:hAnsi="Times New Roman" w:eastAsia="Times New Roman" w:cs="Times New Roman"/>
        </w:rPr>
        <w:t xml:space="preserve"> </w:t>
      </w:r>
      <w:r w:rsidRPr="2799FF6C" w:rsidR="5DB5A50C">
        <w:rPr>
          <w:rFonts w:ascii="Times New Roman" w:hAnsi="Times New Roman" w:eastAsia="Times New Roman" w:cs="Times New Roman"/>
        </w:rPr>
        <w:t xml:space="preserve">she found that the biology behind what she described as </w:t>
      </w:r>
      <w:r w:rsidRPr="2799FF6C" w:rsidR="00E6371E">
        <w:rPr>
          <w:rFonts w:ascii="Times New Roman" w:hAnsi="Times New Roman" w:eastAsia="Times New Roman" w:cs="Times New Roman"/>
        </w:rPr>
        <w:t>“</w:t>
      </w:r>
      <w:r w:rsidRPr="2799FF6C" w:rsidR="5DB5A50C">
        <w:rPr>
          <w:rFonts w:ascii="Times New Roman" w:hAnsi="Times New Roman" w:eastAsia="Times New Roman" w:cs="Times New Roman"/>
        </w:rPr>
        <w:t>musical ‘chills</w:t>
      </w:r>
      <w:r w:rsidRPr="2799FF6C" w:rsidR="00E6371E">
        <w:rPr>
          <w:rFonts w:ascii="Times New Roman" w:hAnsi="Times New Roman" w:eastAsia="Times New Roman" w:cs="Times New Roman"/>
        </w:rPr>
        <w:t>’”</w:t>
      </w:r>
      <w:r w:rsidRPr="2799FF6C" w:rsidR="5195A9ED">
        <w:rPr>
          <w:rFonts w:ascii="Times New Roman" w:hAnsi="Times New Roman" w:eastAsia="Times New Roman" w:cs="Times New Roman"/>
        </w:rPr>
        <w:t xml:space="preserve">, </w:t>
      </w:r>
      <w:r w:rsidRPr="2799FF6C" w:rsidR="644960D5">
        <w:rPr>
          <w:rFonts w:ascii="Times New Roman" w:hAnsi="Times New Roman" w:eastAsia="Times New Roman" w:cs="Times New Roman"/>
        </w:rPr>
        <w:t xml:space="preserve">these </w:t>
      </w:r>
      <w:r w:rsidRPr="2799FF6C" w:rsidR="01943565">
        <w:rPr>
          <w:rFonts w:ascii="Times New Roman" w:hAnsi="Times New Roman" w:eastAsia="Times New Roman" w:cs="Times New Roman"/>
        </w:rPr>
        <w:t xml:space="preserve">‘chills’ have been </w:t>
      </w:r>
      <w:r w:rsidRPr="2799FF6C" w:rsidR="70A0DD77">
        <w:rPr>
          <w:rFonts w:ascii="Times New Roman" w:hAnsi="Times New Roman" w:eastAsia="Times New Roman" w:cs="Times New Roman"/>
        </w:rPr>
        <w:t>associated</w:t>
      </w:r>
      <w:r w:rsidRPr="2799FF6C" w:rsidR="01943565">
        <w:rPr>
          <w:rFonts w:ascii="Times New Roman" w:hAnsi="Times New Roman" w:eastAsia="Times New Roman" w:cs="Times New Roman"/>
        </w:rPr>
        <w:t xml:space="preserve"> with prefrontal cortex</w:t>
      </w:r>
      <w:r w:rsidRPr="2799FF6C" w:rsidR="147D1EAD">
        <w:rPr>
          <w:rFonts w:ascii="Times New Roman" w:hAnsi="Times New Roman" w:eastAsia="Times New Roman" w:cs="Times New Roman"/>
        </w:rPr>
        <w:t xml:space="preserve"> and the </w:t>
      </w:r>
      <w:r w:rsidRPr="2799FF6C" w:rsidR="09E7CF5C">
        <w:rPr>
          <w:rFonts w:ascii="Times New Roman" w:hAnsi="Times New Roman" w:eastAsia="Times New Roman" w:cs="Times New Roman"/>
        </w:rPr>
        <w:t>chemicals</w:t>
      </w:r>
      <w:r w:rsidRPr="2799FF6C" w:rsidR="147D1EAD">
        <w:rPr>
          <w:rFonts w:ascii="Times New Roman" w:hAnsi="Times New Roman" w:eastAsia="Times New Roman" w:cs="Times New Roman"/>
        </w:rPr>
        <w:t xml:space="preserve"> in that part of the brain</w:t>
      </w:r>
      <w:r w:rsidRPr="2799FF6C" w:rsidR="7BE64D5A">
        <w:rPr>
          <w:rFonts w:ascii="Times New Roman" w:hAnsi="Times New Roman" w:eastAsia="Times New Roman" w:cs="Times New Roman"/>
        </w:rPr>
        <w:t xml:space="preserve"> (</w:t>
      </w:r>
      <w:r w:rsidRPr="2799FF6C" w:rsidR="7BE64D5A">
        <w:rPr>
          <w:rFonts w:ascii="Times New Roman" w:hAnsi="Times New Roman" w:eastAsia="Times New Roman" w:cs="Times New Roman"/>
        </w:rPr>
        <w:t>Nendick</w:t>
      </w:r>
      <w:r w:rsidRPr="2799FF6C" w:rsidR="7BE64D5A">
        <w:rPr>
          <w:rFonts w:ascii="Times New Roman" w:hAnsi="Times New Roman" w:eastAsia="Times New Roman" w:cs="Times New Roman"/>
        </w:rPr>
        <w:t>, Z., 2022)</w:t>
      </w:r>
      <w:r w:rsidRPr="2799FF6C" w:rsidR="147D1EAD">
        <w:rPr>
          <w:rFonts w:ascii="Times New Roman" w:hAnsi="Times New Roman" w:eastAsia="Times New Roman" w:cs="Times New Roman"/>
        </w:rPr>
        <w:t xml:space="preserve">. </w:t>
      </w:r>
      <w:r w:rsidRPr="2799FF6C" w:rsidR="1DE158B3">
        <w:rPr>
          <w:rFonts w:ascii="Times New Roman" w:hAnsi="Times New Roman" w:eastAsia="Times New Roman" w:cs="Times New Roman"/>
        </w:rPr>
        <w:t xml:space="preserve">This article shows how passionate Zoe </w:t>
      </w:r>
      <w:r w:rsidRPr="2799FF6C" w:rsidR="1DE158B3">
        <w:rPr>
          <w:rFonts w:ascii="Times New Roman" w:hAnsi="Times New Roman" w:eastAsia="Times New Roman" w:cs="Times New Roman"/>
        </w:rPr>
        <w:t>Nendick</w:t>
      </w:r>
      <w:r w:rsidRPr="2799FF6C" w:rsidR="0C7A5C5B">
        <w:rPr>
          <w:rFonts w:ascii="Times New Roman" w:hAnsi="Times New Roman" w:eastAsia="Times New Roman" w:cs="Times New Roman"/>
        </w:rPr>
        <w:t xml:space="preserve"> is about her study and research participation on the topic of music psychology</w:t>
      </w:r>
      <w:r w:rsidRPr="2799FF6C" w:rsidR="259FBA78">
        <w:rPr>
          <w:rFonts w:ascii="Times New Roman" w:hAnsi="Times New Roman" w:eastAsia="Times New Roman" w:cs="Times New Roman"/>
        </w:rPr>
        <w:t xml:space="preserve">, while </w:t>
      </w:r>
      <w:r w:rsidRPr="2799FF6C" w:rsidR="751DE816">
        <w:rPr>
          <w:rFonts w:ascii="Times New Roman" w:hAnsi="Times New Roman" w:eastAsia="Times New Roman" w:cs="Times New Roman"/>
        </w:rPr>
        <w:t>also show</w:t>
      </w:r>
      <w:r w:rsidRPr="2799FF6C" w:rsidR="6E1EF1C8">
        <w:rPr>
          <w:rFonts w:ascii="Times New Roman" w:hAnsi="Times New Roman" w:eastAsia="Times New Roman" w:cs="Times New Roman"/>
        </w:rPr>
        <w:t>ing</w:t>
      </w:r>
      <w:r w:rsidRPr="2799FF6C" w:rsidR="751DE816">
        <w:rPr>
          <w:rFonts w:ascii="Times New Roman" w:hAnsi="Times New Roman" w:eastAsia="Times New Roman" w:cs="Times New Roman"/>
        </w:rPr>
        <w:t xml:space="preserve"> how far a class in school can take you.</w:t>
      </w:r>
      <w:r w:rsidRPr="2799FF6C" w:rsidR="7ED9D5C7">
        <w:rPr>
          <w:rFonts w:ascii="Times New Roman" w:hAnsi="Times New Roman" w:eastAsia="Times New Roman" w:cs="Times New Roman"/>
        </w:rPr>
        <w:t xml:space="preserve"> Throughout the article </w:t>
      </w:r>
      <w:r w:rsidRPr="2799FF6C" w:rsidR="7ED9D5C7">
        <w:rPr>
          <w:rFonts w:ascii="Times New Roman" w:hAnsi="Times New Roman" w:eastAsia="Times New Roman" w:cs="Times New Roman"/>
        </w:rPr>
        <w:t>Nendick</w:t>
      </w:r>
      <w:r w:rsidRPr="2799FF6C" w:rsidR="7ED9D5C7">
        <w:rPr>
          <w:rFonts w:ascii="Times New Roman" w:hAnsi="Times New Roman" w:eastAsia="Times New Roman" w:cs="Times New Roman"/>
        </w:rPr>
        <w:t xml:space="preserve"> asks rhetorical questions, this </w:t>
      </w:r>
      <w:r w:rsidRPr="2799FF6C" w:rsidR="68FE4299">
        <w:rPr>
          <w:rFonts w:ascii="Times New Roman" w:hAnsi="Times New Roman" w:eastAsia="Times New Roman" w:cs="Times New Roman"/>
        </w:rPr>
        <w:t xml:space="preserve">keeps the reader highly engaged through the article, this also gives the reader an idea of the excitement that </w:t>
      </w:r>
      <w:r w:rsidRPr="2799FF6C" w:rsidR="68FE4299">
        <w:rPr>
          <w:rFonts w:ascii="Times New Roman" w:hAnsi="Times New Roman" w:eastAsia="Times New Roman" w:cs="Times New Roman"/>
        </w:rPr>
        <w:t>Nendick</w:t>
      </w:r>
      <w:r w:rsidRPr="2799FF6C" w:rsidR="68FE4299">
        <w:rPr>
          <w:rFonts w:ascii="Times New Roman" w:hAnsi="Times New Roman" w:eastAsia="Times New Roman" w:cs="Times New Roman"/>
        </w:rPr>
        <w:t xml:space="preserve"> fee</w:t>
      </w:r>
      <w:r w:rsidRPr="2799FF6C" w:rsidR="407FE488">
        <w:rPr>
          <w:rFonts w:ascii="Times New Roman" w:hAnsi="Times New Roman" w:eastAsia="Times New Roman" w:cs="Times New Roman"/>
        </w:rPr>
        <w:t>ls when she is asking these questions while doing the research to answer them</w:t>
      </w:r>
      <w:r w:rsidRPr="2799FF6C" w:rsidR="5DC68BD0">
        <w:rPr>
          <w:rFonts w:ascii="Times New Roman" w:hAnsi="Times New Roman" w:eastAsia="Times New Roman" w:cs="Times New Roman"/>
        </w:rPr>
        <w:t>.</w:t>
      </w:r>
      <w:r w:rsidRPr="2799FF6C" w:rsidR="751DE816">
        <w:rPr>
          <w:rFonts w:ascii="Times New Roman" w:hAnsi="Times New Roman" w:eastAsia="Times New Roman" w:cs="Times New Roman"/>
        </w:rPr>
        <w:t xml:space="preserve"> </w:t>
      </w:r>
      <w:r w:rsidRPr="2799FF6C" w:rsidR="0C7A5C5B">
        <w:rPr>
          <w:rFonts w:ascii="Times New Roman" w:hAnsi="Times New Roman" w:eastAsia="Times New Roman" w:cs="Times New Roman"/>
        </w:rPr>
        <w:t xml:space="preserve"> </w:t>
      </w:r>
      <w:r w:rsidRPr="2799FF6C" w:rsidR="0C7A5C5B">
        <w:rPr>
          <w:rFonts w:ascii="Times New Roman" w:hAnsi="Times New Roman" w:eastAsia="Times New Roman" w:cs="Times New Roman"/>
        </w:rPr>
        <w:t xml:space="preserve">As the article </w:t>
      </w:r>
      <w:r w:rsidRPr="2799FF6C" w:rsidR="0C7A5C5B">
        <w:rPr>
          <w:rFonts w:ascii="Times New Roman" w:hAnsi="Times New Roman" w:eastAsia="Times New Roman" w:cs="Times New Roman"/>
        </w:rPr>
        <w:t>comes to a</w:t>
      </w:r>
      <w:r w:rsidRPr="2799FF6C" w:rsidR="76F76CB0">
        <w:rPr>
          <w:rFonts w:ascii="Times New Roman" w:hAnsi="Times New Roman" w:eastAsia="Times New Roman" w:cs="Times New Roman"/>
        </w:rPr>
        <w:t>n end</w:t>
      </w:r>
      <w:r w:rsidRPr="2799FF6C" w:rsidR="76F76CB0">
        <w:rPr>
          <w:rFonts w:ascii="Times New Roman" w:hAnsi="Times New Roman" w:eastAsia="Times New Roman" w:cs="Times New Roman"/>
        </w:rPr>
        <w:t xml:space="preserve"> </w:t>
      </w:r>
      <w:r w:rsidRPr="2799FF6C" w:rsidR="0C7A5C5B">
        <w:rPr>
          <w:rFonts w:ascii="Times New Roman" w:hAnsi="Times New Roman" w:eastAsia="Times New Roman" w:cs="Times New Roman"/>
        </w:rPr>
        <w:t>i</w:t>
      </w:r>
      <w:r w:rsidRPr="2799FF6C" w:rsidR="21A6F4CE">
        <w:rPr>
          <w:rFonts w:ascii="Times New Roman" w:hAnsi="Times New Roman" w:eastAsia="Times New Roman" w:cs="Times New Roman"/>
        </w:rPr>
        <w:t>t make</w:t>
      </w:r>
      <w:r w:rsidRPr="2799FF6C" w:rsidR="16EA0D5D">
        <w:rPr>
          <w:rFonts w:ascii="Times New Roman" w:hAnsi="Times New Roman" w:eastAsia="Times New Roman" w:cs="Times New Roman"/>
        </w:rPr>
        <w:t>s</w:t>
      </w:r>
      <w:r w:rsidRPr="2799FF6C" w:rsidR="21A6F4CE">
        <w:rPr>
          <w:rFonts w:ascii="Times New Roman" w:hAnsi="Times New Roman" w:eastAsia="Times New Roman" w:cs="Times New Roman"/>
        </w:rPr>
        <w:t xml:space="preserve"> the reader feel excited to see what </w:t>
      </w:r>
      <w:r w:rsidRPr="2799FF6C" w:rsidR="21A6F4CE">
        <w:rPr>
          <w:rFonts w:ascii="Times New Roman" w:hAnsi="Times New Roman" w:eastAsia="Times New Roman" w:cs="Times New Roman"/>
        </w:rPr>
        <w:t>Nendick</w:t>
      </w:r>
      <w:r w:rsidRPr="2799FF6C" w:rsidR="21A6F4CE">
        <w:rPr>
          <w:rFonts w:ascii="Times New Roman" w:hAnsi="Times New Roman" w:eastAsia="Times New Roman" w:cs="Times New Roman"/>
        </w:rPr>
        <w:t xml:space="preserve"> discovers next, and how far she will take her stud</w:t>
      </w:r>
      <w:r w:rsidRPr="2799FF6C" w:rsidR="1EF35B47">
        <w:rPr>
          <w:rFonts w:ascii="Times New Roman" w:hAnsi="Times New Roman" w:eastAsia="Times New Roman" w:cs="Times New Roman"/>
        </w:rPr>
        <w:t>y/</w:t>
      </w:r>
      <w:r w:rsidRPr="2799FF6C" w:rsidR="21A6F4CE">
        <w:rPr>
          <w:rFonts w:ascii="Times New Roman" w:hAnsi="Times New Roman" w:eastAsia="Times New Roman" w:cs="Times New Roman"/>
        </w:rPr>
        <w:t>research.</w:t>
      </w:r>
      <w:r w:rsidRPr="2799FF6C" w:rsidR="0EDEE166">
        <w:rPr>
          <w:rFonts w:ascii="Times New Roman" w:hAnsi="Times New Roman" w:eastAsia="Times New Roman" w:cs="Times New Roman"/>
        </w:rPr>
        <w:t xml:space="preserve"> </w:t>
      </w:r>
    </w:p>
    <w:p w:rsidR="48467333" w:rsidP="2799FF6C" w:rsidRDefault="48467333" w14:paraId="7EFAA635" w14:textId="4901EAA4">
      <w:pPr>
        <w:spacing w:line="480" w:lineRule="auto"/>
        <w:rPr>
          <w:rFonts w:ascii="Times New Roman" w:hAnsi="Times New Roman" w:eastAsia="Times New Roman" w:cs="Times New Roman"/>
          <w:b w:val="1"/>
          <w:bCs w:val="1"/>
          <w:u w:val="single"/>
        </w:rPr>
      </w:pPr>
      <w:r w:rsidRPr="2799FF6C" w:rsidR="48467333">
        <w:rPr>
          <w:rFonts w:ascii="Times New Roman" w:hAnsi="Times New Roman" w:eastAsia="Times New Roman" w:cs="Times New Roman"/>
          <w:b w:val="1"/>
          <w:bCs w:val="1"/>
          <w:u w:val="single"/>
        </w:rPr>
        <w:t>Reference</w:t>
      </w:r>
    </w:p>
    <w:p w:rsidR="48467333" w:rsidP="2799FF6C" w:rsidRDefault="48467333" w14:paraId="00049CFC" w14:textId="75FD345A">
      <w:pPr>
        <w:spacing w:line="480" w:lineRule="auto"/>
        <w:ind w:left="720" w:hanging="720"/>
        <w:rPr>
          <w:rFonts w:ascii="Times New Roman" w:hAnsi="Times New Roman" w:eastAsia="Times New Roman" w:cs="Times New Roman"/>
          <w:b w:val="0"/>
          <w:bCs w:val="0"/>
          <w:i w:val="0"/>
          <w:iCs w:val="0"/>
          <w:u w:val="none"/>
        </w:rPr>
      </w:pPr>
      <w:r w:rsidRPr="2799FF6C" w:rsidR="48467333">
        <w:rPr>
          <w:rFonts w:ascii="Times New Roman" w:hAnsi="Times New Roman" w:eastAsia="Times New Roman" w:cs="Times New Roman"/>
          <w:b w:val="0"/>
          <w:bCs w:val="0"/>
          <w:u w:val="none"/>
        </w:rPr>
        <w:t>Nendick</w:t>
      </w:r>
      <w:r w:rsidRPr="2799FF6C" w:rsidR="48467333">
        <w:rPr>
          <w:rFonts w:ascii="Times New Roman" w:hAnsi="Times New Roman" w:eastAsia="Times New Roman" w:cs="Times New Roman"/>
          <w:b w:val="0"/>
          <w:bCs w:val="0"/>
          <w:u w:val="none"/>
        </w:rPr>
        <w:t xml:space="preserve">, Z. (2022). </w:t>
      </w:r>
      <w:r w:rsidRPr="2799FF6C" w:rsidR="76C077F1">
        <w:rPr>
          <w:rFonts w:ascii="Times New Roman" w:hAnsi="Times New Roman" w:eastAsia="Times New Roman" w:cs="Times New Roman"/>
          <w:b w:val="0"/>
          <w:bCs w:val="0"/>
          <w:i w:val="0"/>
          <w:iCs w:val="0"/>
          <w:u w:val="none"/>
        </w:rPr>
        <w:t xml:space="preserve">How does music make you feel? </w:t>
      </w:r>
      <w:hyperlink r:id="Rb5c35e52243241ca">
        <w:r w:rsidRPr="2799FF6C" w:rsidR="76C077F1">
          <w:rPr>
            <w:rStyle w:val="Hyperlink"/>
            <w:rFonts w:ascii="Times New Roman" w:hAnsi="Times New Roman" w:eastAsia="Times New Roman" w:cs="Times New Roman"/>
            <w:b w:val="0"/>
            <w:bCs w:val="0"/>
            <w:i w:val="0"/>
            <w:iCs w:val="0"/>
          </w:rPr>
          <w:t>https://www.bps.org.uk/psychologist/how-does-music-make-you-feel</w:t>
        </w:r>
      </w:hyperlink>
      <w:r w:rsidRPr="2799FF6C" w:rsidR="76C077F1">
        <w:rPr>
          <w:rFonts w:ascii="Times New Roman" w:hAnsi="Times New Roman" w:eastAsia="Times New Roman" w:cs="Times New Roman"/>
          <w:b w:val="0"/>
          <w:bCs w:val="0"/>
          <w:i w:val="0"/>
          <w:iCs w:val="0"/>
          <w:u w:val="none"/>
        </w:rPr>
        <w:t xml:space="preserve"> </w:t>
      </w:r>
    </w:p>
    <w:p w:rsidR="2AC2B693" w:rsidP="2799FF6C" w:rsidRDefault="2AC2B693" w14:paraId="6001F8DC" w14:textId="0B62056A" w14:noSpellErr="1">
      <w:pPr>
        <w:pStyle w:val="Normal"/>
        <w:spacing w:line="480" w:lineRule="auto"/>
        <w:rPr>
          <w:rFonts w:ascii="Times New Roman" w:hAnsi="Times New Roman" w:eastAsia="Times New Roman" w:cs="Times New Roman"/>
          <w:b w:val="0"/>
          <w:bCs w:val="0"/>
          <w:u w:val="none"/>
        </w:rPr>
      </w:pPr>
    </w:p>
    <w:p w:rsidR="74070592" w:rsidP="2799FF6C" w:rsidRDefault="74070592" w14:paraId="2E57E536" w14:textId="5D145F64" w14:noSpellErr="1">
      <w:pPr>
        <w:pStyle w:val="Normal"/>
        <w:spacing w:line="480" w:lineRule="auto"/>
        <w:rPr>
          <w:rFonts w:ascii="Times New Roman" w:hAnsi="Times New Roman" w:eastAsia="Times New Roman" w:cs="Times New Roman"/>
        </w:rPr>
      </w:pPr>
      <w:r w:rsidRPr="2799FF6C" w:rsidR="557DBEFC">
        <w:rPr>
          <w:rFonts w:ascii="Times New Roman" w:hAnsi="Times New Roman" w:eastAsia="Times New Roman" w:cs="Times New Roman"/>
          <w:b w:val="0"/>
          <w:bCs w:val="0"/>
          <w:u w:val="none"/>
        </w:rPr>
        <w:t xml:space="preserve">2. </w:t>
      </w:r>
      <w:r w:rsidRPr="2799FF6C" w:rsidR="74070592">
        <w:rPr>
          <w:rFonts w:ascii="Times New Roman" w:hAnsi="Times New Roman" w:eastAsia="Times New Roman" w:cs="Times New Roman"/>
          <w:b w:val="1"/>
          <w:bCs w:val="1"/>
          <w:u w:val="single"/>
        </w:rPr>
        <w:t>Referencing task</w:t>
      </w:r>
      <w:r w:rsidRPr="2799FF6C" w:rsidR="466A305D">
        <w:rPr>
          <w:rFonts w:ascii="Times New Roman" w:hAnsi="Times New Roman" w:eastAsia="Times New Roman" w:cs="Times New Roman"/>
        </w:rPr>
        <w:t xml:space="preserve"> </w:t>
      </w:r>
    </w:p>
    <w:p w:rsidR="466A305D" w:rsidP="2799FF6C" w:rsidRDefault="11591994" w14:paraId="7CE6CE62" w14:textId="68D88645" w14:noSpellErr="1">
      <w:pPr>
        <w:spacing w:before="0" w:beforeAutospacing="off" w:after="160" w:afterAutospacing="off" w:line="480" w:lineRule="auto"/>
        <w:rPr>
          <w:rFonts w:ascii="Times New Roman" w:hAnsi="Times New Roman" w:eastAsia="Times New Roman" w:cs="Times New Roman"/>
        </w:rPr>
      </w:pPr>
      <w:r w:rsidRPr="2799FF6C" w:rsidR="11591994">
        <w:rPr>
          <w:rFonts w:ascii="Times New Roman" w:hAnsi="Times New Roman" w:eastAsia="Times New Roman" w:cs="Times New Roman"/>
        </w:rPr>
        <w:t>- Put together a reference list in correct APA format. Your module tutor will upload 20 resources to Moodle. Your task is to write out the reference for each resource and present them as an APA reference list.</w:t>
      </w:r>
      <w:r w:rsidRPr="2799FF6C" w:rsidR="71E6FACC">
        <w:rPr>
          <w:rFonts w:ascii="Times New Roman" w:hAnsi="Times New Roman" w:eastAsia="Times New Roman" w:cs="Times New Roman"/>
          <w:noProof w:val="0"/>
          <w:sz w:val="24"/>
          <w:szCs w:val="24"/>
          <w:lang w:val="en-GB"/>
        </w:rPr>
        <w:t xml:space="preserve"> </w:t>
      </w:r>
    </w:p>
    <w:p w:rsidR="466A305D" w:rsidP="2799FF6C" w:rsidRDefault="11591994" w14:paraId="735F54B1" w14:textId="36ED7242" w14:noSpellErr="1">
      <w:pPr>
        <w:spacing w:before="0" w:beforeAutospacing="off" w:after="160" w:afterAutospacing="off" w:line="480" w:lineRule="auto"/>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GB"/>
        </w:rPr>
        <w:t xml:space="preserve">Davis and Clarke. (2022). </w:t>
      </w:r>
      <w:r w:rsidRPr="2799FF6C" w:rsidR="71E6FACC">
        <w:rPr>
          <w:rFonts w:ascii="Times New Roman" w:hAnsi="Times New Roman" w:eastAsia="Times New Roman" w:cs="Times New Roman"/>
          <w:i w:val="1"/>
          <w:iCs w:val="1"/>
          <w:noProof w:val="0"/>
          <w:sz w:val="24"/>
          <w:szCs w:val="24"/>
          <w:lang w:val="en-GB"/>
        </w:rPr>
        <w:t xml:space="preserve">Modern marketing strategies. </w:t>
      </w:r>
      <w:r w:rsidRPr="2799FF6C" w:rsidR="71E6FACC">
        <w:rPr>
          <w:rFonts w:ascii="Times New Roman" w:hAnsi="Times New Roman" w:eastAsia="Times New Roman" w:cs="Times New Roman"/>
          <w:noProof w:val="0"/>
          <w:sz w:val="24"/>
          <w:szCs w:val="24"/>
          <w:lang w:val="en-GB"/>
        </w:rPr>
        <w:t>Business Books Publishing</w:t>
      </w:r>
      <w:r w:rsidRPr="2799FF6C" w:rsidR="71E6FACC">
        <w:rPr>
          <w:rFonts w:ascii="Times New Roman" w:hAnsi="Times New Roman" w:eastAsia="Times New Roman" w:cs="Times New Roman"/>
          <w:noProof w:val="0"/>
          <w:sz w:val="24"/>
          <w:szCs w:val="24"/>
          <w:lang w:val="en-GB"/>
        </w:rPr>
        <w:t xml:space="preserve">.  </w:t>
      </w:r>
    </w:p>
    <w:p w:rsidR="466A305D" w:rsidP="2799FF6C" w:rsidRDefault="11591994" w14:paraId="37A49055" w14:noSpellErr="1" w14:textId="3EB83692">
      <w:pPr>
        <w:spacing w:before="0" w:beforeAutospacing="off" w:after="160" w:afterAutospacing="off" w:line="480" w:lineRule="auto"/>
        <w:ind w:left="720" w:hanging="720"/>
        <w:rPr>
          <w:rFonts w:ascii="Times New Roman" w:hAnsi="Times New Roman" w:eastAsia="Times New Roman" w:cs="Times New Roman"/>
          <w:noProof w:val="0"/>
          <w:sz w:val="24"/>
          <w:szCs w:val="24"/>
          <w:lang w:val="en-US"/>
        </w:rPr>
      </w:pPr>
      <w:r w:rsidRPr="2799FF6C" w:rsidR="71E6FACC">
        <w:rPr>
          <w:rFonts w:ascii="Times New Roman" w:hAnsi="Times New Roman" w:eastAsia="Times New Roman" w:cs="Times New Roman"/>
          <w:noProof w:val="0"/>
          <w:sz w:val="24"/>
          <w:szCs w:val="24"/>
          <w:lang w:val="en-US"/>
        </w:rPr>
        <w:t xml:space="preserve">Department for Environment, Food &amp; Rural Affairs (DEFRA). (2020). </w:t>
      </w:r>
      <w:r w:rsidRPr="2799FF6C" w:rsidR="71E6FACC">
        <w:rPr>
          <w:rFonts w:ascii="Times New Roman" w:hAnsi="Times New Roman" w:eastAsia="Times New Roman" w:cs="Times New Roman"/>
          <w:i w:val="1"/>
          <w:iCs w:val="1"/>
          <w:noProof w:val="0"/>
          <w:sz w:val="24"/>
          <w:szCs w:val="24"/>
          <w:lang w:val="en-US"/>
        </w:rPr>
        <w:t>UK climate change risk</w:t>
      </w:r>
      <w:r w:rsidRPr="2799FF6C" w:rsidR="1241D42E">
        <w:rPr>
          <w:rFonts w:ascii="Times New Roman" w:hAnsi="Times New Roman" w:eastAsia="Times New Roman" w:cs="Times New Roman"/>
          <w:i w:val="1"/>
          <w:iCs w:val="1"/>
          <w:noProof w:val="0"/>
          <w:sz w:val="24"/>
          <w:szCs w:val="24"/>
          <w:lang w:val="en-US"/>
        </w:rPr>
        <w:t xml:space="preserve"> </w:t>
      </w:r>
      <w:r w:rsidRPr="2799FF6C" w:rsidR="71E6FACC">
        <w:rPr>
          <w:rFonts w:ascii="Times New Roman" w:hAnsi="Times New Roman" w:eastAsia="Times New Roman" w:cs="Times New Roman"/>
          <w:i w:val="1"/>
          <w:iCs w:val="1"/>
          <w:noProof w:val="0"/>
          <w:sz w:val="24"/>
          <w:szCs w:val="24"/>
          <w:lang w:val="en-US"/>
        </w:rPr>
        <w:t xml:space="preserve">assessment 2020. </w:t>
      </w:r>
      <w:r w:rsidRPr="2799FF6C" w:rsidR="71E6FACC">
        <w:rPr>
          <w:rFonts w:ascii="Times New Roman" w:hAnsi="Times New Roman" w:eastAsia="Times New Roman" w:cs="Times New Roman"/>
          <w:noProof w:val="0"/>
          <w:sz w:val="24"/>
          <w:szCs w:val="24"/>
          <w:lang w:val="en-US"/>
        </w:rPr>
        <w:t>UK</w:t>
      </w:r>
      <w:r w:rsidRPr="2799FF6C" w:rsidR="71E6FACC">
        <w:rPr>
          <w:rFonts w:ascii="Times New Roman" w:hAnsi="Times New Roman" w:eastAsia="Times New Roman" w:cs="Times New Roman"/>
          <w:noProof w:val="0"/>
          <w:sz w:val="24"/>
          <w:szCs w:val="24"/>
          <w:lang w:val="en-US"/>
        </w:rPr>
        <w:t xml:space="preserve"> Government. </w:t>
      </w:r>
      <w:hyperlink r:id="Ref6caa6e2c964fc5">
        <w:r w:rsidRPr="2799FF6C" w:rsidR="71E6FACC">
          <w:rPr>
            <w:rStyle w:val="Hyperlink"/>
            <w:rFonts w:ascii="Times New Roman" w:hAnsi="Times New Roman" w:eastAsia="Times New Roman" w:cs="Times New Roman"/>
            <w:strike w:val="0"/>
            <w:dstrike w:val="0"/>
            <w:noProof w:val="0"/>
            <w:color w:val="0563C1"/>
            <w:sz w:val="24"/>
            <w:szCs w:val="24"/>
            <w:u w:val="single"/>
            <w:lang w:val="en-US"/>
          </w:rPr>
          <w:t>https://www.gov.uk/government/publications/uk-climate</w:t>
        </w:r>
        <w:r w:rsidRPr="2799FF6C" w:rsidR="32C6FA52">
          <w:rPr>
            <w:rStyle w:val="Hyperlink"/>
            <w:rFonts w:ascii="Times New Roman" w:hAnsi="Times New Roman" w:eastAsia="Times New Roman" w:cs="Times New Roman"/>
            <w:strike w:val="0"/>
            <w:dstrike w:val="0"/>
            <w:noProof w:val="0"/>
            <w:color w:val="0563C1"/>
            <w:sz w:val="24"/>
            <w:szCs w:val="24"/>
            <w:u w:val="single"/>
            <w:lang w:val="en-US"/>
          </w:rPr>
          <w:t>-</w:t>
        </w:r>
        <w:r w:rsidRPr="2799FF6C" w:rsidR="71E6FACC">
          <w:rPr>
            <w:rStyle w:val="Hyperlink"/>
            <w:rFonts w:ascii="Times New Roman" w:hAnsi="Times New Roman" w:eastAsia="Times New Roman" w:cs="Times New Roman"/>
            <w:strike w:val="0"/>
            <w:dstrike w:val="0"/>
            <w:noProof w:val="0"/>
            <w:color w:val="0563C1"/>
            <w:sz w:val="24"/>
            <w:szCs w:val="24"/>
            <w:u w:val="single"/>
            <w:lang w:val="en-US"/>
          </w:rPr>
          <w:t>change-riskassessment-2020</w:t>
        </w:r>
      </w:hyperlink>
    </w:p>
    <w:p w:rsidR="466A305D" w:rsidP="2799FF6C" w:rsidRDefault="11591994" w14:paraId="53109AAC" w14:noSpellErr="1" w14:textId="027FF2BF">
      <w:pPr>
        <w:pStyle w:val="Normal"/>
        <w:spacing w:before="0" w:beforeAutospacing="off" w:after="160" w:afterAutospacing="off" w:line="480" w:lineRule="auto"/>
        <w:ind w:left="720" w:hanging="720"/>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GB"/>
        </w:rPr>
        <w:t xml:space="preserve">Garcia, T. M. (2022, March 5). </w:t>
      </w:r>
      <w:r w:rsidRPr="2799FF6C" w:rsidR="71E6FACC">
        <w:rPr>
          <w:rFonts w:ascii="Times New Roman" w:hAnsi="Times New Roman" w:eastAsia="Times New Roman" w:cs="Times New Roman"/>
          <w:i w:val="1"/>
          <w:iCs w:val="1"/>
          <w:noProof w:val="0"/>
          <w:sz w:val="24"/>
          <w:szCs w:val="24"/>
          <w:lang w:val="en-GB"/>
        </w:rPr>
        <w:t xml:space="preserve">Climate change impacts on coastal cities. </w:t>
      </w:r>
      <w:r w:rsidRPr="2799FF6C" w:rsidR="71E6FACC">
        <w:rPr>
          <w:rFonts w:ascii="Times New Roman" w:hAnsi="Times New Roman" w:eastAsia="Times New Roman" w:cs="Times New Roman"/>
          <w:noProof w:val="0"/>
          <w:sz w:val="24"/>
          <w:szCs w:val="24"/>
          <w:lang w:val="en-GB"/>
        </w:rPr>
        <w:t>The Global Times.</w:t>
      </w:r>
      <w:r w:rsidRPr="2799FF6C" w:rsidR="615EC0D5">
        <w:rPr>
          <w:rFonts w:ascii="Times New Roman" w:hAnsi="Times New Roman" w:eastAsia="Times New Roman" w:cs="Times New Roman"/>
          <w:noProof w:val="0"/>
          <w:sz w:val="24"/>
          <w:szCs w:val="24"/>
          <w:lang w:val="en-GB"/>
        </w:rPr>
        <w:t xml:space="preserve"> </w:t>
      </w:r>
      <w:hyperlink r:id="R8820cd3704874950">
        <w:r w:rsidRPr="2799FF6C" w:rsidR="32200E36">
          <w:rPr>
            <w:rStyle w:val="Hyperlink"/>
            <w:rFonts w:ascii="Times New Roman" w:hAnsi="Times New Roman" w:eastAsia="Times New Roman" w:cs="Times New Roman"/>
            <w:strike w:val="0"/>
            <w:dstrike w:val="0"/>
            <w:noProof w:val="0"/>
            <w:color w:val="0563C1"/>
            <w:sz w:val="24"/>
            <w:szCs w:val="24"/>
            <w:u w:val="single"/>
            <w:lang w:val="en-GB"/>
          </w:rPr>
          <w:t>https://globaltimes.com/climate/coastal-impact</w:t>
        </w:r>
      </w:hyperlink>
      <w:r w:rsidRPr="2799FF6C" w:rsidR="32200E36">
        <w:rPr>
          <w:rFonts w:ascii="Times New Roman" w:hAnsi="Times New Roman" w:eastAsia="Times New Roman" w:cs="Times New Roman"/>
          <w:noProof w:val="0"/>
          <w:sz w:val="24"/>
          <w:szCs w:val="24"/>
          <w:lang w:val="en-GB"/>
        </w:rPr>
        <w:t xml:space="preserve">  </w:t>
      </w:r>
    </w:p>
    <w:p w:rsidR="466A305D" w:rsidP="2799FF6C" w:rsidRDefault="11591994" w14:paraId="0051BE9B" w14:noSpellErr="1" w14:textId="74A4C0B8">
      <w:pPr>
        <w:spacing w:before="0" w:beforeAutospacing="off" w:after="160" w:afterAutospacing="off" w:line="480" w:lineRule="auto"/>
        <w:ind w:left="720" w:hanging="720"/>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GB"/>
        </w:rPr>
        <w:t xml:space="preserve">Kim et al. (2021). Virtual reality in education: A meta-analysis. </w:t>
      </w:r>
      <w:r w:rsidRPr="2799FF6C" w:rsidR="71E6FACC">
        <w:rPr>
          <w:rFonts w:ascii="Times New Roman" w:hAnsi="Times New Roman" w:eastAsia="Times New Roman" w:cs="Times New Roman"/>
          <w:i w:val="1"/>
          <w:iCs w:val="1"/>
          <w:noProof w:val="0"/>
          <w:sz w:val="24"/>
          <w:szCs w:val="24"/>
          <w:lang w:val="en-GB"/>
        </w:rPr>
        <w:t>Educational Technology Research and</w:t>
      </w:r>
      <w:r w:rsidRPr="2799FF6C" w:rsidR="3D34AC70">
        <w:rPr>
          <w:rFonts w:ascii="Times New Roman" w:hAnsi="Times New Roman" w:eastAsia="Times New Roman" w:cs="Times New Roman"/>
          <w:i w:val="1"/>
          <w:iCs w:val="1"/>
          <w:noProof w:val="0"/>
          <w:sz w:val="24"/>
          <w:szCs w:val="24"/>
          <w:lang w:val="en-GB"/>
        </w:rPr>
        <w:t xml:space="preserve"> </w:t>
      </w:r>
      <w:r w:rsidRPr="2799FF6C" w:rsidR="71E6FACC">
        <w:rPr>
          <w:rFonts w:ascii="Times New Roman" w:hAnsi="Times New Roman" w:eastAsia="Times New Roman" w:cs="Times New Roman"/>
          <w:i w:val="1"/>
          <w:iCs w:val="1"/>
          <w:noProof w:val="0"/>
          <w:sz w:val="24"/>
          <w:szCs w:val="24"/>
          <w:lang w:val="en-GB"/>
        </w:rPr>
        <w:t xml:space="preserve">Development. 69 (2), </w:t>
      </w:r>
      <w:r w:rsidRPr="2799FF6C" w:rsidR="71E6FACC">
        <w:rPr>
          <w:rFonts w:ascii="Times New Roman" w:hAnsi="Times New Roman" w:eastAsia="Times New Roman" w:cs="Times New Roman"/>
          <w:noProof w:val="0"/>
          <w:sz w:val="24"/>
          <w:szCs w:val="24"/>
          <w:lang w:val="en-GB"/>
        </w:rPr>
        <w:t xml:space="preserve">1105-1123. 10.1007//s11423-020-09834-7 </w:t>
      </w:r>
    </w:p>
    <w:p w:rsidR="466A305D" w:rsidP="2799FF6C" w:rsidRDefault="11591994" w14:paraId="4A08348B" w14:noSpellErr="1" w14:textId="37781AFD">
      <w:pPr>
        <w:spacing w:before="0" w:beforeAutospacing="off" w:after="160" w:afterAutospacing="off" w:line="480" w:lineRule="auto"/>
        <w:ind w:left="720" w:hanging="720"/>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GB"/>
        </w:rPr>
        <w:t xml:space="preserve">Lee, M. A. (2020). </w:t>
      </w:r>
      <w:r w:rsidRPr="2799FF6C" w:rsidR="71E6FACC">
        <w:rPr>
          <w:rFonts w:ascii="Times New Roman" w:hAnsi="Times New Roman" w:eastAsia="Times New Roman" w:cs="Times New Roman"/>
          <w:i w:val="1"/>
          <w:iCs w:val="1"/>
          <w:noProof w:val="0"/>
          <w:sz w:val="24"/>
          <w:szCs w:val="24"/>
          <w:lang w:val="en-GB"/>
        </w:rPr>
        <w:t>Cognitive Development in Early Childhood</w:t>
      </w:r>
      <w:r w:rsidRPr="2799FF6C" w:rsidR="71E6FACC">
        <w:rPr>
          <w:rFonts w:ascii="Times New Roman" w:hAnsi="Times New Roman" w:eastAsia="Times New Roman" w:cs="Times New Roman"/>
          <w:noProof w:val="0"/>
          <w:sz w:val="24"/>
          <w:szCs w:val="24"/>
          <w:lang w:val="en-GB"/>
        </w:rPr>
        <w:t>. In M. A. Lee (Eds),</w:t>
      </w:r>
      <w:r w:rsidRPr="2799FF6C" w:rsidR="71E6FACC">
        <w:rPr>
          <w:rFonts w:ascii="Times New Roman" w:hAnsi="Times New Roman" w:eastAsia="Times New Roman" w:cs="Times New Roman"/>
          <w:i w:val="1"/>
          <w:iCs w:val="1"/>
          <w:noProof w:val="0"/>
          <w:sz w:val="24"/>
          <w:szCs w:val="24"/>
          <w:lang w:val="en-GB"/>
        </w:rPr>
        <w:t xml:space="preserve"> Child Development</w:t>
      </w:r>
      <w:r w:rsidRPr="2799FF6C" w:rsidR="09EB6BED">
        <w:rPr>
          <w:rFonts w:ascii="Times New Roman" w:hAnsi="Times New Roman" w:eastAsia="Times New Roman" w:cs="Times New Roman"/>
          <w:i w:val="1"/>
          <w:iCs w:val="1"/>
          <w:noProof w:val="0"/>
          <w:sz w:val="24"/>
          <w:szCs w:val="24"/>
          <w:lang w:val="en-GB"/>
        </w:rPr>
        <w:t xml:space="preserve"> </w:t>
      </w:r>
      <w:r w:rsidRPr="2799FF6C" w:rsidR="71E6FACC">
        <w:rPr>
          <w:rFonts w:ascii="Times New Roman" w:hAnsi="Times New Roman" w:eastAsia="Times New Roman" w:cs="Times New Roman"/>
          <w:i w:val="1"/>
          <w:iCs w:val="1"/>
          <w:noProof w:val="0"/>
          <w:sz w:val="24"/>
          <w:szCs w:val="24"/>
          <w:lang w:val="en-GB"/>
        </w:rPr>
        <w:t>Theories.</w:t>
      </w:r>
      <w:r w:rsidRPr="2799FF6C" w:rsidR="71E6FACC">
        <w:rPr>
          <w:rFonts w:ascii="Times New Roman" w:hAnsi="Times New Roman" w:eastAsia="Times New Roman" w:cs="Times New Roman"/>
          <w:noProof w:val="0"/>
          <w:sz w:val="24"/>
          <w:szCs w:val="24"/>
          <w:lang w:val="en-GB"/>
        </w:rPr>
        <w:t xml:space="preserve"> (p. 45-67). Springer </w:t>
      </w:r>
    </w:p>
    <w:p w:rsidR="466A305D" w:rsidP="2799FF6C" w:rsidRDefault="11591994" w14:paraId="352808D4" w14:noSpellErr="1" w14:textId="2BEF1222">
      <w:pPr>
        <w:spacing w:before="0" w:beforeAutospacing="off" w:after="160" w:afterAutospacing="off" w:line="480" w:lineRule="auto"/>
        <w:ind w:left="720" w:hanging="720"/>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GB"/>
        </w:rPr>
        <w:t xml:space="preserve">Martinez, L. S. (2022, October 14). </w:t>
      </w:r>
      <w:r w:rsidRPr="2799FF6C" w:rsidR="71E6FACC">
        <w:rPr>
          <w:rFonts w:ascii="Times New Roman" w:hAnsi="Times New Roman" w:eastAsia="Times New Roman" w:cs="Times New Roman"/>
          <w:i w:val="1"/>
          <w:iCs w:val="1"/>
          <w:noProof w:val="0"/>
          <w:sz w:val="24"/>
          <w:szCs w:val="24"/>
          <w:lang w:val="en-GB"/>
        </w:rPr>
        <w:t xml:space="preserve">Advances in renewable energy storage, </w:t>
      </w:r>
      <w:r w:rsidRPr="2799FF6C" w:rsidR="71E6FACC">
        <w:rPr>
          <w:rFonts w:ascii="Times New Roman" w:hAnsi="Times New Roman" w:eastAsia="Times New Roman" w:cs="Times New Roman"/>
          <w:noProof w:val="0"/>
          <w:sz w:val="24"/>
          <w:szCs w:val="24"/>
          <w:lang w:val="en-GB"/>
        </w:rPr>
        <w:t>International Symposium</w:t>
      </w:r>
      <w:r w:rsidRPr="2799FF6C" w:rsidR="2B058E7A">
        <w:rPr>
          <w:rFonts w:ascii="Times New Roman" w:hAnsi="Times New Roman" w:eastAsia="Times New Roman" w:cs="Times New Roman"/>
          <w:noProof w:val="0"/>
          <w:sz w:val="24"/>
          <w:szCs w:val="24"/>
          <w:lang w:val="en-GB"/>
        </w:rPr>
        <w:t xml:space="preserve"> </w:t>
      </w:r>
      <w:r w:rsidRPr="2799FF6C" w:rsidR="71E6FACC">
        <w:rPr>
          <w:rFonts w:ascii="Times New Roman" w:hAnsi="Times New Roman" w:eastAsia="Times New Roman" w:cs="Times New Roman"/>
          <w:noProof w:val="0"/>
          <w:sz w:val="24"/>
          <w:szCs w:val="24"/>
          <w:lang w:val="en-GB"/>
        </w:rPr>
        <w:t xml:space="preserve">on sustainable Energy. Berlin, Germany. </w:t>
      </w:r>
    </w:p>
    <w:p w:rsidR="466A305D" w:rsidP="2799FF6C" w:rsidRDefault="11591994" w14:paraId="732550BC" w14:noSpellErr="1" w14:textId="0BDBD853">
      <w:pPr>
        <w:spacing w:before="0" w:beforeAutospacing="off" w:after="160" w:afterAutospacing="off" w:line="480" w:lineRule="auto"/>
        <w:ind w:left="720" w:hanging="720"/>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US"/>
        </w:rPr>
        <w:t xml:space="preserve">Morgan, S. D. (2021). </w:t>
      </w:r>
      <w:r w:rsidRPr="2799FF6C" w:rsidR="71E6FACC">
        <w:rPr>
          <w:rFonts w:ascii="Times New Roman" w:hAnsi="Times New Roman" w:eastAsia="Times New Roman" w:cs="Times New Roman"/>
          <w:i w:val="1"/>
          <w:iCs w:val="1"/>
          <w:noProof w:val="0"/>
          <w:sz w:val="24"/>
          <w:szCs w:val="24"/>
          <w:lang w:val="en-US"/>
        </w:rPr>
        <w:t xml:space="preserve">Machine learning applications in healthcare diagnostics. </w:t>
      </w:r>
      <w:r w:rsidRPr="2799FF6C" w:rsidR="71E6FACC">
        <w:rPr>
          <w:rFonts w:ascii="Times New Roman" w:hAnsi="Times New Roman" w:eastAsia="Times New Roman" w:cs="Times New Roman"/>
          <w:noProof w:val="0"/>
          <w:sz w:val="24"/>
          <w:szCs w:val="24"/>
          <w:lang w:val="en-US"/>
        </w:rPr>
        <w:t>ProQuest Dissertation</w:t>
      </w:r>
      <w:r w:rsidRPr="2799FF6C" w:rsidR="6A0F0B4A">
        <w:rPr>
          <w:rFonts w:ascii="Times New Roman" w:hAnsi="Times New Roman" w:eastAsia="Times New Roman" w:cs="Times New Roman"/>
          <w:noProof w:val="0"/>
          <w:sz w:val="24"/>
          <w:szCs w:val="24"/>
          <w:lang w:val="en-US"/>
        </w:rPr>
        <w:t xml:space="preserve"> </w:t>
      </w:r>
      <w:r w:rsidRPr="2799FF6C" w:rsidR="71E6FACC">
        <w:rPr>
          <w:rFonts w:ascii="Times New Roman" w:hAnsi="Times New Roman" w:eastAsia="Times New Roman" w:cs="Times New Roman"/>
          <w:noProof w:val="0"/>
          <w:sz w:val="24"/>
          <w:szCs w:val="24"/>
          <w:lang w:val="en-US"/>
        </w:rPr>
        <w:t>&amp; Thesis Global. University of Edinburgh. 12345678.</w:t>
      </w:r>
      <w:r w:rsidRPr="2799FF6C" w:rsidR="71E6FACC">
        <w:rPr>
          <w:rFonts w:ascii="Times New Roman" w:hAnsi="Times New Roman" w:eastAsia="Times New Roman" w:cs="Times New Roman"/>
          <w:noProof w:val="0"/>
          <w:sz w:val="24"/>
          <w:szCs w:val="24"/>
          <w:lang w:val="en-GB"/>
        </w:rPr>
        <w:t xml:space="preserve"> </w:t>
      </w:r>
    </w:p>
    <w:p w:rsidR="466A305D" w:rsidP="2799FF6C" w:rsidRDefault="11591994" w14:paraId="0D265D1E" w14:noSpellErr="1" w14:textId="15FFF703">
      <w:pPr>
        <w:spacing w:before="0" w:beforeAutospacing="off" w:after="160" w:afterAutospacing="off" w:line="480" w:lineRule="auto"/>
        <w:ind w:left="720" w:hanging="720"/>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US"/>
        </w:rPr>
        <w:t xml:space="preserve">Nguyen et al. (2022). Cognitive Flexibility and executive function in early adulthood. </w:t>
      </w:r>
      <w:r w:rsidRPr="2799FF6C" w:rsidR="71E6FACC">
        <w:rPr>
          <w:rFonts w:ascii="Times New Roman" w:hAnsi="Times New Roman" w:eastAsia="Times New Roman" w:cs="Times New Roman"/>
          <w:i w:val="1"/>
          <w:iCs w:val="1"/>
          <w:noProof w:val="0"/>
          <w:sz w:val="24"/>
          <w:szCs w:val="24"/>
          <w:lang w:val="en-US"/>
        </w:rPr>
        <w:t>Journal of</w:t>
      </w:r>
      <w:r w:rsidRPr="2799FF6C" w:rsidR="45C59A93">
        <w:rPr>
          <w:rFonts w:ascii="Times New Roman" w:hAnsi="Times New Roman" w:eastAsia="Times New Roman" w:cs="Times New Roman"/>
          <w:i w:val="1"/>
          <w:iCs w:val="1"/>
          <w:noProof w:val="0"/>
          <w:sz w:val="24"/>
          <w:szCs w:val="24"/>
          <w:lang w:val="en-US"/>
        </w:rPr>
        <w:t xml:space="preserve"> </w:t>
      </w:r>
      <w:r w:rsidRPr="2799FF6C" w:rsidR="71E6FACC">
        <w:rPr>
          <w:rFonts w:ascii="Times New Roman" w:hAnsi="Times New Roman" w:eastAsia="Times New Roman" w:cs="Times New Roman"/>
          <w:i w:val="1"/>
          <w:iCs w:val="1"/>
          <w:noProof w:val="0"/>
          <w:sz w:val="24"/>
          <w:szCs w:val="24"/>
          <w:lang w:val="en-US"/>
        </w:rPr>
        <w:t>E</w:t>
      </w:r>
      <w:r w:rsidRPr="2799FF6C" w:rsidR="71E6FACC">
        <w:rPr>
          <w:rFonts w:ascii="Times New Roman" w:hAnsi="Times New Roman" w:eastAsia="Times New Roman" w:cs="Times New Roman"/>
          <w:i w:val="1"/>
          <w:iCs w:val="1"/>
          <w:noProof w:val="0"/>
          <w:sz w:val="24"/>
          <w:szCs w:val="24"/>
          <w:lang w:val="en-US"/>
        </w:rPr>
        <w:t>xperimental Psychology: General</w:t>
      </w:r>
      <w:r w:rsidRPr="2799FF6C" w:rsidR="71E6FACC">
        <w:rPr>
          <w:rFonts w:ascii="Times New Roman" w:hAnsi="Times New Roman" w:eastAsia="Times New Roman" w:cs="Times New Roman"/>
          <w:noProof w:val="0"/>
          <w:sz w:val="24"/>
          <w:szCs w:val="24"/>
          <w:lang w:val="en-US"/>
        </w:rPr>
        <w:t>. 151 (4). 789-805. 10.1037/xge0001223</w:t>
      </w:r>
      <w:r w:rsidRPr="2799FF6C" w:rsidR="71E6FACC">
        <w:rPr>
          <w:rFonts w:ascii="Times New Roman" w:hAnsi="Times New Roman" w:eastAsia="Times New Roman" w:cs="Times New Roman"/>
          <w:noProof w:val="0"/>
          <w:sz w:val="24"/>
          <w:szCs w:val="24"/>
          <w:lang w:val="en-GB"/>
        </w:rPr>
        <w:t xml:space="preserve"> </w:t>
      </w:r>
    </w:p>
    <w:p w:rsidR="466A305D" w:rsidP="2799FF6C" w:rsidRDefault="11591994" w14:paraId="135F1A24" w14:noSpellErr="1" w14:textId="5D63D1BF">
      <w:pPr>
        <w:spacing w:before="0" w:beforeAutospacing="off" w:after="160" w:afterAutospacing="off" w:line="480" w:lineRule="auto"/>
        <w:ind w:left="720" w:hanging="720"/>
        <w:rPr>
          <w:rFonts w:ascii="Times New Roman" w:hAnsi="Times New Roman" w:eastAsia="Times New Roman" w:cs="Times New Roman"/>
          <w:noProof w:val="0"/>
          <w:sz w:val="24"/>
          <w:szCs w:val="24"/>
          <w:lang w:val="en-US"/>
        </w:rPr>
      </w:pPr>
      <w:r w:rsidRPr="2799FF6C" w:rsidR="71E6FACC">
        <w:rPr>
          <w:rFonts w:ascii="Times New Roman" w:hAnsi="Times New Roman" w:eastAsia="Times New Roman" w:cs="Times New Roman"/>
          <w:noProof w:val="0"/>
          <w:sz w:val="24"/>
          <w:szCs w:val="24"/>
          <w:lang w:val="en-US"/>
        </w:rPr>
        <w:t>Nguyen. P. H. (2018). B</w:t>
      </w:r>
      <w:r w:rsidRPr="2799FF6C" w:rsidR="71E6FACC">
        <w:rPr>
          <w:rFonts w:ascii="Times New Roman" w:hAnsi="Times New Roman" w:eastAsia="Times New Roman" w:cs="Times New Roman"/>
          <w:i w:val="1"/>
          <w:iCs w:val="1"/>
          <w:noProof w:val="0"/>
          <w:sz w:val="24"/>
          <w:szCs w:val="24"/>
          <w:lang w:val="en-US"/>
        </w:rPr>
        <w:t xml:space="preserve">lockchain technology in finance. </w:t>
      </w:r>
      <w:r w:rsidRPr="2799FF6C" w:rsidR="71E6FACC">
        <w:rPr>
          <w:rFonts w:ascii="Times New Roman" w:hAnsi="Times New Roman" w:eastAsia="Times New Roman" w:cs="Times New Roman"/>
          <w:noProof w:val="0"/>
          <w:sz w:val="24"/>
          <w:szCs w:val="24"/>
          <w:lang w:val="en-US"/>
        </w:rPr>
        <w:t>In Singh, R. &amp; Cohen, A. Innovations in</w:t>
      </w:r>
      <w:r w:rsidRPr="2799FF6C" w:rsidR="11B89C1C">
        <w:rPr>
          <w:rFonts w:ascii="Times New Roman" w:hAnsi="Times New Roman" w:eastAsia="Times New Roman" w:cs="Times New Roman"/>
          <w:noProof w:val="0"/>
          <w:sz w:val="24"/>
          <w:szCs w:val="24"/>
          <w:lang w:val="en-US"/>
        </w:rPr>
        <w:t xml:space="preserve"> </w:t>
      </w:r>
      <w:r w:rsidRPr="2799FF6C" w:rsidR="71E6FACC">
        <w:rPr>
          <w:rFonts w:ascii="Times New Roman" w:hAnsi="Times New Roman" w:eastAsia="Times New Roman" w:cs="Times New Roman"/>
          <w:noProof w:val="0"/>
          <w:sz w:val="24"/>
          <w:szCs w:val="24"/>
          <w:lang w:val="en-US"/>
        </w:rPr>
        <w:t>financial technology (eBook). Wiley Online Library. 122-139.</w:t>
      </w:r>
    </w:p>
    <w:p w:rsidR="466A305D" w:rsidP="2799FF6C" w:rsidRDefault="11591994" w14:paraId="452FD44B" w14:textId="741908D2" w14:noSpellErr="1">
      <w:pPr>
        <w:spacing w:before="0" w:beforeAutospacing="off" w:after="160" w:afterAutospacing="off" w:line="480" w:lineRule="auto"/>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US"/>
        </w:rPr>
        <w:t xml:space="preserve">NHS Greater London Trust. (2022). </w:t>
      </w:r>
      <w:r w:rsidRPr="2799FF6C" w:rsidR="71E6FACC">
        <w:rPr>
          <w:rFonts w:ascii="Times New Roman" w:hAnsi="Times New Roman" w:eastAsia="Times New Roman" w:cs="Times New Roman"/>
          <w:i w:val="1"/>
          <w:iCs w:val="1"/>
          <w:noProof w:val="0"/>
          <w:sz w:val="24"/>
          <w:szCs w:val="24"/>
          <w:lang w:val="en-US"/>
        </w:rPr>
        <w:t xml:space="preserve">Annual patient satisfaction survey report. </w:t>
      </w:r>
      <w:r w:rsidRPr="2799FF6C" w:rsidR="71E6FACC">
        <w:rPr>
          <w:rFonts w:ascii="Times New Roman" w:hAnsi="Times New Roman" w:eastAsia="Times New Roman" w:cs="Times New Roman"/>
          <w:noProof w:val="0"/>
          <w:sz w:val="24"/>
          <w:szCs w:val="24"/>
          <w:lang w:val="en-US"/>
        </w:rPr>
        <w:t>London, UK</w:t>
      </w:r>
      <w:r w:rsidRPr="2799FF6C" w:rsidR="71E6FACC">
        <w:rPr>
          <w:rFonts w:ascii="Times New Roman" w:hAnsi="Times New Roman" w:eastAsia="Times New Roman" w:cs="Times New Roman"/>
          <w:noProof w:val="0"/>
          <w:sz w:val="24"/>
          <w:szCs w:val="24"/>
          <w:lang w:val="en-GB"/>
        </w:rPr>
        <w:t xml:space="preserve"> </w:t>
      </w:r>
    </w:p>
    <w:p w:rsidR="466A305D" w:rsidP="2799FF6C" w:rsidRDefault="11591994" w14:paraId="7890855B" w14:textId="4502047E" w14:noSpellErr="1">
      <w:pPr>
        <w:spacing w:before="0" w:beforeAutospacing="off" w:after="160" w:afterAutospacing="off" w:line="480" w:lineRule="auto"/>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US"/>
        </w:rPr>
        <w:t xml:space="preserve">Patel, R. S. (2020). </w:t>
      </w:r>
      <w:r w:rsidRPr="2799FF6C" w:rsidR="71E6FACC">
        <w:rPr>
          <w:rFonts w:ascii="Times New Roman" w:hAnsi="Times New Roman" w:eastAsia="Times New Roman" w:cs="Times New Roman"/>
          <w:i w:val="1"/>
          <w:iCs w:val="1"/>
          <w:noProof w:val="0"/>
          <w:sz w:val="24"/>
          <w:szCs w:val="24"/>
          <w:lang w:val="en-US"/>
        </w:rPr>
        <w:t xml:space="preserve">The rise </w:t>
      </w:r>
      <w:r w:rsidRPr="2799FF6C" w:rsidR="71E6FACC">
        <w:rPr>
          <w:rFonts w:ascii="Times New Roman" w:hAnsi="Times New Roman" w:eastAsia="Times New Roman" w:cs="Times New Roman"/>
          <w:i w:val="1"/>
          <w:iCs w:val="1"/>
          <w:noProof w:val="0"/>
          <w:sz w:val="24"/>
          <w:szCs w:val="24"/>
          <w:lang w:val="en-US"/>
        </w:rPr>
        <w:t>of</w:t>
      </w:r>
      <w:r w:rsidRPr="2799FF6C" w:rsidR="71E6FACC">
        <w:rPr>
          <w:rFonts w:ascii="Times New Roman" w:hAnsi="Times New Roman" w:eastAsia="Times New Roman" w:cs="Times New Roman"/>
          <w:i w:val="1"/>
          <w:iCs w:val="1"/>
          <w:noProof w:val="0"/>
          <w:sz w:val="24"/>
          <w:szCs w:val="24"/>
          <w:lang w:val="en-US"/>
        </w:rPr>
        <w:t xml:space="preserve"> digital therapy. </w:t>
      </w:r>
      <w:r w:rsidRPr="2799FF6C" w:rsidR="71E6FACC">
        <w:rPr>
          <w:rFonts w:ascii="Times New Roman" w:hAnsi="Times New Roman" w:eastAsia="Times New Roman" w:cs="Times New Roman"/>
          <w:noProof w:val="0"/>
          <w:sz w:val="24"/>
          <w:szCs w:val="24"/>
          <w:lang w:val="en-US"/>
        </w:rPr>
        <w:t>The Psychologist. 33 (6). 48-53.</w:t>
      </w:r>
      <w:r w:rsidRPr="2799FF6C" w:rsidR="71E6FACC">
        <w:rPr>
          <w:rFonts w:ascii="Times New Roman" w:hAnsi="Times New Roman" w:eastAsia="Times New Roman" w:cs="Times New Roman"/>
          <w:noProof w:val="0"/>
          <w:sz w:val="24"/>
          <w:szCs w:val="24"/>
          <w:lang w:val="en-GB"/>
        </w:rPr>
        <w:t xml:space="preserve"> </w:t>
      </w:r>
    </w:p>
    <w:p w:rsidR="466A305D" w:rsidP="2799FF6C" w:rsidRDefault="11591994" w14:paraId="6BE89B78" w14:noSpellErr="1" w14:textId="0DB2FDEE">
      <w:pPr>
        <w:spacing w:before="0" w:beforeAutospacing="off" w:after="160" w:afterAutospacing="off" w:line="480" w:lineRule="auto"/>
        <w:ind w:left="720" w:hanging="720"/>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US"/>
        </w:rPr>
        <w:t xml:space="preserve">Reynolds, M. K. (2023). </w:t>
      </w:r>
      <w:r w:rsidRPr="2799FF6C" w:rsidR="71E6FACC">
        <w:rPr>
          <w:rFonts w:ascii="Times New Roman" w:hAnsi="Times New Roman" w:eastAsia="Times New Roman" w:cs="Times New Roman"/>
          <w:i w:val="1"/>
          <w:iCs w:val="1"/>
          <w:noProof w:val="0"/>
          <w:sz w:val="24"/>
          <w:szCs w:val="24"/>
          <w:lang w:val="en-US"/>
        </w:rPr>
        <w:t xml:space="preserve">How mindfulness improves productivity. </w:t>
      </w:r>
      <w:r w:rsidRPr="2799FF6C" w:rsidR="71E6FACC">
        <w:rPr>
          <w:rFonts w:ascii="Times New Roman" w:hAnsi="Times New Roman" w:eastAsia="Times New Roman" w:cs="Times New Roman"/>
          <w:noProof w:val="0"/>
          <w:sz w:val="24"/>
          <w:szCs w:val="24"/>
          <w:lang w:val="en-US"/>
        </w:rPr>
        <w:t>Mindful living.</w:t>
      </w:r>
      <w:r w:rsidRPr="2799FF6C" w:rsidR="6338255C">
        <w:rPr>
          <w:rFonts w:ascii="Times New Roman" w:hAnsi="Times New Roman" w:eastAsia="Times New Roman" w:cs="Times New Roman"/>
          <w:noProof w:val="0"/>
          <w:sz w:val="24"/>
          <w:szCs w:val="24"/>
          <w:lang w:val="en-US"/>
        </w:rPr>
        <w:t xml:space="preserve"> </w:t>
      </w:r>
      <w:hyperlink r:id="R9cc606c8680a437f">
        <w:r w:rsidRPr="2799FF6C" w:rsidR="71E6FACC">
          <w:rPr>
            <w:rStyle w:val="Hyperlink"/>
            <w:rFonts w:ascii="Times New Roman" w:hAnsi="Times New Roman" w:eastAsia="Times New Roman" w:cs="Times New Roman"/>
            <w:strike w:val="0"/>
            <w:dstrike w:val="0"/>
            <w:noProof w:val="0"/>
            <w:color w:val="0563C1"/>
            <w:sz w:val="24"/>
            <w:szCs w:val="24"/>
            <w:u w:val="single"/>
            <w:lang w:val="en-US"/>
          </w:rPr>
          <w:t>https://mindfulliving.com/how/-mindfulness-improves-productivity</w:t>
        </w:r>
      </w:hyperlink>
      <w:r w:rsidRPr="2799FF6C" w:rsidR="71E6FACC">
        <w:rPr>
          <w:rFonts w:ascii="Times New Roman" w:hAnsi="Times New Roman" w:eastAsia="Times New Roman" w:cs="Times New Roman"/>
          <w:noProof w:val="0"/>
          <w:sz w:val="24"/>
          <w:szCs w:val="24"/>
          <w:lang w:val="en-US"/>
        </w:rPr>
        <w:t xml:space="preserve"> </w:t>
      </w:r>
      <w:r w:rsidRPr="2799FF6C" w:rsidR="71E6FACC">
        <w:rPr>
          <w:rFonts w:ascii="Times New Roman" w:hAnsi="Times New Roman" w:eastAsia="Times New Roman" w:cs="Times New Roman"/>
          <w:noProof w:val="0"/>
          <w:sz w:val="24"/>
          <w:szCs w:val="24"/>
          <w:lang w:val="en-GB"/>
        </w:rPr>
        <w:t xml:space="preserve"> </w:t>
      </w:r>
    </w:p>
    <w:p w:rsidR="466A305D" w:rsidP="2799FF6C" w:rsidRDefault="11591994" w14:paraId="27DE473B" w14:textId="3EAC1E30" w14:noSpellErr="1">
      <w:pPr>
        <w:spacing w:before="0" w:beforeAutospacing="off" w:after="160" w:afterAutospacing="off" w:line="480" w:lineRule="auto"/>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GB"/>
        </w:rPr>
        <w:t xml:space="preserve">Smith, A. J. (2019). </w:t>
      </w:r>
      <w:r w:rsidRPr="2799FF6C" w:rsidR="71E6FACC">
        <w:rPr>
          <w:rFonts w:ascii="Times New Roman" w:hAnsi="Times New Roman" w:eastAsia="Times New Roman" w:cs="Times New Roman"/>
          <w:i w:val="1"/>
          <w:iCs w:val="1"/>
          <w:noProof w:val="0"/>
          <w:sz w:val="24"/>
          <w:szCs w:val="24"/>
          <w:lang w:val="en-GB"/>
        </w:rPr>
        <w:t xml:space="preserve">Understanding Psychology </w:t>
      </w:r>
      <w:r w:rsidRPr="2799FF6C" w:rsidR="71E6FACC">
        <w:rPr>
          <w:rFonts w:ascii="Times New Roman" w:hAnsi="Times New Roman" w:eastAsia="Times New Roman" w:cs="Times New Roman"/>
          <w:noProof w:val="0"/>
          <w:sz w:val="24"/>
          <w:szCs w:val="24"/>
          <w:lang w:val="en-GB"/>
        </w:rPr>
        <w:t>(3</w:t>
      </w:r>
      <w:r w:rsidRPr="2799FF6C" w:rsidR="71E6FACC">
        <w:rPr>
          <w:rFonts w:ascii="Times New Roman" w:hAnsi="Times New Roman" w:eastAsia="Times New Roman" w:cs="Times New Roman"/>
          <w:noProof w:val="0"/>
          <w:sz w:val="24"/>
          <w:szCs w:val="24"/>
          <w:vertAlign w:val="superscript"/>
          <w:lang w:val="en-GB"/>
        </w:rPr>
        <w:t>rd</w:t>
      </w:r>
      <w:r w:rsidRPr="2799FF6C" w:rsidR="71E6FACC">
        <w:rPr>
          <w:rFonts w:ascii="Times New Roman" w:hAnsi="Times New Roman" w:eastAsia="Times New Roman" w:cs="Times New Roman"/>
          <w:noProof w:val="0"/>
          <w:sz w:val="24"/>
          <w:szCs w:val="24"/>
          <w:lang w:val="en-GB"/>
        </w:rPr>
        <w:t xml:space="preserve">). Academic Press. </w:t>
      </w:r>
    </w:p>
    <w:p w:rsidR="466A305D" w:rsidP="2799FF6C" w:rsidRDefault="11591994" w14:paraId="1572D0E9" w14:noSpellErr="1" w14:textId="40CD1D80">
      <w:pPr>
        <w:spacing w:before="0" w:beforeAutospacing="off" w:after="160" w:afterAutospacing="off" w:line="480" w:lineRule="auto"/>
        <w:ind w:left="720" w:hanging="720"/>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GB"/>
        </w:rPr>
        <w:t xml:space="preserve">Thompson, R. E. (2018). Social media effects on adolescent mental health. </w:t>
      </w:r>
      <w:r w:rsidRPr="2799FF6C" w:rsidR="71E6FACC">
        <w:rPr>
          <w:rFonts w:ascii="Times New Roman" w:hAnsi="Times New Roman" w:eastAsia="Times New Roman" w:cs="Times New Roman"/>
          <w:i w:val="1"/>
          <w:iCs w:val="1"/>
          <w:noProof w:val="0"/>
          <w:sz w:val="24"/>
          <w:szCs w:val="24"/>
          <w:lang w:val="en-GB"/>
        </w:rPr>
        <w:t>Journal of Adolescent</w:t>
      </w:r>
      <w:r w:rsidRPr="2799FF6C" w:rsidR="6DF63E5C">
        <w:rPr>
          <w:rFonts w:ascii="Times New Roman" w:hAnsi="Times New Roman" w:eastAsia="Times New Roman" w:cs="Times New Roman"/>
          <w:i w:val="1"/>
          <w:iCs w:val="1"/>
          <w:noProof w:val="0"/>
          <w:sz w:val="24"/>
          <w:szCs w:val="24"/>
          <w:lang w:val="en-GB"/>
        </w:rPr>
        <w:t xml:space="preserve"> </w:t>
      </w:r>
      <w:r w:rsidRPr="2799FF6C" w:rsidR="71E6FACC">
        <w:rPr>
          <w:rFonts w:ascii="Times New Roman" w:hAnsi="Times New Roman" w:eastAsia="Times New Roman" w:cs="Times New Roman"/>
          <w:i w:val="1"/>
          <w:iCs w:val="1"/>
          <w:noProof w:val="0"/>
          <w:sz w:val="24"/>
          <w:szCs w:val="24"/>
          <w:lang w:val="en-GB"/>
        </w:rPr>
        <w:t xml:space="preserve">Health, 62 (4), </w:t>
      </w:r>
      <w:r w:rsidRPr="2799FF6C" w:rsidR="71E6FACC">
        <w:rPr>
          <w:rFonts w:ascii="Times New Roman" w:hAnsi="Times New Roman" w:eastAsia="Times New Roman" w:cs="Times New Roman"/>
          <w:noProof w:val="0"/>
          <w:sz w:val="24"/>
          <w:szCs w:val="24"/>
          <w:lang w:val="en-GB"/>
        </w:rPr>
        <w:t xml:space="preserve">410-417. 10.1016/j.jadohealth.2017.11.290  </w:t>
      </w:r>
    </w:p>
    <w:p w:rsidR="466A305D" w:rsidP="2799FF6C" w:rsidRDefault="11591994" w14:paraId="6E439528" w14:noSpellErr="1" w14:textId="3A03A8B6">
      <w:pPr>
        <w:spacing w:before="0" w:beforeAutospacing="off" w:after="160" w:afterAutospacing="off" w:line="480" w:lineRule="auto"/>
        <w:ind w:left="720" w:hanging="720"/>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GB"/>
        </w:rPr>
        <w:t xml:space="preserve">U.S Department of Education. (2017). </w:t>
      </w:r>
      <w:r w:rsidRPr="2799FF6C" w:rsidR="71E6FACC">
        <w:rPr>
          <w:rFonts w:ascii="Times New Roman" w:hAnsi="Times New Roman" w:eastAsia="Times New Roman" w:cs="Times New Roman"/>
          <w:i w:val="1"/>
          <w:iCs w:val="1"/>
          <w:noProof w:val="0"/>
          <w:sz w:val="24"/>
          <w:szCs w:val="24"/>
          <w:lang w:val="en-GB"/>
        </w:rPr>
        <w:t xml:space="preserve">National education technology plan 2017. </w:t>
      </w:r>
      <w:r w:rsidRPr="2799FF6C" w:rsidR="71E6FACC">
        <w:rPr>
          <w:rFonts w:ascii="Times New Roman" w:hAnsi="Times New Roman" w:eastAsia="Times New Roman" w:cs="Times New Roman"/>
          <w:noProof w:val="0"/>
          <w:sz w:val="24"/>
          <w:szCs w:val="24"/>
          <w:lang w:val="en-GB"/>
        </w:rPr>
        <w:t>ED-ICT-17-01</w:t>
      </w:r>
      <w:r w:rsidRPr="2799FF6C" w:rsidR="71E6FACC">
        <w:rPr>
          <w:rFonts w:ascii="Times New Roman" w:hAnsi="Times New Roman" w:eastAsia="Times New Roman" w:cs="Times New Roman"/>
          <w:noProof w:val="0"/>
          <w:sz w:val="24"/>
          <w:szCs w:val="24"/>
          <w:lang w:val="en-GB"/>
        </w:rPr>
        <w:t>.</w:t>
      </w:r>
      <w:r w:rsidRPr="2799FF6C" w:rsidR="1A1FAC5E">
        <w:rPr>
          <w:rFonts w:ascii="Times New Roman" w:hAnsi="Times New Roman" w:eastAsia="Times New Roman" w:cs="Times New Roman"/>
          <w:noProof w:val="0"/>
          <w:sz w:val="24"/>
          <w:szCs w:val="24"/>
          <w:lang w:val="en-GB"/>
        </w:rPr>
        <w:t xml:space="preserve"> </w:t>
      </w:r>
      <w:hyperlink r:id="R22a06c61659f46fa">
        <w:r w:rsidRPr="2799FF6C" w:rsidR="71E6FACC">
          <w:rPr>
            <w:rStyle w:val="Hyperlink"/>
            <w:rFonts w:ascii="Times New Roman" w:hAnsi="Times New Roman" w:eastAsia="Times New Roman" w:cs="Times New Roman"/>
            <w:strike w:val="0"/>
            <w:dstrike w:val="0"/>
            <w:noProof w:val="0"/>
            <w:color w:val="0563C1"/>
            <w:sz w:val="24"/>
            <w:szCs w:val="24"/>
            <w:u w:val="single"/>
            <w:lang w:val="en-GB"/>
          </w:rPr>
          <w:t>https://tech.ed.gov/netp</w:t>
        </w:r>
      </w:hyperlink>
      <w:r w:rsidRPr="2799FF6C" w:rsidR="71E6FACC">
        <w:rPr>
          <w:rFonts w:ascii="Times New Roman" w:hAnsi="Times New Roman" w:eastAsia="Times New Roman" w:cs="Times New Roman"/>
          <w:noProof w:val="0"/>
          <w:sz w:val="24"/>
          <w:szCs w:val="24"/>
          <w:lang w:val="en-GB"/>
        </w:rPr>
        <w:t xml:space="preserve">  </w:t>
      </w:r>
    </w:p>
    <w:p w:rsidR="466A305D" w:rsidP="2799FF6C" w:rsidRDefault="11591994" w14:paraId="3CF82388" w14:noSpellErr="1" w14:textId="04CB074E">
      <w:pPr>
        <w:spacing w:before="0" w:beforeAutospacing="off" w:after="160" w:afterAutospacing="off" w:line="480" w:lineRule="auto"/>
        <w:ind w:left="720" w:hanging="720"/>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US"/>
        </w:rPr>
        <w:t>University of Oxford. (2022). Referencing and citation guide.</w:t>
      </w:r>
      <w:r w:rsidRPr="2799FF6C" w:rsidR="4F4A299C">
        <w:rPr>
          <w:rFonts w:ascii="Times New Roman" w:hAnsi="Times New Roman" w:eastAsia="Times New Roman" w:cs="Times New Roman"/>
          <w:noProof w:val="0"/>
          <w:sz w:val="24"/>
          <w:szCs w:val="24"/>
          <w:lang w:val="en-US"/>
        </w:rPr>
        <w:t xml:space="preserve"> </w:t>
      </w:r>
      <w:hyperlink r:id="Rf2c8f859298c4a44">
        <w:r w:rsidRPr="2799FF6C" w:rsidR="71E6FACC">
          <w:rPr>
            <w:rStyle w:val="Hyperlink"/>
            <w:rFonts w:ascii="Times New Roman" w:hAnsi="Times New Roman" w:eastAsia="Times New Roman" w:cs="Times New Roman"/>
            <w:strike w:val="0"/>
            <w:dstrike w:val="0"/>
            <w:noProof w:val="0"/>
            <w:color w:val="0563C1"/>
            <w:sz w:val="24"/>
            <w:szCs w:val="24"/>
            <w:u w:val="single"/>
            <w:lang w:val="en-US"/>
          </w:rPr>
          <w:t>https://www.ox.ac.uk/students/academic/referencing</w:t>
        </w:r>
      </w:hyperlink>
      <w:r w:rsidRPr="2799FF6C" w:rsidR="71E6FACC">
        <w:rPr>
          <w:rFonts w:ascii="Times New Roman" w:hAnsi="Times New Roman" w:eastAsia="Times New Roman" w:cs="Times New Roman"/>
          <w:noProof w:val="0"/>
          <w:sz w:val="24"/>
          <w:szCs w:val="24"/>
          <w:lang w:val="en-GB"/>
        </w:rPr>
        <w:t xml:space="preserve"> </w:t>
      </w:r>
    </w:p>
    <w:p w:rsidR="466A305D" w:rsidP="2799FF6C" w:rsidRDefault="11591994" w14:paraId="6A4C0A5F" w14:noSpellErr="1" w14:textId="527240C5">
      <w:pPr>
        <w:spacing w:before="0" w:beforeAutospacing="off" w:after="160" w:afterAutospacing="off" w:line="480" w:lineRule="auto"/>
        <w:ind w:left="720" w:hanging="720"/>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GB"/>
        </w:rPr>
        <w:t xml:space="preserve">Williams, L. J. (2020). </w:t>
      </w:r>
      <w:r w:rsidRPr="2799FF6C" w:rsidR="71E6FACC">
        <w:rPr>
          <w:rFonts w:ascii="Times New Roman" w:hAnsi="Times New Roman" w:eastAsia="Times New Roman" w:cs="Times New Roman"/>
          <w:i w:val="1"/>
          <w:iCs w:val="1"/>
          <w:noProof w:val="0"/>
          <w:sz w:val="24"/>
          <w:szCs w:val="24"/>
          <w:lang w:val="en-GB"/>
        </w:rPr>
        <w:t xml:space="preserve">Exploring sustainable urban development (Doctoral dissertation). </w:t>
      </w:r>
      <w:r w:rsidRPr="2799FF6C" w:rsidR="71E6FACC">
        <w:rPr>
          <w:rFonts w:ascii="Times New Roman" w:hAnsi="Times New Roman" w:eastAsia="Times New Roman" w:cs="Times New Roman"/>
          <w:noProof w:val="0"/>
          <w:sz w:val="24"/>
          <w:szCs w:val="24"/>
          <w:lang w:val="en-GB"/>
        </w:rPr>
        <w:t>University of</w:t>
      </w:r>
      <w:r w:rsidRPr="2799FF6C" w:rsidR="6043C9E9">
        <w:rPr>
          <w:rFonts w:ascii="Times New Roman" w:hAnsi="Times New Roman" w:eastAsia="Times New Roman" w:cs="Times New Roman"/>
          <w:noProof w:val="0"/>
          <w:sz w:val="24"/>
          <w:szCs w:val="24"/>
          <w:lang w:val="en-GB"/>
        </w:rPr>
        <w:t xml:space="preserve"> </w:t>
      </w:r>
      <w:r w:rsidRPr="2799FF6C" w:rsidR="71E6FACC">
        <w:rPr>
          <w:rFonts w:ascii="Times New Roman" w:hAnsi="Times New Roman" w:eastAsia="Times New Roman" w:cs="Times New Roman"/>
          <w:noProof w:val="0"/>
          <w:sz w:val="24"/>
          <w:szCs w:val="24"/>
          <w:lang w:val="en-GB"/>
        </w:rPr>
        <w:t xml:space="preserve">California. </w:t>
      </w:r>
      <w:hyperlink r:id="R7e55d92921554768">
        <w:r w:rsidRPr="2799FF6C" w:rsidR="71E6FACC">
          <w:rPr>
            <w:rStyle w:val="Hyperlink"/>
            <w:rFonts w:ascii="Times New Roman" w:hAnsi="Times New Roman" w:eastAsia="Times New Roman" w:cs="Times New Roman"/>
            <w:strike w:val="0"/>
            <w:dstrike w:val="0"/>
            <w:noProof w:val="0"/>
            <w:color w:val="0563C1"/>
            <w:sz w:val="24"/>
            <w:szCs w:val="24"/>
            <w:u w:val="single"/>
            <w:lang w:val="en-GB"/>
          </w:rPr>
          <w:t>https://escholarship.org/uc/item/7gp4v2cd</w:t>
        </w:r>
      </w:hyperlink>
      <w:r w:rsidRPr="2799FF6C" w:rsidR="71E6FACC">
        <w:rPr>
          <w:rFonts w:ascii="Times New Roman" w:hAnsi="Times New Roman" w:eastAsia="Times New Roman" w:cs="Times New Roman"/>
          <w:noProof w:val="0"/>
          <w:sz w:val="24"/>
          <w:szCs w:val="24"/>
          <w:lang w:val="en-GB"/>
        </w:rPr>
        <w:t xml:space="preserve">  </w:t>
      </w:r>
    </w:p>
    <w:p w:rsidR="0B633291" w:rsidP="2799FF6C" w:rsidRDefault="0B633291" w14:paraId="2D42150A" w14:noSpellErr="1" w14:textId="18913FE3">
      <w:pPr>
        <w:spacing w:before="0" w:beforeAutospacing="off" w:after="160" w:afterAutospacing="off" w:line="480" w:lineRule="auto"/>
        <w:ind w:left="720" w:hanging="720"/>
        <w:rPr>
          <w:rFonts w:ascii="Times New Roman" w:hAnsi="Times New Roman" w:eastAsia="Times New Roman" w:cs="Times New Roman"/>
          <w:noProof w:val="0"/>
          <w:sz w:val="24"/>
          <w:szCs w:val="24"/>
          <w:lang w:val="en-GB"/>
        </w:rPr>
      </w:pPr>
      <w:r w:rsidRPr="2799FF6C" w:rsidR="71E6FACC">
        <w:rPr>
          <w:rFonts w:ascii="Times New Roman" w:hAnsi="Times New Roman" w:eastAsia="Times New Roman" w:cs="Times New Roman"/>
          <w:noProof w:val="0"/>
          <w:sz w:val="24"/>
          <w:szCs w:val="24"/>
          <w:lang w:val="en-GB"/>
        </w:rPr>
        <w:t xml:space="preserve">World Health Organization. (2023). </w:t>
      </w:r>
      <w:r w:rsidRPr="2799FF6C" w:rsidR="71E6FACC">
        <w:rPr>
          <w:rFonts w:ascii="Times New Roman" w:hAnsi="Times New Roman" w:eastAsia="Times New Roman" w:cs="Times New Roman"/>
          <w:i w:val="1"/>
          <w:iCs w:val="1"/>
          <w:noProof w:val="0"/>
          <w:sz w:val="24"/>
          <w:szCs w:val="24"/>
          <w:lang w:val="en-GB"/>
        </w:rPr>
        <w:t>Mental health and COVID</w:t>
      </w:r>
      <w:r w:rsidRPr="2799FF6C" w:rsidR="5A71EDA5">
        <w:rPr>
          <w:rFonts w:ascii="Times New Roman" w:hAnsi="Times New Roman" w:eastAsia="Times New Roman" w:cs="Times New Roman"/>
          <w:i w:val="1"/>
          <w:iCs w:val="1"/>
          <w:noProof w:val="0"/>
          <w:sz w:val="24"/>
          <w:szCs w:val="24"/>
          <w:lang w:val="en-GB"/>
        </w:rPr>
        <w:t xml:space="preserve"> – </w:t>
      </w:r>
      <w:r w:rsidRPr="2799FF6C" w:rsidR="71E6FACC">
        <w:rPr>
          <w:rFonts w:ascii="Times New Roman" w:hAnsi="Times New Roman" w:eastAsia="Times New Roman" w:cs="Times New Roman"/>
          <w:i w:val="1"/>
          <w:iCs w:val="1"/>
          <w:noProof w:val="0"/>
          <w:sz w:val="24"/>
          <w:szCs w:val="24"/>
          <w:lang w:val="en-GB"/>
        </w:rPr>
        <w:t>19</w:t>
      </w:r>
      <w:r w:rsidRPr="2799FF6C" w:rsidR="152FFE0B">
        <w:rPr>
          <w:rFonts w:ascii="Times New Roman" w:hAnsi="Times New Roman" w:eastAsia="Times New Roman" w:cs="Times New Roman"/>
          <w:i w:val="1"/>
          <w:iCs w:val="1"/>
          <w:noProof w:val="0"/>
          <w:sz w:val="24"/>
          <w:szCs w:val="24"/>
          <w:lang w:val="en-GB"/>
        </w:rPr>
        <w:t xml:space="preserve"> </w:t>
      </w:r>
      <w:hyperlink r:id="R592184de91ea4721">
        <w:r w:rsidRPr="2799FF6C" w:rsidR="71E6FACC">
          <w:rPr>
            <w:rStyle w:val="Hyperlink"/>
            <w:rFonts w:ascii="Times New Roman" w:hAnsi="Times New Roman" w:eastAsia="Times New Roman" w:cs="Times New Roman"/>
            <w:strike w:val="0"/>
            <w:dstrike w:val="0"/>
            <w:noProof w:val="0"/>
            <w:color w:val="0563C1"/>
            <w:sz w:val="24"/>
            <w:szCs w:val="24"/>
            <w:u w:val="single"/>
            <w:lang w:val="en-GB"/>
          </w:rPr>
          <w:t>https://www.who.int/mental_health/covid-19</w:t>
        </w:r>
      </w:hyperlink>
      <w:r w:rsidRPr="2799FF6C" w:rsidR="71E6FACC">
        <w:rPr>
          <w:rFonts w:ascii="Times New Roman" w:hAnsi="Times New Roman" w:eastAsia="Times New Roman" w:cs="Times New Roman"/>
          <w:noProof w:val="0"/>
          <w:sz w:val="24"/>
          <w:szCs w:val="24"/>
          <w:lang w:val="en-GB"/>
        </w:rPr>
        <w:t xml:space="preserve">  </w:t>
      </w:r>
    </w:p>
    <w:p w:rsidR="2AC2B693" w:rsidP="2799FF6C" w:rsidRDefault="2AC2B693" w14:paraId="480332FD" w14:textId="27E25CA3" w14:noSpellErr="1">
      <w:pPr>
        <w:spacing w:line="480" w:lineRule="auto"/>
        <w:rPr>
          <w:rFonts w:ascii="Times New Roman" w:hAnsi="Times New Roman" w:eastAsia="Times New Roman" w:cs="Times New Roman"/>
          <w:b w:val="0"/>
          <w:bCs w:val="0"/>
          <w:color w:val="auto"/>
          <w:u w:val="none"/>
        </w:rPr>
      </w:pPr>
    </w:p>
    <w:p w:rsidR="16725448" w:rsidP="2799FF6C" w:rsidRDefault="495A5FF9" w14:paraId="541C2CF6" w14:textId="6F7D0EA0" w14:noSpellErr="1">
      <w:pPr>
        <w:spacing w:line="480" w:lineRule="auto"/>
        <w:rPr>
          <w:rFonts w:ascii="Times New Roman" w:hAnsi="Times New Roman" w:eastAsia="Times New Roman" w:cs="Times New Roman"/>
          <w:b w:val="1"/>
          <w:bCs w:val="1"/>
          <w:color w:val="FFFFFF" w:themeColor="background1" w:themeTint="FF" w:themeShade="FF"/>
          <w:u w:val="single"/>
        </w:rPr>
      </w:pPr>
      <w:r w:rsidRPr="2799FF6C" w:rsidR="31413FB2">
        <w:rPr>
          <w:rFonts w:ascii="Times New Roman" w:hAnsi="Times New Roman" w:eastAsia="Times New Roman" w:cs="Times New Roman"/>
          <w:b w:val="0"/>
          <w:bCs w:val="0"/>
          <w:color w:val="auto"/>
          <w:u w:val="none"/>
        </w:rPr>
        <w:t xml:space="preserve">3. </w:t>
      </w:r>
      <w:r w:rsidRPr="2799FF6C" w:rsidR="495A5FF9">
        <w:rPr>
          <w:rFonts w:ascii="Times New Roman" w:hAnsi="Times New Roman" w:eastAsia="Times New Roman" w:cs="Times New Roman"/>
          <w:b w:val="1"/>
          <w:bCs w:val="1"/>
          <w:color w:val="auto"/>
          <w:u w:val="single"/>
        </w:rPr>
        <w:t>Essay outline</w:t>
      </w:r>
    </w:p>
    <w:p w:rsidR="16725448" w:rsidP="2799FF6C" w:rsidRDefault="16725448" w14:paraId="5C59F400" w14:textId="72E2EFC5" w14:noSpellErr="1">
      <w:pPr>
        <w:spacing w:line="480" w:lineRule="auto"/>
        <w:rPr>
          <w:rFonts w:ascii="Times New Roman" w:hAnsi="Times New Roman" w:eastAsia="Times New Roman" w:cs="Times New Roman"/>
        </w:rPr>
      </w:pPr>
      <w:r w:rsidRPr="2799FF6C" w:rsidR="16725448">
        <w:rPr>
          <w:rFonts w:ascii="Times New Roman" w:hAnsi="Times New Roman" w:eastAsia="Times New Roman" w:cs="Times New Roman"/>
        </w:rPr>
        <w:t xml:space="preserve">- Produce an essay outline based on one of your Level 4 Essay Assessment Specifications from your programme of study. You must show a clear plan of how you will approach the essay, what structure it will have, and what information you think you will include in each section. Furthermore, you must </w:t>
      </w:r>
      <w:r w:rsidRPr="2799FF6C" w:rsidR="16725448">
        <w:rPr>
          <w:rFonts w:ascii="Times New Roman" w:hAnsi="Times New Roman" w:eastAsia="Times New Roman" w:cs="Times New Roman"/>
        </w:rPr>
        <w:t>demonstrate</w:t>
      </w:r>
      <w:r w:rsidRPr="2799FF6C" w:rsidR="16725448">
        <w:rPr>
          <w:rFonts w:ascii="Times New Roman" w:hAnsi="Times New Roman" w:eastAsia="Times New Roman" w:cs="Times New Roman"/>
        </w:rPr>
        <w:t xml:space="preserve"> a library search using the university library system. This should include screenshots of </w:t>
      </w:r>
      <w:r w:rsidRPr="2799FF6C" w:rsidR="16725448">
        <w:rPr>
          <w:rFonts w:ascii="Times New Roman" w:hAnsi="Times New Roman" w:eastAsia="Times New Roman" w:cs="Times New Roman"/>
        </w:rPr>
        <w:t xml:space="preserve">the searches you have performed as well as a summary of the search terms you used and how you would decide if sources were </w:t>
      </w:r>
      <w:r w:rsidRPr="2799FF6C" w:rsidR="16725448">
        <w:rPr>
          <w:rFonts w:ascii="Times New Roman" w:hAnsi="Times New Roman" w:eastAsia="Times New Roman" w:cs="Times New Roman"/>
        </w:rPr>
        <w:t>appropriate to</w:t>
      </w:r>
      <w:r w:rsidRPr="2799FF6C" w:rsidR="16725448">
        <w:rPr>
          <w:rFonts w:ascii="Times New Roman" w:hAnsi="Times New Roman" w:eastAsia="Times New Roman" w:cs="Times New Roman"/>
        </w:rPr>
        <w:t xml:space="preserve"> use.</w:t>
      </w:r>
    </w:p>
    <w:p w:rsidR="52A9456A" w:rsidP="2799FF6C" w:rsidRDefault="78F2E28D" w14:paraId="5AF4FBE3" w14:textId="3DFD161E" w14:noSpellErr="1">
      <w:pPr>
        <w:spacing w:line="480" w:lineRule="auto"/>
        <w:rPr>
          <w:rFonts w:ascii="Times New Roman" w:hAnsi="Times New Roman" w:eastAsia="Times New Roman" w:cs="Times New Roman"/>
        </w:rPr>
      </w:pPr>
      <w:r w:rsidRPr="2799FF6C" w:rsidR="78F2E28D">
        <w:rPr>
          <w:rFonts w:ascii="Times New Roman" w:hAnsi="Times New Roman" w:eastAsia="Times New Roman" w:cs="Times New Roman"/>
          <w:b w:val="1"/>
          <w:bCs w:val="1"/>
          <w:u w:val="single"/>
        </w:rPr>
        <w:t>Note:</w:t>
      </w:r>
    </w:p>
    <w:p w:rsidR="49E278AD" w:rsidP="2799FF6C" w:rsidRDefault="49E278AD" w14:paraId="30438E1D" w14:textId="6230EDED" w14:noSpellErr="1">
      <w:pPr>
        <w:spacing w:line="480" w:lineRule="auto"/>
        <w:rPr>
          <w:rFonts w:ascii="Times New Roman" w:hAnsi="Times New Roman" w:eastAsia="Times New Roman" w:cs="Times New Roman"/>
          <w:sz w:val="20"/>
          <w:szCs w:val="20"/>
        </w:rPr>
      </w:pPr>
      <w:r w:rsidRPr="2799FF6C" w:rsidR="73E78BCB">
        <w:rPr>
          <w:rFonts w:ascii="Times New Roman" w:hAnsi="Times New Roman" w:eastAsia="Times New Roman" w:cs="Times New Roman"/>
          <w:sz w:val="20"/>
          <w:szCs w:val="20"/>
        </w:rPr>
        <w:t xml:space="preserve">The questions in the plan will not be a subheading in the actual </w:t>
      </w:r>
      <w:r w:rsidRPr="2799FF6C" w:rsidR="2A3EF8F0">
        <w:rPr>
          <w:rFonts w:ascii="Times New Roman" w:hAnsi="Times New Roman" w:eastAsia="Times New Roman" w:cs="Times New Roman"/>
          <w:sz w:val="20"/>
          <w:szCs w:val="20"/>
        </w:rPr>
        <w:t xml:space="preserve">essay; these are questions </w:t>
      </w:r>
      <w:r w:rsidRPr="2799FF6C" w:rsidR="0C337AD5">
        <w:rPr>
          <w:rFonts w:ascii="Times New Roman" w:hAnsi="Times New Roman" w:eastAsia="Times New Roman" w:cs="Times New Roman"/>
          <w:sz w:val="20"/>
          <w:szCs w:val="20"/>
        </w:rPr>
        <w:t>I</w:t>
      </w:r>
      <w:r w:rsidRPr="2799FF6C" w:rsidR="2A3EF8F0">
        <w:rPr>
          <w:rFonts w:ascii="Times New Roman" w:hAnsi="Times New Roman" w:eastAsia="Times New Roman" w:cs="Times New Roman"/>
          <w:sz w:val="20"/>
          <w:szCs w:val="20"/>
        </w:rPr>
        <w:t xml:space="preserve"> have set for myself to answer</w:t>
      </w:r>
      <w:r w:rsidRPr="2799FF6C" w:rsidR="73E78BCB">
        <w:rPr>
          <w:rFonts w:ascii="Times New Roman" w:hAnsi="Times New Roman" w:eastAsia="Times New Roman" w:cs="Times New Roman"/>
          <w:sz w:val="20"/>
          <w:szCs w:val="20"/>
        </w:rPr>
        <w:t xml:space="preserve"> </w:t>
      </w:r>
      <w:r w:rsidRPr="2799FF6C" w:rsidR="7D9A9AC6">
        <w:rPr>
          <w:rFonts w:ascii="Times New Roman" w:hAnsi="Times New Roman" w:eastAsia="Times New Roman" w:cs="Times New Roman"/>
          <w:sz w:val="20"/>
          <w:szCs w:val="20"/>
        </w:rPr>
        <w:t xml:space="preserve">to reach the highest potential for my essay. </w:t>
      </w:r>
      <w:r w:rsidRPr="2799FF6C" w:rsidR="73E78BCB">
        <w:rPr>
          <w:rFonts w:ascii="Times New Roman" w:hAnsi="Times New Roman" w:eastAsia="Times New Roman" w:cs="Times New Roman"/>
          <w:sz w:val="20"/>
          <w:szCs w:val="20"/>
        </w:rPr>
        <w:t>This will be the same for the rest of the qu</w:t>
      </w:r>
      <w:r w:rsidRPr="2799FF6C" w:rsidR="08BF52AE">
        <w:rPr>
          <w:rFonts w:ascii="Times New Roman" w:hAnsi="Times New Roman" w:eastAsia="Times New Roman" w:cs="Times New Roman"/>
          <w:sz w:val="20"/>
          <w:szCs w:val="20"/>
        </w:rPr>
        <w:t xml:space="preserve">estions </w:t>
      </w:r>
      <w:r w:rsidRPr="2799FF6C" w:rsidR="4DBD5A7F">
        <w:rPr>
          <w:rFonts w:ascii="Times New Roman" w:hAnsi="Times New Roman" w:eastAsia="Times New Roman" w:cs="Times New Roman"/>
          <w:sz w:val="20"/>
          <w:szCs w:val="20"/>
        </w:rPr>
        <w:t>throughout the plan.</w:t>
      </w:r>
    </w:p>
    <w:p w:rsidR="22FCDCA5" w:rsidP="2799FF6C" w:rsidRDefault="43A06E79" w14:paraId="0366877A" w14:textId="3583CE68" w14:noSpellErr="1">
      <w:pPr>
        <w:spacing w:line="480" w:lineRule="auto"/>
        <w:jc w:val="center"/>
        <w:rPr>
          <w:rFonts w:ascii="Times New Roman" w:hAnsi="Times New Roman" w:eastAsia="Times New Roman" w:cs="Times New Roman"/>
          <w:b w:val="1"/>
          <w:bCs w:val="1"/>
          <w:color w:val="1D2125"/>
          <w:u w:val="single"/>
        </w:rPr>
      </w:pPr>
      <w:r w:rsidRPr="2799FF6C" w:rsidR="43A06E79">
        <w:rPr>
          <w:rFonts w:ascii="Times New Roman" w:hAnsi="Times New Roman" w:eastAsia="Times New Roman" w:cs="Times New Roman"/>
          <w:b w:val="1"/>
          <w:bCs w:val="1"/>
          <w:color w:val="1D2125"/>
          <w:u w:val="single"/>
        </w:rPr>
        <w:t>Discuss how our understanding of melancholia and approaches to treatment have changed over time</w:t>
      </w:r>
    </w:p>
    <w:p w:rsidR="5555E64C" w:rsidP="2799FF6C" w:rsidRDefault="5555E64C" w14:paraId="61EBCB5C" w14:textId="59A70F2E" w14:noSpellErr="1">
      <w:pPr>
        <w:spacing w:line="480" w:lineRule="auto"/>
        <w:jc w:val="center"/>
        <w:rPr>
          <w:rFonts w:ascii="Times New Roman" w:hAnsi="Times New Roman" w:eastAsia="Times New Roman" w:cs="Times New Roman"/>
          <w:b w:val="1"/>
          <w:bCs w:val="1"/>
          <w:sz w:val="20"/>
          <w:szCs w:val="20"/>
          <w:u w:val="single"/>
        </w:rPr>
      </w:pPr>
      <w:r w:rsidRPr="2799FF6C" w:rsidR="5555E64C">
        <w:rPr>
          <w:rFonts w:ascii="Times New Roman" w:hAnsi="Times New Roman" w:eastAsia="Times New Roman" w:cs="Times New Roman"/>
          <w:b w:val="1"/>
          <w:bCs w:val="1"/>
          <w:sz w:val="20"/>
          <w:szCs w:val="20"/>
          <w:u w:val="single"/>
        </w:rPr>
        <w:t>Introduction</w:t>
      </w:r>
    </w:p>
    <w:p w:rsidR="2D51A14B" w:rsidP="2799FF6C" w:rsidRDefault="26A54EDC" w14:paraId="6F89E178" w14:textId="5AD3E8D0" w14:noSpellErr="1">
      <w:pPr>
        <w:spacing w:line="480" w:lineRule="auto"/>
        <w:rPr>
          <w:rFonts w:ascii="Times New Roman" w:hAnsi="Times New Roman" w:eastAsia="Times New Roman" w:cs="Times New Roman"/>
          <w:sz w:val="20"/>
          <w:szCs w:val="20"/>
        </w:rPr>
      </w:pPr>
      <w:r w:rsidRPr="2799FF6C" w:rsidR="26A54EDC">
        <w:rPr>
          <w:rFonts w:ascii="Times New Roman" w:hAnsi="Times New Roman" w:eastAsia="Times New Roman" w:cs="Times New Roman"/>
          <w:sz w:val="20"/>
          <w:szCs w:val="20"/>
          <w:u w:val="single"/>
        </w:rPr>
        <w:t>What is this essay about? What is Melancholia?</w:t>
      </w:r>
    </w:p>
    <w:p w:rsidR="52EBBFD8" w:rsidP="2799FF6C" w:rsidRDefault="6ECC2BE5" w14:paraId="4C8AE743" w14:textId="5B66CC2F" w14:noSpellErr="1">
      <w:pPr>
        <w:spacing w:line="480" w:lineRule="auto"/>
        <w:rPr>
          <w:rFonts w:ascii="Times New Roman" w:hAnsi="Times New Roman" w:eastAsia="Times New Roman" w:cs="Times New Roman"/>
        </w:rPr>
      </w:pPr>
      <w:r w:rsidRPr="2799FF6C" w:rsidR="6ECC2BE5">
        <w:rPr>
          <w:rFonts w:ascii="Times New Roman" w:hAnsi="Times New Roman" w:eastAsia="Times New Roman" w:cs="Times New Roman"/>
        </w:rPr>
        <w:t xml:space="preserve">1. </w:t>
      </w:r>
      <w:r w:rsidRPr="2799FF6C" w:rsidR="6383D7E7">
        <w:rPr>
          <w:rFonts w:ascii="Times New Roman" w:hAnsi="Times New Roman" w:eastAsia="Times New Roman" w:cs="Times New Roman"/>
        </w:rPr>
        <w:t>Introduce the essay and what it will be covering</w:t>
      </w:r>
      <w:r w:rsidRPr="2799FF6C" w:rsidR="11A64C01">
        <w:rPr>
          <w:rFonts w:ascii="Times New Roman" w:hAnsi="Times New Roman" w:eastAsia="Times New Roman" w:cs="Times New Roman"/>
        </w:rPr>
        <w:t>.</w:t>
      </w:r>
    </w:p>
    <w:p w:rsidR="42CA69E4" w:rsidP="2799FF6C" w:rsidRDefault="17D1004B" w14:paraId="648EFAB0" w14:textId="01D44765" w14:noSpellErr="1">
      <w:pPr>
        <w:spacing w:line="480" w:lineRule="auto"/>
        <w:rPr>
          <w:rFonts w:ascii="Times New Roman" w:hAnsi="Times New Roman" w:eastAsia="Times New Roman" w:cs="Times New Roman"/>
        </w:rPr>
      </w:pPr>
      <w:r w:rsidRPr="2799FF6C" w:rsidR="17D1004B">
        <w:rPr>
          <w:rFonts w:ascii="Times New Roman" w:hAnsi="Times New Roman" w:eastAsia="Times New Roman" w:cs="Times New Roman"/>
        </w:rPr>
        <w:t xml:space="preserve">2. </w:t>
      </w:r>
      <w:r w:rsidRPr="2799FF6C" w:rsidR="101B8161">
        <w:rPr>
          <w:rFonts w:ascii="Times New Roman" w:hAnsi="Times New Roman" w:eastAsia="Times New Roman" w:cs="Times New Roman"/>
        </w:rPr>
        <w:t>W</w:t>
      </w:r>
      <w:r w:rsidRPr="2799FF6C" w:rsidR="5DC43518">
        <w:rPr>
          <w:rFonts w:ascii="Times New Roman" w:hAnsi="Times New Roman" w:eastAsia="Times New Roman" w:cs="Times New Roman"/>
        </w:rPr>
        <w:t>here did the word originate from and what it meant when the mental illness</w:t>
      </w:r>
      <w:r w:rsidRPr="2799FF6C" w:rsidR="5A8C159C">
        <w:rPr>
          <w:rFonts w:ascii="Times New Roman" w:hAnsi="Times New Roman" w:eastAsia="Times New Roman" w:cs="Times New Roman"/>
        </w:rPr>
        <w:t xml:space="preserve"> </w:t>
      </w:r>
      <w:r w:rsidRPr="2799FF6C" w:rsidR="5DC43518">
        <w:rPr>
          <w:rFonts w:ascii="Times New Roman" w:hAnsi="Times New Roman" w:eastAsia="Times New Roman" w:cs="Times New Roman"/>
        </w:rPr>
        <w:t>was founded.</w:t>
      </w:r>
    </w:p>
    <w:p w:rsidR="08363165" w:rsidP="2799FF6C" w:rsidRDefault="074D7918" w14:paraId="55C6BDBB" w14:textId="72400FBE" w14:noSpellErr="1">
      <w:pPr>
        <w:spacing w:line="480" w:lineRule="auto"/>
        <w:rPr>
          <w:rFonts w:ascii="Times New Roman" w:hAnsi="Times New Roman" w:eastAsia="Times New Roman" w:cs="Times New Roman"/>
        </w:rPr>
      </w:pPr>
      <w:r w:rsidRPr="2799FF6C" w:rsidR="074D7918">
        <w:rPr>
          <w:rFonts w:ascii="Times New Roman" w:hAnsi="Times New Roman" w:eastAsia="Times New Roman" w:cs="Times New Roman"/>
        </w:rPr>
        <w:t xml:space="preserve">3. </w:t>
      </w:r>
      <w:r w:rsidRPr="2799FF6C" w:rsidR="101B8161">
        <w:rPr>
          <w:rFonts w:ascii="Times New Roman" w:hAnsi="Times New Roman" w:eastAsia="Times New Roman" w:cs="Times New Roman"/>
        </w:rPr>
        <w:t xml:space="preserve">Explain what is meant by </w:t>
      </w:r>
      <w:r w:rsidRPr="2799FF6C" w:rsidR="60AA776A">
        <w:rPr>
          <w:rFonts w:ascii="Times New Roman" w:hAnsi="Times New Roman" w:eastAsia="Times New Roman" w:cs="Times New Roman"/>
          <w:color w:val="1D2125"/>
        </w:rPr>
        <w:t xml:space="preserve">melancholia </w:t>
      </w:r>
      <w:r w:rsidRPr="2799FF6C" w:rsidR="101B8161">
        <w:rPr>
          <w:rFonts w:ascii="Times New Roman" w:hAnsi="Times New Roman" w:eastAsia="Times New Roman" w:cs="Times New Roman"/>
        </w:rPr>
        <w:t>in modern day terms.</w:t>
      </w:r>
      <w:r w:rsidRPr="2799FF6C" w:rsidR="4A06A55C">
        <w:rPr>
          <w:rFonts w:ascii="Times New Roman" w:hAnsi="Times New Roman" w:eastAsia="Times New Roman" w:cs="Times New Roman"/>
        </w:rPr>
        <w:t xml:space="preserve"> </w:t>
      </w:r>
    </w:p>
    <w:p w:rsidR="6DCAC75D" w:rsidP="2799FF6C" w:rsidRDefault="630276C3" w14:paraId="3DBBEEF7" w14:textId="5B852234" w14:noSpellErr="1">
      <w:pPr>
        <w:spacing w:line="480" w:lineRule="auto"/>
        <w:rPr>
          <w:rFonts w:ascii="Times New Roman" w:hAnsi="Times New Roman" w:eastAsia="Times New Roman" w:cs="Times New Roman"/>
          <w:color w:val="1D2125"/>
        </w:rPr>
      </w:pPr>
      <w:r w:rsidRPr="2799FF6C" w:rsidR="630276C3">
        <w:rPr>
          <w:rFonts w:ascii="Times New Roman" w:hAnsi="Times New Roman" w:eastAsia="Times New Roman" w:cs="Times New Roman"/>
        </w:rPr>
        <w:t>4</w:t>
      </w:r>
      <w:r w:rsidRPr="2799FF6C" w:rsidR="560E208D">
        <w:rPr>
          <w:rFonts w:ascii="Times New Roman" w:hAnsi="Times New Roman" w:eastAsia="Times New Roman" w:cs="Times New Roman"/>
        </w:rPr>
        <w:t>. Start to introduce the next p</w:t>
      </w:r>
      <w:r w:rsidRPr="2799FF6C" w:rsidR="6368AFA5">
        <w:rPr>
          <w:rFonts w:ascii="Times New Roman" w:hAnsi="Times New Roman" w:eastAsia="Times New Roman" w:cs="Times New Roman"/>
        </w:rPr>
        <w:t>a</w:t>
      </w:r>
      <w:r w:rsidRPr="2799FF6C" w:rsidR="560E208D">
        <w:rPr>
          <w:rFonts w:ascii="Times New Roman" w:hAnsi="Times New Roman" w:eastAsia="Times New Roman" w:cs="Times New Roman"/>
        </w:rPr>
        <w:t>rt of the essay</w:t>
      </w:r>
      <w:r w:rsidRPr="2799FF6C" w:rsidR="3A64AB24">
        <w:rPr>
          <w:rFonts w:ascii="Times New Roman" w:hAnsi="Times New Roman" w:eastAsia="Times New Roman" w:cs="Times New Roman"/>
        </w:rPr>
        <w:t>.</w:t>
      </w:r>
    </w:p>
    <w:p w:rsidR="0CFB82D3" w:rsidP="2799FF6C" w:rsidRDefault="38626D54" w14:paraId="18C0FFF7" w14:textId="16621D22" w14:noSpellErr="1">
      <w:pPr>
        <w:spacing w:line="480" w:lineRule="auto"/>
        <w:rPr>
          <w:rFonts w:ascii="Times New Roman" w:hAnsi="Times New Roman" w:eastAsia="Times New Roman" w:cs="Times New Roman"/>
          <w:b w:val="1"/>
          <w:bCs w:val="1"/>
        </w:rPr>
      </w:pPr>
      <w:r w:rsidRPr="2799FF6C" w:rsidR="38626D54">
        <w:rPr>
          <w:rFonts w:ascii="Times New Roman" w:hAnsi="Times New Roman" w:eastAsia="Times New Roman" w:cs="Times New Roman"/>
          <w:b w:val="1"/>
          <w:bCs w:val="1"/>
        </w:rPr>
        <w:t xml:space="preserve">No more than </w:t>
      </w:r>
      <w:r w:rsidRPr="2799FF6C" w:rsidR="646F9561">
        <w:rPr>
          <w:rFonts w:ascii="Times New Roman" w:hAnsi="Times New Roman" w:eastAsia="Times New Roman" w:cs="Times New Roman"/>
          <w:b w:val="1"/>
          <w:bCs w:val="1"/>
        </w:rPr>
        <w:t xml:space="preserve">300 </w:t>
      </w:r>
      <w:r w:rsidRPr="2799FF6C" w:rsidR="38626D54">
        <w:rPr>
          <w:rFonts w:ascii="Times New Roman" w:hAnsi="Times New Roman" w:eastAsia="Times New Roman" w:cs="Times New Roman"/>
          <w:b w:val="1"/>
          <w:bCs w:val="1"/>
        </w:rPr>
        <w:t>words</w:t>
      </w:r>
      <w:r w:rsidRPr="2799FF6C" w:rsidR="38EB28DA">
        <w:rPr>
          <w:rFonts w:ascii="Times New Roman" w:hAnsi="Times New Roman" w:eastAsia="Times New Roman" w:cs="Times New Roman"/>
          <w:b w:val="1"/>
          <w:bCs w:val="1"/>
        </w:rPr>
        <w:t xml:space="preserve"> and 2 paragraphs maximum.</w:t>
      </w:r>
    </w:p>
    <w:p w:rsidR="22FCDCA5" w:rsidP="2799FF6C" w:rsidRDefault="6179BA3D" w14:paraId="637F45A0" w14:textId="2C22A915" w14:noSpellErr="1">
      <w:pPr>
        <w:spacing w:line="480" w:lineRule="auto"/>
        <w:jc w:val="center"/>
        <w:rPr>
          <w:rFonts w:ascii="Times New Roman" w:hAnsi="Times New Roman" w:eastAsia="Times New Roman" w:cs="Times New Roman"/>
          <w:u w:val="single"/>
        </w:rPr>
      </w:pPr>
      <w:r w:rsidRPr="2799FF6C" w:rsidR="6179BA3D">
        <w:rPr>
          <w:rFonts w:ascii="Times New Roman" w:hAnsi="Times New Roman" w:eastAsia="Times New Roman" w:cs="Times New Roman"/>
          <w:u w:val="single"/>
        </w:rPr>
        <w:t>Main Body of Essay</w:t>
      </w:r>
    </w:p>
    <w:p w:rsidR="22FCDCA5" w:rsidP="2799FF6C" w:rsidRDefault="11E480D2" w14:paraId="74B29DC7" w14:textId="47A0446F" w14:noSpellErr="1">
      <w:pPr>
        <w:spacing w:line="480" w:lineRule="auto"/>
        <w:rPr>
          <w:rFonts w:ascii="Times New Roman" w:hAnsi="Times New Roman" w:eastAsia="Times New Roman" w:cs="Times New Roman"/>
          <w:color w:val="1D2125"/>
          <w:u w:val="single"/>
        </w:rPr>
      </w:pPr>
      <w:r w:rsidRPr="2799FF6C" w:rsidR="11E480D2">
        <w:rPr>
          <w:rFonts w:ascii="Times New Roman" w:hAnsi="Times New Roman" w:eastAsia="Times New Roman" w:cs="Times New Roman"/>
          <w:u w:val="single"/>
        </w:rPr>
        <w:t xml:space="preserve">How do psychologists treat </w:t>
      </w:r>
      <w:r w:rsidRPr="2799FF6C" w:rsidR="11E480D2">
        <w:rPr>
          <w:rFonts w:ascii="Times New Roman" w:hAnsi="Times New Roman" w:eastAsia="Times New Roman" w:cs="Times New Roman"/>
          <w:color w:val="1D2125"/>
          <w:u w:val="single"/>
        </w:rPr>
        <w:t>melancholia currently?</w:t>
      </w:r>
    </w:p>
    <w:p w:rsidR="2401334B" w:rsidP="2799FF6C" w:rsidRDefault="2401334B" w14:paraId="44B651DC" w14:textId="1F8A36FD" w14:noSpellErr="1">
      <w:pPr>
        <w:spacing w:line="480" w:lineRule="auto"/>
        <w:rPr>
          <w:rFonts w:ascii="Times New Roman" w:hAnsi="Times New Roman" w:eastAsia="Times New Roman" w:cs="Times New Roman"/>
          <w:color w:val="1D2125"/>
        </w:rPr>
      </w:pPr>
      <w:r w:rsidRPr="2799FF6C" w:rsidR="2401334B">
        <w:rPr>
          <w:rFonts w:ascii="Times New Roman" w:hAnsi="Times New Roman" w:eastAsia="Times New Roman" w:cs="Times New Roman"/>
          <w:color w:val="1D2125"/>
        </w:rPr>
        <w:t xml:space="preserve">1. </w:t>
      </w:r>
      <w:r w:rsidRPr="2799FF6C" w:rsidR="3BB9282A">
        <w:rPr>
          <w:rFonts w:ascii="Times New Roman" w:hAnsi="Times New Roman" w:eastAsia="Times New Roman" w:cs="Times New Roman"/>
          <w:color w:val="1D2125"/>
        </w:rPr>
        <w:t>E</w:t>
      </w:r>
      <w:r w:rsidRPr="2799FF6C" w:rsidR="61669511">
        <w:rPr>
          <w:rFonts w:ascii="Times New Roman" w:hAnsi="Times New Roman" w:eastAsia="Times New Roman" w:cs="Times New Roman"/>
          <w:color w:val="1D2125"/>
        </w:rPr>
        <w:t xml:space="preserve">xplain the different </w:t>
      </w:r>
      <w:r w:rsidRPr="2799FF6C" w:rsidR="16C419FC">
        <w:rPr>
          <w:rFonts w:ascii="Times New Roman" w:hAnsi="Times New Roman" w:eastAsia="Times New Roman" w:cs="Times New Roman"/>
          <w:color w:val="1D2125"/>
        </w:rPr>
        <w:t>treatments and a brief description of what they consist of</w:t>
      </w:r>
      <w:r w:rsidRPr="2799FF6C" w:rsidR="38919FA7">
        <w:rPr>
          <w:rFonts w:ascii="Times New Roman" w:hAnsi="Times New Roman" w:eastAsia="Times New Roman" w:cs="Times New Roman"/>
          <w:color w:val="1D2125"/>
        </w:rPr>
        <w:t>.</w:t>
      </w:r>
    </w:p>
    <w:p w:rsidR="1DA566DE" w:rsidP="2799FF6C" w:rsidRDefault="68C4D872" w14:paraId="7B3C9AA2" w14:textId="06C3C858" w14:noSpellErr="1">
      <w:pPr>
        <w:spacing w:line="480" w:lineRule="auto"/>
        <w:rPr>
          <w:rFonts w:ascii="Times New Roman" w:hAnsi="Times New Roman" w:eastAsia="Times New Roman" w:cs="Times New Roman"/>
          <w:color w:val="1D2125"/>
        </w:rPr>
      </w:pPr>
      <w:r w:rsidRPr="2799FF6C" w:rsidR="68C4D872">
        <w:rPr>
          <w:rFonts w:ascii="Times New Roman" w:hAnsi="Times New Roman" w:eastAsia="Times New Roman" w:cs="Times New Roman"/>
          <w:color w:val="1D2125"/>
        </w:rPr>
        <w:t xml:space="preserve">2. </w:t>
      </w:r>
      <w:r w:rsidRPr="2799FF6C" w:rsidR="080F0BAC">
        <w:rPr>
          <w:rFonts w:ascii="Times New Roman" w:hAnsi="Times New Roman" w:eastAsia="Times New Roman" w:cs="Times New Roman"/>
          <w:color w:val="1D2125"/>
        </w:rPr>
        <w:t>Are there any other treatments in are yet to be in place?</w:t>
      </w:r>
      <w:r w:rsidRPr="2799FF6C" w:rsidR="72B901AD">
        <w:rPr>
          <w:rFonts w:ascii="Times New Roman" w:hAnsi="Times New Roman" w:eastAsia="Times New Roman" w:cs="Times New Roman"/>
          <w:color w:val="1D2125"/>
        </w:rPr>
        <w:t xml:space="preserve"> What are they?</w:t>
      </w:r>
      <w:r w:rsidRPr="2799FF6C" w:rsidR="19351954">
        <w:rPr>
          <w:rFonts w:ascii="Times New Roman" w:hAnsi="Times New Roman" w:eastAsia="Times New Roman" w:cs="Times New Roman"/>
          <w:color w:val="1D2125"/>
        </w:rPr>
        <w:t xml:space="preserve"> What research was conducted?</w:t>
      </w:r>
    </w:p>
    <w:p w:rsidR="47160545" w:rsidP="2799FF6C" w:rsidRDefault="47160545" w14:paraId="02761B3E" w14:textId="25043F2F">
      <w:pPr>
        <w:spacing w:line="480" w:lineRule="auto"/>
        <w:rPr>
          <w:rFonts w:ascii="Times New Roman" w:hAnsi="Times New Roman" w:eastAsia="Times New Roman" w:cs="Times New Roman"/>
          <w:color w:val="1D2125"/>
        </w:rPr>
      </w:pPr>
      <w:r w:rsidRPr="2799FF6C" w:rsidR="47160545">
        <w:rPr>
          <w:rFonts w:ascii="Times New Roman" w:hAnsi="Times New Roman" w:eastAsia="Times New Roman" w:cs="Times New Roman"/>
          <w:color w:val="1D2125"/>
        </w:rPr>
        <w:t>3.</w:t>
      </w:r>
      <w:r w:rsidRPr="2799FF6C" w:rsidR="58753491">
        <w:rPr>
          <w:rFonts w:ascii="Times New Roman" w:hAnsi="Times New Roman" w:eastAsia="Times New Roman" w:cs="Times New Roman"/>
          <w:color w:val="1D2125"/>
        </w:rPr>
        <w:t xml:space="preserve"> (</w:t>
      </w:r>
      <w:r w:rsidRPr="2799FF6C" w:rsidR="5C4AA886">
        <w:rPr>
          <w:rFonts w:ascii="Times New Roman" w:hAnsi="Times New Roman" w:eastAsia="Times New Roman" w:cs="Times New Roman"/>
          <w:color w:val="1D2125"/>
        </w:rPr>
        <w:t>S</w:t>
      </w:r>
      <w:r w:rsidRPr="2799FF6C" w:rsidR="58753491">
        <w:rPr>
          <w:rFonts w:ascii="Times New Roman" w:hAnsi="Times New Roman" w:eastAsia="Times New Roman" w:cs="Times New Roman"/>
          <w:color w:val="1D2125"/>
        </w:rPr>
        <w:t xml:space="preserve">tart to </w:t>
      </w:r>
      <w:r w:rsidRPr="2799FF6C" w:rsidR="58753491">
        <w:rPr>
          <w:rFonts w:ascii="Times New Roman" w:hAnsi="Times New Roman" w:eastAsia="Times New Roman" w:cs="Times New Roman"/>
          <w:color w:val="1D2125"/>
        </w:rPr>
        <w:t>segway</w:t>
      </w:r>
      <w:r w:rsidRPr="2799FF6C" w:rsidR="58753491">
        <w:rPr>
          <w:rFonts w:ascii="Times New Roman" w:hAnsi="Times New Roman" w:eastAsia="Times New Roman" w:cs="Times New Roman"/>
          <w:color w:val="1D2125"/>
        </w:rPr>
        <w:t xml:space="preserve"> into the next paragraph) </w:t>
      </w:r>
      <w:r w:rsidRPr="2799FF6C" w:rsidR="550AE363">
        <w:rPr>
          <w:rFonts w:ascii="Times New Roman" w:hAnsi="Times New Roman" w:eastAsia="Times New Roman" w:cs="Times New Roman"/>
          <w:color w:val="1D2125"/>
        </w:rPr>
        <w:t>H</w:t>
      </w:r>
      <w:r w:rsidRPr="2799FF6C" w:rsidR="58753491">
        <w:rPr>
          <w:rFonts w:ascii="Times New Roman" w:hAnsi="Times New Roman" w:eastAsia="Times New Roman" w:cs="Times New Roman"/>
          <w:color w:val="1D2125"/>
        </w:rPr>
        <w:t>ow long have psychologists been working on a treatment for melancholia?</w:t>
      </w:r>
      <w:r w:rsidRPr="2799FF6C" w:rsidR="2F17A6A1">
        <w:rPr>
          <w:rFonts w:ascii="Times New Roman" w:hAnsi="Times New Roman" w:eastAsia="Times New Roman" w:cs="Times New Roman"/>
          <w:color w:val="1D2125"/>
        </w:rPr>
        <w:t xml:space="preserve"> (e.g. ‘the treatment for melancholia </w:t>
      </w:r>
      <w:r w:rsidRPr="2799FF6C" w:rsidR="3CFD1D92">
        <w:rPr>
          <w:rFonts w:ascii="Times New Roman" w:hAnsi="Times New Roman" w:eastAsia="Times New Roman" w:cs="Times New Roman"/>
          <w:color w:val="1D2125"/>
        </w:rPr>
        <w:t>did not</w:t>
      </w:r>
      <w:r w:rsidRPr="2799FF6C" w:rsidR="2F17A6A1">
        <w:rPr>
          <w:rFonts w:ascii="Times New Roman" w:hAnsi="Times New Roman" w:eastAsia="Times New Roman" w:cs="Times New Roman"/>
          <w:color w:val="1D2125"/>
        </w:rPr>
        <w:t xml:space="preserve"> start in ... it started in ...</w:t>
      </w:r>
      <w:r w:rsidRPr="2799FF6C" w:rsidR="106ED1AA">
        <w:rPr>
          <w:rFonts w:ascii="Times New Roman" w:hAnsi="Times New Roman" w:eastAsia="Times New Roman" w:cs="Times New Roman"/>
          <w:color w:val="1D2125"/>
        </w:rPr>
        <w:t>.’).</w:t>
      </w:r>
    </w:p>
    <w:p w:rsidR="23B48478" w:rsidP="2799FF6C" w:rsidRDefault="23B48478" w14:paraId="505F32E2" w14:textId="6665BE36" w14:noSpellErr="1">
      <w:pPr>
        <w:spacing w:line="480" w:lineRule="auto"/>
        <w:rPr>
          <w:rFonts w:ascii="Times New Roman" w:hAnsi="Times New Roman" w:eastAsia="Times New Roman" w:cs="Times New Roman"/>
          <w:color w:val="1D2125"/>
          <w:u w:val="single"/>
        </w:rPr>
      </w:pPr>
      <w:r w:rsidRPr="2799FF6C" w:rsidR="23B48478">
        <w:rPr>
          <w:rFonts w:ascii="Times New Roman" w:hAnsi="Times New Roman" w:eastAsia="Times New Roman" w:cs="Times New Roman"/>
          <w:color w:val="1D2125"/>
          <w:u w:val="single"/>
        </w:rPr>
        <w:t>Where did the treatment start? Was it when it when melancholia was founded?</w:t>
      </w:r>
      <w:r w:rsidRPr="2799FF6C" w:rsidR="23CEDA91">
        <w:rPr>
          <w:rFonts w:ascii="Times New Roman" w:hAnsi="Times New Roman" w:eastAsia="Times New Roman" w:cs="Times New Roman"/>
          <w:color w:val="1D2125"/>
          <w:u w:val="single"/>
        </w:rPr>
        <w:t xml:space="preserve"> What did patients achieve from this treatment?</w:t>
      </w:r>
    </w:p>
    <w:p w:rsidR="2401334B" w:rsidP="2799FF6C" w:rsidRDefault="10603F34" w14:paraId="495C60BC" w14:textId="75C8B258" w14:noSpellErr="1">
      <w:pPr>
        <w:spacing w:line="480" w:lineRule="auto"/>
        <w:rPr>
          <w:rFonts w:ascii="Times New Roman" w:hAnsi="Times New Roman" w:eastAsia="Times New Roman" w:cs="Times New Roman"/>
          <w:color w:val="1D2125"/>
        </w:rPr>
      </w:pPr>
      <w:r w:rsidRPr="2799FF6C" w:rsidR="10603F34">
        <w:rPr>
          <w:rFonts w:ascii="Times New Roman" w:hAnsi="Times New Roman" w:eastAsia="Times New Roman" w:cs="Times New Roman"/>
          <w:color w:val="1D2125"/>
        </w:rPr>
        <w:t xml:space="preserve">1. </w:t>
      </w:r>
      <w:r w:rsidRPr="2799FF6C" w:rsidR="6BC182A5">
        <w:rPr>
          <w:rFonts w:ascii="Times New Roman" w:hAnsi="Times New Roman" w:eastAsia="Times New Roman" w:cs="Times New Roman"/>
          <w:color w:val="1D2125"/>
        </w:rPr>
        <w:t>Where did it all start?</w:t>
      </w:r>
      <w:r w:rsidRPr="2799FF6C" w:rsidR="7CD34F0C">
        <w:rPr>
          <w:rFonts w:ascii="Times New Roman" w:hAnsi="Times New Roman" w:eastAsia="Times New Roman" w:cs="Times New Roman"/>
          <w:color w:val="1D2125"/>
        </w:rPr>
        <w:t xml:space="preserve"> (where</w:t>
      </w:r>
      <w:r w:rsidRPr="2799FF6C" w:rsidR="061A3E83">
        <w:rPr>
          <w:rFonts w:ascii="Times New Roman" w:hAnsi="Times New Roman" w:eastAsia="Times New Roman" w:cs="Times New Roman"/>
          <w:color w:val="1D2125"/>
        </w:rPr>
        <w:t xml:space="preserve"> and </w:t>
      </w:r>
      <w:r w:rsidRPr="2799FF6C" w:rsidR="7CD34F0C">
        <w:rPr>
          <w:rFonts w:ascii="Times New Roman" w:hAnsi="Times New Roman" w:eastAsia="Times New Roman" w:cs="Times New Roman"/>
          <w:color w:val="1D2125"/>
        </w:rPr>
        <w:t>year</w:t>
      </w:r>
      <w:r w:rsidRPr="2799FF6C" w:rsidR="3005752A">
        <w:rPr>
          <w:rFonts w:ascii="Times New Roman" w:hAnsi="Times New Roman" w:eastAsia="Times New Roman" w:cs="Times New Roman"/>
          <w:color w:val="1D2125"/>
        </w:rPr>
        <w:t>)</w:t>
      </w:r>
      <w:r w:rsidRPr="2799FF6C" w:rsidR="1EFA93C4">
        <w:rPr>
          <w:rFonts w:ascii="Times New Roman" w:hAnsi="Times New Roman" w:eastAsia="Times New Roman" w:cs="Times New Roman"/>
          <w:color w:val="1D2125"/>
        </w:rPr>
        <w:t xml:space="preserve"> </w:t>
      </w:r>
      <w:r w:rsidRPr="2799FF6C" w:rsidR="78DD064A">
        <w:rPr>
          <w:rFonts w:ascii="Times New Roman" w:hAnsi="Times New Roman" w:eastAsia="Times New Roman" w:cs="Times New Roman"/>
          <w:color w:val="1D2125"/>
        </w:rPr>
        <w:t>Who founded this treatment?</w:t>
      </w:r>
    </w:p>
    <w:p w:rsidR="28A85328" w:rsidP="2799FF6C" w:rsidRDefault="1923CCB3" w14:paraId="5E95B0BD" w14:textId="7A6D11E6" w14:noSpellErr="1">
      <w:pPr>
        <w:spacing w:line="480" w:lineRule="auto"/>
        <w:rPr>
          <w:rFonts w:ascii="Times New Roman" w:hAnsi="Times New Roman" w:eastAsia="Times New Roman" w:cs="Times New Roman"/>
          <w:color w:val="1D2125"/>
        </w:rPr>
      </w:pPr>
      <w:r w:rsidRPr="2799FF6C" w:rsidR="1923CCB3">
        <w:rPr>
          <w:rFonts w:ascii="Times New Roman" w:hAnsi="Times New Roman" w:eastAsia="Times New Roman" w:cs="Times New Roman"/>
          <w:color w:val="1D2125"/>
        </w:rPr>
        <w:t xml:space="preserve">2. </w:t>
      </w:r>
      <w:r w:rsidRPr="2799FF6C" w:rsidR="7FCD4836">
        <w:rPr>
          <w:rFonts w:ascii="Times New Roman" w:hAnsi="Times New Roman" w:eastAsia="Times New Roman" w:cs="Times New Roman"/>
          <w:color w:val="1D2125"/>
        </w:rPr>
        <w:t xml:space="preserve">When was the next </w:t>
      </w:r>
      <w:r w:rsidRPr="2799FF6C" w:rsidR="1194E35C">
        <w:rPr>
          <w:rFonts w:ascii="Times New Roman" w:hAnsi="Times New Roman" w:eastAsia="Times New Roman" w:cs="Times New Roman"/>
          <w:color w:val="1D2125"/>
        </w:rPr>
        <w:t>treatment founded? (Brief on what that treatment consisted of</w:t>
      </w:r>
      <w:r w:rsidRPr="2799FF6C" w:rsidR="5C8033A1">
        <w:rPr>
          <w:rFonts w:ascii="Times New Roman" w:hAnsi="Times New Roman" w:eastAsia="Times New Roman" w:cs="Times New Roman"/>
          <w:color w:val="1D2125"/>
        </w:rPr>
        <w:t xml:space="preserve"> and how it </w:t>
      </w:r>
      <w:r w:rsidRPr="2799FF6C" w:rsidR="6B81EC1B">
        <w:rPr>
          <w:rFonts w:ascii="Times New Roman" w:hAnsi="Times New Roman" w:eastAsia="Times New Roman" w:cs="Times New Roman"/>
          <w:color w:val="1D2125"/>
        </w:rPr>
        <w:t>benefited</w:t>
      </w:r>
      <w:r w:rsidRPr="2799FF6C" w:rsidR="5C8033A1">
        <w:rPr>
          <w:rFonts w:ascii="Times New Roman" w:hAnsi="Times New Roman" w:eastAsia="Times New Roman" w:cs="Times New Roman"/>
          <w:color w:val="1D2125"/>
        </w:rPr>
        <w:t xml:space="preserve"> the person receiving the treatment)</w:t>
      </w:r>
    </w:p>
    <w:p w:rsidR="1194E35C" w:rsidP="2799FF6C" w:rsidRDefault="1194E35C" w14:paraId="79B7EBAF" w14:textId="1A94C8DD" w14:noSpellErr="1">
      <w:pPr>
        <w:spacing w:line="480" w:lineRule="auto"/>
        <w:rPr>
          <w:rFonts w:ascii="Times New Roman" w:hAnsi="Times New Roman" w:eastAsia="Times New Roman" w:cs="Times New Roman"/>
          <w:color w:val="1D2125"/>
        </w:rPr>
      </w:pPr>
      <w:r w:rsidRPr="2799FF6C" w:rsidR="1194E35C">
        <w:rPr>
          <w:rFonts w:ascii="Times New Roman" w:hAnsi="Times New Roman" w:eastAsia="Times New Roman" w:cs="Times New Roman"/>
          <w:color w:val="1D2125"/>
        </w:rPr>
        <w:t xml:space="preserve">3. Did they develop </w:t>
      </w:r>
      <w:r w:rsidRPr="2799FF6C" w:rsidR="5A8FE55C">
        <w:rPr>
          <w:rFonts w:ascii="Times New Roman" w:hAnsi="Times New Roman" w:eastAsia="Times New Roman" w:cs="Times New Roman"/>
          <w:color w:val="1D2125"/>
        </w:rPr>
        <w:t xml:space="preserve">a new meaning for </w:t>
      </w:r>
      <w:r w:rsidRPr="2799FF6C" w:rsidR="4D10C242">
        <w:rPr>
          <w:rFonts w:ascii="Times New Roman" w:hAnsi="Times New Roman" w:eastAsia="Times New Roman" w:cs="Times New Roman"/>
          <w:color w:val="1D2125"/>
        </w:rPr>
        <w:t xml:space="preserve">melancholia after 500 </w:t>
      </w:r>
      <w:r w:rsidRPr="2799FF6C" w:rsidR="4D10C242">
        <w:rPr>
          <w:rFonts w:ascii="Times New Roman" w:hAnsi="Times New Roman" w:eastAsia="Times New Roman" w:cs="Times New Roman"/>
          <w:color w:val="1D2125"/>
        </w:rPr>
        <w:t>AD</w:t>
      </w:r>
      <w:r w:rsidRPr="2799FF6C" w:rsidR="4D10C242">
        <w:rPr>
          <w:rFonts w:ascii="Times New Roman" w:hAnsi="Times New Roman" w:eastAsia="Times New Roman" w:cs="Times New Roman"/>
          <w:color w:val="1D2125"/>
        </w:rPr>
        <w:t>?</w:t>
      </w:r>
    </w:p>
    <w:p w:rsidR="4D10C242" w:rsidP="2799FF6C" w:rsidRDefault="4D10C242" w14:paraId="33EF3DD3" w14:textId="6117BF58" w14:noSpellErr="1">
      <w:pPr>
        <w:spacing w:line="480" w:lineRule="auto"/>
        <w:rPr>
          <w:rFonts w:ascii="Times New Roman" w:hAnsi="Times New Roman" w:eastAsia="Times New Roman" w:cs="Times New Roman"/>
          <w:color w:val="1D2125"/>
        </w:rPr>
      </w:pPr>
      <w:r w:rsidRPr="2799FF6C" w:rsidR="4D10C242">
        <w:rPr>
          <w:rFonts w:ascii="Times New Roman" w:hAnsi="Times New Roman" w:eastAsia="Times New Roman" w:cs="Times New Roman"/>
          <w:color w:val="1D2125"/>
        </w:rPr>
        <w:t>4. Over the years, did they start to find new types of treatment as the mental illness gained a new meaning/cause</w:t>
      </w:r>
      <w:r w:rsidRPr="2799FF6C" w:rsidR="4C28A35E">
        <w:rPr>
          <w:rFonts w:ascii="Times New Roman" w:hAnsi="Times New Roman" w:eastAsia="Times New Roman" w:cs="Times New Roman"/>
          <w:color w:val="1D2125"/>
        </w:rPr>
        <w:t>?</w:t>
      </w:r>
      <w:r w:rsidRPr="2799FF6C" w:rsidR="64F62293">
        <w:rPr>
          <w:rFonts w:ascii="Times New Roman" w:hAnsi="Times New Roman" w:eastAsia="Times New Roman" w:cs="Times New Roman"/>
          <w:color w:val="1D2125"/>
        </w:rPr>
        <w:t xml:space="preserve"> (e.g. ‘as people of this time moved as society developed, treatments and causes </w:t>
      </w:r>
      <w:r w:rsidRPr="2799FF6C" w:rsidR="2AADF15C">
        <w:rPr>
          <w:rFonts w:ascii="Times New Roman" w:hAnsi="Times New Roman" w:eastAsia="Times New Roman" w:cs="Times New Roman"/>
          <w:color w:val="1D2125"/>
        </w:rPr>
        <w:t>of melancholia developed with the people’)</w:t>
      </w:r>
    </w:p>
    <w:p w:rsidR="64F62293" w:rsidP="2799FF6C" w:rsidRDefault="64F62293" w14:paraId="6DC88D6E" w14:textId="5E83CBFE" w14:noSpellErr="1">
      <w:pPr>
        <w:spacing w:line="480" w:lineRule="auto"/>
        <w:rPr>
          <w:rFonts w:ascii="Times New Roman" w:hAnsi="Times New Roman" w:eastAsia="Times New Roman" w:cs="Times New Roman"/>
          <w:color w:val="1D2125"/>
          <w:u w:val="single"/>
        </w:rPr>
      </w:pPr>
      <w:r w:rsidRPr="2799FF6C" w:rsidR="64F62293">
        <w:rPr>
          <w:rFonts w:ascii="Times New Roman" w:hAnsi="Times New Roman" w:eastAsia="Times New Roman" w:cs="Times New Roman"/>
          <w:color w:val="1D2125"/>
          <w:u w:val="single"/>
        </w:rPr>
        <w:t>(Moving towards the 19</w:t>
      </w:r>
      <w:r w:rsidRPr="2799FF6C" w:rsidR="64F62293">
        <w:rPr>
          <w:rFonts w:ascii="Times New Roman" w:hAnsi="Times New Roman" w:eastAsia="Times New Roman" w:cs="Times New Roman"/>
          <w:color w:val="1D2125"/>
          <w:u w:val="single"/>
          <w:vertAlign w:val="superscript"/>
        </w:rPr>
        <w:t xml:space="preserve">th - </w:t>
      </w:r>
      <w:r w:rsidRPr="2799FF6C" w:rsidR="64F62293">
        <w:rPr>
          <w:rFonts w:ascii="Times New Roman" w:hAnsi="Times New Roman" w:eastAsia="Times New Roman" w:cs="Times New Roman"/>
          <w:color w:val="1D2125"/>
          <w:u w:val="single"/>
        </w:rPr>
        <w:t>20</w:t>
      </w:r>
      <w:r w:rsidRPr="2799FF6C" w:rsidR="64F62293">
        <w:rPr>
          <w:rFonts w:ascii="Times New Roman" w:hAnsi="Times New Roman" w:eastAsia="Times New Roman" w:cs="Times New Roman"/>
          <w:color w:val="1D2125"/>
          <w:u w:val="single"/>
          <w:vertAlign w:val="superscript"/>
        </w:rPr>
        <w:t>th</w:t>
      </w:r>
      <w:r w:rsidRPr="2799FF6C" w:rsidR="64F62293">
        <w:rPr>
          <w:rFonts w:ascii="Times New Roman" w:hAnsi="Times New Roman" w:eastAsia="Times New Roman" w:cs="Times New Roman"/>
          <w:color w:val="1D2125"/>
          <w:u w:val="single"/>
        </w:rPr>
        <w:t xml:space="preserve"> century) </w:t>
      </w:r>
    </w:p>
    <w:p w:rsidR="49824564" w:rsidP="2799FF6C" w:rsidRDefault="49824564" w14:paraId="47265DA4" w14:textId="2B37C186" w14:noSpellErr="1">
      <w:pPr>
        <w:spacing w:line="480" w:lineRule="auto"/>
        <w:rPr>
          <w:rFonts w:ascii="Times New Roman" w:hAnsi="Times New Roman" w:eastAsia="Times New Roman" w:cs="Times New Roman"/>
          <w:color w:val="1D2125"/>
        </w:rPr>
      </w:pPr>
      <w:r w:rsidRPr="2799FF6C" w:rsidR="49824564">
        <w:rPr>
          <w:rFonts w:ascii="Times New Roman" w:hAnsi="Times New Roman" w:eastAsia="Times New Roman" w:cs="Times New Roman"/>
          <w:color w:val="1D2125"/>
        </w:rPr>
        <w:t xml:space="preserve">1. </w:t>
      </w:r>
      <w:r w:rsidRPr="2799FF6C" w:rsidR="31577B65">
        <w:rPr>
          <w:rFonts w:ascii="Times New Roman" w:hAnsi="Times New Roman" w:eastAsia="Times New Roman" w:cs="Times New Roman"/>
          <w:color w:val="1D2125"/>
        </w:rPr>
        <w:t xml:space="preserve">What was the cause </w:t>
      </w:r>
      <w:r w:rsidRPr="2799FF6C" w:rsidR="31577B65">
        <w:rPr>
          <w:rFonts w:ascii="Times New Roman" w:hAnsi="Times New Roman" w:eastAsia="Times New Roman" w:cs="Times New Roman"/>
          <w:color w:val="1D2125"/>
        </w:rPr>
        <w:t>at this point in time</w:t>
      </w:r>
      <w:r w:rsidRPr="2799FF6C" w:rsidR="31577B65">
        <w:rPr>
          <w:rFonts w:ascii="Times New Roman" w:hAnsi="Times New Roman" w:eastAsia="Times New Roman" w:cs="Times New Roman"/>
          <w:color w:val="1D2125"/>
        </w:rPr>
        <w:t>?</w:t>
      </w:r>
      <w:r w:rsidRPr="2799FF6C" w:rsidR="6B463479">
        <w:rPr>
          <w:rFonts w:ascii="Times New Roman" w:hAnsi="Times New Roman" w:eastAsia="Times New Roman" w:cs="Times New Roman"/>
          <w:color w:val="1D2125"/>
        </w:rPr>
        <w:t xml:space="preserve"> What was the treatment like?</w:t>
      </w:r>
      <w:r w:rsidRPr="2799FF6C" w:rsidR="66B84A86">
        <w:rPr>
          <w:rFonts w:ascii="Times New Roman" w:hAnsi="Times New Roman" w:eastAsia="Times New Roman" w:cs="Times New Roman"/>
          <w:color w:val="1D2125"/>
        </w:rPr>
        <w:t xml:space="preserve"> Who founded these?</w:t>
      </w:r>
    </w:p>
    <w:p w:rsidR="6B463479" w:rsidP="2799FF6C" w:rsidRDefault="6B463479" w14:paraId="66A94EB9" w14:textId="2642EFB4" w14:noSpellErr="1">
      <w:pPr>
        <w:spacing w:line="480" w:lineRule="auto"/>
        <w:rPr>
          <w:rFonts w:ascii="Times New Roman" w:hAnsi="Times New Roman" w:eastAsia="Times New Roman" w:cs="Times New Roman"/>
          <w:color w:val="1D2125"/>
        </w:rPr>
      </w:pPr>
      <w:r w:rsidRPr="2799FF6C" w:rsidR="6B463479">
        <w:rPr>
          <w:rFonts w:ascii="Times New Roman" w:hAnsi="Times New Roman" w:eastAsia="Times New Roman" w:cs="Times New Roman"/>
          <w:color w:val="1D2125"/>
        </w:rPr>
        <w:t xml:space="preserve">2. </w:t>
      </w:r>
      <w:r w:rsidRPr="2799FF6C" w:rsidR="2C010027">
        <w:rPr>
          <w:rFonts w:ascii="Times New Roman" w:hAnsi="Times New Roman" w:eastAsia="Times New Roman" w:cs="Times New Roman"/>
          <w:color w:val="1D2125"/>
        </w:rPr>
        <w:t>What about the start of the 20</w:t>
      </w:r>
      <w:r w:rsidRPr="2799FF6C" w:rsidR="2C010027">
        <w:rPr>
          <w:rFonts w:ascii="Times New Roman" w:hAnsi="Times New Roman" w:eastAsia="Times New Roman" w:cs="Times New Roman"/>
          <w:color w:val="1D2125"/>
          <w:vertAlign w:val="superscript"/>
        </w:rPr>
        <w:t>th</w:t>
      </w:r>
      <w:r w:rsidRPr="2799FF6C" w:rsidR="2C010027">
        <w:rPr>
          <w:rFonts w:ascii="Times New Roman" w:hAnsi="Times New Roman" w:eastAsia="Times New Roman" w:cs="Times New Roman"/>
          <w:color w:val="1D2125"/>
        </w:rPr>
        <w:t xml:space="preserve"> century? Was this another way of thinking compared to 500 </w:t>
      </w:r>
      <w:r w:rsidRPr="2799FF6C" w:rsidR="2C010027">
        <w:rPr>
          <w:rFonts w:ascii="Times New Roman" w:hAnsi="Times New Roman" w:eastAsia="Times New Roman" w:cs="Times New Roman"/>
          <w:color w:val="1D2125"/>
        </w:rPr>
        <w:t>AD</w:t>
      </w:r>
      <w:r w:rsidRPr="2799FF6C" w:rsidR="2C010027">
        <w:rPr>
          <w:rFonts w:ascii="Times New Roman" w:hAnsi="Times New Roman" w:eastAsia="Times New Roman" w:cs="Times New Roman"/>
          <w:color w:val="1D2125"/>
        </w:rPr>
        <w:t xml:space="preserve">? </w:t>
      </w:r>
    </w:p>
    <w:p w:rsidR="6EC2F75F" w:rsidP="2799FF6C" w:rsidRDefault="6EC2F75F" w14:paraId="551B1A6E" w14:textId="3D0DFEA7" w14:noSpellErr="1">
      <w:pPr>
        <w:spacing w:line="480" w:lineRule="auto"/>
        <w:rPr>
          <w:rFonts w:ascii="Times New Roman" w:hAnsi="Times New Roman" w:eastAsia="Times New Roman" w:cs="Times New Roman"/>
          <w:color w:val="1D2125"/>
          <w:u w:val="single"/>
        </w:rPr>
      </w:pPr>
      <w:r w:rsidRPr="2799FF6C" w:rsidR="6EC2F75F">
        <w:rPr>
          <w:rFonts w:ascii="Times New Roman" w:hAnsi="Times New Roman" w:eastAsia="Times New Roman" w:cs="Times New Roman"/>
          <w:color w:val="1D2125"/>
          <w:u w:val="single"/>
        </w:rPr>
        <w:t>What is it like now?</w:t>
      </w:r>
    </w:p>
    <w:p w:rsidR="49824564" w:rsidP="2799FF6C" w:rsidRDefault="49824564" w14:paraId="2A0B27DD" w14:textId="65EE9D78" w14:noSpellErr="1">
      <w:pPr>
        <w:spacing w:line="480" w:lineRule="auto"/>
        <w:rPr>
          <w:rFonts w:ascii="Times New Roman" w:hAnsi="Times New Roman" w:eastAsia="Times New Roman" w:cs="Times New Roman"/>
          <w:color w:val="1D2125"/>
          <w:u w:val="single"/>
        </w:rPr>
      </w:pPr>
      <w:r w:rsidRPr="2799FF6C" w:rsidR="49824564">
        <w:rPr>
          <w:rFonts w:ascii="Times New Roman" w:hAnsi="Times New Roman" w:eastAsia="Times New Roman" w:cs="Times New Roman"/>
          <w:color w:val="1D2125"/>
        </w:rPr>
        <w:t xml:space="preserve">1. </w:t>
      </w:r>
      <w:r w:rsidRPr="2799FF6C" w:rsidR="6AEE1219">
        <w:rPr>
          <w:rFonts w:ascii="Times New Roman" w:hAnsi="Times New Roman" w:eastAsia="Times New Roman" w:cs="Times New Roman"/>
          <w:color w:val="1D2125"/>
        </w:rPr>
        <w:t>How different/advanced is the research now compared to when the first treatment was first founded?</w:t>
      </w:r>
    </w:p>
    <w:p w:rsidR="6AEE1219" w:rsidP="2799FF6C" w:rsidRDefault="6AEE1219" w14:paraId="3993EA7F" w14:textId="3E6C9BF7" w14:noSpellErr="1">
      <w:pPr>
        <w:spacing w:line="480" w:lineRule="auto"/>
        <w:rPr>
          <w:rFonts w:ascii="Times New Roman" w:hAnsi="Times New Roman" w:eastAsia="Times New Roman" w:cs="Times New Roman"/>
          <w:color w:val="1D2125"/>
        </w:rPr>
      </w:pPr>
      <w:r w:rsidRPr="2799FF6C" w:rsidR="6AEE1219">
        <w:rPr>
          <w:rFonts w:ascii="Times New Roman" w:hAnsi="Times New Roman" w:eastAsia="Times New Roman" w:cs="Times New Roman"/>
          <w:color w:val="1D2125"/>
        </w:rPr>
        <w:t xml:space="preserve">2. How does the treatment that is currently in place for melancholia </w:t>
      </w:r>
      <w:r w:rsidRPr="2799FF6C" w:rsidR="4945E3B2">
        <w:rPr>
          <w:rFonts w:ascii="Times New Roman" w:hAnsi="Times New Roman" w:eastAsia="Times New Roman" w:cs="Times New Roman"/>
          <w:color w:val="1D2125"/>
        </w:rPr>
        <w:t>benefit</w:t>
      </w:r>
      <w:r w:rsidRPr="2799FF6C" w:rsidR="4945E3B2">
        <w:rPr>
          <w:rFonts w:ascii="Times New Roman" w:hAnsi="Times New Roman" w:eastAsia="Times New Roman" w:cs="Times New Roman"/>
          <w:color w:val="1D2125"/>
        </w:rPr>
        <w:t xml:space="preserve"> the people who suffer with it?</w:t>
      </w:r>
    </w:p>
    <w:p w:rsidR="4945E3B2" w:rsidP="2799FF6C" w:rsidRDefault="4945E3B2" w14:paraId="118AB801" w14:textId="715BBEA9" w14:noSpellErr="1">
      <w:pPr>
        <w:spacing w:line="480" w:lineRule="auto"/>
        <w:rPr>
          <w:rFonts w:ascii="Times New Roman" w:hAnsi="Times New Roman" w:eastAsia="Times New Roman" w:cs="Times New Roman"/>
          <w:color w:val="1D2125"/>
        </w:rPr>
      </w:pPr>
      <w:r w:rsidRPr="2799FF6C" w:rsidR="4945E3B2">
        <w:rPr>
          <w:rFonts w:ascii="Times New Roman" w:hAnsi="Times New Roman" w:eastAsia="Times New Roman" w:cs="Times New Roman"/>
          <w:color w:val="1D2125"/>
        </w:rPr>
        <w:t>3. Start to bring the essay to a close.</w:t>
      </w:r>
    </w:p>
    <w:p w:rsidR="4945E3B2" w:rsidP="2799FF6C" w:rsidRDefault="4945E3B2" w14:paraId="265B14C2" w14:textId="16A16882" w14:noSpellErr="1">
      <w:pPr>
        <w:spacing w:line="480" w:lineRule="auto"/>
        <w:jc w:val="center"/>
        <w:rPr>
          <w:rFonts w:ascii="Times New Roman" w:hAnsi="Times New Roman" w:eastAsia="Times New Roman" w:cs="Times New Roman"/>
          <w:b w:val="1"/>
          <w:bCs w:val="1"/>
          <w:color w:val="1D2125"/>
          <w:u w:val="single"/>
        </w:rPr>
      </w:pPr>
      <w:r w:rsidRPr="2799FF6C" w:rsidR="4945E3B2">
        <w:rPr>
          <w:rFonts w:ascii="Times New Roman" w:hAnsi="Times New Roman" w:eastAsia="Times New Roman" w:cs="Times New Roman"/>
          <w:b w:val="1"/>
          <w:bCs w:val="1"/>
          <w:color w:val="1D2125"/>
          <w:u w:val="single"/>
        </w:rPr>
        <w:t>Conclusion</w:t>
      </w:r>
    </w:p>
    <w:p w:rsidR="7E7D09CC" w:rsidP="2799FF6C" w:rsidRDefault="7E7D09CC" w14:paraId="72A824FC" w14:textId="2D830549" w14:noSpellErr="1">
      <w:pPr>
        <w:spacing w:line="480" w:lineRule="auto"/>
        <w:rPr>
          <w:rFonts w:ascii="Times New Roman" w:hAnsi="Times New Roman" w:eastAsia="Times New Roman" w:cs="Times New Roman"/>
          <w:color w:val="1D2125"/>
        </w:rPr>
      </w:pPr>
      <w:r w:rsidRPr="2799FF6C" w:rsidR="7E7D09CC">
        <w:rPr>
          <w:rFonts w:ascii="Times New Roman" w:hAnsi="Times New Roman" w:eastAsia="Times New Roman" w:cs="Times New Roman"/>
          <w:color w:val="1D2125"/>
        </w:rPr>
        <w:t xml:space="preserve">1. </w:t>
      </w:r>
      <w:r w:rsidRPr="2799FF6C" w:rsidR="22985D86">
        <w:rPr>
          <w:rFonts w:ascii="Times New Roman" w:hAnsi="Times New Roman" w:eastAsia="Times New Roman" w:cs="Times New Roman"/>
          <w:color w:val="1D2125"/>
        </w:rPr>
        <w:t>Bring all points of the essay together (do not just repeat what you have already said)</w:t>
      </w:r>
    </w:p>
    <w:p w:rsidR="22985D86" w:rsidP="2799FF6C" w:rsidRDefault="22985D86" w14:paraId="005CFAAB" w14:textId="07F867E2" w14:noSpellErr="1">
      <w:pPr>
        <w:spacing w:line="480" w:lineRule="auto"/>
        <w:rPr>
          <w:rFonts w:ascii="Times New Roman" w:hAnsi="Times New Roman" w:eastAsia="Times New Roman" w:cs="Times New Roman"/>
          <w:color w:val="1D2125"/>
        </w:rPr>
      </w:pPr>
      <w:r w:rsidRPr="2799FF6C" w:rsidR="22985D86">
        <w:rPr>
          <w:rFonts w:ascii="Times New Roman" w:hAnsi="Times New Roman" w:eastAsia="Times New Roman" w:cs="Times New Roman"/>
          <w:color w:val="1D2125"/>
        </w:rPr>
        <w:t xml:space="preserve">2. Has psychology made a lot of progress since melancholia </w:t>
      </w:r>
      <w:r w:rsidRPr="2799FF6C" w:rsidR="22EA1664">
        <w:rPr>
          <w:rFonts w:ascii="Times New Roman" w:hAnsi="Times New Roman" w:eastAsia="Times New Roman" w:cs="Times New Roman"/>
          <w:color w:val="1D2125"/>
        </w:rPr>
        <w:t xml:space="preserve">and the first treatment for it </w:t>
      </w:r>
      <w:r w:rsidRPr="2799FF6C" w:rsidR="22985D86">
        <w:rPr>
          <w:rFonts w:ascii="Times New Roman" w:hAnsi="Times New Roman" w:eastAsia="Times New Roman" w:cs="Times New Roman"/>
          <w:color w:val="1D2125"/>
        </w:rPr>
        <w:t>was founded</w:t>
      </w:r>
      <w:r w:rsidRPr="2799FF6C" w:rsidR="4F6FF50B">
        <w:rPr>
          <w:rFonts w:ascii="Times New Roman" w:hAnsi="Times New Roman" w:eastAsia="Times New Roman" w:cs="Times New Roman"/>
          <w:color w:val="1D2125"/>
        </w:rPr>
        <w:t>?</w:t>
      </w:r>
    </w:p>
    <w:p w:rsidR="4F6FF50B" w:rsidP="2799FF6C" w:rsidRDefault="4F6FF50B" w14:paraId="52708A1F" w14:textId="7D28CFB6" w14:noSpellErr="1">
      <w:pPr>
        <w:spacing w:line="480" w:lineRule="auto"/>
        <w:rPr>
          <w:rFonts w:ascii="Times New Roman" w:hAnsi="Times New Roman" w:eastAsia="Times New Roman" w:cs="Times New Roman"/>
          <w:color w:val="1D2125"/>
        </w:rPr>
      </w:pPr>
      <w:r w:rsidRPr="2799FF6C" w:rsidR="4F6FF50B">
        <w:rPr>
          <w:rFonts w:ascii="Times New Roman" w:hAnsi="Times New Roman" w:eastAsia="Times New Roman" w:cs="Times New Roman"/>
          <w:color w:val="1D2125"/>
        </w:rPr>
        <w:t>3. Is psychology still progressing their research on treatments to enhance the relief of symptoms?</w:t>
      </w:r>
    </w:p>
    <w:p w:rsidR="7E7D09CC" w:rsidP="2799FF6C" w:rsidRDefault="7E7D09CC" w14:paraId="1AD779FA" w14:textId="567E9C99" w14:noSpellErr="1">
      <w:pPr>
        <w:spacing w:line="480" w:lineRule="auto"/>
        <w:rPr>
          <w:rFonts w:ascii="Times New Roman" w:hAnsi="Times New Roman" w:eastAsia="Times New Roman" w:cs="Times New Roman"/>
          <w:color w:val="1D2125"/>
        </w:rPr>
      </w:pPr>
    </w:p>
    <w:p w:rsidR="476BC4FF" w:rsidP="2799FF6C" w:rsidRDefault="476BC4FF" w14:paraId="421477CA" w14:textId="1F562263" w14:noSpellErr="1">
      <w:pPr>
        <w:spacing w:line="480" w:lineRule="auto"/>
        <w:rPr>
          <w:rFonts w:ascii="Times New Roman" w:hAnsi="Times New Roman" w:eastAsia="Times New Roman" w:cs="Times New Roman"/>
          <w:b w:val="1"/>
          <w:bCs w:val="1"/>
          <w:color w:val="1D2125"/>
          <w:u w:val="single"/>
        </w:rPr>
      </w:pPr>
      <w:r w:rsidRPr="2799FF6C" w:rsidR="476BC4FF">
        <w:rPr>
          <w:rFonts w:ascii="Times New Roman" w:hAnsi="Times New Roman" w:eastAsia="Times New Roman" w:cs="Times New Roman"/>
          <w:b w:val="1"/>
          <w:bCs w:val="1"/>
          <w:color w:val="1D2125"/>
          <w:u w:val="single"/>
        </w:rPr>
        <w:t>References</w:t>
      </w:r>
    </w:p>
    <w:p w:rsidR="4B54A1D0" w:rsidP="2799FF6C" w:rsidRDefault="4B54A1D0" w14:paraId="584010B9" w14:noSpellErr="1" w14:textId="71ADD370">
      <w:pPr>
        <w:pStyle w:val="Normal"/>
        <w:spacing w:line="480" w:lineRule="auto"/>
        <w:ind w:left="720" w:hanging="720"/>
        <w:rPr>
          <w:rFonts w:ascii="Times New Roman" w:hAnsi="Times New Roman" w:eastAsia="Times New Roman" w:cs="Times New Roman"/>
          <w:b w:val="0"/>
          <w:bCs w:val="0"/>
          <w:i w:val="0"/>
          <w:iCs w:val="0"/>
          <w:color w:val="1D2125"/>
          <w:u w:val="none"/>
        </w:rPr>
      </w:pPr>
      <w:r w:rsidRPr="2799FF6C" w:rsidR="4B54A1D0">
        <w:rPr>
          <w:rFonts w:ascii="Times New Roman" w:hAnsi="Times New Roman" w:eastAsia="Times New Roman" w:cs="Times New Roman"/>
          <w:b w:val="0"/>
          <w:bCs w:val="0"/>
          <w:i w:val="0"/>
          <w:iCs w:val="0"/>
          <w:color w:val="1D2125"/>
          <w:u w:val="none"/>
        </w:rPr>
        <w:t xml:space="preserve">Jackson, W. S. (1986). </w:t>
      </w:r>
      <w:r w:rsidRPr="2799FF6C" w:rsidR="4B54A1D0">
        <w:rPr>
          <w:rFonts w:ascii="Times New Roman" w:hAnsi="Times New Roman" w:eastAsia="Times New Roman" w:cs="Times New Roman"/>
          <w:b w:val="0"/>
          <w:bCs w:val="0"/>
          <w:i w:val="1"/>
          <w:iCs w:val="1"/>
          <w:color w:val="1D2125"/>
          <w:u w:val="none"/>
        </w:rPr>
        <w:t>Melancholia and depression: from Hippocratic times to modern times.</w:t>
      </w:r>
      <w:r w:rsidRPr="2799FF6C" w:rsidR="4CA94175">
        <w:rPr>
          <w:rFonts w:ascii="Times New Roman" w:hAnsi="Times New Roman" w:eastAsia="Times New Roman" w:cs="Times New Roman"/>
          <w:b w:val="0"/>
          <w:bCs w:val="0"/>
          <w:i w:val="1"/>
          <w:iCs w:val="1"/>
          <w:color w:val="1D2125"/>
          <w:u w:val="none"/>
        </w:rPr>
        <w:t xml:space="preserve"> </w:t>
      </w:r>
      <w:r w:rsidRPr="2799FF6C" w:rsidR="4B54A1D0">
        <w:rPr>
          <w:rFonts w:ascii="Times New Roman" w:hAnsi="Times New Roman" w:eastAsia="Times New Roman" w:cs="Times New Roman"/>
          <w:b w:val="0"/>
          <w:bCs w:val="0"/>
          <w:i w:val="0"/>
          <w:iCs w:val="0"/>
          <w:color w:val="1D2125"/>
          <w:u w:val="none"/>
        </w:rPr>
        <w:t>Yale University Press.</w:t>
      </w:r>
    </w:p>
    <w:p w:rsidR="2AC2B693" w:rsidP="2799FF6C" w:rsidRDefault="2AC2B693" w14:paraId="0A4DF59C" w14:noSpellErr="1" w14:textId="38048E6C">
      <w:pPr>
        <w:pStyle w:val="Normal"/>
        <w:spacing w:line="480" w:lineRule="auto"/>
        <w:ind w:left="720" w:hanging="720"/>
        <w:rPr>
          <w:rFonts w:ascii="Times New Roman" w:hAnsi="Times New Roman" w:eastAsia="Times New Roman" w:cs="Times New Roman"/>
          <w:b w:val="0"/>
          <w:bCs w:val="0"/>
          <w:i w:val="0"/>
          <w:iCs w:val="0"/>
          <w:color w:val="1D2125"/>
          <w:u w:val="none"/>
        </w:rPr>
      </w:pPr>
      <w:r w:rsidRPr="2799FF6C" w:rsidR="768180F9">
        <w:rPr>
          <w:rFonts w:ascii="Times New Roman" w:hAnsi="Times New Roman" w:eastAsia="Times New Roman" w:cs="Times New Roman"/>
          <w:b w:val="0"/>
          <w:bCs w:val="0"/>
          <w:color w:val="1D2125"/>
          <w:u w:val="none"/>
        </w:rPr>
        <w:t>Jansson, A. (2021)</w:t>
      </w:r>
      <w:r w:rsidRPr="2799FF6C" w:rsidR="27C80446">
        <w:rPr>
          <w:rFonts w:ascii="Times New Roman" w:hAnsi="Times New Roman" w:eastAsia="Times New Roman" w:cs="Times New Roman"/>
          <w:b w:val="0"/>
          <w:bCs w:val="0"/>
          <w:color w:val="1D2125"/>
          <w:u w:val="none"/>
        </w:rPr>
        <w:t xml:space="preserve">. </w:t>
      </w:r>
      <w:r w:rsidRPr="2799FF6C" w:rsidR="27C80446">
        <w:rPr>
          <w:rFonts w:ascii="Times New Roman" w:hAnsi="Times New Roman" w:eastAsia="Times New Roman" w:cs="Times New Roman"/>
          <w:b w:val="0"/>
          <w:bCs w:val="0"/>
          <w:i w:val="1"/>
          <w:iCs w:val="1"/>
          <w:color w:val="1D2125"/>
          <w:u w:val="none"/>
        </w:rPr>
        <w:t>From Melancholia to Depression: Disordered Mood in Nineteenth-Century</w:t>
      </w:r>
      <w:r w:rsidRPr="2799FF6C" w:rsidR="1010B13F">
        <w:rPr>
          <w:rFonts w:ascii="Times New Roman" w:hAnsi="Times New Roman" w:eastAsia="Times New Roman" w:cs="Times New Roman"/>
          <w:b w:val="0"/>
          <w:bCs w:val="0"/>
          <w:i w:val="1"/>
          <w:iCs w:val="1"/>
          <w:color w:val="1D2125"/>
          <w:u w:val="none"/>
        </w:rPr>
        <w:t xml:space="preserve"> </w:t>
      </w:r>
      <w:r w:rsidRPr="2799FF6C" w:rsidR="27C80446">
        <w:rPr>
          <w:rFonts w:ascii="Times New Roman" w:hAnsi="Times New Roman" w:eastAsia="Times New Roman" w:cs="Times New Roman"/>
          <w:b w:val="0"/>
          <w:bCs w:val="0"/>
          <w:i w:val="1"/>
          <w:iCs w:val="1"/>
          <w:color w:val="1D2125"/>
          <w:u w:val="none"/>
        </w:rPr>
        <w:t>Psychia</w:t>
      </w:r>
      <w:r w:rsidRPr="2799FF6C" w:rsidR="0144F5E1">
        <w:rPr>
          <w:rFonts w:ascii="Times New Roman" w:hAnsi="Times New Roman" w:eastAsia="Times New Roman" w:cs="Times New Roman"/>
          <w:b w:val="0"/>
          <w:bCs w:val="0"/>
          <w:i w:val="1"/>
          <w:iCs w:val="1"/>
          <w:color w:val="1D2125"/>
          <w:u w:val="none"/>
        </w:rPr>
        <w:t xml:space="preserve">try. </w:t>
      </w:r>
      <w:r w:rsidRPr="2799FF6C" w:rsidR="0144F5E1">
        <w:rPr>
          <w:rFonts w:ascii="Times New Roman" w:hAnsi="Times New Roman" w:eastAsia="Times New Roman" w:cs="Times New Roman"/>
          <w:b w:val="0"/>
          <w:bCs w:val="0"/>
          <w:i w:val="0"/>
          <w:iCs w:val="0"/>
          <w:color w:val="1D2125"/>
          <w:u w:val="none"/>
        </w:rPr>
        <w:t>Springer International Publishing</w:t>
      </w:r>
      <w:r w:rsidRPr="2799FF6C" w:rsidR="654441A7">
        <w:rPr>
          <w:rFonts w:ascii="Times New Roman" w:hAnsi="Times New Roman" w:eastAsia="Times New Roman" w:cs="Times New Roman"/>
          <w:b w:val="0"/>
          <w:bCs w:val="0"/>
          <w:i w:val="0"/>
          <w:iCs w:val="0"/>
          <w:color w:val="1D2125"/>
          <w:u w:val="none"/>
        </w:rPr>
        <w:t>.</w:t>
      </w:r>
    </w:p>
    <w:p w:rsidR="000CBFEF" w:rsidP="2799FF6C" w:rsidRDefault="000CBFEF" w14:paraId="68F7A4CD" w14:noSpellErr="1" w14:textId="6B0B45F0">
      <w:pPr>
        <w:pStyle w:val="Normal"/>
        <w:spacing w:line="480" w:lineRule="auto"/>
        <w:ind w:left="720" w:hanging="720"/>
        <w:rPr>
          <w:rFonts w:ascii="Times New Roman" w:hAnsi="Times New Roman" w:eastAsia="Times New Roman" w:cs="Times New Roman"/>
          <w:b w:val="0"/>
          <w:bCs w:val="0"/>
          <w:i w:val="0"/>
          <w:iCs w:val="0"/>
          <w:color w:val="1D2125"/>
          <w:u w:val="none"/>
        </w:rPr>
      </w:pPr>
      <w:r w:rsidRPr="2799FF6C" w:rsidR="000CBFEF">
        <w:rPr>
          <w:rFonts w:ascii="Times New Roman" w:hAnsi="Times New Roman" w:eastAsia="Times New Roman" w:cs="Times New Roman"/>
          <w:b w:val="0"/>
          <w:bCs w:val="0"/>
          <w:i w:val="0"/>
          <w:iCs w:val="0"/>
          <w:color w:val="1D2125"/>
          <w:u w:val="none"/>
        </w:rPr>
        <w:t xml:space="preserve">Klein &amp; </w:t>
      </w:r>
      <w:r w:rsidRPr="2799FF6C" w:rsidR="000CBFEF">
        <w:rPr>
          <w:rFonts w:ascii="Times New Roman" w:hAnsi="Times New Roman" w:eastAsia="Times New Roman" w:cs="Times New Roman"/>
          <w:b w:val="0"/>
          <w:bCs w:val="0"/>
          <w:i w:val="0"/>
          <w:iCs w:val="0"/>
          <w:color w:val="1D2125"/>
          <w:u w:val="none"/>
        </w:rPr>
        <w:t>Kheirbek</w:t>
      </w:r>
      <w:r w:rsidRPr="2799FF6C" w:rsidR="3CC84458">
        <w:rPr>
          <w:rFonts w:ascii="Times New Roman" w:hAnsi="Times New Roman" w:eastAsia="Times New Roman" w:cs="Times New Roman"/>
          <w:b w:val="0"/>
          <w:bCs w:val="0"/>
          <w:i w:val="0"/>
          <w:iCs w:val="0"/>
          <w:color w:val="1D2125"/>
          <w:u w:val="none"/>
        </w:rPr>
        <w:t>.</w:t>
      </w:r>
      <w:r w:rsidRPr="2799FF6C" w:rsidR="000CBFEF">
        <w:rPr>
          <w:rFonts w:ascii="Times New Roman" w:hAnsi="Times New Roman" w:eastAsia="Times New Roman" w:cs="Times New Roman"/>
          <w:b w:val="0"/>
          <w:bCs w:val="0"/>
          <w:i w:val="0"/>
          <w:iCs w:val="0"/>
          <w:color w:val="1D2125"/>
          <w:u w:val="none"/>
        </w:rPr>
        <w:t xml:space="preserve"> (2024)</w:t>
      </w:r>
      <w:r w:rsidRPr="2799FF6C" w:rsidR="34D81509">
        <w:rPr>
          <w:rFonts w:ascii="Times New Roman" w:hAnsi="Times New Roman" w:eastAsia="Times New Roman" w:cs="Times New Roman"/>
          <w:b w:val="0"/>
          <w:bCs w:val="0"/>
          <w:i w:val="0"/>
          <w:iCs w:val="0"/>
          <w:color w:val="1D2125"/>
          <w:u w:val="none"/>
        </w:rPr>
        <w:t xml:space="preserve">. </w:t>
      </w:r>
      <w:r w:rsidRPr="2799FF6C" w:rsidR="34D81509">
        <w:rPr>
          <w:rFonts w:ascii="Times New Roman" w:hAnsi="Times New Roman" w:eastAsia="Times New Roman" w:cs="Times New Roman"/>
          <w:b w:val="0"/>
          <w:bCs w:val="0"/>
          <w:i w:val="1"/>
          <w:iCs w:val="1"/>
          <w:color w:val="1D2125"/>
          <w:u w:val="none"/>
        </w:rPr>
        <w:t xml:space="preserve">From bile acids to melancholia. </w:t>
      </w:r>
      <w:r w:rsidRPr="2799FF6C" w:rsidR="64B260CE">
        <w:rPr>
          <w:rFonts w:ascii="Times New Roman" w:hAnsi="Times New Roman" w:eastAsia="Times New Roman" w:cs="Times New Roman"/>
          <w:b w:val="0"/>
          <w:bCs w:val="0"/>
          <w:i w:val="0"/>
          <w:iCs w:val="0"/>
          <w:color w:val="1D2125"/>
          <w:u w:val="none"/>
        </w:rPr>
        <w:t>Neuron. 112 (11). 1725-1727.</w:t>
      </w:r>
      <w:r w:rsidRPr="2799FF6C" w:rsidR="732F8899">
        <w:rPr>
          <w:rFonts w:ascii="Times New Roman" w:hAnsi="Times New Roman" w:eastAsia="Times New Roman" w:cs="Times New Roman"/>
          <w:b w:val="0"/>
          <w:bCs w:val="0"/>
          <w:i w:val="0"/>
          <w:iCs w:val="0"/>
          <w:color w:val="1D2125"/>
          <w:u w:val="none"/>
        </w:rPr>
        <w:t xml:space="preserve"> </w:t>
      </w:r>
      <w:hyperlink r:id="R45816351cf6248cb">
        <w:r w:rsidRPr="2799FF6C" w:rsidR="2AB08CC9">
          <w:rPr>
            <w:rStyle w:val="Hyperlink"/>
            <w:rFonts w:ascii="Times New Roman" w:hAnsi="Times New Roman" w:eastAsia="Times New Roman" w:cs="Times New Roman"/>
            <w:b w:val="0"/>
            <w:bCs w:val="0"/>
            <w:i w:val="0"/>
            <w:iCs w:val="0"/>
          </w:rPr>
          <w:t>https://www.sciencedirect.com/science/article/pii/S0896627324003337</w:t>
        </w:r>
      </w:hyperlink>
    </w:p>
    <w:p w:rsidR="2BAB28B9" w:rsidP="2799FF6C" w:rsidRDefault="2BAB28B9" w14:paraId="68BF4068" w14:textId="2A0B6411" w14:noSpellErr="1">
      <w:pPr>
        <w:pStyle w:val="Normal"/>
        <w:spacing w:line="480" w:lineRule="auto"/>
        <w:rPr>
          <w:rFonts w:ascii="Times New Roman" w:hAnsi="Times New Roman" w:eastAsia="Times New Roman" w:cs="Times New Roman"/>
          <w:b w:val="0"/>
          <w:bCs w:val="0"/>
          <w:i w:val="0"/>
          <w:iCs w:val="0"/>
        </w:rPr>
      </w:pPr>
      <w:r w:rsidRPr="2799FF6C" w:rsidR="2BAB28B9">
        <w:rPr>
          <w:rFonts w:ascii="Times New Roman" w:hAnsi="Times New Roman" w:eastAsia="Times New Roman" w:cs="Times New Roman"/>
          <w:b w:val="0"/>
          <w:bCs w:val="0"/>
          <w:i w:val="0"/>
          <w:iCs w:val="0"/>
        </w:rPr>
        <w:t>Radden, J. (20</w:t>
      </w:r>
      <w:r w:rsidRPr="2799FF6C" w:rsidR="3A4CCE01">
        <w:rPr>
          <w:rFonts w:ascii="Times New Roman" w:hAnsi="Times New Roman" w:eastAsia="Times New Roman" w:cs="Times New Roman"/>
          <w:b w:val="0"/>
          <w:bCs w:val="0"/>
          <w:i w:val="0"/>
          <w:iCs w:val="0"/>
        </w:rPr>
        <w:t xml:space="preserve">00). </w:t>
      </w:r>
      <w:r w:rsidRPr="2799FF6C" w:rsidR="3A4CCE01">
        <w:rPr>
          <w:rFonts w:ascii="Times New Roman" w:hAnsi="Times New Roman" w:eastAsia="Times New Roman" w:cs="Times New Roman"/>
          <w:b w:val="0"/>
          <w:bCs w:val="0"/>
          <w:i w:val="1"/>
          <w:iCs w:val="1"/>
        </w:rPr>
        <w:t xml:space="preserve">The nature of melancholy: from Aristotle to Kristeva. </w:t>
      </w:r>
    </w:p>
    <w:p w:rsidR="3C8F57F0" w:rsidP="2799FF6C" w:rsidRDefault="3C8F57F0" w14:paraId="48006233" w14:noSpellErr="1" w14:textId="1DA28400">
      <w:pPr>
        <w:pStyle w:val="Normal"/>
        <w:spacing w:line="480" w:lineRule="auto"/>
        <w:ind w:left="720" w:hanging="720"/>
        <w:rPr>
          <w:rFonts w:ascii="Times New Roman" w:hAnsi="Times New Roman" w:eastAsia="Times New Roman" w:cs="Times New Roman"/>
          <w:b w:val="0"/>
          <w:bCs w:val="0"/>
          <w:i w:val="0"/>
          <w:iCs w:val="0"/>
          <w:color w:val="1D2125"/>
          <w:u w:val="none"/>
        </w:rPr>
      </w:pPr>
      <w:r w:rsidRPr="2799FF6C" w:rsidR="3C8F57F0">
        <w:rPr>
          <w:rFonts w:ascii="Times New Roman" w:hAnsi="Times New Roman" w:eastAsia="Times New Roman" w:cs="Times New Roman"/>
          <w:b w:val="0"/>
          <w:bCs w:val="0"/>
          <w:i w:val="0"/>
          <w:iCs w:val="0"/>
          <w:color w:val="1D2125"/>
          <w:u w:val="none"/>
        </w:rPr>
        <w:t xml:space="preserve">Sadowsky, J. (2023). </w:t>
      </w:r>
      <w:r w:rsidRPr="2799FF6C" w:rsidR="3C8F57F0">
        <w:rPr>
          <w:rFonts w:ascii="Times New Roman" w:hAnsi="Times New Roman" w:eastAsia="Times New Roman" w:cs="Times New Roman"/>
          <w:b w:val="0"/>
          <w:bCs w:val="0"/>
          <w:i w:val="1"/>
          <w:iCs w:val="1"/>
          <w:color w:val="1D2125"/>
          <w:u w:val="none"/>
        </w:rPr>
        <w:t xml:space="preserve">The empire of depression: a new history. </w:t>
      </w:r>
      <w:r w:rsidRPr="2799FF6C" w:rsidR="47C0DC93">
        <w:rPr>
          <w:rFonts w:ascii="Times New Roman" w:hAnsi="Times New Roman" w:eastAsia="Times New Roman" w:cs="Times New Roman"/>
          <w:b w:val="0"/>
          <w:bCs w:val="0"/>
          <w:i w:val="0"/>
          <w:iCs w:val="0"/>
          <w:color w:val="1D2125"/>
          <w:u w:val="none"/>
        </w:rPr>
        <w:t>Polity Press.</w:t>
      </w:r>
      <w:r w:rsidRPr="2799FF6C" w:rsidR="16CD1BD5">
        <w:rPr>
          <w:rFonts w:ascii="Times New Roman" w:hAnsi="Times New Roman" w:eastAsia="Times New Roman" w:cs="Times New Roman"/>
          <w:b w:val="0"/>
          <w:bCs w:val="0"/>
          <w:i w:val="0"/>
          <w:iCs w:val="0"/>
          <w:color w:val="1D2125"/>
          <w:u w:val="none"/>
        </w:rPr>
        <w:t xml:space="preserve"> (1</w:t>
      </w:r>
      <w:r w:rsidRPr="2799FF6C" w:rsidR="16CD1BD5">
        <w:rPr>
          <w:rFonts w:ascii="Times New Roman" w:hAnsi="Times New Roman" w:eastAsia="Times New Roman" w:cs="Times New Roman"/>
          <w:b w:val="0"/>
          <w:bCs w:val="0"/>
          <w:i w:val="0"/>
          <w:iCs w:val="0"/>
          <w:color w:val="1D2125"/>
          <w:u w:val="none"/>
          <w:vertAlign w:val="superscript"/>
        </w:rPr>
        <w:t>st</w:t>
      </w:r>
      <w:r w:rsidRPr="2799FF6C" w:rsidR="16CD1BD5">
        <w:rPr>
          <w:rFonts w:ascii="Times New Roman" w:hAnsi="Times New Roman" w:eastAsia="Times New Roman" w:cs="Times New Roman"/>
          <w:b w:val="0"/>
          <w:bCs w:val="0"/>
          <w:i w:val="0"/>
          <w:iCs w:val="0"/>
          <w:color w:val="1D2125"/>
          <w:u w:val="none"/>
        </w:rPr>
        <w:t xml:space="preserve"> ed.) Oxford</w:t>
      </w:r>
      <w:r w:rsidRPr="2799FF6C" w:rsidR="51958D1D">
        <w:rPr>
          <w:rFonts w:ascii="Times New Roman" w:hAnsi="Times New Roman" w:eastAsia="Times New Roman" w:cs="Times New Roman"/>
          <w:b w:val="0"/>
          <w:bCs w:val="0"/>
          <w:i w:val="0"/>
          <w:iCs w:val="0"/>
          <w:color w:val="1D2125"/>
          <w:u w:val="none"/>
        </w:rPr>
        <w:t xml:space="preserve"> </w:t>
      </w:r>
      <w:r w:rsidRPr="2799FF6C" w:rsidR="16CD1BD5">
        <w:rPr>
          <w:rFonts w:ascii="Times New Roman" w:hAnsi="Times New Roman" w:eastAsia="Times New Roman" w:cs="Times New Roman"/>
          <w:b w:val="0"/>
          <w:bCs w:val="0"/>
          <w:i w:val="0"/>
          <w:iCs w:val="0"/>
          <w:color w:val="1D2125"/>
          <w:u w:val="none"/>
        </w:rPr>
        <w:t>University Press</w:t>
      </w:r>
    </w:p>
    <w:p w:rsidR="6EF4C322" w:rsidP="2799FF6C" w:rsidRDefault="6EF4C322" w14:paraId="75037E2F" w14:textId="766D8B53">
      <w:pPr>
        <w:pStyle w:val="Normal"/>
        <w:spacing w:line="480" w:lineRule="auto"/>
        <w:ind w:left="720" w:hanging="720"/>
        <w:rPr>
          <w:rFonts w:ascii="Times New Roman" w:hAnsi="Times New Roman" w:eastAsia="Times New Roman" w:cs="Times New Roman"/>
          <w:b w:val="0"/>
          <w:bCs w:val="0"/>
          <w:i w:val="0"/>
          <w:iCs w:val="0"/>
          <w:color w:val="1D2125"/>
          <w:u w:val="none"/>
        </w:rPr>
      </w:pPr>
      <w:r w:rsidR="6EF4C322">
        <w:drawing>
          <wp:inline wp14:editId="2E0D03CF" wp14:anchorId="74A4A796">
            <wp:extent cx="6638925" cy="3248025"/>
            <wp:effectExtent l="0" t="0" r="0" b="0"/>
            <wp:docPr id="7381391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8139125" name=""/>
                    <pic:cNvPicPr/>
                  </pic:nvPicPr>
                  <pic:blipFill>
                    <a:blip xmlns:r="http://schemas.openxmlformats.org/officeDocument/2006/relationships" r:embed="rId515801002">
                      <a:extLst>
                        <a:ext xmlns:a="http://schemas.openxmlformats.org/drawingml/2006/main" uri="{28A0092B-C50C-407E-A947-70E740481C1C}">
                          <a14:useLocalDpi xmlns:a14="http://schemas.microsoft.com/office/drawing/2010/main" val="0"/>
                        </a:ext>
                      </a:extLst>
                    </a:blip>
                    <a:stretch>
                      <a:fillRect/>
                    </a:stretch>
                  </pic:blipFill>
                  <pic:spPr>
                    <a:xfrm>
                      <a:off x="0" y="0"/>
                      <a:ext cx="6638925" cy="3248025"/>
                    </a:xfrm>
                    <a:prstGeom prst="rect">
                      <a:avLst/>
                    </a:prstGeom>
                  </pic:spPr>
                </pic:pic>
              </a:graphicData>
            </a:graphic>
          </wp:inline>
        </w:drawing>
      </w:r>
    </w:p>
    <w:p w:rsidR="2799FF6C" w:rsidP="2799FF6C" w:rsidRDefault="2799FF6C" w14:paraId="4C50F4C6" w14:textId="6B4B8118">
      <w:pPr>
        <w:pStyle w:val="Normal"/>
        <w:spacing w:line="480" w:lineRule="auto"/>
        <w:ind w:left="720" w:hanging="720"/>
        <w:rPr>
          <w:rFonts w:ascii="Times New Roman" w:hAnsi="Times New Roman" w:eastAsia="Times New Roman" w:cs="Times New Roman"/>
          <w:b w:val="0"/>
          <w:bCs w:val="0"/>
          <w:i w:val="0"/>
          <w:iCs w:val="0"/>
          <w:color w:val="1D2125"/>
          <w:u w:val="none"/>
        </w:rPr>
      </w:pPr>
    </w:p>
    <w:p w:rsidR="6EF4C322" w:rsidP="2799FF6C" w:rsidRDefault="6EF4C322" w14:paraId="2B89FD0A" w14:textId="02D3B343">
      <w:pPr>
        <w:pStyle w:val="Normal"/>
        <w:spacing w:line="480" w:lineRule="auto"/>
        <w:ind w:left="720" w:hanging="720"/>
        <w:rPr>
          <w:rFonts w:ascii="Times New Roman" w:hAnsi="Times New Roman" w:eastAsia="Times New Roman" w:cs="Times New Roman"/>
          <w:b w:val="0"/>
          <w:bCs w:val="0"/>
          <w:i w:val="0"/>
          <w:iCs w:val="0"/>
          <w:color w:val="1D2125"/>
          <w:u w:val="none"/>
        </w:rPr>
      </w:pPr>
      <w:r w:rsidR="6EF4C322">
        <w:drawing>
          <wp:inline wp14:editId="0FF411B7" wp14:anchorId="7C12827E">
            <wp:extent cx="6638925" cy="3257550"/>
            <wp:effectExtent l="0" t="0" r="0" b="0"/>
            <wp:docPr id="9669598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6959849" name=""/>
                    <pic:cNvPicPr/>
                  </pic:nvPicPr>
                  <pic:blipFill>
                    <a:blip xmlns:r="http://schemas.openxmlformats.org/officeDocument/2006/relationships" r:embed="rId758094708">
                      <a:extLst>
                        <a:ext xmlns:a="http://schemas.openxmlformats.org/drawingml/2006/main" uri="{28A0092B-C50C-407E-A947-70E740481C1C}">
                          <a14:useLocalDpi xmlns:a14="http://schemas.microsoft.com/office/drawing/2010/main" val="0"/>
                        </a:ext>
                      </a:extLst>
                    </a:blip>
                    <a:stretch>
                      <a:fillRect/>
                    </a:stretch>
                  </pic:blipFill>
                  <pic:spPr>
                    <a:xfrm>
                      <a:off x="0" y="0"/>
                      <a:ext cx="6638925" cy="3257550"/>
                    </a:xfrm>
                    <a:prstGeom prst="rect">
                      <a:avLst/>
                    </a:prstGeom>
                  </pic:spPr>
                </pic:pic>
              </a:graphicData>
            </a:graphic>
          </wp:inline>
        </w:drawing>
      </w:r>
    </w:p>
    <w:p w:rsidR="0CD7CA64" w:rsidP="2799FF6C" w:rsidRDefault="0CD7CA64" w14:paraId="36FBF894" w14:textId="4B840652">
      <w:pPr>
        <w:pStyle w:val="Normal"/>
        <w:spacing w:line="480" w:lineRule="auto"/>
        <w:ind w:left="720" w:hanging="720"/>
        <w:rPr>
          <w:rFonts w:ascii="Times New Roman" w:hAnsi="Times New Roman" w:eastAsia="Times New Roman" w:cs="Times New Roman"/>
          <w:b w:val="0"/>
          <w:bCs w:val="0"/>
          <w:i w:val="0"/>
          <w:iCs w:val="0"/>
          <w:color w:val="1D2125"/>
          <w:u w:val="none"/>
        </w:rPr>
      </w:pPr>
      <w:r w:rsidRPr="2799FF6C" w:rsidR="0CD7CA64">
        <w:rPr>
          <w:rFonts w:ascii="Times New Roman" w:hAnsi="Times New Roman" w:eastAsia="Times New Roman" w:cs="Times New Roman"/>
          <w:b w:val="0"/>
          <w:bCs w:val="0"/>
          <w:i w:val="0"/>
          <w:iCs w:val="0"/>
          <w:color w:val="1D2125"/>
          <w:u w:val="none"/>
        </w:rPr>
        <w:t>Reference 1</w:t>
      </w:r>
      <w:r w:rsidRPr="2799FF6C" w:rsidR="467B88CE">
        <w:rPr>
          <w:rFonts w:ascii="Times New Roman" w:hAnsi="Times New Roman" w:eastAsia="Times New Roman" w:cs="Times New Roman"/>
          <w:b w:val="0"/>
          <w:bCs w:val="0"/>
          <w:i w:val="0"/>
          <w:iCs w:val="0"/>
          <w:color w:val="1D2125"/>
          <w:u w:val="none"/>
        </w:rPr>
        <w:t>, Search: ‘melancholia</w:t>
      </w:r>
      <w:r w:rsidRPr="2799FF6C" w:rsidR="5D9DAF07">
        <w:rPr>
          <w:rFonts w:ascii="Times New Roman" w:hAnsi="Times New Roman" w:eastAsia="Times New Roman" w:cs="Times New Roman"/>
          <w:b w:val="0"/>
          <w:bCs w:val="0"/>
          <w:i w:val="0"/>
          <w:iCs w:val="0"/>
          <w:color w:val="1D2125"/>
          <w:u w:val="none"/>
        </w:rPr>
        <w:t xml:space="preserve"> in modern times</w:t>
      </w:r>
      <w:r w:rsidRPr="2799FF6C" w:rsidR="467B88CE">
        <w:rPr>
          <w:rFonts w:ascii="Times New Roman" w:hAnsi="Times New Roman" w:eastAsia="Times New Roman" w:cs="Times New Roman"/>
          <w:b w:val="0"/>
          <w:bCs w:val="0"/>
          <w:i w:val="0"/>
          <w:iCs w:val="0"/>
          <w:color w:val="1D2125"/>
          <w:u w:val="none"/>
        </w:rPr>
        <w:t>’</w:t>
      </w:r>
    </w:p>
    <w:p w:rsidR="2799FF6C" w:rsidP="2799FF6C" w:rsidRDefault="2799FF6C" w14:paraId="229E1812" w14:textId="0A32C198">
      <w:pPr>
        <w:pStyle w:val="Normal"/>
        <w:spacing w:line="480" w:lineRule="auto"/>
        <w:ind w:left="720" w:hanging="720"/>
        <w:rPr>
          <w:rFonts w:ascii="Times New Roman" w:hAnsi="Times New Roman" w:eastAsia="Times New Roman" w:cs="Times New Roman"/>
        </w:rPr>
      </w:pPr>
    </w:p>
    <w:p w:rsidR="467B88CE" w:rsidP="2799FF6C" w:rsidRDefault="467B88CE" w14:paraId="5642F6AE" w14:textId="624302AE">
      <w:pPr>
        <w:pStyle w:val="Normal"/>
        <w:spacing w:line="480" w:lineRule="auto"/>
        <w:ind w:left="720" w:hanging="720"/>
        <w:rPr>
          <w:rFonts w:ascii="Times New Roman" w:hAnsi="Times New Roman" w:eastAsia="Times New Roman" w:cs="Times New Roman"/>
          <w:b w:val="0"/>
          <w:bCs w:val="0"/>
          <w:i w:val="0"/>
          <w:iCs w:val="0"/>
          <w:color w:val="1D2125"/>
          <w:u w:val="none"/>
        </w:rPr>
      </w:pPr>
      <w:r w:rsidR="467B88CE">
        <w:drawing>
          <wp:inline wp14:editId="563ED444" wp14:anchorId="54E4DCA9">
            <wp:extent cx="6638925" cy="3248025"/>
            <wp:effectExtent l="0" t="0" r="0" b="0"/>
            <wp:docPr id="14446174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4617412" name=""/>
                    <pic:cNvPicPr/>
                  </pic:nvPicPr>
                  <pic:blipFill>
                    <a:blip xmlns:r="http://schemas.openxmlformats.org/officeDocument/2006/relationships" r:embed="rId337164797">
                      <a:extLst>
                        <a:ext xmlns:a="http://schemas.openxmlformats.org/drawingml/2006/main" uri="{28A0092B-C50C-407E-A947-70E740481C1C}">
                          <a14:useLocalDpi xmlns:a14="http://schemas.microsoft.com/office/drawing/2010/main" val="0"/>
                        </a:ext>
                      </a:extLst>
                    </a:blip>
                    <a:stretch>
                      <a:fillRect/>
                    </a:stretch>
                  </pic:blipFill>
                  <pic:spPr>
                    <a:xfrm>
                      <a:off x="0" y="0"/>
                      <a:ext cx="6638925" cy="3248025"/>
                    </a:xfrm>
                    <a:prstGeom prst="rect">
                      <a:avLst/>
                    </a:prstGeom>
                  </pic:spPr>
                </pic:pic>
              </a:graphicData>
            </a:graphic>
          </wp:inline>
        </w:drawing>
      </w:r>
    </w:p>
    <w:p w:rsidR="467B88CE" w:rsidP="2799FF6C" w:rsidRDefault="467B88CE" w14:paraId="5F960FA2" w14:textId="03D34189">
      <w:pPr>
        <w:pStyle w:val="Normal"/>
        <w:spacing w:line="480" w:lineRule="auto"/>
        <w:ind w:left="720" w:hanging="720"/>
        <w:rPr>
          <w:rFonts w:ascii="Times New Roman" w:hAnsi="Times New Roman" w:eastAsia="Times New Roman" w:cs="Times New Roman"/>
          <w:b w:val="0"/>
          <w:bCs w:val="0"/>
          <w:i w:val="0"/>
          <w:iCs w:val="0"/>
          <w:color w:val="1D2125"/>
          <w:u w:val="none"/>
        </w:rPr>
      </w:pPr>
      <w:r w:rsidRPr="2799FF6C" w:rsidR="467B88CE">
        <w:rPr>
          <w:rFonts w:ascii="Times New Roman" w:hAnsi="Times New Roman" w:eastAsia="Times New Roman" w:cs="Times New Roman"/>
          <w:b w:val="0"/>
          <w:bCs w:val="0"/>
          <w:i w:val="0"/>
          <w:iCs w:val="0"/>
          <w:color w:val="1D2125"/>
          <w:u w:val="none"/>
        </w:rPr>
        <w:t>Reference 2</w:t>
      </w:r>
      <w:r w:rsidRPr="2799FF6C" w:rsidR="76F61FD4">
        <w:rPr>
          <w:rFonts w:ascii="Times New Roman" w:hAnsi="Times New Roman" w:eastAsia="Times New Roman" w:cs="Times New Roman"/>
          <w:b w:val="0"/>
          <w:bCs w:val="0"/>
          <w:i w:val="0"/>
          <w:iCs w:val="0"/>
          <w:color w:val="1D2125"/>
          <w:u w:val="none"/>
        </w:rPr>
        <w:t>, search: ‘melancholia’</w:t>
      </w:r>
    </w:p>
    <w:p w:rsidR="467B88CE" w:rsidP="2799FF6C" w:rsidRDefault="467B88CE" w14:paraId="3F8AD059" w14:textId="3E30C8CC">
      <w:pPr>
        <w:pStyle w:val="Normal"/>
        <w:spacing w:line="480" w:lineRule="auto"/>
        <w:ind w:left="720" w:hanging="720"/>
        <w:rPr>
          <w:rFonts w:ascii="Times New Roman" w:hAnsi="Times New Roman" w:eastAsia="Times New Roman" w:cs="Times New Roman"/>
          <w:b w:val="0"/>
          <w:bCs w:val="0"/>
          <w:i w:val="0"/>
          <w:iCs w:val="0"/>
          <w:color w:val="1D2125"/>
          <w:u w:val="none"/>
        </w:rPr>
      </w:pPr>
      <w:r w:rsidR="467B88CE">
        <w:drawing>
          <wp:inline wp14:editId="45133F46" wp14:anchorId="4C6BAE35">
            <wp:extent cx="6638925" cy="3257550"/>
            <wp:effectExtent l="0" t="0" r="0" b="0"/>
            <wp:docPr id="18698414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9841444" name=""/>
                    <pic:cNvPicPr/>
                  </pic:nvPicPr>
                  <pic:blipFill>
                    <a:blip xmlns:r="http://schemas.openxmlformats.org/officeDocument/2006/relationships" r:embed="rId1369638920">
                      <a:extLst>
                        <a:ext xmlns:a="http://schemas.openxmlformats.org/drawingml/2006/main" uri="{28A0092B-C50C-407E-A947-70E740481C1C}">
                          <a14:useLocalDpi xmlns:a14="http://schemas.microsoft.com/office/drawing/2010/main" val="0"/>
                        </a:ext>
                      </a:extLst>
                    </a:blip>
                    <a:stretch>
                      <a:fillRect/>
                    </a:stretch>
                  </pic:blipFill>
                  <pic:spPr>
                    <a:xfrm>
                      <a:off x="0" y="0"/>
                      <a:ext cx="6638925" cy="3257550"/>
                    </a:xfrm>
                    <a:prstGeom prst="rect">
                      <a:avLst/>
                    </a:prstGeom>
                  </pic:spPr>
                </pic:pic>
              </a:graphicData>
            </a:graphic>
          </wp:inline>
        </w:drawing>
      </w:r>
    </w:p>
    <w:p w:rsidR="467B88CE" w:rsidP="2799FF6C" w:rsidRDefault="467B88CE" w14:paraId="5A2BD381" w14:textId="1D489A03">
      <w:pPr>
        <w:pStyle w:val="Normal"/>
        <w:spacing w:line="480" w:lineRule="auto"/>
        <w:ind w:left="720" w:hanging="720"/>
        <w:rPr>
          <w:rFonts w:ascii="Times New Roman" w:hAnsi="Times New Roman" w:eastAsia="Times New Roman" w:cs="Times New Roman"/>
          <w:b w:val="0"/>
          <w:bCs w:val="0"/>
          <w:i w:val="0"/>
          <w:iCs w:val="0"/>
          <w:color w:val="1D2125"/>
          <w:u w:val="none"/>
        </w:rPr>
      </w:pPr>
      <w:r w:rsidRPr="2799FF6C" w:rsidR="467B88CE">
        <w:rPr>
          <w:rFonts w:ascii="Times New Roman" w:hAnsi="Times New Roman" w:eastAsia="Times New Roman" w:cs="Times New Roman"/>
          <w:b w:val="0"/>
          <w:bCs w:val="0"/>
          <w:i w:val="0"/>
          <w:iCs w:val="0"/>
          <w:color w:val="1D2125"/>
          <w:u w:val="none"/>
        </w:rPr>
        <w:t>Reference 3</w:t>
      </w:r>
      <w:r w:rsidRPr="2799FF6C" w:rsidR="1C674629">
        <w:rPr>
          <w:rFonts w:ascii="Times New Roman" w:hAnsi="Times New Roman" w:eastAsia="Times New Roman" w:cs="Times New Roman"/>
          <w:b w:val="0"/>
          <w:bCs w:val="0"/>
          <w:i w:val="0"/>
          <w:iCs w:val="0"/>
          <w:color w:val="1D2125"/>
          <w:u w:val="none"/>
        </w:rPr>
        <w:t>, search: ‘melancholia’</w:t>
      </w:r>
    </w:p>
    <w:p w:rsidR="467B88CE" w:rsidP="2799FF6C" w:rsidRDefault="467B88CE" w14:paraId="7A56E73C" w14:textId="72C89446">
      <w:pPr>
        <w:pStyle w:val="Normal"/>
        <w:spacing w:line="480" w:lineRule="auto"/>
        <w:ind w:left="720" w:hanging="720"/>
        <w:rPr>
          <w:rFonts w:ascii="Times New Roman" w:hAnsi="Times New Roman" w:eastAsia="Times New Roman" w:cs="Times New Roman"/>
          <w:b w:val="0"/>
          <w:bCs w:val="0"/>
          <w:i w:val="0"/>
          <w:iCs w:val="0"/>
          <w:color w:val="1D2125"/>
          <w:u w:val="none"/>
        </w:rPr>
      </w:pPr>
      <w:r w:rsidR="467B88CE">
        <w:drawing>
          <wp:inline wp14:editId="24BE2650" wp14:anchorId="6BCADF34">
            <wp:extent cx="6638925" cy="3257550"/>
            <wp:effectExtent l="0" t="0" r="0" b="0"/>
            <wp:docPr id="10026706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2670685" name=""/>
                    <pic:cNvPicPr/>
                  </pic:nvPicPr>
                  <pic:blipFill>
                    <a:blip xmlns:r="http://schemas.openxmlformats.org/officeDocument/2006/relationships" r:embed="rId1045121141">
                      <a:extLst>
                        <a:ext xmlns:a="http://schemas.openxmlformats.org/drawingml/2006/main" uri="{28A0092B-C50C-407E-A947-70E740481C1C}">
                          <a14:useLocalDpi xmlns:a14="http://schemas.microsoft.com/office/drawing/2010/main" val="0"/>
                        </a:ext>
                      </a:extLst>
                    </a:blip>
                    <a:stretch>
                      <a:fillRect/>
                    </a:stretch>
                  </pic:blipFill>
                  <pic:spPr>
                    <a:xfrm>
                      <a:off x="0" y="0"/>
                      <a:ext cx="6638925" cy="3257550"/>
                    </a:xfrm>
                    <a:prstGeom prst="rect">
                      <a:avLst/>
                    </a:prstGeom>
                  </pic:spPr>
                </pic:pic>
              </a:graphicData>
            </a:graphic>
          </wp:inline>
        </w:drawing>
      </w:r>
    </w:p>
    <w:p w:rsidR="467B88CE" w:rsidP="2799FF6C" w:rsidRDefault="467B88CE" w14:paraId="79918EF3" w14:textId="734B89E9">
      <w:pPr>
        <w:pStyle w:val="Normal"/>
        <w:spacing w:line="480" w:lineRule="auto"/>
        <w:ind w:left="720" w:hanging="720"/>
        <w:rPr>
          <w:rFonts w:ascii="Times New Roman" w:hAnsi="Times New Roman" w:eastAsia="Times New Roman" w:cs="Times New Roman"/>
          <w:b w:val="0"/>
          <w:bCs w:val="0"/>
          <w:i w:val="0"/>
          <w:iCs w:val="0"/>
          <w:color w:val="1D2125"/>
          <w:u w:val="none"/>
        </w:rPr>
      </w:pPr>
      <w:r w:rsidRPr="2799FF6C" w:rsidR="467B88CE">
        <w:rPr>
          <w:rFonts w:ascii="Times New Roman" w:hAnsi="Times New Roman" w:eastAsia="Times New Roman" w:cs="Times New Roman"/>
          <w:b w:val="0"/>
          <w:bCs w:val="0"/>
          <w:i w:val="0"/>
          <w:iCs w:val="0"/>
          <w:color w:val="1D2125"/>
          <w:u w:val="none"/>
        </w:rPr>
        <w:t>Reference 4</w:t>
      </w:r>
      <w:r w:rsidRPr="2799FF6C" w:rsidR="31A61988">
        <w:rPr>
          <w:rFonts w:ascii="Times New Roman" w:hAnsi="Times New Roman" w:eastAsia="Times New Roman" w:cs="Times New Roman"/>
          <w:b w:val="0"/>
          <w:bCs w:val="0"/>
          <w:i w:val="0"/>
          <w:iCs w:val="0"/>
          <w:color w:val="1D2125"/>
          <w:u w:val="none"/>
        </w:rPr>
        <w:t>, search: ‘melancholia’</w:t>
      </w:r>
    </w:p>
    <w:p w:rsidR="467B88CE" w:rsidP="2799FF6C" w:rsidRDefault="467B88CE" w14:paraId="5FBC7258" w14:textId="2C2A4CE7">
      <w:pPr>
        <w:pStyle w:val="Normal"/>
        <w:spacing w:line="480" w:lineRule="auto"/>
        <w:ind w:left="720" w:hanging="720"/>
        <w:rPr>
          <w:rFonts w:ascii="Times New Roman" w:hAnsi="Times New Roman" w:eastAsia="Times New Roman" w:cs="Times New Roman"/>
          <w:b w:val="0"/>
          <w:bCs w:val="0"/>
          <w:i w:val="0"/>
          <w:iCs w:val="0"/>
          <w:color w:val="1D2125"/>
          <w:u w:val="none"/>
        </w:rPr>
      </w:pPr>
      <w:r w:rsidR="467B88CE">
        <w:drawing>
          <wp:inline wp14:editId="4ACB6951" wp14:anchorId="2421302C">
            <wp:extent cx="6638925" cy="3238500"/>
            <wp:effectExtent l="0" t="0" r="0" b="0"/>
            <wp:docPr id="18414536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1453669" name=""/>
                    <pic:cNvPicPr/>
                  </pic:nvPicPr>
                  <pic:blipFill>
                    <a:blip xmlns:r="http://schemas.openxmlformats.org/officeDocument/2006/relationships" r:embed="rId2044721575">
                      <a:extLst>
                        <a:ext xmlns:a="http://schemas.openxmlformats.org/drawingml/2006/main" uri="{28A0092B-C50C-407E-A947-70E740481C1C}">
                          <a14:useLocalDpi xmlns:a14="http://schemas.microsoft.com/office/drawing/2010/main" val="0"/>
                        </a:ext>
                      </a:extLst>
                    </a:blip>
                    <a:stretch>
                      <a:fillRect/>
                    </a:stretch>
                  </pic:blipFill>
                  <pic:spPr>
                    <a:xfrm>
                      <a:off x="0" y="0"/>
                      <a:ext cx="6638925" cy="3238500"/>
                    </a:xfrm>
                    <a:prstGeom prst="rect">
                      <a:avLst/>
                    </a:prstGeom>
                  </pic:spPr>
                </pic:pic>
              </a:graphicData>
            </a:graphic>
          </wp:inline>
        </w:drawing>
      </w:r>
    </w:p>
    <w:p w:rsidR="467B88CE" w:rsidP="2799FF6C" w:rsidRDefault="467B88CE" w14:paraId="24D88A48" w14:textId="4BD4147B">
      <w:pPr>
        <w:pStyle w:val="Normal"/>
        <w:spacing w:line="480" w:lineRule="auto"/>
        <w:ind w:left="720" w:hanging="720"/>
        <w:rPr>
          <w:rFonts w:ascii="Times New Roman" w:hAnsi="Times New Roman" w:eastAsia="Times New Roman" w:cs="Times New Roman"/>
          <w:b w:val="0"/>
          <w:bCs w:val="0"/>
          <w:i w:val="0"/>
          <w:iCs w:val="0"/>
          <w:color w:val="1D2125"/>
          <w:u w:val="none"/>
        </w:rPr>
      </w:pPr>
      <w:r w:rsidRPr="2799FF6C" w:rsidR="467B88CE">
        <w:rPr>
          <w:rFonts w:ascii="Times New Roman" w:hAnsi="Times New Roman" w:eastAsia="Times New Roman" w:cs="Times New Roman"/>
          <w:b w:val="0"/>
          <w:bCs w:val="0"/>
          <w:i w:val="0"/>
          <w:iCs w:val="0"/>
          <w:color w:val="1D2125"/>
          <w:u w:val="none"/>
        </w:rPr>
        <w:t>Reference 5</w:t>
      </w:r>
      <w:r w:rsidRPr="2799FF6C" w:rsidR="27136EF1">
        <w:rPr>
          <w:rFonts w:ascii="Times New Roman" w:hAnsi="Times New Roman" w:eastAsia="Times New Roman" w:cs="Times New Roman"/>
          <w:b w:val="0"/>
          <w:bCs w:val="0"/>
          <w:i w:val="0"/>
          <w:iCs w:val="0"/>
          <w:color w:val="1D2125"/>
          <w:u w:val="none"/>
        </w:rPr>
        <w:t>, search: ‘melancholia in modern times’</w:t>
      </w:r>
    </w:p>
    <w:p w:rsidR="467B88CE" w:rsidP="2799FF6C" w:rsidRDefault="467B88CE" w14:paraId="7617BDC6" w14:textId="4CF4D2B2">
      <w:pPr>
        <w:pStyle w:val="Normal"/>
        <w:spacing w:line="480" w:lineRule="auto"/>
        <w:ind w:left="720" w:hanging="720"/>
        <w:rPr>
          <w:rFonts w:ascii="Times New Roman" w:hAnsi="Times New Roman" w:eastAsia="Times New Roman" w:cs="Times New Roman"/>
          <w:b w:val="0"/>
          <w:bCs w:val="0"/>
          <w:i w:val="0"/>
          <w:iCs w:val="0"/>
          <w:color w:val="1D2125"/>
          <w:u w:val="none"/>
        </w:rPr>
      </w:pPr>
      <w:r w:rsidR="467B88CE">
        <w:drawing>
          <wp:inline wp14:editId="2F76C6A6" wp14:anchorId="4D4B9009">
            <wp:extent cx="6638925" cy="3238500"/>
            <wp:effectExtent l="0" t="0" r="0" b="0"/>
            <wp:docPr id="341488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148822" name=""/>
                    <pic:cNvPicPr/>
                  </pic:nvPicPr>
                  <pic:blipFill>
                    <a:blip xmlns:r="http://schemas.openxmlformats.org/officeDocument/2006/relationships" r:embed="rId1448814203">
                      <a:extLst>
                        <a:ext xmlns:a="http://schemas.openxmlformats.org/drawingml/2006/main" uri="{28A0092B-C50C-407E-A947-70E740481C1C}">
                          <a14:useLocalDpi xmlns:a14="http://schemas.microsoft.com/office/drawing/2010/main" val="0"/>
                        </a:ext>
                      </a:extLst>
                    </a:blip>
                    <a:stretch>
                      <a:fillRect/>
                    </a:stretch>
                  </pic:blipFill>
                  <pic:spPr>
                    <a:xfrm>
                      <a:off x="0" y="0"/>
                      <a:ext cx="6638925" cy="3238500"/>
                    </a:xfrm>
                    <a:prstGeom prst="rect">
                      <a:avLst/>
                    </a:prstGeom>
                  </pic:spPr>
                </pic:pic>
              </a:graphicData>
            </a:graphic>
          </wp:inline>
        </w:drawing>
      </w:r>
    </w:p>
    <w:p w:rsidR="2799FF6C" w:rsidP="2799FF6C" w:rsidRDefault="2799FF6C" w14:paraId="65FC6E16" w14:textId="1C4118BE">
      <w:pPr>
        <w:pStyle w:val="Normal"/>
        <w:spacing w:line="480" w:lineRule="auto"/>
        <w:ind w:left="720" w:hanging="720"/>
        <w:rPr>
          <w:rFonts w:ascii="Times New Roman" w:hAnsi="Times New Roman" w:eastAsia="Times New Roman" w:cs="Times New Roman"/>
          <w:b w:val="0"/>
          <w:bCs w:val="0"/>
          <w:i w:val="0"/>
          <w:iCs w:val="0"/>
          <w:color w:val="1D2125"/>
          <w:u w:val="none"/>
        </w:rPr>
      </w:pPr>
    </w:p>
    <w:p w:rsidR="2799FF6C" w:rsidP="2799FF6C" w:rsidRDefault="2799FF6C" w14:paraId="593C99A2" w14:textId="41E1718B">
      <w:pPr>
        <w:pStyle w:val="Normal"/>
        <w:spacing w:line="480" w:lineRule="auto"/>
        <w:ind w:left="720" w:hanging="720"/>
        <w:rPr>
          <w:rFonts w:ascii="Times New Roman" w:hAnsi="Times New Roman" w:eastAsia="Times New Roman" w:cs="Times New Roman"/>
          <w:b w:val="0"/>
          <w:bCs w:val="0"/>
          <w:i w:val="0"/>
          <w:iCs w:val="0"/>
          <w:color w:val="1D2125"/>
          <w:u w:val="none"/>
        </w:rPr>
      </w:pPr>
    </w:p>
    <w:p w:rsidR="66F47B77" w:rsidP="2799FF6C" w:rsidRDefault="66F47B77" w14:paraId="2D7AF6FB" w14:textId="64B04D9E">
      <w:pPr>
        <w:pStyle w:val="Normal"/>
        <w:spacing w:line="480" w:lineRule="auto"/>
        <w:ind w:left="0" w:firstLine="0"/>
        <w:rPr>
          <w:rFonts w:ascii="Times New Roman" w:hAnsi="Times New Roman" w:eastAsia="Times New Roman" w:cs="Times New Roman"/>
          <w:b w:val="0"/>
          <w:bCs w:val="0"/>
          <w:i w:val="0"/>
          <w:iCs w:val="0"/>
          <w:color w:val="1D2125"/>
          <w:u w:val="none"/>
        </w:rPr>
      </w:pPr>
      <w:r w:rsidRPr="2799FF6C" w:rsidR="66F47B77">
        <w:rPr>
          <w:rFonts w:ascii="Times New Roman" w:hAnsi="Times New Roman" w:eastAsia="Times New Roman" w:cs="Times New Roman"/>
          <w:b w:val="0"/>
          <w:bCs w:val="0"/>
          <w:i w:val="0"/>
          <w:iCs w:val="0"/>
          <w:color w:val="1D2125"/>
          <w:u w:val="none"/>
        </w:rPr>
        <w:t xml:space="preserve">With the essay </w:t>
      </w:r>
      <w:r w:rsidRPr="2799FF6C" w:rsidR="19429BD8">
        <w:rPr>
          <w:rFonts w:ascii="Times New Roman" w:hAnsi="Times New Roman" w:eastAsia="Times New Roman" w:cs="Times New Roman"/>
          <w:b w:val="0"/>
          <w:bCs w:val="0"/>
          <w:i w:val="0"/>
          <w:iCs w:val="0"/>
          <w:color w:val="1D2125"/>
          <w:u w:val="none"/>
        </w:rPr>
        <w:t>I</w:t>
      </w:r>
      <w:r w:rsidRPr="2799FF6C" w:rsidR="66F47B77">
        <w:rPr>
          <w:rFonts w:ascii="Times New Roman" w:hAnsi="Times New Roman" w:eastAsia="Times New Roman" w:cs="Times New Roman"/>
          <w:b w:val="0"/>
          <w:bCs w:val="0"/>
          <w:i w:val="0"/>
          <w:iCs w:val="0"/>
          <w:color w:val="1D2125"/>
          <w:u w:val="none"/>
        </w:rPr>
        <w:t xml:space="preserve"> want to keep it within the word count and </w:t>
      </w:r>
      <w:r w:rsidRPr="2799FF6C" w:rsidR="649DD948">
        <w:rPr>
          <w:rFonts w:ascii="Times New Roman" w:hAnsi="Times New Roman" w:eastAsia="Times New Roman" w:cs="Times New Roman"/>
          <w:b w:val="0"/>
          <w:bCs w:val="0"/>
          <w:i w:val="0"/>
          <w:iCs w:val="0"/>
          <w:color w:val="1D2125"/>
          <w:u w:val="none"/>
        </w:rPr>
        <w:t>brief</w:t>
      </w:r>
      <w:r w:rsidRPr="2799FF6C" w:rsidR="66F47B77">
        <w:rPr>
          <w:rFonts w:ascii="Times New Roman" w:hAnsi="Times New Roman" w:eastAsia="Times New Roman" w:cs="Times New Roman"/>
          <w:b w:val="0"/>
          <w:bCs w:val="0"/>
          <w:i w:val="0"/>
          <w:iCs w:val="0"/>
          <w:color w:val="1D2125"/>
          <w:u w:val="none"/>
        </w:rPr>
        <w:t xml:space="preserve"> but as informative as possible. </w:t>
      </w:r>
      <w:r w:rsidRPr="2799FF6C" w:rsidR="2B750482">
        <w:rPr>
          <w:rFonts w:ascii="Times New Roman" w:hAnsi="Times New Roman" w:eastAsia="Times New Roman" w:cs="Times New Roman"/>
          <w:b w:val="0"/>
          <w:bCs w:val="0"/>
          <w:i w:val="0"/>
          <w:iCs w:val="0"/>
          <w:color w:val="1D2125"/>
          <w:u w:val="none"/>
        </w:rPr>
        <w:t xml:space="preserve">So, </w:t>
      </w:r>
      <w:r w:rsidRPr="2799FF6C" w:rsidR="7547D3D6">
        <w:rPr>
          <w:rFonts w:ascii="Times New Roman" w:hAnsi="Times New Roman" w:eastAsia="Times New Roman" w:cs="Times New Roman"/>
          <w:b w:val="0"/>
          <w:bCs w:val="0"/>
          <w:i w:val="0"/>
          <w:iCs w:val="0"/>
          <w:color w:val="1D2125"/>
          <w:u w:val="none"/>
        </w:rPr>
        <w:t>I</w:t>
      </w:r>
      <w:r w:rsidRPr="2799FF6C" w:rsidR="2B750482">
        <w:rPr>
          <w:rFonts w:ascii="Times New Roman" w:hAnsi="Times New Roman" w:eastAsia="Times New Roman" w:cs="Times New Roman"/>
          <w:b w:val="0"/>
          <w:bCs w:val="0"/>
          <w:i w:val="0"/>
          <w:iCs w:val="0"/>
          <w:color w:val="1D2125"/>
          <w:u w:val="none"/>
        </w:rPr>
        <w:t xml:space="preserve"> conducted my library search the same way. I did this by starting with searching Melancholia and seeing </w:t>
      </w:r>
      <w:r w:rsidRPr="2799FF6C" w:rsidR="764F7BEF">
        <w:rPr>
          <w:rFonts w:ascii="Times New Roman" w:hAnsi="Times New Roman" w:eastAsia="Times New Roman" w:cs="Times New Roman"/>
          <w:b w:val="0"/>
          <w:bCs w:val="0"/>
          <w:i w:val="0"/>
          <w:iCs w:val="0"/>
          <w:color w:val="1D2125"/>
          <w:u w:val="none"/>
        </w:rPr>
        <w:t xml:space="preserve">what </w:t>
      </w:r>
      <w:r w:rsidRPr="2799FF6C" w:rsidR="4DB8299B">
        <w:rPr>
          <w:rFonts w:ascii="Times New Roman" w:hAnsi="Times New Roman" w:eastAsia="Times New Roman" w:cs="Times New Roman"/>
          <w:b w:val="0"/>
          <w:bCs w:val="0"/>
          <w:i w:val="0"/>
          <w:iCs w:val="0"/>
          <w:color w:val="1D2125"/>
          <w:u w:val="none"/>
        </w:rPr>
        <w:t>I</w:t>
      </w:r>
      <w:r w:rsidRPr="2799FF6C" w:rsidR="764F7BEF">
        <w:rPr>
          <w:rFonts w:ascii="Times New Roman" w:hAnsi="Times New Roman" w:eastAsia="Times New Roman" w:cs="Times New Roman"/>
          <w:b w:val="0"/>
          <w:bCs w:val="0"/>
          <w:i w:val="0"/>
          <w:iCs w:val="0"/>
          <w:color w:val="1D2125"/>
          <w:u w:val="none"/>
        </w:rPr>
        <w:t xml:space="preserve"> could find </w:t>
      </w:r>
      <w:r w:rsidRPr="2799FF6C" w:rsidR="7979B01E">
        <w:rPr>
          <w:rFonts w:ascii="Times New Roman" w:hAnsi="Times New Roman" w:eastAsia="Times New Roman" w:cs="Times New Roman"/>
          <w:b w:val="0"/>
          <w:bCs w:val="0"/>
          <w:i w:val="0"/>
          <w:iCs w:val="0"/>
          <w:color w:val="1D2125"/>
          <w:u w:val="none"/>
        </w:rPr>
        <w:t>on how melancholia was treated, and how it was described when it was first founded.</w:t>
      </w:r>
      <w:r w:rsidRPr="2799FF6C" w:rsidR="669E5A62">
        <w:rPr>
          <w:rFonts w:ascii="Times New Roman" w:hAnsi="Times New Roman" w:eastAsia="Times New Roman" w:cs="Times New Roman"/>
          <w:b w:val="0"/>
          <w:bCs w:val="0"/>
          <w:i w:val="0"/>
          <w:iCs w:val="0"/>
          <w:color w:val="1D2125"/>
          <w:u w:val="none"/>
        </w:rPr>
        <w:t xml:space="preserve"> T</w:t>
      </w:r>
      <w:r w:rsidRPr="2799FF6C" w:rsidR="764F7BEF">
        <w:rPr>
          <w:rFonts w:ascii="Times New Roman" w:hAnsi="Times New Roman" w:eastAsia="Times New Roman" w:cs="Times New Roman"/>
          <w:b w:val="0"/>
          <w:bCs w:val="0"/>
          <w:i w:val="0"/>
          <w:iCs w:val="0"/>
          <w:color w:val="1D2125"/>
          <w:u w:val="none"/>
        </w:rPr>
        <w:t xml:space="preserve">hat is how </w:t>
      </w:r>
      <w:r w:rsidRPr="2799FF6C" w:rsidR="6F6D3CCF">
        <w:rPr>
          <w:rFonts w:ascii="Times New Roman" w:hAnsi="Times New Roman" w:eastAsia="Times New Roman" w:cs="Times New Roman"/>
          <w:b w:val="0"/>
          <w:bCs w:val="0"/>
          <w:i w:val="0"/>
          <w:iCs w:val="0"/>
          <w:color w:val="1D2125"/>
          <w:u w:val="none"/>
        </w:rPr>
        <w:t>I</w:t>
      </w:r>
      <w:r w:rsidRPr="2799FF6C" w:rsidR="764F7BEF">
        <w:rPr>
          <w:rFonts w:ascii="Times New Roman" w:hAnsi="Times New Roman" w:eastAsia="Times New Roman" w:cs="Times New Roman"/>
          <w:b w:val="0"/>
          <w:bCs w:val="0"/>
          <w:i w:val="0"/>
          <w:iCs w:val="0"/>
          <w:color w:val="1D2125"/>
          <w:u w:val="none"/>
        </w:rPr>
        <w:t xml:space="preserve"> found</w:t>
      </w:r>
      <w:r w:rsidRPr="2799FF6C" w:rsidR="68BA12EF">
        <w:rPr>
          <w:rFonts w:ascii="Times New Roman" w:hAnsi="Times New Roman" w:eastAsia="Times New Roman" w:cs="Times New Roman"/>
          <w:b w:val="0"/>
          <w:bCs w:val="0"/>
          <w:i w:val="0"/>
          <w:iCs w:val="0"/>
          <w:color w:val="1D2125"/>
          <w:u w:val="none"/>
        </w:rPr>
        <w:t xml:space="preserve"> a few of the books</w:t>
      </w:r>
      <w:r w:rsidRPr="2799FF6C" w:rsidR="44A1FD8A">
        <w:rPr>
          <w:rFonts w:ascii="Times New Roman" w:hAnsi="Times New Roman" w:eastAsia="Times New Roman" w:cs="Times New Roman"/>
          <w:b w:val="0"/>
          <w:bCs w:val="0"/>
          <w:i w:val="0"/>
          <w:iCs w:val="0"/>
          <w:color w:val="1D2125"/>
          <w:u w:val="none"/>
        </w:rPr>
        <w:t xml:space="preserve"> </w:t>
      </w:r>
      <w:r w:rsidRPr="2799FF6C" w:rsidR="44A1FD8A">
        <w:rPr>
          <w:rFonts w:ascii="Times New Roman" w:hAnsi="Times New Roman" w:eastAsia="Times New Roman" w:cs="Times New Roman"/>
          <w:b w:val="0"/>
          <w:bCs w:val="0"/>
          <w:i w:val="0"/>
          <w:iCs w:val="0"/>
          <w:color w:val="1D2125"/>
          <w:u w:val="none"/>
        </w:rPr>
        <w:t xml:space="preserve">shown in the reference list above. I </w:t>
      </w:r>
      <w:r w:rsidRPr="2799FF6C" w:rsidR="44A1FD8A">
        <w:rPr>
          <w:rFonts w:ascii="Times New Roman" w:hAnsi="Times New Roman" w:eastAsia="Times New Roman" w:cs="Times New Roman"/>
          <w:b w:val="0"/>
          <w:bCs w:val="0"/>
          <w:i w:val="0"/>
          <w:iCs w:val="0"/>
          <w:color w:val="1D2125"/>
          <w:u w:val="none"/>
        </w:rPr>
        <w:t>read through</w:t>
      </w:r>
      <w:r w:rsidRPr="2799FF6C" w:rsidR="44A1FD8A">
        <w:rPr>
          <w:rFonts w:ascii="Times New Roman" w:hAnsi="Times New Roman" w:eastAsia="Times New Roman" w:cs="Times New Roman"/>
          <w:b w:val="0"/>
          <w:bCs w:val="0"/>
          <w:i w:val="0"/>
          <w:iCs w:val="0"/>
          <w:color w:val="1D2125"/>
          <w:u w:val="none"/>
        </w:rPr>
        <w:t xml:space="preserve"> the blurb and found the summaries and </w:t>
      </w:r>
      <w:r w:rsidRPr="2799FF6C" w:rsidR="70D5E626">
        <w:rPr>
          <w:rFonts w:ascii="Times New Roman" w:hAnsi="Times New Roman" w:eastAsia="Times New Roman" w:cs="Times New Roman"/>
          <w:b w:val="0"/>
          <w:bCs w:val="0"/>
          <w:i w:val="0"/>
          <w:iCs w:val="0"/>
          <w:color w:val="1D2125"/>
          <w:u w:val="none"/>
        </w:rPr>
        <w:t xml:space="preserve">what each book and article was about, </w:t>
      </w:r>
      <w:r w:rsidRPr="2799FF6C" w:rsidR="7B94A002">
        <w:rPr>
          <w:rFonts w:ascii="Times New Roman" w:hAnsi="Times New Roman" w:eastAsia="Times New Roman" w:cs="Times New Roman"/>
          <w:b w:val="0"/>
          <w:bCs w:val="0"/>
          <w:i w:val="0"/>
          <w:iCs w:val="0"/>
          <w:color w:val="1D2125"/>
          <w:u w:val="none"/>
        </w:rPr>
        <w:t>I</w:t>
      </w:r>
      <w:r w:rsidRPr="2799FF6C" w:rsidR="70D5E626">
        <w:rPr>
          <w:rFonts w:ascii="Times New Roman" w:hAnsi="Times New Roman" w:eastAsia="Times New Roman" w:cs="Times New Roman"/>
          <w:b w:val="0"/>
          <w:bCs w:val="0"/>
          <w:i w:val="0"/>
          <w:iCs w:val="0"/>
          <w:color w:val="1D2125"/>
          <w:u w:val="none"/>
        </w:rPr>
        <w:t xml:space="preserve"> found that these</w:t>
      </w:r>
      <w:r w:rsidRPr="2799FF6C" w:rsidR="70D5E626">
        <w:rPr>
          <w:rFonts w:ascii="Times New Roman" w:hAnsi="Times New Roman" w:eastAsia="Times New Roman" w:cs="Times New Roman"/>
          <w:b w:val="0"/>
          <w:bCs w:val="0"/>
          <w:i w:val="0"/>
          <w:iCs w:val="0"/>
          <w:color w:val="1D2125"/>
          <w:u w:val="none"/>
        </w:rPr>
        <w:t xml:space="preserve"> are the best choices for my essay. </w:t>
      </w:r>
      <w:r w:rsidRPr="2799FF6C" w:rsidR="4611FD1B">
        <w:rPr>
          <w:rFonts w:ascii="Times New Roman" w:hAnsi="Times New Roman" w:eastAsia="Times New Roman" w:cs="Times New Roman"/>
          <w:b w:val="0"/>
          <w:bCs w:val="0"/>
          <w:i w:val="0"/>
          <w:iCs w:val="0"/>
          <w:color w:val="1D2125"/>
          <w:u w:val="none"/>
        </w:rPr>
        <w:t xml:space="preserve">For the last part of my essay before the conclusion I needed to find out what sources </w:t>
      </w:r>
      <w:r w:rsidRPr="2799FF6C" w:rsidR="4BF15395">
        <w:rPr>
          <w:rFonts w:ascii="Times New Roman" w:hAnsi="Times New Roman" w:eastAsia="Times New Roman" w:cs="Times New Roman"/>
          <w:b w:val="0"/>
          <w:bCs w:val="0"/>
          <w:i w:val="0"/>
          <w:iCs w:val="0"/>
          <w:color w:val="1D2125"/>
          <w:u w:val="none"/>
        </w:rPr>
        <w:t xml:space="preserve">would be best for describing how modern counselling and psychology </w:t>
      </w:r>
      <w:r w:rsidRPr="2799FF6C" w:rsidR="30B6413D">
        <w:rPr>
          <w:rFonts w:ascii="Times New Roman" w:hAnsi="Times New Roman" w:eastAsia="Times New Roman" w:cs="Times New Roman"/>
          <w:b w:val="0"/>
          <w:bCs w:val="0"/>
          <w:i w:val="0"/>
          <w:iCs w:val="0"/>
          <w:color w:val="1D2125"/>
          <w:u w:val="none"/>
        </w:rPr>
        <w:t>treats and describes melancholia.</w:t>
      </w:r>
      <w:r w:rsidRPr="2799FF6C" w:rsidR="16BB36F3">
        <w:rPr>
          <w:rFonts w:ascii="Times New Roman" w:hAnsi="Times New Roman" w:eastAsia="Times New Roman" w:cs="Times New Roman"/>
          <w:b w:val="0"/>
          <w:bCs w:val="0"/>
          <w:i w:val="0"/>
          <w:iCs w:val="0"/>
          <w:color w:val="1D2125"/>
          <w:u w:val="none"/>
        </w:rPr>
        <w:t xml:space="preserve"> I then did the same as I did for the research for the first part of my essay</w:t>
      </w:r>
      <w:r w:rsidRPr="2799FF6C" w:rsidR="0FE9B4BB">
        <w:rPr>
          <w:rFonts w:ascii="Times New Roman" w:hAnsi="Times New Roman" w:eastAsia="Times New Roman" w:cs="Times New Roman"/>
          <w:b w:val="0"/>
          <w:bCs w:val="0"/>
          <w:i w:val="0"/>
          <w:iCs w:val="0"/>
          <w:color w:val="1D2125"/>
          <w:u w:val="none"/>
        </w:rPr>
        <w:t xml:space="preserve">, </w:t>
      </w:r>
      <w:r w:rsidRPr="2799FF6C" w:rsidR="0FE9B4BB">
        <w:rPr>
          <w:rFonts w:ascii="Times New Roman" w:hAnsi="Times New Roman" w:eastAsia="Times New Roman" w:cs="Times New Roman"/>
          <w:b w:val="0"/>
          <w:bCs w:val="0"/>
          <w:i w:val="0"/>
          <w:iCs w:val="0"/>
          <w:color w:val="1D2125"/>
          <w:u w:val="none"/>
        </w:rPr>
        <w:t>read through</w:t>
      </w:r>
      <w:r w:rsidRPr="2799FF6C" w:rsidR="0FE9B4BB">
        <w:rPr>
          <w:rFonts w:ascii="Times New Roman" w:hAnsi="Times New Roman" w:eastAsia="Times New Roman" w:cs="Times New Roman"/>
          <w:b w:val="0"/>
          <w:bCs w:val="0"/>
          <w:i w:val="0"/>
          <w:iCs w:val="0"/>
          <w:color w:val="1D2125"/>
          <w:u w:val="none"/>
        </w:rPr>
        <w:t xml:space="preserve"> the summaries, also some paragraphs of the books/articles. While researching through the books and articles that</w:t>
      </w:r>
      <w:r w:rsidRPr="2799FF6C" w:rsidR="6C91EE6C">
        <w:rPr>
          <w:rFonts w:ascii="Times New Roman" w:hAnsi="Times New Roman" w:eastAsia="Times New Roman" w:cs="Times New Roman"/>
          <w:b w:val="0"/>
          <w:bCs w:val="0"/>
          <w:i w:val="0"/>
          <w:iCs w:val="0"/>
          <w:color w:val="1D2125"/>
          <w:u w:val="none"/>
        </w:rPr>
        <w:t xml:space="preserve"> I have already found, I may find </w:t>
      </w:r>
      <w:r w:rsidRPr="2799FF6C" w:rsidR="6C91EE6C">
        <w:rPr>
          <w:rFonts w:ascii="Times New Roman" w:hAnsi="Times New Roman" w:eastAsia="Times New Roman" w:cs="Times New Roman"/>
          <w:b w:val="0"/>
          <w:bCs w:val="0"/>
          <w:i w:val="0"/>
          <w:iCs w:val="0"/>
          <w:color w:val="1D2125"/>
          <w:u w:val="none"/>
        </w:rPr>
        <w:t>that there are other books or articles or journals that describe melancholia better than the books shown in the ref</w:t>
      </w:r>
      <w:r w:rsidRPr="2799FF6C" w:rsidR="114D5045">
        <w:rPr>
          <w:rFonts w:ascii="Times New Roman" w:hAnsi="Times New Roman" w:eastAsia="Times New Roman" w:cs="Times New Roman"/>
          <w:b w:val="0"/>
          <w:bCs w:val="0"/>
          <w:i w:val="0"/>
          <w:iCs w:val="0"/>
          <w:color w:val="1D2125"/>
          <w:u w:val="none"/>
        </w:rPr>
        <w:t>erences above</w:t>
      </w:r>
      <w:r w:rsidRPr="2799FF6C" w:rsidR="21949F13">
        <w:rPr>
          <w:rFonts w:ascii="Times New Roman" w:hAnsi="Times New Roman" w:eastAsia="Times New Roman" w:cs="Times New Roman"/>
          <w:b w:val="0"/>
          <w:bCs w:val="0"/>
          <w:i w:val="0"/>
          <w:iCs w:val="0"/>
          <w:color w:val="1D2125"/>
          <w:u w:val="none"/>
        </w:rPr>
        <w:t>;</w:t>
      </w:r>
      <w:r w:rsidRPr="2799FF6C" w:rsidR="114D5045">
        <w:rPr>
          <w:rFonts w:ascii="Times New Roman" w:hAnsi="Times New Roman" w:eastAsia="Times New Roman" w:cs="Times New Roman"/>
          <w:b w:val="0"/>
          <w:bCs w:val="0"/>
          <w:i w:val="0"/>
          <w:iCs w:val="0"/>
          <w:color w:val="1D2125"/>
          <w:u w:val="none"/>
        </w:rPr>
        <w:t xml:space="preserve"> if so I will add them to the reference list on the final submission of this essay.</w:t>
      </w:r>
      <w:r w:rsidRPr="2799FF6C" w:rsidR="2C610852">
        <w:rPr>
          <w:rFonts w:ascii="Times New Roman" w:hAnsi="Times New Roman" w:eastAsia="Times New Roman" w:cs="Times New Roman"/>
          <w:b w:val="0"/>
          <w:bCs w:val="0"/>
          <w:i w:val="0"/>
          <w:iCs w:val="0"/>
          <w:color w:val="1D2125"/>
          <w:u w:val="none"/>
        </w:rPr>
        <w:t xml:space="preserve"> Although this may be unlikely, as I think that the sources that I have already found are </w:t>
      </w:r>
      <w:r w:rsidRPr="2799FF6C" w:rsidR="2C610852">
        <w:rPr>
          <w:rFonts w:ascii="Times New Roman" w:hAnsi="Times New Roman" w:eastAsia="Times New Roman" w:cs="Times New Roman"/>
          <w:b w:val="0"/>
          <w:bCs w:val="0"/>
          <w:i w:val="0"/>
          <w:iCs w:val="0"/>
          <w:color w:val="1D2125"/>
          <w:u w:val="none"/>
        </w:rPr>
        <w:t>a great way</w:t>
      </w:r>
      <w:r w:rsidRPr="2799FF6C" w:rsidR="2C610852">
        <w:rPr>
          <w:rFonts w:ascii="Times New Roman" w:hAnsi="Times New Roman" w:eastAsia="Times New Roman" w:cs="Times New Roman"/>
          <w:b w:val="0"/>
          <w:bCs w:val="0"/>
          <w:i w:val="0"/>
          <w:iCs w:val="0"/>
          <w:color w:val="1D2125"/>
          <w:u w:val="none"/>
        </w:rPr>
        <w:t xml:space="preserve"> to expand not only the readers k</w:t>
      </w:r>
      <w:r w:rsidRPr="2799FF6C" w:rsidR="3759F2BB">
        <w:rPr>
          <w:rFonts w:ascii="Times New Roman" w:hAnsi="Times New Roman" w:eastAsia="Times New Roman" w:cs="Times New Roman"/>
          <w:b w:val="0"/>
          <w:bCs w:val="0"/>
          <w:i w:val="0"/>
          <w:iCs w:val="0"/>
          <w:color w:val="1D2125"/>
          <w:u w:val="none"/>
        </w:rPr>
        <w:t xml:space="preserve">nowledge of the essay topic but also mine. The sources are all written in different years and I think that will bring out a lot of </w:t>
      </w:r>
      <w:r w:rsidRPr="2799FF6C" w:rsidR="3759F2BB">
        <w:rPr>
          <w:rFonts w:ascii="Times New Roman" w:hAnsi="Times New Roman" w:eastAsia="Times New Roman" w:cs="Times New Roman"/>
          <w:b w:val="0"/>
          <w:bCs w:val="0"/>
          <w:i w:val="0"/>
          <w:iCs w:val="0"/>
          <w:color w:val="1D2125"/>
          <w:u w:val="none"/>
        </w:rPr>
        <w:t>different way</w:t>
      </w:r>
      <w:r w:rsidRPr="2799FF6C" w:rsidR="2C728C97">
        <w:rPr>
          <w:rFonts w:ascii="Times New Roman" w:hAnsi="Times New Roman" w:eastAsia="Times New Roman" w:cs="Times New Roman"/>
          <w:b w:val="0"/>
          <w:bCs w:val="0"/>
          <w:i w:val="0"/>
          <w:iCs w:val="0"/>
          <w:color w:val="1D2125"/>
          <w:u w:val="none"/>
        </w:rPr>
        <w:t>s</w:t>
      </w:r>
      <w:r w:rsidRPr="2799FF6C" w:rsidR="3759F2BB">
        <w:rPr>
          <w:rFonts w:ascii="Times New Roman" w:hAnsi="Times New Roman" w:eastAsia="Times New Roman" w:cs="Times New Roman"/>
          <w:b w:val="0"/>
          <w:bCs w:val="0"/>
          <w:i w:val="0"/>
          <w:iCs w:val="0"/>
          <w:color w:val="1D2125"/>
          <w:u w:val="none"/>
        </w:rPr>
        <w:t xml:space="preserve"> of thinking in my essay.</w:t>
      </w:r>
    </w:p>
    <w:p w:rsidR="2799FF6C" w:rsidP="2799FF6C" w:rsidRDefault="2799FF6C" w14:paraId="554E1655" w14:textId="56C6FC65">
      <w:pPr>
        <w:pStyle w:val="Normal"/>
        <w:spacing w:line="480" w:lineRule="auto"/>
        <w:ind w:left="720" w:hanging="720"/>
        <w:rPr>
          <w:rFonts w:ascii="Segoe UI" w:hAnsi="Segoe UI" w:eastAsia="Segoe UI" w:cs="Segoe UI"/>
          <w:b w:val="0"/>
          <w:bCs w:val="0"/>
          <w:i w:val="0"/>
          <w:iCs w:val="0"/>
          <w:color w:val="1D2125"/>
          <w:u w:val="none"/>
        </w:rPr>
      </w:pPr>
    </w:p>
    <w:p w:rsidR="2AC2B693" w:rsidP="2AC2B693" w:rsidRDefault="2AC2B693" w14:paraId="022DE954" w14:textId="2B7F6B6C">
      <w:pPr>
        <w:pStyle w:val="Normal"/>
        <w:rPr>
          <w:rFonts w:ascii="Segoe UI" w:hAnsi="Segoe UI" w:eastAsia="Segoe UI" w:cs="Segoe UI"/>
          <w:b w:val="0"/>
          <w:bCs w:val="0"/>
          <w:i w:val="0"/>
          <w:iCs w:val="0"/>
          <w:color w:val="1D2125"/>
          <w:u w:val="none"/>
        </w:rPr>
      </w:pPr>
    </w:p>
    <w:sectPr w:rsidR="7E7D09CC">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OiDW4hOSJ/BSaZ" int2:id="0PFUMT5V">
      <int2:state int2:type="spell" int2:value="Rejected"/>
    </int2:textHash>
    <int2:textHash int2:hashCode="fYnWRvqdtLO11u" int2:id="8eqbW21f">
      <int2:state int2:type="spell" int2:value="Rejected"/>
    </int2:textHash>
    <int2:textHash int2:hashCode="dCzjCnO1klmptV" int2:id="s9POzyJF">
      <int2:state int2:type="spell" int2:value="Rejected"/>
    </int2:textHash>
    <int2:bookmark int2:bookmarkName="_Int_1ps4fAiV" int2:invalidationBookmarkName="" int2:hashCode="gTzpyS9fPbwZVt" int2:id="1jYWkJqj">
      <int2:state int2:type="gram" int2:value="Rejected"/>
    </int2:bookmark>
    <int2:bookmark int2:bookmarkName="_Int_fr9XCSrf" int2:invalidationBookmarkName="" int2:hashCode="5cEnj+BQkBZE21" int2:id="flJnI3uH">
      <int2:state int2:type="styl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07845"/>
    <w:multiLevelType w:val="hybridMultilevel"/>
    <w:tmpl w:val="FFFFFFFF"/>
    <w:lvl w:ilvl="0" w:tplc="3B12977E">
      <w:start w:val="1"/>
      <w:numFmt w:val="bullet"/>
      <w:lvlText w:val="-"/>
      <w:lvlJc w:val="left"/>
      <w:pPr>
        <w:ind w:left="720" w:hanging="360"/>
      </w:pPr>
      <w:rPr>
        <w:rFonts w:hint="default" w:ascii="Aptos" w:hAnsi="Aptos"/>
      </w:rPr>
    </w:lvl>
    <w:lvl w:ilvl="1" w:tplc="2AB851AA">
      <w:start w:val="1"/>
      <w:numFmt w:val="bullet"/>
      <w:lvlText w:val="o"/>
      <w:lvlJc w:val="left"/>
      <w:pPr>
        <w:ind w:left="1440" w:hanging="360"/>
      </w:pPr>
      <w:rPr>
        <w:rFonts w:hint="default" w:ascii="Courier New" w:hAnsi="Courier New"/>
      </w:rPr>
    </w:lvl>
    <w:lvl w:ilvl="2" w:tplc="5EA20694">
      <w:start w:val="1"/>
      <w:numFmt w:val="bullet"/>
      <w:lvlText w:val=""/>
      <w:lvlJc w:val="left"/>
      <w:pPr>
        <w:ind w:left="2160" w:hanging="360"/>
      </w:pPr>
      <w:rPr>
        <w:rFonts w:hint="default" w:ascii="Wingdings" w:hAnsi="Wingdings"/>
      </w:rPr>
    </w:lvl>
    <w:lvl w:ilvl="3" w:tplc="A2866F42">
      <w:start w:val="1"/>
      <w:numFmt w:val="bullet"/>
      <w:lvlText w:val=""/>
      <w:lvlJc w:val="left"/>
      <w:pPr>
        <w:ind w:left="2880" w:hanging="360"/>
      </w:pPr>
      <w:rPr>
        <w:rFonts w:hint="default" w:ascii="Symbol" w:hAnsi="Symbol"/>
      </w:rPr>
    </w:lvl>
    <w:lvl w:ilvl="4" w:tplc="AF76F828">
      <w:start w:val="1"/>
      <w:numFmt w:val="bullet"/>
      <w:lvlText w:val="o"/>
      <w:lvlJc w:val="left"/>
      <w:pPr>
        <w:ind w:left="3600" w:hanging="360"/>
      </w:pPr>
      <w:rPr>
        <w:rFonts w:hint="default" w:ascii="Courier New" w:hAnsi="Courier New"/>
      </w:rPr>
    </w:lvl>
    <w:lvl w:ilvl="5" w:tplc="9EDE2464">
      <w:start w:val="1"/>
      <w:numFmt w:val="bullet"/>
      <w:lvlText w:val=""/>
      <w:lvlJc w:val="left"/>
      <w:pPr>
        <w:ind w:left="4320" w:hanging="360"/>
      </w:pPr>
      <w:rPr>
        <w:rFonts w:hint="default" w:ascii="Wingdings" w:hAnsi="Wingdings"/>
      </w:rPr>
    </w:lvl>
    <w:lvl w:ilvl="6" w:tplc="9DD8E8AA">
      <w:start w:val="1"/>
      <w:numFmt w:val="bullet"/>
      <w:lvlText w:val=""/>
      <w:lvlJc w:val="left"/>
      <w:pPr>
        <w:ind w:left="5040" w:hanging="360"/>
      </w:pPr>
      <w:rPr>
        <w:rFonts w:hint="default" w:ascii="Symbol" w:hAnsi="Symbol"/>
      </w:rPr>
    </w:lvl>
    <w:lvl w:ilvl="7" w:tplc="6242E9F4">
      <w:start w:val="1"/>
      <w:numFmt w:val="bullet"/>
      <w:lvlText w:val="o"/>
      <w:lvlJc w:val="left"/>
      <w:pPr>
        <w:ind w:left="5760" w:hanging="360"/>
      </w:pPr>
      <w:rPr>
        <w:rFonts w:hint="default" w:ascii="Courier New" w:hAnsi="Courier New"/>
      </w:rPr>
    </w:lvl>
    <w:lvl w:ilvl="8" w:tplc="DAA4543C">
      <w:start w:val="1"/>
      <w:numFmt w:val="bullet"/>
      <w:lvlText w:val=""/>
      <w:lvlJc w:val="left"/>
      <w:pPr>
        <w:ind w:left="6480" w:hanging="360"/>
      </w:pPr>
      <w:rPr>
        <w:rFonts w:hint="default" w:ascii="Wingdings" w:hAnsi="Wingdings"/>
      </w:rPr>
    </w:lvl>
  </w:abstractNum>
  <w:abstractNum w:abstractNumId="1" w15:restartNumberingAfterBreak="0">
    <w:nsid w:val="2ECC1596"/>
    <w:multiLevelType w:val="hybridMultilevel"/>
    <w:tmpl w:val="FFFFFFFF"/>
    <w:lvl w:ilvl="0" w:tplc="75BC4BC6">
      <w:start w:val="1"/>
      <w:numFmt w:val="bullet"/>
      <w:lvlText w:val="-"/>
      <w:lvlJc w:val="left"/>
      <w:pPr>
        <w:ind w:left="720" w:hanging="360"/>
      </w:pPr>
      <w:rPr>
        <w:rFonts w:hint="default" w:ascii="Aptos" w:hAnsi="Aptos"/>
      </w:rPr>
    </w:lvl>
    <w:lvl w:ilvl="1" w:tplc="6E2AC0A2">
      <w:start w:val="1"/>
      <w:numFmt w:val="bullet"/>
      <w:lvlText w:val="o"/>
      <w:lvlJc w:val="left"/>
      <w:pPr>
        <w:ind w:left="1440" w:hanging="360"/>
      </w:pPr>
      <w:rPr>
        <w:rFonts w:hint="default" w:ascii="Courier New" w:hAnsi="Courier New"/>
      </w:rPr>
    </w:lvl>
    <w:lvl w:ilvl="2" w:tplc="C05659A0">
      <w:start w:val="1"/>
      <w:numFmt w:val="bullet"/>
      <w:lvlText w:val=""/>
      <w:lvlJc w:val="left"/>
      <w:pPr>
        <w:ind w:left="2160" w:hanging="360"/>
      </w:pPr>
      <w:rPr>
        <w:rFonts w:hint="default" w:ascii="Wingdings" w:hAnsi="Wingdings"/>
      </w:rPr>
    </w:lvl>
    <w:lvl w:ilvl="3" w:tplc="CB54DD86">
      <w:start w:val="1"/>
      <w:numFmt w:val="bullet"/>
      <w:lvlText w:val=""/>
      <w:lvlJc w:val="left"/>
      <w:pPr>
        <w:ind w:left="2880" w:hanging="360"/>
      </w:pPr>
      <w:rPr>
        <w:rFonts w:hint="default" w:ascii="Symbol" w:hAnsi="Symbol"/>
      </w:rPr>
    </w:lvl>
    <w:lvl w:ilvl="4" w:tplc="004823B6">
      <w:start w:val="1"/>
      <w:numFmt w:val="bullet"/>
      <w:lvlText w:val="o"/>
      <w:lvlJc w:val="left"/>
      <w:pPr>
        <w:ind w:left="3600" w:hanging="360"/>
      </w:pPr>
      <w:rPr>
        <w:rFonts w:hint="default" w:ascii="Courier New" w:hAnsi="Courier New"/>
      </w:rPr>
    </w:lvl>
    <w:lvl w:ilvl="5" w:tplc="7B8879DC">
      <w:start w:val="1"/>
      <w:numFmt w:val="bullet"/>
      <w:lvlText w:val=""/>
      <w:lvlJc w:val="left"/>
      <w:pPr>
        <w:ind w:left="4320" w:hanging="360"/>
      </w:pPr>
      <w:rPr>
        <w:rFonts w:hint="default" w:ascii="Wingdings" w:hAnsi="Wingdings"/>
      </w:rPr>
    </w:lvl>
    <w:lvl w:ilvl="6" w:tplc="4F3894FE">
      <w:start w:val="1"/>
      <w:numFmt w:val="bullet"/>
      <w:lvlText w:val=""/>
      <w:lvlJc w:val="left"/>
      <w:pPr>
        <w:ind w:left="5040" w:hanging="360"/>
      </w:pPr>
      <w:rPr>
        <w:rFonts w:hint="default" w:ascii="Symbol" w:hAnsi="Symbol"/>
      </w:rPr>
    </w:lvl>
    <w:lvl w:ilvl="7" w:tplc="811CB0CE">
      <w:start w:val="1"/>
      <w:numFmt w:val="bullet"/>
      <w:lvlText w:val="o"/>
      <w:lvlJc w:val="left"/>
      <w:pPr>
        <w:ind w:left="5760" w:hanging="360"/>
      </w:pPr>
      <w:rPr>
        <w:rFonts w:hint="default" w:ascii="Courier New" w:hAnsi="Courier New"/>
      </w:rPr>
    </w:lvl>
    <w:lvl w:ilvl="8" w:tplc="3FC83D12">
      <w:start w:val="1"/>
      <w:numFmt w:val="bullet"/>
      <w:lvlText w:val=""/>
      <w:lvlJc w:val="left"/>
      <w:pPr>
        <w:ind w:left="6480" w:hanging="360"/>
      </w:pPr>
      <w:rPr>
        <w:rFonts w:hint="default" w:ascii="Wingdings" w:hAnsi="Wingdings"/>
      </w:rPr>
    </w:lvl>
  </w:abstractNum>
  <w:abstractNum w:abstractNumId="2" w15:restartNumberingAfterBreak="0">
    <w:nsid w:val="35041C7E"/>
    <w:multiLevelType w:val="hybridMultilevel"/>
    <w:tmpl w:val="FFFFFFFF"/>
    <w:lvl w:ilvl="0" w:tplc="1EC6E5C2">
      <w:start w:val="1"/>
      <w:numFmt w:val="decimal"/>
      <w:lvlText w:val="%1."/>
      <w:lvlJc w:val="left"/>
      <w:pPr>
        <w:ind w:left="720" w:hanging="360"/>
      </w:pPr>
    </w:lvl>
    <w:lvl w:ilvl="1" w:tplc="F03CEC8E">
      <w:start w:val="1"/>
      <w:numFmt w:val="lowerLetter"/>
      <w:lvlText w:val="%2."/>
      <w:lvlJc w:val="left"/>
      <w:pPr>
        <w:ind w:left="1440" w:hanging="360"/>
      </w:pPr>
    </w:lvl>
    <w:lvl w:ilvl="2" w:tplc="86281EB0">
      <w:start w:val="1"/>
      <w:numFmt w:val="lowerRoman"/>
      <w:lvlText w:val="%3."/>
      <w:lvlJc w:val="right"/>
      <w:pPr>
        <w:ind w:left="2160" w:hanging="180"/>
      </w:pPr>
    </w:lvl>
    <w:lvl w:ilvl="3" w:tplc="B344EBF4">
      <w:start w:val="1"/>
      <w:numFmt w:val="decimal"/>
      <w:lvlText w:val="%4."/>
      <w:lvlJc w:val="left"/>
      <w:pPr>
        <w:ind w:left="2880" w:hanging="360"/>
      </w:pPr>
    </w:lvl>
    <w:lvl w:ilvl="4" w:tplc="8C787984">
      <w:start w:val="1"/>
      <w:numFmt w:val="lowerLetter"/>
      <w:lvlText w:val="%5."/>
      <w:lvlJc w:val="left"/>
      <w:pPr>
        <w:ind w:left="3600" w:hanging="360"/>
      </w:pPr>
    </w:lvl>
    <w:lvl w:ilvl="5" w:tplc="6248F26C">
      <w:start w:val="1"/>
      <w:numFmt w:val="lowerRoman"/>
      <w:lvlText w:val="%6."/>
      <w:lvlJc w:val="right"/>
      <w:pPr>
        <w:ind w:left="4320" w:hanging="180"/>
      </w:pPr>
    </w:lvl>
    <w:lvl w:ilvl="6" w:tplc="D64A5562">
      <w:start w:val="1"/>
      <w:numFmt w:val="decimal"/>
      <w:lvlText w:val="%7."/>
      <w:lvlJc w:val="left"/>
      <w:pPr>
        <w:ind w:left="5040" w:hanging="360"/>
      </w:pPr>
    </w:lvl>
    <w:lvl w:ilvl="7" w:tplc="113443C4">
      <w:start w:val="1"/>
      <w:numFmt w:val="lowerLetter"/>
      <w:lvlText w:val="%8."/>
      <w:lvlJc w:val="left"/>
      <w:pPr>
        <w:ind w:left="5760" w:hanging="360"/>
      </w:pPr>
    </w:lvl>
    <w:lvl w:ilvl="8" w:tplc="151893FA">
      <w:start w:val="1"/>
      <w:numFmt w:val="lowerRoman"/>
      <w:lvlText w:val="%9."/>
      <w:lvlJc w:val="right"/>
      <w:pPr>
        <w:ind w:left="6480" w:hanging="180"/>
      </w:pPr>
    </w:lvl>
  </w:abstractNum>
  <w:abstractNum w:abstractNumId="3" w15:restartNumberingAfterBreak="0">
    <w:nsid w:val="35302FA5"/>
    <w:multiLevelType w:val="hybridMultilevel"/>
    <w:tmpl w:val="FFFFFFFF"/>
    <w:lvl w:ilvl="0" w:tplc="C9ECF2D8">
      <w:start w:val="1"/>
      <w:numFmt w:val="decimal"/>
      <w:lvlText w:val="%1."/>
      <w:lvlJc w:val="left"/>
      <w:pPr>
        <w:ind w:left="720" w:hanging="360"/>
      </w:pPr>
    </w:lvl>
    <w:lvl w:ilvl="1" w:tplc="0A62C334">
      <w:start w:val="1"/>
      <w:numFmt w:val="lowerLetter"/>
      <w:lvlText w:val="%2."/>
      <w:lvlJc w:val="left"/>
      <w:pPr>
        <w:ind w:left="1440" w:hanging="360"/>
      </w:pPr>
    </w:lvl>
    <w:lvl w:ilvl="2" w:tplc="23C48426">
      <w:start w:val="1"/>
      <w:numFmt w:val="lowerRoman"/>
      <w:lvlText w:val="%3."/>
      <w:lvlJc w:val="right"/>
      <w:pPr>
        <w:ind w:left="2160" w:hanging="180"/>
      </w:pPr>
    </w:lvl>
    <w:lvl w:ilvl="3" w:tplc="065446DE">
      <w:start w:val="1"/>
      <w:numFmt w:val="decimal"/>
      <w:lvlText w:val="%4."/>
      <w:lvlJc w:val="left"/>
      <w:pPr>
        <w:ind w:left="2880" w:hanging="360"/>
      </w:pPr>
    </w:lvl>
    <w:lvl w:ilvl="4" w:tplc="3E84A80C">
      <w:start w:val="1"/>
      <w:numFmt w:val="lowerLetter"/>
      <w:lvlText w:val="%5."/>
      <w:lvlJc w:val="left"/>
      <w:pPr>
        <w:ind w:left="3600" w:hanging="360"/>
      </w:pPr>
    </w:lvl>
    <w:lvl w:ilvl="5" w:tplc="5A5AB3D4">
      <w:start w:val="1"/>
      <w:numFmt w:val="lowerRoman"/>
      <w:lvlText w:val="%6."/>
      <w:lvlJc w:val="right"/>
      <w:pPr>
        <w:ind w:left="4320" w:hanging="180"/>
      </w:pPr>
    </w:lvl>
    <w:lvl w:ilvl="6" w:tplc="40044378">
      <w:start w:val="1"/>
      <w:numFmt w:val="decimal"/>
      <w:lvlText w:val="%7."/>
      <w:lvlJc w:val="left"/>
      <w:pPr>
        <w:ind w:left="5040" w:hanging="360"/>
      </w:pPr>
    </w:lvl>
    <w:lvl w:ilvl="7" w:tplc="DFB02282">
      <w:start w:val="1"/>
      <w:numFmt w:val="lowerLetter"/>
      <w:lvlText w:val="%8."/>
      <w:lvlJc w:val="left"/>
      <w:pPr>
        <w:ind w:left="5760" w:hanging="360"/>
      </w:pPr>
    </w:lvl>
    <w:lvl w:ilvl="8" w:tplc="5CD616E6">
      <w:start w:val="1"/>
      <w:numFmt w:val="lowerRoman"/>
      <w:lvlText w:val="%9."/>
      <w:lvlJc w:val="right"/>
      <w:pPr>
        <w:ind w:left="6480" w:hanging="180"/>
      </w:pPr>
    </w:lvl>
  </w:abstractNum>
  <w:abstractNum w:abstractNumId="4" w15:restartNumberingAfterBreak="0">
    <w:nsid w:val="61204254"/>
    <w:multiLevelType w:val="hybridMultilevel"/>
    <w:tmpl w:val="FFFFFFFF"/>
    <w:lvl w:ilvl="0" w:tplc="4900D8C4">
      <w:start w:val="1"/>
      <w:numFmt w:val="decimal"/>
      <w:lvlText w:val="%1."/>
      <w:lvlJc w:val="left"/>
      <w:pPr>
        <w:ind w:left="720" w:hanging="360"/>
      </w:pPr>
    </w:lvl>
    <w:lvl w:ilvl="1" w:tplc="94C2731C">
      <w:start w:val="1"/>
      <w:numFmt w:val="lowerLetter"/>
      <w:lvlText w:val="%2."/>
      <w:lvlJc w:val="left"/>
      <w:pPr>
        <w:ind w:left="1440" w:hanging="360"/>
      </w:pPr>
    </w:lvl>
    <w:lvl w:ilvl="2" w:tplc="559E00EE">
      <w:start w:val="1"/>
      <w:numFmt w:val="lowerRoman"/>
      <w:lvlText w:val="%3."/>
      <w:lvlJc w:val="right"/>
      <w:pPr>
        <w:ind w:left="2160" w:hanging="180"/>
      </w:pPr>
    </w:lvl>
    <w:lvl w:ilvl="3" w:tplc="15C21706">
      <w:start w:val="1"/>
      <w:numFmt w:val="decimal"/>
      <w:lvlText w:val="%4."/>
      <w:lvlJc w:val="left"/>
      <w:pPr>
        <w:ind w:left="2880" w:hanging="360"/>
      </w:pPr>
    </w:lvl>
    <w:lvl w:ilvl="4" w:tplc="AA2CD4FC">
      <w:start w:val="1"/>
      <w:numFmt w:val="lowerLetter"/>
      <w:lvlText w:val="%5."/>
      <w:lvlJc w:val="left"/>
      <w:pPr>
        <w:ind w:left="3600" w:hanging="360"/>
      </w:pPr>
    </w:lvl>
    <w:lvl w:ilvl="5" w:tplc="66820D1C">
      <w:start w:val="1"/>
      <w:numFmt w:val="lowerRoman"/>
      <w:lvlText w:val="%6."/>
      <w:lvlJc w:val="right"/>
      <w:pPr>
        <w:ind w:left="4320" w:hanging="180"/>
      </w:pPr>
    </w:lvl>
    <w:lvl w:ilvl="6" w:tplc="555C14D4">
      <w:start w:val="1"/>
      <w:numFmt w:val="decimal"/>
      <w:lvlText w:val="%7."/>
      <w:lvlJc w:val="left"/>
      <w:pPr>
        <w:ind w:left="5040" w:hanging="360"/>
      </w:pPr>
    </w:lvl>
    <w:lvl w:ilvl="7" w:tplc="46D26180">
      <w:start w:val="1"/>
      <w:numFmt w:val="lowerLetter"/>
      <w:lvlText w:val="%8."/>
      <w:lvlJc w:val="left"/>
      <w:pPr>
        <w:ind w:left="5760" w:hanging="360"/>
      </w:pPr>
    </w:lvl>
    <w:lvl w:ilvl="8" w:tplc="E2F0CCA6">
      <w:start w:val="1"/>
      <w:numFmt w:val="lowerRoman"/>
      <w:lvlText w:val="%9."/>
      <w:lvlJc w:val="right"/>
      <w:pPr>
        <w:ind w:left="6480" w:hanging="180"/>
      </w:pPr>
    </w:lvl>
  </w:abstractNum>
  <w:abstractNum w:abstractNumId="5" w15:restartNumberingAfterBreak="0">
    <w:nsid w:val="66990335"/>
    <w:multiLevelType w:val="hybridMultilevel"/>
    <w:tmpl w:val="FFFFFFFF"/>
    <w:lvl w:ilvl="0" w:tplc="8E7000D6">
      <w:start w:val="1"/>
      <w:numFmt w:val="decimal"/>
      <w:lvlText w:val="%1."/>
      <w:lvlJc w:val="left"/>
      <w:pPr>
        <w:ind w:left="720" w:hanging="360"/>
      </w:pPr>
    </w:lvl>
    <w:lvl w:ilvl="1" w:tplc="4F4A4756">
      <w:start w:val="1"/>
      <w:numFmt w:val="lowerLetter"/>
      <w:lvlText w:val="%2."/>
      <w:lvlJc w:val="left"/>
      <w:pPr>
        <w:ind w:left="1440" w:hanging="360"/>
      </w:pPr>
    </w:lvl>
    <w:lvl w:ilvl="2" w:tplc="1E96C344">
      <w:start w:val="1"/>
      <w:numFmt w:val="lowerRoman"/>
      <w:lvlText w:val="%3."/>
      <w:lvlJc w:val="right"/>
      <w:pPr>
        <w:ind w:left="2160" w:hanging="180"/>
      </w:pPr>
    </w:lvl>
    <w:lvl w:ilvl="3" w:tplc="8A8A62E6">
      <w:start w:val="1"/>
      <w:numFmt w:val="decimal"/>
      <w:lvlText w:val="%4."/>
      <w:lvlJc w:val="left"/>
      <w:pPr>
        <w:ind w:left="2880" w:hanging="360"/>
      </w:pPr>
    </w:lvl>
    <w:lvl w:ilvl="4" w:tplc="80663364">
      <w:start w:val="1"/>
      <w:numFmt w:val="lowerLetter"/>
      <w:lvlText w:val="%5."/>
      <w:lvlJc w:val="left"/>
      <w:pPr>
        <w:ind w:left="3600" w:hanging="360"/>
      </w:pPr>
    </w:lvl>
    <w:lvl w:ilvl="5" w:tplc="08BC9336">
      <w:start w:val="1"/>
      <w:numFmt w:val="lowerRoman"/>
      <w:lvlText w:val="%6."/>
      <w:lvlJc w:val="right"/>
      <w:pPr>
        <w:ind w:left="4320" w:hanging="180"/>
      </w:pPr>
    </w:lvl>
    <w:lvl w:ilvl="6" w:tplc="E64EC884">
      <w:start w:val="1"/>
      <w:numFmt w:val="decimal"/>
      <w:lvlText w:val="%7."/>
      <w:lvlJc w:val="left"/>
      <w:pPr>
        <w:ind w:left="5040" w:hanging="360"/>
      </w:pPr>
    </w:lvl>
    <w:lvl w:ilvl="7" w:tplc="E5A81268">
      <w:start w:val="1"/>
      <w:numFmt w:val="lowerLetter"/>
      <w:lvlText w:val="%8."/>
      <w:lvlJc w:val="left"/>
      <w:pPr>
        <w:ind w:left="5760" w:hanging="360"/>
      </w:pPr>
    </w:lvl>
    <w:lvl w:ilvl="8" w:tplc="9E54738C">
      <w:start w:val="1"/>
      <w:numFmt w:val="lowerRoman"/>
      <w:lvlText w:val="%9."/>
      <w:lvlJc w:val="right"/>
      <w:pPr>
        <w:ind w:left="6480" w:hanging="180"/>
      </w:pPr>
    </w:lvl>
  </w:abstractNum>
  <w:abstractNum w:abstractNumId="6" w15:restartNumberingAfterBreak="0">
    <w:nsid w:val="67A79917"/>
    <w:multiLevelType w:val="hybridMultilevel"/>
    <w:tmpl w:val="FFFFFFFF"/>
    <w:lvl w:ilvl="0" w:tplc="3D24DF66">
      <w:start w:val="1"/>
      <w:numFmt w:val="decimal"/>
      <w:lvlText w:val="%1."/>
      <w:lvlJc w:val="left"/>
      <w:pPr>
        <w:ind w:left="720" w:hanging="360"/>
      </w:pPr>
    </w:lvl>
    <w:lvl w:ilvl="1" w:tplc="000C2BC0">
      <w:start w:val="1"/>
      <w:numFmt w:val="lowerLetter"/>
      <w:lvlText w:val="%2."/>
      <w:lvlJc w:val="left"/>
      <w:pPr>
        <w:ind w:left="1440" w:hanging="360"/>
      </w:pPr>
    </w:lvl>
    <w:lvl w:ilvl="2" w:tplc="ADB45950">
      <w:start w:val="1"/>
      <w:numFmt w:val="lowerRoman"/>
      <w:lvlText w:val="%3."/>
      <w:lvlJc w:val="right"/>
      <w:pPr>
        <w:ind w:left="2160" w:hanging="180"/>
      </w:pPr>
    </w:lvl>
    <w:lvl w:ilvl="3" w:tplc="A692B002">
      <w:start w:val="1"/>
      <w:numFmt w:val="decimal"/>
      <w:lvlText w:val="%4."/>
      <w:lvlJc w:val="left"/>
      <w:pPr>
        <w:ind w:left="2880" w:hanging="360"/>
      </w:pPr>
    </w:lvl>
    <w:lvl w:ilvl="4" w:tplc="B4688064">
      <w:start w:val="1"/>
      <w:numFmt w:val="lowerLetter"/>
      <w:lvlText w:val="%5."/>
      <w:lvlJc w:val="left"/>
      <w:pPr>
        <w:ind w:left="3600" w:hanging="360"/>
      </w:pPr>
    </w:lvl>
    <w:lvl w:ilvl="5" w:tplc="02C21986">
      <w:start w:val="1"/>
      <w:numFmt w:val="lowerRoman"/>
      <w:lvlText w:val="%6."/>
      <w:lvlJc w:val="right"/>
      <w:pPr>
        <w:ind w:left="4320" w:hanging="180"/>
      </w:pPr>
    </w:lvl>
    <w:lvl w:ilvl="6" w:tplc="7F72D07E">
      <w:start w:val="1"/>
      <w:numFmt w:val="decimal"/>
      <w:lvlText w:val="%7."/>
      <w:lvlJc w:val="left"/>
      <w:pPr>
        <w:ind w:left="5040" w:hanging="360"/>
      </w:pPr>
    </w:lvl>
    <w:lvl w:ilvl="7" w:tplc="2DB84E98">
      <w:start w:val="1"/>
      <w:numFmt w:val="lowerLetter"/>
      <w:lvlText w:val="%8."/>
      <w:lvlJc w:val="left"/>
      <w:pPr>
        <w:ind w:left="5760" w:hanging="360"/>
      </w:pPr>
    </w:lvl>
    <w:lvl w:ilvl="8" w:tplc="9EA0EB08">
      <w:start w:val="1"/>
      <w:numFmt w:val="lowerRoman"/>
      <w:lvlText w:val="%9."/>
      <w:lvlJc w:val="right"/>
      <w:pPr>
        <w:ind w:left="6480" w:hanging="180"/>
      </w:pPr>
    </w:lvl>
  </w:abstractNum>
  <w:abstractNum w:abstractNumId="7" w15:restartNumberingAfterBreak="0">
    <w:nsid w:val="720E3D01"/>
    <w:multiLevelType w:val="hybridMultilevel"/>
    <w:tmpl w:val="FFFFFFFF"/>
    <w:lvl w:ilvl="0" w:tplc="506A869E">
      <w:start w:val="1"/>
      <w:numFmt w:val="decimal"/>
      <w:lvlText w:val="%1."/>
      <w:lvlJc w:val="left"/>
      <w:pPr>
        <w:ind w:left="720" w:hanging="360"/>
      </w:pPr>
    </w:lvl>
    <w:lvl w:ilvl="1" w:tplc="FDDC8250">
      <w:start w:val="1"/>
      <w:numFmt w:val="lowerLetter"/>
      <w:lvlText w:val="%2."/>
      <w:lvlJc w:val="left"/>
      <w:pPr>
        <w:ind w:left="1440" w:hanging="360"/>
      </w:pPr>
    </w:lvl>
    <w:lvl w:ilvl="2" w:tplc="B1C42396">
      <w:start w:val="1"/>
      <w:numFmt w:val="lowerRoman"/>
      <w:lvlText w:val="%3."/>
      <w:lvlJc w:val="right"/>
      <w:pPr>
        <w:ind w:left="2160" w:hanging="180"/>
      </w:pPr>
    </w:lvl>
    <w:lvl w:ilvl="3" w:tplc="755CA7BE">
      <w:start w:val="1"/>
      <w:numFmt w:val="decimal"/>
      <w:lvlText w:val="%4."/>
      <w:lvlJc w:val="left"/>
      <w:pPr>
        <w:ind w:left="2880" w:hanging="360"/>
      </w:pPr>
    </w:lvl>
    <w:lvl w:ilvl="4" w:tplc="BC129772">
      <w:start w:val="1"/>
      <w:numFmt w:val="lowerLetter"/>
      <w:lvlText w:val="%5."/>
      <w:lvlJc w:val="left"/>
      <w:pPr>
        <w:ind w:left="3600" w:hanging="360"/>
      </w:pPr>
    </w:lvl>
    <w:lvl w:ilvl="5" w:tplc="79E4B1F2">
      <w:start w:val="1"/>
      <w:numFmt w:val="lowerRoman"/>
      <w:lvlText w:val="%6."/>
      <w:lvlJc w:val="right"/>
      <w:pPr>
        <w:ind w:left="4320" w:hanging="180"/>
      </w:pPr>
    </w:lvl>
    <w:lvl w:ilvl="6" w:tplc="117E94A0">
      <w:start w:val="1"/>
      <w:numFmt w:val="decimal"/>
      <w:lvlText w:val="%7."/>
      <w:lvlJc w:val="left"/>
      <w:pPr>
        <w:ind w:left="5040" w:hanging="360"/>
      </w:pPr>
    </w:lvl>
    <w:lvl w:ilvl="7" w:tplc="39B081E4">
      <w:start w:val="1"/>
      <w:numFmt w:val="lowerLetter"/>
      <w:lvlText w:val="%8."/>
      <w:lvlJc w:val="left"/>
      <w:pPr>
        <w:ind w:left="5760" w:hanging="360"/>
      </w:pPr>
    </w:lvl>
    <w:lvl w:ilvl="8" w:tplc="A20084FA">
      <w:start w:val="1"/>
      <w:numFmt w:val="lowerRoman"/>
      <w:lvlText w:val="%9."/>
      <w:lvlJc w:val="right"/>
      <w:pPr>
        <w:ind w:left="6480" w:hanging="180"/>
      </w:pPr>
    </w:lvl>
  </w:abstractNum>
  <w:num w:numId="1" w16cid:durableId="919408026">
    <w:abstractNumId w:val="5"/>
  </w:num>
  <w:num w:numId="2" w16cid:durableId="1091118892">
    <w:abstractNumId w:val="7"/>
  </w:num>
  <w:num w:numId="3" w16cid:durableId="1937591265">
    <w:abstractNumId w:val="3"/>
  </w:num>
  <w:num w:numId="4" w16cid:durableId="1583683083">
    <w:abstractNumId w:val="6"/>
  </w:num>
  <w:num w:numId="5" w16cid:durableId="735587245">
    <w:abstractNumId w:val="2"/>
  </w:num>
  <w:num w:numId="6" w16cid:durableId="2064677032">
    <w:abstractNumId w:val="4"/>
  </w:num>
  <w:num w:numId="7" w16cid:durableId="15079651">
    <w:abstractNumId w:val="1"/>
  </w:num>
  <w:num w:numId="8" w16cid:durableId="2104300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EDFF6D"/>
    <w:rsid w:val="000CBFEF"/>
    <w:rsid w:val="001E4F42"/>
    <w:rsid w:val="0024D229"/>
    <w:rsid w:val="00714E9B"/>
    <w:rsid w:val="0091A9BE"/>
    <w:rsid w:val="00DE02D0"/>
    <w:rsid w:val="00DE6203"/>
    <w:rsid w:val="00E62377"/>
    <w:rsid w:val="00E6371E"/>
    <w:rsid w:val="00EC240A"/>
    <w:rsid w:val="0144F5E1"/>
    <w:rsid w:val="018F7C3B"/>
    <w:rsid w:val="01943565"/>
    <w:rsid w:val="01999282"/>
    <w:rsid w:val="01A2401D"/>
    <w:rsid w:val="01AC30C1"/>
    <w:rsid w:val="020A489D"/>
    <w:rsid w:val="02482BB5"/>
    <w:rsid w:val="0256A5F4"/>
    <w:rsid w:val="0256C612"/>
    <w:rsid w:val="0267703B"/>
    <w:rsid w:val="0327E025"/>
    <w:rsid w:val="0368525C"/>
    <w:rsid w:val="036D25E9"/>
    <w:rsid w:val="03F643B4"/>
    <w:rsid w:val="04BCD19A"/>
    <w:rsid w:val="0511BB76"/>
    <w:rsid w:val="05261FD8"/>
    <w:rsid w:val="05691D97"/>
    <w:rsid w:val="056C013C"/>
    <w:rsid w:val="058EE11E"/>
    <w:rsid w:val="05A807ED"/>
    <w:rsid w:val="05AC2E0A"/>
    <w:rsid w:val="061A3E83"/>
    <w:rsid w:val="0652FC33"/>
    <w:rsid w:val="0673D6F7"/>
    <w:rsid w:val="06793D01"/>
    <w:rsid w:val="068B5597"/>
    <w:rsid w:val="06BA8BAB"/>
    <w:rsid w:val="06EAA662"/>
    <w:rsid w:val="06EEA01C"/>
    <w:rsid w:val="06F24DE8"/>
    <w:rsid w:val="0722282A"/>
    <w:rsid w:val="072434D6"/>
    <w:rsid w:val="072EB523"/>
    <w:rsid w:val="0731BCEC"/>
    <w:rsid w:val="074D7918"/>
    <w:rsid w:val="07662F62"/>
    <w:rsid w:val="077C92C8"/>
    <w:rsid w:val="080A4B3A"/>
    <w:rsid w:val="080F0BAC"/>
    <w:rsid w:val="08363165"/>
    <w:rsid w:val="083E5A1E"/>
    <w:rsid w:val="08808C3F"/>
    <w:rsid w:val="088C5207"/>
    <w:rsid w:val="088ED4FE"/>
    <w:rsid w:val="08BF52AE"/>
    <w:rsid w:val="08CEEE92"/>
    <w:rsid w:val="08D6E64B"/>
    <w:rsid w:val="090F6761"/>
    <w:rsid w:val="09152B32"/>
    <w:rsid w:val="0920A5FB"/>
    <w:rsid w:val="09609CC4"/>
    <w:rsid w:val="096B12FC"/>
    <w:rsid w:val="09B06B54"/>
    <w:rsid w:val="09B0AD99"/>
    <w:rsid w:val="09E7CF5C"/>
    <w:rsid w:val="09EB6BED"/>
    <w:rsid w:val="0A0C1E94"/>
    <w:rsid w:val="0A2749C5"/>
    <w:rsid w:val="0A3CD064"/>
    <w:rsid w:val="0A701EDD"/>
    <w:rsid w:val="0AE731A6"/>
    <w:rsid w:val="0AECACA1"/>
    <w:rsid w:val="0B0A6448"/>
    <w:rsid w:val="0B5DEC3E"/>
    <w:rsid w:val="0B633291"/>
    <w:rsid w:val="0BAABBAD"/>
    <w:rsid w:val="0BEC6165"/>
    <w:rsid w:val="0BEFB11A"/>
    <w:rsid w:val="0C12EF3E"/>
    <w:rsid w:val="0C337AD5"/>
    <w:rsid w:val="0C3466AF"/>
    <w:rsid w:val="0C4B6793"/>
    <w:rsid w:val="0C7A5C5B"/>
    <w:rsid w:val="0CA712F8"/>
    <w:rsid w:val="0CD7CA64"/>
    <w:rsid w:val="0CEFC059"/>
    <w:rsid w:val="0CFA7BB6"/>
    <w:rsid w:val="0CFB82D3"/>
    <w:rsid w:val="0D5DD116"/>
    <w:rsid w:val="0D6D1F39"/>
    <w:rsid w:val="0DDE0321"/>
    <w:rsid w:val="0E380F09"/>
    <w:rsid w:val="0E7AB34A"/>
    <w:rsid w:val="0E8925F0"/>
    <w:rsid w:val="0E924CC1"/>
    <w:rsid w:val="0EDDFA15"/>
    <w:rsid w:val="0EDEE166"/>
    <w:rsid w:val="0EF07651"/>
    <w:rsid w:val="0EFF46D1"/>
    <w:rsid w:val="0F2F4EA8"/>
    <w:rsid w:val="0F3750C9"/>
    <w:rsid w:val="0F65E6E4"/>
    <w:rsid w:val="0F790A55"/>
    <w:rsid w:val="0FA57E38"/>
    <w:rsid w:val="0FE9B4BB"/>
    <w:rsid w:val="0FEF9542"/>
    <w:rsid w:val="1010B13F"/>
    <w:rsid w:val="101B8161"/>
    <w:rsid w:val="10603F34"/>
    <w:rsid w:val="106BBB42"/>
    <w:rsid w:val="106ED1AA"/>
    <w:rsid w:val="108B683D"/>
    <w:rsid w:val="10DCFB8F"/>
    <w:rsid w:val="10E1C3A0"/>
    <w:rsid w:val="10E5FBA9"/>
    <w:rsid w:val="10E962A4"/>
    <w:rsid w:val="112A87A8"/>
    <w:rsid w:val="114D5045"/>
    <w:rsid w:val="11591994"/>
    <w:rsid w:val="1194E35C"/>
    <w:rsid w:val="11A64C01"/>
    <w:rsid w:val="11B89C1C"/>
    <w:rsid w:val="11E480D2"/>
    <w:rsid w:val="11F190D9"/>
    <w:rsid w:val="1241D42E"/>
    <w:rsid w:val="12667ED2"/>
    <w:rsid w:val="1272C0CB"/>
    <w:rsid w:val="12FB1650"/>
    <w:rsid w:val="1311A810"/>
    <w:rsid w:val="131E2BBF"/>
    <w:rsid w:val="13211857"/>
    <w:rsid w:val="132B08CC"/>
    <w:rsid w:val="13610F0D"/>
    <w:rsid w:val="1375F0FD"/>
    <w:rsid w:val="137A43F6"/>
    <w:rsid w:val="138F518F"/>
    <w:rsid w:val="13B4E69F"/>
    <w:rsid w:val="13D70E59"/>
    <w:rsid w:val="14052E8D"/>
    <w:rsid w:val="140691CA"/>
    <w:rsid w:val="14324638"/>
    <w:rsid w:val="1455F3D3"/>
    <w:rsid w:val="147D1EAD"/>
    <w:rsid w:val="148438FC"/>
    <w:rsid w:val="149D182B"/>
    <w:rsid w:val="1527FC53"/>
    <w:rsid w:val="152FFE0B"/>
    <w:rsid w:val="155264ED"/>
    <w:rsid w:val="157F939A"/>
    <w:rsid w:val="15ABB7E3"/>
    <w:rsid w:val="15CDD403"/>
    <w:rsid w:val="16154E66"/>
    <w:rsid w:val="162CEC2A"/>
    <w:rsid w:val="165086D1"/>
    <w:rsid w:val="1650C1D1"/>
    <w:rsid w:val="1651CE62"/>
    <w:rsid w:val="1662216C"/>
    <w:rsid w:val="16662672"/>
    <w:rsid w:val="16725448"/>
    <w:rsid w:val="16B905E9"/>
    <w:rsid w:val="16BB36F3"/>
    <w:rsid w:val="16C419FC"/>
    <w:rsid w:val="16CD1BD5"/>
    <w:rsid w:val="16EA0D5D"/>
    <w:rsid w:val="1747395F"/>
    <w:rsid w:val="17563A3C"/>
    <w:rsid w:val="17C0D422"/>
    <w:rsid w:val="17D1004B"/>
    <w:rsid w:val="17D45225"/>
    <w:rsid w:val="17F06CF2"/>
    <w:rsid w:val="18699DB2"/>
    <w:rsid w:val="187E6274"/>
    <w:rsid w:val="18DCF814"/>
    <w:rsid w:val="190412BD"/>
    <w:rsid w:val="1923CCB3"/>
    <w:rsid w:val="19351954"/>
    <w:rsid w:val="19429BD8"/>
    <w:rsid w:val="194DFB01"/>
    <w:rsid w:val="1972C7EB"/>
    <w:rsid w:val="198B4B54"/>
    <w:rsid w:val="19A6BE9B"/>
    <w:rsid w:val="19A77A6C"/>
    <w:rsid w:val="19D46680"/>
    <w:rsid w:val="1A1FAC5E"/>
    <w:rsid w:val="1A365A21"/>
    <w:rsid w:val="1A7773B0"/>
    <w:rsid w:val="1A78F248"/>
    <w:rsid w:val="1A7C6B26"/>
    <w:rsid w:val="1ADE15AB"/>
    <w:rsid w:val="1AEDFF6D"/>
    <w:rsid w:val="1B186909"/>
    <w:rsid w:val="1B3C7794"/>
    <w:rsid w:val="1B6E1986"/>
    <w:rsid w:val="1B78408B"/>
    <w:rsid w:val="1BEA721C"/>
    <w:rsid w:val="1BF88497"/>
    <w:rsid w:val="1C034E70"/>
    <w:rsid w:val="1C227E6E"/>
    <w:rsid w:val="1C2E2A55"/>
    <w:rsid w:val="1C317EBA"/>
    <w:rsid w:val="1C458DD9"/>
    <w:rsid w:val="1C46D751"/>
    <w:rsid w:val="1C674629"/>
    <w:rsid w:val="1C992841"/>
    <w:rsid w:val="1D271A71"/>
    <w:rsid w:val="1D9B1091"/>
    <w:rsid w:val="1DA566DE"/>
    <w:rsid w:val="1DB70809"/>
    <w:rsid w:val="1DE158B3"/>
    <w:rsid w:val="1DFB9EAB"/>
    <w:rsid w:val="1E108DE2"/>
    <w:rsid w:val="1E10DA1C"/>
    <w:rsid w:val="1E3E148D"/>
    <w:rsid w:val="1E525C6E"/>
    <w:rsid w:val="1EF0CE94"/>
    <w:rsid w:val="1EF35B47"/>
    <w:rsid w:val="1EFA93C4"/>
    <w:rsid w:val="1F4C2931"/>
    <w:rsid w:val="1F50DB14"/>
    <w:rsid w:val="1FA080C6"/>
    <w:rsid w:val="1FCC4E4B"/>
    <w:rsid w:val="1FECA2BC"/>
    <w:rsid w:val="1FF1EF63"/>
    <w:rsid w:val="1FFFF9EE"/>
    <w:rsid w:val="201F4E54"/>
    <w:rsid w:val="20A35012"/>
    <w:rsid w:val="20FBAE2A"/>
    <w:rsid w:val="21039641"/>
    <w:rsid w:val="21294CC7"/>
    <w:rsid w:val="21459692"/>
    <w:rsid w:val="214AD41C"/>
    <w:rsid w:val="21559071"/>
    <w:rsid w:val="216F4E59"/>
    <w:rsid w:val="217C471A"/>
    <w:rsid w:val="21802A82"/>
    <w:rsid w:val="21949F13"/>
    <w:rsid w:val="219C505F"/>
    <w:rsid w:val="219FBC56"/>
    <w:rsid w:val="21A6F4CE"/>
    <w:rsid w:val="21B6AEEB"/>
    <w:rsid w:val="21BB6D97"/>
    <w:rsid w:val="2209BB96"/>
    <w:rsid w:val="221A1EF4"/>
    <w:rsid w:val="22251F37"/>
    <w:rsid w:val="2229F248"/>
    <w:rsid w:val="22985D86"/>
    <w:rsid w:val="22BCFD87"/>
    <w:rsid w:val="22D90EDD"/>
    <w:rsid w:val="22EA1664"/>
    <w:rsid w:val="22FCDCA5"/>
    <w:rsid w:val="23336C91"/>
    <w:rsid w:val="235D43D5"/>
    <w:rsid w:val="2387E43A"/>
    <w:rsid w:val="23AA31CA"/>
    <w:rsid w:val="23B48478"/>
    <w:rsid w:val="23BEE0B0"/>
    <w:rsid w:val="23CEDA91"/>
    <w:rsid w:val="2401334B"/>
    <w:rsid w:val="242B43E0"/>
    <w:rsid w:val="2467EC62"/>
    <w:rsid w:val="24ABC3EA"/>
    <w:rsid w:val="24FAF694"/>
    <w:rsid w:val="24FD4765"/>
    <w:rsid w:val="25085643"/>
    <w:rsid w:val="259FBA78"/>
    <w:rsid w:val="25AA0FF8"/>
    <w:rsid w:val="25B2EDEC"/>
    <w:rsid w:val="25BB0E3C"/>
    <w:rsid w:val="264F84F9"/>
    <w:rsid w:val="266F6872"/>
    <w:rsid w:val="26A54EDC"/>
    <w:rsid w:val="27136EF1"/>
    <w:rsid w:val="273B7653"/>
    <w:rsid w:val="278DEA3E"/>
    <w:rsid w:val="2799FF6C"/>
    <w:rsid w:val="27C80446"/>
    <w:rsid w:val="27ED4642"/>
    <w:rsid w:val="28145696"/>
    <w:rsid w:val="284847FF"/>
    <w:rsid w:val="284C849B"/>
    <w:rsid w:val="28A85328"/>
    <w:rsid w:val="28B770A0"/>
    <w:rsid w:val="28B7ED98"/>
    <w:rsid w:val="28FA31B5"/>
    <w:rsid w:val="290372EB"/>
    <w:rsid w:val="294E1CCF"/>
    <w:rsid w:val="29A7689C"/>
    <w:rsid w:val="29C7D892"/>
    <w:rsid w:val="29EE4F40"/>
    <w:rsid w:val="2A0B0662"/>
    <w:rsid w:val="2A34E4F9"/>
    <w:rsid w:val="2A382968"/>
    <w:rsid w:val="2A3EF8F0"/>
    <w:rsid w:val="2A58AE89"/>
    <w:rsid w:val="2AACEA48"/>
    <w:rsid w:val="2AADF15C"/>
    <w:rsid w:val="2AB08CC9"/>
    <w:rsid w:val="2AB5223B"/>
    <w:rsid w:val="2AC2B693"/>
    <w:rsid w:val="2B058E7A"/>
    <w:rsid w:val="2B099022"/>
    <w:rsid w:val="2B1A66B3"/>
    <w:rsid w:val="2B6E3BBE"/>
    <w:rsid w:val="2B750482"/>
    <w:rsid w:val="2B7843FE"/>
    <w:rsid w:val="2BAB28B9"/>
    <w:rsid w:val="2C010027"/>
    <w:rsid w:val="2C4E34ED"/>
    <w:rsid w:val="2C610852"/>
    <w:rsid w:val="2C728C97"/>
    <w:rsid w:val="2CC0623F"/>
    <w:rsid w:val="2CC71008"/>
    <w:rsid w:val="2D04EA51"/>
    <w:rsid w:val="2D0F9386"/>
    <w:rsid w:val="2D150E95"/>
    <w:rsid w:val="2D355F2F"/>
    <w:rsid w:val="2D41E483"/>
    <w:rsid w:val="2D516DFF"/>
    <w:rsid w:val="2D51A14B"/>
    <w:rsid w:val="2D7A45C2"/>
    <w:rsid w:val="2D82494E"/>
    <w:rsid w:val="2E09BC1F"/>
    <w:rsid w:val="2E1B83C3"/>
    <w:rsid w:val="2E3601AC"/>
    <w:rsid w:val="2E53429D"/>
    <w:rsid w:val="2EBE1BF0"/>
    <w:rsid w:val="2EE54B68"/>
    <w:rsid w:val="2F09A147"/>
    <w:rsid w:val="2F17A6A1"/>
    <w:rsid w:val="2F1C24C6"/>
    <w:rsid w:val="2F3F16CF"/>
    <w:rsid w:val="2F8AC3B4"/>
    <w:rsid w:val="2FD0587A"/>
    <w:rsid w:val="2FF6A59E"/>
    <w:rsid w:val="3005752A"/>
    <w:rsid w:val="3060341C"/>
    <w:rsid w:val="30B6413D"/>
    <w:rsid w:val="30B7570A"/>
    <w:rsid w:val="3106AE4D"/>
    <w:rsid w:val="31413FB2"/>
    <w:rsid w:val="31577B65"/>
    <w:rsid w:val="31A61988"/>
    <w:rsid w:val="31D09418"/>
    <w:rsid w:val="31EF75EB"/>
    <w:rsid w:val="3211B58B"/>
    <w:rsid w:val="32200E36"/>
    <w:rsid w:val="3232E3AF"/>
    <w:rsid w:val="3249A741"/>
    <w:rsid w:val="325A849C"/>
    <w:rsid w:val="328862CB"/>
    <w:rsid w:val="32B48E3E"/>
    <w:rsid w:val="32C6FA52"/>
    <w:rsid w:val="32DB6D8E"/>
    <w:rsid w:val="32DE1511"/>
    <w:rsid w:val="32ECDD84"/>
    <w:rsid w:val="33207963"/>
    <w:rsid w:val="33792808"/>
    <w:rsid w:val="33A281B8"/>
    <w:rsid w:val="33C17195"/>
    <w:rsid w:val="33D11BC5"/>
    <w:rsid w:val="3403453D"/>
    <w:rsid w:val="340D67F5"/>
    <w:rsid w:val="342E7055"/>
    <w:rsid w:val="34372083"/>
    <w:rsid w:val="34780051"/>
    <w:rsid w:val="34B36BEF"/>
    <w:rsid w:val="34D81509"/>
    <w:rsid w:val="34DAD941"/>
    <w:rsid w:val="34E52E3C"/>
    <w:rsid w:val="34EF16A9"/>
    <w:rsid w:val="34F9B9C2"/>
    <w:rsid w:val="3510F2A9"/>
    <w:rsid w:val="3522B228"/>
    <w:rsid w:val="35749F96"/>
    <w:rsid w:val="35769E85"/>
    <w:rsid w:val="357953FA"/>
    <w:rsid w:val="358AF7C4"/>
    <w:rsid w:val="358E1993"/>
    <w:rsid w:val="35900F3A"/>
    <w:rsid w:val="35B60183"/>
    <w:rsid w:val="36674A56"/>
    <w:rsid w:val="367EBB44"/>
    <w:rsid w:val="36808E47"/>
    <w:rsid w:val="370654B1"/>
    <w:rsid w:val="3759F2BB"/>
    <w:rsid w:val="37862133"/>
    <w:rsid w:val="378AB936"/>
    <w:rsid w:val="378E8186"/>
    <w:rsid w:val="37D32F45"/>
    <w:rsid w:val="37DAF0B7"/>
    <w:rsid w:val="37F995E0"/>
    <w:rsid w:val="38530320"/>
    <w:rsid w:val="38626D54"/>
    <w:rsid w:val="3868B747"/>
    <w:rsid w:val="38756586"/>
    <w:rsid w:val="388E7EEE"/>
    <w:rsid w:val="38919FA7"/>
    <w:rsid w:val="389CDCE2"/>
    <w:rsid w:val="38E00C4F"/>
    <w:rsid w:val="38EB28DA"/>
    <w:rsid w:val="3905C08B"/>
    <w:rsid w:val="39079605"/>
    <w:rsid w:val="390AC920"/>
    <w:rsid w:val="39221B20"/>
    <w:rsid w:val="39288B86"/>
    <w:rsid w:val="39709B3F"/>
    <w:rsid w:val="3991C28A"/>
    <w:rsid w:val="39BF4DC5"/>
    <w:rsid w:val="39E7E71A"/>
    <w:rsid w:val="39E9B480"/>
    <w:rsid w:val="3A1905A8"/>
    <w:rsid w:val="3A224E0B"/>
    <w:rsid w:val="3A3BCADB"/>
    <w:rsid w:val="3A4595BC"/>
    <w:rsid w:val="3A4CCE01"/>
    <w:rsid w:val="3A64AB24"/>
    <w:rsid w:val="3A71EEF6"/>
    <w:rsid w:val="3A73C80F"/>
    <w:rsid w:val="3A9F5280"/>
    <w:rsid w:val="3AE432DD"/>
    <w:rsid w:val="3B543D50"/>
    <w:rsid w:val="3B571A45"/>
    <w:rsid w:val="3B66FD54"/>
    <w:rsid w:val="3B705019"/>
    <w:rsid w:val="3B9E04E4"/>
    <w:rsid w:val="3BB9282A"/>
    <w:rsid w:val="3BF98E67"/>
    <w:rsid w:val="3C0B9005"/>
    <w:rsid w:val="3C430BF0"/>
    <w:rsid w:val="3C8F57F0"/>
    <w:rsid w:val="3CAE08FF"/>
    <w:rsid w:val="3CC84458"/>
    <w:rsid w:val="3CFD1D92"/>
    <w:rsid w:val="3D14B7BA"/>
    <w:rsid w:val="3D34AC70"/>
    <w:rsid w:val="3D6A1400"/>
    <w:rsid w:val="3DC6AFC3"/>
    <w:rsid w:val="3E1AC76F"/>
    <w:rsid w:val="3E44A400"/>
    <w:rsid w:val="3E8A3F94"/>
    <w:rsid w:val="3E93C100"/>
    <w:rsid w:val="3EB0CA65"/>
    <w:rsid w:val="3ED2CE12"/>
    <w:rsid w:val="3EEAF621"/>
    <w:rsid w:val="3F7226DB"/>
    <w:rsid w:val="3FEED5DB"/>
    <w:rsid w:val="3FF2CBA7"/>
    <w:rsid w:val="3FF79891"/>
    <w:rsid w:val="40047049"/>
    <w:rsid w:val="40467D30"/>
    <w:rsid w:val="404D955E"/>
    <w:rsid w:val="407FE488"/>
    <w:rsid w:val="40910002"/>
    <w:rsid w:val="40E8533C"/>
    <w:rsid w:val="4116AA1A"/>
    <w:rsid w:val="411FE083"/>
    <w:rsid w:val="414083F3"/>
    <w:rsid w:val="414B20B1"/>
    <w:rsid w:val="41DBCF02"/>
    <w:rsid w:val="425EB087"/>
    <w:rsid w:val="4281F282"/>
    <w:rsid w:val="4291E227"/>
    <w:rsid w:val="42CA69E4"/>
    <w:rsid w:val="42FE34DD"/>
    <w:rsid w:val="43668C2E"/>
    <w:rsid w:val="43929F12"/>
    <w:rsid w:val="43A06E79"/>
    <w:rsid w:val="43BDB277"/>
    <w:rsid w:val="43E6D487"/>
    <w:rsid w:val="44A1FD8A"/>
    <w:rsid w:val="44DCDC3F"/>
    <w:rsid w:val="4533F647"/>
    <w:rsid w:val="4581721E"/>
    <w:rsid w:val="45AC6B1F"/>
    <w:rsid w:val="45C59A93"/>
    <w:rsid w:val="45DB8217"/>
    <w:rsid w:val="46054B5D"/>
    <w:rsid w:val="4605942F"/>
    <w:rsid w:val="460F687C"/>
    <w:rsid w:val="4611FD1B"/>
    <w:rsid w:val="4622427F"/>
    <w:rsid w:val="464F2A4B"/>
    <w:rsid w:val="466A305D"/>
    <w:rsid w:val="467B88CE"/>
    <w:rsid w:val="4693AE6D"/>
    <w:rsid w:val="46CF5CA9"/>
    <w:rsid w:val="46ED6660"/>
    <w:rsid w:val="47160545"/>
    <w:rsid w:val="472B133D"/>
    <w:rsid w:val="47392D34"/>
    <w:rsid w:val="476BC4FF"/>
    <w:rsid w:val="479FD2E2"/>
    <w:rsid w:val="47A3C1B7"/>
    <w:rsid w:val="47C0DC93"/>
    <w:rsid w:val="47C53957"/>
    <w:rsid w:val="480D5286"/>
    <w:rsid w:val="48165A57"/>
    <w:rsid w:val="484048FB"/>
    <w:rsid w:val="48467333"/>
    <w:rsid w:val="488B37FA"/>
    <w:rsid w:val="4896D361"/>
    <w:rsid w:val="48AF2C37"/>
    <w:rsid w:val="48D0D469"/>
    <w:rsid w:val="48E08FBD"/>
    <w:rsid w:val="493A36C6"/>
    <w:rsid w:val="4945E3B2"/>
    <w:rsid w:val="495A5FF9"/>
    <w:rsid w:val="495B6F5A"/>
    <w:rsid w:val="49622AF6"/>
    <w:rsid w:val="49824564"/>
    <w:rsid w:val="49A3A198"/>
    <w:rsid w:val="49B54631"/>
    <w:rsid w:val="49C86D8B"/>
    <w:rsid w:val="49E278AD"/>
    <w:rsid w:val="4A06A55C"/>
    <w:rsid w:val="4A7DDA3E"/>
    <w:rsid w:val="4AA0153A"/>
    <w:rsid w:val="4ABCE8C6"/>
    <w:rsid w:val="4AE2FB1D"/>
    <w:rsid w:val="4B54A1D0"/>
    <w:rsid w:val="4BF15395"/>
    <w:rsid w:val="4C28A35E"/>
    <w:rsid w:val="4C69E0BE"/>
    <w:rsid w:val="4C712BD1"/>
    <w:rsid w:val="4C9F8F9A"/>
    <w:rsid w:val="4CA94175"/>
    <w:rsid w:val="4D10C242"/>
    <w:rsid w:val="4DB8299B"/>
    <w:rsid w:val="4DBD5A7F"/>
    <w:rsid w:val="4DEADD47"/>
    <w:rsid w:val="4E0F42EC"/>
    <w:rsid w:val="4E22C6ED"/>
    <w:rsid w:val="4E35D898"/>
    <w:rsid w:val="4E549A62"/>
    <w:rsid w:val="4E6387CF"/>
    <w:rsid w:val="4F4886B1"/>
    <w:rsid w:val="4F4A299C"/>
    <w:rsid w:val="4F5FB91A"/>
    <w:rsid w:val="4F6FF50B"/>
    <w:rsid w:val="4F858FD1"/>
    <w:rsid w:val="4F8ABC7E"/>
    <w:rsid w:val="4FC3ED9A"/>
    <w:rsid w:val="4FEB9F87"/>
    <w:rsid w:val="4FEF3F49"/>
    <w:rsid w:val="4FF485CD"/>
    <w:rsid w:val="501E813A"/>
    <w:rsid w:val="502F4AC8"/>
    <w:rsid w:val="5035C68D"/>
    <w:rsid w:val="503A9B40"/>
    <w:rsid w:val="504EC8FB"/>
    <w:rsid w:val="50C92014"/>
    <w:rsid w:val="514490A6"/>
    <w:rsid w:val="516261E5"/>
    <w:rsid w:val="51945A85"/>
    <w:rsid w:val="51958D1D"/>
    <w:rsid w:val="5195A9ED"/>
    <w:rsid w:val="51EFDDAA"/>
    <w:rsid w:val="52144A57"/>
    <w:rsid w:val="525C0CC8"/>
    <w:rsid w:val="526155CB"/>
    <w:rsid w:val="5280E6FF"/>
    <w:rsid w:val="52888B71"/>
    <w:rsid w:val="52A9456A"/>
    <w:rsid w:val="52EA9A9F"/>
    <w:rsid w:val="52EBBFD8"/>
    <w:rsid w:val="533536DE"/>
    <w:rsid w:val="533E7C96"/>
    <w:rsid w:val="539C7B75"/>
    <w:rsid w:val="53B54E07"/>
    <w:rsid w:val="542D573A"/>
    <w:rsid w:val="547B7422"/>
    <w:rsid w:val="54887B22"/>
    <w:rsid w:val="550AE363"/>
    <w:rsid w:val="5538929B"/>
    <w:rsid w:val="55525465"/>
    <w:rsid w:val="5555E64C"/>
    <w:rsid w:val="557DBEFC"/>
    <w:rsid w:val="5590A860"/>
    <w:rsid w:val="5599EDCB"/>
    <w:rsid w:val="55AB4322"/>
    <w:rsid w:val="55DF5B65"/>
    <w:rsid w:val="55F2481C"/>
    <w:rsid w:val="560B1955"/>
    <w:rsid w:val="560E208D"/>
    <w:rsid w:val="5630FCFC"/>
    <w:rsid w:val="563A4E77"/>
    <w:rsid w:val="563AA715"/>
    <w:rsid w:val="56B45AE3"/>
    <w:rsid w:val="572A4296"/>
    <w:rsid w:val="5732C4AE"/>
    <w:rsid w:val="57555351"/>
    <w:rsid w:val="57B0F930"/>
    <w:rsid w:val="57BA8149"/>
    <w:rsid w:val="57E3FF9A"/>
    <w:rsid w:val="57EC5B7C"/>
    <w:rsid w:val="57F8215E"/>
    <w:rsid w:val="584B0CEE"/>
    <w:rsid w:val="5868CBBD"/>
    <w:rsid w:val="586B1B0C"/>
    <w:rsid w:val="58753491"/>
    <w:rsid w:val="5894FE0A"/>
    <w:rsid w:val="58B5D660"/>
    <w:rsid w:val="58C4198B"/>
    <w:rsid w:val="58CDF61C"/>
    <w:rsid w:val="58EC471E"/>
    <w:rsid w:val="591CBC74"/>
    <w:rsid w:val="59441AF1"/>
    <w:rsid w:val="594AC87A"/>
    <w:rsid w:val="599A6A55"/>
    <w:rsid w:val="599C8218"/>
    <w:rsid w:val="59DC213D"/>
    <w:rsid w:val="59E14F0D"/>
    <w:rsid w:val="5A138675"/>
    <w:rsid w:val="5A3D9D86"/>
    <w:rsid w:val="5A4A81F4"/>
    <w:rsid w:val="5A619D52"/>
    <w:rsid w:val="5A71EDA5"/>
    <w:rsid w:val="5A7D89B4"/>
    <w:rsid w:val="5A8C159C"/>
    <w:rsid w:val="5A8FE55C"/>
    <w:rsid w:val="5ABEA977"/>
    <w:rsid w:val="5ACB1511"/>
    <w:rsid w:val="5AD82C68"/>
    <w:rsid w:val="5AE68F32"/>
    <w:rsid w:val="5B246DA8"/>
    <w:rsid w:val="5B34F3C7"/>
    <w:rsid w:val="5B688137"/>
    <w:rsid w:val="5B7AE55F"/>
    <w:rsid w:val="5BEB3994"/>
    <w:rsid w:val="5BF7D86A"/>
    <w:rsid w:val="5C02AD80"/>
    <w:rsid w:val="5C3A50EC"/>
    <w:rsid w:val="5C4AA886"/>
    <w:rsid w:val="5C578CAC"/>
    <w:rsid w:val="5C8033A1"/>
    <w:rsid w:val="5CF17F43"/>
    <w:rsid w:val="5CF43C3A"/>
    <w:rsid w:val="5CFEBE7E"/>
    <w:rsid w:val="5D186F24"/>
    <w:rsid w:val="5D22E592"/>
    <w:rsid w:val="5D560B0E"/>
    <w:rsid w:val="5D8C8E4F"/>
    <w:rsid w:val="5D9DAF07"/>
    <w:rsid w:val="5DA98258"/>
    <w:rsid w:val="5DB5A50C"/>
    <w:rsid w:val="5DC43518"/>
    <w:rsid w:val="5DC68BD0"/>
    <w:rsid w:val="5DCE177A"/>
    <w:rsid w:val="5E370977"/>
    <w:rsid w:val="5E3F65D2"/>
    <w:rsid w:val="5E91F254"/>
    <w:rsid w:val="5F1EADE7"/>
    <w:rsid w:val="5F43E4DC"/>
    <w:rsid w:val="5F4603DF"/>
    <w:rsid w:val="5F5CA369"/>
    <w:rsid w:val="5FA24024"/>
    <w:rsid w:val="5FABCE37"/>
    <w:rsid w:val="5FCD2DD8"/>
    <w:rsid w:val="6042B2A1"/>
    <w:rsid w:val="6043C9E9"/>
    <w:rsid w:val="60766776"/>
    <w:rsid w:val="6089F8EF"/>
    <w:rsid w:val="60AA776A"/>
    <w:rsid w:val="615EC0D5"/>
    <w:rsid w:val="61669511"/>
    <w:rsid w:val="6179BA3D"/>
    <w:rsid w:val="6184FA19"/>
    <w:rsid w:val="6248BD6B"/>
    <w:rsid w:val="624BD37F"/>
    <w:rsid w:val="6261004B"/>
    <w:rsid w:val="62F7AB6A"/>
    <w:rsid w:val="62F87687"/>
    <w:rsid w:val="630276C3"/>
    <w:rsid w:val="630F29F4"/>
    <w:rsid w:val="6312025C"/>
    <w:rsid w:val="6315C73E"/>
    <w:rsid w:val="63191C21"/>
    <w:rsid w:val="6338255C"/>
    <w:rsid w:val="6368AFA5"/>
    <w:rsid w:val="636D72B0"/>
    <w:rsid w:val="6383D7E7"/>
    <w:rsid w:val="63912B30"/>
    <w:rsid w:val="63BBE719"/>
    <w:rsid w:val="63E4B234"/>
    <w:rsid w:val="63E9AECA"/>
    <w:rsid w:val="64008481"/>
    <w:rsid w:val="64038F04"/>
    <w:rsid w:val="644960D5"/>
    <w:rsid w:val="645F3181"/>
    <w:rsid w:val="646F9561"/>
    <w:rsid w:val="649DA8FC"/>
    <w:rsid w:val="649DD948"/>
    <w:rsid w:val="64B260CE"/>
    <w:rsid w:val="64D8C20C"/>
    <w:rsid w:val="64EB81B3"/>
    <w:rsid w:val="64F62293"/>
    <w:rsid w:val="65189353"/>
    <w:rsid w:val="654441A7"/>
    <w:rsid w:val="6585EE88"/>
    <w:rsid w:val="658FB59F"/>
    <w:rsid w:val="65AF05A3"/>
    <w:rsid w:val="65BDE9CF"/>
    <w:rsid w:val="65BE99C5"/>
    <w:rsid w:val="6602BFAE"/>
    <w:rsid w:val="661F3414"/>
    <w:rsid w:val="666A1FA9"/>
    <w:rsid w:val="669E5A62"/>
    <w:rsid w:val="66B84A86"/>
    <w:rsid w:val="66F47B77"/>
    <w:rsid w:val="676D0A84"/>
    <w:rsid w:val="678B02EE"/>
    <w:rsid w:val="67BC9AA7"/>
    <w:rsid w:val="67D00086"/>
    <w:rsid w:val="67E88853"/>
    <w:rsid w:val="67FDD5E2"/>
    <w:rsid w:val="6816E6C2"/>
    <w:rsid w:val="6898CEA3"/>
    <w:rsid w:val="68BA12EF"/>
    <w:rsid w:val="68C4D872"/>
    <w:rsid w:val="68FE4299"/>
    <w:rsid w:val="6903BDF2"/>
    <w:rsid w:val="690A75E3"/>
    <w:rsid w:val="692B29B4"/>
    <w:rsid w:val="69525379"/>
    <w:rsid w:val="6A0002BB"/>
    <w:rsid w:val="6A09BF18"/>
    <w:rsid w:val="6A0F0B4A"/>
    <w:rsid w:val="6A4C7AA4"/>
    <w:rsid w:val="6AB04437"/>
    <w:rsid w:val="6AE54BBC"/>
    <w:rsid w:val="6AEE1219"/>
    <w:rsid w:val="6AF241B4"/>
    <w:rsid w:val="6AF87D40"/>
    <w:rsid w:val="6B2153A2"/>
    <w:rsid w:val="6B43D6A6"/>
    <w:rsid w:val="6B463479"/>
    <w:rsid w:val="6B81EC1B"/>
    <w:rsid w:val="6B88CF36"/>
    <w:rsid w:val="6BB42ADF"/>
    <w:rsid w:val="6BC182A5"/>
    <w:rsid w:val="6BD2E8D3"/>
    <w:rsid w:val="6BFFB038"/>
    <w:rsid w:val="6C20663D"/>
    <w:rsid w:val="6C5D82F4"/>
    <w:rsid w:val="6C86E187"/>
    <w:rsid w:val="6C91EE6C"/>
    <w:rsid w:val="6CB923F8"/>
    <w:rsid w:val="6CCE8726"/>
    <w:rsid w:val="6CD0041E"/>
    <w:rsid w:val="6CF10446"/>
    <w:rsid w:val="6CF122AF"/>
    <w:rsid w:val="6D0CA680"/>
    <w:rsid w:val="6D5F255E"/>
    <w:rsid w:val="6D67D956"/>
    <w:rsid w:val="6DCAC75D"/>
    <w:rsid w:val="6DF63E5C"/>
    <w:rsid w:val="6DF9D69A"/>
    <w:rsid w:val="6E130459"/>
    <w:rsid w:val="6E168DE6"/>
    <w:rsid w:val="6E1A73DF"/>
    <w:rsid w:val="6E1EF1C8"/>
    <w:rsid w:val="6E9662F9"/>
    <w:rsid w:val="6EA9AC72"/>
    <w:rsid w:val="6EC2F75F"/>
    <w:rsid w:val="6ECC2BE5"/>
    <w:rsid w:val="6EF4C322"/>
    <w:rsid w:val="6F577420"/>
    <w:rsid w:val="6F6D3CCF"/>
    <w:rsid w:val="70A0DD77"/>
    <w:rsid w:val="70BF6CD9"/>
    <w:rsid w:val="70C81DBA"/>
    <w:rsid w:val="70D32FA8"/>
    <w:rsid w:val="70D5E626"/>
    <w:rsid w:val="70FE874F"/>
    <w:rsid w:val="71291BA0"/>
    <w:rsid w:val="717D420B"/>
    <w:rsid w:val="718746B3"/>
    <w:rsid w:val="7194F272"/>
    <w:rsid w:val="71DB0845"/>
    <w:rsid w:val="71E6FACC"/>
    <w:rsid w:val="7212CBF8"/>
    <w:rsid w:val="7230D1CD"/>
    <w:rsid w:val="728D07A8"/>
    <w:rsid w:val="7290C3D6"/>
    <w:rsid w:val="72A09D51"/>
    <w:rsid w:val="72B901AD"/>
    <w:rsid w:val="72CDB742"/>
    <w:rsid w:val="72EEE81D"/>
    <w:rsid w:val="73050A99"/>
    <w:rsid w:val="7311A7F5"/>
    <w:rsid w:val="731DDD08"/>
    <w:rsid w:val="732621A1"/>
    <w:rsid w:val="732F8899"/>
    <w:rsid w:val="734C678D"/>
    <w:rsid w:val="73A0C825"/>
    <w:rsid w:val="73E78BCB"/>
    <w:rsid w:val="74070592"/>
    <w:rsid w:val="744B5458"/>
    <w:rsid w:val="744C334C"/>
    <w:rsid w:val="74771DB6"/>
    <w:rsid w:val="74D2866B"/>
    <w:rsid w:val="74DD4E91"/>
    <w:rsid w:val="74E11E89"/>
    <w:rsid w:val="7511FB52"/>
    <w:rsid w:val="751DE816"/>
    <w:rsid w:val="75332572"/>
    <w:rsid w:val="7547D3D6"/>
    <w:rsid w:val="75903C20"/>
    <w:rsid w:val="75943E33"/>
    <w:rsid w:val="75E09D8E"/>
    <w:rsid w:val="7638C1B6"/>
    <w:rsid w:val="764F7BEF"/>
    <w:rsid w:val="76649DEC"/>
    <w:rsid w:val="768180F9"/>
    <w:rsid w:val="76A27732"/>
    <w:rsid w:val="76C077F1"/>
    <w:rsid w:val="76CB523C"/>
    <w:rsid w:val="76D97E46"/>
    <w:rsid w:val="76E3909C"/>
    <w:rsid w:val="76F61FD4"/>
    <w:rsid w:val="76F76CB0"/>
    <w:rsid w:val="777A2D25"/>
    <w:rsid w:val="77D1E83A"/>
    <w:rsid w:val="77DC3EFE"/>
    <w:rsid w:val="77F77856"/>
    <w:rsid w:val="78527FC0"/>
    <w:rsid w:val="7864D2D8"/>
    <w:rsid w:val="788B75FD"/>
    <w:rsid w:val="7895CB4E"/>
    <w:rsid w:val="789A0CDF"/>
    <w:rsid w:val="78C1A085"/>
    <w:rsid w:val="78DD064A"/>
    <w:rsid w:val="78E71F3A"/>
    <w:rsid w:val="78EA58F5"/>
    <w:rsid w:val="78F2E28D"/>
    <w:rsid w:val="78F86C2C"/>
    <w:rsid w:val="79005E9F"/>
    <w:rsid w:val="791ABAEE"/>
    <w:rsid w:val="792B00F1"/>
    <w:rsid w:val="79309E2B"/>
    <w:rsid w:val="79595AF9"/>
    <w:rsid w:val="79709524"/>
    <w:rsid w:val="79742DF9"/>
    <w:rsid w:val="7979B01E"/>
    <w:rsid w:val="79CEC2C6"/>
    <w:rsid w:val="7A3C8EC2"/>
    <w:rsid w:val="7A5A13B3"/>
    <w:rsid w:val="7AC14DCC"/>
    <w:rsid w:val="7B0AE1B3"/>
    <w:rsid w:val="7B12BD62"/>
    <w:rsid w:val="7B20745E"/>
    <w:rsid w:val="7B5D86D7"/>
    <w:rsid w:val="7B80DE65"/>
    <w:rsid w:val="7B94A002"/>
    <w:rsid w:val="7BE64D5A"/>
    <w:rsid w:val="7BF4E2D1"/>
    <w:rsid w:val="7C2D71E1"/>
    <w:rsid w:val="7C4449EE"/>
    <w:rsid w:val="7C59C978"/>
    <w:rsid w:val="7CD34F0C"/>
    <w:rsid w:val="7D009811"/>
    <w:rsid w:val="7D3636E0"/>
    <w:rsid w:val="7D605AF9"/>
    <w:rsid w:val="7D78C9D5"/>
    <w:rsid w:val="7D85A0E8"/>
    <w:rsid w:val="7D97CF57"/>
    <w:rsid w:val="7D9A9AC6"/>
    <w:rsid w:val="7DC22412"/>
    <w:rsid w:val="7DF756B7"/>
    <w:rsid w:val="7E7D09CC"/>
    <w:rsid w:val="7E9A3152"/>
    <w:rsid w:val="7E9CD8C8"/>
    <w:rsid w:val="7E9DA6DF"/>
    <w:rsid w:val="7EC0F710"/>
    <w:rsid w:val="7ED885BE"/>
    <w:rsid w:val="7ED9D5C7"/>
    <w:rsid w:val="7EDA16AC"/>
    <w:rsid w:val="7EDD21F3"/>
    <w:rsid w:val="7F036F96"/>
    <w:rsid w:val="7F338A17"/>
    <w:rsid w:val="7F684638"/>
    <w:rsid w:val="7F71A298"/>
    <w:rsid w:val="7F7AC562"/>
    <w:rsid w:val="7F8330AD"/>
    <w:rsid w:val="7FB2D21F"/>
    <w:rsid w:val="7FCD4836"/>
    <w:rsid w:val="7FD35CA3"/>
    <w:rsid w:val="7FE1B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DFF6D"/>
  <w15:chartTrackingRefBased/>
  <w15:docId w15:val="{CD5D5997-EC0F-404A-BF92-5B478E1FB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52A9456A"/>
    <w:rPr>
      <w:color w:val="467886"/>
      <w:u w:val="single"/>
    </w:rPr>
  </w:style>
  <w:style w:type="paragraph" w:styleId="ListParagraph">
    <w:name w:val="List Paragraph"/>
    <w:basedOn w:val="Normal"/>
    <w:uiPriority w:val="34"/>
    <w:qFormat/>
    <w:rsid w:val="52A945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hyperlink" Target="https://www.bps.org.uk/psychologist/how-does-music-make-you-feel" TargetMode="External" Id="Rb5c35e52243241ca" /><Relationship Type="http://schemas.openxmlformats.org/officeDocument/2006/relationships/hyperlink" Target="https://www.gov.uk/government/publications/uk-climate-                                                        change-riskassessment-2020" TargetMode="External" Id="Ref6caa6e2c964fc5" /><Relationship Type="http://schemas.openxmlformats.org/officeDocument/2006/relationships/hyperlink" Target="https://globaltimes.com/climate/coastal-impact" TargetMode="External" Id="R8820cd3704874950" /><Relationship Type="http://schemas.openxmlformats.org/officeDocument/2006/relationships/hyperlink" Target="https://mindfulliving.com/how/-mindfulness-improves-productivity" TargetMode="External" Id="R9cc606c8680a437f" /><Relationship Type="http://schemas.openxmlformats.org/officeDocument/2006/relationships/hyperlink" Target="https://tech.ed.gov/netp" TargetMode="External" Id="R22a06c61659f46fa" /><Relationship Type="http://schemas.openxmlformats.org/officeDocument/2006/relationships/hyperlink" Target="https://www.ox.ac.uk/students/academic/referencing" TargetMode="External" Id="Rf2c8f859298c4a44" /><Relationship Type="http://schemas.openxmlformats.org/officeDocument/2006/relationships/hyperlink" Target="https://escholarship.org/uc/item/7gp4v2cd" TargetMode="External" Id="R7e55d92921554768" /><Relationship Type="http://schemas.openxmlformats.org/officeDocument/2006/relationships/hyperlink" Target="https://www.who.int/mental_health/covid-19" TargetMode="External" Id="R592184de91ea4721" /><Relationship Type="http://schemas.openxmlformats.org/officeDocument/2006/relationships/hyperlink" Target="https://www.sciencedirect.com/science/article/pii/S0896627324003337" TargetMode="External" Id="R45816351cf6248cb" /><Relationship Type="http://schemas.openxmlformats.org/officeDocument/2006/relationships/image" Target="/media/image.png" Id="rId515801002" /><Relationship Type="http://schemas.openxmlformats.org/officeDocument/2006/relationships/image" Target="/media/image2.png" Id="rId758094708" /><Relationship Type="http://schemas.openxmlformats.org/officeDocument/2006/relationships/image" Target="/media/image3.png" Id="rId337164797" /><Relationship Type="http://schemas.openxmlformats.org/officeDocument/2006/relationships/image" Target="/media/image4.png" Id="rId1369638920" /><Relationship Type="http://schemas.openxmlformats.org/officeDocument/2006/relationships/image" Target="/media/image5.png" Id="rId1045121141" /><Relationship Type="http://schemas.openxmlformats.org/officeDocument/2006/relationships/image" Target="/media/image6.png" Id="rId2044721575" /><Relationship Type="http://schemas.openxmlformats.org/officeDocument/2006/relationships/image" Target="/media/image7.png" Id="rId144881420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Tyler Davies (2501184)</dc:creator>
  <keywords/>
  <dc:description/>
  <lastModifiedBy>Tyler Davies (2501184)</lastModifiedBy>
  <revision>21</revision>
  <dcterms:created xsi:type="dcterms:W3CDTF">2025-10-08T12:25:00.0000000Z</dcterms:created>
  <dcterms:modified xsi:type="dcterms:W3CDTF">2025-11-04T23:08:09.7893458Z</dcterms:modified>
</coreProperties>
</file>