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A9BFC1" w14:textId="3DD5199E" w:rsidR="00B1351A" w:rsidRDefault="00B1351A" w:rsidP="00B1351A">
      <w:pPr>
        <w:spacing w:line="360" w:lineRule="auto"/>
        <w:jc w:val="center"/>
        <w:rPr>
          <w:rFonts w:cs="Times New Roman"/>
          <w:b/>
          <w:bCs/>
          <w:sz w:val="36"/>
          <w:szCs w:val="32"/>
        </w:rPr>
      </w:pPr>
      <w:r>
        <w:rPr>
          <w:rFonts w:cs="Times New Roman"/>
          <w:b/>
          <w:bCs/>
          <w:sz w:val="36"/>
          <w:szCs w:val="32"/>
        </w:rPr>
        <w:t xml:space="preserve"> Student name:Mihaela Denisa </w:t>
      </w:r>
      <w:proofErr w:type="spellStart"/>
      <w:r>
        <w:rPr>
          <w:rFonts w:cs="Times New Roman"/>
          <w:b/>
          <w:bCs/>
          <w:sz w:val="36"/>
          <w:szCs w:val="32"/>
        </w:rPr>
        <w:t>Paduraru</w:t>
      </w:r>
      <w:proofErr w:type="spellEnd"/>
    </w:p>
    <w:p w14:paraId="689F2ED9" w14:textId="4EEFD4AB" w:rsidR="00B1351A" w:rsidRDefault="00B1351A" w:rsidP="00B1351A">
      <w:pPr>
        <w:spacing w:line="360" w:lineRule="auto"/>
        <w:rPr>
          <w:rFonts w:cs="Times New Roman"/>
          <w:b/>
          <w:bCs/>
          <w:sz w:val="36"/>
          <w:szCs w:val="32"/>
        </w:rPr>
      </w:pPr>
      <w:r>
        <w:rPr>
          <w:rFonts w:cs="Times New Roman"/>
          <w:b/>
          <w:bCs/>
          <w:sz w:val="36"/>
          <w:szCs w:val="32"/>
        </w:rPr>
        <w:t xml:space="preserve">                Student </w:t>
      </w:r>
      <w:r w:rsidR="00F51FFA">
        <w:rPr>
          <w:rFonts w:cs="Times New Roman"/>
          <w:b/>
          <w:bCs/>
          <w:sz w:val="36"/>
          <w:szCs w:val="32"/>
        </w:rPr>
        <w:t>number:2019727</w:t>
      </w:r>
    </w:p>
    <w:p w14:paraId="6E1EF159" w14:textId="4F841527" w:rsidR="004B03F1" w:rsidRDefault="00F51FFA" w:rsidP="00363D8B">
      <w:pPr>
        <w:spacing w:line="360" w:lineRule="auto"/>
        <w:rPr>
          <w:rFonts w:cs="Times New Roman"/>
          <w:b/>
          <w:bCs/>
          <w:sz w:val="36"/>
          <w:szCs w:val="32"/>
          <w:lang w:val="es-ES"/>
        </w:rPr>
      </w:pPr>
      <w:r>
        <w:rPr>
          <w:rFonts w:cs="Times New Roman"/>
          <w:b/>
          <w:bCs/>
          <w:sz w:val="36"/>
          <w:szCs w:val="32"/>
        </w:rPr>
        <w:t xml:space="preserve">               Lecture</w:t>
      </w:r>
      <w:r w:rsidR="00984E0A">
        <w:rPr>
          <w:rFonts w:cs="Times New Roman"/>
          <w:b/>
          <w:bCs/>
          <w:sz w:val="36"/>
          <w:szCs w:val="32"/>
          <w:lang w:val="es-ES"/>
        </w:rPr>
        <w:t>’s name:</w:t>
      </w:r>
      <w:r w:rsidR="00FC7659">
        <w:rPr>
          <w:rFonts w:cs="Times New Roman"/>
          <w:b/>
          <w:bCs/>
          <w:sz w:val="36"/>
          <w:szCs w:val="32"/>
          <w:lang w:val="es-ES"/>
        </w:rPr>
        <w:t xml:space="preserve">Giulia </w:t>
      </w:r>
      <w:proofErr w:type="spellStart"/>
      <w:r w:rsidR="00FC7659">
        <w:rPr>
          <w:rFonts w:cs="Times New Roman"/>
          <w:b/>
          <w:bCs/>
          <w:sz w:val="36"/>
          <w:szCs w:val="32"/>
          <w:lang w:val="es-ES"/>
        </w:rPr>
        <w:t>Chifar</w:t>
      </w:r>
      <w:r w:rsidR="00363D8B">
        <w:rPr>
          <w:rFonts w:cs="Times New Roman"/>
          <w:b/>
          <w:bCs/>
          <w:sz w:val="36"/>
          <w:szCs w:val="32"/>
          <w:lang w:val="es-ES"/>
        </w:rPr>
        <w:t>i</w:t>
      </w:r>
      <w:proofErr w:type="spellEnd"/>
    </w:p>
    <w:p w14:paraId="52D59847" w14:textId="460B6D55" w:rsidR="00363D8B" w:rsidRPr="00DF18E9" w:rsidRDefault="00363D8B" w:rsidP="00363D8B">
      <w:pPr>
        <w:spacing w:line="360" w:lineRule="auto"/>
        <w:rPr>
          <w:rFonts w:cs="Times New Roman"/>
          <w:b/>
          <w:bCs/>
          <w:sz w:val="32"/>
          <w:szCs w:val="28"/>
          <w:lang w:val="en-GB"/>
        </w:rPr>
      </w:pPr>
      <w:r>
        <w:rPr>
          <w:rFonts w:cs="Times New Roman"/>
          <w:b/>
          <w:bCs/>
          <w:sz w:val="36"/>
          <w:szCs w:val="32"/>
          <w:lang w:val="es-ES"/>
        </w:rPr>
        <w:t xml:space="preserve">           </w:t>
      </w:r>
      <w:r w:rsidR="00D11C26">
        <w:rPr>
          <w:rFonts w:cs="Times New Roman"/>
          <w:b/>
          <w:bCs/>
          <w:sz w:val="36"/>
          <w:szCs w:val="32"/>
          <w:lang w:val="es-ES"/>
        </w:rPr>
        <w:t xml:space="preserve">   </w:t>
      </w:r>
      <w:proofErr w:type="spellStart"/>
      <w:r w:rsidR="00DF18E9">
        <w:rPr>
          <w:rFonts w:cs="Times New Roman"/>
          <w:b/>
          <w:bCs/>
          <w:sz w:val="36"/>
          <w:szCs w:val="32"/>
          <w:lang w:val="es-ES"/>
        </w:rPr>
        <w:t>Assignment</w:t>
      </w:r>
      <w:proofErr w:type="spellEnd"/>
      <w:r w:rsidR="00DF18E9">
        <w:rPr>
          <w:rFonts w:cs="Times New Roman"/>
          <w:b/>
          <w:bCs/>
          <w:sz w:val="36"/>
          <w:szCs w:val="32"/>
          <w:lang w:val="es-ES"/>
        </w:rPr>
        <w:t xml:space="preserve"> </w:t>
      </w:r>
      <w:proofErr w:type="spellStart"/>
      <w:r w:rsidR="00DF18E9">
        <w:rPr>
          <w:rFonts w:cs="Times New Roman"/>
          <w:b/>
          <w:bCs/>
          <w:sz w:val="36"/>
          <w:szCs w:val="32"/>
          <w:lang w:val="es-ES"/>
        </w:rPr>
        <w:t>title:Research</w:t>
      </w:r>
      <w:proofErr w:type="spellEnd"/>
      <w:r w:rsidR="00DF18E9">
        <w:rPr>
          <w:rFonts w:cs="Times New Roman"/>
          <w:b/>
          <w:bCs/>
          <w:sz w:val="36"/>
          <w:szCs w:val="32"/>
          <w:lang w:val="es-ES"/>
        </w:rPr>
        <w:t xml:space="preserve"> </w:t>
      </w:r>
      <w:r w:rsidR="00AD2170">
        <w:rPr>
          <w:rFonts w:cs="Times New Roman"/>
          <w:b/>
          <w:bCs/>
          <w:sz w:val="36"/>
          <w:szCs w:val="32"/>
          <w:lang w:val="es-ES"/>
        </w:rPr>
        <w:t>Paper</w:t>
      </w:r>
    </w:p>
    <w:p w14:paraId="07FD5BD1" w14:textId="77777777" w:rsidR="00C52B7A" w:rsidRPr="002B6ADF" w:rsidRDefault="00C52B7A" w:rsidP="00437880">
      <w:pPr>
        <w:spacing w:line="360" w:lineRule="auto"/>
        <w:rPr>
          <w:rFonts w:cs="Times New Roman"/>
        </w:rPr>
      </w:pPr>
    </w:p>
    <w:p w14:paraId="3780E149" w14:textId="77777777" w:rsidR="00C52B7A" w:rsidRPr="002B6ADF" w:rsidRDefault="00C52B7A" w:rsidP="00437880">
      <w:pPr>
        <w:spacing w:line="360" w:lineRule="auto"/>
        <w:rPr>
          <w:rFonts w:cs="Times New Roman"/>
        </w:rPr>
      </w:pPr>
    </w:p>
    <w:p w14:paraId="109ECD69" w14:textId="77777777" w:rsidR="00C52B7A" w:rsidRPr="002B6ADF" w:rsidRDefault="00C52B7A" w:rsidP="00437880">
      <w:pPr>
        <w:spacing w:line="360" w:lineRule="auto"/>
        <w:rPr>
          <w:rFonts w:cs="Times New Roman"/>
        </w:rPr>
      </w:pPr>
    </w:p>
    <w:p w14:paraId="6DAF82C1" w14:textId="77777777" w:rsidR="00C52B7A" w:rsidRPr="002B6ADF" w:rsidRDefault="00C52B7A" w:rsidP="00437880">
      <w:pPr>
        <w:spacing w:line="360" w:lineRule="auto"/>
        <w:rPr>
          <w:rFonts w:cs="Times New Roman"/>
        </w:rPr>
      </w:pPr>
    </w:p>
    <w:p w14:paraId="5F7C61B1" w14:textId="77777777" w:rsidR="00C52B7A" w:rsidRPr="002B6ADF" w:rsidRDefault="00C52B7A" w:rsidP="00437880">
      <w:pPr>
        <w:spacing w:line="360" w:lineRule="auto"/>
        <w:rPr>
          <w:rFonts w:cs="Times New Roman"/>
        </w:rPr>
      </w:pPr>
    </w:p>
    <w:p w14:paraId="7EE4C8AE" w14:textId="77777777" w:rsidR="00C52B7A" w:rsidRPr="002B6ADF" w:rsidRDefault="00C52B7A" w:rsidP="00437880">
      <w:pPr>
        <w:spacing w:line="360" w:lineRule="auto"/>
        <w:rPr>
          <w:rFonts w:cs="Times New Roman"/>
        </w:rPr>
      </w:pPr>
    </w:p>
    <w:p w14:paraId="06F95CCB" w14:textId="77777777" w:rsidR="00C52B7A" w:rsidRPr="002B6ADF" w:rsidRDefault="00C52B7A" w:rsidP="00437880">
      <w:pPr>
        <w:spacing w:line="360" w:lineRule="auto"/>
        <w:rPr>
          <w:rFonts w:cs="Times New Roman"/>
        </w:rPr>
      </w:pPr>
    </w:p>
    <w:p w14:paraId="15E6C8B4" w14:textId="77777777" w:rsidR="00C52B7A" w:rsidRPr="002B6ADF" w:rsidRDefault="00C52B7A" w:rsidP="00437880">
      <w:pPr>
        <w:spacing w:line="360" w:lineRule="auto"/>
        <w:rPr>
          <w:rFonts w:cs="Times New Roman"/>
        </w:rPr>
      </w:pPr>
    </w:p>
    <w:p w14:paraId="284836D5" w14:textId="77777777" w:rsidR="00C52B7A" w:rsidRPr="002B6ADF" w:rsidRDefault="00C52B7A" w:rsidP="00437880">
      <w:pPr>
        <w:spacing w:line="360" w:lineRule="auto"/>
        <w:rPr>
          <w:rFonts w:cs="Times New Roman"/>
        </w:rPr>
      </w:pPr>
    </w:p>
    <w:p w14:paraId="54E8C969" w14:textId="77777777" w:rsidR="00C52B7A" w:rsidRPr="002B6ADF" w:rsidRDefault="00C52B7A" w:rsidP="00437880">
      <w:pPr>
        <w:spacing w:line="360" w:lineRule="auto"/>
        <w:rPr>
          <w:rFonts w:cs="Times New Roman"/>
        </w:rPr>
      </w:pPr>
    </w:p>
    <w:p w14:paraId="31C37CE0" w14:textId="77777777" w:rsidR="00C52B7A" w:rsidRPr="002B6ADF" w:rsidRDefault="00C52B7A" w:rsidP="00437880">
      <w:pPr>
        <w:spacing w:line="360" w:lineRule="auto"/>
        <w:rPr>
          <w:rFonts w:cs="Times New Roman"/>
        </w:rPr>
      </w:pPr>
    </w:p>
    <w:p w14:paraId="44613E3F" w14:textId="77777777" w:rsidR="00C52B7A" w:rsidRPr="002B6ADF" w:rsidRDefault="00C52B7A" w:rsidP="00437880">
      <w:pPr>
        <w:spacing w:line="360" w:lineRule="auto"/>
        <w:rPr>
          <w:rFonts w:cs="Times New Roman"/>
        </w:rPr>
      </w:pPr>
    </w:p>
    <w:p w14:paraId="7C78E711" w14:textId="77777777" w:rsidR="00C52B7A" w:rsidRPr="002B6ADF" w:rsidRDefault="00C52B7A" w:rsidP="00437880">
      <w:pPr>
        <w:spacing w:line="360" w:lineRule="auto"/>
        <w:rPr>
          <w:rFonts w:cs="Times New Roman"/>
        </w:rPr>
      </w:pPr>
    </w:p>
    <w:p w14:paraId="160A0A17" w14:textId="77777777" w:rsidR="00C52B7A" w:rsidRPr="002B6ADF" w:rsidRDefault="00C52B7A" w:rsidP="00437880">
      <w:pPr>
        <w:spacing w:line="360" w:lineRule="auto"/>
        <w:rPr>
          <w:rFonts w:cs="Times New Roman"/>
        </w:rPr>
      </w:pPr>
    </w:p>
    <w:p w14:paraId="0472950B" w14:textId="77777777" w:rsidR="00C52B7A" w:rsidRPr="002B6ADF" w:rsidRDefault="00C52B7A" w:rsidP="00437880">
      <w:pPr>
        <w:spacing w:line="360" w:lineRule="auto"/>
        <w:rPr>
          <w:rFonts w:cs="Times New Roman"/>
        </w:rPr>
      </w:pPr>
    </w:p>
    <w:p w14:paraId="52A59891" w14:textId="77777777" w:rsidR="00C52B7A" w:rsidRPr="002B6ADF" w:rsidRDefault="00C52B7A" w:rsidP="00437880">
      <w:pPr>
        <w:spacing w:line="360" w:lineRule="auto"/>
        <w:rPr>
          <w:rFonts w:cs="Times New Roman"/>
        </w:rPr>
      </w:pPr>
    </w:p>
    <w:p w14:paraId="241D519E" w14:textId="13D0CFC0" w:rsidR="00C52B7A" w:rsidRPr="002B6ADF" w:rsidRDefault="00FF21F4" w:rsidP="00437880">
      <w:pPr>
        <w:spacing w:after="160" w:line="360" w:lineRule="auto"/>
        <w:jc w:val="left"/>
        <w:rPr>
          <w:rFonts w:cs="Times New Roman"/>
        </w:rPr>
      </w:pPr>
      <w:r w:rsidRPr="002B6ADF">
        <w:rPr>
          <w:rFonts w:cs="Times New Roman"/>
        </w:rPr>
        <w:br w:type="page"/>
      </w:r>
    </w:p>
    <w:sdt>
      <w:sdtPr>
        <w:rPr>
          <w:rFonts w:ascii="Times New Roman" w:eastAsiaTheme="minorHAnsi" w:hAnsi="Times New Roman" w:cs="Times New Roman"/>
          <w:color w:val="auto"/>
          <w:sz w:val="24"/>
          <w:szCs w:val="22"/>
        </w:rPr>
        <w:id w:val="-1987853874"/>
        <w:docPartObj>
          <w:docPartGallery w:val="Table of Contents"/>
          <w:docPartUnique/>
        </w:docPartObj>
      </w:sdtPr>
      <w:sdtEndPr>
        <w:rPr>
          <w:b/>
          <w:bCs/>
          <w:noProof/>
        </w:rPr>
      </w:sdtEndPr>
      <w:sdtContent>
        <w:p w14:paraId="1F644CE3" w14:textId="54F2A643" w:rsidR="00C52B7A" w:rsidRPr="002B6ADF" w:rsidRDefault="00C52B7A" w:rsidP="00437880">
          <w:pPr>
            <w:pStyle w:val="Titlucuprins"/>
            <w:spacing w:line="360" w:lineRule="auto"/>
            <w:jc w:val="center"/>
            <w:rPr>
              <w:rFonts w:ascii="Times New Roman" w:hAnsi="Times New Roman" w:cs="Times New Roman"/>
            </w:rPr>
          </w:pPr>
          <w:r w:rsidRPr="002B6ADF">
            <w:rPr>
              <w:rFonts w:ascii="Times New Roman" w:hAnsi="Times New Roman" w:cs="Times New Roman"/>
            </w:rPr>
            <w:t>Table of Contents</w:t>
          </w:r>
        </w:p>
        <w:p w14:paraId="03EF58D2" w14:textId="044A57CC" w:rsidR="00137676" w:rsidRPr="002B6ADF" w:rsidRDefault="00000000" w:rsidP="00437880">
          <w:pPr>
            <w:pStyle w:val="Cuprins1"/>
            <w:tabs>
              <w:tab w:val="right" w:leader="dot" w:pos="9016"/>
            </w:tabs>
            <w:spacing w:line="360" w:lineRule="auto"/>
            <w:rPr>
              <w:rFonts w:eastAsiaTheme="minorEastAsia" w:cs="Times New Roman"/>
              <w:noProof/>
              <w:kern w:val="2"/>
              <w:sz w:val="22"/>
              <w:lang w:val="en-GB" w:eastAsia="en-GB"/>
              <w14:ligatures w14:val="standardContextual"/>
            </w:rPr>
          </w:pPr>
          <w:hyperlink w:anchor="_Toc156768377" w:history="1">
            <w:r w:rsidR="00137676" w:rsidRPr="002B6ADF">
              <w:rPr>
                <w:rStyle w:val="Hyperlink"/>
                <w:rFonts w:cs="Times New Roman"/>
                <w:noProof/>
              </w:rPr>
              <w:t>1. Introduction</w:t>
            </w:r>
            <w:r w:rsidR="00137676" w:rsidRPr="002B6ADF">
              <w:rPr>
                <w:rFonts w:cs="Times New Roman"/>
                <w:noProof/>
                <w:webHidden/>
              </w:rPr>
              <w:tab/>
            </w:r>
            <w:r w:rsidR="00137676" w:rsidRPr="002B6ADF">
              <w:rPr>
                <w:rFonts w:cs="Times New Roman"/>
                <w:noProof/>
                <w:webHidden/>
              </w:rPr>
              <w:fldChar w:fldCharType="begin"/>
            </w:r>
            <w:r w:rsidR="00137676" w:rsidRPr="002B6ADF">
              <w:rPr>
                <w:rFonts w:cs="Times New Roman"/>
                <w:noProof/>
                <w:webHidden/>
              </w:rPr>
              <w:instrText xml:space="preserve"> PAGEREF _Toc156768377 \h </w:instrText>
            </w:r>
            <w:r w:rsidR="00137676" w:rsidRPr="002B6ADF">
              <w:rPr>
                <w:rFonts w:cs="Times New Roman"/>
                <w:noProof/>
                <w:webHidden/>
              </w:rPr>
            </w:r>
            <w:r w:rsidR="00137676" w:rsidRPr="002B6ADF">
              <w:rPr>
                <w:rFonts w:cs="Times New Roman"/>
                <w:noProof/>
                <w:webHidden/>
              </w:rPr>
              <w:fldChar w:fldCharType="separate"/>
            </w:r>
            <w:r w:rsidR="00761E2F">
              <w:rPr>
                <w:rFonts w:cs="Times New Roman"/>
                <w:noProof/>
                <w:webHidden/>
              </w:rPr>
              <w:t>3</w:t>
            </w:r>
            <w:r w:rsidR="00137676" w:rsidRPr="002B6ADF">
              <w:rPr>
                <w:rFonts w:cs="Times New Roman"/>
                <w:noProof/>
                <w:webHidden/>
              </w:rPr>
              <w:fldChar w:fldCharType="end"/>
            </w:r>
          </w:hyperlink>
        </w:p>
        <w:p w14:paraId="102F1DEC" w14:textId="0D06D288" w:rsidR="00137676" w:rsidRPr="002B6ADF" w:rsidRDefault="00000000" w:rsidP="00437880">
          <w:pPr>
            <w:pStyle w:val="Cuprins2"/>
            <w:tabs>
              <w:tab w:val="right" w:leader="dot" w:pos="9016"/>
            </w:tabs>
            <w:spacing w:line="360" w:lineRule="auto"/>
            <w:rPr>
              <w:rFonts w:eastAsiaTheme="minorEastAsia" w:cs="Times New Roman"/>
              <w:noProof/>
              <w:kern w:val="2"/>
              <w:sz w:val="22"/>
              <w:lang w:val="en-GB" w:eastAsia="en-GB"/>
              <w14:ligatures w14:val="standardContextual"/>
            </w:rPr>
          </w:pPr>
          <w:hyperlink w:anchor="_Toc156768378" w:history="1">
            <w:r w:rsidR="00137676" w:rsidRPr="002B6ADF">
              <w:rPr>
                <w:rStyle w:val="Hyperlink"/>
                <w:rFonts w:cs="Times New Roman"/>
                <w:noProof/>
              </w:rPr>
              <w:t>1.2 Background of the Sector</w:t>
            </w:r>
            <w:r w:rsidR="00137676" w:rsidRPr="002B6ADF">
              <w:rPr>
                <w:rFonts w:cs="Times New Roman"/>
                <w:noProof/>
                <w:webHidden/>
              </w:rPr>
              <w:tab/>
            </w:r>
            <w:r w:rsidR="00761E2F">
              <w:rPr>
                <w:rFonts w:cs="Times New Roman"/>
                <w:noProof/>
                <w:webHidden/>
              </w:rPr>
              <w:t>3</w:t>
            </w:r>
          </w:hyperlink>
        </w:p>
        <w:p w14:paraId="7A9BB1F6" w14:textId="4AD54F66" w:rsidR="00137676" w:rsidRPr="002B6ADF" w:rsidRDefault="00000000" w:rsidP="00437880">
          <w:pPr>
            <w:pStyle w:val="Cuprins2"/>
            <w:tabs>
              <w:tab w:val="right" w:leader="dot" w:pos="9016"/>
            </w:tabs>
            <w:spacing w:line="360" w:lineRule="auto"/>
            <w:rPr>
              <w:rFonts w:eastAsiaTheme="minorEastAsia" w:cs="Times New Roman"/>
              <w:noProof/>
              <w:kern w:val="2"/>
              <w:sz w:val="22"/>
              <w:lang w:val="en-GB" w:eastAsia="en-GB"/>
              <w14:ligatures w14:val="standardContextual"/>
            </w:rPr>
          </w:pPr>
          <w:hyperlink w:anchor="_Toc156768379" w:history="1">
            <w:r w:rsidR="00137676" w:rsidRPr="002B6ADF">
              <w:rPr>
                <w:rStyle w:val="Hyperlink"/>
                <w:rFonts w:cs="Times New Roman"/>
                <w:noProof/>
              </w:rPr>
              <w:t>1.3 The Contemporary Theme of Technology and its Relevance</w:t>
            </w:r>
            <w:r w:rsidR="00137676" w:rsidRPr="002B6ADF">
              <w:rPr>
                <w:rFonts w:cs="Times New Roman"/>
                <w:noProof/>
                <w:webHidden/>
              </w:rPr>
              <w:tab/>
            </w:r>
            <w:r w:rsidR="00761E2F">
              <w:rPr>
                <w:rFonts w:cs="Times New Roman"/>
                <w:noProof/>
                <w:webHidden/>
              </w:rPr>
              <w:t>3</w:t>
            </w:r>
          </w:hyperlink>
        </w:p>
        <w:p w14:paraId="4207124B" w14:textId="5AE9BD0D" w:rsidR="00137676" w:rsidRPr="002B6ADF" w:rsidRDefault="00000000" w:rsidP="00437880">
          <w:pPr>
            <w:pStyle w:val="Cuprins2"/>
            <w:tabs>
              <w:tab w:val="right" w:leader="dot" w:pos="9016"/>
            </w:tabs>
            <w:spacing w:line="360" w:lineRule="auto"/>
            <w:rPr>
              <w:rFonts w:eastAsiaTheme="minorEastAsia" w:cs="Times New Roman"/>
              <w:noProof/>
              <w:kern w:val="2"/>
              <w:sz w:val="22"/>
              <w:lang w:val="en-GB" w:eastAsia="en-GB"/>
              <w14:ligatures w14:val="standardContextual"/>
            </w:rPr>
          </w:pPr>
          <w:hyperlink w:anchor="_Toc156768380" w:history="1">
            <w:r w:rsidR="00137676" w:rsidRPr="002B6ADF">
              <w:rPr>
                <w:rStyle w:val="Hyperlink"/>
                <w:rFonts w:cs="Times New Roman"/>
                <w:noProof/>
              </w:rPr>
              <w:t>1.4 Justification for Selecting the Specific Technological Trend</w:t>
            </w:r>
            <w:r w:rsidR="00137676" w:rsidRPr="002B6ADF">
              <w:rPr>
                <w:rFonts w:cs="Times New Roman"/>
                <w:noProof/>
                <w:webHidden/>
              </w:rPr>
              <w:tab/>
            </w:r>
            <w:r w:rsidR="00761E2F">
              <w:rPr>
                <w:rFonts w:cs="Times New Roman"/>
                <w:noProof/>
                <w:webHidden/>
              </w:rPr>
              <w:t>3</w:t>
            </w:r>
          </w:hyperlink>
        </w:p>
        <w:p w14:paraId="24559EB0" w14:textId="45E217B5" w:rsidR="00137676" w:rsidRPr="002B6ADF" w:rsidRDefault="00000000" w:rsidP="00437880">
          <w:pPr>
            <w:pStyle w:val="Cuprins2"/>
            <w:tabs>
              <w:tab w:val="right" w:leader="dot" w:pos="9016"/>
            </w:tabs>
            <w:spacing w:line="360" w:lineRule="auto"/>
            <w:rPr>
              <w:rFonts w:eastAsiaTheme="minorEastAsia" w:cs="Times New Roman"/>
              <w:noProof/>
              <w:kern w:val="2"/>
              <w:sz w:val="22"/>
              <w:lang w:val="en-GB" w:eastAsia="en-GB"/>
              <w14:ligatures w14:val="standardContextual"/>
            </w:rPr>
          </w:pPr>
          <w:hyperlink w:anchor="_Toc156768381" w:history="1">
            <w:r w:rsidR="00137676" w:rsidRPr="002B6ADF">
              <w:rPr>
                <w:rStyle w:val="Hyperlink"/>
                <w:rFonts w:cs="Times New Roman"/>
                <w:noProof/>
              </w:rPr>
              <w:t>1.5 Research Objectives</w:t>
            </w:r>
            <w:r w:rsidR="00137676" w:rsidRPr="002B6ADF">
              <w:rPr>
                <w:rFonts w:cs="Times New Roman"/>
                <w:noProof/>
                <w:webHidden/>
              </w:rPr>
              <w:tab/>
            </w:r>
            <w:r w:rsidR="00761E2F">
              <w:rPr>
                <w:rFonts w:cs="Times New Roman"/>
                <w:noProof/>
                <w:webHidden/>
              </w:rPr>
              <w:t>4</w:t>
            </w:r>
          </w:hyperlink>
        </w:p>
        <w:p w14:paraId="03B59ECE" w14:textId="30FEBFC5" w:rsidR="00137676" w:rsidRPr="002B6ADF" w:rsidRDefault="00000000" w:rsidP="00437880">
          <w:pPr>
            <w:pStyle w:val="Cuprins1"/>
            <w:tabs>
              <w:tab w:val="right" w:leader="dot" w:pos="9016"/>
            </w:tabs>
            <w:spacing w:line="360" w:lineRule="auto"/>
            <w:rPr>
              <w:rFonts w:eastAsiaTheme="minorEastAsia" w:cs="Times New Roman"/>
              <w:noProof/>
              <w:kern w:val="2"/>
              <w:sz w:val="22"/>
              <w:lang w:val="en-GB" w:eastAsia="en-GB"/>
              <w14:ligatures w14:val="standardContextual"/>
            </w:rPr>
          </w:pPr>
          <w:hyperlink w:anchor="_Toc156768382" w:history="1">
            <w:r w:rsidR="00137676" w:rsidRPr="002B6ADF">
              <w:rPr>
                <w:rStyle w:val="Hyperlink"/>
                <w:rFonts w:cs="Times New Roman"/>
                <w:noProof/>
              </w:rPr>
              <w:t>2. Overview of Literature</w:t>
            </w:r>
            <w:r w:rsidR="00137676" w:rsidRPr="002B6ADF">
              <w:rPr>
                <w:rFonts w:cs="Times New Roman"/>
                <w:noProof/>
                <w:webHidden/>
              </w:rPr>
              <w:tab/>
            </w:r>
            <w:r w:rsidR="00761E2F">
              <w:rPr>
                <w:rFonts w:cs="Times New Roman"/>
                <w:noProof/>
                <w:webHidden/>
              </w:rPr>
              <w:t>4</w:t>
            </w:r>
          </w:hyperlink>
        </w:p>
        <w:p w14:paraId="699A08A5" w14:textId="7CA74ACC" w:rsidR="00137676" w:rsidRPr="002B6ADF" w:rsidRDefault="00000000" w:rsidP="00437880">
          <w:pPr>
            <w:pStyle w:val="Cuprins2"/>
            <w:tabs>
              <w:tab w:val="right" w:leader="dot" w:pos="9016"/>
            </w:tabs>
            <w:spacing w:line="360" w:lineRule="auto"/>
            <w:rPr>
              <w:rFonts w:eastAsiaTheme="minorEastAsia" w:cs="Times New Roman"/>
              <w:noProof/>
              <w:kern w:val="2"/>
              <w:sz w:val="22"/>
              <w:lang w:val="en-GB" w:eastAsia="en-GB"/>
              <w14:ligatures w14:val="standardContextual"/>
            </w:rPr>
          </w:pPr>
          <w:hyperlink w:anchor="_Toc156768383" w:history="1">
            <w:r w:rsidR="00137676" w:rsidRPr="002B6ADF">
              <w:rPr>
                <w:rStyle w:val="Hyperlink"/>
                <w:rFonts w:cs="Times New Roman"/>
                <w:noProof/>
              </w:rPr>
              <w:t>2.1 SWOT Analysis of Technology's Impact on the Hospitality Industry</w:t>
            </w:r>
            <w:r w:rsidR="00137676" w:rsidRPr="002B6ADF">
              <w:rPr>
                <w:rFonts w:cs="Times New Roman"/>
                <w:noProof/>
                <w:webHidden/>
              </w:rPr>
              <w:tab/>
            </w:r>
            <w:r w:rsidR="00761E2F">
              <w:rPr>
                <w:rFonts w:cs="Times New Roman"/>
                <w:noProof/>
                <w:webHidden/>
              </w:rPr>
              <w:t>4</w:t>
            </w:r>
          </w:hyperlink>
        </w:p>
        <w:p w14:paraId="554A8A8A" w14:textId="2420FCE6" w:rsidR="00137676" w:rsidRPr="002B6ADF" w:rsidRDefault="00000000" w:rsidP="00437880">
          <w:pPr>
            <w:pStyle w:val="Cuprins2"/>
            <w:tabs>
              <w:tab w:val="right" w:leader="dot" w:pos="9016"/>
            </w:tabs>
            <w:spacing w:line="360" w:lineRule="auto"/>
            <w:rPr>
              <w:rFonts w:eastAsiaTheme="minorEastAsia" w:cs="Times New Roman"/>
              <w:noProof/>
              <w:kern w:val="2"/>
              <w:sz w:val="22"/>
              <w:lang w:val="en-GB" w:eastAsia="en-GB"/>
              <w14:ligatures w14:val="standardContextual"/>
            </w:rPr>
          </w:pPr>
          <w:hyperlink w:anchor="_Toc156768384" w:history="1">
            <w:r w:rsidR="00137676" w:rsidRPr="002B6ADF">
              <w:rPr>
                <w:rStyle w:val="Hyperlink"/>
                <w:rFonts w:cs="Times New Roman"/>
                <w:noProof/>
              </w:rPr>
              <w:t>2.2 The Influence of Technology in the Sector</w:t>
            </w:r>
            <w:r w:rsidR="00137676" w:rsidRPr="002B6ADF">
              <w:rPr>
                <w:rFonts w:cs="Times New Roman"/>
                <w:noProof/>
                <w:webHidden/>
              </w:rPr>
              <w:tab/>
            </w:r>
            <w:r w:rsidR="00761E2F">
              <w:rPr>
                <w:rFonts w:cs="Times New Roman"/>
                <w:noProof/>
                <w:webHidden/>
              </w:rPr>
              <w:t>5</w:t>
            </w:r>
          </w:hyperlink>
        </w:p>
        <w:p w14:paraId="27B1BFDA" w14:textId="0CC7995C" w:rsidR="00137676" w:rsidRPr="002B6ADF" w:rsidRDefault="00000000" w:rsidP="00437880">
          <w:pPr>
            <w:pStyle w:val="Cuprins2"/>
            <w:tabs>
              <w:tab w:val="right" w:leader="dot" w:pos="9016"/>
            </w:tabs>
            <w:spacing w:line="360" w:lineRule="auto"/>
            <w:rPr>
              <w:rFonts w:eastAsiaTheme="minorEastAsia" w:cs="Times New Roman"/>
              <w:noProof/>
              <w:kern w:val="2"/>
              <w:sz w:val="22"/>
              <w:lang w:val="en-GB" w:eastAsia="en-GB"/>
              <w14:ligatures w14:val="standardContextual"/>
            </w:rPr>
          </w:pPr>
          <w:hyperlink w:anchor="_Toc156768385" w:history="1">
            <w:r w:rsidR="00137676" w:rsidRPr="002B6ADF">
              <w:rPr>
                <w:rStyle w:val="Hyperlink"/>
                <w:rFonts w:cs="Times New Roman"/>
                <w:noProof/>
              </w:rPr>
              <w:t>2.3 Integration of Theories and Models to Support the Analysis</w:t>
            </w:r>
            <w:r w:rsidR="00137676" w:rsidRPr="002B6ADF">
              <w:rPr>
                <w:rFonts w:cs="Times New Roman"/>
                <w:noProof/>
                <w:webHidden/>
              </w:rPr>
              <w:tab/>
            </w:r>
            <w:r w:rsidR="00761E2F">
              <w:rPr>
                <w:rFonts w:cs="Times New Roman"/>
                <w:noProof/>
                <w:webHidden/>
              </w:rPr>
              <w:t>5</w:t>
            </w:r>
          </w:hyperlink>
        </w:p>
        <w:p w14:paraId="6919E15D" w14:textId="5873301E" w:rsidR="00137676" w:rsidRPr="002B6ADF" w:rsidRDefault="00000000" w:rsidP="00437880">
          <w:pPr>
            <w:pStyle w:val="Cuprins1"/>
            <w:tabs>
              <w:tab w:val="right" w:leader="dot" w:pos="9016"/>
            </w:tabs>
            <w:spacing w:line="360" w:lineRule="auto"/>
            <w:rPr>
              <w:rFonts w:eastAsiaTheme="minorEastAsia" w:cs="Times New Roman"/>
              <w:noProof/>
              <w:kern w:val="2"/>
              <w:sz w:val="22"/>
              <w:lang w:val="en-GB" w:eastAsia="en-GB"/>
              <w14:ligatures w14:val="standardContextual"/>
            </w:rPr>
          </w:pPr>
          <w:hyperlink w:anchor="_Toc156768386" w:history="1">
            <w:r w:rsidR="00137676" w:rsidRPr="002B6ADF">
              <w:rPr>
                <w:rStyle w:val="Hyperlink"/>
                <w:rFonts w:cs="Times New Roman"/>
                <w:noProof/>
              </w:rPr>
              <w:t>3. Application to the Hotel and Hospitality Sector</w:t>
            </w:r>
            <w:r w:rsidR="00137676" w:rsidRPr="002B6ADF">
              <w:rPr>
                <w:rFonts w:cs="Times New Roman"/>
                <w:noProof/>
                <w:webHidden/>
              </w:rPr>
              <w:tab/>
            </w:r>
            <w:r w:rsidR="00761E2F">
              <w:rPr>
                <w:rFonts w:cs="Times New Roman"/>
                <w:noProof/>
                <w:webHidden/>
              </w:rPr>
              <w:t>6</w:t>
            </w:r>
          </w:hyperlink>
        </w:p>
        <w:p w14:paraId="20E79E74" w14:textId="0835F07E" w:rsidR="00137676" w:rsidRPr="002B6ADF" w:rsidRDefault="00000000" w:rsidP="00437880">
          <w:pPr>
            <w:pStyle w:val="Cuprins2"/>
            <w:tabs>
              <w:tab w:val="right" w:leader="dot" w:pos="9016"/>
            </w:tabs>
            <w:spacing w:line="360" w:lineRule="auto"/>
            <w:rPr>
              <w:rFonts w:eastAsiaTheme="minorEastAsia" w:cs="Times New Roman"/>
              <w:noProof/>
              <w:kern w:val="2"/>
              <w:sz w:val="22"/>
              <w:lang w:val="en-GB" w:eastAsia="en-GB"/>
              <w14:ligatures w14:val="standardContextual"/>
            </w:rPr>
          </w:pPr>
          <w:hyperlink w:anchor="_Toc156768387" w:history="1">
            <w:r w:rsidR="00137676" w:rsidRPr="002B6ADF">
              <w:rPr>
                <w:rStyle w:val="Hyperlink"/>
                <w:rFonts w:cs="Times New Roman"/>
                <w:noProof/>
              </w:rPr>
              <w:t>3.1 Specific Area within the Hotel Industry</w:t>
            </w:r>
            <w:r w:rsidR="00137676" w:rsidRPr="002B6ADF">
              <w:rPr>
                <w:rFonts w:cs="Times New Roman"/>
                <w:noProof/>
                <w:webHidden/>
              </w:rPr>
              <w:tab/>
            </w:r>
            <w:r w:rsidR="00761E2F">
              <w:rPr>
                <w:rFonts w:cs="Times New Roman"/>
                <w:noProof/>
                <w:webHidden/>
              </w:rPr>
              <w:t>6</w:t>
            </w:r>
          </w:hyperlink>
        </w:p>
        <w:p w14:paraId="70B690AB" w14:textId="29B7A886" w:rsidR="00137676" w:rsidRPr="002B6ADF" w:rsidRDefault="00000000" w:rsidP="00437880">
          <w:pPr>
            <w:pStyle w:val="Cuprins2"/>
            <w:tabs>
              <w:tab w:val="right" w:leader="dot" w:pos="9016"/>
            </w:tabs>
            <w:spacing w:line="360" w:lineRule="auto"/>
            <w:rPr>
              <w:rFonts w:eastAsiaTheme="minorEastAsia" w:cs="Times New Roman"/>
              <w:noProof/>
              <w:kern w:val="2"/>
              <w:sz w:val="22"/>
              <w:lang w:val="en-GB" w:eastAsia="en-GB"/>
              <w14:ligatures w14:val="standardContextual"/>
            </w:rPr>
          </w:pPr>
          <w:hyperlink w:anchor="_Toc156768388" w:history="1">
            <w:r w:rsidR="00137676" w:rsidRPr="002B6ADF">
              <w:rPr>
                <w:rStyle w:val="Hyperlink"/>
                <w:rFonts w:cs="Times New Roman"/>
                <w:noProof/>
              </w:rPr>
              <w:t>3.2 Real-World Examples of the Chosen Technological Trend in Action</w:t>
            </w:r>
            <w:r w:rsidR="00137676" w:rsidRPr="002B6ADF">
              <w:rPr>
                <w:rFonts w:cs="Times New Roman"/>
                <w:noProof/>
                <w:webHidden/>
              </w:rPr>
              <w:tab/>
            </w:r>
            <w:r w:rsidR="00761E2F">
              <w:rPr>
                <w:rFonts w:cs="Times New Roman"/>
                <w:noProof/>
                <w:webHidden/>
              </w:rPr>
              <w:t>6</w:t>
            </w:r>
          </w:hyperlink>
        </w:p>
        <w:p w14:paraId="26D8E9BB" w14:textId="727A9D81" w:rsidR="00137676" w:rsidRPr="002B6ADF" w:rsidRDefault="00000000" w:rsidP="00437880">
          <w:pPr>
            <w:pStyle w:val="Cuprins2"/>
            <w:tabs>
              <w:tab w:val="right" w:leader="dot" w:pos="9016"/>
            </w:tabs>
            <w:spacing w:line="360" w:lineRule="auto"/>
            <w:rPr>
              <w:rFonts w:eastAsiaTheme="minorEastAsia" w:cs="Times New Roman"/>
              <w:noProof/>
              <w:kern w:val="2"/>
              <w:sz w:val="22"/>
              <w:lang w:val="en-GB" w:eastAsia="en-GB"/>
              <w14:ligatures w14:val="standardContextual"/>
            </w:rPr>
          </w:pPr>
          <w:hyperlink w:anchor="_Toc156768389" w:history="1">
            <w:r w:rsidR="00137676" w:rsidRPr="002B6ADF">
              <w:rPr>
                <w:rStyle w:val="Hyperlink"/>
                <w:rFonts w:cs="Times New Roman"/>
                <w:noProof/>
              </w:rPr>
              <w:t>3.3 Examination of Practical Implications and Challenges</w:t>
            </w:r>
            <w:r w:rsidR="00137676" w:rsidRPr="002B6ADF">
              <w:rPr>
                <w:rFonts w:cs="Times New Roman"/>
                <w:noProof/>
                <w:webHidden/>
              </w:rPr>
              <w:tab/>
            </w:r>
            <w:r w:rsidR="00761E2F">
              <w:rPr>
                <w:rFonts w:cs="Times New Roman"/>
                <w:noProof/>
                <w:webHidden/>
              </w:rPr>
              <w:t>7</w:t>
            </w:r>
          </w:hyperlink>
        </w:p>
        <w:p w14:paraId="6A8B7D47" w14:textId="1686FAA3" w:rsidR="00137676" w:rsidRPr="002B6ADF" w:rsidRDefault="00000000" w:rsidP="00437880">
          <w:pPr>
            <w:pStyle w:val="Cuprins2"/>
            <w:tabs>
              <w:tab w:val="right" w:leader="dot" w:pos="9016"/>
            </w:tabs>
            <w:spacing w:line="360" w:lineRule="auto"/>
            <w:rPr>
              <w:rFonts w:eastAsiaTheme="minorEastAsia" w:cs="Times New Roman"/>
              <w:noProof/>
              <w:kern w:val="2"/>
              <w:sz w:val="22"/>
              <w:lang w:val="en-GB" w:eastAsia="en-GB"/>
              <w14:ligatures w14:val="standardContextual"/>
            </w:rPr>
          </w:pPr>
          <w:hyperlink w:anchor="_Toc156768390" w:history="1">
            <w:r w:rsidR="00137676" w:rsidRPr="002B6ADF">
              <w:rPr>
                <w:rStyle w:val="Hyperlink"/>
                <w:rFonts w:cs="Times New Roman"/>
                <w:noProof/>
              </w:rPr>
              <w:t>3.4 Management Responses and Critical Reflection on Strengths and Limitations</w:t>
            </w:r>
            <w:r w:rsidR="00137676" w:rsidRPr="002B6ADF">
              <w:rPr>
                <w:rFonts w:cs="Times New Roman"/>
                <w:noProof/>
                <w:webHidden/>
              </w:rPr>
              <w:tab/>
            </w:r>
            <w:r w:rsidR="00761E2F">
              <w:rPr>
                <w:rFonts w:cs="Times New Roman"/>
                <w:noProof/>
                <w:webHidden/>
              </w:rPr>
              <w:t>8</w:t>
            </w:r>
          </w:hyperlink>
        </w:p>
        <w:p w14:paraId="0451FE8A" w14:textId="147DC86A" w:rsidR="00137676" w:rsidRPr="002B6ADF" w:rsidRDefault="00000000" w:rsidP="00437880">
          <w:pPr>
            <w:pStyle w:val="Cuprins1"/>
            <w:tabs>
              <w:tab w:val="right" w:leader="dot" w:pos="9016"/>
            </w:tabs>
            <w:spacing w:line="360" w:lineRule="auto"/>
            <w:rPr>
              <w:rFonts w:eastAsiaTheme="minorEastAsia" w:cs="Times New Roman"/>
              <w:noProof/>
              <w:kern w:val="2"/>
              <w:sz w:val="22"/>
              <w:lang w:val="en-GB" w:eastAsia="en-GB"/>
              <w14:ligatures w14:val="standardContextual"/>
            </w:rPr>
          </w:pPr>
          <w:hyperlink w:anchor="_Toc156768391" w:history="1">
            <w:r w:rsidR="00137676" w:rsidRPr="002B6ADF">
              <w:rPr>
                <w:rStyle w:val="Hyperlink"/>
                <w:rFonts w:cs="Times New Roman"/>
                <w:noProof/>
              </w:rPr>
              <w:t>4. Evaluate Future Policy and Management Options</w:t>
            </w:r>
            <w:r w:rsidR="00137676" w:rsidRPr="002B6ADF">
              <w:rPr>
                <w:rFonts w:cs="Times New Roman"/>
                <w:noProof/>
                <w:webHidden/>
              </w:rPr>
              <w:tab/>
            </w:r>
            <w:r w:rsidR="00761E2F">
              <w:rPr>
                <w:rFonts w:cs="Times New Roman"/>
                <w:noProof/>
                <w:webHidden/>
              </w:rPr>
              <w:t>9</w:t>
            </w:r>
          </w:hyperlink>
        </w:p>
        <w:p w14:paraId="589E9D44" w14:textId="41696D23" w:rsidR="00137676" w:rsidRPr="002B6ADF" w:rsidRDefault="00000000" w:rsidP="00437880">
          <w:pPr>
            <w:pStyle w:val="Cuprins2"/>
            <w:tabs>
              <w:tab w:val="right" w:leader="dot" w:pos="9016"/>
            </w:tabs>
            <w:spacing w:line="360" w:lineRule="auto"/>
            <w:rPr>
              <w:rFonts w:eastAsiaTheme="minorEastAsia" w:cs="Times New Roman"/>
              <w:noProof/>
              <w:kern w:val="2"/>
              <w:sz w:val="22"/>
              <w:lang w:val="en-GB" w:eastAsia="en-GB"/>
              <w14:ligatures w14:val="standardContextual"/>
            </w:rPr>
          </w:pPr>
          <w:hyperlink w:anchor="_Toc156768392" w:history="1">
            <w:r w:rsidR="00137676" w:rsidRPr="002B6ADF">
              <w:rPr>
                <w:rStyle w:val="Hyperlink"/>
                <w:rFonts w:cs="Times New Roman"/>
                <w:noProof/>
              </w:rPr>
              <w:t>4.1 Recommendations for the Industry</w:t>
            </w:r>
            <w:r w:rsidR="00137676" w:rsidRPr="002B6ADF">
              <w:rPr>
                <w:rFonts w:cs="Times New Roman"/>
                <w:noProof/>
                <w:webHidden/>
              </w:rPr>
              <w:tab/>
            </w:r>
            <w:r w:rsidR="00761E2F">
              <w:rPr>
                <w:rFonts w:cs="Times New Roman"/>
                <w:noProof/>
                <w:webHidden/>
              </w:rPr>
              <w:t>9</w:t>
            </w:r>
          </w:hyperlink>
        </w:p>
        <w:p w14:paraId="58042F31" w14:textId="7F6C9E77" w:rsidR="00137676" w:rsidRPr="002B6ADF" w:rsidRDefault="00000000" w:rsidP="00437880">
          <w:pPr>
            <w:pStyle w:val="Cuprins2"/>
            <w:tabs>
              <w:tab w:val="right" w:leader="dot" w:pos="9016"/>
            </w:tabs>
            <w:spacing w:line="360" w:lineRule="auto"/>
            <w:rPr>
              <w:rFonts w:eastAsiaTheme="minorEastAsia" w:cs="Times New Roman"/>
              <w:noProof/>
              <w:kern w:val="2"/>
              <w:sz w:val="22"/>
              <w:lang w:val="en-GB" w:eastAsia="en-GB"/>
              <w14:ligatures w14:val="standardContextual"/>
            </w:rPr>
          </w:pPr>
          <w:hyperlink w:anchor="_Toc156768393" w:history="1">
            <w:r w:rsidR="00137676" w:rsidRPr="002B6ADF">
              <w:rPr>
                <w:rStyle w:val="Hyperlink"/>
                <w:rFonts w:cs="Times New Roman"/>
                <w:noProof/>
              </w:rPr>
              <w:t>4.2 Discussion of Potential Outcomes and Consequences</w:t>
            </w:r>
            <w:r w:rsidR="00137676" w:rsidRPr="002B6ADF">
              <w:rPr>
                <w:rFonts w:cs="Times New Roman"/>
                <w:noProof/>
                <w:webHidden/>
              </w:rPr>
              <w:tab/>
            </w:r>
            <w:r w:rsidR="00761E2F">
              <w:rPr>
                <w:rFonts w:cs="Times New Roman"/>
                <w:noProof/>
                <w:webHidden/>
              </w:rPr>
              <w:t>9</w:t>
            </w:r>
          </w:hyperlink>
        </w:p>
        <w:p w14:paraId="33933D73" w14:textId="3A6709F1" w:rsidR="00137676" w:rsidRPr="002B6ADF" w:rsidRDefault="00000000" w:rsidP="00437880">
          <w:pPr>
            <w:pStyle w:val="Cuprins2"/>
            <w:tabs>
              <w:tab w:val="right" w:leader="dot" w:pos="9016"/>
            </w:tabs>
            <w:spacing w:line="360" w:lineRule="auto"/>
            <w:rPr>
              <w:rFonts w:eastAsiaTheme="minorEastAsia" w:cs="Times New Roman"/>
              <w:noProof/>
              <w:kern w:val="2"/>
              <w:sz w:val="22"/>
              <w:lang w:val="en-GB" w:eastAsia="en-GB"/>
              <w14:ligatures w14:val="standardContextual"/>
            </w:rPr>
          </w:pPr>
          <w:hyperlink w:anchor="_Toc156768394" w:history="1">
            <w:r w:rsidR="00137676" w:rsidRPr="002B6ADF">
              <w:rPr>
                <w:rStyle w:val="Hyperlink"/>
                <w:rFonts w:cs="Times New Roman"/>
                <w:noProof/>
              </w:rPr>
              <w:t>4.3 Addressing Ethical, Economic, or Societal Implications</w:t>
            </w:r>
            <w:r w:rsidR="00137676" w:rsidRPr="002B6ADF">
              <w:rPr>
                <w:rFonts w:cs="Times New Roman"/>
                <w:noProof/>
                <w:webHidden/>
              </w:rPr>
              <w:tab/>
            </w:r>
            <w:r w:rsidR="00761E2F">
              <w:rPr>
                <w:rFonts w:cs="Times New Roman"/>
                <w:noProof/>
                <w:webHidden/>
              </w:rPr>
              <w:t>10</w:t>
            </w:r>
          </w:hyperlink>
        </w:p>
        <w:p w14:paraId="32A925AB" w14:textId="4C309749" w:rsidR="00137676" w:rsidRPr="002B6ADF" w:rsidRDefault="00000000" w:rsidP="00437880">
          <w:pPr>
            <w:pStyle w:val="Cuprins1"/>
            <w:tabs>
              <w:tab w:val="right" w:leader="dot" w:pos="9016"/>
            </w:tabs>
            <w:spacing w:line="360" w:lineRule="auto"/>
            <w:rPr>
              <w:rFonts w:eastAsiaTheme="minorEastAsia" w:cs="Times New Roman"/>
              <w:noProof/>
              <w:kern w:val="2"/>
              <w:sz w:val="22"/>
              <w:lang w:val="en-GB" w:eastAsia="en-GB"/>
              <w14:ligatures w14:val="standardContextual"/>
            </w:rPr>
          </w:pPr>
          <w:hyperlink w:anchor="_Toc156768395" w:history="1">
            <w:r w:rsidR="00137676" w:rsidRPr="002B6ADF">
              <w:rPr>
                <w:rStyle w:val="Hyperlink"/>
                <w:rFonts w:cs="Times New Roman"/>
                <w:noProof/>
              </w:rPr>
              <w:t>5. Conclusion</w:t>
            </w:r>
            <w:r w:rsidR="00137676" w:rsidRPr="002B6ADF">
              <w:rPr>
                <w:rFonts w:cs="Times New Roman"/>
                <w:noProof/>
                <w:webHidden/>
              </w:rPr>
              <w:tab/>
            </w:r>
            <w:r w:rsidR="00761E2F">
              <w:rPr>
                <w:rFonts w:cs="Times New Roman"/>
                <w:noProof/>
                <w:webHidden/>
              </w:rPr>
              <w:t>11</w:t>
            </w:r>
          </w:hyperlink>
        </w:p>
        <w:p w14:paraId="1E16D023" w14:textId="255AB57A" w:rsidR="00137676" w:rsidRPr="002B6ADF" w:rsidRDefault="00000000" w:rsidP="00437880">
          <w:pPr>
            <w:pStyle w:val="Cuprins1"/>
            <w:tabs>
              <w:tab w:val="right" w:leader="dot" w:pos="9016"/>
            </w:tabs>
            <w:spacing w:line="360" w:lineRule="auto"/>
            <w:rPr>
              <w:rFonts w:eastAsiaTheme="minorEastAsia" w:cs="Times New Roman"/>
              <w:noProof/>
              <w:kern w:val="2"/>
              <w:sz w:val="22"/>
              <w:lang w:val="en-GB" w:eastAsia="en-GB"/>
              <w14:ligatures w14:val="standardContextual"/>
            </w:rPr>
          </w:pPr>
          <w:hyperlink w:anchor="_Toc156768396" w:history="1">
            <w:r w:rsidR="00137676" w:rsidRPr="002B6ADF">
              <w:rPr>
                <w:rStyle w:val="Hyperlink"/>
                <w:rFonts w:cs="Times New Roman"/>
                <w:noProof/>
              </w:rPr>
              <w:t>References</w:t>
            </w:r>
            <w:r w:rsidR="00137676" w:rsidRPr="002B6ADF">
              <w:rPr>
                <w:rFonts w:cs="Times New Roman"/>
                <w:noProof/>
                <w:webHidden/>
              </w:rPr>
              <w:tab/>
            </w:r>
            <w:r w:rsidR="00761E2F">
              <w:rPr>
                <w:rFonts w:cs="Times New Roman"/>
                <w:noProof/>
                <w:webHidden/>
              </w:rPr>
              <w:t>12</w:t>
            </w:r>
          </w:hyperlink>
        </w:p>
        <w:p w14:paraId="65E66F36" w14:textId="6C3B9F56" w:rsidR="00C52B7A" w:rsidRPr="002B6ADF" w:rsidRDefault="00000000" w:rsidP="00437880">
          <w:pPr>
            <w:spacing w:line="360" w:lineRule="auto"/>
            <w:rPr>
              <w:rFonts w:cs="Times New Roman"/>
            </w:rPr>
          </w:pPr>
        </w:p>
      </w:sdtContent>
    </w:sdt>
    <w:p w14:paraId="5E2CF0C0" w14:textId="77777777" w:rsidR="00C52B7A" w:rsidRPr="002B6ADF" w:rsidRDefault="00C52B7A" w:rsidP="00437880">
      <w:pPr>
        <w:spacing w:line="360" w:lineRule="auto"/>
        <w:rPr>
          <w:rFonts w:cs="Times New Roman"/>
        </w:rPr>
      </w:pPr>
    </w:p>
    <w:p w14:paraId="00A9E5BE" w14:textId="77777777" w:rsidR="007D12A6" w:rsidRPr="002B6ADF" w:rsidRDefault="007D12A6" w:rsidP="00437880">
      <w:pPr>
        <w:spacing w:after="160" w:line="360" w:lineRule="auto"/>
        <w:jc w:val="left"/>
        <w:rPr>
          <w:rFonts w:eastAsiaTheme="majorEastAsia" w:cs="Times New Roman"/>
          <w:b/>
          <w:color w:val="4472C4" w:themeColor="accent1"/>
          <w:sz w:val="32"/>
          <w:szCs w:val="32"/>
        </w:rPr>
      </w:pPr>
      <w:r w:rsidRPr="002B6ADF">
        <w:rPr>
          <w:rFonts w:cs="Times New Roman"/>
          <w:color w:val="4472C4" w:themeColor="accent1"/>
        </w:rPr>
        <w:br w:type="page"/>
      </w:r>
    </w:p>
    <w:p w14:paraId="533A74B3" w14:textId="25D53DA0" w:rsidR="00FF6708" w:rsidRPr="002B6ADF" w:rsidRDefault="00981EB0" w:rsidP="00437880">
      <w:pPr>
        <w:pStyle w:val="Titlu1"/>
        <w:spacing w:line="360" w:lineRule="auto"/>
        <w:rPr>
          <w:rFonts w:cs="Times New Roman"/>
          <w:color w:val="4472C4" w:themeColor="accent1"/>
        </w:rPr>
      </w:pPr>
      <w:bookmarkStart w:id="0" w:name="_Toc156768377"/>
      <w:r w:rsidRPr="002B6ADF">
        <w:rPr>
          <w:rFonts w:cs="Times New Roman"/>
          <w:color w:val="4472C4" w:themeColor="accent1"/>
        </w:rPr>
        <w:lastRenderedPageBreak/>
        <w:t xml:space="preserve">1. </w:t>
      </w:r>
      <w:r w:rsidR="00FF6708" w:rsidRPr="002B6ADF">
        <w:rPr>
          <w:rFonts w:cs="Times New Roman"/>
          <w:color w:val="4472C4" w:themeColor="accent1"/>
        </w:rPr>
        <w:t>Introduction</w:t>
      </w:r>
      <w:bookmarkEnd w:id="0"/>
    </w:p>
    <w:p w14:paraId="47E6037A" w14:textId="20274680" w:rsidR="00F47C00" w:rsidRPr="002B6ADF" w:rsidRDefault="004264A2" w:rsidP="00437880">
      <w:pPr>
        <w:spacing w:line="360" w:lineRule="auto"/>
        <w:rPr>
          <w:rFonts w:cs="Times New Roman"/>
        </w:rPr>
      </w:pPr>
      <w:r w:rsidRPr="002B6ADF">
        <w:rPr>
          <w:rFonts w:cs="Times New Roman"/>
        </w:rPr>
        <w:t>The hotel and hospitality businesses are getting bigger and are making a big difference in the world's economy. Because people want different and personalized experiences, the industry is always trying to find new and creative ways to stay current and competitive</w:t>
      </w:r>
      <w:r w:rsidR="0094549C" w:rsidRPr="002B6ADF">
        <w:rPr>
          <w:rFonts w:cs="Times New Roman"/>
        </w:rPr>
        <w:t xml:space="preserve"> (Norum, 2018)</w:t>
      </w:r>
      <w:r w:rsidRPr="002B6ADF">
        <w:rPr>
          <w:rFonts w:cs="Times New Roman"/>
        </w:rPr>
        <w:t>. Technology is causing big changes in how hotels operate. This research looks at how technology affects hotels and hospitality, focusing on a specific tech trend</w:t>
      </w:r>
      <w:r w:rsidR="0094549C" w:rsidRPr="002B6ADF">
        <w:rPr>
          <w:rFonts w:cs="Times New Roman"/>
        </w:rPr>
        <w:t>.</w:t>
      </w:r>
    </w:p>
    <w:p w14:paraId="733262D4" w14:textId="63080B0D" w:rsidR="00FF6708" w:rsidRPr="002B6ADF" w:rsidRDefault="00981EB0" w:rsidP="00437880">
      <w:pPr>
        <w:pStyle w:val="Titlu2"/>
        <w:spacing w:line="360" w:lineRule="auto"/>
        <w:rPr>
          <w:rFonts w:cs="Times New Roman"/>
          <w:color w:val="4472C4" w:themeColor="accent1"/>
        </w:rPr>
      </w:pPr>
      <w:bookmarkStart w:id="1" w:name="_Toc156768378"/>
      <w:r w:rsidRPr="002B6ADF">
        <w:rPr>
          <w:rFonts w:cs="Times New Roman"/>
          <w:color w:val="4472C4" w:themeColor="accent1"/>
        </w:rPr>
        <w:t xml:space="preserve">1.2 </w:t>
      </w:r>
      <w:r w:rsidR="00FF6708" w:rsidRPr="002B6ADF">
        <w:rPr>
          <w:rFonts w:cs="Times New Roman"/>
          <w:color w:val="4472C4" w:themeColor="accent1"/>
        </w:rPr>
        <w:t>Background of the Sector</w:t>
      </w:r>
      <w:bookmarkEnd w:id="1"/>
    </w:p>
    <w:p w14:paraId="582AE508" w14:textId="0422270C" w:rsidR="003E4001" w:rsidRPr="002B6ADF" w:rsidRDefault="003E4001" w:rsidP="00437880">
      <w:pPr>
        <w:spacing w:line="360" w:lineRule="auto"/>
        <w:rPr>
          <w:rFonts w:cs="Times New Roman"/>
        </w:rPr>
      </w:pPr>
      <w:r w:rsidRPr="002B6ADF">
        <w:rPr>
          <w:rFonts w:cs="Times New Roman"/>
        </w:rPr>
        <w:t xml:space="preserve">The hotel and hospitality industry </w:t>
      </w:r>
      <w:r w:rsidR="00E825DD" w:rsidRPr="002B6ADF">
        <w:rPr>
          <w:rFonts w:cs="Times New Roman"/>
        </w:rPr>
        <w:t>is</w:t>
      </w:r>
      <w:r w:rsidRPr="002B6ADF">
        <w:rPr>
          <w:rFonts w:cs="Times New Roman"/>
        </w:rPr>
        <w:t xml:space="preserve"> a broad industry that includes restaurants, event planning, low-cost lodging, and opulent resorts. It is well-known for putting a strong emphasis on providing excellent customer service and creating memorable experiences for guests. Because of the rapid advancement of technology, the industry has seen significant changes in the expectations and behavior of its customers in recent years. Today's travelers want seamless, expedient, and frictionless encounters, which has prompted hospitality companies to adopt innovative approaches</w:t>
      </w:r>
      <w:r w:rsidR="00026D6F" w:rsidRPr="002B6ADF">
        <w:rPr>
          <w:rFonts w:cs="Times New Roman"/>
        </w:rPr>
        <w:t xml:space="preserve"> </w:t>
      </w:r>
      <w:r w:rsidR="00AA4EF4" w:rsidRPr="002B6ADF">
        <w:rPr>
          <w:rFonts w:cs="Times New Roman"/>
        </w:rPr>
        <w:t>(</w:t>
      </w:r>
      <w:r w:rsidR="00AA4EF4" w:rsidRPr="00AA4EF4">
        <w:rPr>
          <w:rFonts w:eastAsia="Times New Roman" w:cs="Times New Roman"/>
          <w:szCs w:val="24"/>
          <w:lang w:val="en-GB"/>
        </w:rPr>
        <w:t>Tuomi</w:t>
      </w:r>
      <w:r w:rsidR="00AA4EF4" w:rsidRPr="002B6ADF">
        <w:rPr>
          <w:rFonts w:eastAsia="Times New Roman" w:cs="Times New Roman"/>
          <w:szCs w:val="24"/>
          <w:lang w:val="en-GB"/>
        </w:rPr>
        <w:t xml:space="preserve"> et al., 2021).</w:t>
      </w:r>
    </w:p>
    <w:p w14:paraId="421B10F8" w14:textId="5FBE771D" w:rsidR="00FF6708" w:rsidRPr="002B6ADF" w:rsidRDefault="00981EB0" w:rsidP="00437880">
      <w:pPr>
        <w:pStyle w:val="Titlu2"/>
        <w:spacing w:line="360" w:lineRule="auto"/>
        <w:rPr>
          <w:rFonts w:cs="Times New Roman"/>
          <w:color w:val="4472C4" w:themeColor="accent1"/>
        </w:rPr>
      </w:pPr>
      <w:bookmarkStart w:id="2" w:name="_Toc156768379"/>
      <w:r w:rsidRPr="002B6ADF">
        <w:rPr>
          <w:rFonts w:cs="Times New Roman"/>
          <w:color w:val="4472C4" w:themeColor="accent1"/>
        </w:rPr>
        <w:t>1.3 T</w:t>
      </w:r>
      <w:r w:rsidR="00FF6708" w:rsidRPr="002B6ADF">
        <w:rPr>
          <w:rFonts w:cs="Times New Roman"/>
          <w:color w:val="4472C4" w:themeColor="accent1"/>
        </w:rPr>
        <w:t>he Contemporary Theme of Technology and its Relevance</w:t>
      </w:r>
      <w:bookmarkEnd w:id="2"/>
    </w:p>
    <w:p w14:paraId="01F74B92" w14:textId="3BFBBFBF" w:rsidR="00260CF7" w:rsidRPr="002B6ADF" w:rsidRDefault="00EA6BB6" w:rsidP="00437880">
      <w:pPr>
        <w:spacing w:line="360" w:lineRule="auto"/>
        <w:rPr>
          <w:rFonts w:cs="Times New Roman"/>
        </w:rPr>
      </w:pPr>
      <w:r w:rsidRPr="002B6ADF">
        <w:rPr>
          <w:rFonts w:cs="Times New Roman"/>
        </w:rPr>
        <w:t xml:space="preserve">According to Mercan et al. (2021), </w:t>
      </w:r>
      <w:r w:rsidR="00BB667C" w:rsidRPr="002B6ADF">
        <w:rPr>
          <w:rFonts w:cs="Times New Roman"/>
        </w:rPr>
        <w:t>t</w:t>
      </w:r>
      <w:r w:rsidR="00260CF7" w:rsidRPr="002B6ADF">
        <w:rPr>
          <w:rFonts w:cs="Times New Roman"/>
        </w:rPr>
        <w:t xml:space="preserve">echnology has become a fundamental component of the current world, penetrating practically every area of human existence. The hotel and hospitality industries are no exception to this trend. The integration of technology into this industry has altered how </w:t>
      </w:r>
      <w:r w:rsidR="00E825DD" w:rsidRPr="002B6ADF">
        <w:rPr>
          <w:rFonts w:cs="Times New Roman"/>
        </w:rPr>
        <w:t>client</w:t>
      </w:r>
      <w:r w:rsidR="00BB667C" w:rsidRPr="002B6ADF">
        <w:rPr>
          <w:rFonts w:cs="Times New Roman"/>
        </w:rPr>
        <w:t>’</w:t>
      </w:r>
      <w:r w:rsidR="00E825DD" w:rsidRPr="002B6ADF">
        <w:rPr>
          <w:rFonts w:cs="Times New Roman"/>
        </w:rPr>
        <w:t>s</w:t>
      </w:r>
      <w:r w:rsidR="00260CF7" w:rsidRPr="002B6ADF">
        <w:rPr>
          <w:rFonts w:cs="Times New Roman"/>
        </w:rPr>
        <w:t xml:space="preserve"> book, stay, and interact with hospitality services. From smartphone applications that facilitate easy check-ins to contactless payment systems and messaging platforms for guest communication, technology is transforming every part of the visitor experience.</w:t>
      </w:r>
    </w:p>
    <w:p w14:paraId="779BDB49" w14:textId="5402AA10" w:rsidR="00FF6708" w:rsidRPr="002B6ADF" w:rsidRDefault="00981EB0" w:rsidP="00437880">
      <w:pPr>
        <w:pStyle w:val="Titlu2"/>
        <w:spacing w:line="360" w:lineRule="auto"/>
        <w:rPr>
          <w:rFonts w:cs="Times New Roman"/>
          <w:color w:val="4472C4" w:themeColor="accent1"/>
        </w:rPr>
      </w:pPr>
      <w:bookmarkStart w:id="3" w:name="_Toc156768380"/>
      <w:r w:rsidRPr="002B6ADF">
        <w:rPr>
          <w:rFonts w:cs="Times New Roman"/>
          <w:color w:val="4472C4" w:themeColor="accent1"/>
        </w:rPr>
        <w:t xml:space="preserve">1.4 </w:t>
      </w:r>
      <w:r w:rsidR="00FF6708" w:rsidRPr="002B6ADF">
        <w:rPr>
          <w:rFonts w:cs="Times New Roman"/>
          <w:color w:val="4472C4" w:themeColor="accent1"/>
        </w:rPr>
        <w:t>Justification for Selecting the Specific Technological Trend</w:t>
      </w:r>
      <w:bookmarkEnd w:id="3"/>
    </w:p>
    <w:p w14:paraId="1A888C77" w14:textId="1A7937D1" w:rsidR="00260CF7" w:rsidRPr="002B6ADF" w:rsidRDefault="00260CF7" w:rsidP="00437880">
      <w:pPr>
        <w:spacing w:line="360" w:lineRule="auto"/>
        <w:rPr>
          <w:rFonts w:cs="Times New Roman"/>
        </w:rPr>
      </w:pPr>
      <w:r w:rsidRPr="002B6ADF">
        <w:rPr>
          <w:rFonts w:cs="Times New Roman"/>
        </w:rPr>
        <w:t>This research focuses only on one technological advancement made in the sector. The focal issue of the investigation is mobile apps, contactless solutions, and messaging platforms because of their increasing popularity and potential to bring about major changes. Due to its ability to improve guest convenience, streamline operations, and boost the general competitiveness of hotels and hospitality businesses, this idea has grown in popularity</w:t>
      </w:r>
      <w:r w:rsidR="009313BD" w:rsidRPr="002B6ADF">
        <w:rPr>
          <w:rFonts w:cs="Times New Roman"/>
        </w:rPr>
        <w:t xml:space="preserve"> (Ansong </w:t>
      </w:r>
      <w:r w:rsidR="009313BD" w:rsidRPr="002B6ADF">
        <w:rPr>
          <w:rFonts w:cs="Times New Roman"/>
        </w:rPr>
        <w:lastRenderedPageBreak/>
        <w:t>and Boateng, 2018)</w:t>
      </w:r>
      <w:r w:rsidRPr="002B6ADF">
        <w:rPr>
          <w:rFonts w:cs="Times New Roman"/>
        </w:rPr>
        <w:t xml:space="preserve">. The researcher hopes to </w:t>
      </w:r>
      <w:r w:rsidR="00F97A8B" w:rsidRPr="002B6ADF">
        <w:rPr>
          <w:rFonts w:cs="Times New Roman"/>
        </w:rPr>
        <w:t>shed</w:t>
      </w:r>
      <w:r w:rsidRPr="002B6ADF">
        <w:rPr>
          <w:rFonts w:cs="Times New Roman"/>
        </w:rPr>
        <w:t xml:space="preserve"> light on the broader effects of technology on the sector by examining the drawbacks, advantages, and limitations of this specific trend.</w:t>
      </w:r>
    </w:p>
    <w:p w14:paraId="33198384" w14:textId="5D3E94D0" w:rsidR="00FF6708" w:rsidRPr="002B6ADF" w:rsidRDefault="00981EB0" w:rsidP="00437880">
      <w:pPr>
        <w:pStyle w:val="Titlu2"/>
        <w:spacing w:line="360" w:lineRule="auto"/>
        <w:rPr>
          <w:rFonts w:cs="Times New Roman"/>
          <w:color w:val="4472C4" w:themeColor="accent1"/>
        </w:rPr>
      </w:pPr>
      <w:bookmarkStart w:id="4" w:name="_Toc156768381"/>
      <w:r w:rsidRPr="002B6ADF">
        <w:rPr>
          <w:rFonts w:cs="Times New Roman"/>
          <w:color w:val="4472C4" w:themeColor="accent1"/>
        </w:rPr>
        <w:t xml:space="preserve">1.5 </w:t>
      </w:r>
      <w:r w:rsidR="00FF6708" w:rsidRPr="002B6ADF">
        <w:rPr>
          <w:rFonts w:cs="Times New Roman"/>
          <w:color w:val="4472C4" w:themeColor="accent1"/>
        </w:rPr>
        <w:t>Research Objectives</w:t>
      </w:r>
      <w:bookmarkEnd w:id="4"/>
      <w:r w:rsidR="00FF6708" w:rsidRPr="002B6ADF">
        <w:rPr>
          <w:rFonts w:cs="Times New Roman"/>
          <w:color w:val="4472C4" w:themeColor="accent1"/>
        </w:rPr>
        <w:t xml:space="preserve"> </w:t>
      </w:r>
    </w:p>
    <w:p w14:paraId="7CD35622" w14:textId="77777777" w:rsidR="00FF6708" w:rsidRPr="002B6ADF" w:rsidRDefault="00FF6708" w:rsidP="00437880">
      <w:pPr>
        <w:spacing w:line="360" w:lineRule="auto"/>
        <w:rPr>
          <w:rFonts w:cs="Times New Roman"/>
        </w:rPr>
      </w:pPr>
      <w:r w:rsidRPr="002B6ADF">
        <w:rPr>
          <w:rFonts w:cs="Times New Roman"/>
        </w:rPr>
        <w:t>The primary objectives of this research paper are:</w:t>
      </w:r>
    </w:p>
    <w:p w14:paraId="644995F7" w14:textId="2F25C6D6" w:rsidR="00BC7DBA" w:rsidRPr="002B6ADF" w:rsidRDefault="0094549C" w:rsidP="00437880">
      <w:pPr>
        <w:pStyle w:val="Listparagraf"/>
        <w:numPr>
          <w:ilvl w:val="0"/>
          <w:numId w:val="1"/>
        </w:numPr>
        <w:spacing w:line="360" w:lineRule="auto"/>
        <w:rPr>
          <w:rFonts w:cs="Times New Roman"/>
        </w:rPr>
      </w:pPr>
      <w:r w:rsidRPr="002B6ADF">
        <w:rPr>
          <w:rFonts w:cs="Times New Roman"/>
        </w:rPr>
        <w:t>T</w:t>
      </w:r>
      <w:r w:rsidR="00BC7DBA" w:rsidRPr="002B6ADF">
        <w:rPr>
          <w:rFonts w:cs="Times New Roman"/>
        </w:rPr>
        <w:t>o evaluate how messaging services, contactless technologies, and mobile applications affect the hotel and hospitality industries.</w:t>
      </w:r>
    </w:p>
    <w:p w14:paraId="0417CAD6" w14:textId="77777777" w:rsidR="00FF6708" w:rsidRPr="002B6ADF" w:rsidRDefault="00FF6708" w:rsidP="00437880">
      <w:pPr>
        <w:pStyle w:val="Listparagraf"/>
        <w:numPr>
          <w:ilvl w:val="0"/>
          <w:numId w:val="1"/>
        </w:numPr>
        <w:spacing w:line="360" w:lineRule="auto"/>
        <w:rPr>
          <w:rFonts w:cs="Times New Roman"/>
        </w:rPr>
      </w:pPr>
      <w:r w:rsidRPr="002B6ADF">
        <w:rPr>
          <w:rFonts w:cs="Times New Roman"/>
        </w:rPr>
        <w:t>To assess the strengths, weaknesses, opportunities, and threats associated with the adoption of this trend.</w:t>
      </w:r>
    </w:p>
    <w:p w14:paraId="767AED4F" w14:textId="77777777" w:rsidR="006232A9" w:rsidRPr="002B6ADF" w:rsidRDefault="006232A9" w:rsidP="00437880">
      <w:pPr>
        <w:pStyle w:val="Listparagraf"/>
        <w:numPr>
          <w:ilvl w:val="0"/>
          <w:numId w:val="1"/>
        </w:numPr>
        <w:spacing w:line="360" w:lineRule="auto"/>
        <w:rPr>
          <w:rFonts w:cs="Times New Roman"/>
        </w:rPr>
      </w:pPr>
      <w:r w:rsidRPr="002B6ADF">
        <w:rPr>
          <w:rFonts w:cs="Times New Roman"/>
        </w:rPr>
        <w:t>To give examples from the real world and think carefully about how it is used in a particular part of the hotel business.</w:t>
      </w:r>
    </w:p>
    <w:p w14:paraId="35DB9DC3" w14:textId="75D48EE5" w:rsidR="001254BD" w:rsidRPr="002B6ADF" w:rsidRDefault="006232A9" w:rsidP="00437880">
      <w:pPr>
        <w:pStyle w:val="Listparagraf"/>
        <w:numPr>
          <w:ilvl w:val="0"/>
          <w:numId w:val="1"/>
        </w:numPr>
        <w:spacing w:line="360" w:lineRule="auto"/>
        <w:rPr>
          <w:rFonts w:cs="Times New Roman"/>
        </w:rPr>
      </w:pPr>
      <w:r w:rsidRPr="002B6ADF">
        <w:rPr>
          <w:rFonts w:cs="Times New Roman"/>
        </w:rPr>
        <w:t>To suggest ideas and rules for how the industry can grow in the future because of this new technology trend.</w:t>
      </w:r>
    </w:p>
    <w:p w14:paraId="40EA8C73" w14:textId="0361B1D1" w:rsidR="001254BD" w:rsidRPr="002B6ADF" w:rsidRDefault="00981EB0" w:rsidP="00437880">
      <w:pPr>
        <w:pStyle w:val="Titlu1"/>
        <w:spacing w:line="360" w:lineRule="auto"/>
        <w:rPr>
          <w:rFonts w:cs="Times New Roman"/>
          <w:color w:val="4472C4" w:themeColor="accent1"/>
        </w:rPr>
      </w:pPr>
      <w:bookmarkStart w:id="5" w:name="_Toc156768382"/>
      <w:r w:rsidRPr="002B6ADF">
        <w:rPr>
          <w:rFonts w:cs="Times New Roman"/>
          <w:color w:val="4472C4" w:themeColor="accent1"/>
        </w:rPr>
        <w:t xml:space="preserve">2. </w:t>
      </w:r>
      <w:r w:rsidR="001254BD" w:rsidRPr="002B6ADF">
        <w:rPr>
          <w:rFonts w:cs="Times New Roman"/>
          <w:color w:val="4472C4" w:themeColor="accent1"/>
        </w:rPr>
        <w:t>Overview of Literature</w:t>
      </w:r>
      <w:bookmarkEnd w:id="5"/>
    </w:p>
    <w:p w14:paraId="00247E0D" w14:textId="22A0FBF7" w:rsidR="001254BD" w:rsidRPr="002B6ADF" w:rsidRDefault="00981EB0" w:rsidP="00437880">
      <w:pPr>
        <w:pStyle w:val="Titlu2"/>
        <w:spacing w:line="360" w:lineRule="auto"/>
        <w:rPr>
          <w:rFonts w:cs="Times New Roman"/>
          <w:color w:val="4472C4" w:themeColor="accent1"/>
        </w:rPr>
      </w:pPr>
      <w:bookmarkStart w:id="6" w:name="_Toc156768383"/>
      <w:r w:rsidRPr="002B6ADF">
        <w:rPr>
          <w:rFonts w:cs="Times New Roman"/>
          <w:color w:val="4472C4" w:themeColor="accent1"/>
        </w:rPr>
        <w:t xml:space="preserve">2.1 </w:t>
      </w:r>
      <w:r w:rsidR="001254BD" w:rsidRPr="002B6ADF">
        <w:rPr>
          <w:rFonts w:cs="Times New Roman"/>
          <w:color w:val="4472C4" w:themeColor="accent1"/>
        </w:rPr>
        <w:t>SWOT Analysis of Technology's Impact on the Hospitality Industry</w:t>
      </w:r>
      <w:bookmarkEnd w:id="6"/>
    </w:p>
    <w:p w14:paraId="24FE3510" w14:textId="77777777" w:rsidR="005375CE" w:rsidRPr="002B6ADF" w:rsidRDefault="005375CE" w:rsidP="00437880">
      <w:pPr>
        <w:spacing w:line="360" w:lineRule="auto"/>
        <w:rPr>
          <w:rFonts w:cs="Times New Roman"/>
        </w:rPr>
      </w:pPr>
      <w:r w:rsidRPr="002B6ADF">
        <w:rPr>
          <w:rFonts w:cs="Times New Roman"/>
        </w:rPr>
        <w:t>Analyzing the strengths, weaknesses, opportunities, and threats of technology in the hospitality industry is important.</w:t>
      </w:r>
    </w:p>
    <w:p w14:paraId="5641B708" w14:textId="660A9598" w:rsidR="005375CE" w:rsidRPr="002B6ADF" w:rsidRDefault="001254BD" w:rsidP="00437880">
      <w:pPr>
        <w:spacing w:line="360" w:lineRule="auto"/>
        <w:rPr>
          <w:rFonts w:cs="Times New Roman"/>
        </w:rPr>
      </w:pPr>
      <w:r w:rsidRPr="002B6ADF">
        <w:rPr>
          <w:rFonts w:cs="Times New Roman"/>
          <w:b/>
          <w:bCs/>
        </w:rPr>
        <w:t>Strengths:</w:t>
      </w:r>
      <w:r w:rsidRPr="002B6ADF">
        <w:rPr>
          <w:rFonts w:cs="Times New Roman"/>
        </w:rPr>
        <w:t xml:space="preserve"> </w:t>
      </w:r>
      <w:r w:rsidR="005375CE" w:rsidRPr="002B6ADF">
        <w:rPr>
          <w:rFonts w:cs="Times New Roman"/>
        </w:rPr>
        <w:t>Technology has helped the industry in many ways. For instance, hotels are using mobile apps more to make booking faster, communicate better with customers, and provide specialized services more efficiently</w:t>
      </w:r>
      <w:r w:rsidR="00220B95" w:rsidRPr="002B6ADF">
        <w:rPr>
          <w:rFonts w:cs="Times New Roman"/>
        </w:rPr>
        <w:t xml:space="preserve"> (Mercan et al., 2021)</w:t>
      </w:r>
      <w:r w:rsidR="005375CE" w:rsidRPr="002B6ADF">
        <w:rPr>
          <w:rFonts w:cs="Times New Roman"/>
        </w:rPr>
        <w:t>. Furthermore, using contactless technology has made it easier to check in and out, and has helped keep things safe during the COVID-19 pandemic. These qualities lead to happier tourists and better efficiency</w:t>
      </w:r>
      <w:r w:rsidR="00220B95" w:rsidRPr="002B6ADF">
        <w:rPr>
          <w:rFonts w:cs="Times New Roman"/>
        </w:rPr>
        <w:t>.</w:t>
      </w:r>
    </w:p>
    <w:p w14:paraId="11F458A4" w14:textId="3D338F9F" w:rsidR="00F97A8B" w:rsidRPr="002B6ADF" w:rsidRDefault="001254BD" w:rsidP="00437880">
      <w:pPr>
        <w:spacing w:line="360" w:lineRule="auto"/>
        <w:rPr>
          <w:rFonts w:cs="Times New Roman"/>
        </w:rPr>
      </w:pPr>
      <w:r w:rsidRPr="002B6ADF">
        <w:rPr>
          <w:rFonts w:cs="Times New Roman"/>
          <w:b/>
          <w:bCs/>
        </w:rPr>
        <w:t>Weaknesses</w:t>
      </w:r>
      <w:r w:rsidRPr="002B6ADF">
        <w:rPr>
          <w:rFonts w:cs="Times New Roman"/>
        </w:rPr>
        <w:t xml:space="preserve">: </w:t>
      </w:r>
      <w:proofErr w:type="spellStart"/>
      <w:r w:rsidR="003366B2" w:rsidRPr="002B6ADF">
        <w:rPr>
          <w:rFonts w:cs="Times New Roman"/>
        </w:rPr>
        <w:t>Organi</w:t>
      </w:r>
      <w:r w:rsidR="00BF46AA">
        <w:rPr>
          <w:rFonts w:cs="Times New Roman"/>
        </w:rPr>
        <w:t>s</w:t>
      </w:r>
      <w:r w:rsidR="003366B2" w:rsidRPr="002B6ADF">
        <w:rPr>
          <w:rFonts w:cs="Times New Roman"/>
        </w:rPr>
        <w:t>ations</w:t>
      </w:r>
      <w:proofErr w:type="spellEnd"/>
      <w:r w:rsidR="003366B2" w:rsidRPr="002B6ADF">
        <w:rPr>
          <w:rFonts w:cs="Times New Roman"/>
        </w:rPr>
        <w:t xml:space="preserve"> often have a hard time keeping up with fast-changing technology. Smaller businesses might have a hard time buying advanced technology because they do</w:t>
      </w:r>
      <w:r w:rsidR="0090383E">
        <w:rPr>
          <w:rFonts w:cs="Times New Roman"/>
        </w:rPr>
        <w:t xml:space="preserve"> </w:t>
      </w:r>
      <w:r w:rsidR="003366B2" w:rsidRPr="002B6ADF">
        <w:rPr>
          <w:rFonts w:cs="Times New Roman"/>
        </w:rPr>
        <w:t>n</w:t>
      </w:r>
      <w:r w:rsidR="0090383E">
        <w:rPr>
          <w:rFonts w:cs="Times New Roman"/>
        </w:rPr>
        <w:t>o</w:t>
      </w:r>
      <w:r w:rsidR="003366B2" w:rsidRPr="002B6ADF">
        <w:rPr>
          <w:rFonts w:cs="Times New Roman"/>
        </w:rPr>
        <w:t>t have a lot of money. This makes the gap between businesses with good technology and those without it even bigger. Also, as information about visitors is stored on computers, people are more worried about keeping it safe and private</w:t>
      </w:r>
      <w:r w:rsidR="006757D5" w:rsidRPr="002B6ADF">
        <w:rPr>
          <w:rFonts w:cs="Times New Roman"/>
        </w:rPr>
        <w:t xml:space="preserve"> (Sanjaya et al., 2020)</w:t>
      </w:r>
      <w:r w:rsidR="003366B2" w:rsidRPr="002B6ADF">
        <w:rPr>
          <w:rFonts w:cs="Times New Roman"/>
        </w:rPr>
        <w:t>.</w:t>
      </w:r>
    </w:p>
    <w:p w14:paraId="635E2412" w14:textId="295D258F" w:rsidR="001254BD" w:rsidRPr="002B6ADF" w:rsidRDefault="001254BD" w:rsidP="00437880">
      <w:pPr>
        <w:spacing w:line="360" w:lineRule="auto"/>
        <w:rPr>
          <w:rFonts w:cs="Times New Roman"/>
        </w:rPr>
      </w:pPr>
      <w:r w:rsidRPr="002B6ADF">
        <w:rPr>
          <w:rFonts w:cs="Times New Roman"/>
          <w:b/>
          <w:bCs/>
        </w:rPr>
        <w:t>Opportunities</w:t>
      </w:r>
      <w:r w:rsidRPr="002B6ADF">
        <w:rPr>
          <w:rFonts w:cs="Times New Roman"/>
        </w:rPr>
        <w:t xml:space="preserve">: </w:t>
      </w:r>
      <w:r w:rsidR="00A61D66">
        <w:rPr>
          <w:rFonts w:cs="Times New Roman"/>
        </w:rPr>
        <w:t>H</w:t>
      </w:r>
      <w:r w:rsidR="003366B2" w:rsidRPr="002B6ADF">
        <w:rPr>
          <w:rFonts w:cs="Times New Roman"/>
        </w:rPr>
        <w:t xml:space="preserve">otels can talk to guests before, during, and after their stay using messaging systems. Additionally, they can learn a lot about what visitors like and how visitors act by using </w:t>
      </w:r>
      <w:r w:rsidR="003366B2" w:rsidRPr="002B6ADF">
        <w:rPr>
          <w:rFonts w:cs="Times New Roman"/>
        </w:rPr>
        <w:lastRenderedPageBreak/>
        <w:t>data analytics and artificial intelligence. This can help to provide very personalized services. Combining augmented reality (AR) and virtual reality (VR) could make travel more exciting by giving people realistic views of hotels and places they want to visit</w:t>
      </w:r>
      <w:r w:rsidR="00E000EE" w:rsidRPr="002B6ADF">
        <w:rPr>
          <w:rFonts w:cs="Times New Roman"/>
        </w:rPr>
        <w:t xml:space="preserve"> (</w:t>
      </w:r>
      <w:r w:rsidR="00EC2B5A" w:rsidRPr="00EC2B5A">
        <w:rPr>
          <w:rFonts w:eastAsia="Times New Roman" w:cs="Times New Roman"/>
          <w:szCs w:val="24"/>
          <w:lang w:val="en-GB"/>
        </w:rPr>
        <w:t>Marzouk</w:t>
      </w:r>
      <w:r w:rsidR="00EC2B5A" w:rsidRPr="002B6ADF">
        <w:rPr>
          <w:rFonts w:eastAsia="Times New Roman" w:cs="Times New Roman"/>
          <w:szCs w:val="24"/>
          <w:lang w:val="en-GB"/>
        </w:rPr>
        <w:t xml:space="preserve"> et al.</w:t>
      </w:r>
      <w:r w:rsidR="00E000EE" w:rsidRPr="002B6ADF">
        <w:rPr>
          <w:rFonts w:cs="Times New Roman"/>
        </w:rPr>
        <w:t>, 201</w:t>
      </w:r>
      <w:r w:rsidR="00EC2B5A" w:rsidRPr="002B6ADF">
        <w:rPr>
          <w:rFonts w:cs="Times New Roman"/>
        </w:rPr>
        <w:t>9</w:t>
      </w:r>
      <w:r w:rsidR="00E000EE" w:rsidRPr="002B6ADF">
        <w:rPr>
          <w:rFonts w:cs="Times New Roman"/>
        </w:rPr>
        <w:t>)</w:t>
      </w:r>
      <w:r w:rsidR="003366B2" w:rsidRPr="002B6ADF">
        <w:rPr>
          <w:rFonts w:cs="Times New Roman"/>
        </w:rPr>
        <w:t>.</w:t>
      </w:r>
    </w:p>
    <w:p w14:paraId="22859E34" w14:textId="60701B00" w:rsidR="001254BD" w:rsidRPr="002B6ADF" w:rsidRDefault="001254BD" w:rsidP="00437880">
      <w:pPr>
        <w:spacing w:line="360" w:lineRule="auto"/>
        <w:rPr>
          <w:rFonts w:cs="Times New Roman"/>
        </w:rPr>
      </w:pPr>
      <w:r w:rsidRPr="002B6ADF">
        <w:rPr>
          <w:rFonts w:cs="Times New Roman"/>
          <w:b/>
          <w:bCs/>
        </w:rPr>
        <w:t>Threats</w:t>
      </w:r>
      <w:r w:rsidRPr="002B6ADF">
        <w:rPr>
          <w:rFonts w:cs="Times New Roman"/>
        </w:rPr>
        <w:t xml:space="preserve">: </w:t>
      </w:r>
      <w:r w:rsidR="00B45B40" w:rsidRPr="002B6ADF">
        <w:rPr>
          <w:rFonts w:cs="Times New Roman"/>
        </w:rPr>
        <w:t>Technology has good things and bad things. If there are computer problems or someone hacking, having a lot of digital technology could cause problems with how things work. Moreover, new technology is changing quickly, which means they may have to keep learning and spending money to stay up to date. Also, some people may like talking to other people more than using computers. This can make them feel left out in a society that is increasingly relying on technology</w:t>
      </w:r>
      <w:r w:rsidR="009F6AC4" w:rsidRPr="002B6ADF">
        <w:rPr>
          <w:rFonts w:cs="Times New Roman"/>
        </w:rPr>
        <w:t xml:space="preserve"> (Kuo et al., 2016)</w:t>
      </w:r>
      <w:r w:rsidR="00B45B40" w:rsidRPr="002B6ADF">
        <w:rPr>
          <w:rFonts w:cs="Times New Roman"/>
        </w:rPr>
        <w:t>.</w:t>
      </w:r>
    </w:p>
    <w:p w14:paraId="1F9EB283" w14:textId="12EB0A8D" w:rsidR="001254BD" w:rsidRPr="002B6ADF" w:rsidRDefault="00981EB0" w:rsidP="00437880">
      <w:pPr>
        <w:pStyle w:val="Titlu2"/>
        <w:spacing w:line="360" w:lineRule="auto"/>
        <w:rPr>
          <w:rFonts w:cs="Times New Roman"/>
          <w:color w:val="4472C4" w:themeColor="accent1"/>
        </w:rPr>
      </w:pPr>
      <w:bookmarkStart w:id="7" w:name="_Toc156768384"/>
      <w:r w:rsidRPr="002B6ADF">
        <w:rPr>
          <w:rFonts w:cs="Times New Roman"/>
          <w:color w:val="4472C4" w:themeColor="accent1"/>
        </w:rPr>
        <w:t xml:space="preserve">2.2 </w:t>
      </w:r>
      <w:r w:rsidR="001254BD" w:rsidRPr="002B6ADF">
        <w:rPr>
          <w:rFonts w:cs="Times New Roman"/>
          <w:color w:val="4472C4" w:themeColor="accent1"/>
        </w:rPr>
        <w:t>The Influence of Technology in the Sector</w:t>
      </w:r>
      <w:bookmarkEnd w:id="7"/>
    </w:p>
    <w:p w14:paraId="788FA6B7" w14:textId="1F2EE68B" w:rsidR="00CF733B" w:rsidRPr="002B6ADF" w:rsidRDefault="00BB056E" w:rsidP="00437880">
      <w:pPr>
        <w:spacing w:line="360" w:lineRule="auto"/>
        <w:rPr>
          <w:rFonts w:cs="Times New Roman"/>
        </w:rPr>
      </w:pPr>
      <w:r w:rsidRPr="002B6ADF">
        <w:rPr>
          <w:rFonts w:cs="Times New Roman"/>
        </w:rPr>
        <w:t>Many smart people and business magazines have written about how new technology is used and how it affects things. These changes include using social media and booking trips online, as well as using smartphone apps and contactless technology</w:t>
      </w:r>
      <w:r w:rsidR="00F42EEF" w:rsidRPr="002B6ADF">
        <w:rPr>
          <w:rFonts w:cs="Times New Roman"/>
        </w:rPr>
        <w:t xml:space="preserve"> (</w:t>
      </w:r>
      <w:proofErr w:type="spellStart"/>
      <w:r w:rsidR="00F42EEF" w:rsidRPr="002B6ADF">
        <w:rPr>
          <w:rFonts w:cs="Times New Roman"/>
        </w:rPr>
        <w:t>Nikolskaya</w:t>
      </w:r>
      <w:proofErr w:type="spellEnd"/>
      <w:r w:rsidR="00F42EEF" w:rsidRPr="002B6ADF">
        <w:rPr>
          <w:rFonts w:cs="Times New Roman"/>
        </w:rPr>
        <w:t xml:space="preserve"> et al., 2021).</w:t>
      </w:r>
      <w:r w:rsidR="008F7120">
        <w:rPr>
          <w:rFonts w:cs="Times New Roman"/>
        </w:rPr>
        <w:t xml:space="preserve"> </w:t>
      </w:r>
      <w:r w:rsidR="00CF733B" w:rsidRPr="002B6ADF">
        <w:rPr>
          <w:rFonts w:cs="Times New Roman"/>
        </w:rPr>
        <w:t>Travelers and hotels are relying more on mobile apps for important information and services. They help people ask for services, book rooms, and get important information easily. Mobile apps make hotels work better by doing tasks automatically, making it easier to talk to each other, and getting important information for making things more personal</w:t>
      </w:r>
      <w:r w:rsidR="00BB21B2" w:rsidRPr="002B6ADF">
        <w:rPr>
          <w:rFonts w:cs="Times New Roman"/>
        </w:rPr>
        <w:t xml:space="preserve"> </w:t>
      </w:r>
      <w:r w:rsidR="00204DB8" w:rsidRPr="002B6ADF">
        <w:rPr>
          <w:rFonts w:cs="Times New Roman"/>
        </w:rPr>
        <w:t>(D’Souza and D’Souza, 2023)</w:t>
      </w:r>
      <w:r w:rsidR="00CF733B" w:rsidRPr="002B6ADF">
        <w:rPr>
          <w:rFonts w:cs="Times New Roman"/>
        </w:rPr>
        <w:t>.</w:t>
      </w:r>
    </w:p>
    <w:p w14:paraId="7BC8DEF9" w14:textId="1540F1D0" w:rsidR="00CF733B" w:rsidRPr="002B6ADF" w:rsidRDefault="00CF733B" w:rsidP="00437880">
      <w:pPr>
        <w:spacing w:line="360" w:lineRule="auto"/>
        <w:rPr>
          <w:rFonts w:cs="Times New Roman"/>
        </w:rPr>
      </w:pPr>
      <w:r w:rsidRPr="002B6ADF">
        <w:rPr>
          <w:rFonts w:cs="Times New Roman"/>
        </w:rPr>
        <w:t>Keyless entry, using their smartphone to check-in, and paying digitally are examples of contactless technologies that have become more important, especially because of the global health problem. These improvements have made front-desk operations run smoother while also making sure visitors are safer</w:t>
      </w:r>
      <w:r w:rsidR="00F42EEF" w:rsidRPr="002B6ADF">
        <w:rPr>
          <w:rFonts w:cs="Times New Roman"/>
        </w:rPr>
        <w:t xml:space="preserve"> (Cooper and Hall, 2019).</w:t>
      </w:r>
    </w:p>
    <w:p w14:paraId="3D060DB7" w14:textId="0BC43834" w:rsidR="00C71345" w:rsidRPr="002B6ADF" w:rsidRDefault="00CF733B" w:rsidP="00437880">
      <w:pPr>
        <w:spacing w:line="360" w:lineRule="auto"/>
        <w:rPr>
          <w:rFonts w:cs="Times New Roman"/>
        </w:rPr>
      </w:pPr>
      <w:r w:rsidRPr="002B6ADF">
        <w:rPr>
          <w:rFonts w:cs="Times New Roman"/>
        </w:rPr>
        <w:t>It</w:t>
      </w:r>
      <w:r w:rsidR="00305AFA" w:rsidRPr="002B6ADF">
        <w:rPr>
          <w:rFonts w:cs="Times New Roman"/>
        </w:rPr>
        <w:t xml:space="preserve"> </w:t>
      </w:r>
      <w:r w:rsidRPr="002B6ADF">
        <w:rPr>
          <w:rFonts w:cs="Times New Roman"/>
        </w:rPr>
        <w:t>needs</w:t>
      </w:r>
      <w:r w:rsidR="00305AFA" w:rsidRPr="002B6ADF">
        <w:rPr>
          <w:rFonts w:cs="Times New Roman"/>
        </w:rPr>
        <w:t xml:space="preserve"> to use the internet and social media to build a good reputation and promote business. Hotels use social media to talk to guests, hear their thoughts, and show off their special deals</w:t>
      </w:r>
      <w:r w:rsidR="00F42EEF" w:rsidRPr="002B6ADF">
        <w:rPr>
          <w:rFonts w:cs="Times New Roman"/>
        </w:rPr>
        <w:t xml:space="preserve"> (</w:t>
      </w:r>
      <w:proofErr w:type="spellStart"/>
      <w:r w:rsidR="00F42EEF" w:rsidRPr="002B6ADF">
        <w:rPr>
          <w:rFonts w:cs="Times New Roman"/>
        </w:rPr>
        <w:t>Nikolskaya</w:t>
      </w:r>
      <w:proofErr w:type="spellEnd"/>
      <w:r w:rsidR="00F42EEF" w:rsidRPr="002B6ADF">
        <w:rPr>
          <w:rFonts w:cs="Times New Roman"/>
        </w:rPr>
        <w:t xml:space="preserve"> et al., 2021)</w:t>
      </w:r>
      <w:r w:rsidR="00305AFA" w:rsidRPr="002B6ADF">
        <w:rPr>
          <w:rFonts w:cs="Times New Roman"/>
        </w:rPr>
        <w:t xml:space="preserve">. </w:t>
      </w:r>
      <w:r w:rsidR="00B97A4A" w:rsidRPr="00B97A4A">
        <w:rPr>
          <w:rFonts w:cs="Times New Roman"/>
        </w:rPr>
        <w:t>There are changes in how people book trips now that more people use online travel agencies. Companies have had to change how they market their trips and try to offer lower prices than their rivals because of this.</w:t>
      </w:r>
    </w:p>
    <w:p w14:paraId="254766BC" w14:textId="30CADFA7" w:rsidR="001254BD" w:rsidRPr="002B6ADF" w:rsidRDefault="00981EB0" w:rsidP="00437880">
      <w:pPr>
        <w:pStyle w:val="Titlu2"/>
        <w:spacing w:line="360" w:lineRule="auto"/>
        <w:rPr>
          <w:rFonts w:cs="Times New Roman"/>
          <w:color w:val="4472C4" w:themeColor="accent1"/>
        </w:rPr>
      </w:pPr>
      <w:bookmarkStart w:id="8" w:name="_Toc156768385"/>
      <w:r w:rsidRPr="002B6ADF">
        <w:rPr>
          <w:rFonts w:cs="Times New Roman"/>
          <w:color w:val="4472C4" w:themeColor="accent1"/>
        </w:rPr>
        <w:t xml:space="preserve">2.3 </w:t>
      </w:r>
      <w:r w:rsidR="001254BD" w:rsidRPr="002B6ADF">
        <w:rPr>
          <w:rFonts w:cs="Times New Roman"/>
          <w:color w:val="4472C4" w:themeColor="accent1"/>
        </w:rPr>
        <w:t>Integration of Theories and Models to Support the Analysis</w:t>
      </w:r>
      <w:bookmarkEnd w:id="8"/>
    </w:p>
    <w:p w14:paraId="312677EB" w14:textId="7E8A4327" w:rsidR="00B97A4A" w:rsidRPr="00B97A4A" w:rsidRDefault="00B97A4A" w:rsidP="00437880">
      <w:pPr>
        <w:spacing w:line="360" w:lineRule="auto"/>
        <w:rPr>
          <w:rFonts w:cs="Times New Roman"/>
        </w:rPr>
      </w:pPr>
      <w:r w:rsidRPr="00B97A4A">
        <w:rPr>
          <w:rFonts w:cs="Times New Roman"/>
        </w:rPr>
        <w:t xml:space="preserve">People often use the Technology Adoption Model (TAM) to look into how they get and use new technology. Many companies, like hotels, have used it to find out what makes people start </w:t>
      </w:r>
      <w:r w:rsidRPr="00B97A4A">
        <w:rPr>
          <w:rFonts w:cs="Times New Roman"/>
        </w:rPr>
        <w:lastRenderedPageBreak/>
        <w:t xml:space="preserve">using new technology in certain ways. </w:t>
      </w:r>
      <w:r w:rsidR="00D44D3C" w:rsidRPr="00D44D3C">
        <w:rPr>
          <w:rFonts w:cs="Times New Roman"/>
        </w:rPr>
        <w:t>The TAM model now shows how hotels use social media, including how well it fits their goals, how much people like and trust it, and how easy it is to use. Hotel managers and policymakers can use the TAM model to plan marketing and communication to promote new technologies (Huang et al., 2019).</w:t>
      </w:r>
    </w:p>
    <w:p w14:paraId="2BD34159" w14:textId="77777777" w:rsidR="00B97A4A" w:rsidRPr="00B97A4A" w:rsidRDefault="00B97A4A" w:rsidP="00437880">
      <w:pPr>
        <w:spacing w:line="360" w:lineRule="auto"/>
        <w:rPr>
          <w:rFonts w:cs="Times New Roman"/>
        </w:rPr>
      </w:pPr>
      <w:r w:rsidRPr="00B97A4A">
        <w:rPr>
          <w:rFonts w:cs="Times New Roman"/>
        </w:rPr>
        <w:t xml:space="preserve">Many hotels use the Service Quality Model to measure and improve their service quality (Wood, 2015). Five things are crucial: the way the service area looks; being dependable; giving reassurance; responding quickly; and demonstrating empathy (Palese and Usai, 2018). Tangibles are things like how clean the hotel is, how nice the staff looks, and how good the furniture is. According to </w:t>
      </w:r>
      <w:proofErr w:type="spellStart"/>
      <w:r w:rsidRPr="00B97A4A">
        <w:rPr>
          <w:rFonts w:cs="Times New Roman"/>
        </w:rPr>
        <w:t>Zaibaf</w:t>
      </w:r>
      <w:proofErr w:type="spellEnd"/>
      <w:r w:rsidRPr="00B97A4A">
        <w:rPr>
          <w:rFonts w:cs="Times New Roman"/>
        </w:rPr>
        <w:t xml:space="preserve"> et al. (2013), the survey asks if the staff is friendly and ready to help visitors, if the staff knows what they're doing, and if the staff understands and meets the needs of visitors.</w:t>
      </w:r>
    </w:p>
    <w:p w14:paraId="60526754" w14:textId="3FE749E3" w:rsidR="00E825DD" w:rsidRPr="002B6ADF" w:rsidRDefault="005343BF" w:rsidP="00437880">
      <w:pPr>
        <w:spacing w:line="360" w:lineRule="auto"/>
        <w:rPr>
          <w:rFonts w:cs="Times New Roman"/>
        </w:rPr>
      </w:pPr>
      <w:r w:rsidRPr="002B6ADF">
        <w:rPr>
          <w:rFonts w:cs="Times New Roman"/>
        </w:rPr>
        <w:t xml:space="preserve">According to </w:t>
      </w:r>
      <w:proofErr w:type="spellStart"/>
      <w:r w:rsidRPr="002B6ADF">
        <w:rPr>
          <w:rFonts w:cs="Times New Roman"/>
        </w:rPr>
        <w:t>Karmanov</w:t>
      </w:r>
      <w:proofErr w:type="spellEnd"/>
      <w:r w:rsidR="00D844DC" w:rsidRPr="002B6ADF">
        <w:rPr>
          <w:rFonts w:cs="Times New Roman"/>
        </w:rPr>
        <w:t xml:space="preserve"> </w:t>
      </w:r>
      <w:r w:rsidRPr="002B6ADF">
        <w:rPr>
          <w:rFonts w:cs="Times New Roman"/>
        </w:rPr>
        <w:t xml:space="preserve">et al. (2020), </w:t>
      </w:r>
      <w:r w:rsidR="00810E59">
        <w:rPr>
          <w:rFonts w:cs="Times New Roman"/>
        </w:rPr>
        <w:t>t</w:t>
      </w:r>
      <w:r w:rsidR="002937E2" w:rsidRPr="002B6ADF">
        <w:rPr>
          <w:rFonts w:cs="Times New Roman"/>
        </w:rPr>
        <w:t xml:space="preserve">he Diffusion of Innovation Theory explains how new ideas and products become popular in a society. It helps marketers look at trends and predict if new products will do well or not. Research has shown that Rogers' Diffusion of Innovation Theory works in the hotel industry. </w:t>
      </w:r>
      <w:r w:rsidR="00E825DD" w:rsidRPr="002B6ADF">
        <w:rPr>
          <w:rFonts w:cs="Times New Roman"/>
        </w:rPr>
        <w:t>The most important element in this context is network structure, which is used to evaluate and improve service quality in the hotel industry. This aids in identifying areas in need of development and formulating strategies to improve consumer satisfaction.</w:t>
      </w:r>
    </w:p>
    <w:p w14:paraId="3CE2F37A" w14:textId="5452FE7F" w:rsidR="00A01FCA" w:rsidRPr="002B6ADF" w:rsidRDefault="008E05F4" w:rsidP="00437880">
      <w:pPr>
        <w:pStyle w:val="Titlu1"/>
        <w:spacing w:line="360" w:lineRule="auto"/>
        <w:rPr>
          <w:rFonts w:cs="Times New Roman"/>
          <w:color w:val="4472C4" w:themeColor="accent1"/>
        </w:rPr>
      </w:pPr>
      <w:bookmarkStart w:id="9" w:name="_Toc156768386"/>
      <w:r w:rsidRPr="002B6ADF">
        <w:rPr>
          <w:rFonts w:cs="Times New Roman"/>
          <w:color w:val="4472C4" w:themeColor="accent1"/>
        </w:rPr>
        <w:t xml:space="preserve">3. </w:t>
      </w:r>
      <w:r w:rsidR="00A01FCA" w:rsidRPr="002B6ADF">
        <w:rPr>
          <w:rFonts w:cs="Times New Roman"/>
          <w:color w:val="4472C4" w:themeColor="accent1"/>
        </w:rPr>
        <w:t>Application to the Hotel and Hospitality Sector</w:t>
      </w:r>
      <w:bookmarkEnd w:id="9"/>
    </w:p>
    <w:p w14:paraId="3D0BDB4F" w14:textId="34A7DBDC" w:rsidR="00A01FCA" w:rsidRPr="002B6ADF" w:rsidRDefault="008E05F4" w:rsidP="00437880">
      <w:pPr>
        <w:pStyle w:val="Titlu2"/>
        <w:spacing w:line="360" w:lineRule="auto"/>
        <w:rPr>
          <w:rFonts w:cs="Times New Roman"/>
          <w:color w:val="4472C4" w:themeColor="accent1"/>
        </w:rPr>
      </w:pPr>
      <w:bookmarkStart w:id="10" w:name="_Toc156768387"/>
      <w:r w:rsidRPr="002B6ADF">
        <w:rPr>
          <w:rFonts w:cs="Times New Roman"/>
          <w:color w:val="4472C4" w:themeColor="accent1"/>
        </w:rPr>
        <w:t xml:space="preserve">3.1 </w:t>
      </w:r>
      <w:r w:rsidR="00A01FCA" w:rsidRPr="002B6ADF">
        <w:rPr>
          <w:rFonts w:cs="Times New Roman"/>
          <w:color w:val="4472C4" w:themeColor="accent1"/>
        </w:rPr>
        <w:t>Specific Area within the Hotel Industry</w:t>
      </w:r>
      <w:bookmarkEnd w:id="10"/>
    </w:p>
    <w:p w14:paraId="67EF0E1F" w14:textId="15A53E2C" w:rsidR="00867666" w:rsidRPr="002B6ADF" w:rsidRDefault="00867666" w:rsidP="00437880">
      <w:pPr>
        <w:spacing w:line="360" w:lineRule="auto"/>
        <w:rPr>
          <w:rFonts w:cs="Times New Roman"/>
        </w:rPr>
      </w:pPr>
      <w:r w:rsidRPr="002B6ADF">
        <w:rPr>
          <w:rFonts w:cs="Times New Roman"/>
        </w:rPr>
        <w:t>The paper turns its attention to guest services as part of its examination of how technology is affecting the hotel and hospitality industries. This industry in particular has a significant influence on the satisfaction, loyalty, and overall experience of visitors. Technology is a suitable topic for analysis since it has quickly transformed the way hotels and other hospitality businesses provide services to their guests</w:t>
      </w:r>
      <w:r w:rsidR="007777B3" w:rsidRPr="002B6ADF">
        <w:rPr>
          <w:rFonts w:cs="Times New Roman"/>
        </w:rPr>
        <w:t xml:space="preserve"> (</w:t>
      </w:r>
      <w:r w:rsidR="007C3682" w:rsidRPr="002B6ADF">
        <w:rPr>
          <w:rFonts w:cs="Times New Roman"/>
        </w:rPr>
        <w:t xml:space="preserve">Marques, </w:t>
      </w:r>
      <w:r w:rsidR="007777B3" w:rsidRPr="002B6ADF">
        <w:rPr>
          <w:rFonts w:cs="Times New Roman"/>
        </w:rPr>
        <w:t>20</w:t>
      </w:r>
      <w:r w:rsidR="007C3682" w:rsidRPr="002B6ADF">
        <w:rPr>
          <w:rFonts w:cs="Times New Roman"/>
        </w:rPr>
        <w:t>23</w:t>
      </w:r>
      <w:r w:rsidR="007777B3" w:rsidRPr="002B6ADF">
        <w:rPr>
          <w:rFonts w:cs="Times New Roman"/>
        </w:rPr>
        <w:t>)</w:t>
      </w:r>
      <w:r w:rsidRPr="002B6ADF">
        <w:rPr>
          <w:rFonts w:cs="Times New Roman"/>
        </w:rPr>
        <w:t>.</w:t>
      </w:r>
    </w:p>
    <w:p w14:paraId="1E88F1C7" w14:textId="69F9FC72" w:rsidR="00A01FCA" w:rsidRPr="002B6ADF" w:rsidRDefault="008E05F4" w:rsidP="00437880">
      <w:pPr>
        <w:pStyle w:val="Titlu2"/>
        <w:spacing w:line="360" w:lineRule="auto"/>
        <w:rPr>
          <w:rFonts w:cs="Times New Roman"/>
          <w:color w:val="4472C4" w:themeColor="accent1"/>
        </w:rPr>
      </w:pPr>
      <w:bookmarkStart w:id="11" w:name="_Toc156768388"/>
      <w:r w:rsidRPr="002B6ADF">
        <w:rPr>
          <w:rFonts w:cs="Times New Roman"/>
          <w:color w:val="4472C4" w:themeColor="accent1"/>
        </w:rPr>
        <w:t xml:space="preserve">3.2 </w:t>
      </w:r>
      <w:r w:rsidR="00A01FCA" w:rsidRPr="002B6ADF">
        <w:rPr>
          <w:rFonts w:cs="Times New Roman"/>
          <w:color w:val="4472C4" w:themeColor="accent1"/>
        </w:rPr>
        <w:t>Real-World Examples of the Chosen Technological Trend in Action</w:t>
      </w:r>
      <w:bookmarkEnd w:id="11"/>
    </w:p>
    <w:p w14:paraId="14E68304" w14:textId="7FD637CA" w:rsidR="00E0747A" w:rsidRPr="002B6ADF" w:rsidRDefault="00E0747A" w:rsidP="00437880">
      <w:pPr>
        <w:spacing w:line="360" w:lineRule="auto"/>
        <w:rPr>
          <w:rFonts w:cs="Times New Roman"/>
        </w:rPr>
      </w:pPr>
      <w:r w:rsidRPr="002B6ADF">
        <w:rPr>
          <w:rFonts w:cs="Times New Roman"/>
        </w:rPr>
        <w:t xml:space="preserve">To demonstrate the practical application of the selected technical trend, let's explore the adoption of mobile applications inside guest services. Many top hotel operators have adopted mobile applications as a tool to improve the visitor experience. One such example is Marriott International, which introduced its Marriott Bonvoy app. This software enables customers to </w:t>
      </w:r>
      <w:r w:rsidRPr="002B6ADF">
        <w:rPr>
          <w:rFonts w:cs="Times New Roman"/>
        </w:rPr>
        <w:lastRenderedPageBreak/>
        <w:t>not only book accommodations but also check in and check out online</w:t>
      </w:r>
      <w:r w:rsidR="007C3682" w:rsidRPr="002B6ADF">
        <w:rPr>
          <w:rFonts w:cs="Times New Roman"/>
        </w:rPr>
        <w:t xml:space="preserve"> (Marriott International, 2024)</w:t>
      </w:r>
      <w:r w:rsidRPr="002B6ADF">
        <w:rPr>
          <w:rFonts w:cs="Times New Roman"/>
        </w:rPr>
        <w:t>. Upon arrival, guests may skip the front desk and proceed right to their rooms, opening the door with their iPhones</w:t>
      </w:r>
      <w:r w:rsidR="007C3682" w:rsidRPr="002B6ADF">
        <w:rPr>
          <w:rFonts w:cs="Times New Roman"/>
        </w:rPr>
        <w:t xml:space="preserve">. </w:t>
      </w:r>
      <w:r w:rsidRPr="002B6ADF">
        <w:rPr>
          <w:rFonts w:cs="Times New Roman"/>
        </w:rPr>
        <w:t xml:space="preserve">Additionally, guests may easily order room service, request additional amenities, and control in-room features like temperature and lighting via the app. Apart from these functionalities, the app provides </w:t>
      </w:r>
      <w:r w:rsidR="004B2E98" w:rsidRPr="002B6ADF">
        <w:rPr>
          <w:rFonts w:cs="Times New Roman"/>
        </w:rPr>
        <w:t>personalized</w:t>
      </w:r>
      <w:r w:rsidRPr="002B6ADF">
        <w:rPr>
          <w:rFonts w:cs="Times New Roman"/>
        </w:rPr>
        <w:t xml:space="preserve"> recommendations for nearby events and dining options, taking into account the visitor's preferences and previous visits</w:t>
      </w:r>
      <w:r w:rsidR="00220B95" w:rsidRPr="002B6ADF">
        <w:rPr>
          <w:rFonts w:cs="Times New Roman"/>
        </w:rPr>
        <w:t xml:space="preserve"> (Barreto and </w:t>
      </w:r>
      <w:proofErr w:type="spellStart"/>
      <w:r w:rsidR="00220B95" w:rsidRPr="002B6ADF">
        <w:rPr>
          <w:rFonts w:cs="Times New Roman"/>
        </w:rPr>
        <w:t>Mayya</w:t>
      </w:r>
      <w:proofErr w:type="spellEnd"/>
      <w:r w:rsidR="00220B95" w:rsidRPr="002B6ADF">
        <w:rPr>
          <w:rFonts w:cs="Times New Roman"/>
        </w:rPr>
        <w:t>, 2022).</w:t>
      </w:r>
    </w:p>
    <w:p w14:paraId="56FDFFD8" w14:textId="0EFD743A" w:rsidR="004B2E98" w:rsidRPr="002B6ADF" w:rsidRDefault="004B2E98" w:rsidP="00437880">
      <w:pPr>
        <w:spacing w:line="360" w:lineRule="auto"/>
        <w:rPr>
          <w:rFonts w:cs="Times New Roman"/>
        </w:rPr>
      </w:pPr>
      <w:r w:rsidRPr="002B6ADF">
        <w:rPr>
          <w:rFonts w:cs="Times New Roman"/>
        </w:rPr>
        <w:t>In the same vein, Hilton Worldwide unveiled the Hilton Honors app, enabling keyless entry and smartphone check-in. Choose a room, check-in online, and get your room key on your iPhone—all available to guests. This expedites the process of checking people in and also aligns with the growing trend of contactless encounters, which became even more important during the COVID-19 pandemic</w:t>
      </w:r>
      <w:r w:rsidR="00594A73" w:rsidRPr="002B6ADF">
        <w:rPr>
          <w:rFonts w:cs="Times New Roman"/>
        </w:rPr>
        <w:t xml:space="preserve"> (</w:t>
      </w:r>
      <w:r w:rsidR="00F42EEF" w:rsidRPr="006D64CE">
        <w:rPr>
          <w:rFonts w:eastAsia="Times New Roman" w:cs="Times New Roman"/>
          <w:szCs w:val="24"/>
          <w:lang w:val="en-GB"/>
        </w:rPr>
        <w:t>Breier</w:t>
      </w:r>
      <w:r w:rsidR="00D844DC" w:rsidRPr="002B6ADF">
        <w:rPr>
          <w:rFonts w:cs="Times New Roman"/>
        </w:rPr>
        <w:t xml:space="preserve"> et al.</w:t>
      </w:r>
      <w:r w:rsidR="00594A73" w:rsidRPr="002B6ADF">
        <w:rPr>
          <w:rFonts w:cs="Times New Roman"/>
        </w:rPr>
        <w:t>, 202</w:t>
      </w:r>
      <w:r w:rsidR="00F42EEF" w:rsidRPr="002B6ADF">
        <w:rPr>
          <w:rFonts w:cs="Times New Roman"/>
        </w:rPr>
        <w:t>1</w:t>
      </w:r>
      <w:r w:rsidR="00594A73" w:rsidRPr="002B6ADF">
        <w:rPr>
          <w:rFonts w:cs="Times New Roman"/>
        </w:rPr>
        <w:t>)</w:t>
      </w:r>
      <w:r w:rsidRPr="002B6ADF">
        <w:rPr>
          <w:rFonts w:cs="Times New Roman"/>
        </w:rPr>
        <w:t>.</w:t>
      </w:r>
    </w:p>
    <w:p w14:paraId="754E2CD4" w14:textId="1AEC562F" w:rsidR="004B2E98" w:rsidRPr="002B6ADF" w:rsidRDefault="004B2E98" w:rsidP="00437880">
      <w:pPr>
        <w:spacing w:line="360" w:lineRule="auto"/>
        <w:rPr>
          <w:rFonts w:cs="Times New Roman"/>
        </w:rPr>
      </w:pPr>
      <w:r w:rsidRPr="002B6ADF">
        <w:rPr>
          <w:rFonts w:cs="Times New Roman"/>
        </w:rPr>
        <w:t xml:space="preserve">These actual cases demonstrate how mobile apps have changed hotel guest services. These apps' contactless, </w:t>
      </w:r>
      <w:r w:rsidR="00416FC4" w:rsidRPr="002B6ADF">
        <w:rPr>
          <w:rFonts w:cs="Times New Roman"/>
        </w:rPr>
        <w:t>customizable</w:t>
      </w:r>
      <w:r w:rsidRPr="002B6ADF">
        <w:rPr>
          <w:rFonts w:cs="Times New Roman"/>
        </w:rPr>
        <w:t>, and convenient features have improved guest satisfaction while also increasing hotel operating efficiency.</w:t>
      </w:r>
    </w:p>
    <w:p w14:paraId="68167B53" w14:textId="6AA3FD9E" w:rsidR="00A01FCA" w:rsidRPr="002B6ADF" w:rsidRDefault="000E4914" w:rsidP="00437880">
      <w:pPr>
        <w:pStyle w:val="Titlu2"/>
        <w:spacing w:line="360" w:lineRule="auto"/>
        <w:rPr>
          <w:rFonts w:cs="Times New Roman"/>
          <w:color w:val="4472C4" w:themeColor="accent1"/>
        </w:rPr>
      </w:pPr>
      <w:bookmarkStart w:id="12" w:name="_Toc156768389"/>
      <w:r w:rsidRPr="002B6ADF">
        <w:rPr>
          <w:rFonts w:cs="Times New Roman"/>
          <w:color w:val="4472C4" w:themeColor="accent1"/>
        </w:rPr>
        <w:t xml:space="preserve">3.3 </w:t>
      </w:r>
      <w:r w:rsidR="00A01FCA" w:rsidRPr="002B6ADF">
        <w:rPr>
          <w:rFonts w:cs="Times New Roman"/>
          <w:color w:val="4472C4" w:themeColor="accent1"/>
        </w:rPr>
        <w:t>Examination of Practical Implications and Challenges</w:t>
      </w:r>
      <w:bookmarkEnd w:id="12"/>
    </w:p>
    <w:p w14:paraId="7159601E" w14:textId="30459720" w:rsidR="00A01FCA" w:rsidRPr="002B6ADF" w:rsidRDefault="00A01FCA" w:rsidP="00437880">
      <w:pPr>
        <w:spacing w:line="360" w:lineRule="auto"/>
        <w:rPr>
          <w:rFonts w:cs="Times New Roman"/>
          <w:b/>
          <w:bCs/>
        </w:rPr>
      </w:pPr>
      <w:r w:rsidRPr="002B6ADF">
        <w:rPr>
          <w:rFonts w:cs="Times New Roman"/>
          <w:b/>
          <w:bCs/>
        </w:rPr>
        <w:t>Practical Implications</w:t>
      </w:r>
    </w:p>
    <w:p w14:paraId="215B5C56" w14:textId="01894162" w:rsidR="00A01FCA" w:rsidRPr="002B6ADF" w:rsidRDefault="00A01FCA" w:rsidP="00437880">
      <w:pPr>
        <w:spacing w:line="360" w:lineRule="auto"/>
        <w:rPr>
          <w:rFonts w:cs="Times New Roman"/>
        </w:rPr>
      </w:pPr>
      <w:r w:rsidRPr="002B6ADF">
        <w:rPr>
          <w:rFonts w:cs="Times New Roman"/>
          <w:b/>
          <w:bCs/>
        </w:rPr>
        <w:t>Enhanced Guest Experience</w:t>
      </w:r>
      <w:r w:rsidRPr="002B6ADF">
        <w:rPr>
          <w:rFonts w:cs="Times New Roman"/>
        </w:rPr>
        <w:t xml:space="preserve">: </w:t>
      </w:r>
      <w:r w:rsidR="00683893" w:rsidRPr="002B6ADF">
        <w:rPr>
          <w:rFonts w:cs="Times New Roman"/>
        </w:rPr>
        <w:t>Faster check-ins, personalized recommendations, and in-room management are convenient features that guests like, which raise satisfaction and may even increase loyalty</w:t>
      </w:r>
      <w:r w:rsidR="00A17B49" w:rsidRPr="002B6ADF">
        <w:rPr>
          <w:rFonts w:cs="Times New Roman"/>
        </w:rPr>
        <w:t xml:space="preserve"> (Bharwani and Mathews, 2021)</w:t>
      </w:r>
      <w:r w:rsidR="00683893" w:rsidRPr="002B6ADF">
        <w:rPr>
          <w:rFonts w:cs="Times New Roman"/>
        </w:rPr>
        <w:t>.</w:t>
      </w:r>
    </w:p>
    <w:p w14:paraId="48F21706" w14:textId="327E6F7D" w:rsidR="00A01FCA" w:rsidRPr="002B6ADF" w:rsidRDefault="00A01FCA" w:rsidP="00437880">
      <w:pPr>
        <w:spacing w:line="360" w:lineRule="auto"/>
        <w:rPr>
          <w:rFonts w:cs="Times New Roman"/>
        </w:rPr>
      </w:pPr>
      <w:r w:rsidRPr="002B6ADF">
        <w:rPr>
          <w:rFonts w:cs="Times New Roman"/>
          <w:b/>
          <w:bCs/>
        </w:rPr>
        <w:t>Operational Efficiency</w:t>
      </w:r>
      <w:r w:rsidRPr="002B6ADF">
        <w:rPr>
          <w:rFonts w:cs="Times New Roman"/>
        </w:rPr>
        <w:t xml:space="preserve">: </w:t>
      </w:r>
      <w:r w:rsidR="000A6516" w:rsidRPr="002B6ADF">
        <w:rPr>
          <w:rFonts w:cs="Times New Roman"/>
        </w:rPr>
        <w:t>Hotels get benefits such as less work at the front desk, giving the best rooms to guests, and using important guest information to improve marketing and customer service.</w:t>
      </w:r>
    </w:p>
    <w:p w14:paraId="0A6A1B79" w14:textId="38A60072" w:rsidR="00A01FCA" w:rsidRPr="002B6ADF" w:rsidRDefault="00A01FCA" w:rsidP="00437880">
      <w:pPr>
        <w:spacing w:line="360" w:lineRule="auto"/>
        <w:rPr>
          <w:rFonts w:cs="Times New Roman"/>
        </w:rPr>
      </w:pPr>
      <w:r w:rsidRPr="002B6ADF">
        <w:rPr>
          <w:rFonts w:cs="Times New Roman"/>
          <w:b/>
          <w:bCs/>
        </w:rPr>
        <w:t>Competitive Advantage</w:t>
      </w:r>
      <w:r w:rsidRPr="002B6ADF">
        <w:rPr>
          <w:rFonts w:cs="Times New Roman"/>
        </w:rPr>
        <w:t xml:space="preserve">: </w:t>
      </w:r>
      <w:proofErr w:type="spellStart"/>
      <w:r w:rsidR="000A6516" w:rsidRPr="002B6ADF">
        <w:rPr>
          <w:rFonts w:cs="Times New Roman"/>
        </w:rPr>
        <w:t>Organi</w:t>
      </w:r>
      <w:r w:rsidR="00BF46AA">
        <w:rPr>
          <w:rFonts w:cs="Times New Roman"/>
        </w:rPr>
        <w:t>s</w:t>
      </w:r>
      <w:r w:rsidR="000A6516" w:rsidRPr="002B6ADF">
        <w:rPr>
          <w:rFonts w:cs="Times New Roman"/>
        </w:rPr>
        <w:t>ations</w:t>
      </w:r>
      <w:proofErr w:type="spellEnd"/>
      <w:r w:rsidR="000A6516" w:rsidRPr="002B6ADF">
        <w:rPr>
          <w:rFonts w:cs="Times New Roman"/>
        </w:rPr>
        <w:t xml:space="preserve"> that use technology for guest services have an advantage in a busy market</w:t>
      </w:r>
      <w:r w:rsidR="00C87222" w:rsidRPr="002B6ADF">
        <w:rPr>
          <w:rFonts w:cs="Times New Roman"/>
        </w:rPr>
        <w:t xml:space="preserve"> (Law</w:t>
      </w:r>
      <w:r w:rsidR="00D844DC" w:rsidRPr="002B6ADF">
        <w:rPr>
          <w:rFonts w:cs="Times New Roman"/>
        </w:rPr>
        <w:t xml:space="preserve"> et al.</w:t>
      </w:r>
      <w:r w:rsidR="00C87222" w:rsidRPr="002B6ADF">
        <w:rPr>
          <w:rFonts w:cs="Times New Roman"/>
        </w:rPr>
        <w:t>, 2014)</w:t>
      </w:r>
      <w:r w:rsidR="000A6516" w:rsidRPr="002B6ADF">
        <w:rPr>
          <w:rFonts w:cs="Times New Roman"/>
        </w:rPr>
        <w:t>.</w:t>
      </w:r>
    </w:p>
    <w:p w14:paraId="23AC9FB7" w14:textId="45E1EE6B" w:rsidR="00A01FCA" w:rsidRPr="002B6ADF" w:rsidRDefault="00A01FCA" w:rsidP="00437880">
      <w:pPr>
        <w:spacing w:line="360" w:lineRule="auto"/>
        <w:rPr>
          <w:rFonts w:cs="Times New Roman"/>
          <w:b/>
          <w:bCs/>
        </w:rPr>
      </w:pPr>
      <w:r w:rsidRPr="002B6ADF">
        <w:rPr>
          <w:rFonts w:cs="Times New Roman"/>
          <w:b/>
          <w:bCs/>
        </w:rPr>
        <w:t>Challenges</w:t>
      </w:r>
    </w:p>
    <w:p w14:paraId="04448BEB" w14:textId="0BAF4669" w:rsidR="00A01FCA" w:rsidRPr="002B6ADF" w:rsidRDefault="00A01FCA" w:rsidP="00437880">
      <w:pPr>
        <w:spacing w:line="360" w:lineRule="auto"/>
        <w:rPr>
          <w:rFonts w:cs="Times New Roman"/>
        </w:rPr>
      </w:pPr>
      <w:r w:rsidRPr="002B6ADF">
        <w:rPr>
          <w:rFonts w:cs="Times New Roman"/>
          <w:b/>
          <w:bCs/>
        </w:rPr>
        <w:t>Technological Infrastructure</w:t>
      </w:r>
      <w:r w:rsidRPr="002B6ADF">
        <w:rPr>
          <w:rFonts w:cs="Times New Roman"/>
        </w:rPr>
        <w:t xml:space="preserve">: </w:t>
      </w:r>
      <w:r w:rsidR="006E464E" w:rsidRPr="002B6ADF">
        <w:rPr>
          <w:rFonts w:cs="Times New Roman"/>
        </w:rPr>
        <w:t xml:space="preserve">Setting up and maintaining these systems requires a lot of money to build a strong technical foundation, including keeping them safe from </w:t>
      </w:r>
      <w:r w:rsidR="000E4914" w:rsidRPr="002B6ADF">
        <w:rPr>
          <w:rFonts w:cs="Times New Roman"/>
        </w:rPr>
        <w:t>cyber-attacks</w:t>
      </w:r>
      <w:r w:rsidR="006E464E" w:rsidRPr="002B6ADF">
        <w:rPr>
          <w:rFonts w:cs="Times New Roman"/>
        </w:rPr>
        <w:t>, making apps for smartphones, and having secure Wi-Fi</w:t>
      </w:r>
      <w:r w:rsidR="00A91863" w:rsidRPr="002B6ADF">
        <w:rPr>
          <w:rFonts w:cs="Times New Roman"/>
        </w:rPr>
        <w:t xml:space="preserve"> (</w:t>
      </w:r>
      <w:proofErr w:type="spellStart"/>
      <w:r w:rsidR="00A91863" w:rsidRPr="002B6ADF">
        <w:rPr>
          <w:rFonts w:cs="Times New Roman"/>
        </w:rPr>
        <w:t>Bilgihan</w:t>
      </w:r>
      <w:proofErr w:type="spellEnd"/>
      <w:r w:rsidR="00A91863" w:rsidRPr="002B6ADF">
        <w:rPr>
          <w:rFonts w:cs="Times New Roman"/>
        </w:rPr>
        <w:t xml:space="preserve"> et al., 2011)</w:t>
      </w:r>
      <w:r w:rsidR="006E464E" w:rsidRPr="002B6ADF">
        <w:rPr>
          <w:rFonts w:cs="Times New Roman"/>
        </w:rPr>
        <w:t>.</w:t>
      </w:r>
    </w:p>
    <w:p w14:paraId="54B86CFE" w14:textId="1E3270F4" w:rsidR="00A01FCA" w:rsidRPr="002B6ADF" w:rsidRDefault="00A01FCA" w:rsidP="00437880">
      <w:pPr>
        <w:spacing w:line="360" w:lineRule="auto"/>
        <w:rPr>
          <w:rFonts w:cs="Times New Roman"/>
        </w:rPr>
      </w:pPr>
      <w:r w:rsidRPr="002B6ADF">
        <w:rPr>
          <w:rFonts w:cs="Times New Roman"/>
          <w:b/>
          <w:bCs/>
        </w:rPr>
        <w:lastRenderedPageBreak/>
        <w:t>Training and Adoption</w:t>
      </w:r>
      <w:r w:rsidRPr="002B6ADF">
        <w:rPr>
          <w:rFonts w:cs="Times New Roman"/>
        </w:rPr>
        <w:t xml:space="preserve">: </w:t>
      </w:r>
      <w:r w:rsidR="006E464E" w:rsidRPr="002B6ADF">
        <w:rPr>
          <w:rFonts w:cs="Times New Roman"/>
        </w:rPr>
        <w:t>Staff must be trained so that visitors can easily use this technology. Additionally, there are some people who may need help or like old-fashioned methods.</w:t>
      </w:r>
    </w:p>
    <w:p w14:paraId="1CF0436D" w14:textId="70CD9503" w:rsidR="00E20788" w:rsidRPr="002B6ADF" w:rsidRDefault="00A01FCA" w:rsidP="00437880">
      <w:pPr>
        <w:spacing w:line="360" w:lineRule="auto"/>
        <w:rPr>
          <w:rFonts w:cs="Times New Roman"/>
        </w:rPr>
      </w:pPr>
      <w:r w:rsidRPr="002B6ADF">
        <w:rPr>
          <w:rFonts w:cs="Times New Roman"/>
          <w:b/>
          <w:bCs/>
        </w:rPr>
        <w:t>Privacy and Security</w:t>
      </w:r>
      <w:r w:rsidRPr="002B6ADF">
        <w:rPr>
          <w:rFonts w:cs="Times New Roman"/>
        </w:rPr>
        <w:t xml:space="preserve">: </w:t>
      </w:r>
      <w:r w:rsidR="006E464E" w:rsidRPr="002B6ADF">
        <w:rPr>
          <w:rFonts w:cs="Times New Roman"/>
        </w:rPr>
        <w:t>Keeping visitor information safe and not letting it get stolen is a concern when collecting and using it for specific purposes</w:t>
      </w:r>
      <w:r w:rsidR="00F03274" w:rsidRPr="002B6ADF">
        <w:rPr>
          <w:rFonts w:cs="Times New Roman"/>
        </w:rPr>
        <w:t xml:space="preserve"> (Lee et al., 2021)</w:t>
      </w:r>
      <w:r w:rsidR="006E464E" w:rsidRPr="002B6ADF">
        <w:rPr>
          <w:rFonts w:cs="Times New Roman"/>
        </w:rPr>
        <w:t>.</w:t>
      </w:r>
    </w:p>
    <w:p w14:paraId="4E393CA9" w14:textId="754FB6DD" w:rsidR="00A01FCA" w:rsidRPr="002B6ADF" w:rsidRDefault="000E4914" w:rsidP="00437880">
      <w:pPr>
        <w:pStyle w:val="Titlu2"/>
        <w:spacing w:line="360" w:lineRule="auto"/>
        <w:rPr>
          <w:rFonts w:cs="Times New Roman"/>
          <w:color w:val="4472C4" w:themeColor="accent1"/>
        </w:rPr>
      </w:pPr>
      <w:bookmarkStart w:id="13" w:name="_Toc156768390"/>
      <w:r w:rsidRPr="002B6ADF">
        <w:rPr>
          <w:rFonts w:cs="Times New Roman"/>
          <w:color w:val="4472C4" w:themeColor="accent1"/>
        </w:rPr>
        <w:t xml:space="preserve">3.4 </w:t>
      </w:r>
      <w:r w:rsidR="00A01FCA" w:rsidRPr="002B6ADF">
        <w:rPr>
          <w:rFonts w:cs="Times New Roman"/>
          <w:color w:val="4472C4" w:themeColor="accent1"/>
        </w:rPr>
        <w:t>Management Responses and Critical Reflection on Strengths and Limitations</w:t>
      </w:r>
      <w:bookmarkEnd w:id="13"/>
    </w:p>
    <w:p w14:paraId="6F348E22" w14:textId="7C125428" w:rsidR="00016F26" w:rsidRPr="002B6ADF" w:rsidRDefault="00F15596" w:rsidP="00437880">
      <w:pPr>
        <w:spacing w:line="360" w:lineRule="auto"/>
        <w:rPr>
          <w:rFonts w:cs="Times New Roman"/>
        </w:rPr>
      </w:pPr>
      <w:r w:rsidRPr="002B6ADF">
        <w:rPr>
          <w:rFonts w:cs="Times New Roman"/>
        </w:rPr>
        <w:t>Hotel managers are doing things to keep up with the use of mobile apps and new technology in helping guests</w:t>
      </w:r>
      <w:r w:rsidR="00F22C5B" w:rsidRPr="002B6ADF">
        <w:rPr>
          <w:rFonts w:cs="Times New Roman"/>
        </w:rPr>
        <w:t xml:space="preserve"> (Bharwani and Mathews, 2021)</w:t>
      </w:r>
      <w:r w:rsidRPr="002B6ADF">
        <w:rPr>
          <w:rFonts w:cs="Times New Roman"/>
        </w:rPr>
        <w:t xml:space="preserve">. </w:t>
      </w:r>
      <w:r w:rsidR="00016F26" w:rsidRPr="002B6ADF">
        <w:rPr>
          <w:rFonts w:cs="Times New Roman"/>
        </w:rPr>
        <w:t>They understand the potential for increased output and improved tourist experiences. However, the corporation's response hasn't been consistent across the board.</w:t>
      </w:r>
    </w:p>
    <w:p w14:paraId="62FA34EC" w14:textId="0E272EA1" w:rsidR="00A01FCA" w:rsidRPr="002B6ADF" w:rsidRDefault="00A01FCA" w:rsidP="00437880">
      <w:pPr>
        <w:spacing w:line="360" w:lineRule="auto"/>
        <w:rPr>
          <w:rFonts w:cs="Times New Roman"/>
          <w:b/>
          <w:bCs/>
        </w:rPr>
      </w:pPr>
      <w:r w:rsidRPr="002B6ADF">
        <w:rPr>
          <w:rFonts w:cs="Times New Roman"/>
          <w:b/>
          <w:bCs/>
        </w:rPr>
        <w:t>Strengths</w:t>
      </w:r>
    </w:p>
    <w:p w14:paraId="62032167" w14:textId="58FA37CE" w:rsidR="00A01FCA" w:rsidRPr="002B6ADF" w:rsidRDefault="00A01FCA" w:rsidP="00437880">
      <w:pPr>
        <w:spacing w:line="360" w:lineRule="auto"/>
        <w:rPr>
          <w:rFonts w:cs="Times New Roman"/>
        </w:rPr>
      </w:pPr>
      <w:r w:rsidRPr="002B6ADF">
        <w:rPr>
          <w:rFonts w:cs="Times New Roman"/>
          <w:b/>
          <w:bCs/>
        </w:rPr>
        <w:t>Efficiency Gains</w:t>
      </w:r>
      <w:r w:rsidRPr="002B6ADF">
        <w:rPr>
          <w:rFonts w:cs="Times New Roman"/>
        </w:rPr>
        <w:t xml:space="preserve">: </w:t>
      </w:r>
      <w:r w:rsidR="00016F26" w:rsidRPr="002B6ADF">
        <w:rPr>
          <w:rFonts w:cs="Times New Roman"/>
        </w:rPr>
        <w:t>Management is happy with the reduction in front desk duties as it allows staff to focus on more complex customer requests.</w:t>
      </w:r>
    </w:p>
    <w:p w14:paraId="2D25679A" w14:textId="6744751B" w:rsidR="00A01FCA" w:rsidRPr="002B6ADF" w:rsidRDefault="00A01FCA" w:rsidP="00437880">
      <w:pPr>
        <w:spacing w:line="360" w:lineRule="auto"/>
        <w:rPr>
          <w:rFonts w:cs="Times New Roman"/>
        </w:rPr>
      </w:pPr>
      <w:r w:rsidRPr="002B6ADF">
        <w:rPr>
          <w:rFonts w:cs="Times New Roman"/>
          <w:b/>
          <w:bCs/>
        </w:rPr>
        <w:t>Data-Driven Insights</w:t>
      </w:r>
      <w:r w:rsidRPr="002B6ADF">
        <w:rPr>
          <w:rFonts w:cs="Times New Roman"/>
        </w:rPr>
        <w:t xml:space="preserve">: </w:t>
      </w:r>
      <w:r w:rsidR="00016F26" w:rsidRPr="002B6ADF">
        <w:rPr>
          <w:rFonts w:cs="Times New Roman"/>
        </w:rPr>
        <w:t>The valuable visitor choice insights provided by the data collected by mobile apps enable targeted marketing and improved services.</w:t>
      </w:r>
    </w:p>
    <w:p w14:paraId="061E311A" w14:textId="0D2912CB" w:rsidR="006D52ED" w:rsidRPr="002B6ADF" w:rsidRDefault="00A01FCA" w:rsidP="00437880">
      <w:pPr>
        <w:spacing w:line="360" w:lineRule="auto"/>
        <w:rPr>
          <w:rFonts w:cs="Times New Roman"/>
        </w:rPr>
      </w:pPr>
      <w:r w:rsidRPr="002B6ADF">
        <w:rPr>
          <w:rFonts w:cs="Times New Roman"/>
          <w:b/>
          <w:bCs/>
        </w:rPr>
        <w:t>Contactless Solutions</w:t>
      </w:r>
      <w:r w:rsidRPr="002B6ADF">
        <w:rPr>
          <w:rFonts w:cs="Times New Roman"/>
        </w:rPr>
        <w:t xml:space="preserve">: </w:t>
      </w:r>
      <w:r w:rsidR="006D52ED" w:rsidRPr="002B6ADF">
        <w:rPr>
          <w:rFonts w:cs="Times New Roman"/>
        </w:rPr>
        <w:t xml:space="preserve">Contactless solutions were necessary due to the </w:t>
      </w:r>
      <w:r w:rsidR="00296CE3" w:rsidRPr="002B6ADF">
        <w:rPr>
          <w:rFonts w:cs="Times New Roman"/>
        </w:rPr>
        <w:t>pandemic</w:t>
      </w:r>
      <w:r w:rsidR="006D52ED" w:rsidRPr="002B6ADF">
        <w:rPr>
          <w:rFonts w:cs="Times New Roman"/>
        </w:rPr>
        <w:t>, and management was happy with their contribution to visitor security</w:t>
      </w:r>
      <w:r w:rsidR="00C76F9F" w:rsidRPr="002B6ADF">
        <w:rPr>
          <w:rFonts w:cs="Times New Roman"/>
        </w:rPr>
        <w:t xml:space="preserve"> (Huang et al., 2019)</w:t>
      </w:r>
      <w:r w:rsidR="006D52ED" w:rsidRPr="002B6ADF">
        <w:rPr>
          <w:rFonts w:cs="Times New Roman"/>
        </w:rPr>
        <w:t>.</w:t>
      </w:r>
    </w:p>
    <w:p w14:paraId="329B820A" w14:textId="10349129" w:rsidR="00A01FCA" w:rsidRPr="002B6ADF" w:rsidRDefault="00A01FCA" w:rsidP="00437880">
      <w:pPr>
        <w:spacing w:line="360" w:lineRule="auto"/>
        <w:rPr>
          <w:rFonts w:cs="Times New Roman"/>
          <w:b/>
          <w:bCs/>
        </w:rPr>
      </w:pPr>
      <w:r w:rsidRPr="002B6ADF">
        <w:rPr>
          <w:rFonts w:cs="Times New Roman"/>
          <w:b/>
          <w:bCs/>
        </w:rPr>
        <w:t>Limitations</w:t>
      </w:r>
    </w:p>
    <w:p w14:paraId="19DD97C9" w14:textId="12FDD9A3" w:rsidR="00A01FCA" w:rsidRPr="002B6ADF" w:rsidRDefault="00A01FCA" w:rsidP="00437880">
      <w:pPr>
        <w:spacing w:line="360" w:lineRule="auto"/>
        <w:rPr>
          <w:rFonts w:cs="Times New Roman"/>
        </w:rPr>
      </w:pPr>
      <w:r w:rsidRPr="002B6ADF">
        <w:rPr>
          <w:rFonts w:cs="Times New Roman"/>
          <w:b/>
          <w:bCs/>
        </w:rPr>
        <w:t>Resource Constraints</w:t>
      </w:r>
      <w:r w:rsidRPr="002B6ADF">
        <w:rPr>
          <w:rFonts w:cs="Times New Roman"/>
        </w:rPr>
        <w:t xml:space="preserve">: </w:t>
      </w:r>
      <w:r w:rsidR="006D52ED" w:rsidRPr="002B6ADF">
        <w:rPr>
          <w:rFonts w:cs="Times New Roman"/>
        </w:rPr>
        <w:t>Investing in mobile app development and cutting-edge technologies may be difficult for independent, smaller hotels.</w:t>
      </w:r>
    </w:p>
    <w:p w14:paraId="6514C578" w14:textId="25367910" w:rsidR="00A01FCA" w:rsidRPr="002B6ADF" w:rsidRDefault="00A01FCA" w:rsidP="00437880">
      <w:pPr>
        <w:spacing w:line="360" w:lineRule="auto"/>
        <w:rPr>
          <w:rFonts w:cs="Times New Roman"/>
        </w:rPr>
      </w:pPr>
      <w:r w:rsidRPr="002B6ADF">
        <w:rPr>
          <w:rFonts w:cs="Times New Roman"/>
          <w:b/>
          <w:bCs/>
        </w:rPr>
        <w:t>Guest Preferences</w:t>
      </w:r>
      <w:r w:rsidRPr="002B6ADF">
        <w:rPr>
          <w:rFonts w:cs="Times New Roman"/>
        </w:rPr>
        <w:t xml:space="preserve">: </w:t>
      </w:r>
      <w:r w:rsidR="009D01B0" w:rsidRPr="002B6ADF">
        <w:rPr>
          <w:rFonts w:cs="Times New Roman"/>
        </w:rPr>
        <w:t>Some guests, particularly those from older demographics, may prefer traditional check-in methods and face-to-face interactions.</w:t>
      </w:r>
    </w:p>
    <w:p w14:paraId="29F1F506" w14:textId="0009B6CD" w:rsidR="00416FC4" w:rsidRPr="002B6ADF" w:rsidRDefault="00A01FCA" w:rsidP="00437880">
      <w:pPr>
        <w:spacing w:line="360" w:lineRule="auto"/>
        <w:rPr>
          <w:rFonts w:cs="Times New Roman"/>
        </w:rPr>
      </w:pPr>
      <w:r w:rsidRPr="002B6ADF">
        <w:rPr>
          <w:rFonts w:cs="Times New Roman"/>
          <w:b/>
          <w:bCs/>
        </w:rPr>
        <w:t>Data Privacy Concerns</w:t>
      </w:r>
      <w:r w:rsidRPr="002B6ADF">
        <w:rPr>
          <w:rFonts w:cs="Times New Roman"/>
        </w:rPr>
        <w:t xml:space="preserve">: </w:t>
      </w:r>
      <w:r w:rsidR="009D01B0" w:rsidRPr="002B6ADF">
        <w:rPr>
          <w:rFonts w:cs="Times New Roman"/>
        </w:rPr>
        <w:t>The difficult balancing act between visitor data privacy and tailoring while adhering to data protection rules is handled by management</w:t>
      </w:r>
      <w:r w:rsidR="00C76F9F" w:rsidRPr="002B6ADF">
        <w:rPr>
          <w:rFonts w:cs="Times New Roman"/>
        </w:rPr>
        <w:t xml:space="preserve"> (Park and Allen, 2013)</w:t>
      </w:r>
      <w:r w:rsidR="009D01B0" w:rsidRPr="002B6ADF">
        <w:rPr>
          <w:rFonts w:cs="Times New Roman"/>
        </w:rPr>
        <w:t>.</w:t>
      </w:r>
    </w:p>
    <w:p w14:paraId="57499377" w14:textId="1F8AE740" w:rsidR="00501CE8" w:rsidRPr="002B6ADF" w:rsidRDefault="000E4914" w:rsidP="00437880">
      <w:pPr>
        <w:pStyle w:val="Titlu1"/>
        <w:spacing w:line="360" w:lineRule="auto"/>
        <w:rPr>
          <w:rFonts w:cs="Times New Roman"/>
          <w:color w:val="4472C4" w:themeColor="accent1"/>
        </w:rPr>
      </w:pPr>
      <w:bookmarkStart w:id="14" w:name="_Toc156768391"/>
      <w:r w:rsidRPr="002B6ADF">
        <w:rPr>
          <w:rFonts w:cs="Times New Roman"/>
          <w:color w:val="4472C4" w:themeColor="accent1"/>
        </w:rPr>
        <w:lastRenderedPageBreak/>
        <w:t xml:space="preserve">4. </w:t>
      </w:r>
      <w:r w:rsidR="00501CE8" w:rsidRPr="002B6ADF">
        <w:rPr>
          <w:rFonts w:cs="Times New Roman"/>
          <w:color w:val="4472C4" w:themeColor="accent1"/>
        </w:rPr>
        <w:t>Evaluate Future Policy and Management Options</w:t>
      </w:r>
      <w:bookmarkEnd w:id="14"/>
    </w:p>
    <w:p w14:paraId="0B43B929" w14:textId="200E2F07" w:rsidR="00501CE8" w:rsidRPr="002B6ADF" w:rsidRDefault="000E4914" w:rsidP="00437880">
      <w:pPr>
        <w:pStyle w:val="Titlu2"/>
        <w:spacing w:line="360" w:lineRule="auto"/>
        <w:rPr>
          <w:rFonts w:cs="Times New Roman"/>
          <w:color w:val="4472C4" w:themeColor="accent1"/>
        </w:rPr>
      </w:pPr>
      <w:bookmarkStart w:id="15" w:name="_Toc156768392"/>
      <w:r w:rsidRPr="002B6ADF">
        <w:rPr>
          <w:rFonts w:cs="Times New Roman"/>
          <w:color w:val="4472C4" w:themeColor="accent1"/>
        </w:rPr>
        <w:t xml:space="preserve">4.1 </w:t>
      </w:r>
      <w:r w:rsidR="00501CE8" w:rsidRPr="002B6ADF">
        <w:rPr>
          <w:rFonts w:cs="Times New Roman"/>
          <w:color w:val="4472C4" w:themeColor="accent1"/>
        </w:rPr>
        <w:t>Recommendations for the Industry</w:t>
      </w:r>
      <w:bookmarkEnd w:id="15"/>
    </w:p>
    <w:p w14:paraId="52AC8899" w14:textId="77777777" w:rsidR="000C2BF3" w:rsidRPr="002B6ADF" w:rsidRDefault="000C2BF3" w:rsidP="00437880">
      <w:pPr>
        <w:pStyle w:val="Listparagraf"/>
        <w:numPr>
          <w:ilvl w:val="0"/>
          <w:numId w:val="5"/>
        </w:numPr>
        <w:spacing w:line="360" w:lineRule="auto"/>
        <w:rPr>
          <w:rFonts w:cs="Times New Roman"/>
        </w:rPr>
      </w:pPr>
      <w:r w:rsidRPr="002B6ADF">
        <w:rPr>
          <w:rFonts w:cs="Times New Roman"/>
        </w:rPr>
        <w:t>Taking into consideration the examination of technology's influence on the hotel and hospitality business, they propose many potential ideas that could drive future legislative and managerial actions.</w:t>
      </w:r>
    </w:p>
    <w:p w14:paraId="65B9A720" w14:textId="6D05F675" w:rsidR="000C2BF3" w:rsidRPr="002B6ADF" w:rsidRDefault="000C2BF3" w:rsidP="00437880">
      <w:pPr>
        <w:pStyle w:val="Listparagraf"/>
        <w:numPr>
          <w:ilvl w:val="0"/>
          <w:numId w:val="5"/>
        </w:numPr>
        <w:spacing w:line="360" w:lineRule="auto"/>
        <w:rPr>
          <w:rFonts w:cs="Times New Roman"/>
        </w:rPr>
      </w:pPr>
      <w:proofErr w:type="spellStart"/>
      <w:r w:rsidRPr="002B6ADF">
        <w:rPr>
          <w:rFonts w:cs="Times New Roman"/>
        </w:rPr>
        <w:t>Organi</w:t>
      </w:r>
      <w:r w:rsidR="00BF46AA">
        <w:rPr>
          <w:rFonts w:cs="Times New Roman"/>
        </w:rPr>
        <w:t>s</w:t>
      </w:r>
      <w:r w:rsidRPr="002B6ADF">
        <w:rPr>
          <w:rFonts w:cs="Times New Roman"/>
        </w:rPr>
        <w:t>ations</w:t>
      </w:r>
      <w:proofErr w:type="spellEnd"/>
      <w:r w:rsidRPr="002B6ADF">
        <w:rPr>
          <w:rFonts w:cs="Times New Roman"/>
        </w:rPr>
        <w:t xml:space="preserve"> in the hotel industry must prioritize investing in a strong IT infrastructure. This includes maintaining fast Wi-Fi, ensuring data security, and creating user-friendly mobile apps. </w:t>
      </w:r>
      <w:r w:rsidR="00C6293B" w:rsidRPr="002B6ADF">
        <w:rPr>
          <w:rFonts w:cs="Times New Roman"/>
        </w:rPr>
        <w:t>Small businesses should consider working with other companies or forming partnerships to handle limited resources</w:t>
      </w:r>
      <w:r w:rsidR="004B0042" w:rsidRPr="002B6ADF">
        <w:rPr>
          <w:rFonts w:cs="Times New Roman"/>
        </w:rPr>
        <w:t xml:space="preserve"> (</w:t>
      </w:r>
      <w:r w:rsidR="006D64CE" w:rsidRPr="006D64CE">
        <w:rPr>
          <w:rFonts w:eastAsia="Times New Roman" w:cs="Times New Roman"/>
          <w:szCs w:val="24"/>
          <w:lang w:val="en-GB"/>
        </w:rPr>
        <w:t>Breier</w:t>
      </w:r>
      <w:r w:rsidR="006D64CE" w:rsidRPr="002B6ADF">
        <w:rPr>
          <w:rFonts w:eastAsia="Times New Roman" w:cs="Times New Roman"/>
          <w:szCs w:val="24"/>
          <w:lang w:val="en-GB"/>
        </w:rPr>
        <w:t xml:space="preserve"> </w:t>
      </w:r>
      <w:r w:rsidR="00852FA7" w:rsidRPr="002B6ADF">
        <w:rPr>
          <w:rFonts w:eastAsia="Times New Roman" w:cs="Times New Roman"/>
          <w:szCs w:val="24"/>
          <w:lang w:val="en-GB"/>
        </w:rPr>
        <w:t>et al.</w:t>
      </w:r>
      <w:r w:rsidR="004B0042" w:rsidRPr="002B6ADF">
        <w:rPr>
          <w:rFonts w:cs="Times New Roman"/>
        </w:rPr>
        <w:t xml:space="preserve">, </w:t>
      </w:r>
      <w:r w:rsidR="00852FA7" w:rsidRPr="002B6ADF">
        <w:rPr>
          <w:rFonts w:cs="Times New Roman"/>
        </w:rPr>
        <w:t>2021</w:t>
      </w:r>
      <w:r w:rsidR="004B0042" w:rsidRPr="002B6ADF">
        <w:rPr>
          <w:rFonts w:cs="Times New Roman"/>
        </w:rPr>
        <w:t>)</w:t>
      </w:r>
      <w:r w:rsidR="00C6293B" w:rsidRPr="002B6ADF">
        <w:rPr>
          <w:rFonts w:cs="Times New Roman"/>
        </w:rPr>
        <w:t>.</w:t>
      </w:r>
    </w:p>
    <w:p w14:paraId="580CC5EB" w14:textId="0B6C9687" w:rsidR="00D673DF" w:rsidRPr="002B6ADF" w:rsidRDefault="00C6293B" w:rsidP="00437880">
      <w:pPr>
        <w:pStyle w:val="Listparagraf"/>
        <w:numPr>
          <w:ilvl w:val="0"/>
          <w:numId w:val="5"/>
        </w:numPr>
        <w:spacing w:line="360" w:lineRule="auto"/>
        <w:rPr>
          <w:rFonts w:cs="Times New Roman"/>
        </w:rPr>
      </w:pPr>
      <w:r w:rsidRPr="002B6ADF">
        <w:rPr>
          <w:rFonts w:cs="Times New Roman"/>
        </w:rPr>
        <w:t xml:space="preserve">Need to pay a lot of attention to training staff. </w:t>
      </w:r>
      <w:r w:rsidR="00D673DF" w:rsidRPr="002B6ADF">
        <w:rPr>
          <w:rFonts w:cs="Times New Roman"/>
        </w:rPr>
        <w:t>Workers must be able to deal with computer problems, help customers well, and aid people with technology. By regularly paying for training programs, we can reduce the difference in technology and give visitors great experiences.</w:t>
      </w:r>
    </w:p>
    <w:p w14:paraId="047070A4" w14:textId="77777777" w:rsidR="00914E40" w:rsidRPr="002B6ADF" w:rsidRDefault="00914E40" w:rsidP="00437880">
      <w:pPr>
        <w:pStyle w:val="Listparagraf"/>
        <w:numPr>
          <w:ilvl w:val="0"/>
          <w:numId w:val="5"/>
        </w:numPr>
        <w:spacing w:line="360" w:lineRule="auto"/>
        <w:rPr>
          <w:rFonts w:cs="Times New Roman"/>
        </w:rPr>
      </w:pPr>
      <w:r w:rsidRPr="002B6ADF">
        <w:rPr>
          <w:rFonts w:cs="Times New Roman"/>
        </w:rPr>
        <w:t>Working with companies in the industry is very important to make sure that specific technical processes, like data protection and contactless service, are the same and follow the rules. People might start to trust technology more and feel like websites are all the same.</w:t>
      </w:r>
    </w:p>
    <w:p w14:paraId="05ED3235" w14:textId="667B23B7" w:rsidR="00B96F0D" w:rsidRPr="002B6ADF" w:rsidRDefault="00914E40" w:rsidP="00437880">
      <w:pPr>
        <w:pStyle w:val="Listparagraf"/>
        <w:numPr>
          <w:ilvl w:val="0"/>
          <w:numId w:val="5"/>
        </w:numPr>
        <w:spacing w:line="360" w:lineRule="auto"/>
        <w:rPr>
          <w:rFonts w:cs="Times New Roman"/>
        </w:rPr>
      </w:pPr>
      <w:r w:rsidRPr="002B6ADF">
        <w:rPr>
          <w:rFonts w:cs="Times New Roman"/>
        </w:rPr>
        <w:t>Finally, hotels should always remember to treat their guests like people and take care of their needs. Even though technology helps us work faster, it's important to focus on building closer relationships with each other rather than relying solely on technology. It</w:t>
      </w:r>
      <w:r w:rsidR="007C3682" w:rsidRPr="002B6ADF">
        <w:rPr>
          <w:rFonts w:cs="Times New Roman"/>
        </w:rPr>
        <w:t xml:space="preserve"> i</w:t>
      </w:r>
      <w:r w:rsidRPr="002B6ADF">
        <w:rPr>
          <w:rFonts w:cs="Times New Roman"/>
        </w:rPr>
        <w:t>s important to offer personalized and technology-based services to meet the different needs of guests</w:t>
      </w:r>
      <w:r w:rsidR="004B0042" w:rsidRPr="002B6ADF">
        <w:rPr>
          <w:rFonts w:cs="Times New Roman"/>
        </w:rPr>
        <w:t xml:space="preserve"> (Huang et al., 2019)</w:t>
      </w:r>
      <w:r w:rsidRPr="002B6ADF">
        <w:rPr>
          <w:rFonts w:cs="Times New Roman"/>
        </w:rPr>
        <w:t>.</w:t>
      </w:r>
    </w:p>
    <w:p w14:paraId="637A1B39" w14:textId="3A5FF62A" w:rsidR="00501CE8" w:rsidRPr="002B6ADF" w:rsidRDefault="000E4914" w:rsidP="00437880">
      <w:pPr>
        <w:pStyle w:val="Titlu2"/>
        <w:spacing w:line="360" w:lineRule="auto"/>
        <w:rPr>
          <w:rFonts w:cs="Times New Roman"/>
          <w:color w:val="4472C4" w:themeColor="accent1"/>
        </w:rPr>
      </w:pPr>
      <w:bookmarkStart w:id="16" w:name="_Toc156768393"/>
      <w:r w:rsidRPr="002B6ADF">
        <w:rPr>
          <w:rFonts w:cs="Times New Roman"/>
          <w:color w:val="4472C4" w:themeColor="accent1"/>
        </w:rPr>
        <w:t xml:space="preserve">4.2 </w:t>
      </w:r>
      <w:r w:rsidR="00501CE8" w:rsidRPr="002B6ADF">
        <w:rPr>
          <w:rFonts w:cs="Times New Roman"/>
          <w:color w:val="4472C4" w:themeColor="accent1"/>
        </w:rPr>
        <w:t>Discussion of Potential Outcomes and Consequences</w:t>
      </w:r>
      <w:bookmarkEnd w:id="16"/>
    </w:p>
    <w:p w14:paraId="205DAA63" w14:textId="5A5989A6" w:rsidR="00501CE8" w:rsidRPr="002B6ADF" w:rsidRDefault="00501CE8" w:rsidP="00437880">
      <w:pPr>
        <w:spacing w:line="360" w:lineRule="auto"/>
        <w:rPr>
          <w:rFonts w:cs="Times New Roman"/>
          <w:b/>
          <w:bCs/>
        </w:rPr>
      </w:pPr>
      <w:r w:rsidRPr="002B6ADF">
        <w:rPr>
          <w:rFonts w:cs="Times New Roman"/>
          <w:b/>
          <w:bCs/>
        </w:rPr>
        <w:t>Positive outcomes may include</w:t>
      </w:r>
      <w:r w:rsidR="00D844DC" w:rsidRPr="002B6ADF">
        <w:rPr>
          <w:rFonts w:cs="Times New Roman"/>
          <w:b/>
          <w:bCs/>
        </w:rPr>
        <w:t>:</w:t>
      </w:r>
    </w:p>
    <w:p w14:paraId="532D1447" w14:textId="71AC8142" w:rsidR="00AA4C22" w:rsidRPr="002B6ADF" w:rsidRDefault="00DE6C7D" w:rsidP="00437880">
      <w:pPr>
        <w:pStyle w:val="Listparagraf"/>
        <w:numPr>
          <w:ilvl w:val="0"/>
          <w:numId w:val="6"/>
        </w:numPr>
        <w:spacing w:line="360" w:lineRule="auto"/>
        <w:rPr>
          <w:rFonts w:cs="Times New Roman"/>
        </w:rPr>
      </w:pPr>
      <w:r w:rsidRPr="002B6ADF">
        <w:rPr>
          <w:rFonts w:cs="Times New Roman"/>
        </w:rPr>
        <w:t>Improving technology and having skilled staff could make visitors happier, get better reviews, and attract more repeat customers.</w:t>
      </w:r>
    </w:p>
    <w:p w14:paraId="643BB032" w14:textId="77777777" w:rsidR="00DE6C7D" w:rsidRPr="002B6ADF" w:rsidRDefault="00DE6C7D" w:rsidP="00437880">
      <w:pPr>
        <w:pStyle w:val="Listparagraf"/>
        <w:numPr>
          <w:ilvl w:val="0"/>
          <w:numId w:val="6"/>
        </w:numPr>
        <w:spacing w:line="360" w:lineRule="auto"/>
        <w:rPr>
          <w:rFonts w:cs="Times New Roman"/>
        </w:rPr>
      </w:pPr>
      <w:r w:rsidRPr="002B6ADF">
        <w:rPr>
          <w:rFonts w:cs="Times New Roman"/>
        </w:rPr>
        <w:t>Making things simpler and using data to make decisions can help us use resources better, spend less money, and get more done.</w:t>
      </w:r>
    </w:p>
    <w:p w14:paraId="0A639D23" w14:textId="3C104C25" w:rsidR="00F55D7B" w:rsidRPr="002B6ADF" w:rsidRDefault="00DE6C7D" w:rsidP="00437880">
      <w:pPr>
        <w:pStyle w:val="Listparagraf"/>
        <w:numPr>
          <w:ilvl w:val="0"/>
          <w:numId w:val="5"/>
        </w:numPr>
        <w:spacing w:line="360" w:lineRule="auto"/>
        <w:rPr>
          <w:rFonts w:cs="Times New Roman"/>
        </w:rPr>
      </w:pPr>
      <w:r w:rsidRPr="002B6ADF">
        <w:rPr>
          <w:rFonts w:cs="Times New Roman"/>
        </w:rPr>
        <w:lastRenderedPageBreak/>
        <w:t>Companies that are good at using technology to give their customers great, personalized experiences can stand out from other companies and get tech-savvy customers to choose them</w:t>
      </w:r>
      <w:r w:rsidR="00EF5559" w:rsidRPr="002B6ADF">
        <w:rPr>
          <w:rFonts w:cs="Times New Roman"/>
        </w:rPr>
        <w:t xml:space="preserve"> </w:t>
      </w:r>
      <w:r w:rsidR="00E22018" w:rsidRPr="002B6ADF">
        <w:rPr>
          <w:rFonts w:cs="Times New Roman"/>
        </w:rPr>
        <w:t>(</w:t>
      </w:r>
      <w:proofErr w:type="spellStart"/>
      <w:r w:rsidR="00E22018" w:rsidRPr="00852FA7">
        <w:rPr>
          <w:rFonts w:eastAsia="Times New Roman" w:cs="Times New Roman"/>
          <w:szCs w:val="24"/>
          <w:lang w:val="en-GB"/>
        </w:rPr>
        <w:t>Brizek</w:t>
      </w:r>
      <w:proofErr w:type="spellEnd"/>
      <w:r w:rsidR="00E22018" w:rsidRPr="002B6ADF">
        <w:rPr>
          <w:rFonts w:eastAsia="Times New Roman" w:cs="Times New Roman"/>
          <w:szCs w:val="24"/>
          <w:lang w:val="en-GB"/>
        </w:rPr>
        <w:t xml:space="preserve"> et al.</w:t>
      </w:r>
      <w:r w:rsidR="00E22018" w:rsidRPr="002B6ADF">
        <w:rPr>
          <w:rFonts w:cs="Times New Roman"/>
        </w:rPr>
        <w:t>, 2021).</w:t>
      </w:r>
    </w:p>
    <w:p w14:paraId="11904A85" w14:textId="0A95599D" w:rsidR="00501CE8" w:rsidRPr="002B6ADF" w:rsidRDefault="00703DD3" w:rsidP="00437880">
      <w:pPr>
        <w:spacing w:line="360" w:lineRule="auto"/>
        <w:rPr>
          <w:rFonts w:cs="Times New Roman"/>
          <w:b/>
          <w:bCs/>
        </w:rPr>
      </w:pPr>
      <w:r w:rsidRPr="002B6ADF">
        <w:rPr>
          <w:rFonts w:cs="Times New Roman"/>
          <w:b/>
          <w:bCs/>
        </w:rPr>
        <w:t>P</w:t>
      </w:r>
      <w:r w:rsidR="00501CE8" w:rsidRPr="002B6ADF">
        <w:rPr>
          <w:rFonts w:cs="Times New Roman"/>
          <w:b/>
          <w:bCs/>
        </w:rPr>
        <w:t>otential consequences and challenges to consider</w:t>
      </w:r>
      <w:r w:rsidRPr="002B6ADF">
        <w:rPr>
          <w:rFonts w:cs="Times New Roman"/>
          <w:b/>
          <w:bCs/>
        </w:rPr>
        <w:t>:</w:t>
      </w:r>
    </w:p>
    <w:p w14:paraId="2ECEAC35" w14:textId="3ECE3E32" w:rsidR="00A17808" w:rsidRPr="002B6ADF" w:rsidRDefault="00A17808" w:rsidP="00437880">
      <w:pPr>
        <w:pStyle w:val="Listparagraf"/>
        <w:numPr>
          <w:ilvl w:val="0"/>
          <w:numId w:val="7"/>
        </w:numPr>
        <w:spacing w:line="360" w:lineRule="auto"/>
        <w:rPr>
          <w:rFonts w:cs="Times New Roman"/>
        </w:rPr>
      </w:pPr>
      <w:r w:rsidRPr="002B6ADF">
        <w:rPr>
          <w:rFonts w:cs="Times New Roman"/>
        </w:rPr>
        <w:t>Smaller businesses or those with fewer resources may have a hard time keeping up with new technology. This could mean that some customers might have better experiences than others</w:t>
      </w:r>
      <w:r w:rsidR="00282A88" w:rsidRPr="002B6ADF">
        <w:rPr>
          <w:rFonts w:cs="Times New Roman"/>
        </w:rPr>
        <w:t xml:space="preserve"> (</w:t>
      </w:r>
      <w:proofErr w:type="spellStart"/>
      <w:r w:rsidR="00282A88" w:rsidRPr="002B6ADF">
        <w:rPr>
          <w:rFonts w:cs="Times New Roman"/>
        </w:rPr>
        <w:t>Bulent</w:t>
      </w:r>
      <w:proofErr w:type="spellEnd"/>
      <w:r w:rsidR="00282A88" w:rsidRPr="002B6ADF">
        <w:rPr>
          <w:rFonts w:cs="Times New Roman"/>
        </w:rPr>
        <w:t xml:space="preserve"> </w:t>
      </w:r>
      <w:proofErr w:type="spellStart"/>
      <w:r w:rsidR="00282A88" w:rsidRPr="002B6ADF">
        <w:rPr>
          <w:rFonts w:cs="Times New Roman"/>
        </w:rPr>
        <w:t>Ozturk</w:t>
      </w:r>
      <w:proofErr w:type="spellEnd"/>
      <w:r w:rsidR="00282A88" w:rsidRPr="002B6ADF">
        <w:rPr>
          <w:rFonts w:cs="Times New Roman"/>
        </w:rPr>
        <w:t xml:space="preserve"> and </w:t>
      </w:r>
      <w:proofErr w:type="spellStart"/>
      <w:r w:rsidR="00282A88" w:rsidRPr="002B6ADF">
        <w:rPr>
          <w:rFonts w:cs="Times New Roman"/>
        </w:rPr>
        <w:t>Hancer</w:t>
      </w:r>
      <w:proofErr w:type="spellEnd"/>
      <w:r w:rsidR="00282A88" w:rsidRPr="002B6ADF">
        <w:rPr>
          <w:rFonts w:cs="Times New Roman"/>
        </w:rPr>
        <w:t>, 2014)</w:t>
      </w:r>
      <w:r w:rsidRPr="002B6ADF">
        <w:rPr>
          <w:rFonts w:cs="Times New Roman"/>
        </w:rPr>
        <w:t>.</w:t>
      </w:r>
    </w:p>
    <w:p w14:paraId="629FDD9E" w14:textId="77777777" w:rsidR="00E61021" w:rsidRPr="002B6ADF" w:rsidRDefault="00E61021" w:rsidP="00437880">
      <w:pPr>
        <w:pStyle w:val="Listparagraf"/>
        <w:numPr>
          <w:ilvl w:val="0"/>
          <w:numId w:val="7"/>
        </w:numPr>
        <w:spacing w:line="360" w:lineRule="auto"/>
        <w:rPr>
          <w:rFonts w:cs="Times New Roman"/>
        </w:rPr>
      </w:pPr>
      <w:r w:rsidRPr="002B6ADF">
        <w:rPr>
          <w:rFonts w:cs="Times New Roman"/>
        </w:rPr>
        <w:t>As more places gather information about their visitors, people might worry about keeping their information safe and private. This could lead to the need for strict rules and making sure they are followed.</w:t>
      </w:r>
    </w:p>
    <w:p w14:paraId="640B47A1" w14:textId="40CE49C9" w:rsidR="00E61021" w:rsidRPr="002B6ADF" w:rsidRDefault="00E61021" w:rsidP="00437880">
      <w:pPr>
        <w:pStyle w:val="Listparagraf"/>
        <w:numPr>
          <w:ilvl w:val="0"/>
          <w:numId w:val="7"/>
        </w:numPr>
        <w:spacing w:line="360" w:lineRule="auto"/>
        <w:rPr>
          <w:rFonts w:cs="Times New Roman"/>
        </w:rPr>
      </w:pPr>
      <w:r w:rsidRPr="002B6ADF">
        <w:rPr>
          <w:rFonts w:cs="Times New Roman"/>
        </w:rPr>
        <w:t>There might need to use change management strategies because some employees and guests might not like the shift to a more high-tech workplace</w:t>
      </w:r>
      <w:r w:rsidR="008E2847" w:rsidRPr="002B6ADF">
        <w:rPr>
          <w:rFonts w:cs="Times New Roman"/>
        </w:rPr>
        <w:t xml:space="preserve"> (Fan</w:t>
      </w:r>
      <w:r w:rsidR="00041798" w:rsidRPr="002B6ADF">
        <w:rPr>
          <w:rFonts w:cs="Times New Roman"/>
        </w:rPr>
        <w:t xml:space="preserve"> et al.</w:t>
      </w:r>
      <w:r w:rsidR="008E2847" w:rsidRPr="002B6ADF">
        <w:rPr>
          <w:rFonts w:cs="Times New Roman"/>
        </w:rPr>
        <w:t>, 2022)</w:t>
      </w:r>
      <w:r w:rsidRPr="002B6ADF">
        <w:rPr>
          <w:rFonts w:cs="Times New Roman"/>
        </w:rPr>
        <w:t>.</w:t>
      </w:r>
    </w:p>
    <w:p w14:paraId="1319AE78" w14:textId="1BB339CE" w:rsidR="00501CE8" w:rsidRPr="002B6ADF" w:rsidRDefault="000E4914" w:rsidP="00437880">
      <w:pPr>
        <w:pStyle w:val="Titlu2"/>
        <w:spacing w:line="360" w:lineRule="auto"/>
        <w:rPr>
          <w:rFonts w:cs="Times New Roman"/>
          <w:color w:val="4472C4" w:themeColor="accent1"/>
        </w:rPr>
      </w:pPr>
      <w:bookmarkStart w:id="17" w:name="_Toc156768394"/>
      <w:r w:rsidRPr="002B6ADF">
        <w:rPr>
          <w:rFonts w:cs="Times New Roman"/>
          <w:color w:val="4472C4" w:themeColor="accent1"/>
        </w:rPr>
        <w:t xml:space="preserve">4.3 </w:t>
      </w:r>
      <w:r w:rsidR="00501CE8" w:rsidRPr="002B6ADF">
        <w:rPr>
          <w:rFonts w:cs="Times New Roman"/>
          <w:color w:val="4472C4" w:themeColor="accent1"/>
        </w:rPr>
        <w:t>Addressing Ethical, Economic, or Societal Implications</w:t>
      </w:r>
      <w:bookmarkEnd w:id="17"/>
    </w:p>
    <w:p w14:paraId="05FA5BD5" w14:textId="77777777" w:rsidR="00DE50B3" w:rsidRPr="002B6ADF" w:rsidRDefault="00DE50B3" w:rsidP="00437880">
      <w:pPr>
        <w:spacing w:line="360" w:lineRule="auto"/>
        <w:rPr>
          <w:rFonts w:cs="Times New Roman"/>
        </w:rPr>
      </w:pPr>
      <w:r w:rsidRPr="002B6ADF">
        <w:rPr>
          <w:rFonts w:cs="Times New Roman"/>
        </w:rPr>
        <w:t>The business needs clear rules and steps to deal with the moral, practical, and social impacts of ideas. The most important things to consider are keeping visitors' information private and using their data in the right way. Hotels must follow privacy rules and tell people about the data they collect and use.</w:t>
      </w:r>
    </w:p>
    <w:p w14:paraId="200C1957" w14:textId="7704BD05" w:rsidR="00DE50B3" w:rsidRPr="002B6ADF" w:rsidRDefault="00DE50B3" w:rsidP="00437880">
      <w:pPr>
        <w:spacing w:line="360" w:lineRule="auto"/>
        <w:rPr>
          <w:rFonts w:cs="Times New Roman"/>
        </w:rPr>
      </w:pPr>
      <w:r w:rsidRPr="002B6ADF">
        <w:rPr>
          <w:rFonts w:cs="Times New Roman"/>
        </w:rPr>
        <w:t>Technical personnel and training personnel have a financial expense, but over time, the advantages of happy guests and improved performance may offset it. Small firms looking to increase their revenue may want to think about applying for government subsidies or splitting expenses with other companies</w:t>
      </w:r>
      <w:r w:rsidR="00EF5559" w:rsidRPr="002B6ADF">
        <w:rPr>
          <w:rFonts w:cs="Times New Roman"/>
        </w:rPr>
        <w:t xml:space="preserve"> (</w:t>
      </w:r>
      <w:proofErr w:type="spellStart"/>
      <w:r w:rsidR="00EF5559" w:rsidRPr="002B6ADF">
        <w:rPr>
          <w:rFonts w:cs="Times New Roman"/>
        </w:rPr>
        <w:t>Suslenco</w:t>
      </w:r>
      <w:proofErr w:type="spellEnd"/>
      <w:r w:rsidR="00D844DC" w:rsidRPr="002B6ADF">
        <w:rPr>
          <w:rFonts w:cs="Times New Roman"/>
        </w:rPr>
        <w:t xml:space="preserve"> et al.</w:t>
      </w:r>
      <w:r w:rsidR="00EF5559" w:rsidRPr="002B6ADF">
        <w:rPr>
          <w:rFonts w:cs="Times New Roman"/>
        </w:rPr>
        <w:t>, 2022)</w:t>
      </w:r>
      <w:r w:rsidRPr="002B6ADF">
        <w:rPr>
          <w:rFonts w:cs="Times New Roman"/>
        </w:rPr>
        <w:t>.</w:t>
      </w:r>
    </w:p>
    <w:p w14:paraId="1972A401" w14:textId="78625A46" w:rsidR="005A18D8" w:rsidRDefault="00E66B4C" w:rsidP="00437880">
      <w:pPr>
        <w:spacing w:line="360" w:lineRule="auto"/>
        <w:rPr>
          <w:rFonts w:cs="Times New Roman"/>
        </w:rPr>
      </w:pPr>
      <w:r w:rsidRPr="002B6ADF">
        <w:rPr>
          <w:rFonts w:cs="Times New Roman"/>
        </w:rPr>
        <w:t>The hotel and hospitality industries need to change to meet the changing needs and wants of their customers. To make sure that everyone feels good using the internet, it needs to help both people who are good with technology and people who aren't. Also need to think about how technology affects the environment, as well as society.  should make software and hardware in a way that's good for the environment.</w:t>
      </w:r>
    </w:p>
    <w:p w14:paraId="4B78E7D3" w14:textId="33B5D054" w:rsidR="000E4914" w:rsidRPr="002B6ADF" w:rsidRDefault="005A18D8" w:rsidP="00437880">
      <w:pPr>
        <w:spacing w:after="160" w:line="360" w:lineRule="auto"/>
        <w:jc w:val="left"/>
        <w:rPr>
          <w:rFonts w:cs="Times New Roman"/>
        </w:rPr>
      </w:pPr>
      <w:r>
        <w:rPr>
          <w:rFonts w:cs="Times New Roman"/>
        </w:rPr>
        <w:br w:type="page"/>
      </w:r>
    </w:p>
    <w:p w14:paraId="67274819" w14:textId="4D0A2AF1" w:rsidR="00501CE8" w:rsidRPr="002B6ADF" w:rsidRDefault="000E4914" w:rsidP="00437880">
      <w:pPr>
        <w:pStyle w:val="Titlu1"/>
        <w:spacing w:line="360" w:lineRule="auto"/>
        <w:rPr>
          <w:rFonts w:cs="Times New Roman"/>
          <w:color w:val="4472C4" w:themeColor="accent1"/>
        </w:rPr>
      </w:pPr>
      <w:bookmarkStart w:id="18" w:name="_Toc156768395"/>
      <w:r w:rsidRPr="002B6ADF">
        <w:rPr>
          <w:rFonts w:cs="Times New Roman"/>
          <w:color w:val="4472C4" w:themeColor="accent1"/>
        </w:rPr>
        <w:lastRenderedPageBreak/>
        <w:t xml:space="preserve">5. </w:t>
      </w:r>
      <w:r w:rsidR="00501CE8" w:rsidRPr="002B6ADF">
        <w:rPr>
          <w:rFonts w:cs="Times New Roman"/>
          <w:color w:val="4472C4" w:themeColor="accent1"/>
        </w:rPr>
        <w:t>Conclusion</w:t>
      </w:r>
      <w:bookmarkEnd w:id="18"/>
    </w:p>
    <w:p w14:paraId="12697DBB" w14:textId="6EDE2F13" w:rsidR="00131DD9" w:rsidRPr="002B6ADF" w:rsidRDefault="00EF3060" w:rsidP="00437880">
      <w:pPr>
        <w:spacing w:line="360" w:lineRule="auto"/>
        <w:rPr>
          <w:rFonts w:cs="Times New Roman"/>
        </w:rPr>
      </w:pPr>
      <w:r w:rsidRPr="002B6ADF">
        <w:rPr>
          <w:rFonts w:cs="Times New Roman"/>
        </w:rPr>
        <w:t xml:space="preserve">This research looks at how technology affects hotels and the hospitality industry. It focuses on one new technology. This shows how technology can help create new ideas and make things different, as well as being useful in everyday life. Hotels now use mobile apps, contactless technology, and messaging to help customers, do tasks, and promote their services in new ways. With this technology, hotels can meet guests' increasing needs and be ready to deal with new problems like the worldwide health crisis. </w:t>
      </w:r>
      <w:r w:rsidR="00131DD9" w:rsidRPr="002B6ADF">
        <w:rPr>
          <w:rFonts w:cs="Times New Roman"/>
        </w:rPr>
        <w:t>Also, they can add a special feeling for guests. The newest tech trend shows how flexible and creative the industry is. To stay successful as guests' desires, change, hotels need a plan. Travelers can make their trips easier, safer, and more fun by using touchless electronics, messaging apps, and phone apps. The study shows that hotels and other hospitality businesses need to be able to change and keep up with new technology and market changes.</w:t>
      </w:r>
    </w:p>
    <w:p w14:paraId="753BF355" w14:textId="77777777" w:rsidR="007D12A6" w:rsidRPr="002B6ADF" w:rsidRDefault="007D12A6" w:rsidP="00437880">
      <w:pPr>
        <w:spacing w:line="360" w:lineRule="auto"/>
        <w:rPr>
          <w:rFonts w:cs="Times New Roman"/>
        </w:rPr>
      </w:pPr>
    </w:p>
    <w:p w14:paraId="61134BB4" w14:textId="77777777" w:rsidR="007D12A6" w:rsidRPr="002B6ADF" w:rsidRDefault="007D12A6" w:rsidP="00437880">
      <w:pPr>
        <w:spacing w:after="160" w:line="360" w:lineRule="auto"/>
        <w:jc w:val="left"/>
        <w:rPr>
          <w:rFonts w:eastAsiaTheme="majorEastAsia" w:cs="Times New Roman"/>
          <w:b/>
          <w:color w:val="4472C4" w:themeColor="accent1"/>
          <w:sz w:val="36"/>
          <w:szCs w:val="36"/>
        </w:rPr>
      </w:pPr>
      <w:r w:rsidRPr="002B6ADF">
        <w:rPr>
          <w:rFonts w:cs="Times New Roman"/>
          <w:color w:val="4472C4" w:themeColor="accent1"/>
          <w:sz w:val="36"/>
          <w:szCs w:val="36"/>
        </w:rPr>
        <w:br w:type="page"/>
      </w:r>
    </w:p>
    <w:p w14:paraId="413BEED3" w14:textId="06AA8C72" w:rsidR="00136309" w:rsidRPr="002B6ADF" w:rsidRDefault="00136309" w:rsidP="00437880">
      <w:pPr>
        <w:pStyle w:val="Titlu1"/>
        <w:spacing w:after="240" w:line="360" w:lineRule="auto"/>
        <w:rPr>
          <w:rFonts w:cs="Times New Roman"/>
          <w:color w:val="4472C4" w:themeColor="accent1"/>
          <w:sz w:val="36"/>
          <w:szCs w:val="36"/>
        </w:rPr>
      </w:pPr>
      <w:bookmarkStart w:id="19" w:name="_Toc156768396"/>
      <w:r w:rsidRPr="002B6ADF">
        <w:rPr>
          <w:rFonts w:cs="Times New Roman"/>
          <w:color w:val="4472C4" w:themeColor="accent1"/>
          <w:sz w:val="36"/>
          <w:szCs w:val="36"/>
        </w:rPr>
        <w:lastRenderedPageBreak/>
        <w:t>Reference</w:t>
      </w:r>
      <w:r w:rsidR="0038274D" w:rsidRPr="002B6ADF">
        <w:rPr>
          <w:rFonts w:cs="Times New Roman"/>
          <w:color w:val="4472C4" w:themeColor="accent1"/>
          <w:sz w:val="36"/>
          <w:szCs w:val="36"/>
        </w:rPr>
        <w:t>s</w:t>
      </w:r>
      <w:bookmarkEnd w:id="19"/>
    </w:p>
    <w:p w14:paraId="5187EF6B" w14:textId="77777777" w:rsidR="00E709BF" w:rsidRPr="002B6ADF" w:rsidRDefault="00E709BF" w:rsidP="00437880">
      <w:pPr>
        <w:pStyle w:val="NormalWeb"/>
        <w:spacing w:before="0" w:beforeAutospacing="0" w:after="240" w:afterAutospacing="0" w:line="360" w:lineRule="auto"/>
        <w:jc w:val="both"/>
      </w:pPr>
      <w:r w:rsidRPr="002B6ADF">
        <w:t xml:space="preserve">Ansong, E. and Boateng, R. (2018) Organizational adoption of telecommuting: Evidence from a developing country. </w:t>
      </w:r>
      <w:r w:rsidRPr="002B6ADF">
        <w:rPr>
          <w:i/>
          <w:iCs/>
        </w:rPr>
        <w:t>The Electronic Journal of Information Systems in Developing Countries</w:t>
      </w:r>
      <w:r w:rsidRPr="002B6ADF">
        <w:t>, 84(1), p.e12008.</w:t>
      </w:r>
    </w:p>
    <w:p w14:paraId="66F8B82E" w14:textId="77777777" w:rsidR="00E709BF" w:rsidRPr="002B6ADF" w:rsidRDefault="00E709BF" w:rsidP="00437880">
      <w:pPr>
        <w:pStyle w:val="NormalWeb"/>
        <w:spacing w:before="0" w:beforeAutospacing="0" w:after="240" w:afterAutospacing="0" w:line="360" w:lineRule="auto"/>
        <w:jc w:val="both"/>
      </w:pPr>
      <w:r w:rsidRPr="002B6ADF">
        <w:t xml:space="preserve">Barreto, N. and </w:t>
      </w:r>
      <w:proofErr w:type="spellStart"/>
      <w:r w:rsidRPr="002B6ADF">
        <w:t>Mayya</w:t>
      </w:r>
      <w:proofErr w:type="spellEnd"/>
      <w:r w:rsidRPr="002B6ADF">
        <w:t xml:space="preserve">, S. (2022) SWOC Analysis of Marriott International A Case Study. </w:t>
      </w:r>
      <w:r w:rsidRPr="002B6ADF">
        <w:rPr>
          <w:i/>
          <w:iCs/>
        </w:rPr>
        <w:t>International Journal of Case Studies in Business, IT and Education (IJCSBE)</w:t>
      </w:r>
      <w:r w:rsidRPr="002B6ADF">
        <w:t>, 6(2), pp.877–889.</w:t>
      </w:r>
    </w:p>
    <w:p w14:paraId="6EBEB485" w14:textId="77777777" w:rsidR="00E709BF" w:rsidRPr="002B6ADF" w:rsidRDefault="00E709BF" w:rsidP="00437880">
      <w:pPr>
        <w:pStyle w:val="NormalWeb"/>
        <w:spacing w:before="0" w:beforeAutospacing="0" w:after="240" w:afterAutospacing="0" w:line="360" w:lineRule="auto"/>
        <w:jc w:val="both"/>
      </w:pPr>
      <w:r w:rsidRPr="002B6ADF">
        <w:t xml:space="preserve">Bharwani, S. and Mathews, D. (2021) Techno business strategies for enhancing guest experience in luxury hotels: a managerial perspective. </w:t>
      </w:r>
      <w:r w:rsidRPr="002B6ADF">
        <w:rPr>
          <w:i/>
          <w:iCs/>
        </w:rPr>
        <w:t>Worldwide Hospitality and Tourism Themes</w:t>
      </w:r>
      <w:r w:rsidRPr="002B6ADF">
        <w:t>, 13(2), pp.168–185.</w:t>
      </w:r>
    </w:p>
    <w:p w14:paraId="25203D2B" w14:textId="77777777" w:rsidR="00E709BF" w:rsidRPr="002B6ADF" w:rsidRDefault="00E709BF" w:rsidP="00437880">
      <w:pPr>
        <w:pStyle w:val="NormalWeb"/>
        <w:spacing w:before="0" w:beforeAutospacing="0" w:after="240" w:afterAutospacing="0" w:line="360" w:lineRule="auto"/>
        <w:jc w:val="both"/>
      </w:pPr>
      <w:proofErr w:type="spellStart"/>
      <w:r w:rsidRPr="002B6ADF">
        <w:t>Bilgihan</w:t>
      </w:r>
      <w:proofErr w:type="spellEnd"/>
      <w:r w:rsidRPr="002B6ADF">
        <w:t xml:space="preserve">, A., </w:t>
      </w:r>
      <w:proofErr w:type="spellStart"/>
      <w:r w:rsidRPr="002B6ADF">
        <w:t>Okumus</w:t>
      </w:r>
      <w:proofErr w:type="spellEnd"/>
      <w:r w:rsidRPr="002B6ADF">
        <w:t xml:space="preserve">, F., Khal” Nusair, K. and Joon‐Wuk Kwun, D. (2011). Information technology applications and competitive advantage in hotel companies. </w:t>
      </w:r>
      <w:r w:rsidRPr="002B6ADF">
        <w:rPr>
          <w:i/>
          <w:iCs/>
        </w:rPr>
        <w:t>Journal of Hospitality and Tourism Technology</w:t>
      </w:r>
      <w:r w:rsidRPr="002B6ADF">
        <w:t xml:space="preserve">, 2(2), pp.139–153. </w:t>
      </w:r>
    </w:p>
    <w:p w14:paraId="60D74EFF" w14:textId="77777777" w:rsidR="00E709BF" w:rsidRPr="00852FA7" w:rsidRDefault="00E709BF" w:rsidP="00437880">
      <w:pPr>
        <w:pStyle w:val="NormalWeb"/>
        <w:spacing w:after="240" w:line="360" w:lineRule="auto"/>
        <w:jc w:val="both"/>
        <w:rPr>
          <w:lang w:val="en-GB"/>
        </w:rPr>
      </w:pPr>
      <w:r w:rsidRPr="006D64CE">
        <w:rPr>
          <w:lang w:val="en-GB"/>
        </w:rPr>
        <w:t xml:space="preserve">Breier, M., </w:t>
      </w:r>
      <w:proofErr w:type="spellStart"/>
      <w:r w:rsidRPr="006D64CE">
        <w:rPr>
          <w:lang w:val="en-GB"/>
        </w:rPr>
        <w:t>Kallmuenzer</w:t>
      </w:r>
      <w:proofErr w:type="spellEnd"/>
      <w:r w:rsidRPr="006D64CE">
        <w:rPr>
          <w:lang w:val="en-GB"/>
        </w:rPr>
        <w:t>, A., Clauss, T., Gast, J., Kraus, S. and Tiberius, V.</w:t>
      </w:r>
      <w:r w:rsidRPr="002B6ADF">
        <w:rPr>
          <w:lang w:val="en-GB"/>
        </w:rPr>
        <w:t xml:space="preserve"> (</w:t>
      </w:r>
      <w:r w:rsidRPr="006D64CE">
        <w:rPr>
          <w:lang w:val="en-GB"/>
        </w:rPr>
        <w:t>2021</w:t>
      </w:r>
      <w:r w:rsidRPr="002B6ADF">
        <w:rPr>
          <w:lang w:val="en-GB"/>
        </w:rPr>
        <w:t>)</w:t>
      </w:r>
      <w:r w:rsidRPr="006D64CE">
        <w:rPr>
          <w:lang w:val="en-GB"/>
        </w:rPr>
        <w:t xml:space="preserve"> The role of business model innovation in the hospitality industry during the COVID-19 crisis. </w:t>
      </w:r>
      <w:r w:rsidRPr="006D64CE">
        <w:rPr>
          <w:i/>
          <w:iCs/>
          <w:lang w:val="en-GB"/>
        </w:rPr>
        <w:t>International Journal of Hospitality Management</w:t>
      </w:r>
      <w:r w:rsidRPr="006D64CE">
        <w:rPr>
          <w:lang w:val="en-GB"/>
        </w:rPr>
        <w:t xml:space="preserve">, </w:t>
      </w:r>
      <w:r w:rsidRPr="006D64CE">
        <w:rPr>
          <w:i/>
          <w:iCs/>
          <w:lang w:val="en-GB"/>
        </w:rPr>
        <w:t>92</w:t>
      </w:r>
      <w:r w:rsidRPr="006D64CE">
        <w:rPr>
          <w:lang w:val="en-GB"/>
        </w:rPr>
        <w:t>, p.102723.</w:t>
      </w:r>
    </w:p>
    <w:p w14:paraId="3EFE6534" w14:textId="77777777" w:rsidR="00E709BF" w:rsidRPr="002B6ADF" w:rsidRDefault="00E709BF" w:rsidP="00437880">
      <w:pPr>
        <w:pStyle w:val="NormalWeb"/>
        <w:spacing w:after="240" w:line="360" w:lineRule="auto"/>
        <w:jc w:val="both"/>
        <w:rPr>
          <w:lang w:val="en-GB"/>
        </w:rPr>
      </w:pPr>
      <w:proofErr w:type="spellStart"/>
      <w:r w:rsidRPr="00852FA7">
        <w:rPr>
          <w:lang w:val="en-GB"/>
        </w:rPr>
        <w:t>Brizek</w:t>
      </w:r>
      <w:proofErr w:type="spellEnd"/>
      <w:r w:rsidRPr="00852FA7">
        <w:rPr>
          <w:lang w:val="en-GB"/>
        </w:rPr>
        <w:t xml:space="preserve">, M.G., </w:t>
      </w:r>
      <w:proofErr w:type="spellStart"/>
      <w:r w:rsidRPr="00852FA7">
        <w:rPr>
          <w:lang w:val="en-GB"/>
        </w:rPr>
        <w:t>Frash</w:t>
      </w:r>
      <w:proofErr w:type="spellEnd"/>
      <w:r w:rsidRPr="00852FA7">
        <w:rPr>
          <w:lang w:val="en-GB"/>
        </w:rPr>
        <w:t>, R.E., McLeod, B.M. and Patience, M.O.</w:t>
      </w:r>
      <w:r w:rsidRPr="002B6ADF">
        <w:rPr>
          <w:lang w:val="en-GB"/>
        </w:rPr>
        <w:t xml:space="preserve"> (</w:t>
      </w:r>
      <w:r w:rsidRPr="00852FA7">
        <w:rPr>
          <w:lang w:val="en-GB"/>
        </w:rPr>
        <w:t>2021</w:t>
      </w:r>
      <w:r w:rsidRPr="002B6ADF">
        <w:rPr>
          <w:lang w:val="en-GB"/>
        </w:rPr>
        <w:t>)</w:t>
      </w:r>
      <w:r w:rsidRPr="00852FA7">
        <w:rPr>
          <w:lang w:val="en-GB"/>
        </w:rPr>
        <w:t xml:space="preserve"> Independent restaurant operator perspectives in the wake of the COVID-19 pandemic. </w:t>
      </w:r>
      <w:r w:rsidRPr="00852FA7">
        <w:rPr>
          <w:i/>
          <w:iCs/>
          <w:lang w:val="en-GB"/>
        </w:rPr>
        <w:t>International Journal of Hospitality Management</w:t>
      </w:r>
      <w:r w:rsidRPr="00852FA7">
        <w:rPr>
          <w:lang w:val="en-GB"/>
        </w:rPr>
        <w:t xml:space="preserve">, </w:t>
      </w:r>
      <w:r w:rsidRPr="00852FA7">
        <w:rPr>
          <w:i/>
          <w:iCs/>
          <w:lang w:val="en-GB"/>
        </w:rPr>
        <w:t>93</w:t>
      </w:r>
      <w:r w:rsidRPr="00852FA7">
        <w:rPr>
          <w:lang w:val="en-GB"/>
        </w:rPr>
        <w:t>, p.102766.</w:t>
      </w:r>
    </w:p>
    <w:p w14:paraId="407D4A31" w14:textId="77777777" w:rsidR="00E709BF" w:rsidRPr="002B6ADF" w:rsidRDefault="00E709BF" w:rsidP="00437880">
      <w:pPr>
        <w:pStyle w:val="NormalWeb"/>
        <w:spacing w:before="0" w:beforeAutospacing="0" w:after="240" w:afterAutospacing="0" w:line="360" w:lineRule="auto"/>
        <w:jc w:val="both"/>
      </w:pPr>
      <w:r w:rsidRPr="002B6ADF">
        <w:t xml:space="preserve">Bulent Ozturk, A. and </w:t>
      </w:r>
      <w:proofErr w:type="spellStart"/>
      <w:r w:rsidRPr="002B6ADF">
        <w:t>Hancer</w:t>
      </w:r>
      <w:proofErr w:type="spellEnd"/>
      <w:r w:rsidRPr="002B6ADF">
        <w:t xml:space="preserve">, M. (2014) Hotel and IT decision-maker characteristics and information technology adoption relationship in the hotel industry. </w:t>
      </w:r>
      <w:r w:rsidRPr="002B6ADF">
        <w:rPr>
          <w:i/>
          <w:iCs/>
        </w:rPr>
        <w:t>Journal of Hospitality and Tourism Technology</w:t>
      </w:r>
      <w:r w:rsidRPr="002B6ADF">
        <w:t xml:space="preserve">, 5(2), pp.194–206. </w:t>
      </w:r>
    </w:p>
    <w:p w14:paraId="21940C86" w14:textId="77777777" w:rsidR="00E709BF" w:rsidRPr="002B6ADF" w:rsidRDefault="00E709BF" w:rsidP="00437880">
      <w:pPr>
        <w:pStyle w:val="NormalWeb"/>
        <w:spacing w:after="240" w:line="360" w:lineRule="auto"/>
        <w:jc w:val="both"/>
      </w:pPr>
      <w:r w:rsidRPr="002B6ADF">
        <w:t xml:space="preserve">Cooper, C. and Hall, M. (2019) </w:t>
      </w:r>
      <w:r w:rsidRPr="002B6ADF">
        <w:rPr>
          <w:i/>
          <w:iCs/>
        </w:rPr>
        <w:t>Contemporary Tourism: An International Approach</w:t>
      </w:r>
      <w:r w:rsidRPr="002B6ADF">
        <w:t xml:space="preserve">. 4th </w:t>
      </w:r>
      <w:proofErr w:type="spellStart"/>
      <w:r w:rsidRPr="002B6ADF">
        <w:t>Edn</w:t>
      </w:r>
      <w:proofErr w:type="spellEnd"/>
      <w:r w:rsidRPr="002B6ADF">
        <w:t>. Goodfellows, Oxford.</w:t>
      </w:r>
    </w:p>
    <w:p w14:paraId="47B13889" w14:textId="77777777" w:rsidR="00E709BF" w:rsidRPr="002B6ADF" w:rsidRDefault="00E709BF" w:rsidP="00437880">
      <w:pPr>
        <w:pStyle w:val="NormalWeb"/>
        <w:spacing w:before="0" w:beforeAutospacing="0" w:after="240" w:afterAutospacing="0" w:line="360" w:lineRule="auto"/>
        <w:jc w:val="both"/>
      </w:pPr>
      <w:r w:rsidRPr="002B6ADF">
        <w:t xml:space="preserve">D’Souza, E. and D’Souza, K. (2023) A study on the impact of innovative technologies in the hospitality industry. </w:t>
      </w:r>
      <w:r w:rsidRPr="002B6ADF">
        <w:rPr>
          <w:i/>
          <w:iCs/>
        </w:rPr>
        <w:t>Journal of Tourism, Hospitality and Culinary Arts</w:t>
      </w:r>
      <w:r w:rsidRPr="002B6ADF">
        <w:t>, 15(1), pp.1–23.</w:t>
      </w:r>
    </w:p>
    <w:p w14:paraId="74D2C106" w14:textId="77777777" w:rsidR="00E709BF" w:rsidRPr="002B6ADF" w:rsidRDefault="00E709BF" w:rsidP="00437880">
      <w:pPr>
        <w:pStyle w:val="NormalWeb"/>
        <w:spacing w:before="0" w:beforeAutospacing="0" w:after="240" w:afterAutospacing="0" w:line="360" w:lineRule="auto"/>
        <w:jc w:val="both"/>
      </w:pPr>
      <w:r w:rsidRPr="002B6ADF">
        <w:lastRenderedPageBreak/>
        <w:t xml:space="preserve">Fan, A., Lu, Z. and Mao, Z.E. (2022) To talk or to touch: Unraveling consumer responses to two types of hotel in-room technology. </w:t>
      </w:r>
      <w:r w:rsidRPr="002B6ADF">
        <w:rPr>
          <w:i/>
          <w:iCs/>
        </w:rPr>
        <w:t>International Journal of Hospitality Management</w:t>
      </w:r>
      <w:r w:rsidRPr="002B6ADF">
        <w:t>, 101, p.103112.</w:t>
      </w:r>
    </w:p>
    <w:p w14:paraId="5443FA8A" w14:textId="77777777" w:rsidR="00E709BF" w:rsidRPr="002B6ADF" w:rsidRDefault="00E709BF" w:rsidP="00437880">
      <w:pPr>
        <w:pStyle w:val="NormalWeb"/>
        <w:spacing w:before="0" w:beforeAutospacing="0" w:after="240" w:afterAutospacing="0" w:line="360" w:lineRule="auto"/>
        <w:jc w:val="both"/>
      </w:pPr>
      <w:r w:rsidRPr="002B6ADF">
        <w:t xml:space="preserve">Huang, Y., Chang, L.L., Yu, C., and Chen, J. (2019) Examining an extended technology acceptance model with experience construct on hotel consumers’ adoption of mobile applications. </w:t>
      </w:r>
      <w:r w:rsidRPr="002B6ADF">
        <w:rPr>
          <w:i/>
          <w:iCs/>
        </w:rPr>
        <w:t>Journal of Hospitality Marketing &amp; Management</w:t>
      </w:r>
      <w:r w:rsidRPr="002B6ADF">
        <w:t>, 28(8), pp.957–980.</w:t>
      </w:r>
    </w:p>
    <w:p w14:paraId="4EEF679C" w14:textId="77777777" w:rsidR="00E709BF" w:rsidRPr="0091369F" w:rsidRDefault="00E709BF" w:rsidP="00437880">
      <w:pPr>
        <w:pStyle w:val="NormalWeb"/>
        <w:spacing w:after="240" w:line="360" w:lineRule="auto"/>
        <w:jc w:val="both"/>
        <w:rPr>
          <w:lang w:val="en-GB"/>
        </w:rPr>
      </w:pPr>
      <w:proofErr w:type="spellStart"/>
      <w:r w:rsidRPr="0091369F">
        <w:rPr>
          <w:lang w:val="en-GB"/>
        </w:rPr>
        <w:t>Karmanov</w:t>
      </w:r>
      <w:proofErr w:type="spellEnd"/>
      <w:r w:rsidRPr="0091369F">
        <w:rPr>
          <w:lang w:val="en-GB"/>
        </w:rPr>
        <w:t xml:space="preserve">, M.V., </w:t>
      </w:r>
      <w:proofErr w:type="spellStart"/>
      <w:r w:rsidRPr="0091369F">
        <w:rPr>
          <w:lang w:val="en-GB"/>
        </w:rPr>
        <w:t>Kiseleva</w:t>
      </w:r>
      <w:proofErr w:type="spellEnd"/>
      <w:r w:rsidRPr="0091369F">
        <w:rPr>
          <w:lang w:val="en-GB"/>
        </w:rPr>
        <w:t>, I.A., Kuznetsov, V.I., Zavrazhin, A.V. and Shubina, I.V.</w:t>
      </w:r>
      <w:r w:rsidRPr="002B6ADF">
        <w:rPr>
          <w:lang w:val="en-GB"/>
        </w:rPr>
        <w:t xml:space="preserve"> (</w:t>
      </w:r>
      <w:r w:rsidRPr="0091369F">
        <w:rPr>
          <w:lang w:val="en-GB"/>
        </w:rPr>
        <w:t>2020</w:t>
      </w:r>
      <w:r w:rsidRPr="002B6ADF">
        <w:rPr>
          <w:lang w:val="en-GB"/>
        </w:rPr>
        <w:t>)</w:t>
      </w:r>
      <w:r w:rsidRPr="0091369F">
        <w:rPr>
          <w:lang w:val="en-GB"/>
        </w:rPr>
        <w:t xml:space="preserve"> The process of innovation diffusion and adoption of innovations in the business modelling for travel companies. </w:t>
      </w:r>
      <w:r w:rsidRPr="0091369F">
        <w:rPr>
          <w:i/>
          <w:iCs/>
          <w:lang w:val="en-GB"/>
        </w:rPr>
        <w:t>Journal of Environmental Management &amp; Tourism</w:t>
      </w:r>
      <w:r w:rsidRPr="0091369F">
        <w:rPr>
          <w:lang w:val="en-GB"/>
        </w:rPr>
        <w:t xml:space="preserve">, </w:t>
      </w:r>
      <w:r w:rsidRPr="0091369F">
        <w:rPr>
          <w:i/>
          <w:iCs/>
          <w:lang w:val="en-GB"/>
        </w:rPr>
        <w:t>11</w:t>
      </w:r>
      <w:r w:rsidRPr="0091369F">
        <w:rPr>
          <w:lang w:val="en-GB"/>
        </w:rPr>
        <w:t>(2 (42)), pp.346-354.</w:t>
      </w:r>
    </w:p>
    <w:p w14:paraId="51669F97" w14:textId="77777777" w:rsidR="00E709BF" w:rsidRPr="002B6ADF" w:rsidRDefault="00E709BF" w:rsidP="00437880">
      <w:pPr>
        <w:pStyle w:val="NormalWeb"/>
        <w:spacing w:before="0" w:beforeAutospacing="0" w:after="240" w:afterAutospacing="0" w:line="360" w:lineRule="auto"/>
        <w:jc w:val="both"/>
      </w:pPr>
      <w:r w:rsidRPr="002B6ADF">
        <w:t xml:space="preserve">Kuo, C., Huang, G., Tseng, C. and Boger, E.P. (2016) SMART SWOT Strategic Planning Analysis: For Service Robot Utilization in the Hospitality Industry. </w:t>
      </w:r>
      <w:r w:rsidRPr="002B6ADF">
        <w:rPr>
          <w:i/>
          <w:iCs/>
        </w:rPr>
        <w:t>Consortium Journal of Hospitality &amp; Tourism</w:t>
      </w:r>
      <w:r w:rsidRPr="002B6ADF">
        <w:t>, 20(2).</w:t>
      </w:r>
    </w:p>
    <w:p w14:paraId="69054E7A" w14:textId="77777777" w:rsidR="00E709BF" w:rsidRPr="002B6ADF" w:rsidRDefault="00E709BF" w:rsidP="00437880">
      <w:pPr>
        <w:pStyle w:val="NormalWeb"/>
        <w:spacing w:before="0" w:beforeAutospacing="0" w:after="240" w:afterAutospacing="0" w:line="360" w:lineRule="auto"/>
        <w:jc w:val="both"/>
      </w:pPr>
      <w:r w:rsidRPr="002B6ADF">
        <w:t xml:space="preserve">Law, R., </w:t>
      </w:r>
      <w:proofErr w:type="spellStart"/>
      <w:r w:rsidRPr="002B6ADF">
        <w:t>Buhalis</w:t>
      </w:r>
      <w:proofErr w:type="spellEnd"/>
      <w:r w:rsidRPr="002B6ADF">
        <w:t xml:space="preserve">, D. and Cobanoglu, C. (2014) Progress on information and communication technologies in hospitality and tourism. </w:t>
      </w:r>
      <w:r w:rsidRPr="002B6ADF">
        <w:rPr>
          <w:i/>
          <w:iCs/>
        </w:rPr>
        <w:t>International journal of contemporary hospitality management</w:t>
      </w:r>
      <w:r w:rsidRPr="002B6ADF">
        <w:t>, 26(5), pp.727–750.</w:t>
      </w:r>
    </w:p>
    <w:p w14:paraId="0BA08A5F" w14:textId="77777777" w:rsidR="00E709BF" w:rsidRPr="002B6ADF" w:rsidRDefault="00E709BF" w:rsidP="00437880">
      <w:pPr>
        <w:pStyle w:val="NormalWeb"/>
        <w:spacing w:before="0" w:beforeAutospacing="0" w:after="240" w:afterAutospacing="0" w:line="360" w:lineRule="auto"/>
        <w:jc w:val="both"/>
      </w:pPr>
      <w:r w:rsidRPr="002B6ADF">
        <w:t xml:space="preserve">Lee, M., Ahn, J., Shin, M., Kwon, W., and Back, K. (2021) Integrating technology to service innovation: Key issues and future research directions in hospitality and tourism. </w:t>
      </w:r>
      <w:r w:rsidRPr="002B6ADF">
        <w:rPr>
          <w:i/>
          <w:iCs/>
        </w:rPr>
        <w:t>Journal of Hospitality and Tourism Technology</w:t>
      </w:r>
      <w:r w:rsidRPr="002B6ADF">
        <w:t>, 12(1), pp.19–38.</w:t>
      </w:r>
    </w:p>
    <w:p w14:paraId="28E90F24" w14:textId="77777777" w:rsidR="00E709BF" w:rsidRPr="007C3682" w:rsidRDefault="00E709BF" w:rsidP="00437880">
      <w:pPr>
        <w:pStyle w:val="NormalWeb"/>
        <w:spacing w:before="0" w:beforeAutospacing="0" w:after="240" w:afterAutospacing="0" w:line="360" w:lineRule="auto"/>
        <w:jc w:val="both"/>
      </w:pPr>
      <w:r w:rsidRPr="007C3682">
        <w:rPr>
          <w:lang w:val="en-GB"/>
        </w:rPr>
        <w:t>Marques, J. (2023)</w:t>
      </w:r>
      <w:r w:rsidRPr="002B6ADF">
        <w:rPr>
          <w:lang w:val="en-GB"/>
        </w:rPr>
        <w:t xml:space="preserve"> </w:t>
      </w:r>
      <w:r w:rsidRPr="007C3682">
        <w:rPr>
          <w:i/>
          <w:iCs/>
          <w:lang w:val="en-GB"/>
        </w:rPr>
        <w:t>Digital transformation of the Hotel Industry: Theories, practices, and global challenges</w:t>
      </w:r>
      <w:r w:rsidRPr="007C3682">
        <w:rPr>
          <w:lang w:val="en-GB"/>
        </w:rPr>
        <w:t>. Springer Nature.</w:t>
      </w:r>
    </w:p>
    <w:p w14:paraId="0FF6AD80" w14:textId="77777777" w:rsidR="00E709BF" w:rsidRPr="002B6ADF" w:rsidRDefault="00E709BF" w:rsidP="00437880">
      <w:pPr>
        <w:pStyle w:val="NormalWeb"/>
        <w:spacing w:before="0" w:beforeAutospacing="0" w:after="240" w:afterAutospacing="0" w:line="360" w:lineRule="auto"/>
        <w:jc w:val="both"/>
      </w:pPr>
      <w:r w:rsidRPr="002B6ADF">
        <w:t xml:space="preserve">Marriott International (2024) </w:t>
      </w:r>
      <w:r w:rsidRPr="002B6ADF">
        <w:rPr>
          <w:i/>
          <w:iCs/>
        </w:rPr>
        <w:t>Marriott Bonvoy Mobile App Refreshed to Offer a More Intuitive and Personalized Experience in Anticipation of Increased Desire for Travel</w:t>
      </w:r>
      <w:r w:rsidRPr="002B6ADF">
        <w:t xml:space="preserve">. [online] Marriott International </w:t>
      </w:r>
      <w:proofErr w:type="spellStart"/>
      <w:r w:rsidRPr="002B6ADF">
        <w:t>Newscenter</w:t>
      </w:r>
      <w:proofErr w:type="spellEnd"/>
      <w:r w:rsidRPr="002B6ADF">
        <w:t xml:space="preserve"> (US). Available at: https://news.marriott.com/news/2021/02/10/marriott-bonvoy-mobile-app-refreshed-to-offer-a-more-intuitive-and-personalized-experience-in-anticipation-of-increased-desire-for-travel [Accessed 21 Jan. 2024].</w:t>
      </w:r>
    </w:p>
    <w:p w14:paraId="056ABDAD" w14:textId="77777777" w:rsidR="00E709BF" w:rsidRPr="00EC2B5A" w:rsidRDefault="00E709BF" w:rsidP="00437880">
      <w:pPr>
        <w:pStyle w:val="NormalWeb"/>
        <w:spacing w:after="240" w:line="360" w:lineRule="auto"/>
        <w:jc w:val="both"/>
        <w:rPr>
          <w:lang w:val="en-GB"/>
        </w:rPr>
      </w:pPr>
      <w:r w:rsidRPr="00EC2B5A">
        <w:rPr>
          <w:lang w:val="en-GB"/>
        </w:rPr>
        <w:t>Marzouk, A., Maher, A. and Mahrous, T.</w:t>
      </w:r>
      <w:r w:rsidRPr="002B6ADF">
        <w:rPr>
          <w:lang w:val="en-GB"/>
        </w:rPr>
        <w:t xml:space="preserve"> (</w:t>
      </w:r>
      <w:r w:rsidRPr="00EC2B5A">
        <w:rPr>
          <w:lang w:val="en-GB"/>
        </w:rPr>
        <w:t>2019</w:t>
      </w:r>
      <w:r w:rsidRPr="002B6ADF">
        <w:rPr>
          <w:lang w:val="en-GB"/>
        </w:rPr>
        <w:t>)</w:t>
      </w:r>
      <w:r w:rsidRPr="00EC2B5A">
        <w:rPr>
          <w:lang w:val="en-GB"/>
        </w:rPr>
        <w:t xml:space="preserve"> The influence of augmented reality and virtual reality combinations on tourist experience. </w:t>
      </w:r>
      <w:r w:rsidRPr="00EC2B5A">
        <w:rPr>
          <w:i/>
          <w:iCs/>
          <w:lang w:val="en-GB"/>
        </w:rPr>
        <w:t>Journal of the Faculty of Tourism and Hotels-University of Sadat City</w:t>
      </w:r>
      <w:r w:rsidRPr="00EC2B5A">
        <w:rPr>
          <w:lang w:val="en-GB"/>
        </w:rPr>
        <w:t xml:space="preserve">, </w:t>
      </w:r>
      <w:r w:rsidRPr="00EC2B5A">
        <w:rPr>
          <w:i/>
          <w:iCs/>
          <w:lang w:val="en-GB"/>
        </w:rPr>
        <w:t>3</w:t>
      </w:r>
      <w:r w:rsidRPr="00EC2B5A">
        <w:rPr>
          <w:lang w:val="en-GB"/>
        </w:rPr>
        <w:t>(2), pp.1-19.</w:t>
      </w:r>
    </w:p>
    <w:p w14:paraId="6AFB55D6" w14:textId="77777777" w:rsidR="00E709BF" w:rsidRPr="002B6ADF" w:rsidRDefault="00E709BF" w:rsidP="00437880">
      <w:pPr>
        <w:pStyle w:val="NormalWeb"/>
        <w:spacing w:before="0" w:beforeAutospacing="0" w:after="240" w:afterAutospacing="0" w:line="360" w:lineRule="auto"/>
        <w:jc w:val="both"/>
      </w:pPr>
      <w:r w:rsidRPr="002B6ADF">
        <w:lastRenderedPageBreak/>
        <w:t xml:space="preserve">Mercan, S., Cain, L., Akkaya, K., Cebe, M., </w:t>
      </w:r>
      <w:proofErr w:type="spellStart"/>
      <w:r w:rsidRPr="002B6ADF">
        <w:t>Uluagac</w:t>
      </w:r>
      <w:proofErr w:type="spellEnd"/>
      <w:r w:rsidRPr="002B6ADF">
        <w:t xml:space="preserve">, S., Alonso, M. and Cobanoglu, C. (2021) Improving the service industry with hyperconnectivity: IoT in hospitality. </w:t>
      </w:r>
      <w:r w:rsidRPr="002B6ADF">
        <w:rPr>
          <w:i/>
          <w:iCs/>
        </w:rPr>
        <w:t>International Journal of Contemporary Hospitality Management</w:t>
      </w:r>
      <w:r w:rsidRPr="002B6ADF">
        <w:t>, 33(1), pp.243–262.</w:t>
      </w:r>
    </w:p>
    <w:p w14:paraId="4718D13A" w14:textId="77777777" w:rsidR="00E709BF" w:rsidRPr="002B6ADF" w:rsidRDefault="00E709BF" w:rsidP="00437880">
      <w:pPr>
        <w:pStyle w:val="NormalWeb"/>
        <w:spacing w:before="0" w:beforeAutospacing="0" w:after="240" w:afterAutospacing="0" w:line="360" w:lineRule="auto"/>
        <w:jc w:val="both"/>
      </w:pPr>
      <w:proofErr w:type="spellStart"/>
      <w:r w:rsidRPr="002B6ADF">
        <w:t>Nikolskaya</w:t>
      </w:r>
      <w:proofErr w:type="spellEnd"/>
      <w:r w:rsidRPr="002B6ADF">
        <w:t xml:space="preserve">, E.Y., </w:t>
      </w:r>
      <w:proofErr w:type="spellStart"/>
      <w:r w:rsidRPr="002B6ADF">
        <w:t>Zakharova</w:t>
      </w:r>
      <w:proofErr w:type="spellEnd"/>
      <w:r w:rsidRPr="002B6ADF">
        <w:t xml:space="preserve">, E.V., Galkin, D.V., Kovaleva, N.I. and Panova, Nataliia Alekseevna (2021). The Impact of Digital Technologies on the Transformation of the Tourism and Hospitality Industry. </w:t>
      </w:r>
      <w:proofErr w:type="spellStart"/>
      <w:r w:rsidRPr="002B6ADF">
        <w:rPr>
          <w:i/>
          <w:iCs/>
        </w:rPr>
        <w:t>Revista</w:t>
      </w:r>
      <w:proofErr w:type="spellEnd"/>
      <w:r w:rsidRPr="002B6ADF">
        <w:rPr>
          <w:i/>
          <w:iCs/>
        </w:rPr>
        <w:t xml:space="preserve"> </w:t>
      </w:r>
      <w:proofErr w:type="spellStart"/>
      <w:r w:rsidRPr="002B6ADF">
        <w:rPr>
          <w:i/>
          <w:iCs/>
        </w:rPr>
        <w:t>GeintecGestao</w:t>
      </w:r>
      <w:proofErr w:type="spellEnd"/>
      <w:r w:rsidRPr="002B6ADF">
        <w:rPr>
          <w:i/>
          <w:iCs/>
        </w:rPr>
        <w:t xml:space="preserve"> </w:t>
      </w:r>
      <w:proofErr w:type="spellStart"/>
      <w:r w:rsidRPr="002B6ADF">
        <w:rPr>
          <w:i/>
          <w:iCs/>
        </w:rPr>
        <w:t>Inovacao</w:t>
      </w:r>
      <w:proofErr w:type="spellEnd"/>
      <w:r w:rsidRPr="002B6ADF">
        <w:rPr>
          <w:i/>
          <w:iCs/>
        </w:rPr>
        <w:t xml:space="preserve"> e </w:t>
      </w:r>
      <w:proofErr w:type="spellStart"/>
      <w:r w:rsidRPr="002B6ADF">
        <w:rPr>
          <w:i/>
          <w:iCs/>
        </w:rPr>
        <w:t>Tecnologias</w:t>
      </w:r>
      <w:proofErr w:type="spellEnd"/>
      <w:r w:rsidRPr="002B6ADF">
        <w:t>, 11(4), pp.623–632.</w:t>
      </w:r>
    </w:p>
    <w:p w14:paraId="1E1F79DC" w14:textId="77777777" w:rsidR="00E709BF" w:rsidRPr="002B6ADF" w:rsidRDefault="00E709BF" w:rsidP="00437880">
      <w:pPr>
        <w:pStyle w:val="NormalWeb"/>
        <w:spacing w:before="0" w:beforeAutospacing="0" w:after="240" w:afterAutospacing="0" w:line="360" w:lineRule="auto"/>
        <w:jc w:val="both"/>
      </w:pPr>
      <w:r w:rsidRPr="002B6ADF">
        <w:t xml:space="preserve">Norum, R. (2018) From welcome to well ... come: the mobilities, temporalities and geopolitics of contemporary hospitality – commentary to Gill. </w:t>
      </w:r>
      <w:proofErr w:type="spellStart"/>
      <w:r w:rsidRPr="002B6ADF">
        <w:rPr>
          <w:i/>
          <w:iCs/>
        </w:rPr>
        <w:t>Fennia</w:t>
      </w:r>
      <w:proofErr w:type="spellEnd"/>
      <w:r w:rsidRPr="002B6ADF">
        <w:t>, 196(1) 111–117.</w:t>
      </w:r>
    </w:p>
    <w:p w14:paraId="3892B3F4" w14:textId="77777777" w:rsidR="00E709BF" w:rsidRPr="002B6ADF" w:rsidRDefault="00E709BF" w:rsidP="00437880">
      <w:pPr>
        <w:pStyle w:val="NormalWeb"/>
        <w:spacing w:before="0" w:beforeAutospacing="0" w:after="240" w:afterAutospacing="0" w:line="360" w:lineRule="auto"/>
        <w:jc w:val="both"/>
      </w:pPr>
      <w:r w:rsidRPr="002B6ADF">
        <w:t xml:space="preserve">Palese, B. and Usai, A. (2018) The relative importance of service quality dimensions in E-commerce experiences. </w:t>
      </w:r>
      <w:r w:rsidRPr="002B6ADF">
        <w:rPr>
          <w:i/>
          <w:iCs/>
        </w:rPr>
        <w:t>International Journal of Information Management</w:t>
      </w:r>
      <w:r w:rsidRPr="002B6ADF">
        <w:t xml:space="preserve">, [online] 40(3), pp.132–140. </w:t>
      </w:r>
    </w:p>
    <w:p w14:paraId="6F0E78F8" w14:textId="77777777" w:rsidR="00E709BF" w:rsidRPr="002B6ADF" w:rsidRDefault="00E709BF" w:rsidP="00437880">
      <w:pPr>
        <w:pStyle w:val="NormalWeb"/>
        <w:spacing w:before="0" w:beforeAutospacing="0" w:after="240" w:afterAutospacing="0" w:line="360" w:lineRule="auto"/>
        <w:jc w:val="both"/>
      </w:pPr>
      <w:r w:rsidRPr="002B6ADF">
        <w:t xml:space="preserve">Park, S. and Allen, J.P. (2013). Responding to online reviews: Problem-solving and engagement in hotels. </w:t>
      </w:r>
      <w:r w:rsidRPr="002B6ADF">
        <w:rPr>
          <w:i/>
          <w:iCs/>
        </w:rPr>
        <w:t>Cornell Hospitality Quarterly</w:t>
      </w:r>
      <w:r w:rsidRPr="002B6ADF">
        <w:t>, 54(1), pp.64–73.</w:t>
      </w:r>
    </w:p>
    <w:p w14:paraId="1943C06D" w14:textId="77777777" w:rsidR="00E709BF" w:rsidRPr="00F42EEF" w:rsidRDefault="00E709BF" w:rsidP="00437880">
      <w:pPr>
        <w:pStyle w:val="NormalWeb"/>
        <w:spacing w:after="240" w:line="360" w:lineRule="auto"/>
        <w:jc w:val="both"/>
        <w:rPr>
          <w:lang w:val="en-GB"/>
        </w:rPr>
      </w:pPr>
      <w:proofErr w:type="spellStart"/>
      <w:r w:rsidRPr="00F42EEF">
        <w:rPr>
          <w:lang w:val="en-GB"/>
        </w:rPr>
        <w:t>Sanjaya</w:t>
      </w:r>
      <w:proofErr w:type="spellEnd"/>
      <w:r w:rsidRPr="00F42EEF">
        <w:rPr>
          <w:lang w:val="en-GB"/>
        </w:rPr>
        <w:t xml:space="preserve">, I.W.K., </w:t>
      </w:r>
      <w:proofErr w:type="spellStart"/>
      <w:r w:rsidRPr="00F42EEF">
        <w:rPr>
          <w:lang w:val="en-GB"/>
        </w:rPr>
        <w:t>Arianty</w:t>
      </w:r>
      <w:proofErr w:type="spellEnd"/>
      <w:r w:rsidRPr="00F42EEF">
        <w:rPr>
          <w:lang w:val="en-GB"/>
        </w:rPr>
        <w:t xml:space="preserve">, A.A.S., </w:t>
      </w:r>
      <w:proofErr w:type="spellStart"/>
      <w:r w:rsidRPr="00F42EEF">
        <w:rPr>
          <w:lang w:val="en-GB"/>
        </w:rPr>
        <w:t>Suwintari</w:t>
      </w:r>
      <w:proofErr w:type="spellEnd"/>
      <w:r w:rsidRPr="00F42EEF">
        <w:rPr>
          <w:lang w:val="en-GB"/>
        </w:rPr>
        <w:t>, I.G.A.E. and Dewi, I.G.A.M.</w:t>
      </w:r>
      <w:r w:rsidRPr="002B6ADF">
        <w:rPr>
          <w:lang w:val="en-GB"/>
        </w:rPr>
        <w:t xml:space="preserve"> (</w:t>
      </w:r>
      <w:r w:rsidRPr="00F42EEF">
        <w:rPr>
          <w:lang w:val="en-GB"/>
        </w:rPr>
        <w:t>2020</w:t>
      </w:r>
      <w:r w:rsidRPr="002B6ADF">
        <w:rPr>
          <w:lang w:val="en-GB"/>
        </w:rPr>
        <w:t>)</w:t>
      </w:r>
      <w:r w:rsidRPr="00F42EEF">
        <w:rPr>
          <w:lang w:val="en-GB"/>
        </w:rPr>
        <w:t xml:space="preserve"> A swot analysis of online room reservation in hotel sectors.(a case study in </w:t>
      </w:r>
      <w:proofErr w:type="spellStart"/>
      <w:r w:rsidRPr="00F42EEF">
        <w:rPr>
          <w:lang w:val="en-GB"/>
        </w:rPr>
        <w:t>bali</w:t>
      </w:r>
      <w:proofErr w:type="spellEnd"/>
      <w:r w:rsidRPr="00F42EEF">
        <w:rPr>
          <w:lang w:val="en-GB"/>
        </w:rPr>
        <w:t xml:space="preserve"> </w:t>
      </w:r>
      <w:proofErr w:type="spellStart"/>
      <w:r w:rsidRPr="00F42EEF">
        <w:rPr>
          <w:lang w:val="en-GB"/>
        </w:rPr>
        <w:t>hsovereign</w:t>
      </w:r>
      <w:proofErr w:type="spellEnd"/>
      <w:r w:rsidRPr="00F42EEF">
        <w:rPr>
          <w:lang w:val="en-GB"/>
        </w:rPr>
        <w:t xml:space="preserve"> hotel). </w:t>
      </w:r>
      <w:r w:rsidRPr="00F42EEF">
        <w:rPr>
          <w:i/>
          <w:iCs/>
          <w:lang w:val="en-GB"/>
        </w:rPr>
        <w:t>Journal of Business on Hospitality and Tourism</w:t>
      </w:r>
      <w:r w:rsidRPr="00F42EEF">
        <w:rPr>
          <w:lang w:val="en-GB"/>
        </w:rPr>
        <w:t xml:space="preserve">, </w:t>
      </w:r>
      <w:r w:rsidRPr="00F42EEF">
        <w:rPr>
          <w:i/>
          <w:iCs/>
          <w:lang w:val="en-GB"/>
        </w:rPr>
        <w:t>6</w:t>
      </w:r>
      <w:r w:rsidRPr="00F42EEF">
        <w:rPr>
          <w:lang w:val="en-GB"/>
        </w:rPr>
        <w:t>(1), pp.113-121.</w:t>
      </w:r>
    </w:p>
    <w:p w14:paraId="5739D2AA" w14:textId="77777777" w:rsidR="00E709BF" w:rsidRPr="002B6ADF" w:rsidRDefault="00E709BF" w:rsidP="00437880">
      <w:pPr>
        <w:pStyle w:val="NormalWeb"/>
        <w:spacing w:before="0" w:beforeAutospacing="0" w:after="240" w:afterAutospacing="0" w:line="360" w:lineRule="auto"/>
        <w:jc w:val="both"/>
      </w:pPr>
      <w:proofErr w:type="spellStart"/>
      <w:r w:rsidRPr="002B6ADF">
        <w:t>Suslenco</w:t>
      </w:r>
      <w:proofErr w:type="spellEnd"/>
      <w:r w:rsidRPr="002B6ADF">
        <w:t xml:space="preserve">, A., </w:t>
      </w:r>
      <w:proofErr w:type="spellStart"/>
      <w:r w:rsidRPr="002B6ADF">
        <w:t>Doncean</w:t>
      </w:r>
      <w:proofErr w:type="spellEnd"/>
      <w:r w:rsidRPr="002B6ADF">
        <w:t xml:space="preserve">, M. and </w:t>
      </w:r>
      <w:proofErr w:type="spellStart"/>
      <w:r w:rsidRPr="002B6ADF">
        <w:t>Cozniuc</w:t>
      </w:r>
      <w:proofErr w:type="spellEnd"/>
      <w:r w:rsidRPr="002B6ADF">
        <w:t xml:space="preserve">, O. (2022) Technologies implemented in the business environment smart pillar for enhancing organizational performance. </w:t>
      </w:r>
      <w:r w:rsidRPr="002B6ADF">
        <w:rPr>
          <w:i/>
          <w:iCs/>
        </w:rPr>
        <w:t>Centre for European Studies (CES) Working Papers</w:t>
      </w:r>
      <w:r w:rsidRPr="002B6ADF">
        <w:t>, 14(4).</w:t>
      </w:r>
    </w:p>
    <w:p w14:paraId="60539F05" w14:textId="77777777" w:rsidR="00E709BF" w:rsidRPr="002B6ADF" w:rsidRDefault="00E709BF" w:rsidP="00437880">
      <w:pPr>
        <w:pStyle w:val="NormalWeb"/>
        <w:spacing w:after="240" w:line="360" w:lineRule="auto"/>
        <w:jc w:val="both"/>
        <w:rPr>
          <w:lang w:val="en-GB"/>
        </w:rPr>
      </w:pPr>
      <w:r w:rsidRPr="00AA4EF4">
        <w:rPr>
          <w:lang w:val="en-GB"/>
        </w:rPr>
        <w:t xml:space="preserve">Tuomi, A., </w:t>
      </w:r>
      <w:proofErr w:type="spellStart"/>
      <w:r w:rsidRPr="00AA4EF4">
        <w:rPr>
          <w:lang w:val="en-GB"/>
        </w:rPr>
        <w:t>Tussyadiah</w:t>
      </w:r>
      <w:proofErr w:type="spellEnd"/>
      <w:r w:rsidRPr="00AA4EF4">
        <w:rPr>
          <w:lang w:val="en-GB"/>
        </w:rPr>
        <w:t>, I. and Ashton, M.</w:t>
      </w:r>
      <w:r w:rsidRPr="002B6ADF">
        <w:rPr>
          <w:lang w:val="en-GB"/>
        </w:rPr>
        <w:t xml:space="preserve"> (</w:t>
      </w:r>
      <w:r w:rsidRPr="00AA4EF4">
        <w:rPr>
          <w:lang w:val="en-GB"/>
        </w:rPr>
        <w:t>2021</w:t>
      </w:r>
      <w:r w:rsidRPr="002B6ADF">
        <w:rPr>
          <w:lang w:val="en-GB"/>
        </w:rPr>
        <w:t>)</w:t>
      </w:r>
      <w:r w:rsidRPr="00AA4EF4">
        <w:rPr>
          <w:lang w:val="en-GB"/>
        </w:rPr>
        <w:t xml:space="preserve"> Covid-19 and Instagram: digital service innovation in top restaurants. In </w:t>
      </w:r>
      <w:r w:rsidRPr="00AA4EF4">
        <w:rPr>
          <w:i/>
          <w:iCs/>
          <w:lang w:val="en-GB"/>
        </w:rPr>
        <w:t>Information and Communication Technologies in Tourism 2021: Proceedings of the ENTER 2021 eTourism Conference, January 19–22, 2021</w:t>
      </w:r>
      <w:r w:rsidRPr="00AA4EF4">
        <w:rPr>
          <w:lang w:val="en-GB"/>
        </w:rPr>
        <w:t xml:space="preserve"> (pp. 464-475). Springer International Publishing.</w:t>
      </w:r>
    </w:p>
    <w:p w14:paraId="030865CD" w14:textId="77777777" w:rsidR="00E709BF" w:rsidRPr="002B6ADF" w:rsidRDefault="00E709BF" w:rsidP="00437880">
      <w:pPr>
        <w:pStyle w:val="NormalWeb"/>
        <w:spacing w:before="0" w:beforeAutospacing="0" w:after="240" w:afterAutospacing="0" w:line="360" w:lineRule="auto"/>
        <w:jc w:val="both"/>
      </w:pPr>
      <w:r w:rsidRPr="002B6ADF">
        <w:t xml:space="preserve">Wood, R.C. (2015) </w:t>
      </w:r>
      <w:r w:rsidRPr="002B6ADF">
        <w:rPr>
          <w:i/>
          <w:iCs/>
        </w:rPr>
        <w:t>Hospitality management: a brief introduction</w:t>
      </w:r>
      <w:r w:rsidRPr="002B6ADF">
        <w:t>. Sage.</w:t>
      </w:r>
    </w:p>
    <w:p w14:paraId="69C673D4" w14:textId="190E8E87" w:rsidR="00501CE8" w:rsidRPr="002B6ADF" w:rsidRDefault="00E709BF" w:rsidP="00437880">
      <w:pPr>
        <w:pStyle w:val="NormalWeb"/>
        <w:spacing w:before="0" w:beforeAutospacing="0" w:after="240" w:afterAutospacing="0" w:line="360" w:lineRule="auto"/>
        <w:jc w:val="both"/>
      </w:pPr>
      <w:proofErr w:type="spellStart"/>
      <w:r w:rsidRPr="002B6ADF">
        <w:t>Zaibaf</w:t>
      </w:r>
      <w:proofErr w:type="spellEnd"/>
      <w:r w:rsidRPr="002B6ADF">
        <w:t xml:space="preserve">, M., </w:t>
      </w:r>
      <w:proofErr w:type="spellStart"/>
      <w:r w:rsidRPr="002B6ADF">
        <w:t>Taherikia</w:t>
      </w:r>
      <w:proofErr w:type="spellEnd"/>
      <w:r w:rsidRPr="002B6ADF">
        <w:t xml:space="preserve">, F. and </w:t>
      </w:r>
      <w:proofErr w:type="spellStart"/>
      <w:r w:rsidRPr="002B6ADF">
        <w:t>Fakharian</w:t>
      </w:r>
      <w:proofErr w:type="spellEnd"/>
      <w:r w:rsidRPr="002B6ADF">
        <w:t xml:space="preserve">, M. (2013) Effect of perceived service quality on customer satisfaction in the hospitality industry: Gronroos’ service quality model development. </w:t>
      </w:r>
      <w:r w:rsidRPr="002B6ADF">
        <w:rPr>
          <w:i/>
          <w:iCs/>
        </w:rPr>
        <w:t>Journal of Hospitality Marketing &amp; Management</w:t>
      </w:r>
      <w:r w:rsidRPr="002B6ADF">
        <w:t>, 22(5), pp.490–504.</w:t>
      </w:r>
    </w:p>
    <w:sectPr w:rsidR="00501CE8" w:rsidRPr="002B6ADF" w:rsidSect="00730894">
      <w:footerReference w:type="default" r:id="rId8"/>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EB4140" w14:textId="77777777" w:rsidR="00730894" w:rsidRDefault="00730894" w:rsidP="00B468A3">
      <w:pPr>
        <w:spacing w:after="0" w:line="240" w:lineRule="auto"/>
      </w:pPr>
      <w:r>
        <w:separator/>
      </w:r>
    </w:p>
  </w:endnote>
  <w:endnote w:type="continuationSeparator" w:id="0">
    <w:p w14:paraId="6DA893F6" w14:textId="77777777" w:rsidR="00730894" w:rsidRDefault="00730894" w:rsidP="00B468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5226923"/>
      <w:docPartObj>
        <w:docPartGallery w:val="Page Numbers (Bottom of Page)"/>
        <w:docPartUnique/>
      </w:docPartObj>
    </w:sdtPr>
    <w:sdtEndPr>
      <w:rPr>
        <w:noProof/>
      </w:rPr>
    </w:sdtEndPr>
    <w:sdtContent>
      <w:p w14:paraId="74454215" w14:textId="000536C4" w:rsidR="00B468A3" w:rsidRDefault="00B468A3">
        <w:pPr>
          <w:pStyle w:val="Subsol"/>
          <w:jc w:val="right"/>
        </w:pPr>
        <w:r>
          <w:fldChar w:fldCharType="begin"/>
        </w:r>
        <w:r>
          <w:instrText xml:space="preserve"> PAGE   \* MERGEFORMAT </w:instrText>
        </w:r>
        <w:r>
          <w:fldChar w:fldCharType="separate"/>
        </w:r>
        <w:r>
          <w:rPr>
            <w:noProof/>
          </w:rPr>
          <w:t>2</w:t>
        </w:r>
        <w:r>
          <w:rPr>
            <w:noProof/>
          </w:rPr>
          <w:fldChar w:fldCharType="end"/>
        </w:r>
      </w:p>
    </w:sdtContent>
  </w:sdt>
  <w:p w14:paraId="23C46291" w14:textId="77777777" w:rsidR="00B468A3" w:rsidRDefault="00B468A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44D5C8" w14:textId="77777777" w:rsidR="00730894" w:rsidRDefault="00730894" w:rsidP="00B468A3">
      <w:pPr>
        <w:spacing w:after="0" w:line="240" w:lineRule="auto"/>
      </w:pPr>
      <w:r>
        <w:separator/>
      </w:r>
    </w:p>
  </w:footnote>
  <w:footnote w:type="continuationSeparator" w:id="0">
    <w:p w14:paraId="08D2D90D" w14:textId="77777777" w:rsidR="00730894" w:rsidRDefault="00730894" w:rsidP="00B468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E3FF4"/>
    <w:multiLevelType w:val="hybridMultilevel"/>
    <w:tmpl w:val="707CD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F6E75F8"/>
    <w:multiLevelType w:val="hybridMultilevel"/>
    <w:tmpl w:val="D5A6BB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B20FAD"/>
    <w:multiLevelType w:val="hybridMultilevel"/>
    <w:tmpl w:val="0B7A8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BE76AFE"/>
    <w:multiLevelType w:val="hybridMultilevel"/>
    <w:tmpl w:val="CF766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ED11283"/>
    <w:multiLevelType w:val="hybridMultilevel"/>
    <w:tmpl w:val="A43AF2C8"/>
    <w:lvl w:ilvl="0" w:tplc="0809000F">
      <w:start w:val="1"/>
      <w:numFmt w:val="decimal"/>
      <w:lvlText w:val="%1."/>
      <w:lvlJc w:val="left"/>
      <w:pPr>
        <w:tabs>
          <w:tab w:val="num" w:pos="720"/>
        </w:tabs>
        <w:ind w:left="720" w:hanging="360"/>
      </w:pPr>
      <w:rPr>
        <w:rFonts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B7B68D3"/>
    <w:multiLevelType w:val="hybridMultilevel"/>
    <w:tmpl w:val="822A04FE"/>
    <w:lvl w:ilvl="0" w:tplc="E522D74C">
      <w:start w:val="1"/>
      <w:numFmt w:val="bullet"/>
      <w:lvlText w:val="•"/>
      <w:lvlJc w:val="left"/>
      <w:pPr>
        <w:tabs>
          <w:tab w:val="num" w:pos="720"/>
        </w:tabs>
        <w:ind w:left="720" w:hanging="360"/>
      </w:pPr>
      <w:rPr>
        <w:rFonts w:ascii="Arial" w:hAnsi="Arial" w:hint="default"/>
      </w:rPr>
    </w:lvl>
    <w:lvl w:ilvl="1" w:tplc="F8EE84B2" w:tentative="1">
      <w:start w:val="1"/>
      <w:numFmt w:val="bullet"/>
      <w:lvlText w:val="•"/>
      <w:lvlJc w:val="left"/>
      <w:pPr>
        <w:tabs>
          <w:tab w:val="num" w:pos="1440"/>
        </w:tabs>
        <w:ind w:left="1440" w:hanging="360"/>
      </w:pPr>
      <w:rPr>
        <w:rFonts w:ascii="Arial" w:hAnsi="Arial" w:hint="default"/>
      </w:rPr>
    </w:lvl>
    <w:lvl w:ilvl="2" w:tplc="28D289F4" w:tentative="1">
      <w:start w:val="1"/>
      <w:numFmt w:val="bullet"/>
      <w:lvlText w:val="•"/>
      <w:lvlJc w:val="left"/>
      <w:pPr>
        <w:tabs>
          <w:tab w:val="num" w:pos="2160"/>
        </w:tabs>
        <w:ind w:left="2160" w:hanging="360"/>
      </w:pPr>
      <w:rPr>
        <w:rFonts w:ascii="Arial" w:hAnsi="Arial" w:hint="default"/>
      </w:rPr>
    </w:lvl>
    <w:lvl w:ilvl="3" w:tplc="BA18A9A2" w:tentative="1">
      <w:start w:val="1"/>
      <w:numFmt w:val="bullet"/>
      <w:lvlText w:val="•"/>
      <w:lvlJc w:val="left"/>
      <w:pPr>
        <w:tabs>
          <w:tab w:val="num" w:pos="2880"/>
        </w:tabs>
        <w:ind w:left="2880" w:hanging="360"/>
      </w:pPr>
      <w:rPr>
        <w:rFonts w:ascii="Arial" w:hAnsi="Arial" w:hint="default"/>
      </w:rPr>
    </w:lvl>
    <w:lvl w:ilvl="4" w:tplc="4CF22D62" w:tentative="1">
      <w:start w:val="1"/>
      <w:numFmt w:val="bullet"/>
      <w:lvlText w:val="•"/>
      <w:lvlJc w:val="left"/>
      <w:pPr>
        <w:tabs>
          <w:tab w:val="num" w:pos="3600"/>
        </w:tabs>
        <w:ind w:left="3600" w:hanging="360"/>
      </w:pPr>
      <w:rPr>
        <w:rFonts w:ascii="Arial" w:hAnsi="Arial" w:hint="default"/>
      </w:rPr>
    </w:lvl>
    <w:lvl w:ilvl="5" w:tplc="91A63056" w:tentative="1">
      <w:start w:val="1"/>
      <w:numFmt w:val="bullet"/>
      <w:lvlText w:val="•"/>
      <w:lvlJc w:val="left"/>
      <w:pPr>
        <w:tabs>
          <w:tab w:val="num" w:pos="4320"/>
        </w:tabs>
        <w:ind w:left="4320" w:hanging="360"/>
      </w:pPr>
      <w:rPr>
        <w:rFonts w:ascii="Arial" w:hAnsi="Arial" w:hint="default"/>
      </w:rPr>
    </w:lvl>
    <w:lvl w:ilvl="6" w:tplc="B13E1D3A" w:tentative="1">
      <w:start w:val="1"/>
      <w:numFmt w:val="bullet"/>
      <w:lvlText w:val="•"/>
      <w:lvlJc w:val="left"/>
      <w:pPr>
        <w:tabs>
          <w:tab w:val="num" w:pos="5040"/>
        </w:tabs>
        <w:ind w:left="5040" w:hanging="360"/>
      </w:pPr>
      <w:rPr>
        <w:rFonts w:ascii="Arial" w:hAnsi="Arial" w:hint="default"/>
      </w:rPr>
    </w:lvl>
    <w:lvl w:ilvl="7" w:tplc="7CC2910E" w:tentative="1">
      <w:start w:val="1"/>
      <w:numFmt w:val="bullet"/>
      <w:lvlText w:val="•"/>
      <w:lvlJc w:val="left"/>
      <w:pPr>
        <w:tabs>
          <w:tab w:val="num" w:pos="5760"/>
        </w:tabs>
        <w:ind w:left="5760" w:hanging="360"/>
      </w:pPr>
      <w:rPr>
        <w:rFonts w:ascii="Arial" w:hAnsi="Arial" w:hint="default"/>
      </w:rPr>
    </w:lvl>
    <w:lvl w:ilvl="8" w:tplc="696CB86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8602E86"/>
    <w:multiLevelType w:val="hybridMultilevel"/>
    <w:tmpl w:val="15AE2D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2EF2D78"/>
    <w:multiLevelType w:val="hybridMultilevel"/>
    <w:tmpl w:val="337CA1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5262472"/>
    <w:multiLevelType w:val="hybridMultilevel"/>
    <w:tmpl w:val="D4C65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67963F1"/>
    <w:multiLevelType w:val="hybridMultilevel"/>
    <w:tmpl w:val="E63E5C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25834594">
    <w:abstractNumId w:val="7"/>
  </w:num>
  <w:num w:numId="2" w16cid:durableId="1054768393">
    <w:abstractNumId w:val="0"/>
  </w:num>
  <w:num w:numId="3" w16cid:durableId="182866891">
    <w:abstractNumId w:val="6"/>
  </w:num>
  <w:num w:numId="4" w16cid:durableId="308900307">
    <w:abstractNumId w:val="9"/>
  </w:num>
  <w:num w:numId="5" w16cid:durableId="2143423332">
    <w:abstractNumId w:val="3"/>
  </w:num>
  <w:num w:numId="6" w16cid:durableId="62989712">
    <w:abstractNumId w:val="2"/>
  </w:num>
  <w:num w:numId="7" w16cid:durableId="1991933202">
    <w:abstractNumId w:val="8"/>
  </w:num>
  <w:num w:numId="8" w16cid:durableId="835920137">
    <w:abstractNumId w:val="1"/>
  </w:num>
  <w:num w:numId="9" w16cid:durableId="1292902497">
    <w:abstractNumId w:val="5"/>
  </w:num>
  <w:num w:numId="10" w16cid:durableId="18169469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6"/>
  <w:removePersonalInformation/>
  <w:removeDateAndTime/>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A2MjI3MLI0MTY1MTRW0lEKTi0uzszPAykwrgUAt40LhSwAAAA="/>
  </w:docVars>
  <w:rsids>
    <w:rsidRoot w:val="00FF6708"/>
    <w:rsid w:val="00002220"/>
    <w:rsid w:val="0001072F"/>
    <w:rsid w:val="00016F26"/>
    <w:rsid w:val="000178CB"/>
    <w:rsid w:val="00026D6F"/>
    <w:rsid w:val="00041798"/>
    <w:rsid w:val="000627FD"/>
    <w:rsid w:val="0007574C"/>
    <w:rsid w:val="000A6516"/>
    <w:rsid w:val="000C2BF3"/>
    <w:rsid w:val="000C6CF8"/>
    <w:rsid w:val="000E3B52"/>
    <w:rsid w:val="000E44F9"/>
    <w:rsid w:val="000E4914"/>
    <w:rsid w:val="001110DE"/>
    <w:rsid w:val="0012212B"/>
    <w:rsid w:val="001254BD"/>
    <w:rsid w:val="00131DD9"/>
    <w:rsid w:val="00136309"/>
    <w:rsid w:val="00137676"/>
    <w:rsid w:val="00147C71"/>
    <w:rsid w:val="001637CD"/>
    <w:rsid w:val="00175C00"/>
    <w:rsid w:val="00196393"/>
    <w:rsid w:val="001A1BF6"/>
    <w:rsid w:val="001D105A"/>
    <w:rsid w:val="001F5BFA"/>
    <w:rsid w:val="00204DB8"/>
    <w:rsid w:val="002158C0"/>
    <w:rsid w:val="00220B95"/>
    <w:rsid w:val="00231B3E"/>
    <w:rsid w:val="00260CF7"/>
    <w:rsid w:val="00266921"/>
    <w:rsid w:val="00282A88"/>
    <w:rsid w:val="00284707"/>
    <w:rsid w:val="002860A3"/>
    <w:rsid w:val="002937E2"/>
    <w:rsid w:val="00296CE3"/>
    <w:rsid w:val="002B2097"/>
    <w:rsid w:val="002B3F0F"/>
    <w:rsid w:val="002B5549"/>
    <w:rsid w:val="002B658C"/>
    <w:rsid w:val="002B6ADF"/>
    <w:rsid w:val="002C43BF"/>
    <w:rsid w:val="002C5A10"/>
    <w:rsid w:val="00305AFA"/>
    <w:rsid w:val="0030608C"/>
    <w:rsid w:val="0032043F"/>
    <w:rsid w:val="003366B2"/>
    <w:rsid w:val="00336C5D"/>
    <w:rsid w:val="003455FA"/>
    <w:rsid w:val="003551EB"/>
    <w:rsid w:val="00363D8B"/>
    <w:rsid w:val="003734BA"/>
    <w:rsid w:val="0037611D"/>
    <w:rsid w:val="0038274D"/>
    <w:rsid w:val="003E0741"/>
    <w:rsid w:val="003E4001"/>
    <w:rsid w:val="00416FC4"/>
    <w:rsid w:val="00421201"/>
    <w:rsid w:val="004264A2"/>
    <w:rsid w:val="004272B4"/>
    <w:rsid w:val="0043271A"/>
    <w:rsid w:val="00437880"/>
    <w:rsid w:val="0044582E"/>
    <w:rsid w:val="004660B6"/>
    <w:rsid w:val="00486609"/>
    <w:rsid w:val="00491A7F"/>
    <w:rsid w:val="004936A1"/>
    <w:rsid w:val="004977A8"/>
    <w:rsid w:val="004B0042"/>
    <w:rsid w:val="004B03F1"/>
    <w:rsid w:val="004B2E98"/>
    <w:rsid w:val="004F16DB"/>
    <w:rsid w:val="004F4CD3"/>
    <w:rsid w:val="00501CE8"/>
    <w:rsid w:val="0050692E"/>
    <w:rsid w:val="00512E7C"/>
    <w:rsid w:val="005343BF"/>
    <w:rsid w:val="005375CE"/>
    <w:rsid w:val="00564DFD"/>
    <w:rsid w:val="00594A73"/>
    <w:rsid w:val="005A18D8"/>
    <w:rsid w:val="005B67E7"/>
    <w:rsid w:val="005E52E5"/>
    <w:rsid w:val="005E7C80"/>
    <w:rsid w:val="005F3076"/>
    <w:rsid w:val="006041F3"/>
    <w:rsid w:val="006232A9"/>
    <w:rsid w:val="00633476"/>
    <w:rsid w:val="006337D6"/>
    <w:rsid w:val="00636573"/>
    <w:rsid w:val="00640466"/>
    <w:rsid w:val="00671CFC"/>
    <w:rsid w:val="0067502D"/>
    <w:rsid w:val="006757D5"/>
    <w:rsid w:val="00683893"/>
    <w:rsid w:val="006B02DF"/>
    <w:rsid w:val="006D52ED"/>
    <w:rsid w:val="006D64CE"/>
    <w:rsid w:val="006D6F8D"/>
    <w:rsid w:val="006D726E"/>
    <w:rsid w:val="006E464E"/>
    <w:rsid w:val="00703DD3"/>
    <w:rsid w:val="00730894"/>
    <w:rsid w:val="00761E2F"/>
    <w:rsid w:val="00764701"/>
    <w:rsid w:val="007777B3"/>
    <w:rsid w:val="007B0AAE"/>
    <w:rsid w:val="007B4084"/>
    <w:rsid w:val="007C0ED4"/>
    <w:rsid w:val="007C3682"/>
    <w:rsid w:val="007D0E04"/>
    <w:rsid w:val="007D12A6"/>
    <w:rsid w:val="007E1E51"/>
    <w:rsid w:val="00810E59"/>
    <w:rsid w:val="00812F59"/>
    <w:rsid w:val="008270B5"/>
    <w:rsid w:val="00852FA7"/>
    <w:rsid w:val="00867666"/>
    <w:rsid w:val="008A5AB7"/>
    <w:rsid w:val="008B14BB"/>
    <w:rsid w:val="008B3DBC"/>
    <w:rsid w:val="008E05F4"/>
    <w:rsid w:val="008E2847"/>
    <w:rsid w:val="008F6096"/>
    <w:rsid w:val="008F7120"/>
    <w:rsid w:val="0090383E"/>
    <w:rsid w:val="0091369F"/>
    <w:rsid w:val="00914E40"/>
    <w:rsid w:val="009313BD"/>
    <w:rsid w:val="0094549C"/>
    <w:rsid w:val="00970832"/>
    <w:rsid w:val="009741F6"/>
    <w:rsid w:val="009752BF"/>
    <w:rsid w:val="00981EB0"/>
    <w:rsid w:val="00984E0A"/>
    <w:rsid w:val="009A217F"/>
    <w:rsid w:val="009C218A"/>
    <w:rsid w:val="009C71C8"/>
    <w:rsid w:val="009D01B0"/>
    <w:rsid w:val="009D0AC1"/>
    <w:rsid w:val="009F6AC4"/>
    <w:rsid w:val="009F6D15"/>
    <w:rsid w:val="00A01FCA"/>
    <w:rsid w:val="00A17808"/>
    <w:rsid w:val="00A17B49"/>
    <w:rsid w:val="00A21F37"/>
    <w:rsid w:val="00A44D9E"/>
    <w:rsid w:val="00A47694"/>
    <w:rsid w:val="00A61D66"/>
    <w:rsid w:val="00A81E72"/>
    <w:rsid w:val="00A91863"/>
    <w:rsid w:val="00AA0879"/>
    <w:rsid w:val="00AA4C22"/>
    <w:rsid w:val="00AA4EF4"/>
    <w:rsid w:val="00AD2170"/>
    <w:rsid w:val="00AD21B7"/>
    <w:rsid w:val="00B1351A"/>
    <w:rsid w:val="00B305F8"/>
    <w:rsid w:val="00B45B40"/>
    <w:rsid w:val="00B468A3"/>
    <w:rsid w:val="00B56CF0"/>
    <w:rsid w:val="00B6360B"/>
    <w:rsid w:val="00B76173"/>
    <w:rsid w:val="00B94AA1"/>
    <w:rsid w:val="00B95E4B"/>
    <w:rsid w:val="00B96F0D"/>
    <w:rsid w:val="00B97A4A"/>
    <w:rsid w:val="00BB056E"/>
    <w:rsid w:val="00BB21B2"/>
    <w:rsid w:val="00BB38A6"/>
    <w:rsid w:val="00BB667C"/>
    <w:rsid w:val="00BC0F09"/>
    <w:rsid w:val="00BC173F"/>
    <w:rsid w:val="00BC7DBA"/>
    <w:rsid w:val="00BF30FE"/>
    <w:rsid w:val="00BF46AA"/>
    <w:rsid w:val="00C00549"/>
    <w:rsid w:val="00C176B1"/>
    <w:rsid w:val="00C52B7A"/>
    <w:rsid w:val="00C6293B"/>
    <w:rsid w:val="00C71345"/>
    <w:rsid w:val="00C720DC"/>
    <w:rsid w:val="00C76F9F"/>
    <w:rsid w:val="00C87222"/>
    <w:rsid w:val="00C950AA"/>
    <w:rsid w:val="00CB0B27"/>
    <w:rsid w:val="00CB7D41"/>
    <w:rsid w:val="00CF0B8B"/>
    <w:rsid w:val="00CF733B"/>
    <w:rsid w:val="00D04B0A"/>
    <w:rsid w:val="00D06250"/>
    <w:rsid w:val="00D11C26"/>
    <w:rsid w:val="00D24285"/>
    <w:rsid w:val="00D2655E"/>
    <w:rsid w:val="00D44D3C"/>
    <w:rsid w:val="00D4624E"/>
    <w:rsid w:val="00D507BD"/>
    <w:rsid w:val="00D52146"/>
    <w:rsid w:val="00D673DF"/>
    <w:rsid w:val="00D844DC"/>
    <w:rsid w:val="00DA7E12"/>
    <w:rsid w:val="00DB3073"/>
    <w:rsid w:val="00DC30B6"/>
    <w:rsid w:val="00DE44C5"/>
    <w:rsid w:val="00DE50B3"/>
    <w:rsid w:val="00DE6C7D"/>
    <w:rsid w:val="00DF18E9"/>
    <w:rsid w:val="00E000EE"/>
    <w:rsid w:val="00E0747A"/>
    <w:rsid w:val="00E20788"/>
    <w:rsid w:val="00E22018"/>
    <w:rsid w:val="00E42683"/>
    <w:rsid w:val="00E439CE"/>
    <w:rsid w:val="00E5141E"/>
    <w:rsid w:val="00E61021"/>
    <w:rsid w:val="00E61CE2"/>
    <w:rsid w:val="00E63EAE"/>
    <w:rsid w:val="00E65A38"/>
    <w:rsid w:val="00E66B4C"/>
    <w:rsid w:val="00E671F6"/>
    <w:rsid w:val="00E709BF"/>
    <w:rsid w:val="00E74273"/>
    <w:rsid w:val="00E76CAA"/>
    <w:rsid w:val="00E77857"/>
    <w:rsid w:val="00E825DD"/>
    <w:rsid w:val="00EA5DD8"/>
    <w:rsid w:val="00EA6BB6"/>
    <w:rsid w:val="00EB0592"/>
    <w:rsid w:val="00EB0664"/>
    <w:rsid w:val="00EB0E09"/>
    <w:rsid w:val="00EB3BE9"/>
    <w:rsid w:val="00EB6219"/>
    <w:rsid w:val="00EC2B5A"/>
    <w:rsid w:val="00ED11BC"/>
    <w:rsid w:val="00ED5C6B"/>
    <w:rsid w:val="00ED762A"/>
    <w:rsid w:val="00EE4B4A"/>
    <w:rsid w:val="00EF3060"/>
    <w:rsid w:val="00EF5559"/>
    <w:rsid w:val="00F03274"/>
    <w:rsid w:val="00F04E5F"/>
    <w:rsid w:val="00F15596"/>
    <w:rsid w:val="00F22C5B"/>
    <w:rsid w:val="00F2786C"/>
    <w:rsid w:val="00F310C3"/>
    <w:rsid w:val="00F3441B"/>
    <w:rsid w:val="00F40FE4"/>
    <w:rsid w:val="00F42EEF"/>
    <w:rsid w:val="00F457A1"/>
    <w:rsid w:val="00F47C00"/>
    <w:rsid w:val="00F51FFA"/>
    <w:rsid w:val="00F5555B"/>
    <w:rsid w:val="00F55D7B"/>
    <w:rsid w:val="00F7096D"/>
    <w:rsid w:val="00F82050"/>
    <w:rsid w:val="00F91763"/>
    <w:rsid w:val="00F97A8B"/>
    <w:rsid w:val="00FB34EE"/>
    <w:rsid w:val="00FC7659"/>
    <w:rsid w:val="00FF21F4"/>
    <w:rsid w:val="00FF67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E34F8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096D"/>
    <w:pPr>
      <w:spacing w:after="200" w:line="276" w:lineRule="auto"/>
      <w:jc w:val="both"/>
    </w:pPr>
    <w:rPr>
      <w:rFonts w:ascii="Times New Roman" w:hAnsi="Times New Roman"/>
      <w:kern w:val="0"/>
      <w:sz w:val="24"/>
      <w14:ligatures w14:val="none"/>
    </w:rPr>
  </w:style>
  <w:style w:type="paragraph" w:styleId="Titlu1">
    <w:name w:val="heading 1"/>
    <w:basedOn w:val="Normal"/>
    <w:next w:val="Normal"/>
    <w:link w:val="Titlu1Caracter"/>
    <w:uiPriority w:val="9"/>
    <w:qFormat/>
    <w:rsid w:val="007B0AAE"/>
    <w:pPr>
      <w:keepNext/>
      <w:keepLines/>
      <w:outlineLvl w:val="0"/>
    </w:pPr>
    <w:rPr>
      <w:rFonts w:eastAsiaTheme="majorEastAsia" w:cstheme="majorBidi"/>
      <w:b/>
      <w:sz w:val="32"/>
      <w:szCs w:val="32"/>
    </w:rPr>
  </w:style>
  <w:style w:type="paragraph" w:styleId="Titlu2">
    <w:name w:val="heading 2"/>
    <w:basedOn w:val="Normal"/>
    <w:next w:val="Normal"/>
    <w:link w:val="Titlu2Caracter"/>
    <w:uiPriority w:val="9"/>
    <w:unhideWhenUsed/>
    <w:qFormat/>
    <w:rsid w:val="007B0AAE"/>
    <w:pPr>
      <w:keepNext/>
      <w:keepLines/>
      <w:spacing w:before="40"/>
      <w:outlineLvl w:val="1"/>
    </w:pPr>
    <w:rPr>
      <w:rFonts w:eastAsiaTheme="majorEastAsia" w:cstheme="majorBidi"/>
      <w:b/>
      <w:sz w:val="28"/>
      <w:szCs w:val="26"/>
    </w:rPr>
  </w:style>
  <w:style w:type="paragraph" w:styleId="Titlu3">
    <w:name w:val="heading 3"/>
    <w:basedOn w:val="Normal"/>
    <w:next w:val="Normal"/>
    <w:link w:val="Titlu3Caracter"/>
    <w:autoRedefine/>
    <w:uiPriority w:val="9"/>
    <w:unhideWhenUsed/>
    <w:qFormat/>
    <w:rsid w:val="004977A8"/>
    <w:pPr>
      <w:keepNext/>
      <w:keepLines/>
      <w:spacing w:before="40"/>
      <w:outlineLvl w:val="2"/>
    </w:pPr>
    <w:rPr>
      <w:rFonts w:eastAsiaTheme="majorEastAsia" w:cstheme="majorBidi"/>
      <w:b/>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7B0AAE"/>
    <w:rPr>
      <w:rFonts w:ascii="Times New Roman" w:eastAsiaTheme="majorEastAsia" w:hAnsi="Times New Roman" w:cstheme="majorBidi"/>
      <w:b/>
      <w:kern w:val="0"/>
      <w:sz w:val="32"/>
      <w:szCs w:val="32"/>
      <w14:ligatures w14:val="none"/>
    </w:rPr>
  </w:style>
  <w:style w:type="character" w:customStyle="1" w:styleId="Titlu2Caracter">
    <w:name w:val="Titlu 2 Caracter"/>
    <w:basedOn w:val="Fontdeparagrafimplicit"/>
    <w:link w:val="Titlu2"/>
    <w:uiPriority w:val="9"/>
    <w:rsid w:val="007B0AAE"/>
    <w:rPr>
      <w:rFonts w:ascii="Times New Roman" w:eastAsiaTheme="majorEastAsia" w:hAnsi="Times New Roman" w:cstheme="majorBidi"/>
      <w:b/>
      <w:kern w:val="0"/>
      <w:sz w:val="28"/>
      <w:szCs w:val="26"/>
      <w14:ligatures w14:val="none"/>
    </w:rPr>
  </w:style>
  <w:style w:type="character" w:customStyle="1" w:styleId="Titlu3Caracter">
    <w:name w:val="Titlu 3 Caracter"/>
    <w:basedOn w:val="Fontdeparagrafimplicit"/>
    <w:link w:val="Titlu3"/>
    <w:uiPriority w:val="9"/>
    <w:rsid w:val="004977A8"/>
    <w:rPr>
      <w:rFonts w:ascii="Times New Roman" w:eastAsiaTheme="majorEastAsia" w:hAnsi="Times New Roman" w:cstheme="majorBidi"/>
      <w:b/>
      <w:color w:val="000000" w:themeColor="text1"/>
      <w:kern w:val="0"/>
      <w:sz w:val="24"/>
      <w:szCs w:val="24"/>
      <w:lang w:val="en-GB"/>
      <w14:ligatures w14:val="none"/>
    </w:rPr>
  </w:style>
  <w:style w:type="paragraph" w:styleId="Listparagraf">
    <w:name w:val="List Paragraph"/>
    <w:basedOn w:val="Normal"/>
    <w:uiPriority w:val="34"/>
    <w:qFormat/>
    <w:rsid w:val="00FF6708"/>
    <w:pPr>
      <w:ind w:left="720"/>
      <w:contextualSpacing/>
    </w:pPr>
  </w:style>
  <w:style w:type="paragraph" w:styleId="Titlucuprins">
    <w:name w:val="TOC Heading"/>
    <w:basedOn w:val="Titlu1"/>
    <w:next w:val="Normal"/>
    <w:uiPriority w:val="39"/>
    <w:unhideWhenUsed/>
    <w:qFormat/>
    <w:rsid w:val="00C52B7A"/>
    <w:pPr>
      <w:spacing w:before="240" w:after="0" w:line="259" w:lineRule="auto"/>
      <w:jc w:val="left"/>
      <w:outlineLvl w:val="9"/>
    </w:pPr>
    <w:rPr>
      <w:rFonts w:asciiTheme="majorHAnsi" w:hAnsiTheme="majorHAnsi"/>
      <w:b w:val="0"/>
      <w:color w:val="2F5496" w:themeColor="accent1" w:themeShade="BF"/>
    </w:rPr>
  </w:style>
  <w:style w:type="paragraph" w:styleId="Cuprins1">
    <w:name w:val="toc 1"/>
    <w:basedOn w:val="Normal"/>
    <w:next w:val="Normal"/>
    <w:autoRedefine/>
    <w:uiPriority w:val="39"/>
    <w:unhideWhenUsed/>
    <w:rsid w:val="00C52B7A"/>
    <w:pPr>
      <w:spacing w:after="100"/>
    </w:pPr>
  </w:style>
  <w:style w:type="paragraph" w:styleId="Cuprins2">
    <w:name w:val="toc 2"/>
    <w:basedOn w:val="Normal"/>
    <w:next w:val="Normal"/>
    <w:autoRedefine/>
    <w:uiPriority w:val="39"/>
    <w:unhideWhenUsed/>
    <w:rsid w:val="00C52B7A"/>
    <w:pPr>
      <w:spacing w:after="100"/>
      <w:ind w:left="240"/>
    </w:pPr>
  </w:style>
  <w:style w:type="character" w:styleId="Hyperlink">
    <w:name w:val="Hyperlink"/>
    <w:basedOn w:val="Fontdeparagrafimplicit"/>
    <w:uiPriority w:val="99"/>
    <w:unhideWhenUsed/>
    <w:rsid w:val="00C52B7A"/>
    <w:rPr>
      <w:color w:val="0563C1" w:themeColor="hyperlink"/>
      <w:u w:val="single"/>
    </w:rPr>
  </w:style>
  <w:style w:type="paragraph" w:styleId="NormalWeb">
    <w:name w:val="Normal (Web)"/>
    <w:basedOn w:val="Normal"/>
    <w:uiPriority w:val="99"/>
    <w:unhideWhenUsed/>
    <w:rsid w:val="00136309"/>
    <w:pPr>
      <w:spacing w:before="100" w:beforeAutospacing="1" w:after="100" w:afterAutospacing="1" w:line="240" w:lineRule="auto"/>
      <w:jc w:val="left"/>
    </w:pPr>
    <w:rPr>
      <w:rFonts w:eastAsia="Times New Roman" w:cs="Times New Roman"/>
      <w:szCs w:val="24"/>
    </w:rPr>
  </w:style>
  <w:style w:type="paragraph" w:styleId="Antet">
    <w:name w:val="header"/>
    <w:basedOn w:val="Normal"/>
    <w:link w:val="AntetCaracter"/>
    <w:uiPriority w:val="99"/>
    <w:unhideWhenUsed/>
    <w:rsid w:val="00B468A3"/>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B468A3"/>
    <w:rPr>
      <w:rFonts w:ascii="Times New Roman" w:hAnsi="Times New Roman"/>
      <w:kern w:val="0"/>
      <w:sz w:val="24"/>
      <w14:ligatures w14:val="none"/>
    </w:rPr>
  </w:style>
  <w:style w:type="paragraph" w:styleId="Subsol">
    <w:name w:val="footer"/>
    <w:basedOn w:val="Normal"/>
    <w:link w:val="SubsolCaracter"/>
    <w:uiPriority w:val="99"/>
    <w:unhideWhenUsed/>
    <w:rsid w:val="00B468A3"/>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B468A3"/>
    <w:rPr>
      <w:rFonts w:ascii="Times New Roman" w:hAnsi="Times New Roman"/>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212570">
      <w:bodyDiv w:val="1"/>
      <w:marLeft w:val="0"/>
      <w:marRight w:val="0"/>
      <w:marTop w:val="0"/>
      <w:marBottom w:val="0"/>
      <w:divBdr>
        <w:top w:val="none" w:sz="0" w:space="0" w:color="auto"/>
        <w:left w:val="none" w:sz="0" w:space="0" w:color="auto"/>
        <w:bottom w:val="none" w:sz="0" w:space="0" w:color="auto"/>
        <w:right w:val="none" w:sz="0" w:space="0" w:color="auto"/>
      </w:divBdr>
      <w:divsChild>
        <w:div w:id="1635524994">
          <w:marLeft w:val="0"/>
          <w:marRight w:val="0"/>
          <w:marTop w:val="0"/>
          <w:marBottom w:val="0"/>
          <w:divBdr>
            <w:top w:val="none" w:sz="0" w:space="0" w:color="auto"/>
            <w:left w:val="none" w:sz="0" w:space="0" w:color="auto"/>
            <w:bottom w:val="none" w:sz="0" w:space="0" w:color="auto"/>
            <w:right w:val="none" w:sz="0" w:space="0" w:color="auto"/>
          </w:divBdr>
        </w:div>
      </w:divsChild>
    </w:div>
    <w:div w:id="276258703">
      <w:bodyDiv w:val="1"/>
      <w:marLeft w:val="0"/>
      <w:marRight w:val="0"/>
      <w:marTop w:val="0"/>
      <w:marBottom w:val="0"/>
      <w:divBdr>
        <w:top w:val="none" w:sz="0" w:space="0" w:color="auto"/>
        <w:left w:val="none" w:sz="0" w:space="0" w:color="auto"/>
        <w:bottom w:val="none" w:sz="0" w:space="0" w:color="auto"/>
        <w:right w:val="none" w:sz="0" w:space="0" w:color="auto"/>
      </w:divBdr>
      <w:divsChild>
        <w:div w:id="1894076342">
          <w:marLeft w:val="0"/>
          <w:marRight w:val="0"/>
          <w:marTop w:val="0"/>
          <w:marBottom w:val="0"/>
          <w:divBdr>
            <w:top w:val="none" w:sz="0" w:space="0" w:color="auto"/>
            <w:left w:val="none" w:sz="0" w:space="0" w:color="auto"/>
            <w:bottom w:val="none" w:sz="0" w:space="0" w:color="auto"/>
            <w:right w:val="none" w:sz="0" w:space="0" w:color="auto"/>
          </w:divBdr>
        </w:div>
      </w:divsChild>
    </w:div>
    <w:div w:id="435487729">
      <w:bodyDiv w:val="1"/>
      <w:marLeft w:val="0"/>
      <w:marRight w:val="0"/>
      <w:marTop w:val="0"/>
      <w:marBottom w:val="0"/>
      <w:divBdr>
        <w:top w:val="none" w:sz="0" w:space="0" w:color="auto"/>
        <w:left w:val="none" w:sz="0" w:space="0" w:color="auto"/>
        <w:bottom w:val="none" w:sz="0" w:space="0" w:color="auto"/>
        <w:right w:val="none" w:sz="0" w:space="0" w:color="auto"/>
      </w:divBdr>
      <w:divsChild>
        <w:div w:id="1216817262">
          <w:marLeft w:val="0"/>
          <w:marRight w:val="0"/>
          <w:marTop w:val="0"/>
          <w:marBottom w:val="0"/>
          <w:divBdr>
            <w:top w:val="none" w:sz="0" w:space="0" w:color="auto"/>
            <w:left w:val="none" w:sz="0" w:space="0" w:color="auto"/>
            <w:bottom w:val="none" w:sz="0" w:space="0" w:color="auto"/>
            <w:right w:val="none" w:sz="0" w:space="0" w:color="auto"/>
          </w:divBdr>
        </w:div>
      </w:divsChild>
    </w:div>
    <w:div w:id="640814199">
      <w:bodyDiv w:val="1"/>
      <w:marLeft w:val="0"/>
      <w:marRight w:val="0"/>
      <w:marTop w:val="0"/>
      <w:marBottom w:val="0"/>
      <w:divBdr>
        <w:top w:val="none" w:sz="0" w:space="0" w:color="auto"/>
        <w:left w:val="none" w:sz="0" w:space="0" w:color="auto"/>
        <w:bottom w:val="none" w:sz="0" w:space="0" w:color="auto"/>
        <w:right w:val="none" w:sz="0" w:space="0" w:color="auto"/>
      </w:divBdr>
      <w:divsChild>
        <w:div w:id="1788158632">
          <w:marLeft w:val="0"/>
          <w:marRight w:val="0"/>
          <w:marTop w:val="0"/>
          <w:marBottom w:val="0"/>
          <w:divBdr>
            <w:top w:val="none" w:sz="0" w:space="0" w:color="auto"/>
            <w:left w:val="none" w:sz="0" w:space="0" w:color="auto"/>
            <w:bottom w:val="none" w:sz="0" w:space="0" w:color="auto"/>
            <w:right w:val="none" w:sz="0" w:space="0" w:color="auto"/>
          </w:divBdr>
        </w:div>
      </w:divsChild>
    </w:div>
    <w:div w:id="660888007">
      <w:bodyDiv w:val="1"/>
      <w:marLeft w:val="0"/>
      <w:marRight w:val="0"/>
      <w:marTop w:val="0"/>
      <w:marBottom w:val="0"/>
      <w:divBdr>
        <w:top w:val="none" w:sz="0" w:space="0" w:color="auto"/>
        <w:left w:val="none" w:sz="0" w:space="0" w:color="auto"/>
        <w:bottom w:val="none" w:sz="0" w:space="0" w:color="auto"/>
        <w:right w:val="none" w:sz="0" w:space="0" w:color="auto"/>
      </w:divBdr>
      <w:divsChild>
        <w:div w:id="234904380">
          <w:marLeft w:val="0"/>
          <w:marRight w:val="0"/>
          <w:marTop w:val="0"/>
          <w:marBottom w:val="0"/>
          <w:divBdr>
            <w:top w:val="none" w:sz="0" w:space="0" w:color="auto"/>
            <w:left w:val="none" w:sz="0" w:space="0" w:color="auto"/>
            <w:bottom w:val="none" w:sz="0" w:space="0" w:color="auto"/>
            <w:right w:val="none" w:sz="0" w:space="0" w:color="auto"/>
          </w:divBdr>
        </w:div>
      </w:divsChild>
    </w:div>
    <w:div w:id="739063402">
      <w:bodyDiv w:val="1"/>
      <w:marLeft w:val="0"/>
      <w:marRight w:val="0"/>
      <w:marTop w:val="0"/>
      <w:marBottom w:val="0"/>
      <w:divBdr>
        <w:top w:val="none" w:sz="0" w:space="0" w:color="auto"/>
        <w:left w:val="none" w:sz="0" w:space="0" w:color="auto"/>
        <w:bottom w:val="none" w:sz="0" w:space="0" w:color="auto"/>
        <w:right w:val="none" w:sz="0" w:space="0" w:color="auto"/>
      </w:divBdr>
      <w:divsChild>
        <w:div w:id="1251311249">
          <w:marLeft w:val="0"/>
          <w:marRight w:val="0"/>
          <w:marTop w:val="0"/>
          <w:marBottom w:val="0"/>
          <w:divBdr>
            <w:top w:val="none" w:sz="0" w:space="0" w:color="auto"/>
            <w:left w:val="none" w:sz="0" w:space="0" w:color="auto"/>
            <w:bottom w:val="none" w:sz="0" w:space="0" w:color="auto"/>
            <w:right w:val="none" w:sz="0" w:space="0" w:color="auto"/>
          </w:divBdr>
        </w:div>
      </w:divsChild>
    </w:div>
    <w:div w:id="808133180">
      <w:bodyDiv w:val="1"/>
      <w:marLeft w:val="0"/>
      <w:marRight w:val="0"/>
      <w:marTop w:val="0"/>
      <w:marBottom w:val="0"/>
      <w:divBdr>
        <w:top w:val="none" w:sz="0" w:space="0" w:color="auto"/>
        <w:left w:val="none" w:sz="0" w:space="0" w:color="auto"/>
        <w:bottom w:val="none" w:sz="0" w:space="0" w:color="auto"/>
        <w:right w:val="none" w:sz="0" w:space="0" w:color="auto"/>
      </w:divBdr>
      <w:divsChild>
        <w:div w:id="1557860935">
          <w:marLeft w:val="0"/>
          <w:marRight w:val="0"/>
          <w:marTop w:val="0"/>
          <w:marBottom w:val="0"/>
          <w:divBdr>
            <w:top w:val="none" w:sz="0" w:space="0" w:color="auto"/>
            <w:left w:val="none" w:sz="0" w:space="0" w:color="auto"/>
            <w:bottom w:val="none" w:sz="0" w:space="0" w:color="auto"/>
            <w:right w:val="none" w:sz="0" w:space="0" w:color="auto"/>
          </w:divBdr>
        </w:div>
      </w:divsChild>
    </w:div>
    <w:div w:id="876308986">
      <w:bodyDiv w:val="1"/>
      <w:marLeft w:val="0"/>
      <w:marRight w:val="0"/>
      <w:marTop w:val="0"/>
      <w:marBottom w:val="0"/>
      <w:divBdr>
        <w:top w:val="none" w:sz="0" w:space="0" w:color="auto"/>
        <w:left w:val="none" w:sz="0" w:space="0" w:color="auto"/>
        <w:bottom w:val="none" w:sz="0" w:space="0" w:color="auto"/>
        <w:right w:val="none" w:sz="0" w:space="0" w:color="auto"/>
      </w:divBdr>
      <w:divsChild>
        <w:div w:id="1749646853">
          <w:marLeft w:val="274"/>
          <w:marRight w:val="0"/>
          <w:marTop w:val="0"/>
          <w:marBottom w:val="0"/>
          <w:divBdr>
            <w:top w:val="none" w:sz="0" w:space="0" w:color="auto"/>
            <w:left w:val="none" w:sz="0" w:space="0" w:color="auto"/>
            <w:bottom w:val="none" w:sz="0" w:space="0" w:color="auto"/>
            <w:right w:val="none" w:sz="0" w:space="0" w:color="auto"/>
          </w:divBdr>
        </w:div>
        <w:div w:id="774790552">
          <w:marLeft w:val="274"/>
          <w:marRight w:val="0"/>
          <w:marTop w:val="0"/>
          <w:marBottom w:val="0"/>
          <w:divBdr>
            <w:top w:val="none" w:sz="0" w:space="0" w:color="auto"/>
            <w:left w:val="none" w:sz="0" w:space="0" w:color="auto"/>
            <w:bottom w:val="none" w:sz="0" w:space="0" w:color="auto"/>
            <w:right w:val="none" w:sz="0" w:space="0" w:color="auto"/>
          </w:divBdr>
        </w:div>
        <w:div w:id="1676762128">
          <w:marLeft w:val="274"/>
          <w:marRight w:val="0"/>
          <w:marTop w:val="0"/>
          <w:marBottom w:val="0"/>
          <w:divBdr>
            <w:top w:val="none" w:sz="0" w:space="0" w:color="auto"/>
            <w:left w:val="none" w:sz="0" w:space="0" w:color="auto"/>
            <w:bottom w:val="none" w:sz="0" w:space="0" w:color="auto"/>
            <w:right w:val="none" w:sz="0" w:space="0" w:color="auto"/>
          </w:divBdr>
        </w:div>
        <w:div w:id="1862817011">
          <w:marLeft w:val="274"/>
          <w:marRight w:val="0"/>
          <w:marTop w:val="0"/>
          <w:marBottom w:val="0"/>
          <w:divBdr>
            <w:top w:val="none" w:sz="0" w:space="0" w:color="auto"/>
            <w:left w:val="none" w:sz="0" w:space="0" w:color="auto"/>
            <w:bottom w:val="none" w:sz="0" w:space="0" w:color="auto"/>
            <w:right w:val="none" w:sz="0" w:space="0" w:color="auto"/>
          </w:divBdr>
        </w:div>
        <w:div w:id="878903670">
          <w:marLeft w:val="274"/>
          <w:marRight w:val="0"/>
          <w:marTop w:val="0"/>
          <w:marBottom w:val="0"/>
          <w:divBdr>
            <w:top w:val="none" w:sz="0" w:space="0" w:color="auto"/>
            <w:left w:val="none" w:sz="0" w:space="0" w:color="auto"/>
            <w:bottom w:val="none" w:sz="0" w:space="0" w:color="auto"/>
            <w:right w:val="none" w:sz="0" w:space="0" w:color="auto"/>
          </w:divBdr>
        </w:div>
        <w:div w:id="1416705039">
          <w:marLeft w:val="274"/>
          <w:marRight w:val="0"/>
          <w:marTop w:val="0"/>
          <w:marBottom w:val="0"/>
          <w:divBdr>
            <w:top w:val="none" w:sz="0" w:space="0" w:color="auto"/>
            <w:left w:val="none" w:sz="0" w:space="0" w:color="auto"/>
            <w:bottom w:val="none" w:sz="0" w:space="0" w:color="auto"/>
            <w:right w:val="none" w:sz="0" w:space="0" w:color="auto"/>
          </w:divBdr>
        </w:div>
        <w:div w:id="708838321">
          <w:marLeft w:val="274"/>
          <w:marRight w:val="0"/>
          <w:marTop w:val="0"/>
          <w:marBottom w:val="0"/>
          <w:divBdr>
            <w:top w:val="none" w:sz="0" w:space="0" w:color="auto"/>
            <w:left w:val="none" w:sz="0" w:space="0" w:color="auto"/>
            <w:bottom w:val="none" w:sz="0" w:space="0" w:color="auto"/>
            <w:right w:val="none" w:sz="0" w:space="0" w:color="auto"/>
          </w:divBdr>
        </w:div>
        <w:div w:id="2095659379">
          <w:marLeft w:val="274"/>
          <w:marRight w:val="0"/>
          <w:marTop w:val="0"/>
          <w:marBottom w:val="0"/>
          <w:divBdr>
            <w:top w:val="none" w:sz="0" w:space="0" w:color="auto"/>
            <w:left w:val="none" w:sz="0" w:space="0" w:color="auto"/>
            <w:bottom w:val="none" w:sz="0" w:space="0" w:color="auto"/>
            <w:right w:val="none" w:sz="0" w:space="0" w:color="auto"/>
          </w:divBdr>
        </w:div>
        <w:div w:id="1394963046">
          <w:marLeft w:val="274"/>
          <w:marRight w:val="0"/>
          <w:marTop w:val="0"/>
          <w:marBottom w:val="0"/>
          <w:divBdr>
            <w:top w:val="none" w:sz="0" w:space="0" w:color="auto"/>
            <w:left w:val="none" w:sz="0" w:space="0" w:color="auto"/>
            <w:bottom w:val="none" w:sz="0" w:space="0" w:color="auto"/>
            <w:right w:val="none" w:sz="0" w:space="0" w:color="auto"/>
          </w:divBdr>
        </w:div>
        <w:div w:id="1656717235">
          <w:marLeft w:val="274"/>
          <w:marRight w:val="0"/>
          <w:marTop w:val="0"/>
          <w:marBottom w:val="0"/>
          <w:divBdr>
            <w:top w:val="none" w:sz="0" w:space="0" w:color="auto"/>
            <w:left w:val="none" w:sz="0" w:space="0" w:color="auto"/>
            <w:bottom w:val="none" w:sz="0" w:space="0" w:color="auto"/>
            <w:right w:val="none" w:sz="0" w:space="0" w:color="auto"/>
          </w:divBdr>
        </w:div>
      </w:divsChild>
    </w:div>
    <w:div w:id="952177902">
      <w:bodyDiv w:val="1"/>
      <w:marLeft w:val="0"/>
      <w:marRight w:val="0"/>
      <w:marTop w:val="0"/>
      <w:marBottom w:val="0"/>
      <w:divBdr>
        <w:top w:val="none" w:sz="0" w:space="0" w:color="auto"/>
        <w:left w:val="none" w:sz="0" w:space="0" w:color="auto"/>
        <w:bottom w:val="none" w:sz="0" w:space="0" w:color="auto"/>
        <w:right w:val="none" w:sz="0" w:space="0" w:color="auto"/>
      </w:divBdr>
      <w:divsChild>
        <w:div w:id="682708745">
          <w:marLeft w:val="0"/>
          <w:marRight w:val="0"/>
          <w:marTop w:val="0"/>
          <w:marBottom w:val="0"/>
          <w:divBdr>
            <w:top w:val="none" w:sz="0" w:space="0" w:color="auto"/>
            <w:left w:val="none" w:sz="0" w:space="0" w:color="auto"/>
            <w:bottom w:val="none" w:sz="0" w:space="0" w:color="auto"/>
            <w:right w:val="none" w:sz="0" w:space="0" w:color="auto"/>
          </w:divBdr>
        </w:div>
      </w:divsChild>
    </w:div>
    <w:div w:id="1388147447">
      <w:bodyDiv w:val="1"/>
      <w:marLeft w:val="0"/>
      <w:marRight w:val="0"/>
      <w:marTop w:val="0"/>
      <w:marBottom w:val="0"/>
      <w:divBdr>
        <w:top w:val="none" w:sz="0" w:space="0" w:color="auto"/>
        <w:left w:val="none" w:sz="0" w:space="0" w:color="auto"/>
        <w:bottom w:val="none" w:sz="0" w:space="0" w:color="auto"/>
        <w:right w:val="none" w:sz="0" w:space="0" w:color="auto"/>
      </w:divBdr>
      <w:divsChild>
        <w:div w:id="1745645384">
          <w:marLeft w:val="0"/>
          <w:marRight w:val="0"/>
          <w:marTop w:val="0"/>
          <w:marBottom w:val="0"/>
          <w:divBdr>
            <w:top w:val="none" w:sz="0" w:space="0" w:color="auto"/>
            <w:left w:val="none" w:sz="0" w:space="0" w:color="auto"/>
            <w:bottom w:val="none" w:sz="0" w:space="0" w:color="auto"/>
            <w:right w:val="none" w:sz="0" w:space="0" w:color="auto"/>
          </w:divBdr>
        </w:div>
      </w:divsChild>
    </w:div>
    <w:div w:id="1770391632">
      <w:bodyDiv w:val="1"/>
      <w:marLeft w:val="0"/>
      <w:marRight w:val="0"/>
      <w:marTop w:val="0"/>
      <w:marBottom w:val="0"/>
      <w:divBdr>
        <w:top w:val="none" w:sz="0" w:space="0" w:color="auto"/>
        <w:left w:val="none" w:sz="0" w:space="0" w:color="auto"/>
        <w:bottom w:val="none" w:sz="0" w:space="0" w:color="auto"/>
        <w:right w:val="none" w:sz="0" w:space="0" w:color="auto"/>
      </w:divBdr>
      <w:divsChild>
        <w:div w:id="6881416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4A9A4F-3F11-4743-983F-706D2BB51A4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3776</Words>
  <Characters>21905</Characters>
  <Application>Microsoft Office Word</Application>
  <DocSecurity>0</DocSecurity>
  <Lines>182</Lines>
  <Paragraphs>51</Paragraphs>
  <ScaleCrop>false</ScaleCrop>
  <Company/>
  <LinksUpToDate>false</LinksUpToDate>
  <CharactersWithSpaces>25630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2024-01-21T14:58:00Z</dcterms:created>
  <dcterms:modified xsi:type="dcterms:W3CDTF">2024-02-03T17:51:00Z</dcterms:modified>
</cp:coreProperties>
</file>