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F7A46" w14:textId="77777777" w:rsidR="00A9204E" w:rsidRDefault="003601F0" w:rsidP="003601F0">
      <w:pPr>
        <w:spacing w:line="360" w:lineRule="auto"/>
        <w:rPr>
          <w:sz w:val="28"/>
          <w:szCs w:val="28"/>
          <w:lang w:val="en-GB"/>
        </w:rPr>
      </w:pPr>
      <w:r>
        <w:rPr>
          <w:sz w:val="28"/>
          <w:szCs w:val="28"/>
          <w:lang w:val="en-GB"/>
        </w:rPr>
        <w:t>Kris Grogan 1810919</w:t>
      </w:r>
      <w:r w:rsidR="00EF1618">
        <w:rPr>
          <w:sz w:val="28"/>
          <w:szCs w:val="28"/>
          <w:lang w:val="en-GB"/>
        </w:rPr>
        <w:t xml:space="preserve">                                                                               page 1</w:t>
      </w:r>
    </w:p>
    <w:p w14:paraId="5FE2C1D8" w14:textId="77777777" w:rsidR="00EF1618" w:rsidRDefault="00EF1618" w:rsidP="07C77CC6">
      <w:pPr>
        <w:spacing w:line="360" w:lineRule="auto"/>
        <w:rPr>
          <w:sz w:val="28"/>
          <w:szCs w:val="28"/>
          <w:lang w:val="en-GB"/>
        </w:rPr>
      </w:pPr>
    </w:p>
    <w:p w14:paraId="6E37F503" w14:textId="2306AEA3" w:rsidR="07C77CC6" w:rsidRDefault="07C77CC6" w:rsidP="07C77CC6">
      <w:pPr>
        <w:spacing w:line="360" w:lineRule="auto"/>
        <w:rPr>
          <w:sz w:val="28"/>
          <w:szCs w:val="28"/>
          <w:lang w:val="en-GB"/>
        </w:rPr>
      </w:pPr>
      <w:r w:rsidRPr="07C77CC6">
        <w:rPr>
          <w:sz w:val="28"/>
          <w:szCs w:val="28"/>
          <w:lang w:val="en-GB"/>
        </w:rPr>
        <w:t>From Karaoke to Applied Drama</w:t>
      </w:r>
    </w:p>
    <w:p w14:paraId="485D0603" w14:textId="34AF345A" w:rsidR="07C77CC6" w:rsidRDefault="07C77CC6" w:rsidP="07C77CC6">
      <w:pPr>
        <w:spacing w:line="360" w:lineRule="auto"/>
        <w:rPr>
          <w:sz w:val="28"/>
          <w:szCs w:val="28"/>
          <w:lang w:val="en-GB"/>
        </w:rPr>
      </w:pPr>
    </w:p>
    <w:p w14:paraId="293EFB0A" w14:textId="03191502" w:rsidR="07C77CC6" w:rsidRDefault="07C77CC6" w:rsidP="07C77CC6">
      <w:pPr>
        <w:spacing w:line="360" w:lineRule="auto"/>
        <w:rPr>
          <w:sz w:val="28"/>
          <w:szCs w:val="28"/>
          <w:lang w:val="en-GB"/>
        </w:rPr>
      </w:pPr>
      <w:r w:rsidRPr="07C77CC6">
        <w:rPr>
          <w:sz w:val="28"/>
          <w:szCs w:val="28"/>
          <w:lang w:val="en-GB"/>
        </w:rPr>
        <w:t xml:space="preserve">I always enjoyed a few beers and a good old karaoke night, but my journey truly began when I joined Tenovus choir as an homage to my father. I have always loved singing. Nerissa Faulkner, the choir mistress encouraged me to sing louder and expand my vocal range.  I found myself going to choir early to help set up the room and staying later to help put things away, during this period Nerissa would talk about music, lyrics and share some of her life story with me.  This gentle, positive approach encouraged me to get more involved in the choir’s performances.  The next step in my journey was a member of the choir inviting Elanor Shaw </w:t>
      </w:r>
      <w:r w:rsidRPr="07C77CC6">
        <w:rPr>
          <w:rFonts w:ascii="Calibri" w:eastAsia="Calibri" w:hAnsi="Calibri" w:cs="Calibri"/>
          <w:color w:val="000000" w:themeColor="text1"/>
          <w:sz w:val="28"/>
          <w:szCs w:val="28"/>
          <w:lang w:val="en-GB"/>
        </w:rPr>
        <w:t>at People Speak Up which is a social arts and wellbeing</w:t>
      </w:r>
      <w:r w:rsidRPr="07C77CC6">
        <w:rPr>
          <w:rFonts w:ascii="Calibri" w:eastAsia="Calibri" w:hAnsi="Calibri" w:cs="Calibri"/>
          <w:color w:val="000000" w:themeColor="text1"/>
          <w:sz w:val="27"/>
          <w:szCs w:val="27"/>
          <w:lang w:val="en-GB"/>
        </w:rPr>
        <w:t xml:space="preserve"> </w:t>
      </w:r>
      <w:r w:rsidRPr="07C77CC6">
        <w:rPr>
          <w:rFonts w:ascii="Calibri" w:eastAsia="Calibri" w:hAnsi="Calibri" w:cs="Calibri"/>
          <w:color w:val="000000" w:themeColor="text1"/>
          <w:sz w:val="28"/>
          <w:szCs w:val="28"/>
          <w:lang w:val="en-GB"/>
        </w:rPr>
        <w:t>enterprise</w:t>
      </w:r>
      <w:r w:rsidRPr="07C77CC6">
        <w:rPr>
          <w:rFonts w:ascii="Calibri" w:eastAsia="Calibri" w:hAnsi="Calibri" w:cs="Calibri"/>
          <w:color w:val="000000" w:themeColor="text1"/>
          <w:sz w:val="27"/>
          <w:szCs w:val="27"/>
          <w:lang w:val="en-GB"/>
        </w:rPr>
        <w:t>.</w:t>
      </w:r>
      <w:r w:rsidRPr="07C77CC6">
        <w:rPr>
          <w:sz w:val="28"/>
          <w:szCs w:val="28"/>
          <w:lang w:val="en-GB"/>
        </w:rPr>
        <w:t xml:space="preserve"> </w:t>
      </w:r>
      <w:r w:rsidR="0077762E" w:rsidRPr="07C77CC6">
        <w:rPr>
          <w:sz w:val="28"/>
          <w:szCs w:val="28"/>
          <w:lang w:val="en-GB"/>
        </w:rPr>
        <w:t>Into</w:t>
      </w:r>
      <w:r w:rsidRPr="07C77CC6">
        <w:rPr>
          <w:sz w:val="28"/>
          <w:szCs w:val="28"/>
          <w:lang w:val="en-GB"/>
        </w:rPr>
        <w:t xml:space="preserve"> the choir room who gave us an opportunity to tell my story in a project called tell my story sing my story. This opportunity changed my whole direction on life. It not only made me feel more at ease about losing my father and the grief that entailed, but also made me think about what I wanted to do in the future which I </w:t>
      </w:r>
      <w:bookmarkStart w:id="0" w:name="_GoBack"/>
      <w:r w:rsidRPr="07C77CC6">
        <w:rPr>
          <w:sz w:val="28"/>
          <w:szCs w:val="28"/>
          <w:lang w:val="en-GB"/>
        </w:rPr>
        <w:t xml:space="preserve">had not thought about for quite some time. A friend of mine and I became a </w:t>
      </w:r>
      <w:bookmarkEnd w:id="0"/>
      <w:r w:rsidRPr="07C77CC6">
        <w:rPr>
          <w:sz w:val="28"/>
          <w:szCs w:val="28"/>
          <w:lang w:val="en-GB"/>
        </w:rPr>
        <w:t xml:space="preserve">singing duo and we sang in old people’s homes. Doing this was very rewarding and helped with my confidence. The next step was to volunteer with People Speak Up.  I volunteered on a further three projects.  The first was assisting at a Dementia Day project, the second was a storytelling project and the third was assisting during a play about dementia. On completion of these three projects I decided that this is what I wanted to do with the rest of my life. </w:t>
      </w:r>
    </w:p>
    <w:p w14:paraId="024168A0" w14:textId="5079BDC6" w:rsidR="07C77CC6" w:rsidRDefault="07C77CC6" w:rsidP="07C77CC6">
      <w:pPr>
        <w:spacing w:line="360" w:lineRule="auto"/>
        <w:rPr>
          <w:sz w:val="28"/>
          <w:szCs w:val="28"/>
          <w:lang w:val="en-GB"/>
        </w:rPr>
      </w:pPr>
    </w:p>
    <w:p w14:paraId="3D8A503E" w14:textId="5E526579" w:rsidR="07C77CC6" w:rsidRDefault="00934452" w:rsidP="07C77CC6">
      <w:pPr>
        <w:spacing w:line="360" w:lineRule="auto"/>
        <w:rPr>
          <w:sz w:val="28"/>
          <w:szCs w:val="28"/>
          <w:lang w:val="en-GB"/>
        </w:rPr>
      </w:pPr>
      <w:r>
        <w:rPr>
          <w:sz w:val="28"/>
          <w:szCs w:val="28"/>
          <w:lang w:val="en-GB"/>
        </w:rPr>
        <w:lastRenderedPageBreak/>
        <w:t>Kris Grogan 1810919                                                                                     page 2</w:t>
      </w:r>
    </w:p>
    <w:p w14:paraId="5F7E91D8" w14:textId="01833BB6" w:rsidR="07C77CC6" w:rsidRDefault="07C77CC6" w:rsidP="07C77CC6">
      <w:pPr>
        <w:spacing w:line="360" w:lineRule="auto"/>
        <w:rPr>
          <w:sz w:val="28"/>
          <w:szCs w:val="28"/>
          <w:lang w:val="en-GB"/>
        </w:rPr>
      </w:pPr>
    </w:p>
    <w:p w14:paraId="53A032A3" w14:textId="314B8C93" w:rsidR="07C77CC6" w:rsidRDefault="07C77CC6" w:rsidP="07C77CC6">
      <w:pPr>
        <w:spacing w:line="360" w:lineRule="auto"/>
        <w:rPr>
          <w:sz w:val="28"/>
          <w:szCs w:val="28"/>
          <w:lang w:val="en-GB"/>
        </w:rPr>
      </w:pPr>
    </w:p>
    <w:p w14:paraId="6443D9D5" w14:textId="146C82D7" w:rsidR="07C77CC6" w:rsidRDefault="07C77CC6" w:rsidP="07C77CC6">
      <w:pPr>
        <w:spacing w:line="360" w:lineRule="auto"/>
        <w:rPr>
          <w:sz w:val="28"/>
          <w:szCs w:val="28"/>
          <w:lang w:val="en-GB"/>
        </w:rPr>
      </w:pPr>
      <w:r w:rsidRPr="07C77CC6">
        <w:rPr>
          <w:sz w:val="28"/>
          <w:szCs w:val="28"/>
          <w:lang w:val="en-GB"/>
        </w:rPr>
        <w:t xml:space="preserve">Elanor encouraged me to gain more experience and learn different techniques, which she believed would help me along the way. The </w:t>
      </w:r>
      <w:r w:rsidR="00934452" w:rsidRPr="07C77CC6">
        <w:rPr>
          <w:sz w:val="28"/>
          <w:szCs w:val="28"/>
          <w:lang w:val="en-GB"/>
        </w:rPr>
        <w:t>next time</w:t>
      </w:r>
      <w:r w:rsidRPr="07C77CC6">
        <w:rPr>
          <w:sz w:val="28"/>
          <w:szCs w:val="28"/>
          <w:lang w:val="en-GB"/>
        </w:rPr>
        <w:t xml:space="preserve"> we spoke she said that maybe I should consider going to university to gain experiences and qualifications that would help me with my chosen career.   This opportunity could also be beneficial and productive for me. I Applied to the course much later than most and was not sure if I would even be </w:t>
      </w:r>
      <w:r w:rsidR="00934452" w:rsidRPr="07C77CC6">
        <w:rPr>
          <w:sz w:val="28"/>
          <w:szCs w:val="28"/>
          <w:lang w:val="en-GB"/>
        </w:rPr>
        <w:t>accepted</w:t>
      </w:r>
      <w:r w:rsidRPr="07C77CC6">
        <w:rPr>
          <w:sz w:val="28"/>
          <w:szCs w:val="28"/>
          <w:lang w:val="en-GB"/>
        </w:rPr>
        <w:t xml:space="preserve"> with my lack of formal education. My interview was nerve racking at first but as I chatted with Alison I realised that it wasn’t as tough as I thought it would be and enjoyed the interview. I was then shown around the campus and my fears turned to excitement. As soon as I was told yes to being on the course I knew it was the right thing for me. These are the stepping stones, experiences and the people who have guided me to where I am today... a mature student on an applied drama course.</w:t>
      </w:r>
    </w:p>
    <w:p w14:paraId="1A53158E" w14:textId="77777777" w:rsidR="00EF1618" w:rsidRPr="003601F0" w:rsidRDefault="00EF1618" w:rsidP="003601F0">
      <w:pPr>
        <w:spacing w:line="360" w:lineRule="auto"/>
        <w:rPr>
          <w:sz w:val="28"/>
          <w:szCs w:val="28"/>
          <w:lang w:val="en-GB"/>
        </w:rPr>
      </w:pPr>
    </w:p>
    <w:sectPr w:rsidR="00EF1618" w:rsidRPr="003601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1F0"/>
    <w:rsid w:val="003601F0"/>
    <w:rsid w:val="004F748F"/>
    <w:rsid w:val="00645252"/>
    <w:rsid w:val="006D3D74"/>
    <w:rsid w:val="0077762E"/>
    <w:rsid w:val="007E67EF"/>
    <w:rsid w:val="0083569A"/>
    <w:rsid w:val="00934452"/>
    <w:rsid w:val="00A06496"/>
    <w:rsid w:val="00A9204E"/>
    <w:rsid w:val="00EA7641"/>
    <w:rsid w:val="00EF1618"/>
    <w:rsid w:val="07C77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F9E91"/>
  <w15:chartTrackingRefBased/>
  <w15:docId w15:val="{41EF5D40-A844-4F01-81CF-2143E8AA5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10919\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4873beb7-5857-4685-be1f-d57550cc96cc"/>
    <ds:schemaRef ds:uri="http://purl.org/dc/terms/"/>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Single spaced (blank)</Template>
  <TotalTime>0</TotalTime>
  <Pages>2</Pages>
  <Words>411</Words>
  <Characters>2347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Kristofer Grogan (1810919)</dc:creator>
  <cp:keywords/>
  <dc:description/>
  <cp:lastModifiedBy>Kristofer Grogan (1810919)</cp:lastModifiedBy>
  <cp:revision>2</cp:revision>
  <dcterms:created xsi:type="dcterms:W3CDTF">2018-10-12T11:06:00Z</dcterms:created>
  <dcterms:modified xsi:type="dcterms:W3CDTF">2018-10-12T11:06:00Z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