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F830F6" w14:textId="77777777" w:rsidR="00710B18" w:rsidRDefault="00710B18" w:rsidP="00710B18">
      <w:pPr>
        <w:rPr>
          <w:b/>
          <w:bCs/>
          <w:u w:val="single"/>
        </w:rPr>
      </w:pPr>
      <w:r w:rsidRPr="002F06AB">
        <w:rPr>
          <w:b/>
          <w:bCs/>
          <w:u w:val="single"/>
        </w:rPr>
        <w:t>Task 1</w:t>
      </w:r>
    </w:p>
    <w:p w14:paraId="327B0BC9" w14:textId="77777777" w:rsidR="00710B18" w:rsidRDefault="00710B18" w:rsidP="00710B18">
      <w:pPr>
        <w:rPr>
          <w:b/>
          <w:bCs/>
          <w:u w:val="single"/>
        </w:rPr>
      </w:pPr>
      <w:r>
        <w:rPr>
          <w:b/>
          <w:bCs/>
          <w:u w:val="single"/>
        </w:rPr>
        <w:t xml:space="preserve">1a) </w:t>
      </w:r>
    </w:p>
    <w:p w14:paraId="3D5525C0" w14:textId="174B3DF3" w:rsidR="002F06AB" w:rsidRPr="00483AFC" w:rsidRDefault="002F06AB">
      <w:pPr>
        <w:rPr>
          <w:b/>
          <w:bCs/>
          <w:u w:val="single"/>
        </w:rPr>
      </w:pPr>
      <w:r w:rsidRPr="00483AFC">
        <w:rPr>
          <w:b/>
          <w:bCs/>
          <w:u w:val="single"/>
        </w:rPr>
        <w:t xml:space="preserve">Introduction </w:t>
      </w:r>
    </w:p>
    <w:p w14:paraId="4D2F7E23" w14:textId="5C7F90B9" w:rsidR="00813593" w:rsidRDefault="00F12E01" w:rsidP="00D10B4C">
      <w:pPr>
        <w:pStyle w:val="NormalWeb"/>
        <w:rPr>
          <w:rFonts w:asciiTheme="minorHAnsi" w:hAnsiTheme="minorHAnsi"/>
          <w:highlight w:val="darkCyan"/>
        </w:rPr>
      </w:pPr>
      <w:r>
        <w:rPr>
          <w:rFonts w:asciiTheme="minorHAnsi" w:hAnsiTheme="minorHAnsi"/>
          <w:color w:val="000000"/>
          <w:highlight w:val="white"/>
        </w:rPr>
        <w:t>The computer sector is constantly evolving, and employers expect graduate to demonstrate technical knowledge alongside transferable skills such as communication, teamwork, problem-solving, adaptability, and time management. Developing these skills during my studies will prepare me for a successful career in computing</w:t>
      </w:r>
      <w:sdt>
        <w:sdtPr>
          <w:rPr>
            <w:rFonts w:asciiTheme="minorHAnsi" w:hAnsiTheme="minorHAnsi"/>
            <w:color w:val="000000"/>
            <w:highlight w:val="white"/>
          </w:rPr>
          <w:alias w:val="Citation"/>
          <w:tag w:val="{&quot;referencesIds&quot;:[&quot;doc:6a6297b4a550b21107f4906a&quot;],&quot;referencesOptions&quot;:{&quot;doc:6a6297b4a550b21107f490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28461350,&quot;citationText&quot;:&quot;&lt;span style=\&quot;font-family:Aptos;font-size:16px;color:#000000\&quot;&gt;[1]&lt;/span&gt;&quot;}"/>
          <w:id w:val="-1128461350"/>
          <w:placeholder>
            <w:docPart w:val="A7103603B8335949A5B28B673A7ED914"/>
          </w:placeholder>
        </w:sdtPr>
        <w:sdtContent>
          <w:r w:rsidR="00710B18">
            <w:rPr>
              <w:rFonts w:ascii="Aptos" w:eastAsia="Times New Roman" w:hAnsi="Aptos"/>
              <w:color w:val="000000"/>
            </w:rPr>
            <w:t>[1]</w:t>
          </w:r>
        </w:sdtContent>
      </w:sdt>
      <w:r>
        <w:rPr>
          <w:rFonts w:asciiTheme="minorHAnsi" w:hAnsiTheme="minorHAnsi"/>
          <w:color w:val="000000"/>
          <w:highlight w:val="white"/>
        </w:rPr>
        <w:t>.</w:t>
      </w:r>
      <w:r w:rsidR="004465AB" w:rsidRPr="004465AB">
        <w:t xml:space="preserve"> </w:t>
      </w:r>
    </w:p>
    <w:p w14:paraId="31F2AFB9" w14:textId="3F1F2A1A" w:rsidR="00D10B4C" w:rsidRPr="007B4BB7" w:rsidRDefault="00F12E01" w:rsidP="00D10B4C">
      <w:pPr>
        <w:pStyle w:val="NormalWeb"/>
        <w:rPr>
          <w:rFonts w:asciiTheme="minorHAnsi" w:hAnsiTheme="minorHAnsi"/>
        </w:rPr>
      </w:pPr>
      <w:r>
        <w:rPr>
          <w:rFonts w:ascii="Aptos" w:hAnsi="Aptos"/>
          <w:color w:val="000000"/>
          <w:highlight w:val="white"/>
        </w:rPr>
        <w:t>Communication is essential in computing because professionals must explain technical concepts to colleagues, managers, and clients. University presentations and group work will help me develop this skill for my future career.</w:t>
      </w:r>
      <w:sdt>
        <w:sdtPr>
          <w:rPr>
            <w:rFonts w:ascii="Aptos" w:hAnsi="Aptos"/>
            <w:color w:val="000000"/>
            <w:highlight w:val="white"/>
          </w:rPr>
          <w:alias w:val="Citation"/>
          <w:tag w:val="{&quot;referencesIds&quot;:[&quot;doc:6a629c1c0ff4f36b9681e6e6&quot;],&quot;referencesOptions&quot;:{&quot;doc:6a629c1c0ff4f36b9681e6e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31834440"/>
          <w:placeholder>
            <w:docPart w:val="9FD6BBD0D57E2049B8DE27FBAC9848BE"/>
          </w:placeholder>
        </w:sdtPr>
        <w:sdtContent>
          <w:r w:rsidR="00710B18">
            <w:rPr>
              <w:rFonts w:ascii="Aptos" w:eastAsia="Times New Roman" w:hAnsi="Aptos"/>
              <w:color w:val="000000"/>
            </w:rPr>
            <w:t>[2]</w:t>
          </w:r>
        </w:sdtContent>
      </w:sdt>
    </w:p>
    <w:p w14:paraId="305054BD" w14:textId="1EE38794" w:rsidR="001865FA" w:rsidRDefault="00F12E01" w:rsidP="007B4BB7">
      <w:pPr>
        <w:rPr>
          <w:rFonts w:ascii="Aptos" w:hAnsi="Aptos"/>
          <w:color w:val="000000"/>
        </w:rPr>
      </w:pPr>
      <w:r>
        <w:rPr>
          <w:rFonts w:ascii="Aptos" w:hAnsi="Aptos"/>
          <w:color w:val="000000"/>
          <w:highlight w:val="white"/>
        </w:rPr>
        <w:t>Computer projects require teamwork to achieve common goals. Group projects at university will help me develop the collaboration skills needed in professional computer environments.</w:t>
      </w:r>
      <w:sdt>
        <w:sdtPr>
          <w:rPr>
            <w:rFonts w:ascii="Aptos" w:hAnsi="Aptos"/>
            <w:color w:val="000000"/>
            <w:highlight w:val="white"/>
          </w:rPr>
          <w:alias w:val="Citation"/>
          <w:tag w:val="{&quot;referencesIds&quot;:[&quot;doc:6a62a3fdf9bb4c25fd2b0829&quot;],&quot;referencesOptions&quot;:{&quot;doc:6a62a3fdf9bb4c25fd2b082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07676690"/>
          <w:placeholder>
            <w:docPart w:val="A9E59EF2A1B57C459F49D8C20219B949"/>
          </w:placeholder>
        </w:sdtPr>
        <w:sdtContent>
          <w:r w:rsidR="00710B18">
            <w:rPr>
              <w:rFonts w:ascii="Aptos" w:eastAsia="Times New Roman" w:hAnsi="Aptos"/>
              <w:color w:val="000000"/>
            </w:rPr>
            <w:t>[3]</w:t>
          </w:r>
        </w:sdtContent>
      </w:sdt>
    </w:p>
    <w:p w14:paraId="71DE08B9" w14:textId="528294D6" w:rsidR="00D10B4C" w:rsidRDefault="00F12E01" w:rsidP="007B4BB7">
      <w:r>
        <w:rPr>
          <w:rFonts w:ascii="Aptos" w:hAnsi="Aptos"/>
          <w:color w:val="000000"/>
          <w:highlight w:val="white"/>
        </w:rPr>
        <w:t>Problem-solving enables computing professionals to identify technical issues and develop effective solutions</w:t>
      </w:r>
      <w:r w:rsidR="00ED5458">
        <w:rPr>
          <w:rFonts w:ascii="Aptos" w:hAnsi="Aptos"/>
          <w:color w:val="000000"/>
          <w:highlight w:val="white"/>
        </w:rPr>
        <w:t>.</w:t>
      </w:r>
      <w:r>
        <w:rPr>
          <w:rFonts w:ascii="Aptos" w:hAnsi="Aptos"/>
          <w:color w:val="000000"/>
          <w:highlight w:val="white"/>
        </w:rPr>
        <w:t xml:space="preserve"> Coursework and practical projects will prevent me to solve workplace challenges.</w:t>
      </w:r>
      <w:sdt>
        <w:sdtPr>
          <w:rPr>
            <w:rFonts w:ascii="Aptos" w:hAnsi="Aptos"/>
            <w:color w:val="000000"/>
            <w:highlight w:val="white"/>
          </w:rPr>
          <w:alias w:val="Citation"/>
          <w:tag w:val="{&quot;referencesIds&quot;:[&quot;doc:6a629c1c0ff4f36b9681e6e6&quot;],&quot;referencesOptions&quot;:{&quot;doc:6a629c1c0ff4f36b9681e6e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91794044"/>
          <w:placeholder>
            <w:docPart w:val="372A00F6DB4E3E488BF0E57988B0A7B0"/>
          </w:placeholder>
        </w:sdtPr>
        <w:sdtContent>
          <w:r w:rsidR="00710B18">
            <w:rPr>
              <w:rFonts w:ascii="Aptos" w:eastAsia="Times New Roman" w:hAnsi="Aptos"/>
              <w:color w:val="000000"/>
            </w:rPr>
            <w:t>[2]</w:t>
          </w:r>
        </w:sdtContent>
      </w:sdt>
    </w:p>
    <w:p w14:paraId="03B9DCF1" w14:textId="09389F13" w:rsidR="001865FA" w:rsidRPr="001865FA" w:rsidRDefault="00F12E01" w:rsidP="007B4BB7">
      <w:r>
        <w:rPr>
          <w:rFonts w:ascii="Aptos" w:hAnsi="Aptos"/>
          <w:color w:val="000000"/>
          <w:highlight w:val="white"/>
        </w:rPr>
        <w:t>Time management helps computing professionals meet deadlines and adapt to new technologies. Managing my studies effectively will prepare for continuous professional development.</w:t>
      </w:r>
      <w:sdt>
        <w:sdtPr>
          <w:rPr>
            <w:rFonts w:ascii="Aptos" w:hAnsi="Aptos"/>
            <w:color w:val="000000"/>
            <w:highlight w:val="white"/>
          </w:rPr>
          <w:alias w:val="Citation"/>
          <w:tag w:val="{&quot;referencesIds&quot;:[&quot;doc:6a62a589c0261d5272774f0a&quot;],&quot;referencesOptions&quot;:{&quot;doc:6a62a589c0261d5272774f0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42672641"/>
          <w:placeholder>
            <w:docPart w:val="000E922AEB6BF1448B3793FA276D4601"/>
          </w:placeholder>
        </w:sdtPr>
        <w:sdtContent>
          <w:r w:rsidR="00710B18">
            <w:rPr>
              <w:rFonts w:ascii="Aptos" w:eastAsia="Times New Roman" w:hAnsi="Aptos"/>
              <w:color w:val="000000"/>
            </w:rPr>
            <w:t>[4]</w:t>
          </w:r>
        </w:sdtContent>
      </w:sdt>
      <w:r w:rsidR="001865FA">
        <w:t>.</w:t>
      </w:r>
    </w:p>
    <w:p w14:paraId="4745A462" w14:textId="14CA7473" w:rsidR="00D10B4C" w:rsidRPr="00710B18" w:rsidRDefault="00F12E01" w:rsidP="00D10B4C">
      <w:pPr>
        <w:pStyle w:val="NormalWeb"/>
        <w:rPr>
          <w:rFonts w:asciiTheme="minorHAnsi" w:hAnsiTheme="minorHAnsi"/>
        </w:rPr>
      </w:pPr>
      <w:r>
        <w:rPr>
          <w:rFonts w:asciiTheme="minorHAnsi" w:hAnsiTheme="minorHAnsi"/>
        </w:rPr>
        <w:t>In conclusion, developing communication, teamwork, problem-solving, adaptability, time management, and technical knowledge will prepare me for a successful career in the computing industry</w:t>
      </w:r>
      <w:r w:rsidR="005D276B">
        <w:rPr>
          <w:rFonts w:asciiTheme="minorHAnsi" w:hAnsiTheme="minorHAnsi"/>
        </w:rPr>
        <w:t>.</w:t>
      </w:r>
      <w:r w:rsidR="00710B18">
        <w:rPr>
          <w:rFonts w:asciiTheme="minorHAnsi" w:hAnsiTheme="minorHAnsi"/>
        </w:rPr>
        <w:t xml:space="preserve"> </w:t>
      </w:r>
      <w:sdt>
        <w:sdtPr>
          <w:rPr>
            <w:rFonts w:ascii="Aptos" w:hAnsi="Aptos"/>
            <w:color w:val="000000"/>
            <w:highlight w:val="white"/>
          </w:rPr>
          <w:alias w:val="Citation"/>
          <w:tag w:val="{&quot;referencesIds&quot;:[&quot;doc:6a62a589c0261d5272774f0a&quot;,&quot;doc:6a62a3fdf9bb4c25fd2b0829&quot;,&quot;doc:6a629c1c0ff4f36b9681e6e6&quot;,&quot;doc:6a6297b4a550b21107f4906a&quot;],&quot;referencesOptions&quot;:{&quot;doc:6a62a589c0261d5272774f0a&quot;:{&quot;author&quot;:true,&quot;year&quot;:true,&quot;formatAuthorYear&quot;:false,&quot;pageReplace&quot;:&quot;&quot;,&quot;additionalField&quot;:&quot;&quot;,&quot;additionalValue&quot;:&quot;&quot;,&quot;prefix&quot;:&quot;&quot;,&quot;suffix&quot;:&quot;&quot;},&quot;doc:6a62a3fdf9bb4c25fd2b0829&quot;:{&quot;author&quot;:true,&quot;year&quot;:true,&quot;formatAuthorYear&quot;:false,&quot;pageReplace&quot;:&quot;&quot;,&quot;additionalField&quot;:&quot;&quot;,&quot;additionalValue&quot;:&quot;&quot;,&quot;prefix&quot;:&quot;&quot;,&quot;suffix&quot;:&quot;&quot;},&quot;doc:6a629c1c0ff4f36b9681e6e6&quot;:{&quot;author&quot;:true,&quot;year&quot;:true,&quot;formatAuthorYear&quot;:false,&quot;pageReplace&quot;:&quot;&quot;,&quot;additionalField&quot;:&quot;&quot;,&quot;additionalValue&quot;:&quot;&quot;,&quot;prefix&quot;:&quot;&quot;,&quot;suffix&quot;:&quot;&quot;},&quot;doc:6a6297b4a550b21107f490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1087135"/>
          <w:placeholder>
            <w:docPart w:val="5E8BBC2410455F4E99843E8C7FF4D4EE"/>
          </w:placeholder>
        </w:sdtPr>
        <w:sdtContent>
          <w:r w:rsidR="00710B18">
            <w:rPr>
              <w:rFonts w:ascii="Aptos" w:eastAsia="Times New Roman" w:hAnsi="Aptos"/>
              <w:color w:val="000000"/>
            </w:rPr>
            <w:t>[1-4]</w:t>
          </w:r>
        </w:sdtContent>
      </w:sdt>
    </w:p>
    <w:p w14:paraId="466A0765" w14:textId="77777777" w:rsidR="00D10B4C" w:rsidRDefault="00D10B4C" w:rsidP="00D10B4C">
      <w:pPr>
        <w:pStyle w:val="NormalWeb"/>
        <w:rPr>
          <w:rFonts w:asciiTheme="minorHAnsi" w:hAnsiTheme="minorHAnsi"/>
          <w:highlight w:val="darkCyan"/>
        </w:rPr>
      </w:pPr>
    </w:p>
    <w:p w14:paraId="656EBA74" w14:textId="77777777" w:rsidR="00D10B4C" w:rsidRDefault="00D10B4C" w:rsidP="00D10B4C">
      <w:pPr>
        <w:pStyle w:val="NormalWeb"/>
        <w:rPr>
          <w:rFonts w:asciiTheme="minorHAnsi" w:hAnsiTheme="minorHAnsi"/>
          <w:highlight w:val="darkCyan"/>
        </w:rPr>
      </w:pPr>
    </w:p>
    <w:p w14:paraId="20D4E6F0" w14:textId="77777777" w:rsidR="00D10B4C" w:rsidRDefault="00D10B4C" w:rsidP="00D10B4C">
      <w:pPr>
        <w:pStyle w:val="NormalWeb"/>
        <w:rPr>
          <w:rFonts w:asciiTheme="minorHAnsi" w:hAnsiTheme="minorHAnsi"/>
          <w:highlight w:val="darkCyan"/>
        </w:rPr>
      </w:pPr>
    </w:p>
    <w:p w14:paraId="44629F4B" w14:textId="77777777" w:rsidR="00D10B4C" w:rsidRDefault="00D10B4C" w:rsidP="00D10B4C">
      <w:pPr>
        <w:pStyle w:val="NormalWeb"/>
        <w:rPr>
          <w:rFonts w:asciiTheme="minorHAnsi" w:hAnsiTheme="minorHAnsi"/>
          <w:highlight w:val="darkCyan"/>
        </w:rPr>
      </w:pPr>
    </w:p>
    <w:p w14:paraId="25772D69" w14:textId="77777777" w:rsidR="00D10B4C" w:rsidRDefault="00D10B4C" w:rsidP="00D10B4C">
      <w:pPr>
        <w:pStyle w:val="NormalWeb"/>
        <w:rPr>
          <w:rFonts w:asciiTheme="minorHAnsi" w:hAnsiTheme="minorHAnsi"/>
          <w:highlight w:val="darkCyan"/>
        </w:rPr>
      </w:pPr>
    </w:p>
    <w:p w14:paraId="2ABD9F65" w14:textId="77777777" w:rsidR="00D10B4C" w:rsidRDefault="00D10B4C" w:rsidP="00D10B4C">
      <w:pPr>
        <w:pStyle w:val="NormalWeb"/>
        <w:rPr>
          <w:rFonts w:asciiTheme="minorHAnsi" w:hAnsiTheme="minorHAnsi"/>
          <w:highlight w:val="darkCyan"/>
        </w:rPr>
      </w:pPr>
    </w:p>
    <w:p w14:paraId="4882E6E4" w14:textId="77777777" w:rsidR="00D10B4C" w:rsidRDefault="00D10B4C" w:rsidP="00D10B4C">
      <w:pPr>
        <w:pStyle w:val="NormalWeb"/>
        <w:rPr>
          <w:rFonts w:asciiTheme="minorHAnsi" w:hAnsiTheme="minorHAnsi"/>
          <w:highlight w:val="darkCyan"/>
        </w:rPr>
      </w:pPr>
    </w:p>
    <w:p w14:paraId="22227EE6" w14:textId="77777777" w:rsidR="00D10B4C" w:rsidRDefault="00D10B4C" w:rsidP="00D10B4C">
      <w:pPr>
        <w:pStyle w:val="NormalWeb"/>
        <w:rPr>
          <w:rFonts w:asciiTheme="minorHAnsi" w:hAnsiTheme="minorHAnsi"/>
          <w:highlight w:val="darkCyan"/>
        </w:rPr>
      </w:pPr>
    </w:p>
    <w:p w14:paraId="58F5D935" w14:textId="77777777" w:rsidR="007B4BB7" w:rsidRDefault="007B4BB7" w:rsidP="00D10B4C">
      <w:pPr>
        <w:pStyle w:val="NormalWeb"/>
        <w:rPr>
          <w:rFonts w:asciiTheme="minorHAnsi" w:hAnsiTheme="minorHAnsi"/>
          <w:highlight w:val="darkCyan"/>
        </w:rPr>
      </w:pPr>
    </w:p>
    <w:p w14:paraId="31AD847D" w14:textId="77777777" w:rsidR="00D10B4C" w:rsidRPr="00D10B4C" w:rsidRDefault="00D10B4C" w:rsidP="00D10B4C">
      <w:pPr>
        <w:pStyle w:val="NormalWeb"/>
        <w:rPr>
          <w:rFonts w:asciiTheme="minorHAnsi" w:hAnsiTheme="minorHAnsi"/>
          <w:highlight w:val="darkCyan"/>
        </w:rPr>
      </w:pPr>
    </w:p>
    <w:sdt>
      <w:sdtPr>
        <w:rPr>
          <w:highlight w:val="darkCyan"/>
        </w:rPr>
        <w:tag w:val="rw.bWnCOutputStyleIdiblio"/>
        <w:id w:val="1238749858"/>
        <w:placeholder>
          <w:docPart w:val="D25667C5E47C9E44B49AACB595E39A11"/>
        </w:placeholder>
      </w:sdtPr>
      <w:sdtEndPr>
        <w:rPr>
          <w:rFonts w:asciiTheme="minorHAnsi" w:hAnsiTheme="minorHAnsi" w:cstheme="minorBidi"/>
          <w:kern w:val="2"/>
          <w:lang w:eastAsia="zh-CN"/>
          <w14:ligatures w14:val="standardContextual"/>
        </w:rPr>
      </w:sdtEndPr>
      <w:sdtContent>
        <w:p w14:paraId="3A680CE1" w14:textId="77777777" w:rsidR="00710B18" w:rsidRDefault="00710B18">
          <w:pPr>
            <w:pStyle w:val="NormalWeb"/>
            <w:jc w:val="center"/>
            <w:rPr>
              <w:rFonts w:ascii="Aptos" w:hAnsi="Aptos"/>
              <w:color w:val="000000"/>
            </w:rPr>
          </w:pPr>
          <w:r>
            <w:rPr>
              <w:rFonts w:ascii="Aptos" w:hAnsi="Aptos"/>
              <w:color w:val="000000"/>
            </w:rPr>
            <w:t>References</w:t>
          </w:r>
        </w:p>
        <w:p w14:paraId="44C2E021" w14:textId="77777777" w:rsidR="00710B18" w:rsidRDefault="00710B18">
          <w:pPr>
            <w:pStyle w:val="NormalWeb"/>
            <w:ind w:left="450" w:hanging="450"/>
            <w:rPr>
              <w:rFonts w:ascii="Aptos" w:hAnsi="Aptos"/>
              <w:color w:val="000000"/>
            </w:rPr>
          </w:pPr>
          <w:r>
            <w:rPr>
              <w:rFonts w:ascii="Aptos" w:hAnsi="Aptos"/>
              <w:color w:val="000000"/>
            </w:rPr>
            <w:t xml:space="preserve">[1] "Computer science." </w:t>
          </w:r>
          <w:hyperlink r:id="rId7" w:tgtFrame="_blank" w:history="1">
            <w:r>
              <w:rPr>
                <w:rStyle w:val="Hyperlink"/>
                <w:rFonts w:ascii="Aptos" w:hAnsi="Aptos"/>
              </w:rPr>
              <w:t>https://www.prospects.ac.uk/careers-advice/what-can-i-do-with-my-degree/computer-science/.</w:t>
            </w:r>
          </w:hyperlink>
          <w:r>
            <w:rPr>
              <w:rFonts w:ascii="Aptos" w:hAnsi="Aptos"/>
              <w:color w:val="000000"/>
            </w:rPr>
            <w:t xml:space="preserve"> </w:t>
          </w:r>
        </w:p>
        <w:p w14:paraId="031D1FB1" w14:textId="77777777" w:rsidR="00710B18" w:rsidRDefault="00710B18">
          <w:pPr>
            <w:pStyle w:val="NormalWeb"/>
            <w:ind w:left="450" w:hanging="450"/>
            <w:rPr>
              <w:rFonts w:ascii="Aptos" w:hAnsi="Aptos"/>
              <w:color w:val="000000"/>
            </w:rPr>
          </w:pPr>
          <w:r>
            <w:rPr>
              <w:rFonts w:ascii="Aptos" w:hAnsi="Aptos"/>
              <w:color w:val="000000"/>
            </w:rPr>
            <w:t xml:space="preserve">[2] Roger Pressman &amp; Bruce Maxim, </w:t>
          </w:r>
          <w:r>
            <w:rPr>
              <w:rFonts w:ascii="Aptos" w:hAnsi="Aptos"/>
              <w:i/>
              <w:iCs/>
              <w:color w:val="000000"/>
            </w:rPr>
            <w:t xml:space="preserve">R. S. Pressman and B. R. Maxim, Software Engineering: A Practitioner's Approach, 9th ed. New York, NY, USA: McGraw-Hill Education, 2019. </w:t>
          </w:r>
        </w:p>
        <w:p w14:paraId="0F558AA4" w14:textId="77777777" w:rsidR="00710B18" w:rsidRDefault="00710B18">
          <w:pPr>
            <w:pStyle w:val="NormalWeb"/>
            <w:ind w:left="450" w:hanging="450"/>
            <w:rPr>
              <w:rFonts w:ascii="Aptos" w:hAnsi="Aptos"/>
              <w:color w:val="000000"/>
            </w:rPr>
          </w:pPr>
          <w:r>
            <w:rPr>
              <w:rFonts w:ascii="Aptos" w:hAnsi="Aptos"/>
              <w:color w:val="000000"/>
            </w:rPr>
            <w:t>[3] Philip Hanna</w:t>
          </w:r>
          <w:r>
            <w:rPr>
              <w:rFonts w:ascii="Aptos" w:hAnsi="Aptos"/>
              <w:i/>
              <w:iCs/>
              <w:color w:val="000000"/>
            </w:rPr>
            <w:t xml:space="preserve"> et al.</w:t>
          </w:r>
          <w:proofErr w:type="gramStart"/>
          <w:r>
            <w:rPr>
              <w:rFonts w:ascii="Aptos" w:hAnsi="Aptos"/>
              <w:i/>
              <w:iCs/>
              <w:color w:val="000000"/>
            </w:rPr>
            <w:t xml:space="preserve">, </w:t>
          </w:r>
          <w:r>
            <w:rPr>
              <w:rFonts w:ascii="Aptos" w:hAnsi="Aptos"/>
              <w:color w:val="000000"/>
            </w:rPr>
            <w:t>,</w:t>
          </w:r>
          <w:proofErr w:type="gramEnd"/>
          <w:r>
            <w:rPr>
              <w:rFonts w:ascii="Aptos" w:hAnsi="Aptos"/>
              <w:color w:val="000000"/>
            </w:rPr>
            <w:t xml:space="preserve"> "Building professionalism and employability skills: embedding employer engagement within first-year computing modules," [Online]. Available: </w:t>
          </w:r>
          <w:hyperlink r:id="rId8" w:tgtFrame="_blank" w:history="1">
            <w:r>
              <w:rPr>
                <w:rStyle w:val="Hyperlink"/>
                <w:rFonts w:ascii="Aptos" w:hAnsi="Aptos"/>
              </w:rPr>
              <w:t>https://www.tandfonline.com/doi/abs/10.1080/08993408.2015.1085626</w:t>
            </w:r>
          </w:hyperlink>
        </w:p>
        <w:p w14:paraId="5FB4780A" w14:textId="77777777" w:rsidR="00710B18" w:rsidRDefault="00710B18">
          <w:pPr>
            <w:pStyle w:val="NormalWeb"/>
            <w:ind w:left="450" w:hanging="450"/>
            <w:rPr>
              <w:rFonts w:ascii="Aptos" w:hAnsi="Aptos"/>
              <w:color w:val="000000"/>
            </w:rPr>
          </w:pPr>
          <w:r>
            <w:rPr>
              <w:rFonts w:ascii="Aptos" w:hAnsi="Aptos"/>
              <w:color w:val="000000"/>
            </w:rPr>
            <w:t xml:space="preserve">[4] </w:t>
          </w:r>
          <w:proofErr w:type="spellStart"/>
          <w:r>
            <w:rPr>
              <w:rFonts w:ascii="Aptos" w:hAnsi="Aptos"/>
              <w:color w:val="000000"/>
            </w:rPr>
            <w:t>Ontiretse</w:t>
          </w:r>
          <w:proofErr w:type="spellEnd"/>
          <w:r>
            <w:rPr>
              <w:rFonts w:ascii="Aptos" w:hAnsi="Aptos"/>
              <w:i/>
              <w:iCs/>
              <w:color w:val="000000"/>
            </w:rPr>
            <w:t xml:space="preserve"> et al.</w:t>
          </w:r>
          <w:proofErr w:type="gramStart"/>
          <w:r>
            <w:rPr>
              <w:rFonts w:ascii="Aptos" w:hAnsi="Aptos"/>
              <w:i/>
              <w:iCs/>
              <w:color w:val="000000"/>
            </w:rPr>
            <w:t xml:space="preserve">, </w:t>
          </w:r>
          <w:r>
            <w:rPr>
              <w:rFonts w:ascii="Aptos" w:hAnsi="Aptos"/>
              <w:color w:val="000000"/>
            </w:rPr>
            <w:t>,</w:t>
          </w:r>
          <w:proofErr w:type="gramEnd"/>
          <w:r>
            <w:rPr>
              <w:rFonts w:ascii="Aptos" w:hAnsi="Aptos"/>
              <w:color w:val="000000"/>
            </w:rPr>
            <w:t xml:space="preserve"> "Soft Skills as Predictors of Success in Software Engineering Through Analysis of Confidence, Adaptability and Time Management," [Online]. Available: </w:t>
          </w:r>
          <w:hyperlink r:id="rId9" w:tgtFrame="_blank" w:history="1">
            <w:r>
              <w:rPr>
                <w:rStyle w:val="Hyperlink"/>
                <w:rFonts w:ascii="Aptos" w:hAnsi="Aptos"/>
              </w:rPr>
              <w:t>https://dl.acm.org/doi/full/10.1145/3723010.3723025</w:t>
            </w:r>
          </w:hyperlink>
        </w:p>
        <w:p w14:paraId="0179042C" w14:textId="296E0CE6" w:rsidR="00813593" w:rsidRPr="00813593" w:rsidRDefault="00813593">
          <w:pPr>
            <w:rPr>
              <w:highlight w:val="darkCyan"/>
            </w:rPr>
          </w:pPr>
        </w:p>
      </w:sdtContent>
    </w:sdt>
    <w:p w14:paraId="69D611E5" w14:textId="28C750F1" w:rsidR="002F06AB" w:rsidRPr="002F06AB" w:rsidRDefault="002F06AB">
      <w:pPr>
        <w:rPr>
          <w:b/>
          <w:bCs/>
          <w:u w:val="single"/>
        </w:rPr>
      </w:pPr>
    </w:p>
    <w:sectPr w:rsidR="002F06AB" w:rsidRPr="002F06A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823F97" w14:textId="77777777" w:rsidR="00EF6920" w:rsidRDefault="00EF6920" w:rsidP="004465AB">
      <w:pPr>
        <w:spacing w:after="0" w:line="240" w:lineRule="auto"/>
      </w:pPr>
      <w:r>
        <w:separator/>
      </w:r>
    </w:p>
  </w:endnote>
  <w:endnote w:type="continuationSeparator" w:id="0">
    <w:p w14:paraId="66E1F35C" w14:textId="77777777" w:rsidR="00EF6920" w:rsidRDefault="00EF6920" w:rsidP="004465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DDD83A" w14:textId="77777777" w:rsidR="00EF6920" w:rsidRDefault="00EF6920" w:rsidP="004465AB">
      <w:pPr>
        <w:spacing w:after="0" w:line="240" w:lineRule="auto"/>
      </w:pPr>
      <w:r>
        <w:separator/>
      </w:r>
    </w:p>
  </w:footnote>
  <w:footnote w:type="continuationSeparator" w:id="0">
    <w:p w14:paraId="298C6F22" w14:textId="77777777" w:rsidR="00EF6920" w:rsidRDefault="00EF6920" w:rsidP="004465A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457C"/>
    <w:rsid w:val="001865FA"/>
    <w:rsid w:val="002F06AB"/>
    <w:rsid w:val="003603B1"/>
    <w:rsid w:val="004465AB"/>
    <w:rsid w:val="00483AFC"/>
    <w:rsid w:val="005B3C43"/>
    <w:rsid w:val="005C038C"/>
    <w:rsid w:val="005D276B"/>
    <w:rsid w:val="00710B18"/>
    <w:rsid w:val="007B4BB7"/>
    <w:rsid w:val="00813593"/>
    <w:rsid w:val="00AA6F05"/>
    <w:rsid w:val="00AF5F5B"/>
    <w:rsid w:val="00B4457C"/>
    <w:rsid w:val="00C13944"/>
    <w:rsid w:val="00D10B4C"/>
    <w:rsid w:val="00E0433C"/>
    <w:rsid w:val="00ED5458"/>
    <w:rsid w:val="00EF6920"/>
    <w:rsid w:val="00F12E01"/>
    <w:rsid w:val="00F63F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1035B10"/>
  <w15:chartTrackingRefBased/>
  <w15:docId w15:val="{69A45E8A-64F4-AF4C-AECB-BF5F27BD56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06AB"/>
    <w:rPr>
      <w:rFonts w:eastAsiaTheme="minorEastAsia"/>
      <w:lang w:eastAsia="zh-CN"/>
    </w:rPr>
  </w:style>
  <w:style w:type="paragraph" w:styleId="Heading1">
    <w:name w:val="heading 1"/>
    <w:basedOn w:val="Normal"/>
    <w:next w:val="Normal"/>
    <w:link w:val="Heading1Char"/>
    <w:uiPriority w:val="9"/>
    <w:qFormat/>
    <w:rsid w:val="00B4457C"/>
    <w:pPr>
      <w:keepNext/>
      <w:keepLines/>
      <w:spacing w:before="360" w:after="80"/>
      <w:outlineLvl w:val="0"/>
    </w:pPr>
    <w:rPr>
      <w:rFonts w:asciiTheme="majorHAnsi" w:eastAsiaTheme="majorEastAsia" w:hAnsiTheme="majorHAnsi" w:cstheme="majorBidi"/>
      <w:color w:val="0F4761" w:themeColor="accent1" w:themeShade="BF"/>
      <w:sz w:val="40"/>
      <w:szCs w:val="40"/>
      <w:lang w:eastAsia="en-US"/>
    </w:rPr>
  </w:style>
  <w:style w:type="paragraph" w:styleId="Heading2">
    <w:name w:val="heading 2"/>
    <w:basedOn w:val="Normal"/>
    <w:next w:val="Normal"/>
    <w:link w:val="Heading2Char"/>
    <w:uiPriority w:val="9"/>
    <w:semiHidden/>
    <w:unhideWhenUsed/>
    <w:qFormat/>
    <w:rsid w:val="00B4457C"/>
    <w:pPr>
      <w:keepNext/>
      <w:keepLines/>
      <w:spacing w:before="160" w:after="80"/>
      <w:outlineLvl w:val="1"/>
    </w:pPr>
    <w:rPr>
      <w:rFonts w:asciiTheme="majorHAnsi" w:eastAsiaTheme="majorEastAsia" w:hAnsiTheme="majorHAnsi" w:cstheme="majorBidi"/>
      <w:color w:val="0F4761" w:themeColor="accent1" w:themeShade="BF"/>
      <w:sz w:val="32"/>
      <w:szCs w:val="32"/>
      <w:lang w:eastAsia="en-US"/>
    </w:rPr>
  </w:style>
  <w:style w:type="paragraph" w:styleId="Heading3">
    <w:name w:val="heading 3"/>
    <w:basedOn w:val="Normal"/>
    <w:next w:val="Normal"/>
    <w:link w:val="Heading3Char"/>
    <w:uiPriority w:val="9"/>
    <w:semiHidden/>
    <w:unhideWhenUsed/>
    <w:qFormat/>
    <w:rsid w:val="00B4457C"/>
    <w:pPr>
      <w:keepNext/>
      <w:keepLines/>
      <w:spacing w:before="160" w:after="80"/>
      <w:outlineLvl w:val="2"/>
    </w:pPr>
    <w:rPr>
      <w:rFonts w:eastAsiaTheme="majorEastAsia" w:cstheme="majorBidi"/>
      <w:color w:val="0F4761" w:themeColor="accent1" w:themeShade="BF"/>
      <w:sz w:val="28"/>
      <w:szCs w:val="28"/>
      <w:lang w:eastAsia="en-US"/>
    </w:rPr>
  </w:style>
  <w:style w:type="paragraph" w:styleId="Heading4">
    <w:name w:val="heading 4"/>
    <w:basedOn w:val="Normal"/>
    <w:next w:val="Normal"/>
    <w:link w:val="Heading4Char"/>
    <w:uiPriority w:val="9"/>
    <w:semiHidden/>
    <w:unhideWhenUsed/>
    <w:qFormat/>
    <w:rsid w:val="00B4457C"/>
    <w:pPr>
      <w:keepNext/>
      <w:keepLines/>
      <w:spacing w:before="80" w:after="40"/>
      <w:outlineLvl w:val="3"/>
    </w:pPr>
    <w:rPr>
      <w:rFonts w:eastAsiaTheme="majorEastAsia" w:cstheme="majorBidi"/>
      <w:i/>
      <w:iCs/>
      <w:color w:val="0F4761" w:themeColor="accent1" w:themeShade="BF"/>
      <w:lang w:eastAsia="en-US"/>
    </w:rPr>
  </w:style>
  <w:style w:type="paragraph" w:styleId="Heading5">
    <w:name w:val="heading 5"/>
    <w:basedOn w:val="Normal"/>
    <w:next w:val="Normal"/>
    <w:link w:val="Heading5Char"/>
    <w:uiPriority w:val="9"/>
    <w:semiHidden/>
    <w:unhideWhenUsed/>
    <w:qFormat/>
    <w:rsid w:val="00B4457C"/>
    <w:pPr>
      <w:keepNext/>
      <w:keepLines/>
      <w:spacing w:before="80" w:after="40"/>
      <w:outlineLvl w:val="4"/>
    </w:pPr>
    <w:rPr>
      <w:rFonts w:eastAsiaTheme="majorEastAsia" w:cstheme="majorBidi"/>
      <w:color w:val="0F4761" w:themeColor="accent1" w:themeShade="BF"/>
      <w:lang w:eastAsia="en-US"/>
    </w:rPr>
  </w:style>
  <w:style w:type="paragraph" w:styleId="Heading6">
    <w:name w:val="heading 6"/>
    <w:basedOn w:val="Normal"/>
    <w:next w:val="Normal"/>
    <w:link w:val="Heading6Char"/>
    <w:uiPriority w:val="9"/>
    <w:semiHidden/>
    <w:unhideWhenUsed/>
    <w:qFormat/>
    <w:rsid w:val="00B4457C"/>
    <w:pPr>
      <w:keepNext/>
      <w:keepLines/>
      <w:spacing w:before="40" w:after="0"/>
      <w:outlineLvl w:val="5"/>
    </w:pPr>
    <w:rPr>
      <w:rFonts w:eastAsiaTheme="majorEastAsia" w:cstheme="majorBidi"/>
      <w:i/>
      <w:iCs/>
      <w:color w:val="595959" w:themeColor="text1" w:themeTint="A6"/>
      <w:lang w:eastAsia="en-US"/>
    </w:rPr>
  </w:style>
  <w:style w:type="paragraph" w:styleId="Heading7">
    <w:name w:val="heading 7"/>
    <w:basedOn w:val="Normal"/>
    <w:next w:val="Normal"/>
    <w:link w:val="Heading7Char"/>
    <w:uiPriority w:val="9"/>
    <w:semiHidden/>
    <w:unhideWhenUsed/>
    <w:qFormat/>
    <w:rsid w:val="00B4457C"/>
    <w:pPr>
      <w:keepNext/>
      <w:keepLines/>
      <w:spacing w:before="40" w:after="0"/>
      <w:outlineLvl w:val="6"/>
    </w:pPr>
    <w:rPr>
      <w:rFonts w:eastAsiaTheme="majorEastAsia" w:cstheme="majorBidi"/>
      <w:color w:val="595959" w:themeColor="text1" w:themeTint="A6"/>
      <w:lang w:eastAsia="en-US"/>
    </w:rPr>
  </w:style>
  <w:style w:type="paragraph" w:styleId="Heading8">
    <w:name w:val="heading 8"/>
    <w:basedOn w:val="Normal"/>
    <w:next w:val="Normal"/>
    <w:link w:val="Heading8Char"/>
    <w:uiPriority w:val="9"/>
    <w:semiHidden/>
    <w:unhideWhenUsed/>
    <w:qFormat/>
    <w:rsid w:val="00B4457C"/>
    <w:pPr>
      <w:keepNext/>
      <w:keepLines/>
      <w:spacing w:after="0"/>
      <w:outlineLvl w:val="7"/>
    </w:pPr>
    <w:rPr>
      <w:rFonts w:eastAsiaTheme="majorEastAsia" w:cstheme="majorBidi"/>
      <w:i/>
      <w:iCs/>
      <w:color w:val="272727" w:themeColor="text1" w:themeTint="D8"/>
      <w:lang w:eastAsia="en-US"/>
    </w:rPr>
  </w:style>
  <w:style w:type="paragraph" w:styleId="Heading9">
    <w:name w:val="heading 9"/>
    <w:basedOn w:val="Normal"/>
    <w:next w:val="Normal"/>
    <w:link w:val="Heading9Char"/>
    <w:uiPriority w:val="9"/>
    <w:semiHidden/>
    <w:unhideWhenUsed/>
    <w:qFormat/>
    <w:rsid w:val="00B4457C"/>
    <w:pPr>
      <w:keepNext/>
      <w:keepLines/>
      <w:spacing w:after="0"/>
      <w:outlineLvl w:val="8"/>
    </w:pPr>
    <w:rPr>
      <w:rFonts w:eastAsiaTheme="majorEastAsia" w:cstheme="majorBidi"/>
      <w:color w:val="272727" w:themeColor="text1" w:themeTint="D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457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4457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4457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4457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4457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4457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4457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4457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4457C"/>
    <w:rPr>
      <w:rFonts w:eastAsiaTheme="majorEastAsia" w:cstheme="majorBidi"/>
      <w:color w:val="272727" w:themeColor="text1" w:themeTint="D8"/>
    </w:rPr>
  </w:style>
  <w:style w:type="paragraph" w:styleId="Title">
    <w:name w:val="Title"/>
    <w:basedOn w:val="Normal"/>
    <w:next w:val="Normal"/>
    <w:link w:val="TitleChar"/>
    <w:uiPriority w:val="10"/>
    <w:qFormat/>
    <w:rsid w:val="00B4457C"/>
    <w:pPr>
      <w:spacing w:after="80" w:line="240" w:lineRule="auto"/>
      <w:contextualSpacing/>
    </w:pPr>
    <w:rPr>
      <w:rFonts w:asciiTheme="majorHAnsi" w:eastAsiaTheme="majorEastAsia" w:hAnsiTheme="majorHAnsi" w:cstheme="majorBidi"/>
      <w:spacing w:val="-10"/>
      <w:kern w:val="28"/>
      <w:sz w:val="56"/>
      <w:szCs w:val="56"/>
      <w:lang w:eastAsia="en-US"/>
    </w:rPr>
  </w:style>
  <w:style w:type="character" w:customStyle="1" w:styleId="TitleChar">
    <w:name w:val="Title Char"/>
    <w:basedOn w:val="DefaultParagraphFont"/>
    <w:link w:val="Title"/>
    <w:uiPriority w:val="10"/>
    <w:rsid w:val="00B4457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4457C"/>
    <w:pPr>
      <w:numPr>
        <w:ilvl w:val="1"/>
      </w:numPr>
    </w:pPr>
    <w:rPr>
      <w:rFonts w:eastAsiaTheme="majorEastAsia" w:cstheme="majorBidi"/>
      <w:color w:val="595959" w:themeColor="text1" w:themeTint="A6"/>
      <w:spacing w:val="15"/>
      <w:sz w:val="28"/>
      <w:szCs w:val="28"/>
      <w:lang w:eastAsia="en-US"/>
    </w:rPr>
  </w:style>
  <w:style w:type="character" w:customStyle="1" w:styleId="SubtitleChar">
    <w:name w:val="Subtitle Char"/>
    <w:basedOn w:val="DefaultParagraphFont"/>
    <w:link w:val="Subtitle"/>
    <w:uiPriority w:val="11"/>
    <w:rsid w:val="00B4457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4457C"/>
    <w:pPr>
      <w:spacing w:before="160"/>
      <w:jc w:val="center"/>
    </w:pPr>
    <w:rPr>
      <w:rFonts w:eastAsiaTheme="minorHAnsi"/>
      <w:i/>
      <w:iCs/>
      <w:color w:val="404040" w:themeColor="text1" w:themeTint="BF"/>
      <w:lang w:eastAsia="en-US"/>
    </w:rPr>
  </w:style>
  <w:style w:type="character" w:customStyle="1" w:styleId="QuoteChar">
    <w:name w:val="Quote Char"/>
    <w:basedOn w:val="DefaultParagraphFont"/>
    <w:link w:val="Quote"/>
    <w:uiPriority w:val="29"/>
    <w:rsid w:val="00B4457C"/>
    <w:rPr>
      <w:i/>
      <w:iCs/>
      <w:color w:val="404040" w:themeColor="text1" w:themeTint="BF"/>
    </w:rPr>
  </w:style>
  <w:style w:type="paragraph" w:styleId="ListParagraph">
    <w:name w:val="List Paragraph"/>
    <w:basedOn w:val="Normal"/>
    <w:uiPriority w:val="34"/>
    <w:qFormat/>
    <w:rsid w:val="00B4457C"/>
    <w:pPr>
      <w:ind w:left="720"/>
      <w:contextualSpacing/>
    </w:pPr>
    <w:rPr>
      <w:rFonts w:eastAsiaTheme="minorHAnsi"/>
      <w:lang w:eastAsia="en-US"/>
    </w:rPr>
  </w:style>
  <w:style w:type="character" w:styleId="IntenseEmphasis">
    <w:name w:val="Intense Emphasis"/>
    <w:basedOn w:val="DefaultParagraphFont"/>
    <w:uiPriority w:val="21"/>
    <w:qFormat/>
    <w:rsid w:val="00B4457C"/>
    <w:rPr>
      <w:i/>
      <w:iCs/>
      <w:color w:val="0F4761" w:themeColor="accent1" w:themeShade="BF"/>
    </w:rPr>
  </w:style>
  <w:style w:type="paragraph" w:styleId="IntenseQuote">
    <w:name w:val="Intense Quote"/>
    <w:basedOn w:val="Normal"/>
    <w:next w:val="Normal"/>
    <w:link w:val="IntenseQuoteChar"/>
    <w:uiPriority w:val="30"/>
    <w:qFormat/>
    <w:rsid w:val="00B4457C"/>
    <w:pPr>
      <w:pBdr>
        <w:top w:val="single" w:sz="4" w:space="10" w:color="0F4761" w:themeColor="accent1" w:themeShade="BF"/>
        <w:bottom w:val="single" w:sz="4" w:space="10" w:color="0F4761" w:themeColor="accent1" w:themeShade="BF"/>
      </w:pBdr>
      <w:spacing w:before="360" w:after="360"/>
      <w:ind w:left="864" w:right="864"/>
      <w:jc w:val="center"/>
    </w:pPr>
    <w:rPr>
      <w:rFonts w:eastAsiaTheme="minorHAnsi"/>
      <w:i/>
      <w:iCs/>
      <w:color w:val="0F4761" w:themeColor="accent1" w:themeShade="BF"/>
      <w:lang w:eastAsia="en-US"/>
    </w:rPr>
  </w:style>
  <w:style w:type="character" w:customStyle="1" w:styleId="IntenseQuoteChar">
    <w:name w:val="Intense Quote Char"/>
    <w:basedOn w:val="DefaultParagraphFont"/>
    <w:link w:val="IntenseQuote"/>
    <w:uiPriority w:val="30"/>
    <w:rsid w:val="00B4457C"/>
    <w:rPr>
      <w:i/>
      <w:iCs/>
      <w:color w:val="0F4761" w:themeColor="accent1" w:themeShade="BF"/>
    </w:rPr>
  </w:style>
  <w:style w:type="character" w:styleId="IntenseReference">
    <w:name w:val="Intense Reference"/>
    <w:basedOn w:val="DefaultParagraphFont"/>
    <w:uiPriority w:val="32"/>
    <w:qFormat/>
    <w:rsid w:val="00B4457C"/>
    <w:rPr>
      <w:b/>
      <w:bCs/>
      <w:smallCaps/>
      <w:color w:val="0F4761" w:themeColor="accent1" w:themeShade="BF"/>
      <w:spacing w:val="5"/>
    </w:rPr>
  </w:style>
  <w:style w:type="character" w:styleId="PlaceholderText">
    <w:name w:val="Placeholder Text"/>
    <w:basedOn w:val="DefaultParagraphFont"/>
    <w:uiPriority w:val="99"/>
    <w:semiHidden/>
    <w:rsid w:val="00B4457C"/>
    <w:rPr>
      <w:color w:val="666666"/>
    </w:rPr>
  </w:style>
  <w:style w:type="paragraph" w:styleId="NormalWeb">
    <w:name w:val="Normal (Web)"/>
    <w:basedOn w:val="Normal"/>
    <w:uiPriority w:val="99"/>
    <w:semiHidden/>
    <w:unhideWhenUsed/>
    <w:rsid w:val="00B4457C"/>
    <w:pPr>
      <w:spacing w:before="100" w:beforeAutospacing="1" w:after="100" w:afterAutospacing="1" w:line="240" w:lineRule="auto"/>
    </w:pPr>
    <w:rPr>
      <w:rFonts w:ascii="Times New Roman" w:hAnsi="Times New Roman" w:cs="Times New Roman"/>
      <w:kern w:val="0"/>
      <w:lang w:eastAsia="en-GB"/>
      <w14:ligatures w14:val="none"/>
    </w:rPr>
  </w:style>
  <w:style w:type="paragraph" w:styleId="TOCHeading">
    <w:name w:val="TOC Heading"/>
    <w:basedOn w:val="Heading1"/>
    <w:next w:val="Normal"/>
    <w:uiPriority w:val="39"/>
    <w:unhideWhenUsed/>
    <w:qFormat/>
    <w:rsid w:val="002F06AB"/>
    <w:pPr>
      <w:spacing w:before="240" w:after="0" w:line="259" w:lineRule="auto"/>
      <w:outlineLvl w:val="9"/>
    </w:pPr>
    <w:rPr>
      <w:kern w:val="0"/>
      <w:sz w:val="32"/>
      <w:szCs w:val="32"/>
      <w:lang w:eastAsia="zh-CN"/>
      <w14:ligatures w14:val="none"/>
    </w:rPr>
  </w:style>
  <w:style w:type="paragraph" w:styleId="TOC1">
    <w:name w:val="toc 1"/>
    <w:basedOn w:val="Normal"/>
    <w:next w:val="Normal"/>
    <w:autoRedefine/>
    <w:uiPriority w:val="39"/>
    <w:unhideWhenUsed/>
    <w:rsid w:val="002F06AB"/>
    <w:pPr>
      <w:spacing w:after="100"/>
    </w:pPr>
  </w:style>
  <w:style w:type="character" w:styleId="Hyperlink">
    <w:name w:val="Hyperlink"/>
    <w:basedOn w:val="DefaultParagraphFont"/>
    <w:uiPriority w:val="99"/>
    <w:unhideWhenUsed/>
    <w:rsid w:val="002F06AB"/>
    <w:rPr>
      <w:color w:val="467886" w:themeColor="hyperlink"/>
      <w:u w:val="single"/>
    </w:rPr>
  </w:style>
  <w:style w:type="paragraph" w:styleId="TOC2">
    <w:name w:val="toc 2"/>
    <w:basedOn w:val="Normal"/>
    <w:next w:val="Normal"/>
    <w:autoRedefine/>
    <w:uiPriority w:val="39"/>
    <w:unhideWhenUsed/>
    <w:rsid w:val="002F06AB"/>
    <w:pPr>
      <w:spacing w:after="100"/>
      <w:ind w:left="240"/>
    </w:pPr>
  </w:style>
  <w:style w:type="paragraph" w:styleId="TOC3">
    <w:name w:val="toc 3"/>
    <w:basedOn w:val="Normal"/>
    <w:next w:val="Normal"/>
    <w:autoRedefine/>
    <w:uiPriority w:val="39"/>
    <w:unhideWhenUsed/>
    <w:rsid w:val="002F06AB"/>
    <w:pPr>
      <w:spacing w:after="100"/>
      <w:ind w:left="480"/>
    </w:pPr>
  </w:style>
  <w:style w:type="paragraph" w:styleId="Header">
    <w:name w:val="header"/>
    <w:basedOn w:val="Normal"/>
    <w:link w:val="HeaderChar"/>
    <w:uiPriority w:val="99"/>
    <w:unhideWhenUsed/>
    <w:rsid w:val="004465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65AB"/>
    <w:rPr>
      <w:rFonts w:eastAsiaTheme="minorEastAsia"/>
      <w:lang w:eastAsia="zh-CN"/>
    </w:rPr>
  </w:style>
  <w:style w:type="paragraph" w:styleId="Footer">
    <w:name w:val="footer"/>
    <w:basedOn w:val="Normal"/>
    <w:link w:val="FooterChar"/>
    <w:uiPriority w:val="99"/>
    <w:unhideWhenUsed/>
    <w:rsid w:val="004465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65AB"/>
    <w:rPr>
      <w:rFonts w:eastAsiaTheme="minorEastAsia"/>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andfonline.com/doi/abs/10.1080/08993408.2015.1085626" TargetMode="External"/><Relationship Id="rId3" Type="http://schemas.openxmlformats.org/officeDocument/2006/relationships/settings" Target="settings.xml"/><Relationship Id="rId7" Type="http://schemas.openxmlformats.org/officeDocument/2006/relationships/hyperlink" Target="https://www.prospects.ac.uk/careers-advice/what-can-i-do-with-my-degree/computer-science/."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l.acm.org/doi/full/10.1145/3723010.3723025"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7103603B8335949A5B28B673A7ED914"/>
        <w:category>
          <w:name w:val="General"/>
          <w:gallery w:val="placeholder"/>
        </w:category>
        <w:types>
          <w:type w:val="bbPlcHdr"/>
        </w:types>
        <w:behaviors>
          <w:behavior w:val="content"/>
        </w:behaviors>
        <w:guid w:val="{F9A55A94-4ADE-7B47-AA5B-23B0B1259EEB}"/>
      </w:docPartPr>
      <w:docPartBody>
        <w:p w:rsidR="00000000" w:rsidRDefault="001F62A3">
          <w:r w:rsidRPr="007820E5">
            <w:rPr>
              <w:rStyle w:val="PlaceholderText"/>
              <w:lang w:eastAsia="en-US"/>
            </w:rPr>
            <w:t>Formatting...</w:t>
          </w:r>
        </w:p>
      </w:docPartBody>
    </w:docPart>
    <w:docPart>
      <w:docPartPr>
        <w:name w:val="D25667C5E47C9E44B49AACB595E39A11"/>
        <w:category>
          <w:name w:val="General"/>
          <w:gallery w:val="placeholder"/>
        </w:category>
        <w:types>
          <w:type w:val="bbPlcHdr"/>
        </w:types>
        <w:behaviors>
          <w:behavior w:val="content"/>
        </w:behaviors>
        <w:guid w:val="{F13A556B-0F12-1F46-A3BB-95166AEDEBEE}"/>
      </w:docPartPr>
      <w:docPartBody>
        <w:p w:rsidR="00000000" w:rsidRDefault="001F62A3">
          <w:r w:rsidRPr="007820E5">
            <w:rPr>
              <w:rStyle w:val="PlaceholderText"/>
              <w:lang w:eastAsia="en-US"/>
            </w:rPr>
            <w:t>Formatting Bibliography...</w:t>
          </w:r>
        </w:p>
      </w:docPartBody>
    </w:docPart>
    <w:docPart>
      <w:docPartPr>
        <w:name w:val="9FD6BBD0D57E2049B8DE27FBAC9848BE"/>
        <w:category>
          <w:name w:val="General"/>
          <w:gallery w:val="placeholder"/>
        </w:category>
        <w:types>
          <w:type w:val="bbPlcHdr"/>
        </w:types>
        <w:behaviors>
          <w:behavior w:val="content"/>
        </w:behaviors>
        <w:guid w:val="{57F2BB6E-DF7A-5F40-B8A4-BFF116CCFD02}"/>
      </w:docPartPr>
      <w:docPartBody>
        <w:p w:rsidR="00000000" w:rsidRDefault="001F62A3">
          <w:r w:rsidRPr="007820E5">
            <w:rPr>
              <w:rStyle w:val="PlaceholderText"/>
              <w:lang w:eastAsia="en-US"/>
            </w:rPr>
            <w:t>Formatting...</w:t>
          </w:r>
        </w:p>
      </w:docPartBody>
    </w:docPart>
    <w:docPart>
      <w:docPartPr>
        <w:name w:val="A9E59EF2A1B57C459F49D8C20219B949"/>
        <w:category>
          <w:name w:val="General"/>
          <w:gallery w:val="placeholder"/>
        </w:category>
        <w:types>
          <w:type w:val="bbPlcHdr"/>
        </w:types>
        <w:behaviors>
          <w:behavior w:val="content"/>
        </w:behaviors>
        <w:guid w:val="{A3B78CB0-B8D7-8B4B-9C41-7FDEF8B3E96B}"/>
      </w:docPartPr>
      <w:docPartBody>
        <w:p w:rsidR="00000000" w:rsidRDefault="001F62A3">
          <w:r w:rsidRPr="007820E5">
            <w:rPr>
              <w:rStyle w:val="PlaceholderText"/>
              <w:lang w:eastAsia="en-US"/>
            </w:rPr>
            <w:t>Formatting...</w:t>
          </w:r>
        </w:p>
      </w:docPartBody>
    </w:docPart>
    <w:docPart>
      <w:docPartPr>
        <w:name w:val="372A00F6DB4E3E488BF0E57988B0A7B0"/>
        <w:category>
          <w:name w:val="General"/>
          <w:gallery w:val="placeholder"/>
        </w:category>
        <w:types>
          <w:type w:val="bbPlcHdr"/>
        </w:types>
        <w:behaviors>
          <w:behavior w:val="content"/>
        </w:behaviors>
        <w:guid w:val="{2F624510-1C00-AD4D-B00D-8F74130DFB00}"/>
      </w:docPartPr>
      <w:docPartBody>
        <w:p w:rsidR="00000000" w:rsidRDefault="001F62A3">
          <w:r w:rsidRPr="007820E5">
            <w:rPr>
              <w:rStyle w:val="PlaceholderText"/>
              <w:lang w:eastAsia="en-US"/>
            </w:rPr>
            <w:t>Formatting...</w:t>
          </w:r>
        </w:p>
      </w:docPartBody>
    </w:docPart>
    <w:docPart>
      <w:docPartPr>
        <w:name w:val="000E922AEB6BF1448B3793FA276D4601"/>
        <w:category>
          <w:name w:val="General"/>
          <w:gallery w:val="placeholder"/>
        </w:category>
        <w:types>
          <w:type w:val="bbPlcHdr"/>
        </w:types>
        <w:behaviors>
          <w:behavior w:val="content"/>
        </w:behaviors>
        <w:guid w:val="{D1CF810C-8A4B-ED4A-BC6A-2BD0D19A9744}"/>
      </w:docPartPr>
      <w:docPartBody>
        <w:p w:rsidR="00000000" w:rsidRDefault="001F62A3">
          <w:r w:rsidRPr="007820E5">
            <w:rPr>
              <w:rStyle w:val="PlaceholderText"/>
              <w:lang w:eastAsia="en-US"/>
            </w:rPr>
            <w:t>Formatting...</w:t>
          </w:r>
        </w:p>
      </w:docPartBody>
    </w:docPart>
    <w:docPart>
      <w:docPartPr>
        <w:name w:val="5E8BBC2410455F4E99843E8C7FF4D4EE"/>
        <w:category>
          <w:name w:val="General"/>
          <w:gallery w:val="placeholder"/>
        </w:category>
        <w:types>
          <w:type w:val="bbPlcHdr"/>
        </w:types>
        <w:behaviors>
          <w:behavior w:val="content"/>
        </w:behaviors>
        <w:guid w:val="{844AC6FC-167A-B74E-A395-8B9297171083}"/>
      </w:docPartPr>
      <w:docPartBody>
        <w:p w:rsidR="00000000" w:rsidRDefault="001F62A3">
          <w:r w:rsidRPr="007820E5">
            <w:rPr>
              <w:rStyle w:val="PlaceholderText"/>
              <w:lang w:eastAsia="en-US"/>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62A3"/>
    <w:rsid w:val="000C1B0A"/>
    <w:rsid w:val="001F62A3"/>
    <w:rsid w:val="00F63F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F62A3"/>
    <w:rPr>
      <w:color w:val="666666"/>
    </w:rPr>
  </w:style>
  <w:style w:type="paragraph" w:customStyle="1" w:styleId="A664BD283D86D7459CA4772B7E26C65C">
    <w:name w:val="A664BD283D86D7459CA4772B7E26C65C"/>
    <w:rsid w:val="001F62A3"/>
  </w:style>
  <w:style w:type="paragraph" w:customStyle="1" w:styleId="4CB0AA61A615BE49933E1BD3A65265C9">
    <w:name w:val="4CB0AA61A615BE49933E1BD3A65265C9"/>
    <w:rsid w:val="001F62A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6D13684-542D-2E40-9F0A-BD845A93C577}">
  <we:reference id="8c1c3d44-57e9-40d7-86e4-4adf88fea1dd" version="3.0.0.0" store="EXCatalog" storeType="EXCatalog"/>
  <we:alternateReferences>
    <we:reference id="WA200007520" version="3.0.0.0" store="en-GB" storeType="OMEX"/>
  </we:alternateReferences>
  <we:properties>
    <we:property name="bibliographyEnabled" value="&quot;bibliographyEnabled&quot;"/>
    <we:property name="citations" value="{&quot;291794044&quot;:{&quot;referencesIds&quot;:[&quot;doc:6a629c1c0ff4f36b9681e6e6&quot;],&quot;referencesOptions&quot;:{&quot;doc:6a629c1c0ff4f36b9681e6e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91794044,&quot;citationText&quot;:&quot;&lt;span style=\&quot;font-family:Aptos;font-size:16px;color:#000000\&quot;&gt;[2]&lt;/span&gt;&quot;},&quot;342672641&quot;:{&quot;referencesIds&quot;:[&quot;doc:6a62a589c0261d5272774f0a&quot;],&quot;referencesOptions&quot;:{&quot;doc:6a62a589c0261d5272774f0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42672641,&quot;citationText&quot;:&quot;&lt;span style=\&quot;font-family:Aptos;font-size:16px;color:#000000\&quot;&gt;[4]&lt;/span&gt;&quot;},&quot;631834440&quot;:{&quot;referencesIds&quot;:[&quot;doc:6a629c1c0ff4f36b9681e6e6&quot;],&quot;referencesOptions&quot;:{&quot;doc:6a629c1c0ff4f36b9681e6e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31834440,&quot;citationText&quot;:&quot;&lt;span style=\&quot;font-family:Aptos;font-size:16px;color:#000000\&quot;&gt;[2]&lt;/span&gt;&quot;},&quot;807676690&quot;:{&quot;referencesIds&quot;:[&quot;doc:6a62a3fdf9bb4c25fd2b0829&quot;],&quot;referencesOptions&quot;:{&quot;doc:6a62a3fdf9bb4c25fd2b082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07676690,&quot;citationText&quot;:&quot;&lt;span style=\&quot;font-family:Aptos;font-size:16px;color:#000000\&quot;&gt;[3]&lt;/span&gt;&quot;},&quot;-1128461350&quot;:{&quot;referencesIds&quot;:[&quot;doc:6a6297b4a550b21107f4906a&quot;],&quot;referencesOptions&quot;:{&quot;doc:6a6297b4a550b21107f490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28461350,&quot;citationText&quot;:&quot;&lt;span style=\&quot;font-family:Aptos;font-size:16px;color:#000000\&quot;&gt;[1]&lt;/span&gt;&quot;},&quot;-91087135&quot;:{&quot;referencesIds&quot;:[&quot;doc:6a62a589c0261d5272774f0a&quot;,&quot;doc:6a62a3fdf9bb4c25fd2b0829&quot;,&quot;doc:6a629c1c0ff4f36b9681e6e6&quot;,&quot;doc:6a6297b4a550b21107f4906a&quot;],&quot;referencesOptions&quot;:{&quot;doc:6a62a589c0261d5272774f0a&quot;:{&quot;author&quot;:true,&quot;year&quot;:true,&quot;formatAuthorYear&quot;:false,&quot;pageReplace&quot;:&quot;&quot;,&quot;additionalField&quot;:&quot;&quot;,&quot;additionalValue&quot;:&quot;&quot;,&quot;prefix&quot;:&quot;&quot;,&quot;suffix&quot;:&quot;&quot;},&quot;doc:6a62a3fdf9bb4c25fd2b0829&quot;:{&quot;author&quot;:true,&quot;year&quot;:true,&quot;formatAuthorYear&quot;:false,&quot;pageReplace&quot;:&quot;&quot;,&quot;additionalField&quot;:&quot;&quot;,&quot;additionalValue&quot;:&quot;&quot;,&quot;prefix&quot;:&quot;&quot;,&quot;suffix&quot;:&quot;&quot;},&quot;doc:6a629c1c0ff4f36b9681e6e6&quot;:{&quot;author&quot;:true,&quot;year&quot;:true,&quot;formatAuthorYear&quot;:false,&quot;pageReplace&quot;:&quot;&quot;,&quot;additionalField&quot;:&quot;&quot;,&quot;additionalValue&quot;:&quot;&quot;,&quot;prefix&quot;:&quot;&quot;,&quot;suffix&quot;:&quot;&quot;},&quot;doc:6a6297b4a550b21107f490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1087135,&quot;citationText&quot;:&quot;&lt;span style=\&quot;font-family:Aptos;font-size:16px;color:#000000\&quot;&gt;[4. 3. 4. 2. 3. 4. 1. 2. 3. 4]&lt;/span&gt;&quot;}}"/>
    <we:property name="currentFolder" value="{&quot;depth&quot;:0,&quot;id&quot;:&quot;all&quot;,&quot;name&quot;:&quot;All references&quot;,&quot;parentId&quot;:null,&quot;position&quot;:-2,&quot;isShared&quot;:false}"/>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formatForFootnotesEnabled" value="&quot;formatForFootnotesDisabled&quot;"/>
    <we:property name="rcm.version" value="2"/>
    <we:property name="rw.officeVersion" value="&quot;1.3&quot;"/>
    <we:property name="rw.subscriberId" value="&quot;0&quot;"/>
    <we:property name="rw.userId" value="&quot;user:6a61dbc8a376bd6ec252f754&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037838-B0F9-824A-8D6F-71EDF2C5BE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89</TotalTime>
  <Pages>2</Pages>
  <Words>359</Words>
  <Characters>2051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Rasheeda Raphina Richards (2434375)</dc:creator>
  <cp:keywords/>
  <dc:description/>
  <cp:lastModifiedBy>Rasheeda Raphina Richards (2434375)</cp:lastModifiedBy>
  <cp:revision>1</cp:revision>
  <dcterms:created xsi:type="dcterms:W3CDTF">2026-07-23T09:19:00Z</dcterms:created>
  <dcterms:modified xsi:type="dcterms:W3CDTF">2026-07-24T02:51:00Z</dcterms:modified>
</cp:coreProperties>
</file>