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C378" w14:textId="2946D2B9" w:rsidR="007261D7" w:rsidRPr="004A51D9" w:rsidRDefault="007261D7" w:rsidP="004A51D9">
      <w:pPr>
        <w:spacing w:line="360" w:lineRule="auto"/>
        <w:jc w:val="center"/>
        <w:rPr>
          <w:rFonts w:ascii="Arial" w:hAnsi="Arial" w:cs="Arial"/>
        </w:rPr>
      </w:pPr>
    </w:p>
    <w:p w14:paraId="1D0ECDEA" w14:textId="5BFE4127" w:rsidR="007261D7" w:rsidRPr="004A51D9" w:rsidRDefault="007261D7" w:rsidP="004A51D9">
      <w:pPr>
        <w:spacing w:line="360" w:lineRule="auto"/>
        <w:jc w:val="center"/>
        <w:rPr>
          <w:rFonts w:ascii="Arial" w:hAnsi="Arial" w:cs="Arial"/>
        </w:rPr>
      </w:pPr>
    </w:p>
    <w:p w14:paraId="44166962" w14:textId="53169855" w:rsidR="007261D7" w:rsidRPr="004A51D9" w:rsidRDefault="007261D7" w:rsidP="004A51D9">
      <w:pPr>
        <w:spacing w:line="360" w:lineRule="auto"/>
        <w:rPr>
          <w:rFonts w:ascii="Arial" w:hAnsi="Arial" w:cs="Arial"/>
        </w:rPr>
      </w:pPr>
    </w:p>
    <w:p w14:paraId="3B4623A3" w14:textId="0CD1EC39" w:rsidR="00071EF4" w:rsidRPr="004A51D9" w:rsidRDefault="00071EF4" w:rsidP="004A51D9">
      <w:pPr>
        <w:spacing w:line="360" w:lineRule="auto"/>
        <w:rPr>
          <w:rFonts w:ascii="Arial" w:hAnsi="Arial" w:cs="Arial"/>
        </w:rPr>
      </w:pPr>
    </w:p>
    <w:p w14:paraId="77109911" w14:textId="76C06869" w:rsidR="00220C88" w:rsidRDefault="00220C88" w:rsidP="00220C88">
      <w:pPr>
        <w:pStyle w:val="Heading1"/>
        <w:shd w:val="clear" w:color="auto" w:fill="FFFFFF"/>
        <w:spacing w:before="0" w:beforeAutospacing="0"/>
        <w:rPr>
          <w:rFonts w:ascii="Segoe UI" w:hAnsi="Segoe UI" w:cs="Segoe UI"/>
          <w:b w:val="0"/>
          <w:bCs w:val="0"/>
          <w:color w:val="373A3C"/>
        </w:rPr>
      </w:pPr>
      <w:r>
        <w:rPr>
          <w:rFonts w:ascii="Segoe UI" w:hAnsi="Segoe UI" w:cs="Segoe UI"/>
          <w:color w:val="373A3C"/>
          <w:lang w:val="en-US"/>
        </w:rPr>
        <w:t>HOTEL PLACEMENT-</w:t>
      </w:r>
      <w:r>
        <w:rPr>
          <w:rFonts w:ascii="Segoe UI" w:hAnsi="Segoe UI" w:cs="Segoe UI"/>
          <w:color w:val="373A3C"/>
        </w:rPr>
        <w:t>Operating Hotel Facilities</w:t>
      </w:r>
    </w:p>
    <w:p w14:paraId="6C600F89" w14:textId="3C40E9E4" w:rsidR="00071EF4" w:rsidRPr="004A51D9" w:rsidRDefault="00071EF4" w:rsidP="004A51D9">
      <w:pPr>
        <w:spacing w:line="360" w:lineRule="auto"/>
        <w:rPr>
          <w:rFonts w:ascii="Arial" w:hAnsi="Arial" w:cs="Arial"/>
        </w:rPr>
      </w:pPr>
    </w:p>
    <w:p w14:paraId="215991B1" w14:textId="0437002E" w:rsidR="00071EF4" w:rsidRPr="004A51D9" w:rsidRDefault="00071EF4" w:rsidP="004A51D9">
      <w:pPr>
        <w:spacing w:line="360" w:lineRule="auto"/>
        <w:rPr>
          <w:rFonts w:ascii="Arial" w:hAnsi="Arial" w:cs="Arial"/>
        </w:rPr>
      </w:pPr>
    </w:p>
    <w:p w14:paraId="4D0EA61F" w14:textId="4607E30E" w:rsidR="00071EF4" w:rsidRPr="004A51D9" w:rsidRDefault="00071EF4" w:rsidP="004A51D9">
      <w:pPr>
        <w:spacing w:line="360" w:lineRule="auto"/>
        <w:rPr>
          <w:rFonts w:ascii="Arial" w:hAnsi="Arial" w:cs="Arial"/>
        </w:rPr>
      </w:pPr>
    </w:p>
    <w:p w14:paraId="379E6A3A" w14:textId="535DFA40" w:rsidR="00071EF4" w:rsidRPr="004A51D9" w:rsidRDefault="00071EF4" w:rsidP="004A51D9">
      <w:pPr>
        <w:spacing w:line="360" w:lineRule="auto"/>
        <w:rPr>
          <w:rFonts w:ascii="Arial" w:hAnsi="Arial" w:cs="Arial"/>
        </w:rPr>
      </w:pPr>
    </w:p>
    <w:p w14:paraId="57565884" w14:textId="268EB60B" w:rsidR="00071EF4" w:rsidRPr="004A51D9" w:rsidRDefault="00071EF4" w:rsidP="004A51D9">
      <w:pPr>
        <w:spacing w:line="360" w:lineRule="auto"/>
        <w:rPr>
          <w:rFonts w:ascii="Arial" w:hAnsi="Arial" w:cs="Arial"/>
        </w:rPr>
      </w:pPr>
    </w:p>
    <w:p w14:paraId="4BEA81A9" w14:textId="7E7D1D09" w:rsidR="00071EF4" w:rsidRPr="004A51D9" w:rsidRDefault="00071EF4" w:rsidP="004A51D9">
      <w:pPr>
        <w:spacing w:line="360" w:lineRule="auto"/>
        <w:rPr>
          <w:rFonts w:ascii="Arial" w:hAnsi="Arial" w:cs="Arial"/>
        </w:rPr>
      </w:pPr>
    </w:p>
    <w:p w14:paraId="20CFF103" w14:textId="645DB49D" w:rsidR="00071EF4" w:rsidRPr="004A51D9" w:rsidRDefault="00071EF4" w:rsidP="004A51D9">
      <w:pPr>
        <w:spacing w:line="360" w:lineRule="auto"/>
        <w:rPr>
          <w:rFonts w:ascii="Arial" w:hAnsi="Arial" w:cs="Arial"/>
        </w:rPr>
      </w:pPr>
    </w:p>
    <w:p w14:paraId="79E6D189" w14:textId="27016131" w:rsidR="00071EF4" w:rsidRPr="004A51D9" w:rsidRDefault="00071EF4" w:rsidP="004A51D9">
      <w:pPr>
        <w:spacing w:line="360" w:lineRule="auto"/>
        <w:rPr>
          <w:rFonts w:ascii="Arial" w:hAnsi="Arial" w:cs="Arial"/>
        </w:rPr>
      </w:pPr>
    </w:p>
    <w:p w14:paraId="7AFA6858" w14:textId="7381E61C" w:rsidR="00071EF4" w:rsidRPr="004A51D9" w:rsidRDefault="00071EF4" w:rsidP="004A51D9">
      <w:pPr>
        <w:spacing w:line="360" w:lineRule="auto"/>
        <w:rPr>
          <w:rFonts w:ascii="Arial" w:hAnsi="Arial" w:cs="Arial"/>
        </w:rPr>
      </w:pPr>
    </w:p>
    <w:p w14:paraId="5965C0F9" w14:textId="2FA8F397" w:rsidR="00071EF4" w:rsidRPr="004A51D9" w:rsidRDefault="00071EF4" w:rsidP="004A51D9">
      <w:pPr>
        <w:spacing w:line="360" w:lineRule="auto"/>
        <w:rPr>
          <w:rFonts w:ascii="Arial" w:hAnsi="Arial" w:cs="Arial"/>
        </w:rPr>
      </w:pPr>
    </w:p>
    <w:p w14:paraId="7F95A73E" w14:textId="2B3DE8FD" w:rsidR="00071EF4" w:rsidRPr="004A51D9" w:rsidRDefault="00071EF4" w:rsidP="004A51D9">
      <w:pPr>
        <w:spacing w:line="360" w:lineRule="auto"/>
        <w:rPr>
          <w:rFonts w:ascii="Arial" w:hAnsi="Arial" w:cs="Arial"/>
        </w:rPr>
      </w:pPr>
    </w:p>
    <w:p w14:paraId="0120084E" w14:textId="44EB5C5F" w:rsidR="00071EF4" w:rsidRPr="004A51D9" w:rsidRDefault="00071EF4" w:rsidP="004A51D9">
      <w:pPr>
        <w:spacing w:line="360" w:lineRule="auto"/>
        <w:rPr>
          <w:rFonts w:ascii="Arial" w:hAnsi="Arial" w:cs="Arial"/>
        </w:rPr>
      </w:pPr>
    </w:p>
    <w:p w14:paraId="14437FA8" w14:textId="7C85187C" w:rsidR="00071EF4" w:rsidRPr="004A51D9" w:rsidRDefault="00071EF4" w:rsidP="004A51D9">
      <w:pPr>
        <w:spacing w:line="360" w:lineRule="auto"/>
        <w:rPr>
          <w:rFonts w:ascii="Arial" w:hAnsi="Arial" w:cs="Arial"/>
        </w:rPr>
      </w:pPr>
    </w:p>
    <w:p w14:paraId="19093FB1" w14:textId="12DD197C" w:rsidR="00071EF4" w:rsidRPr="004A51D9" w:rsidRDefault="00071EF4" w:rsidP="004A51D9">
      <w:pPr>
        <w:spacing w:line="360" w:lineRule="auto"/>
        <w:rPr>
          <w:rFonts w:ascii="Arial" w:hAnsi="Arial" w:cs="Arial"/>
        </w:rPr>
      </w:pPr>
    </w:p>
    <w:p w14:paraId="472755A8" w14:textId="4B0DDCEE" w:rsidR="00071EF4" w:rsidRPr="004A51D9" w:rsidRDefault="00071EF4" w:rsidP="004A51D9">
      <w:pPr>
        <w:spacing w:line="360" w:lineRule="auto"/>
        <w:rPr>
          <w:rFonts w:ascii="Arial" w:hAnsi="Arial" w:cs="Arial"/>
        </w:rPr>
      </w:pPr>
    </w:p>
    <w:p w14:paraId="6DE17A90" w14:textId="7E27D9EC" w:rsidR="00071EF4" w:rsidRPr="004A51D9" w:rsidRDefault="00071EF4" w:rsidP="004A51D9">
      <w:pPr>
        <w:spacing w:line="360" w:lineRule="auto"/>
        <w:rPr>
          <w:rFonts w:ascii="Arial" w:hAnsi="Arial" w:cs="Arial"/>
        </w:rPr>
      </w:pPr>
    </w:p>
    <w:p w14:paraId="59E03D6D" w14:textId="0AA160D5" w:rsidR="00071EF4" w:rsidRPr="004A51D9" w:rsidRDefault="00071EF4" w:rsidP="004A51D9">
      <w:pPr>
        <w:spacing w:line="360" w:lineRule="auto"/>
        <w:rPr>
          <w:rFonts w:ascii="Arial" w:hAnsi="Arial" w:cs="Arial"/>
        </w:rPr>
      </w:pPr>
    </w:p>
    <w:p w14:paraId="2E1E8C93" w14:textId="6503AB55" w:rsidR="00071EF4" w:rsidRPr="004A51D9" w:rsidRDefault="00071EF4" w:rsidP="004A51D9">
      <w:pPr>
        <w:spacing w:line="360" w:lineRule="auto"/>
        <w:rPr>
          <w:rFonts w:ascii="Arial" w:hAnsi="Arial" w:cs="Arial"/>
        </w:rPr>
      </w:pPr>
    </w:p>
    <w:p w14:paraId="58D0C41A" w14:textId="5C000CAF" w:rsidR="00071EF4" w:rsidRPr="004A51D9" w:rsidRDefault="00071EF4" w:rsidP="004A51D9">
      <w:pPr>
        <w:spacing w:line="360" w:lineRule="auto"/>
        <w:rPr>
          <w:rFonts w:ascii="Arial" w:hAnsi="Arial" w:cs="Arial"/>
        </w:rPr>
      </w:pPr>
    </w:p>
    <w:p w14:paraId="331FC355" w14:textId="4AFECC1A" w:rsidR="00071EF4" w:rsidRPr="004A51D9" w:rsidRDefault="003364B0" w:rsidP="004A51D9">
      <w:pPr>
        <w:spacing w:line="360" w:lineRule="auto"/>
        <w:rPr>
          <w:rFonts w:ascii="Arial" w:hAnsi="Arial" w:cs="Arial"/>
          <w:lang w:val="en-US"/>
        </w:rPr>
      </w:pPr>
      <w:r w:rsidRPr="004A51D9">
        <w:rPr>
          <w:rFonts w:ascii="Arial" w:hAnsi="Arial" w:cs="Arial"/>
          <w:lang w:val="en-US"/>
        </w:rPr>
        <w:t>NAME: GHEORGHITA IFRIM</w:t>
      </w:r>
    </w:p>
    <w:p w14:paraId="2BE8E6E6" w14:textId="05BA6ABC" w:rsidR="003364B0" w:rsidRPr="004A51D9" w:rsidRDefault="003364B0" w:rsidP="004A51D9">
      <w:pPr>
        <w:spacing w:line="360" w:lineRule="auto"/>
        <w:rPr>
          <w:rFonts w:ascii="Arial" w:hAnsi="Arial" w:cs="Arial"/>
          <w:lang w:val="en-US"/>
        </w:rPr>
      </w:pPr>
      <w:r w:rsidRPr="004A51D9">
        <w:rPr>
          <w:rFonts w:ascii="Arial" w:hAnsi="Arial" w:cs="Arial"/>
          <w:lang w:val="en-US"/>
        </w:rPr>
        <w:t>ID:</w:t>
      </w:r>
      <w:r w:rsidRPr="004A51D9">
        <w:rPr>
          <w:rFonts w:ascii="Arial" w:hAnsi="Arial" w:cs="Arial"/>
        </w:rPr>
        <w:t xml:space="preserve"> </w:t>
      </w:r>
      <w:hyperlink r:id="rId5" w:history="1">
        <w:r w:rsidRPr="004A51D9">
          <w:rPr>
            <w:rStyle w:val="Hyperlink"/>
            <w:rFonts w:ascii="Arial" w:hAnsi="Arial" w:cs="Arial"/>
            <w:color w:val="212529"/>
          </w:rPr>
          <w:t>2208955@student.uwtsd.ac.uk</w:t>
        </w:r>
      </w:hyperlink>
      <w:r w:rsidRPr="004A51D9">
        <w:rPr>
          <w:rFonts w:ascii="Arial" w:hAnsi="Arial" w:cs="Arial"/>
          <w:color w:val="373A3C"/>
        </w:rPr>
        <w:t> (Vi</w:t>
      </w:r>
    </w:p>
    <w:p w14:paraId="29D42792" w14:textId="3C02FD77" w:rsidR="003364B0" w:rsidRDefault="003364B0" w:rsidP="004A51D9">
      <w:pPr>
        <w:spacing w:line="360" w:lineRule="auto"/>
        <w:rPr>
          <w:rFonts w:ascii="Arial" w:hAnsi="Arial" w:cs="Arial"/>
          <w:lang w:val="en-US"/>
        </w:rPr>
      </w:pPr>
    </w:p>
    <w:p w14:paraId="59C293CC" w14:textId="18ACE396" w:rsidR="003908A1" w:rsidRDefault="003908A1" w:rsidP="004A51D9">
      <w:pPr>
        <w:spacing w:line="360" w:lineRule="auto"/>
        <w:rPr>
          <w:rFonts w:ascii="Arial" w:hAnsi="Arial" w:cs="Arial"/>
          <w:lang w:val="en-US"/>
        </w:rPr>
      </w:pPr>
    </w:p>
    <w:p w14:paraId="3BA3A93D" w14:textId="10A06866" w:rsidR="003908A1" w:rsidRDefault="003908A1" w:rsidP="004A51D9">
      <w:pPr>
        <w:spacing w:line="360" w:lineRule="auto"/>
        <w:rPr>
          <w:rFonts w:ascii="Arial" w:hAnsi="Arial" w:cs="Arial"/>
          <w:lang w:val="en-US"/>
        </w:rPr>
      </w:pPr>
    </w:p>
    <w:p w14:paraId="74D1BF5C" w14:textId="77777777" w:rsidR="003908A1" w:rsidRPr="004A51D9" w:rsidRDefault="003908A1" w:rsidP="00220C88">
      <w:pPr>
        <w:spacing w:line="360" w:lineRule="auto"/>
        <w:rPr>
          <w:rFonts w:ascii="Arial" w:hAnsi="Arial" w:cs="Arial"/>
          <w:lang w:val="en-US"/>
        </w:rPr>
      </w:pPr>
    </w:p>
    <w:p w14:paraId="60FCA8F5" w14:textId="7FD9961C" w:rsidR="007261D7" w:rsidRPr="004A51D9" w:rsidRDefault="003364B0" w:rsidP="00220C88">
      <w:pPr>
        <w:spacing w:line="360" w:lineRule="auto"/>
        <w:rPr>
          <w:rFonts w:ascii="Arial" w:hAnsi="Arial" w:cs="Arial"/>
          <w:lang w:val="en-US"/>
        </w:rPr>
      </w:pPr>
      <w:r w:rsidRPr="004A51D9">
        <w:rPr>
          <w:rFonts w:ascii="Arial" w:hAnsi="Arial" w:cs="Arial"/>
          <w:lang w:val="en-US"/>
        </w:rPr>
        <w:t>JOURNAL LOG:</w:t>
      </w:r>
    </w:p>
    <w:p w14:paraId="08537E4D" w14:textId="77777777" w:rsidR="007261D7" w:rsidRPr="004A51D9" w:rsidRDefault="007261D7" w:rsidP="00220C88">
      <w:pPr>
        <w:spacing w:line="360" w:lineRule="auto"/>
        <w:rPr>
          <w:rFonts w:ascii="Arial" w:hAnsi="Arial" w:cs="Arial"/>
        </w:rPr>
      </w:pPr>
    </w:p>
    <w:p w14:paraId="4DB0A64B" w14:textId="77777777" w:rsidR="001D38F4" w:rsidRPr="001D38F4" w:rsidRDefault="001D38F4" w:rsidP="00220C88">
      <w:pPr>
        <w:spacing w:line="360" w:lineRule="auto"/>
        <w:rPr>
          <w:rFonts w:ascii="Arial" w:hAnsi="Arial" w:cs="Arial"/>
          <w:lang w:val="en-US"/>
        </w:rPr>
      </w:pPr>
      <w:r w:rsidRPr="001D38F4">
        <w:rPr>
          <w:rFonts w:ascii="Arial" w:hAnsi="Arial" w:cs="Arial"/>
          <w:lang w:val="en-US"/>
        </w:rPr>
        <w:t>For this journal log, it will be utilized the Gibbs reflective model:</w:t>
      </w:r>
    </w:p>
    <w:p w14:paraId="0CE85D72" w14:textId="77777777" w:rsidR="001D38F4" w:rsidRPr="001D38F4" w:rsidRDefault="001D38F4" w:rsidP="00220C88">
      <w:pPr>
        <w:spacing w:line="360" w:lineRule="auto"/>
        <w:rPr>
          <w:rFonts w:ascii="Arial" w:hAnsi="Arial" w:cs="Arial"/>
          <w:lang w:val="en-US"/>
        </w:rPr>
      </w:pPr>
      <w:r w:rsidRPr="001D38F4">
        <w:rPr>
          <w:rFonts w:ascii="Arial" w:hAnsi="Arial" w:cs="Arial"/>
          <w:b/>
          <w:bCs/>
          <w:lang w:val="en-US"/>
        </w:rPr>
        <w:t>Description</w:t>
      </w:r>
      <w:r w:rsidRPr="001D38F4">
        <w:rPr>
          <w:rFonts w:ascii="Arial" w:hAnsi="Arial" w:cs="Arial"/>
          <w:lang w:val="en-US"/>
        </w:rPr>
        <w:t xml:space="preserve">: I have participated within the unit known as Hotel Placement and in the second week I have learnt about Sustainability within the hotel sector. </w:t>
      </w:r>
    </w:p>
    <w:p w14:paraId="49559BDB" w14:textId="0A978B03" w:rsidR="001D38F4" w:rsidRPr="001D38F4" w:rsidRDefault="001D38F4" w:rsidP="00220C88">
      <w:pPr>
        <w:spacing w:line="360" w:lineRule="auto"/>
        <w:rPr>
          <w:rFonts w:ascii="Arial" w:hAnsi="Arial" w:cs="Arial"/>
          <w:lang w:val="en-US"/>
        </w:rPr>
      </w:pPr>
      <w:r w:rsidRPr="001D38F4">
        <w:rPr>
          <w:rFonts w:ascii="Arial" w:hAnsi="Arial" w:cs="Arial"/>
          <w:lang w:val="en-US"/>
        </w:rPr>
        <w:t xml:space="preserve">Sustainability implies providing the needs without </w:t>
      </w:r>
      <w:r w:rsidR="00220C88" w:rsidRPr="001D38F4">
        <w:rPr>
          <w:rFonts w:ascii="Arial" w:hAnsi="Arial" w:cs="Arial"/>
          <w:lang w:val="en-US"/>
        </w:rPr>
        <w:t>jeopardizing</w:t>
      </w:r>
      <w:r w:rsidRPr="001D38F4">
        <w:rPr>
          <w:rFonts w:ascii="Arial" w:hAnsi="Arial" w:cs="Arial"/>
          <w:lang w:val="en-US"/>
        </w:rPr>
        <w:t xml:space="preserve"> future generations' needs. The require natural, social, and economic resources. Sustainability goes beyond </w:t>
      </w:r>
      <w:proofErr w:type="gramStart"/>
      <w:r w:rsidRPr="001D38F4">
        <w:rPr>
          <w:rFonts w:ascii="Arial" w:hAnsi="Arial" w:cs="Arial"/>
          <w:lang w:val="en-US"/>
        </w:rPr>
        <w:t>environmentalism.</w:t>
      </w:r>
      <w:r w:rsidR="00220C88">
        <w:rPr>
          <w:rFonts w:ascii="Arial" w:hAnsi="Arial" w:cs="Arial"/>
          <w:lang w:val="en-US"/>
        </w:rPr>
        <w:t>(</w:t>
      </w:r>
      <w:proofErr w:type="gramEnd"/>
      <w:r w:rsidR="00220C88">
        <w:rPr>
          <w:rFonts w:ascii="Arial" w:hAnsi="Arial" w:cs="Arial"/>
          <w:lang w:val="en-US"/>
        </w:rPr>
        <w:t>Seric ,2021)</w:t>
      </w:r>
      <w:r w:rsidRPr="001D38F4">
        <w:rPr>
          <w:rFonts w:ascii="Arial" w:hAnsi="Arial" w:cs="Arial"/>
          <w:lang w:val="en-US"/>
        </w:rPr>
        <w:t xml:space="preserve"> Sustainability usually includes fairness and economic progress. </w:t>
      </w:r>
    </w:p>
    <w:p w14:paraId="7448F84C" w14:textId="72CE5B80" w:rsidR="001D38F4" w:rsidRPr="001D38F4" w:rsidRDefault="001D38F4" w:rsidP="00220C88">
      <w:pPr>
        <w:spacing w:line="360" w:lineRule="auto"/>
        <w:rPr>
          <w:rFonts w:ascii="Arial" w:hAnsi="Arial" w:cs="Arial"/>
          <w:lang w:val="en-US"/>
        </w:rPr>
      </w:pPr>
      <w:r w:rsidRPr="001D38F4">
        <w:rPr>
          <w:rFonts w:ascii="Arial" w:hAnsi="Arial" w:cs="Arial"/>
          <w:lang w:val="en-US"/>
        </w:rPr>
        <w:t xml:space="preserve">Sustainability is a novel idea, yet the movement has roots in social justice, environmentalism, internationalism, and other rich traditions. </w:t>
      </w:r>
      <w:proofErr w:type="gramStart"/>
      <w:r w:rsidR="00220C88">
        <w:rPr>
          <w:rFonts w:ascii="Arial" w:hAnsi="Arial" w:cs="Arial"/>
          <w:lang w:val="en-US"/>
        </w:rPr>
        <w:t>( Millar</w:t>
      </w:r>
      <w:proofErr w:type="gramEnd"/>
      <w:r w:rsidR="00220C88">
        <w:rPr>
          <w:rFonts w:ascii="Arial" w:hAnsi="Arial" w:cs="Arial"/>
          <w:lang w:val="en-US"/>
        </w:rPr>
        <w:t xml:space="preserve"> and Park,2013)</w:t>
      </w:r>
      <w:r w:rsidRPr="001D38F4">
        <w:rPr>
          <w:rFonts w:ascii="Arial" w:hAnsi="Arial" w:cs="Arial"/>
          <w:lang w:val="en-US"/>
        </w:rPr>
        <w:t>By the end of the 20th century, a number of these ideas had coalesced into "sustainable development."</w:t>
      </w:r>
    </w:p>
    <w:p w14:paraId="119F7A35" w14:textId="5BCC9836" w:rsidR="00AD6FB4" w:rsidRPr="001D38F4" w:rsidRDefault="001D38F4" w:rsidP="00220C88">
      <w:pPr>
        <w:spacing w:line="360" w:lineRule="auto"/>
        <w:rPr>
          <w:rFonts w:ascii="Arial" w:hAnsi="Arial" w:cs="Arial"/>
          <w:lang w:val="en-US"/>
        </w:rPr>
      </w:pPr>
      <w:r w:rsidRPr="001D38F4">
        <w:rPr>
          <w:rFonts w:ascii="Arial" w:hAnsi="Arial" w:cs="Arial"/>
          <w:lang w:val="en-US"/>
        </w:rPr>
        <w:t xml:space="preserve">Sustainability within the hotel industry is about the hotels practices that are starting to use resources in an effective way without </w:t>
      </w:r>
      <w:r w:rsidR="00220C88" w:rsidRPr="001D38F4">
        <w:rPr>
          <w:rFonts w:ascii="Arial" w:hAnsi="Arial" w:cs="Arial"/>
          <w:lang w:val="en-US"/>
        </w:rPr>
        <w:t>demanding</w:t>
      </w:r>
      <w:r w:rsidRPr="001D38F4">
        <w:rPr>
          <w:rFonts w:ascii="Arial" w:hAnsi="Arial" w:cs="Arial"/>
          <w:lang w:val="en-US"/>
        </w:rPr>
        <w:t xml:space="preserve"> the </w:t>
      </w:r>
      <w:proofErr w:type="gramStart"/>
      <w:r w:rsidRPr="001D38F4">
        <w:rPr>
          <w:rFonts w:ascii="Arial" w:hAnsi="Arial" w:cs="Arial"/>
          <w:lang w:val="en-US"/>
        </w:rPr>
        <w:t>environment ,</w:t>
      </w:r>
      <w:proofErr w:type="gramEnd"/>
      <w:r w:rsidRPr="001D38F4">
        <w:rPr>
          <w:rFonts w:ascii="Arial" w:hAnsi="Arial" w:cs="Arial"/>
          <w:lang w:val="en-US"/>
        </w:rPr>
        <w:t xml:space="preserve"> it is about decreasing the carbon footprint , through implementation of eco-environment practices across their items and services .</w:t>
      </w:r>
    </w:p>
    <w:p w14:paraId="46D6ADE6" w14:textId="34DA36E8" w:rsidR="001D38F4" w:rsidRDefault="001D38F4" w:rsidP="00220C88">
      <w:pPr>
        <w:spacing w:line="360" w:lineRule="auto"/>
        <w:rPr>
          <w:rFonts w:ascii="Arial" w:hAnsi="Arial" w:cs="Arial"/>
          <w:b/>
          <w:bCs/>
          <w:lang w:val="en-US"/>
        </w:rPr>
      </w:pPr>
    </w:p>
    <w:p w14:paraId="327940C4" w14:textId="77777777" w:rsidR="001D38F4" w:rsidRPr="004A51D9" w:rsidRDefault="001D38F4" w:rsidP="00220C88">
      <w:pPr>
        <w:spacing w:line="360" w:lineRule="auto"/>
        <w:rPr>
          <w:rFonts w:ascii="Arial" w:hAnsi="Arial" w:cs="Arial"/>
          <w:lang w:val="en-US"/>
        </w:rPr>
      </w:pPr>
    </w:p>
    <w:p w14:paraId="156C549C" w14:textId="09D2BB63" w:rsidR="004B55A0" w:rsidRPr="004A51D9" w:rsidRDefault="004B55A0" w:rsidP="00220C88">
      <w:pPr>
        <w:spacing w:line="360" w:lineRule="auto"/>
        <w:rPr>
          <w:rFonts w:ascii="Arial" w:hAnsi="Arial" w:cs="Arial"/>
          <w:b/>
          <w:bCs/>
        </w:rPr>
      </w:pPr>
      <w:r w:rsidRPr="004A51D9">
        <w:rPr>
          <w:rFonts w:ascii="Arial" w:hAnsi="Arial" w:cs="Arial"/>
          <w:b/>
          <w:bCs/>
        </w:rPr>
        <w:t>Discuss why the topic is important in the hospitality industry.</w:t>
      </w:r>
    </w:p>
    <w:p w14:paraId="08BAA969" w14:textId="4310A02B" w:rsidR="00871E6E" w:rsidRDefault="001D38F4" w:rsidP="00220C88">
      <w:pPr>
        <w:spacing w:line="360" w:lineRule="auto"/>
        <w:rPr>
          <w:rFonts w:ascii="Arial" w:hAnsi="Arial" w:cs="Arial"/>
          <w:lang w:val="en-US"/>
        </w:rPr>
      </w:pPr>
      <w:r>
        <w:rPr>
          <w:rFonts w:ascii="Arial" w:hAnsi="Arial" w:cs="Arial"/>
          <w:lang w:val="en-US"/>
        </w:rPr>
        <w:t>This topic is relevant within the hotel industry, because it is about the transition of this sector toward practices more eco-</w:t>
      </w:r>
      <w:proofErr w:type="gramStart"/>
      <w:r>
        <w:rPr>
          <w:rFonts w:ascii="Arial" w:hAnsi="Arial" w:cs="Arial"/>
          <w:lang w:val="en-US"/>
        </w:rPr>
        <w:t>friendly ,</w:t>
      </w:r>
      <w:proofErr w:type="gramEnd"/>
      <w:r>
        <w:rPr>
          <w:rFonts w:ascii="Arial" w:hAnsi="Arial" w:cs="Arial"/>
          <w:lang w:val="en-US"/>
        </w:rPr>
        <w:t xml:space="preserve"> that it is offering to this industry a real advantage in the market. It is important because it means that even the hospitality sector has started to move toward better </w:t>
      </w:r>
      <w:proofErr w:type="gramStart"/>
      <w:r>
        <w:rPr>
          <w:rFonts w:ascii="Arial" w:hAnsi="Arial" w:cs="Arial"/>
          <w:lang w:val="en-US"/>
        </w:rPr>
        <w:t>practices  in</w:t>
      </w:r>
      <w:proofErr w:type="gramEnd"/>
      <w:r>
        <w:rPr>
          <w:rFonts w:ascii="Arial" w:hAnsi="Arial" w:cs="Arial"/>
          <w:lang w:val="en-US"/>
        </w:rPr>
        <w:t xml:space="preserve"> terms of sustainability and CSR ( supporting local communities, workers, clients et.al)</w:t>
      </w:r>
      <w:r w:rsidR="00220C88">
        <w:rPr>
          <w:rFonts w:ascii="Arial" w:hAnsi="Arial" w:cs="Arial"/>
          <w:lang w:val="en-US"/>
        </w:rPr>
        <w:t>( Lim, 2016)</w:t>
      </w:r>
    </w:p>
    <w:p w14:paraId="49B0AFA3" w14:textId="1A4EEB5D" w:rsidR="00040B0E" w:rsidRDefault="00040B0E" w:rsidP="00220C88">
      <w:pPr>
        <w:spacing w:line="360" w:lineRule="auto"/>
        <w:rPr>
          <w:rFonts w:ascii="Arial" w:hAnsi="Arial" w:cs="Arial"/>
        </w:rPr>
      </w:pPr>
    </w:p>
    <w:p w14:paraId="60A81EE2" w14:textId="77777777" w:rsidR="00040B0E" w:rsidRPr="004A51D9" w:rsidRDefault="00040B0E" w:rsidP="00220C88">
      <w:pPr>
        <w:spacing w:line="360" w:lineRule="auto"/>
        <w:rPr>
          <w:rFonts w:ascii="Arial" w:hAnsi="Arial" w:cs="Arial"/>
        </w:rPr>
      </w:pPr>
    </w:p>
    <w:p w14:paraId="6BFC184E" w14:textId="093A603C" w:rsidR="00871E6E" w:rsidRDefault="00871E6E" w:rsidP="00220C88">
      <w:pPr>
        <w:spacing w:line="360" w:lineRule="auto"/>
        <w:rPr>
          <w:rFonts w:ascii="Arial" w:hAnsi="Arial" w:cs="Arial"/>
        </w:rPr>
      </w:pPr>
    </w:p>
    <w:p w14:paraId="1F8A9CD0" w14:textId="77777777" w:rsidR="001D38F4" w:rsidRPr="004A51D9" w:rsidRDefault="001D38F4" w:rsidP="00220C88">
      <w:pPr>
        <w:spacing w:line="360" w:lineRule="auto"/>
        <w:rPr>
          <w:rFonts w:ascii="Arial" w:hAnsi="Arial" w:cs="Arial"/>
        </w:rPr>
      </w:pPr>
    </w:p>
    <w:p w14:paraId="681A7355" w14:textId="616C1785" w:rsidR="00871E6E" w:rsidRPr="004A51D9" w:rsidRDefault="00871E6E" w:rsidP="00220C88">
      <w:pPr>
        <w:spacing w:line="360" w:lineRule="auto"/>
        <w:rPr>
          <w:rFonts w:ascii="Arial" w:hAnsi="Arial" w:cs="Arial"/>
          <w:b/>
          <w:bCs/>
          <w:lang w:val="en-US"/>
        </w:rPr>
      </w:pPr>
      <w:proofErr w:type="gramStart"/>
      <w:r w:rsidRPr="004A51D9">
        <w:rPr>
          <w:rFonts w:ascii="Arial" w:hAnsi="Arial" w:cs="Arial"/>
          <w:b/>
          <w:bCs/>
          <w:lang w:val="en-US"/>
        </w:rPr>
        <w:lastRenderedPageBreak/>
        <w:t>FEELINGS :</w:t>
      </w:r>
      <w:proofErr w:type="gramEnd"/>
    </w:p>
    <w:p w14:paraId="7E76FDFE" w14:textId="56B4BAF8" w:rsidR="001D38F4" w:rsidRPr="004A51D9" w:rsidRDefault="001D38F4" w:rsidP="00220C88">
      <w:pPr>
        <w:spacing w:line="360" w:lineRule="auto"/>
        <w:rPr>
          <w:rFonts w:ascii="Arial" w:hAnsi="Arial" w:cs="Arial"/>
          <w:lang w:val="en-US"/>
        </w:rPr>
      </w:pPr>
      <w:r>
        <w:rPr>
          <w:rFonts w:ascii="Arial" w:hAnsi="Arial" w:cs="Arial"/>
          <w:lang w:val="en-US"/>
        </w:rPr>
        <w:t>I was more than happy to engage with this module, learning about how hotels have embraced sustainability trend and other more things, being very excited.</w:t>
      </w:r>
    </w:p>
    <w:p w14:paraId="352A987C" w14:textId="358EC1F7" w:rsidR="004B55A0" w:rsidRDefault="004B55A0" w:rsidP="00220C88">
      <w:pPr>
        <w:spacing w:line="360" w:lineRule="auto"/>
        <w:rPr>
          <w:rFonts w:ascii="Arial" w:hAnsi="Arial" w:cs="Arial"/>
          <w:lang w:val="en-US"/>
        </w:rPr>
      </w:pPr>
    </w:p>
    <w:p w14:paraId="373B53C9" w14:textId="7A0A1F55" w:rsidR="004B55A0" w:rsidRPr="004A51D9" w:rsidRDefault="004B55A0" w:rsidP="00220C88">
      <w:pPr>
        <w:spacing w:line="360" w:lineRule="auto"/>
        <w:rPr>
          <w:rFonts w:ascii="Arial" w:hAnsi="Arial" w:cs="Arial"/>
          <w:lang w:val="en-US"/>
        </w:rPr>
      </w:pPr>
    </w:p>
    <w:p w14:paraId="7160ED7F" w14:textId="5932A5FE" w:rsidR="004B55A0" w:rsidRPr="004A51D9" w:rsidRDefault="004B55A0" w:rsidP="00220C88">
      <w:pPr>
        <w:spacing w:line="360" w:lineRule="auto"/>
        <w:rPr>
          <w:rFonts w:ascii="Arial" w:hAnsi="Arial" w:cs="Arial"/>
          <w:b/>
          <w:bCs/>
          <w:lang w:val="en-US"/>
        </w:rPr>
      </w:pPr>
      <w:r w:rsidRPr="004A51D9">
        <w:rPr>
          <w:rFonts w:ascii="Arial" w:hAnsi="Arial" w:cs="Arial"/>
          <w:b/>
          <w:bCs/>
          <w:lang w:val="en-US"/>
        </w:rPr>
        <w:t>EVALUATION:</w:t>
      </w:r>
    </w:p>
    <w:p w14:paraId="7D1D9F02" w14:textId="22D0F9AF" w:rsidR="004B55A0" w:rsidRDefault="001D38F4" w:rsidP="00220C88">
      <w:pPr>
        <w:spacing w:line="360" w:lineRule="auto"/>
        <w:rPr>
          <w:rFonts w:ascii="Arial" w:hAnsi="Arial" w:cs="Arial"/>
          <w:lang w:val="en-US"/>
        </w:rPr>
      </w:pPr>
      <w:r>
        <w:rPr>
          <w:rFonts w:ascii="Arial" w:hAnsi="Arial" w:cs="Arial"/>
          <w:lang w:val="en-US"/>
        </w:rPr>
        <w:t xml:space="preserve">I will apply this knowledge that I have got by looking for ways, initiatives that hotels can reduce their negative impact over the medium. I will consider different hotels that have already apply this such as Hilton, Premier Inn, </w:t>
      </w:r>
      <w:r w:rsidR="00CD0749">
        <w:rPr>
          <w:rFonts w:ascii="Arial" w:hAnsi="Arial" w:cs="Arial"/>
          <w:lang w:val="en-US"/>
        </w:rPr>
        <w:t xml:space="preserve">and other companies looking for ways to </w:t>
      </w:r>
      <w:proofErr w:type="gramStart"/>
      <w:r w:rsidR="00CD0749">
        <w:rPr>
          <w:rFonts w:ascii="Arial" w:hAnsi="Arial" w:cs="Arial"/>
          <w:lang w:val="en-US"/>
        </w:rPr>
        <w:t>have also</w:t>
      </w:r>
      <w:proofErr w:type="gramEnd"/>
      <w:r w:rsidR="00CD0749">
        <w:rPr>
          <w:rFonts w:ascii="Arial" w:hAnsi="Arial" w:cs="Arial"/>
          <w:lang w:val="en-US"/>
        </w:rPr>
        <w:t xml:space="preserve"> a positive impact over medium when doing my job role. The good </w:t>
      </w:r>
      <w:proofErr w:type="gramStart"/>
      <w:r w:rsidR="00CD0749">
        <w:rPr>
          <w:rFonts w:ascii="Arial" w:hAnsi="Arial" w:cs="Arial"/>
          <w:lang w:val="en-US"/>
        </w:rPr>
        <w:t>parts</w:t>
      </w:r>
      <w:proofErr w:type="gramEnd"/>
      <w:r w:rsidR="00CD0749">
        <w:rPr>
          <w:rFonts w:ascii="Arial" w:hAnsi="Arial" w:cs="Arial"/>
          <w:lang w:val="en-US"/>
        </w:rPr>
        <w:t xml:space="preserve"> from this situation is related to the knowledge that I have got and skills related. </w:t>
      </w:r>
      <w:r w:rsidR="00220C88">
        <w:rPr>
          <w:rFonts w:ascii="Arial" w:hAnsi="Arial" w:cs="Arial"/>
          <w:lang w:val="en-US"/>
        </w:rPr>
        <w:t>(Bridger, 2018)</w:t>
      </w:r>
    </w:p>
    <w:p w14:paraId="2F258D96" w14:textId="4EB5750E" w:rsidR="001D38F4" w:rsidRDefault="001D38F4" w:rsidP="00220C88">
      <w:pPr>
        <w:spacing w:line="360" w:lineRule="auto"/>
        <w:rPr>
          <w:rFonts w:ascii="Arial" w:hAnsi="Arial" w:cs="Arial"/>
          <w:lang w:val="en-US"/>
        </w:rPr>
      </w:pPr>
    </w:p>
    <w:p w14:paraId="22587174" w14:textId="3605410A" w:rsidR="001D38F4" w:rsidRDefault="001D38F4" w:rsidP="00220C88">
      <w:pPr>
        <w:spacing w:line="360" w:lineRule="auto"/>
        <w:rPr>
          <w:rFonts w:ascii="Arial" w:hAnsi="Arial" w:cs="Arial"/>
          <w:lang w:val="en-US"/>
        </w:rPr>
      </w:pPr>
    </w:p>
    <w:p w14:paraId="029CE491" w14:textId="77777777" w:rsidR="001D38F4" w:rsidRPr="004A51D9" w:rsidRDefault="001D38F4" w:rsidP="00220C88">
      <w:pPr>
        <w:spacing w:line="360" w:lineRule="auto"/>
        <w:rPr>
          <w:rFonts w:ascii="Arial" w:hAnsi="Arial" w:cs="Arial"/>
          <w:lang w:val="en-US"/>
        </w:rPr>
      </w:pPr>
    </w:p>
    <w:p w14:paraId="7B083403" w14:textId="04C05799" w:rsidR="00871E6E" w:rsidRPr="004A51D9" w:rsidRDefault="00871E6E" w:rsidP="00220C88">
      <w:pPr>
        <w:spacing w:line="360" w:lineRule="auto"/>
        <w:rPr>
          <w:rFonts w:ascii="Arial" w:hAnsi="Arial" w:cs="Arial"/>
          <w:lang w:val="en-US"/>
        </w:rPr>
      </w:pPr>
    </w:p>
    <w:p w14:paraId="4563C373" w14:textId="1F4DF5AF" w:rsidR="00570461" w:rsidRPr="004A51D9" w:rsidRDefault="00871E6E" w:rsidP="00220C88">
      <w:pPr>
        <w:spacing w:line="360" w:lineRule="auto"/>
        <w:rPr>
          <w:rFonts w:ascii="Arial" w:hAnsi="Arial" w:cs="Arial"/>
          <w:b/>
          <w:bCs/>
          <w:lang w:val="en-US"/>
        </w:rPr>
      </w:pPr>
      <w:r w:rsidRPr="004A51D9">
        <w:rPr>
          <w:rFonts w:ascii="Arial" w:hAnsi="Arial" w:cs="Arial"/>
          <w:b/>
          <w:bCs/>
          <w:lang w:val="en-US"/>
        </w:rPr>
        <w:t>ANALSYSIS:</w:t>
      </w:r>
      <w:r w:rsidR="004B55A0" w:rsidRPr="004A51D9">
        <w:rPr>
          <w:rFonts w:ascii="Arial" w:hAnsi="Arial" w:cs="Arial"/>
          <w:b/>
          <w:bCs/>
          <w:lang w:val="en-US"/>
        </w:rPr>
        <w:t xml:space="preserve"> What I can learn from this activity?</w:t>
      </w:r>
    </w:p>
    <w:p w14:paraId="6B133293" w14:textId="77777777" w:rsidR="00871E6E" w:rsidRPr="004A51D9" w:rsidRDefault="00871E6E" w:rsidP="00220C88">
      <w:pPr>
        <w:spacing w:line="360" w:lineRule="auto"/>
        <w:rPr>
          <w:rFonts w:ascii="Arial" w:hAnsi="Arial" w:cs="Arial"/>
          <w:b/>
          <w:bCs/>
          <w:lang w:val="en-US"/>
        </w:rPr>
      </w:pPr>
    </w:p>
    <w:p w14:paraId="53272727" w14:textId="5A8832BA" w:rsidR="00871E6E" w:rsidRPr="004A51D9" w:rsidRDefault="00871E6E" w:rsidP="00220C88">
      <w:pPr>
        <w:spacing w:line="360" w:lineRule="auto"/>
        <w:rPr>
          <w:rFonts w:ascii="Arial" w:hAnsi="Arial" w:cs="Arial"/>
          <w:b/>
          <w:bCs/>
          <w:lang w:val="en-US"/>
        </w:rPr>
      </w:pPr>
      <w:r w:rsidRPr="004A51D9">
        <w:rPr>
          <w:rFonts w:ascii="Arial" w:hAnsi="Arial" w:cs="Arial"/>
          <w:b/>
          <w:bCs/>
          <w:lang w:val="en-US"/>
        </w:rPr>
        <w:t xml:space="preserve"> What is your knowledge of the topic and what have you learnt?</w:t>
      </w:r>
    </w:p>
    <w:p w14:paraId="05AC1AC9" w14:textId="6CB809C5" w:rsidR="00871E6E" w:rsidRPr="004A51D9" w:rsidRDefault="00CD0749" w:rsidP="00220C88">
      <w:pPr>
        <w:spacing w:line="360" w:lineRule="auto"/>
        <w:rPr>
          <w:rFonts w:ascii="Arial" w:hAnsi="Arial" w:cs="Arial"/>
          <w:lang w:val="en-US"/>
        </w:rPr>
      </w:pPr>
      <w:r w:rsidRPr="00CD0749">
        <w:rPr>
          <w:rFonts w:ascii="Arial" w:hAnsi="Arial" w:cs="Arial"/>
          <w:lang w:val="en-US"/>
        </w:rPr>
        <w:t xml:space="preserve">I have achieved a lot of skills and knowledge, understanding better the concept related to sustainability </w:t>
      </w:r>
      <w:proofErr w:type="gramStart"/>
      <w:r w:rsidRPr="00CD0749">
        <w:rPr>
          <w:rFonts w:ascii="Arial" w:hAnsi="Arial" w:cs="Arial"/>
          <w:lang w:val="en-US"/>
        </w:rPr>
        <w:t>and  Health</w:t>
      </w:r>
      <w:proofErr w:type="gramEnd"/>
      <w:r w:rsidRPr="00CD0749">
        <w:rPr>
          <w:rFonts w:ascii="Arial" w:hAnsi="Arial" w:cs="Arial"/>
          <w:lang w:val="en-US"/>
        </w:rPr>
        <w:t xml:space="preserve"> &amp; Wellbeing the emerging trend within hotels. I have explored how different companies such as Hilton, Premier </w:t>
      </w:r>
      <w:r w:rsidR="00220C88" w:rsidRPr="00CD0749">
        <w:rPr>
          <w:rFonts w:ascii="Arial" w:hAnsi="Arial" w:cs="Arial"/>
          <w:lang w:val="en-US"/>
        </w:rPr>
        <w:t>Inn have</w:t>
      </w:r>
      <w:r w:rsidRPr="00CD0749">
        <w:rPr>
          <w:rFonts w:ascii="Arial" w:hAnsi="Arial" w:cs="Arial"/>
          <w:lang w:val="en-US"/>
        </w:rPr>
        <w:t xml:space="preserve"> embraced the sustainability practices. Hilton strives to be the most hospitable </w:t>
      </w:r>
      <w:r w:rsidR="00220C88" w:rsidRPr="00CD0749">
        <w:rPr>
          <w:rFonts w:ascii="Arial" w:hAnsi="Arial" w:cs="Arial"/>
          <w:lang w:val="en-US"/>
        </w:rPr>
        <w:t>organization</w:t>
      </w:r>
      <w:r w:rsidRPr="00CD0749">
        <w:rPr>
          <w:rFonts w:ascii="Arial" w:hAnsi="Arial" w:cs="Arial"/>
          <w:lang w:val="en-US"/>
        </w:rPr>
        <w:t xml:space="preserve"> by positively impacting guests, Team Members, hotel owners, and communities. They support human rights as a people-serving business. As part of our 2030 Travel with Purpose Goals, Hilton will execute global human rights due diligence, work with suppliers to eliminate forced </w:t>
      </w:r>
      <w:r w:rsidR="00220C88" w:rsidRPr="00CD0749">
        <w:rPr>
          <w:rFonts w:ascii="Arial" w:hAnsi="Arial" w:cs="Arial"/>
          <w:lang w:val="en-US"/>
        </w:rPr>
        <w:t>labor</w:t>
      </w:r>
      <w:r w:rsidRPr="00CD0749">
        <w:rPr>
          <w:rFonts w:ascii="Arial" w:hAnsi="Arial" w:cs="Arial"/>
          <w:lang w:val="en-US"/>
        </w:rPr>
        <w:t xml:space="preserve"> and human </w:t>
      </w:r>
      <w:r w:rsidR="00220C88" w:rsidRPr="00CD0749">
        <w:rPr>
          <w:rFonts w:ascii="Arial" w:hAnsi="Arial" w:cs="Arial"/>
          <w:lang w:val="en-US"/>
        </w:rPr>
        <w:t>trafficking and</w:t>
      </w:r>
      <w:r w:rsidRPr="00CD0749">
        <w:rPr>
          <w:rFonts w:ascii="Arial" w:hAnsi="Arial" w:cs="Arial"/>
          <w:lang w:val="en-US"/>
        </w:rPr>
        <w:t xml:space="preserve"> build and partner with cross-industry networks to advance international human rights. Hilton proudly signs the UN Global Compact and bases its human rights approach on the UN Guiding Principles for Business and Human Rights. I have developed abilities related to being a global citizen, understanding how I can reduce my negative impact over medium, improving </w:t>
      </w:r>
      <w:r w:rsidRPr="00CD0749">
        <w:rPr>
          <w:rFonts w:ascii="Arial" w:hAnsi="Arial" w:cs="Arial"/>
          <w:lang w:val="en-US"/>
        </w:rPr>
        <w:lastRenderedPageBreak/>
        <w:t xml:space="preserve">my </w:t>
      </w:r>
      <w:proofErr w:type="gramStart"/>
      <w:r w:rsidRPr="00CD0749">
        <w:rPr>
          <w:rFonts w:ascii="Arial" w:hAnsi="Arial" w:cs="Arial"/>
          <w:lang w:val="en-US"/>
        </w:rPr>
        <w:t>communication ,</w:t>
      </w:r>
      <w:proofErr w:type="gramEnd"/>
      <w:r w:rsidRPr="00CD0749">
        <w:rPr>
          <w:rFonts w:ascii="Arial" w:hAnsi="Arial" w:cs="Arial"/>
          <w:lang w:val="en-US"/>
        </w:rPr>
        <w:t xml:space="preserve"> and other hospitality skills such as customer service.</w:t>
      </w:r>
      <w:r w:rsidR="00220C88">
        <w:rPr>
          <w:rFonts w:ascii="Arial" w:hAnsi="Arial" w:cs="Arial"/>
          <w:lang w:val="en-US"/>
        </w:rPr>
        <w:t xml:space="preserve">( </w:t>
      </w:r>
      <w:proofErr w:type="spellStart"/>
      <w:r w:rsidR="00220C88">
        <w:rPr>
          <w:rFonts w:ascii="Arial" w:hAnsi="Arial" w:cs="Arial"/>
          <w:lang w:val="en-US"/>
        </w:rPr>
        <w:t>Kuhlam</w:t>
      </w:r>
      <w:proofErr w:type="spellEnd"/>
      <w:r w:rsidR="00220C88">
        <w:rPr>
          <w:rFonts w:ascii="Arial" w:hAnsi="Arial" w:cs="Arial"/>
          <w:lang w:val="en-US"/>
        </w:rPr>
        <w:t xml:space="preserve"> and Farrington, 2010)</w:t>
      </w:r>
    </w:p>
    <w:p w14:paraId="5537A7D0" w14:textId="532DA6F6" w:rsidR="004B55A0" w:rsidRPr="004A51D9" w:rsidRDefault="004B55A0" w:rsidP="00220C88">
      <w:pPr>
        <w:spacing w:line="360" w:lineRule="auto"/>
        <w:rPr>
          <w:rFonts w:ascii="Arial" w:hAnsi="Arial" w:cs="Arial"/>
          <w:b/>
          <w:bCs/>
          <w:lang w:val="en-US"/>
        </w:rPr>
      </w:pPr>
    </w:p>
    <w:p w14:paraId="196B0163" w14:textId="109A28E3" w:rsidR="004B55A0" w:rsidRPr="004A51D9" w:rsidRDefault="004B55A0" w:rsidP="00220C88">
      <w:pPr>
        <w:spacing w:line="360" w:lineRule="auto"/>
        <w:rPr>
          <w:rFonts w:ascii="Arial" w:hAnsi="Arial" w:cs="Arial"/>
          <w:b/>
          <w:bCs/>
          <w:lang w:val="en-US"/>
        </w:rPr>
      </w:pPr>
      <w:r w:rsidRPr="004A51D9">
        <w:rPr>
          <w:rFonts w:ascii="Arial" w:hAnsi="Arial" w:cs="Arial"/>
          <w:b/>
          <w:bCs/>
          <w:lang w:val="en-US"/>
        </w:rPr>
        <w:t>CONCLUSION:</w:t>
      </w:r>
    </w:p>
    <w:p w14:paraId="051F4B55" w14:textId="63F40D9D" w:rsidR="004B55A0" w:rsidRPr="004A51D9" w:rsidRDefault="004B55A0" w:rsidP="00220C88">
      <w:pPr>
        <w:spacing w:line="360" w:lineRule="auto"/>
        <w:rPr>
          <w:rFonts w:ascii="Arial" w:hAnsi="Arial" w:cs="Arial"/>
          <w:lang w:val="en-US"/>
        </w:rPr>
      </w:pPr>
    </w:p>
    <w:p w14:paraId="24BB209F" w14:textId="39DF2C69" w:rsidR="004B55A0" w:rsidRPr="004A51D9" w:rsidRDefault="004B55A0" w:rsidP="00220C88">
      <w:pPr>
        <w:spacing w:line="360" w:lineRule="auto"/>
        <w:rPr>
          <w:rFonts w:ascii="Arial" w:hAnsi="Arial" w:cs="Arial"/>
          <w:lang w:val="en-US"/>
        </w:rPr>
      </w:pPr>
    </w:p>
    <w:p w14:paraId="41B777E9" w14:textId="4CFD37B1" w:rsidR="004B55A0" w:rsidRPr="004A51D9" w:rsidRDefault="004B55A0" w:rsidP="00220C88">
      <w:pPr>
        <w:spacing w:line="360" w:lineRule="auto"/>
        <w:rPr>
          <w:rFonts w:ascii="Arial" w:hAnsi="Arial" w:cs="Arial"/>
          <w:b/>
          <w:bCs/>
          <w:lang w:val="en-US"/>
        </w:rPr>
      </w:pPr>
      <w:r w:rsidRPr="004A51D9">
        <w:rPr>
          <w:rFonts w:ascii="Arial" w:hAnsi="Arial" w:cs="Arial"/>
          <w:b/>
          <w:bCs/>
          <w:lang w:val="en-US"/>
        </w:rPr>
        <w:t xml:space="preserve">Provide </w:t>
      </w:r>
      <w:r w:rsidR="00570461" w:rsidRPr="004A51D9">
        <w:rPr>
          <w:rFonts w:ascii="Arial" w:hAnsi="Arial" w:cs="Arial"/>
          <w:b/>
          <w:bCs/>
          <w:lang w:val="en-US"/>
        </w:rPr>
        <w:t>a summary</w:t>
      </w:r>
      <w:r w:rsidRPr="004A51D9">
        <w:rPr>
          <w:rFonts w:ascii="Arial" w:hAnsi="Arial" w:cs="Arial"/>
          <w:b/>
          <w:bCs/>
          <w:lang w:val="en-US"/>
        </w:rPr>
        <w:t xml:space="preserve"> on what new skills / knowledge you have acquired.</w:t>
      </w:r>
    </w:p>
    <w:p w14:paraId="628BDC2D" w14:textId="67DB0B08" w:rsidR="004B55A0" w:rsidRDefault="004B55A0" w:rsidP="00220C88">
      <w:pPr>
        <w:spacing w:line="360" w:lineRule="auto"/>
        <w:rPr>
          <w:rFonts w:ascii="Arial" w:hAnsi="Arial" w:cs="Arial"/>
          <w:lang w:val="en-US"/>
        </w:rPr>
      </w:pPr>
    </w:p>
    <w:p w14:paraId="5943151C" w14:textId="1A030687" w:rsidR="00CD0749" w:rsidRDefault="00CD0749" w:rsidP="00220C88">
      <w:pPr>
        <w:spacing w:line="360" w:lineRule="auto"/>
        <w:rPr>
          <w:rFonts w:ascii="Arial" w:hAnsi="Arial" w:cs="Arial"/>
          <w:lang w:val="en-US"/>
        </w:rPr>
      </w:pPr>
      <w:r>
        <w:rPr>
          <w:rFonts w:ascii="Arial" w:hAnsi="Arial" w:cs="Arial"/>
          <w:lang w:val="en-US"/>
        </w:rPr>
        <w:t xml:space="preserve">To summarize, until now this experience have made me to possess relevant skills and </w:t>
      </w:r>
      <w:r w:rsidR="00220C88">
        <w:rPr>
          <w:rFonts w:ascii="Arial" w:hAnsi="Arial" w:cs="Arial"/>
          <w:lang w:val="en-US"/>
        </w:rPr>
        <w:t>knowledge,</w:t>
      </w:r>
      <w:r>
        <w:rPr>
          <w:rFonts w:ascii="Arial" w:hAnsi="Arial" w:cs="Arial"/>
          <w:lang w:val="en-US"/>
        </w:rPr>
        <w:t xml:space="preserve"> understanding better the importance of sustainability in the hotel </w:t>
      </w:r>
      <w:r w:rsidR="00220C88">
        <w:rPr>
          <w:rFonts w:ascii="Arial" w:hAnsi="Arial" w:cs="Arial"/>
          <w:lang w:val="en-US"/>
        </w:rPr>
        <w:t xml:space="preserve">industry, exploring how Marriot, Hilton, Premier Inn have embraced Corporate Social </w:t>
      </w:r>
      <w:proofErr w:type="gramStart"/>
      <w:r w:rsidR="00220C88">
        <w:rPr>
          <w:rFonts w:ascii="Arial" w:hAnsi="Arial" w:cs="Arial"/>
          <w:lang w:val="en-US"/>
        </w:rPr>
        <w:t>Responsibility ,</w:t>
      </w:r>
      <w:proofErr w:type="gramEnd"/>
      <w:r w:rsidR="00220C88">
        <w:rPr>
          <w:rFonts w:ascii="Arial" w:hAnsi="Arial" w:cs="Arial"/>
          <w:lang w:val="en-US"/>
        </w:rPr>
        <w:t xml:space="preserve"> delivering better and moral practices to the workers, customers , communities and other stakeholders. I have also saw, the relevance of Health and Wellbeing standards et.al There are still a lot of things that I need to improve such as hospitality knowledge and skills</w:t>
      </w:r>
    </w:p>
    <w:p w14:paraId="22640BD9" w14:textId="4E67ED42" w:rsidR="00CD0749" w:rsidRDefault="00220C88" w:rsidP="00220C88">
      <w:pPr>
        <w:spacing w:line="360" w:lineRule="auto"/>
        <w:rPr>
          <w:rFonts w:ascii="Arial" w:hAnsi="Arial" w:cs="Arial"/>
          <w:lang w:val="en-US"/>
        </w:rPr>
      </w:pPr>
      <w:r>
        <w:rPr>
          <w:rFonts w:ascii="Arial" w:hAnsi="Arial" w:cs="Arial"/>
          <w:lang w:val="en-US"/>
        </w:rPr>
        <w:t xml:space="preserve"> </w:t>
      </w:r>
    </w:p>
    <w:p w14:paraId="45339B56" w14:textId="77777777" w:rsidR="00CD0749" w:rsidRPr="004A51D9" w:rsidRDefault="00CD0749" w:rsidP="00220C88">
      <w:pPr>
        <w:spacing w:line="360" w:lineRule="auto"/>
        <w:rPr>
          <w:rFonts w:ascii="Arial" w:hAnsi="Arial" w:cs="Arial"/>
          <w:lang w:val="en-US"/>
        </w:rPr>
      </w:pPr>
    </w:p>
    <w:p w14:paraId="1F5FB2B7" w14:textId="37E4CA95" w:rsidR="004B55A0" w:rsidRPr="004A51D9" w:rsidRDefault="004B55A0" w:rsidP="00220C88">
      <w:pPr>
        <w:spacing w:line="360" w:lineRule="auto"/>
        <w:rPr>
          <w:rFonts w:ascii="Arial" w:hAnsi="Arial" w:cs="Arial"/>
          <w:b/>
          <w:bCs/>
          <w:lang w:val="en-US"/>
        </w:rPr>
      </w:pPr>
      <w:r w:rsidRPr="004A51D9">
        <w:rPr>
          <w:rFonts w:ascii="Arial" w:hAnsi="Arial" w:cs="Arial"/>
          <w:b/>
          <w:bCs/>
          <w:lang w:val="en-US"/>
        </w:rPr>
        <w:t>Action plan:</w:t>
      </w:r>
    </w:p>
    <w:p w14:paraId="24CC7A89" w14:textId="38460786" w:rsidR="00570461" w:rsidRDefault="00570461" w:rsidP="00220C88">
      <w:pPr>
        <w:spacing w:line="360" w:lineRule="auto"/>
        <w:rPr>
          <w:rFonts w:ascii="Arial" w:hAnsi="Arial" w:cs="Arial"/>
          <w:b/>
          <w:bCs/>
          <w:lang w:val="en-US"/>
        </w:rPr>
      </w:pPr>
      <w:r w:rsidRPr="004A51D9">
        <w:rPr>
          <w:rFonts w:ascii="Arial" w:hAnsi="Arial" w:cs="Arial"/>
          <w:b/>
          <w:bCs/>
          <w:lang w:val="en-US"/>
        </w:rPr>
        <w:t>Personal reflectio</w:t>
      </w:r>
      <w:r w:rsidR="008D11C3">
        <w:rPr>
          <w:rFonts w:ascii="Arial" w:hAnsi="Arial" w:cs="Arial"/>
          <w:b/>
          <w:bCs/>
          <w:lang w:val="en-US"/>
        </w:rPr>
        <w:t>n</w:t>
      </w:r>
    </w:p>
    <w:p w14:paraId="25BDA90B" w14:textId="1845D7B2" w:rsidR="00570461" w:rsidRDefault="00220C88" w:rsidP="00220C88">
      <w:pPr>
        <w:spacing w:line="360" w:lineRule="auto"/>
        <w:rPr>
          <w:rFonts w:ascii="Arial" w:hAnsi="Arial" w:cs="Arial"/>
          <w:lang w:val="en-US"/>
        </w:rPr>
      </w:pPr>
      <w:r>
        <w:rPr>
          <w:rFonts w:ascii="Arial" w:hAnsi="Arial" w:cs="Arial"/>
          <w:lang w:val="en-US"/>
        </w:rPr>
        <w:t>Reflecting on this experience it was amazing to discover how the term sustainability and what it is encompassing can be applied also in tourism sector and how relevant it is that hotels to engage with it. It is very interesting to see, that hospitality industry can move in such as a direction that will offer just positive things for its stakeholders and shareholders.</w:t>
      </w:r>
    </w:p>
    <w:p w14:paraId="5EB20111" w14:textId="07DB3DBD" w:rsidR="00220C88" w:rsidRPr="004A51D9" w:rsidRDefault="00220C88" w:rsidP="00220C88">
      <w:pPr>
        <w:spacing w:line="360" w:lineRule="auto"/>
        <w:rPr>
          <w:rFonts w:ascii="Arial" w:hAnsi="Arial" w:cs="Arial"/>
          <w:lang w:val="en-US"/>
        </w:rPr>
      </w:pPr>
      <w:r>
        <w:rPr>
          <w:rFonts w:ascii="Arial" w:hAnsi="Arial" w:cs="Arial"/>
          <w:lang w:val="en-US"/>
        </w:rPr>
        <w:t>During the unit, I have encompassed some challenges, but the tutor and the module materials has helped me to overcome them with success.</w:t>
      </w:r>
    </w:p>
    <w:p w14:paraId="69DED288" w14:textId="243FA89D" w:rsidR="00071EF4" w:rsidRPr="004A51D9" w:rsidRDefault="00071EF4" w:rsidP="004A51D9">
      <w:pPr>
        <w:spacing w:line="360" w:lineRule="auto"/>
        <w:rPr>
          <w:rFonts w:ascii="Arial" w:hAnsi="Arial" w:cs="Arial"/>
          <w:lang w:val="en-US"/>
        </w:rPr>
      </w:pPr>
    </w:p>
    <w:p w14:paraId="39345684" w14:textId="27E7EABC" w:rsidR="00071EF4" w:rsidRPr="004A51D9" w:rsidRDefault="00071EF4" w:rsidP="004A51D9">
      <w:pPr>
        <w:spacing w:line="360" w:lineRule="auto"/>
        <w:rPr>
          <w:rFonts w:ascii="Arial" w:hAnsi="Arial" w:cs="Arial"/>
          <w:lang w:val="en-US"/>
        </w:rPr>
      </w:pPr>
    </w:p>
    <w:p w14:paraId="0724ED8A" w14:textId="2EB9864C" w:rsidR="00071EF4" w:rsidRPr="004A51D9" w:rsidRDefault="00071EF4" w:rsidP="004A51D9">
      <w:pPr>
        <w:spacing w:line="360" w:lineRule="auto"/>
        <w:rPr>
          <w:rFonts w:ascii="Arial" w:hAnsi="Arial" w:cs="Arial"/>
          <w:lang w:val="en-US"/>
        </w:rPr>
      </w:pPr>
    </w:p>
    <w:p w14:paraId="1E61F02C" w14:textId="038D2247" w:rsidR="00071EF4" w:rsidRPr="004A51D9" w:rsidRDefault="00071EF4" w:rsidP="004A51D9">
      <w:pPr>
        <w:spacing w:line="360" w:lineRule="auto"/>
        <w:rPr>
          <w:rFonts w:ascii="Arial" w:hAnsi="Arial" w:cs="Arial"/>
          <w:lang w:val="en-US"/>
        </w:rPr>
      </w:pPr>
    </w:p>
    <w:p w14:paraId="58689EAF" w14:textId="36947698" w:rsidR="00071EF4" w:rsidRDefault="00071EF4" w:rsidP="004A51D9">
      <w:pPr>
        <w:spacing w:line="360" w:lineRule="auto"/>
        <w:rPr>
          <w:rFonts w:ascii="Arial" w:hAnsi="Arial" w:cs="Arial"/>
          <w:lang w:val="en-US"/>
        </w:rPr>
      </w:pPr>
    </w:p>
    <w:p w14:paraId="78967BD5" w14:textId="401999AF" w:rsidR="008D11C3" w:rsidRDefault="008D11C3" w:rsidP="004A51D9">
      <w:pPr>
        <w:spacing w:line="360" w:lineRule="auto"/>
        <w:rPr>
          <w:rFonts w:ascii="Arial" w:hAnsi="Arial" w:cs="Arial"/>
          <w:lang w:val="en-US"/>
        </w:rPr>
      </w:pPr>
    </w:p>
    <w:p w14:paraId="3129996E" w14:textId="23EFD60C" w:rsidR="008D11C3" w:rsidRDefault="008D11C3" w:rsidP="004A51D9">
      <w:pPr>
        <w:spacing w:line="360" w:lineRule="auto"/>
        <w:rPr>
          <w:rFonts w:ascii="Arial" w:hAnsi="Arial" w:cs="Arial"/>
          <w:lang w:val="en-US"/>
        </w:rPr>
      </w:pPr>
    </w:p>
    <w:p w14:paraId="42F34FF8" w14:textId="0B4FAD1F" w:rsidR="008D11C3" w:rsidRDefault="008D11C3" w:rsidP="004A51D9">
      <w:pPr>
        <w:spacing w:line="360" w:lineRule="auto"/>
        <w:rPr>
          <w:rFonts w:ascii="Arial" w:hAnsi="Arial" w:cs="Arial"/>
          <w:lang w:val="en-US"/>
        </w:rPr>
      </w:pPr>
    </w:p>
    <w:p w14:paraId="0AB13171" w14:textId="4AC271D9" w:rsidR="008D11C3" w:rsidRDefault="008D11C3" w:rsidP="004A51D9">
      <w:pPr>
        <w:spacing w:line="360" w:lineRule="auto"/>
        <w:rPr>
          <w:rFonts w:ascii="Arial" w:hAnsi="Arial" w:cs="Arial"/>
          <w:lang w:val="en-US"/>
        </w:rPr>
      </w:pPr>
    </w:p>
    <w:p w14:paraId="64826B1E" w14:textId="77777777" w:rsidR="00220C88" w:rsidRDefault="00220C88" w:rsidP="001F6ACC">
      <w:pPr>
        <w:spacing w:line="360" w:lineRule="auto"/>
        <w:rPr>
          <w:rFonts w:ascii="Arial" w:hAnsi="Arial" w:cs="Arial"/>
          <w:lang w:val="en-US"/>
        </w:rPr>
      </w:pPr>
    </w:p>
    <w:p w14:paraId="103AEDAD" w14:textId="660C99AA" w:rsidR="00220C88" w:rsidRDefault="00220C88" w:rsidP="001F6ACC">
      <w:pPr>
        <w:spacing w:line="360" w:lineRule="auto"/>
        <w:rPr>
          <w:rFonts w:ascii="Arial" w:hAnsi="Arial" w:cs="Arial"/>
          <w:lang w:val="en-US"/>
        </w:rPr>
      </w:pPr>
      <w:r>
        <w:rPr>
          <w:rFonts w:ascii="Arial" w:hAnsi="Arial" w:cs="Arial"/>
          <w:lang w:val="en-US"/>
        </w:rPr>
        <w:t>REFERENCE LIST:</w:t>
      </w:r>
    </w:p>
    <w:p w14:paraId="44A307E5" w14:textId="77777777" w:rsidR="00220C88" w:rsidRDefault="00220C88" w:rsidP="001F6ACC">
      <w:pPr>
        <w:spacing w:line="360" w:lineRule="auto"/>
        <w:rPr>
          <w:rFonts w:ascii="Arial" w:hAnsi="Arial" w:cs="Arial"/>
          <w:lang w:val="en-US"/>
        </w:rPr>
      </w:pPr>
    </w:p>
    <w:p w14:paraId="2C2CCB38" w14:textId="3FBCAF6F" w:rsidR="001F6ACC" w:rsidRPr="00220C88" w:rsidRDefault="001F6ACC" w:rsidP="00220C88">
      <w:pPr>
        <w:pStyle w:val="ListParagraph"/>
        <w:numPr>
          <w:ilvl w:val="0"/>
          <w:numId w:val="16"/>
        </w:numPr>
        <w:spacing w:line="360" w:lineRule="auto"/>
        <w:rPr>
          <w:rFonts w:ascii="Arial" w:hAnsi="Arial" w:cs="Arial"/>
          <w:lang w:val="en-US"/>
        </w:rPr>
      </w:pPr>
      <w:r w:rsidRPr="00220C88">
        <w:rPr>
          <w:rFonts w:ascii="Arial" w:hAnsi="Arial" w:cs="Arial"/>
          <w:lang w:val="en-US"/>
        </w:rPr>
        <w:t xml:space="preserve">Bridger, E. (2018) </w:t>
      </w:r>
      <w:r w:rsidRPr="00220C88">
        <w:rPr>
          <w:rFonts w:ascii="Arial" w:hAnsi="Arial" w:cs="Arial"/>
          <w:i/>
          <w:iCs/>
          <w:lang w:val="en-US"/>
        </w:rPr>
        <w:t>Employee engagement: a practical introduction</w:t>
      </w:r>
      <w:r w:rsidRPr="00220C88">
        <w:rPr>
          <w:rFonts w:ascii="Arial" w:hAnsi="Arial" w:cs="Arial"/>
          <w:lang w:val="en-US"/>
        </w:rPr>
        <w:t>. 2nd ed. HR Fundamentals. London: CIPD</w:t>
      </w:r>
    </w:p>
    <w:p w14:paraId="4D7CEFD8" w14:textId="77777777" w:rsidR="001F6ACC" w:rsidRPr="00220C88" w:rsidRDefault="001F6ACC" w:rsidP="00220C88">
      <w:pPr>
        <w:pStyle w:val="ListParagraph"/>
        <w:numPr>
          <w:ilvl w:val="0"/>
          <w:numId w:val="16"/>
        </w:numPr>
        <w:spacing w:line="360" w:lineRule="auto"/>
        <w:rPr>
          <w:rFonts w:ascii="Arial" w:hAnsi="Arial" w:cs="Arial"/>
          <w:lang w:val="en-US"/>
        </w:rPr>
      </w:pPr>
      <w:r w:rsidRPr="00220C88">
        <w:rPr>
          <w:rFonts w:ascii="Arial" w:hAnsi="Arial" w:cs="Arial"/>
          <w:lang w:val="en-US"/>
        </w:rPr>
        <w:t>and Kogan Page.</w:t>
      </w:r>
    </w:p>
    <w:p w14:paraId="4D0A1CC4" w14:textId="0C6FF44A" w:rsidR="001F6ACC" w:rsidRPr="00220C88" w:rsidRDefault="001F6ACC" w:rsidP="00220C88">
      <w:pPr>
        <w:pStyle w:val="ListParagraph"/>
        <w:numPr>
          <w:ilvl w:val="0"/>
          <w:numId w:val="16"/>
        </w:numPr>
        <w:spacing w:line="360" w:lineRule="auto"/>
        <w:rPr>
          <w:rFonts w:ascii="Arial" w:hAnsi="Arial" w:cs="Arial"/>
          <w:lang w:val="en-US"/>
        </w:rPr>
      </w:pPr>
      <w:r w:rsidRPr="00220C88">
        <w:rPr>
          <w:rFonts w:ascii="Arial" w:hAnsi="Arial" w:cs="Arial"/>
          <w:lang w:val="en-US"/>
        </w:rPr>
        <w:t xml:space="preserve">Cottrell, S. (2019) </w:t>
      </w:r>
      <w:r w:rsidRPr="00220C88">
        <w:rPr>
          <w:rFonts w:ascii="Arial" w:hAnsi="Arial" w:cs="Arial"/>
          <w:i/>
          <w:iCs/>
          <w:lang w:val="en-US"/>
        </w:rPr>
        <w:t>The Study Skills Handboo</w:t>
      </w:r>
      <w:r w:rsidRPr="00220C88">
        <w:rPr>
          <w:rFonts w:ascii="Arial" w:hAnsi="Arial" w:cs="Arial"/>
          <w:lang w:val="en-US"/>
        </w:rPr>
        <w:t>k. 5th ed. London: Red Globe Press.</w:t>
      </w:r>
    </w:p>
    <w:p w14:paraId="3F558711" w14:textId="77777777" w:rsidR="00220C88" w:rsidRPr="00220C88" w:rsidRDefault="00220C88" w:rsidP="00220C88">
      <w:pPr>
        <w:pStyle w:val="ng-binding"/>
        <w:numPr>
          <w:ilvl w:val="0"/>
          <w:numId w:val="16"/>
        </w:numPr>
        <w:spacing w:line="360" w:lineRule="auto"/>
        <w:rPr>
          <w:rFonts w:ascii="Arial" w:hAnsi="Arial" w:cs="Arial"/>
          <w:color w:val="333333"/>
          <w:sz w:val="21"/>
          <w:szCs w:val="21"/>
        </w:rPr>
      </w:pPr>
      <w:r w:rsidRPr="00220C88">
        <w:rPr>
          <w:rFonts w:ascii="Arial" w:hAnsi="Arial" w:cs="Arial"/>
          <w:color w:val="333333"/>
          <w:sz w:val="21"/>
          <w:szCs w:val="21"/>
        </w:rPr>
        <w:t>Kuhlman, J.W. &amp; Farrington, J. 2010, "What is sustainability?",</w:t>
      </w:r>
      <w:r w:rsidRPr="00220C88">
        <w:rPr>
          <w:rStyle w:val="apple-converted-space"/>
          <w:rFonts w:ascii="Arial" w:hAnsi="Arial" w:cs="Arial"/>
          <w:color w:val="333333"/>
          <w:sz w:val="21"/>
          <w:szCs w:val="21"/>
        </w:rPr>
        <w:t> </w:t>
      </w:r>
      <w:r w:rsidRPr="00220C88">
        <w:rPr>
          <w:rFonts w:ascii="Arial" w:hAnsi="Arial" w:cs="Arial"/>
          <w:i/>
          <w:iCs/>
          <w:color w:val="333333"/>
          <w:sz w:val="21"/>
          <w:szCs w:val="21"/>
        </w:rPr>
        <w:t>Sustainability (Basel, Switzerland),</w:t>
      </w:r>
      <w:r w:rsidRPr="00220C88">
        <w:rPr>
          <w:rStyle w:val="apple-converted-space"/>
          <w:rFonts w:ascii="Arial" w:hAnsi="Arial" w:cs="Arial"/>
          <w:i/>
          <w:iCs/>
          <w:color w:val="333333"/>
          <w:sz w:val="21"/>
          <w:szCs w:val="21"/>
        </w:rPr>
        <w:t> </w:t>
      </w:r>
      <w:r w:rsidRPr="00220C88">
        <w:rPr>
          <w:rFonts w:ascii="Arial" w:hAnsi="Arial" w:cs="Arial"/>
          <w:color w:val="333333"/>
          <w:sz w:val="21"/>
          <w:szCs w:val="21"/>
        </w:rPr>
        <w:t>vol. 2, no. 11, pp. 3436-3448.</w:t>
      </w:r>
    </w:p>
    <w:p w14:paraId="5E1D9220" w14:textId="59709020" w:rsidR="00220C88" w:rsidRPr="00220C88" w:rsidRDefault="00220C88" w:rsidP="00220C88">
      <w:pPr>
        <w:pStyle w:val="ng-binding"/>
        <w:numPr>
          <w:ilvl w:val="0"/>
          <w:numId w:val="16"/>
        </w:numPr>
        <w:spacing w:line="360" w:lineRule="auto"/>
        <w:rPr>
          <w:rFonts w:ascii="Arial" w:hAnsi="Arial" w:cs="Arial"/>
          <w:color w:val="333333"/>
          <w:sz w:val="21"/>
          <w:szCs w:val="21"/>
        </w:rPr>
      </w:pPr>
      <w:r w:rsidRPr="00220C88">
        <w:rPr>
          <w:rFonts w:ascii="Arial" w:hAnsi="Arial" w:cs="Arial"/>
          <w:color w:val="333333"/>
          <w:sz w:val="21"/>
          <w:szCs w:val="21"/>
        </w:rPr>
        <w:t>Girling, R.H., Lanier, P. &amp; Gordy, H.D. 2016;</w:t>
      </w:r>
      <w:r w:rsidRPr="00220C88">
        <w:rPr>
          <w:rFonts w:ascii="Arial" w:hAnsi="Arial" w:cs="Arial"/>
          <w:i/>
          <w:iCs/>
          <w:color w:val="333333"/>
          <w:sz w:val="21"/>
          <w:szCs w:val="21"/>
        </w:rPr>
        <w:t xml:space="preserve"> </w:t>
      </w:r>
      <w:r w:rsidRPr="00220C88">
        <w:rPr>
          <w:rFonts w:ascii="Arial" w:hAnsi="Arial" w:cs="Arial"/>
          <w:i/>
          <w:iCs/>
          <w:color w:val="333333"/>
          <w:sz w:val="21"/>
          <w:szCs w:val="21"/>
        </w:rPr>
        <w:t>The good company: sustainability in hospitality, tourism and wine,</w:t>
      </w:r>
      <w:r w:rsidRPr="00220C88">
        <w:rPr>
          <w:rStyle w:val="apple-converted-space"/>
          <w:rFonts w:ascii="Arial" w:hAnsi="Arial" w:cs="Arial"/>
          <w:i/>
          <w:iCs/>
          <w:color w:val="333333"/>
          <w:sz w:val="21"/>
          <w:szCs w:val="21"/>
        </w:rPr>
        <w:t> </w:t>
      </w:r>
      <w:r w:rsidRPr="00220C88">
        <w:rPr>
          <w:rFonts w:ascii="Arial" w:hAnsi="Arial" w:cs="Arial"/>
          <w:color w:val="333333"/>
          <w:sz w:val="21"/>
          <w:szCs w:val="21"/>
        </w:rPr>
        <w:t xml:space="preserve">First edn, Business Expert Press, New York, New York </w:t>
      </w:r>
    </w:p>
    <w:p w14:paraId="66B02E38" w14:textId="04636BC8" w:rsidR="00220C88" w:rsidRPr="00220C88" w:rsidRDefault="00220C88" w:rsidP="00220C88">
      <w:pPr>
        <w:pStyle w:val="ng-binding"/>
        <w:numPr>
          <w:ilvl w:val="0"/>
          <w:numId w:val="16"/>
        </w:numPr>
        <w:spacing w:line="360" w:lineRule="auto"/>
        <w:rPr>
          <w:rFonts w:ascii="Arial" w:hAnsi="Arial" w:cs="Arial"/>
          <w:color w:val="333333"/>
          <w:sz w:val="21"/>
          <w:szCs w:val="21"/>
        </w:rPr>
      </w:pPr>
      <w:r w:rsidRPr="00220C88">
        <w:rPr>
          <w:rFonts w:ascii="Arial" w:hAnsi="Arial" w:cs="Arial"/>
          <w:color w:val="333333"/>
          <w:sz w:val="21"/>
          <w:szCs w:val="21"/>
        </w:rPr>
        <w:t>Lim, W.M. 2016, "Creativity and sustainability in hospitality and tourism",</w:t>
      </w:r>
      <w:r w:rsidRPr="00220C88">
        <w:rPr>
          <w:rStyle w:val="apple-converted-space"/>
          <w:rFonts w:ascii="Arial" w:hAnsi="Arial" w:cs="Arial"/>
          <w:color w:val="333333"/>
          <w:sz w:val="21"/>
          <w:szCs w:val="21"/>
        </w:rPr>
        <w:t> </w:t>
      </w:r>
      <w:r w:rsidRPr="00220C88">
        <w:rPr>
          <w:rFonts w:ascii="Arial" w:hAnsi="Arial" w:cs="Arial"/>
          <w:i/>
          <w:iCs/>
          <w:color w:val="333333"/>
          <w:sz w:val="21"/>
          <w:szCs w:val="21"/>
        </w:rPr>
        <w:t>Tourism management perspectives,</w:t>
      </w:r>
      <w:r w:rsidRPr="00220C88">
        <w:rPr>
          <w:rStyle w:val="apple-converted-space"/>
          <w:rFonts w:ascii="Arial" w:hAnsi="Arial" w:cs="Arial"/>
          <w:i/>
          <w:iCs/>
          <w:color w:val="333333"/>
          <w:sz w:val="21"/>
          <w:szCs w:val="21"/>
        </w:rPr>
        <w:t> </w:t>
      </w:r>
      <w:r w:rsidRPr="00220C88">
        <w:rPr>
          <w:rFonts w:ascii="Arial" w:hAnsi="Arial" w:cs="Arial"/>
          <w:color w:val="333333"/>
          <w:sz w:val="21"/>
          <w:szCs w:val="21"/>
        </w:rPr>
        <w:t>vol. 18, pp. 161-167.</w:t>
      </w:r>
    </w:p>
    <w:p w14:paraId="0DC0CA79" w14:textId="77777777" w:rsidR="001F6ACC" w:rsidRPr="00220C88" w:rsidRDefault="001F6ACC" w:rsidP="00220C88">
      <w:pPr>
        <w:pStyle w:val="ListParagraph"/>
        <w:numPr>
          <w:ilvl w:val="0"/>
          <w:numId w:val="16"/>
        </w:numPr>
        <w:spacing w:line="360" w:lineRule="auto"/>
        <w:rPr>
          <w:rFonts w:ascii="Arial" w:hAnsi="Arial" w:cs="Arial"/>
          <w:lang w:val="en-US"/>
        </w:rPr>
      </w:pPr>
      <w:r w:rsidRPr="00220C88">
        <w:rPr>
          <w:rFonts w:ascii="Arial" w:hAnsi="Arial" w:cs="Arial"/>
          <w:lang w:val="en-US"/>
        </w:rPr>
        <w:t xml:space="preserve">Johnston, R., Clark, G. &amp; </w:t>
      </w:r>
      <w:proofErr w:type="spellStart"/>
      <w:r w:rsidRPr="00220C88">
        <w:rPr>
          <w:rFonts w:ascii="Arial" w:hAnsi="Arial" w:cs="Arial"/>
          <w:lang w:val="en-US"/>
        </w:rPr>
        <w:t>Shulver</w:t>
      </w:r>
      <w:proofErr w:type="spellEnd"/>
      <w:r w:rsidRPr="00220C88">
        <w:rPr>
          <w:rFonts w:ascii="Arial" w:hAnsi="Arial" w:cs="Arial"/>
          <w:lang w:val="en-US"/>
        </w:rPr>
        <w:t xml:space="preserve">, M. (2012) </w:t>
      </w:r>
      <w:r w:rsidRPr="00220C88">
        <w:rPr>
          <w:rFonts w:ascii="Arial" w:hAnsi="Arial" w:cs="Arial"/>
          <w:i/>
          <w:iCs/>
          <w:lang w:val="en-US"/>
        </w:rPr>
        <w:t>Service Operations Management</w:t>
      </w:r>
      <w:r w:rsidRPr="00220C88">
        <w:rPr>
          <w:rFonts w:ascii="Arial" w:hAnsi="Arial" w:cs="Arial"/>
          <w:lang w:val="en-US"/>
        </w:rPr>
        <w:t>. London: Pearson.</w:t>
      </w:r>
    </w:p>
    <w:p w14:paraId="7CC4307A" w14:textId="4E7269D2" w:rsidR="00220C88" w:rsidRPr="00220C88" w:rsidRDefault="001F6ACC" w:rsidP="00220C88">
      <w:pPr>
        <w:pStyle w:val="ListParagraph"/>
        <w:numPr>
          <w:ilvl w:val="0"/>
          <w:numId w:val="16"/>
        </w:numPr>
        <w:spacing w:line="360" w:lineRule="auto"/>
        <w:rPr>
          <w:rFonts w:ascii="Arial" w:hAnsi="Arial" w:cs="Arial"/>
          <w:lang w:val="en-US"/>
        </w:rPr>
      </w:pPr>
      <w:r w:rsidRPr="00220C88">
        <w:rPr>
          <w:rFonts w:ascii="Arial" w:hAnsi="Arial" w:cs="Arial"/>
          <w:lang w:val="en-US"/>
        </w:rPr>
        <w:t xml:space="preserve">Jones, T. (2010) </w:t>
      </w:r>
      <w:r w:rsidRPr="00220C88">
        <w:rPr>
          <w:rFonts w:ascii="Arial" w:hAnsi="Arial" w:cs="Arial"/>
          <w:i/>
          <w:iCs/>
          <w:lang w:val="en-US"/>
        </w:rPr>
        <w:t>Professional Management of Housekeeping Operations</w:t>
      </w:r>
      <w:r w:rsidRPr="00220C88">
        <w:rPr>
          <w:rFonts w:ascii="Arial" w:hAnsi="Arial" w:cs="Arial"/>
          <w:lang w:val="en-US"/>
        </w:rPr>
        <w:t>. London: Wiley.</w:t>
      </w:r>
    </w:p>
    <w:p w14:paraId="165289DD" w14:textId="64E543E9" w:rsidR="00220C88" w:rsidRPr="00220C88" w:rsidRDefault="00220C88" w:rsidP="00220C88">
      <w:pPr>
        <w:pStyle w:val="ng-binding"/>
        <w:numPr>
          <w:ilvl w:val="0"/>
          <w:numId w:val="16"/>
        </w:numPr>
        <w:spacing w:line="360" w:lineRule="auto"/>
        <w:rPr>
          <w:rFonts w:ascii="Arial" w:hAnsi="Arial" w:cs="Arial"/>
          <w:color w:val="333333"/>
          <w:sz w:val="21"/>
          <w:szCs w:val="21"/>
        </w:rPr>
      </w:pPr>
      <w:r w:rsidRPr="00220C88">
        <w:rPr>
          <w:rFonts w:ascii="Arial" w:hAnsi="Arial" w:cs="Arial"/>
          <w:color w:val="333333"/>
          <w:sz w:val="21"/>
          <w:szCs w:val="21"/>
        </w:rPr>
        <w:t>Millar, M. &amp; Park, S. 2013, "Sustainability in Hospitality Education: The Industry's Perspective and Implications for Curriculum",</w:t>
      </w:r>
      <w:r w:rsidRPr="00220C88">
        <w:rPr>
          <w:rStyle w:val="apple-converted-space"/>
          <w:rFonts w:ascii="Arial" w:hAnsi="Arial" w:cs="Arial"/>
          <w:color w:val="333333"/>
          <w:sz w:val="21"/>
          <w:szCs w:val="21"/>
        </w:rPr>
        <w:t> </w:t>
      </w:r>
      <w:r w:rsidRPr="00220C88">
        <w:rPr>
          <w:rFonts w:ascii="Arial" w:hAnsi="Arial" w:cs="Arial"/>
          <w:i/>
          <w:iCs/>
          <w:color w:val="333333"/>
          <w:sz w:val="21"/>
          <w:szCs w:val="21"/>
        </w:rPr>
        <w:t>Journal of hospitality &amp; tourism education,</w:t>
      </w:r>
      <w:r w:rsidRPr="00220C88">
        <w:rPr>
          <w:rStyle w:val="apple-converted-space"/>
          <w:rFonts w:ascii="Arial" w:hAnsi="Arial" w:cs="Arial"/>
          <w:i/>
          <w:iCs/>
          <w:color w:val="333333"/>
          <w:sz w:val="21"/>
          <w:szCs w:val="21"/>
        </w:rPr>
        <w:t> </w:t>
      </w:r>
      <w:r w:rsidRPr="00220C88">
        <w:rPr>
          <w:rFonts w:ascii="Arial" w:hAnsi="Arial" w:cs="Arial"/>
          <w:color w:val="333333"/>
          <w:sz w:val="21"/>
          <w:szCs w:val="21"/>
        </w:rPr>
        <w:t>vol. 25, no. 2, pp. 80-88.</w:t>
      </w:r>
    </w:p>
    <w:p w14:paraId="0C646138" w14:textId="6C7C6F3C" w:rsidR="00220C88" w:rsidRPr="00220C88" w:rsidRDefault="00220C88" w:rsidP="00220C88">
      <w:pPr>
        <w:pStyle w:val="ListParagraph"/>
        <w:numPr>
          <w:ilvl w:val="0"/>
          <w:numId w:val="16"/>
        </w:numPr>
        <w:spacing w:line="360" w:lineRule="auto"/>
        <w:rPr>
          <w:rFonts w:ascii="Arial" w:hAnsi="Arial" w:cs="Arial"/>
          <w:lang w:val="en-US"/>
        </w:rPr>
      </w:pPr>
      <w:r w:rsidRPr="00220C88">
        <w:rPr>
          <w:rFonts w:ascii="Arial" w:hAnsi="Arial" w:cs="Arial"/>
          <w:color w:val="333333"/>
          <w:sz w:val="21"/>
          <w:szCs w:val="21"/>
        </w:rPr>
        <w:t>Šerić, M. &amp; Šerić, M. 2021, "Sustainability in Hospitality Marketing during the COVID-19 Pandemic. Content Analysis of Consumer Empirical Research",</w:t>
      </w:r>
      <w:r w:rsidRPr="00220C88">
        <w:rPr>
          <w:rStyle w:val="apple-converted-space"/>
          <w:rFonts w:ascii="Arial" w:hAnsi="Arial" w:cs="Arial"/>
          <w:color w:val="333333"/>
          <w:sz w:val="21"/>
          <w:szCs w:val="21"/>
        </w:rPr>
        <w:t> </w:t>
      </w:r>
      <w:r w:rsidRPr="00220C88">
        <w:rPr>
          <w:rFonts w:ascii="Arial" w:hAnsi="Arial" w:cs="Arial"/>
          <w:i/>
          <w:iCs/>
          <w:color w:val="333333"/>
          <w:sz w:val="21"/>
          <w:szCs w:val="21"/>
        </w:rPr>
        <w:t>Sustainability (Basel, Switzerland),</w:t>
      </w:r>
      <w:r w:rsidRPr="00220C88">
        <w:rPr>
          <w:rStyle w:val="apple-converted-space"/>
          <w:rFonts w:ascii="Arial" w:hAnsi="Arial" w:cs="Arial"/>
          <w:i/>
          <w:iCs/>
          <w:color w:val="333333"/>
          <w:sz w:val="21"/>
          <w:szCs w:val="21"/>
        </w:rPr>
        <w:t> </w:t>
      </w:r>
      <w:r w:rsidRPr="00220C88">
        <w:rPr>
          <w:rFonts w:ascii="Arial" w:hAnsi="Arial" w:cs="Arial"/>
          <w:color w:val="333333"/>
          <w:sz w:val="21"/>
          <w:szCs w:val="21"/>
        </w:rPr>
        <w:t>vol. 13, no. 18, pp. 10456.</w:t>
      </w:r>
    </w:p>
    <w:p w14:paraId="56E6D7AA" w14:textId="77777777" w:rsidR="00220C88" w:rsidRPr="001F6ACC" w:rsidRDefault="00220C88" w:rsidP="001F6ACC">
      <w:pPr>
        <w:spacing w:line="360" w:lineRule="auto"/>
        <w:rPr>
          <w:rFonts w:ascii="Arial" w:hAnsi="Arial" w:cs="Arial"/>
          <w:lang w:val="en-US"/>
        </w:rPr>
      </w:pPr>
    </w:p>
    <w:p w14:paraId="77F1B47A" w14:textId="77777777" w:rsidR="008D11C3" w:rsidRPr="004A51D9" w:rsidRDefault="008D11C3" w:rsidP="004A51D9">
      <w:pPr>
        <w:spacing w:line="360" w:lineRule="auto"/>
        <w:rPr>
          <w:rFonts w:ascii="Arial" w:hAnsi="Arial" w:cs="Arial"/>
          <w:lang w:val="en-US"/>
        </w:rPr>
      </w:pPr>
    </w:p>
    <w:p w14:paraId="522C182A" w14:textId="77777777" w:rsidR="00071EF4" w:rsidRPr="004A51D9" w:rsidRDefault="00071EF4" w:rsidP="004A51D9">
      <w:pPr>
        <w:spacing w:line="360" w:lineRule="auto"/>
        <w:rPr>
          <w:rFonts w:ascii="Arial" w:hAnsi="Arial" w:cs="Arial"/>
          <w:lang w:val="en-US"/>
        </w:rPr>
      </w:pPr>
    </w:p>
    <w:p w14:paraId="3E79923B" w14:textId="77777777" w:rsidR="00570461" w:rsidRPr="00570461" w:rsidRDefault="00570461" w:rsidP="00871E6E">
      <w:pPr>
        <w:rPr>
          <w:lang w:val="en-US"/>
        </w:rPr>
      </w:pPr>
    </w:p>
    <w:sectPr w:rsidR="00570461" w:rsidRPr="005704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043"/>
    <w:multiLevelType w:val="hybridMultilevel"/>
    <w:tmpl w:val="0340F262"/>
    <w:lvl w:ilvl="0" w:tplc="46545226">
      <w:start w:val="1"/>
      <w:numFmt w:val="bullet"/>
      <w:lvlText w:val="•"/>
      <w:lvlJc w:val="left"/>
      <w:pPr>
        <w:tabs>
          <w:tab w:val="num" w:pos="720"/>
        </w:tabs>
        <w:ind w:left="720" w:hanging="360"/>
      </w:pPr>
      <w:rPr>
        <w:rFonts w:ascii="Arial" w:hAnsi="Arial" w:hint="default"/>
      </w:rPr>
    </w:lvl>
    <w:lvl w:ilvl="1" w:tplc="D78A8ABA" w:tentative="1">
      <w:start w:val="1"/>
      <w:numFmt w:val="bullet"/>
      <w:lvlText w:val="•"/>
      <w:lvlJc w:val="left"/>
      <w:pPr>
        <w:tabs>
          <w:tab w:val="num" w:pos="1440"/>
        </w:tabs>
        <w:ind w:left="1440" w:hanging="360"/>
      </w:pPr>
      <w:rPr>
        <w:rFonts w:ascii="Arial" w:hAnsi="Arial" w:hint="default"/>
      </w:rPr>
    </w:lvl>
    <w:lvl w:ilvl="2" w:tplc="6FB4DF06" w:tentative="1">
      <w:start w:val="1"/>
      <w:numFmt w:val="bullet"/>
      <w:lvlText w:val="•"/>
      <w:lvlJc w:val="left"/>
      <w:pPr>
        <w:tabs>
          <w:tab w:val="num" w:pos="2160"/>
        </w:tabs>
        <w:ind w:left="2160" w:hanging="360"/>
      </w:pPr>
      <w:rPr>
        <w:rFonts w:ascii="Arial" w:hAnsi="Arial" w:hint="default"/>
      </w:rPr>
    </w:lvl>
    <w:lvl w:ilvl="3" w:tplc="A1249512" w:tentative="1">
      <w:start w:val="1"/>
      <w:numFmt w:val="bullet"/>
      <w:lvlText w:val="•"/>
      <w:lvlJc w:val="left"/>
      <w:pPr>
        <w:tabs>
          <w:tab w:val="num" w:pos="2880"/>
        </w:tabs>
        <w:ind w:left="2880" w:hanging="360"/>
      </w:pPr>
      <w:rPr>
        <w:rFonts w:ascii="Arial" w:hAnsi="Arial" w:hint="default"/>
      </w:rPr>
    </w:lvl>
    <w:lvl w:ilvl="4" w:tplc="5AEA5ACC" w:tentative="1">
      <w:start w:val="1"/>
      <w:numFmt w:val="bullet"/>
      <w:lvlText w:val="•"/>
      <w:lvlJc w:val="left"/>
      <w:pPr>
        <w:tabs>
          <w:tab w:val="num" w:pos="3600"/>
        </w:tabs>
        <w:ind w:left="3600" w:hanging="360"/>
      </w:pPr>
      <w:rPr>
        <w:rFonts w:ascii="Arial" w:hAnsi="Arial" w:hint="default"/>
      </w:rPr>
    </w:lvl>
    <w:lvl w:ilvl="5" w:tplc="B4968426" w:tentative="1">
      <w:start w:val="1"/>
      <w:numFmt w:val="bullet"/>
      <w:lvlText w:val="•"/>
      <w:lvlJc w:val="left"/>
      <w:pPr>
        <w:tabs>
          <w:tab w:val="num" w:pos="4320"/>
        </w:tabs>
        <w:ind w:left="4320" w:hanging="360"/>
      </w:pPr>
      <w:rPr>
        <w:rFonts w:ascii="Arial" w:hAnsi="Arial" w:hint="default"/>
      </w:rPr>
    </w:lvl>
    <w:lvl w:ilvl="6" w:tplc="2FA08F5A" w:tentative="1">
      <w:start w:val="1"/>
      <w:numFmt w:val="bullet"/>
      <w:lvlText w:val="•"/>
      <w:lvlJc w:val="left"/>
      <w:pPr>
        <w:tabs>
          <w:tab w:val="num" w:pos="5040"/>
        </w:tabs>
        <w:ind w:left="5040" w:hanging="360"/>
      </w:pPr>
      <w:rPr>
        <w:rFonts w:ascii="Arial" w:hAnsi="Arial" w:hint="default"/>
      </w:rPr>
    </w:lvl>
    <w:lvl w:ilvl="7" w:tplc="199A7E74" w:tentative="1">
      <w:start w:val="1"/>
      <w:numFmt w:val="bullet"/>
      <w:lvlText w:val="•"/>
      <w:lvlJc w:val="left"/>
      <w:pPr>
        <w:tabs>
          <w:tab w:val="num" w:pos="5760"/>
        </w:tabs>
        <w:ind w:left="5760" w:hanging="360"/>
      </w:pPr>
      <w:rPr>
        <w:rFonts w:ascii="Arial" w:hAnsi="Arial" w:hint="default"/>
      </w:rPr>
    </w:lvl>
    <w:lvl w:ilvl="8" w:tplc="8C7ABF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016ED7"/>
    <w:multiLevelType w:val="multilevel"/>
    <w:tmpl w:val="F8FC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213E6"/>
    <w:multiLevelType w:val="multilevel"/>
    <w:tmpl w:val="1398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C11D67"/>
    <w:multiLevelType w:val="multilevel"/>
    <w:tmpl w:val="4F12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40D4A"/>
    <w:multiLevelType w:val="multilevel"/>
    <w:tmpl w:val="2588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0339A"/>
    <w:multiLevelType w:val="multilevel"/>
    <w:tmpl w:val="C1F4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55450"/>
    <w:multiLevelType w:val="multilevel"/>
    <w:tmpl w:val="B12E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F6B5F"/>
    <w:multiLevelType w:val="multilevel"/>
    <w:tmpl w:val="BD4A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5B4A46"/>
    <w:multiLevelType w:val="multilevel"/>
    <w:tmpl w:val="37B0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41093A"/>
    <w:multiLevelType w:val="hybridMultilevel"/>
    <w:tmpl w:val="58646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1D7A40"/>
    <w:multiLevelType w:val="hybridMultilevel"/>
    <w:tmpl w:val="659A4498"/>
    <w:lvl w:ilvl="0" w:tplc="CB12F566">
      <w:start w:val="1"/>
      <w:numFmt w:val="bullet"/>
      <w:lvlText w:val="•"/>
      <w:lvlJc w:val="left"/>
      <w:pPr>
        <w:tabs>
          <w:tab w:val="num" w:pos="720"/>
        </w:tabs>
        <w:ind w:left="720" w:hanging="360"/>
      </w:pPr>
      <w:rPr>
        <w:rFonts w:ascii="Arial" w:hAnsi="Arial" w:hint="default"/>
      </w:rPr>
    </w:lvl>
    <w:lvl w:ilvl="1" w:tplc="D528EB7E" w:tentative="1">
      <w:start w:val="1"/>
      <w:numFmt w:val="bullet"/>
      <w:lvlText w:val="•"/>
      <w:lvlJc w:val="left"/>
      <w:pPr>
        <w:tabs>
          <w:tab w:val="num" w:pos="1440"/>
        </w:tabs>
        <w:ind w:left="1440" w:hanging="360"/>
      </w:pPr>
      <w:rPr>
        <w:rFonts w:ascii="Arial" w:hAnsi="Arial" w:hint="default"/>
      </w:rPr>
    </w:lvl>
    <w:lvl w:ilvl="2" w:tplc="FB605D14" w:tentative="1">
      <w:start w:val="1"/>
      <w:numFmt w:val="bullet"/>
      <w:lvlText w:val="•"/>
      <w:lvlJc w:val="left"/>
      <w:pPr>
        <w:tabs>
          <w:tab w:val="num" w:pos="2160"/>
        </w:tabs>
        <w:ind w:left="2160" w:hanging="360"/>
      </w:pPr>
      <w:rPr>
        <w:rFonts w:ascii="Arial" w:hAnsi="Arial" w:hint="default"/>
      </w:rPr>
    </w:lvl>
    <w:lvl w:ilvl="3" w:tplc="4B5EC594" w:tentative="1">
      <w:start w:val="1"/>
      <w:numFmt w:val="bullet"/>
      <w:lvlText w:val="•"/>
      <w:lvlJc w:val="left"/>
      <w:pPr>
        <w:tabs>
          <w:tab w:val="num" w:pos="2880"/>
        </w:tabs>
        <w:ind w:left="2880" w:hanging="360"/>
      </w:pPr>
      <w:rPr>
        <w:rFonts w:ascii="Arial" w:hAnsi="Arial" w:hint="default"/>
      </w:rPr>
    </w:lvl>
    <w:lvl w:ilvl="4" w:tplc="393622E4" w:tentative="1">
      <w:start w:val="1"/>
      <w:numFmt w:val="bullet"/>
      <w:lvlText w:val="•"/>
      <w:lvlJc w:val="left"/>
      <w:pPr>
        <w:tabs>
          <w:tab w:val="num" w:pos="3600"/>
        </w:tabs>
        <w:ind w:left="3600" w:hanging="360"/>
      </w:pPr>
      <w:rPr>
        <w:rFonts w:ascii="Arial" w:hAnsi="Arial" w:hint="default"/>
      </w:rPr>
    </w:lvl>
    <w:lvl w:ilvl="5" w:tplc="EB6AD760" w:tentative="1">
      <w:start w:val="1"/>
      <w:numFmt w:val="bullet"/>
      <w:lvlText w:val="•"/>
      <w:lvlJc w:val="left"/>
      <w:pPr>
        <w:tabs>
          <w:tab w:val="num" w:pos="4320"/>
        </w:tabs>
        <w:ind w:left="4320" w:hanging="360"/>
      </w:pPr>
      <w:rPr>
        <w:rFonts w:ascii="Arial" w:hAnsi="Arial" w:hint="default"/>
      </w:rPr>
    </w:lvl>
    <w:lvl w:ilvl="6" w:tplc="21CC1342" w:tentative="1">
      <w:start w:val="1"/>
      <w:numFmt w:val="bullet"/>
      <w:lvlText w:val="•"/>
      <w:lvlJc w:val="left"/>
      <w:pPr>
        <w:tabs>
          <w:tab w:val="num" w:pos="5040"/>
        </w:tabs>
        <w:ind w:left="5040" w:hanging="360"/>
      </w:pPr>
      <w:rPr>
        <w:rFonts w:ascii="Arial" w:hAnsi="Arial" w:hint="default"/>
      </w:rPr>
    </w:lvl>
    <w:lvl w:ilvl="7" w:tplc="2A9AB14A" w:tentative="1">
      <w:start w:val="1"/>
      <w:numFmt w:val="bullet"/>
      <w:lvlText w:val="•"/>
      <w:lvlJc w:val="left"/>
      <w:pPr>
        <w:tabs>
          <w:tab w:val="num" w:pos="5760"/>
        </w:tabs>
        <w:ind w:left="5760" w:hanging="360"/>
      </w:pPr>
      <w:rPr>
        <w:rFonts w:ascii="Arial" w:hAnsi="Arial" w:hint="default"/>
      </w:rPr>
    </w:lvl>
    <w:lvl w:ilvl="8" w:tplc="F8B626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E855D37"/>
    <w:multiLevelType w:val="multilevel"/>
    <w:tmpl w:val="B32E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FD0E17"/>
    <w:multiLevelType w:val="multilevel"/>
    <w:tmpl w:val="8FFA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0A7A50"/>
    <w:multiLevelType w:val="hybridMultilevel"/>
    <w:tmpl w:val="5F640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2A385B"/>
    <w:multiLevelType w:val="multilevel"/>
    <w:tmpl w:val="8EAE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790F21"/>
    <w:multiLevelType w:val="multilevel"/>
    <w:tmpl w:val="1AEEA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024752"/>
    <w:multiLevelType w:val="multilevel"/>
    <w:tmpl w:val="BB8E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276286">
    <w:abstractNumId w:val="10"/>
  </w:num>
  <w:num w:numId="2" w16cid:durableId="1043486050">
    <w:abstractNumId w:val="0"/>
  </w:num>
  <w:num w:numId="3" w16cid:durableId="967512849">
    <w:abstractNumId w:val="8"/>
  </w:num>
  <w:num w:numId="4" w16cid:durableId="2016029104">
    <w:abstractNumId w:val="1"/>
  </w:num>
  <w:num w:numId="5" w16cid:durableId="995111193">
    <w:abstractNumId w:val="14"/>
  </w:num>
  <w:num w:numId="6" w16cid:durableId="56899153">
    <w:abstractNumId w:val="5"/>
  </w:num>
  <w:num w:numId="7" w16cid:durableId="2079591502">
    <w:abstractNumId w:val="2"/>
  </w:num>
  <w:num w:numId="8" w16cid:durableId="1313750319">
    <w:abstractNumId w:val="7"/>
  </w:num>
  <w:num w:numId="9" w16cid:durableId="616446641">
    <w:abstractNumId w:val="3"/>
  </w:num>
  <w:num w:numId="10" w16cid:durableId="1656449740">
    <w:abstractNumId w:val="6"/>
  </w:num>
  <w:num w:numId="11" w16cid:durableId="600527058">
    <w:abstractNumId w:val="9"/>
  </w:num>
  <w:num w:numId="12" w16cid:durableId="1029330145">
    <w:abstractNumId w:val="15"/>
  </w:num>
  <w:num w:numId="13" w16cid:durableId="1316110489">
    <w:abstractNumId w:val="11"/>
  </w:num>
  <w:num w:numId="14" w16cid:durableId="596984737">
    <w:abstractNumId w:val="12"/>
  </w:num>
  <w:num w:numId="15" w16cid:durableId="2003467847">
    <w:abstractNumId w:val="16"/>
  </w:num>
  <w:num w:numId="16" w16cid:durableId="1191918324">
    <w:abstractNumId w:val="13"/>
  </w:num>
  <w:num w:numId="17" w16cid:durableId="18064638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1D7"/>
    <w:rsid w:val="00040B0E"/>
    <w:rsid w:val="00071EF4"/>
    <w:rsid w:val="001A207F"/>
    <w:rsid w:val="001D38F4"/>
    <w:rsid w:val="001F6ACC"/>
    <w:rsid w:val="00220C88"/>
    <w:rsid w:val="00262282"/>
    <w:rsid w:val="003364B0"/>
    <w:rsid w:val="003908A1"/>
    <w:rsid w:val="004A51D9"/>
    <w:rsid w:val="004B55A0"/>
    <w:rsid w:val="00570461"/>
    <w:rsid w:val="007261D7"/>
    <w:rsid w:val="00871E6E"/>
    <w:rsid w:val="008D11C3"/>
    <w:rsid w:val="00AD6FB4"/>
    <w:rsid w:val="00CD0749"/>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496C871D"/>
  <w15:chartTrackingRefBased/>
  <w15:docId w15:val="{848D3FC5-B6E7-2040-8612-F7A8AF8F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64B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g-binding">
    <w:name w:val="ng-binding"/>
    <w:basedOn w:val="Normal"/>
    <w:rsid w:val="00071EF4"/>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71EF4"/>
  </w:style>
  <w:style w:type="character" w:styleId="Hyperlink">
    <w:name w:val="Hyperlink"/>
    <w:basedOn w:val="DefaultParagraphFont"/>
    <w:uiPriority w:val="99"/>
    <w:unhideWhenUsed/>
    <w:rsid w:val="00071EF4"/>
    <w:rPr>
      <w:color w:val="0563C1" w:themeColor="hyperlink"/>
      <w:u w:val="single"/>
    </w:rPr>
  </w:style>
  <w:style w:type="character" w:styleId="UnresolvedMention">
    <w:name w:val="Unresolved Mention"/>
    <w:basedOn w:val="DefaultParagraphFont"/>
    <w:uiPriority w:val="99"/>
    <w:semiHidden/>
    <w:unhideWhenUsed/>
    <w:rsid w:val="00071EF4"/>
    <w:rPr>
      <w:color w:val="605E5C"/>
      <w:shd w:val="clear" w:color="auto" w:fill="E1DFDD"/>
    </w:rPr>
  </w:style>
  <w:style w:type="character" w:customStyle="1" w:styleId="Heading1Char">
    <w:name w:val="Heading 1 Char"/>
    <w:basedOn w:val="DefaultParagraphFont"/>
    <w:link w:val="Heading1"/>
    <w:uiPriority w:val="9"/>
    <w:rsid w:val="003364B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390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734">
      <w:bodyDiv w:val="1"/>
      <w:marLeft w:val="0"/>
      <w:marRight w:val="0"/>
      <w:marTop w:val="0"/>
      <w:marBottom w:val="0"/>
      <w:divBdr>
        <w:top w:val="none" w:sz="0" w:space="0" w:color="auto"/>
        <w:left w:val="none" w:sz="0" w:space="0" w:color="auto"/>
        <w:bottom w:val="none" w:sz="0" w:space="0" w:color="auto"/>
        <w:right w:val="none" w:sz="0" w:space="0" w:color="auto"/>
      </w:divBdr>
    </w:div>
    <w:div w:id="102190256">
      <w:bodyDiv w:val="1"/>
      <w:marLeft w:val="0"/>
      <w:marRight w:val="0"/>
      <w:marTop w:val="0"/>
      <w:marBottom w:val="0"/>
      <w:divBdr>
        <w:top w:val="none" w:sz="0" w:space="0" w:color="auto"/>
        <w:left w:val="none" w:sz="0" w:space="0" w:color="auto"/>
        <w:bottom w:val="none" w:sz="0" w:space="0" w:color="auto"/>
        <w:right w:val="none" w:sz="0" w:space="0" w:color="auto"/>
      </w:divBdr>
    </w:div>
    <w:div w:id="347219022">
      <w:bodyDiv w:val="1"/>
      <w:marLeft w:val="0"/>
      <w:marRight w:val="0"/>
      <w:marTop w:val="0"/>
      <w:marBottom w:val="0"/>
      <w:divBdr>
        <w:top w:val="none" w:sz="0" w:space="0" w:color="auto"/>
        <w:left w:val="none" w:sz="0" w:space="0" w:color="auto"/>
        <w:bottom w:val="none" w:sz="0" w:space="0" w:color="auto"/>
        <w:right w:val="none" w:sz="0" w:space="0" w:color="auto"/>
      </w:divBdr>
    </w:div>
    <w:div w:id="464155092">
      <w:bodyDiv w:val="1"/>
      <w:marLeft w:val="0"/>
      <w:marRight w:val="0"/>
      <w:marTop w:val="0"/>
      <w:marBottom w:val="0"/>
      <w:divBdr>
        <w:top w:val="none" w:sz="0" w:space="0" w:color="auto"/>
        <w:left w:val="none" w:sz="0" w:space="0" w:color="auto"/>
        <w:bottom w:val="none" w:sz="0" w:space="0" w:color="auto"/>
        <w:right w:val="none" w:sz="0" w:space="0" w:color="auto"/>
      </w:divBdr>
    </w:div>
    <w:div w:id="594095212">
      <w:bodyDiv w:val="1"/>
      <w:marLeft w:val="0"/>
      <w:marRight w:val="0"/>
      <w:marTop w:val="0"/>
      <w:marBottom w:val="0"/>
      <w:divBdr>
        <w:top w:val="none" w:sz="0" w:space="0" w:color="auto"/>
        <w:left w:val="none" w:sz="0" w:space="0" w:color="auto"/>
        <w:bottom w:val="none" w:sz="0" w:space="0" w:color="auto"/>
        <w:right w:val="none" w:sz="0" w:space="0" w:color="auto"/>
      </w:divBdr>
    </w:div>
    <w:div w:id="631834881">
      <w:bodyDiv w:val="1"/>
      <w:marLeft w:val="0"/>
      <w:marRight w:val="0"/>
      <w:marTop w:val="0"/>
      <w:marBottom w:val="0"/>
      <w:divBdr>
        <w:top w:val="none" w:sz="0" w:space="0" w:color="auto"/>
        <w:left w:val="none" w:sz="0" w:space="0" w:color="auto"/>
        <w:bottom w:val="none" w:sz="0" w:space="0" w:color="auto"/>
        <w:right w:val="none" w:sz="0" w:space="0" w:color="auto"/>
      </w:divBdr>
    </w:div>
    <w:div w:id="723799764">
      <w:bodyDiv w:val="1"/>
      <w:marLeft w:val="0"/>
      <w:marRight w:val="0"/>
      <w:marTop w:val="0"/>
      <w:marBottom w:val="0"/>
      <w:divBdr>
        <w:top w:val="none" w:sz="0" w:space="0" w:color="auto"/>
        <w:left w:val="none" w:sz="0" w:space="0" w:color="auto"/>
        <w:bottom w:val="none" w:sz="0" w:space="0" w:color="auto"/>
        <w:right w:val="none" w:sz="0" w:space="0" w:color="auto"/>
      </w:divBdr>
      <w:divsChild>
        <w:div w:id="1235824175">
          <w:marLeft w:val="446"/>
          <w:marRight w:val="0"/>
          <w:marTop w:val="0"/>
          <w:marBottom w:val="120"/>
          <w:divBdr>
            <w:top w:val="none" w:sz="0" w:space="0" w:color="auto"/>
            <w:left w:val="none" w:sz="0" w:space="0" w:color="auto"/>
            <w:bottom w:val="none" w:sz="0" w:space="0" w:color="auto"/>
            <w:right w:val="none" w:sz="0" w:space="0" w:color="auto"/>
          </w:divBdr>
        </w:div>
        <w:div w:id="128475659">
          <w:marLeft w:val="446"/>
          <w:marRight w:val="0"/>
          <w:marTop w:val="0"/>
          <w:marBottom w:val="120"/>
          <w:divBdr>
            <w:top w:val="none" w:sz="0" w:space="0" w:color="auto"/>
            <w:left w:val="none" w:sz="0" w:space="0" w:color="auto"/>
            <w:bottom w:val="none" w:sz="0" w:space="0" w:color="auto"/>
            <w:right w:val="none" w:sz="0" w:space="0" w:color="auto"/>
          </w:divBdr>
        </w:div>
        <w:div w:id="601112625">
          <w:marLeft w:val="446"/>
          <w:marRight w:val="0"/>
          <w:marTop w:val="0"/>
          <w:marBottom w:val="120"/>
          <w:divBdr>
            <w:top w:val="none" w:sz="0" w:space="0" w:color="auto"/>
            <w:left w:val="none" w:sz="0" w:space="0" w:color="auto"/>
            <w:bottom w:val="none" w:sz="0" w:space="0" w:color="auto"/>
            <w:right w:val="none" w:sz="0" w:space="0" w:color="auto"/>
          </w:divBdr>
        </w:div>
      </w:divsChild>
    </w:div>
    <w:div w:id="935141193">
      <w:bodyDiv w:val="1"/>
      <w:marLeft w:val="0"/>
      <w:marRight w:val="0"/>
      <w:marTop w:val="0"/>
      <w:marBottom w:val="0"/>
      <w:divBdr>
        <w:top w:val="none" w:sz="0" w:space="0" w:color="auto"/>
        <w:left w:val="none" w:sz="0" w:space="0" w:color="auto"/>
        <w:bottom w:val="none" w:sz="0" w:space="0" w:color="auto"/>
        <w:right w:val="none" w:sz="0" w:space="0" w:color="auto"/>
      </w:divBdr>
    </w:div>
    <w:div w:id="1027289761">
      <w:bodyDiv w:val="1"/>
      <w:marLeft w:val="0"/>
      <w:marRight w:val="0"/>
      <w:marTop w:val="0"/>
      <w:marBottom w:val="0"/>
      <w:divBdr>
        <w:top w:val="none" w:sz="0" w:space="0" w:color="auto"/>
        <w:left w:val="none" w:sz="0" w:space="0" w:color="auto"/>
        <w:bottom w:val="none" w:sz="0" w:space="0" w:color="auto"/>
        <w:right w:val="none" w:sz="0" w:space="0" w:color="auto"/>
      </w:divBdr>
    </w:div>
    <w:div w:id="1244294775">
      <w:bodyDiv w:val="1"/>
      <w:marLeft w:val="0"/>
      <w:marRight w:val="0"/>
      <w:marTop w:val="0"/>
      <w:marBottom w:val="0"/>
      <w:divBdr>
        <w:top w:val="none" w:sz="0" w:space="0" w:color="auto"/>
        <w:left w:val="none" w:sz="0" w:space="0" w:color="auto"/>
        <w:bottom w:val="none" w:sz="0" w:space="0" w:color="auto"/>
        <w:right w:val="none" w:sz="0" w:space="0" w:color="auto"/>
      </w:divBdr>
    </w:div>
    <w:div w:id="1387606868">
      <w:bodyDiv w:val="1"/>
      <w:marLeft w:val="0"/>
      <w:marRight w:val="0"/>
      <w:marTop w:val="0"/>
      <w:marBottom w:val="0"/>
      <w:divBdr>
        <w:top w:val="none" w:sz="0" w:space="0" w:color="auto"/>
        <w:left w:val="none" w:sz="0" w:space="0" w:color="auto"/>
        <w:bottom w:val="none" w:sz="0" w:space="0" w:color="auto"/>
        <w:right w:val="none" w:sz="0" w:space="0" w:color="auto"/>
      </w:divBdr>
    </w:div>
    <w:div w:id="1393458027">
      <w:bodyDiv w:val="1"/>
      <w:marLeft w:val="0"/>
      <w:marRight w:val="0"/>
      <w:marTop w:val="0"/>
      <w:marBottom w:val="0"/>
      <w:divBdr>
        <w:top w:val="none" w:sz="0" w:space="0" w:color="auto"/>
        <w:left w:val="none" w:sz="0" w:space="0" w:color="auto"/>
        <w:bottom w:val="none" w:sz="0" w:space="0" w:color="auto"/>
        <w:right w:val="none" w:sz="0" w:space="0" w:color="auto"/>
      </w:divBdr>
    </w:div>
    <w:div w:id="1405489766">
      <w:bodyDiv w:val="1"/>
      <w:marLeft w:val="0"/>
      <w:marRight w:val="0"/>
      <w:marTop w:val="0"/>
      <w:marBottom w:val="0"/>
      <w:divBdr>
        <w:top w:val="none" w:sz="0" w:space="0" w:color="auto"/>
        <w:left w:val="none" w:sz="0" w:space="0" w:color="auto"/>
        <w:bottom w:val="none" w:sz="0" w:space="0" w:color="auto"/>
        <w:right w:val="none" w:sz="0" w:space="0" w:color="auto"/>
      </w:divBdr>
    </w:div>
    <w:div w:id="1484004881">
      <w:bodyDiv w:val="1"/>
      <w:marLeft w:val="0"/>
      <w:marRight w:val="0"/>
      <w:marTop w:val="0"/>
      <w:marBottom w:val="0"/>
      <w:divBdr>
        <w:top w:val="none" w:sz="0" w:space="0" w:color="auto"/>
        <w:left w:val="none" w:sz="0" w:space="0" w:color="auto"/>
        <w:bottom w:val="none" w:sz="0" w:space="0" w:color="auto"/>
        <w:right w:val="none" w:sz="0" w:space="0" w:color="auto"/>
      </w:divBdr>
    </w:div>
    <w:div w:id="1573352038">
      <w:bodyDiv w:val="1"/>
      <w:marLeft w:val="0"/>
      <w:marRight w:val="0"/>
      <w:marTop w:val="0"/>
      <w:marBottom w:val="0"/>
      <w:divBdr>
        <w:top w:val="none" w:sz="0" w:space="0" w:color="auto"/>
        <w:left w:val="none" w:sz="0" w:space="0" w:color="auto"/>
        <w:bottom w:val="none" w:sz="0" w:space="0" w:color="auto"/>
        <w:right w:val="none" w:sz="0" w:space="0" w:color="auto"/>
      </w:divBdr>
    </w:div>
    <w:div w:id="1626889080">
      <w:bodyDiv w:val="1"/>
      <w:marLeft w:val="0"/>
      <w:marRight w:val="0"/>
      <w:marTop w:val="0"/>
      <w:marBottom w:val="0"/>
      <w:divBdr>
        <w:top w:val="none" w:sz="0" w:space="0" w:color="auto"/>
        <w:left w:val="none" w:sz="0" w:space="0" w:color="auto"/>
        <w:bottom w:val="none" w:sz="0" w:space="0" w:color="auto"/>
        <w:right w:val="none" w:sz="0" w:space="0" w:color="auto"/>
      </w:divBdr>
    </w:div>
    <w:div w:id="1633708104">
      <w:bodyDiv w:val="1"/>
      <w:marLeft w:val="0"/>
      <w:marRight w:val="0"/>
      <w:marTop w:val="0"/>
      <w:marBottom w:val="0"/>
      <w:divBdr>
        <w:top w:val="none" w:sz="0" w:space="0" w:color="auto"/>
        <w:left w:val="none" w:sz="0" w:space="0" w:color="auto"/>
        <w:bottom w:val="none" w:sz="0" w:space="0" w:color="auto"/>
        <w:right w:val="none" w:sz="0" w:space="0" w:color="auto"/>
      </w:divBdr>
    </w:div>
    <w:div w:id="1674063410">
      <w:bodyDiv w:val="1"/>
      <w:marLeft w:val="0"/>
      <w:marRight w:val="0"/>
      <w:marTop w:val="0"/>
      <w:marBottom w:val="0"/>
      <w:divBdr>
        <w:top w:val="none" w:sz="0" w:space="0" w:color="auto"/>
        <w:left w:val="none" w:sz="0" w:space="0" w:color="auto"/>
        <w:bottom w:val="none" w:sz="0" w:space="0" w:color="auto"/>
        <w:right w:val="none" w:sz="0" w:space="0" w:color="auto"/>
      </w:divBdr>
    </w:div>
    <w:div w:id="212156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32%320%38%39%35%35@st%75den%74%2e%75%77%74s%64%2ea%63%2eu%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Munteanu</dc:creator>
  <cp:keywords/>
  <dc:description/>
  <cp:lastModifiedBy>Roxana Munteanu</cp:lastModifiedBy>
  <cp:revision>2</cp:revision>
  <dcterms:created xsi:type="dcterms:W3CDTF">2022-10-25T17:41:00Z</dcterms:created>
  <dcterms:modified xsi:type="dcterms:W3CDTF">2022-10-25T17:41:00Z</dcterms:modified>
</cp:coreProperties>
</file>