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00993" w14:textId="77777777" w:rsidR="00AC5154" w:rsidRPr="00AC5154" w:rsidRDefault="00AC5154" w:rsidP="00AC5154">
      <w:pPr>
        <w:jc w:val="center"/>
        <w:rPr>
          <w:b/>
          <w:bCs/>
          <w:sz w:val="28"/>
          <w:szCs w:val="28"/>
        </w:rPr>
      </w:pPr>
      <w:r w:rsidRPr="00AC5154">
        <w:rPr>
          <w:b/>
          <w:bCs/>
          <w:sz w:val="28"/>
          <w:szCs w:val="28"/>
        </w:rPr>
        <w:t>University of Wales Trinity Saint David</w:t>
      </w:r>
    </w:p>
    <w:p w14:paraId="11EC10BD" w14:textId="77777777" w:rsidR="00AC5154" w:rsidRPr="00AC5154" w:rsidRDefault="00AC5154" w:rsidP="00AC5154">
      <w:pPr>
        <w:jc w:val="center"/>
        <w:rPr>
          <w:b/>
          <w:bCs/>
          <w:sz w:val="28"/>
          <w:szCs w:val="28"/>
        </w:rPr>
      </w:pPr>
      <w:r w:rsidRPr="00AC5154">
        <w:rPr>
          <w:b/>
          <w:bCs/>
          <w:sz w:val="28"/>
          <w:szCs w:val="28"/>
        </w:rPr>
        <w:t>Wales Institute of Science &amp; Art</w:t>
      </w:r>
    </w:p>
    <w:p w14:paraId="284AEF50" w14:textId="27EB0BC5" w:rsidR="00AC5154" w:rsidRDefault="00AC5154" w:rsidP="00AC5154"/>
    <w:p w14:paraId="7F2F5483" w14:textId="77777777" w:rsidR="00AC5154" w:rsidRDefault="00AC5154" w:rsidP="00AC5154"/>
    <w:p w14:paraId="5DCBA2EF" w14:textId="2362CFF6" w:rsidR="00AC5154" w:rsidRDefault="00AC5154" w:rsidP="00AC5154">
      <w:r>
        <w:rPr>
          <w:noProof/>
        </w:rPr>
        <w:drawing>
          <wp:inline distT="0" distB="0" distL="0" distR="0" wp14:anchorId="20D0CBDD" wp14:editId="0529994E">
            <wp:extent cx="5072380" cy="2030095"/>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2380" cy="2030095"/>
                    </a:xfrm>
                    <a:prstGeom prst="rect">
                      <a:avLst/>
                    </a:prstGeom>
                    <a:noFill/>
                  </pic:spPr>
                </pic:pic>
              </a:graphicData>
            </a:graphic>
          </wp:inline>
        </w:drawing>
      </w:r>
    </w:p>
    <w:p w14:paraId="6836809D" w14:textId="77777777" w:rsidR="00AC5154" w:rsidRDefault="00AC5154" w:rsidP="00AC5154"/>
    <w:p w14:paraId="0DF1066B" w14:textId="350683F0" w:rsidR="00AC5154" w:rsidRDefault="00AC5154" w:rsidP="00AC5154"/>
    <w:p w14:paraId="728FE240" w14:textId="77777777" w:rsidR="00AC5154" w:rsidRDefault="00AC5154" w:rsidP="00AC5154">
      <w:r>
        <w:t xml:space="preserve"> </w:t>
      </w:r>
    </w:p>
    <w:p w14:paraId="14E7B7F9" w14:textId="77777777" w:rsidR="00AC5154" w:rsidRDefault="00AC5154" w:rsidP="00AC5154"/>
    <w:p w14:paraId="188995B7" w14:textId="77777777" w:rsidR="00AC5154" w:rsidRDefault="00AC5154" w:rsidP="00AC5154"/>
    <w:p w14:paraId="7141412E" w14:textId="77777777" w:rsidR="00AC5154" w:rsidRDefault="00AC5154" w:rsidP="00AC5154"/>
    <w:p w14:paraId="6F6E6849" w14:textId="03FFB466" w:rsidR="00AC5154" w:rsidRPr="00AC5154" w:rsidRDefault="00F63792" w:rsidP="00AC5154">
      <w:pPr>
        <w:rPr>
          <w:b/>
          <w:bCs/>
        </w:rPr>
      </w:pPr>
      <w:r>
        <w:rPr>
          <w:b/>
          <w:bCs/>
        </w:rPr>
        <w:t xml:space="preserve">Material Selection Report &amp; GD&amp;T Drawings </w:t>
      </w:r>
      <w:r w:rsidR="00AC5154" w:rsidRPr="00AC5154">
        <w:rPr>
          <w:b/>
          <w:bCs/>
        </w:rPr>
        <w:t xml:space="preserve"> </w:t>
      </w:r>
    </w:p>
    <w:p w14:paraId="79A3ABFB" w14:textId="1DB715F8" w:rsidR="00AC5154" w:rsidRPr="00AC5154" w:rsidRDefault="00F63792" w:rsidP="00AC5154">
      <w:pPr>
        <w:rPr>
          <w:b/>
          <w:bCs/>
        </w:rPr>
      </w:pPr>
      <w:r>
        <w:rPr>
          <w:b/>
          <w:bCs/>
        </w:rPr>
        <w:t>Engineering Design &amp; Material</w:t>
      </w:r>
      <w:r w:rsidR="00AC5154" w:rsidRPr="00AC5154">
        <w:rPr>
          <w:b/>
          <w:bCs/>
        </w:rPr>
        <w:t xml:space="preserve"> – ACHA40</w:t>
      </w:r>
      <w:r>
        <w:rPr>
          <w:b/>
          <w:bCs/>
        </w:rPr>
        <w:t>0</w:t>
      </w:r>
      <w:r w:rsidR="00AC5154" w:rsidRPr="00AC5154">
        <w:rPr>
          <w:b/>
          <w:bCs/>
        </w:rPr>
        <w:t>1</w:t>
      </w:r>
    </w:p>
    <w:p w14:paraId="1709B8F1" w14:textId="77777777" w:rsidR="00AC5154" w:rsidRPr="00AC5154" w:rsidRDefault="00AC5154" w:rsidP="00AC5154">
      <w:pPr>
        <w:rPr>
          <w:b/>
          <w:bCs/>
        </w:rPr>
      </w:pPr>
      <w:r w:rsidRPr="00AC5154">
        <w:rPr>
          <w:b/>
          <w:bCs/>
        </w:rPr>
        <w:t>Muntadher Rahman</w:t>
      </w:r>
    </w:p>
    <w:p w14:paraId="6B08B9A9" w14:textId="77777777" w:rsidR="00AC5154" w:rsidRPr="00AC5154" w:rsidRDefault="00AC5154" w:rsidP="00AC5154">
      <w:pPr>
        <w:rPr>
          <w:b/>
          <w:bCs/>
        </w:rPr>
      </w:pPr>
      <w:r w:rsidRPr="00AC5154">
        <w:rPr>
          <w:b/>
          <w:bCs/>
        </w:rPr>
        <w:t>2112510</w:t>
      </w:r>
    </w:p>
    <w:p w14:paraId="597380EA" w14:textId="56A6CD88" w:rsidR="00AC5154" w:rsidRDefault="00F63792" w:rsidP="00AC5154">
      <w:pPr>
        <w:rPr>
          <w:b/>
          <w:bCs/>
        </w:rPr>
      </w:pPr>
      <w:r>
        <w:rPr>
          <w:b/>
          <w:bCs/>
        </w:rPr>
        <w:t>19</w:t>
      </w:r>
      <w:r w:rsidR="00AC5154" w:rsidRPr="00AC5154">
        <w:rPr>
          <w:b/>
          <w:bCs/>
        </w:rPr>
        <w:t>/</w:t>
      </w:r>
      <w:r>
        <w:rPr>
          <w:b/>
          <w:bCs/>
        </w:rPr>
        <w:t>03</w:t>
      </w:r>
      <w:r w:rsidR="00AC5154" w:rsidRPr="00AC5154">
        <w:rPr>
          <w:b/>
          <w:bCs/>
        </w:rPr>
        <w:t>/202</w:t>
      </w:r>
      <w:r>
        <w:rPr>
          <w:b/>
          <w:bCs/>
        </w:rPr>
        <w:t>3</w:t>
      </w:r>
    </w:p>
    <w:p w14:paraId="3698E4B3" w14:textId="228A758E" w:rsidR="00AC5154" w:rsidRDefault="00AC5154" w:rsidP="00AC5154">
      <w:pPr>
        <w:rPr>
          <w:b/>
          <w:bCs/>
        </w:rPr>
      </w:pPr>
    </w:p>
    <w:p w14:paraId="34CC89D9" w14:textId="25D12BB1" w:rsidR="00AC5154" w:rsidRDefault="00AC5154" w:rsidP="00AC5154">
      <w:pPr>
        <w:rPr>
          <w:b/>
          <w:bCs/>
        </w:rPr>
      </w:pPr>
    </w:p>
    <w:p w14:paraId="6485E151" w14:textId="7F21CD38" w:rsidR="00AC5154" w:rsidRDefault="00AC5154" w:rsidP="00AC5154">
      <w:pPr>
        <w:rPr>
          <w:b/>
          <w:bCs/>
        </w:rPr>
      </w:pPr>
    </w:p>
    <w:p w14:paraId="4ECAD3A8" w14:textId="5626A6AD" w:rsidR="00AC5154" w:rsidRDefault="00AC5154" w:rsidP="00AC5154">
      <w:pPr>
        <w:rPr>
          <w:b/>
          <w:bCs/>
        </w:rPr>
      </w:pPr>
    </w:p>
    <w:p w14:paraId="23D5221A" w14:textId="4289FE76" w:rsidR="00AC5154" w:rsidRDefault="00AC5154" w:rsidP="00AC5154">
      <w:pPr>
        <w:rPr>
          <w:b/>
          <w:bCs/>
        </w:rPr>
      </w:pPr>
    </w:p>
    <w:p w14:paraId="42F3C57D" w14:textId="1CEC3756" w:rsidR="00AC5154" w:rsidRDefault="00AC5154" w:rsidP="00AC5154">
      <w:pPr>
        <w:rPr>
          <w:b/>
          <w:bCs/>
        </w:rPr>
      </w:pPr>
    </w:p>
    <w:p w14:paraId="2D139970" w14:textId="63F22431" w:rsidR="00AC5154" w:rsidRDefault="00AC5154" w:rsidP="00AC5154">
      <w:pPr>
        <w:rPr>
          <w:b/>
          <w:bCs/>
        </w:rPr>
      </w:pPr>
    </w:p>
    <w:sdt>
      <w:sdtPr>
        <w:id w:val="-45757711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48665FEA" w14:textId="0CAA0A62" w:rsidR="00F63792" w:rsidRDefault="00F63792">
          <w:pPr>
            <w:pStyle w:val="TOCHeading"/>
          </w:pPr>
          <w:r>
            <w:t>Contents</w:t>
          </w:r>
        </w:p>
        <w:p w14:paraId="2F267832" w14:textId="3C9C3DF7" w:rsidR="008B61CD" w:rsidRDefault="00F63792">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30127733" w:history="1">
            <w:r w:rsidR="008B61CD" w:rsidRPr="00E50599">
              <w:rPr>
                <w:rStyle w:val="Hyperlink"/>
                <w:noProof/>
                <w:lang w:val="en-US" w:eastAsia="en-US"/>
              </w:rPr>
              <w:t>1</w:t>
            </w:r>
            <w:r w:rsidR="008B61CD">
              <w:rPr>
                <w:noProof/>
                <w:lang w:eastAsia="en-GB"/>
              </w:rPr>
              <w:tab/>
            </w:r>
            <w:r w:rsidR="008B61CD" w:rsidRPr="00E50599">
              <w:rPr>
                <w:rStyle w:val="Hyperlink"/>
                <w:noProof/>
              </w:rPr>
              <w:t>Introduction</w:t>
            </w:r>
            <w:r w:rsidR="008B61CD">
              <w:rPr>
                <w:noProof/>
                <w:webHidden/>
              </w:rPr>
              <w:tab/>
            </w:r>
            <w:r w:rsidR="008B61CD">
              <w:rPr>
                <w:noProof/>
                <w:webHidden/>
              </w:rPr>
              <w:fldChar w:fldCharType="begin"/>
            </w:r>
            <w:r w:rsidR="008B61CD">
              <w:rPr>
                <w:noProof/>
                <w:webHidden/>
              </w:rPr>
              <w:instrText xml:space="preserve"> PAGEREF _Toc130127733 \h </w:instrText>
            </w:r>
            <w:r w:rsidR="008B61CD">
              <w:rPr>
                <w:noProof/>
                <w:webHidden/>
              </w:rPr>
            </w:r>
            <w:r w:rsidR="008B61CD">
              <w:rPr>
                <w:noProof/>
                <w:webHidden/>
              </w:rPr>
              <w:fldChar w:fldCharType="separate"/>
            </w:r>
            <w:r w:rsidR="008B61CD">
              <w:rPr>
                <w:noProof/>
                <w:webHidden/>
              </w:rPr>
              <w:t>3</w:t>
            </w:r>
            <w:r w:rsidR="008B61CD">
              <w:rPr>
                <w:noProof/>
                <w:webHidden/>
              </w:rPr>
              <w:fldChar w:fldCharType="end"/>
            </w:r>
          </w:hyperlink>
        </w:p>
        <w:p w14:paraId="71DDED01" w14:textId="033DDEF9" w:rsidR="008B61CD" w:rsidRDefault="008B61CD">
          <w:pPr>
            <w:pStyle w:val="TOC1"/>
            <w:tabs>
              <w:tab w:val="left" w:pos="440"/>
              <w:tab w:val="right" w:leader="dot" w:pos="9016"/>
            </w:tabs>
            <w:rPr>
              <w:noProof/>
              <w:lang w:eastAsia="en-GB"/>
            </w:rPr>
          </w:pPr>
          <w:hyperlink w:anchor="_Toc130127734" w:history="1">
            <w:r w:rsidRPr="00E50599">
              <w:rPr>
                <w:rStyle w:val="Hyperlink"/>
                <w:noProof/>
              </w:rPr>
              <w:t>2</w:t>
            </w:r>
            <w:r>
              <w:rPr>
                <w:noProof/>
                <w:lang w:eastAsia="en-GB"/>
              </w:rPr>
              <w:tab/>
            </w:r>
            <w:r w:rsidRPr="00E50599">
              <w:rPr>
                <w:rStyle w:val="Hyperlink"/>
                <w:noProof/>
              </w:rPr>
              <w:t>Material Properties</w:t>
            </w:r>
            <w:r>
              <w:rPr>
                <w:noProof/>
                <w:webHidden/>
              </w:rPr>
              <w:tab/>
            </w:r>
            <w:r>
              <w:rPr>
                <w:noProof/>
                <w:webHidden/>
              </w:rPr>
              <w:fldChar w:fldCharType="begin"/>
            </w:r>
            <w:r>
              <w:rPr>
                <w:noProof/>
                <w:webHidden/>
              </w:rPr>
              <w:instrText xml:space="preserve"> PAGEREF _Toc130127734 \h </w:instrText>
            </w:r>
            <w:r>
              <w:rPr>
                <w:noProof/>
                <w:webHidden/>
              </w:rPr>
            </w:r>
            <w:r>
              <w:rPr>
                <w:noProof/>
                <w:webHidden/>
              </w:rPr>
              <w:fldChar w:fldCharType="separate"/>
            </w:r>
            <w:r>
              <w:rPr>
                <w:noProof/>
                <w:webHidden/>
              </w:rPr>
              <w:t>4</w:t>
            </w:r>
            <w:r>
              <w:rPr>
                <w:noProof/>
                <w:webHidden/>
              </w:rPr>
              <w:fldChar w:fldCharType="end"/>
            </w:r>
          </w:hyperlink>
        </w:p>
        <w:p w14:paraId="69DA2D35" w14:textId="0B30D3D4" w:rsidR="008B61CD" w:rsidRDefault="008B61CD">
          <w:pPr>
            <w:pStyle w:val="TOC1"/>
            <w:tabs>
              <w:tab w:val="left" w:pos="440"/>
              <w:tab w:val="right" w:leader="dot" w:pos="9016"/>
            </w:tabs>
            <w:rPr>
              <w:noProof/>
              <w:lang w:eastAsia="en-GB"/>
            </w:rPr>
          </w:pPr>
          <w:hyperlink w:anchor="_Toc130127735" w:history="1">
            <w:r w:rsidRPr="00E50599">
              <w:rPr>
                <w:rStyle w:val="Hyperlink"/>
                <w:noProof/>
              </w:rPr>
              <w:t>3</w:t>
            </w:r>
            <w:r>
              <w:rPr>
                <w:noProof/>
                <w:lang w:eastAsia="en-GB"/>
              </w:rPr>
              <w:tab/>
            </w:r>
            <w:r w:rsidRPr="00E50599">
              <w:rPr>
                <w:rStyle w:val="Hyperlink"/>
                <w:noProof/>
              </w:rPr>
              <w:t>Material Selection</w:t>
            </w:r>
            <w:r>
              <w:rPr>
                <w:noProof/>
                <w:webHidden/>
              </w:rPr>
              <w:tab/>
            </w:r>
            <w:r>
              <w:rPr>
                <w:noProof/>
                <w:webHidden/>
              </w:rPr>
              <w:fldChar w:fldCharType="begin"/>
            </w:r>
            <w:r>
              <w:rPr>
                <w:noProof/>
                <w:webHidden/>
              </w:rPr>
              <w:instrText xml:space="preserve"> PAGEREF _Toc130127735 \h </w:instrText>
            </w:r>
            <w:r>
              <w:rPr>
                <w:noProof/>
                <w:webHidden/>
              </w:rPr>
            </w:r>
            <w:r>
              <w:rPr>
                <w:noProof/>
                <w:webHidden/>
              </w:rPr>
              <w:fldChar w:fldCharType="separate"/>
            </w:r>
            <w:r>
              <w:rPr>
                <w:noProof/>
                <w:webHidden/>
              </w:rPr>
              <w:t>4</w:t>
            </w:r>
            <w:r>
              <w:rPr>
                <w:noProof/>
                <w:webHidden/>
              </w:rPr>
              <w:fldChar w:fldCharType="end"/>
            </w:r>
          </w:hyperlink>
        </w:p>
        <w:p w14:paraId="72052F2E" w14:textId="108A7C8F" w:rsidR="008B61CD" w:rsidRDefault="008B61CD">
          <w:pPr>
            <w:pStyle w:val="TOC1"/>
            <w:tabs>
              <w:tab w:val="left" w:pos="440"/>
              <w:tab w:val="right" w:leader="dot" w:pos="9016"/>
            </w:tabs>
            <w:rPr>
              <w:noProof/>
              <w:lang w:eastAsia="en-GB"/>
            </w:rPr>
          </w:pPr>
          <w:hyperlink w:anchor="_Toc130127736" w:history="1">
            <w:r w:rsidRPr="00E50599">
              <w:rPr>
                <w:rStyle w:val="Hyperlink"/>
                <w:noProof/>
              </w:rPr>
              <w:t>4</w:t>
            </w:r>
            <w:r>
              <w:rPr>
                <w:noProof/>
                <w:lang w:eastAsia="en-GB"/>
              </w:rPr>
              <w:tab/>
            </w:r>
            <w:r w:rsidRPr="00E50599">
              <w:rPr>
                <w:rStyle w:val="Hyperlink"/>
                <w:noProof/>
              </w:rPr>
              <w:t>Manufacturing processes</w:t>
            </w:r>
            <w:r>
              <w:rPr>
                <w:noProof/>
                <w:webHidden/>
              </w:rPr>
              <w:tab/>
            </w:r>
            <w:r>
              <w:rPr>
                <w:noProof/>
                <w:webHidden/>
              </w:rPr>
              <w:fldChar w:fldCharType="begin"/>
            </w:r>
            <w:r>
              <w:rPr>
                <w:noProof/>
                <w:webHidden/>
              </w:rPr>
              <w:instrText xml:space="preserve"> PAGEREF _Toc130127736 \h </w:instrText>
            </w:r>
            <w:r>
              <w:rPr>
                <w:noProof/>
                <w:webHidden/>
              </w:rPr>
            </w:r>
            <w:r>
              <w:rPr>
                <w:noProof/>
                <w:webHidden/>
              </w:rPr>
              <w:fldChar w:fldCharType="separate"/>
            </w:r>
            <w:r>
              <w:rPr>
                <w:noProof/>
                <w:webHidden/>
              </w:rPr>
              <w:t>6</w:t>
            </w:r>
            <w:r>
              <w:rPr>
                <w:noProof/>
                <w:webHidden/>
              </w:rPr>
              <w:fldChar w:fldCharType="end"/>
            </w:r>
          </w:hyperlink>
        </w:p>
        <w:p w14:paraId="4BEFEB40" w14:textId="037D319B" w:rsidR="008B61CD" w:rsidRDefault="008B61CD">
          <w:pPr>
            <w:pStyle w:val="TOC1"/>
            <w:tabs>
              <w:tab w:val="left" w:pos="440"/>
              <w:tab w:val="right" w:leader="dot" w:pos="9016"/>
            </w:tabs>
            <w:rPr>
              <w:noProof/>
              <w:lang w:eastAsia="en-GB"/>
            </w:rPr>
          </w:pPr>
          <w:hyperlink w:anchor="_Toc130127737" w:history="1">
            <w:r w:rsidRPr="00E50599">
              <w:rPr>
                <w:rStyle w:val="Hyperlink"/>
                <w:noProof/>
              </w:rPr>
              <w:t>5</w:t>
            </w:r>
            <w:r>
              <w:rPr>
                <w:noProof/>
                <w:lang w:eastAsia="en-GB"/>
              </w:rPr>
              <w:tab/>
            </w:r>
            <w:r w:rsidRPr="00E50599">
              <w:rPr>
                <w:rStyle w:val="Hyperlink"/>
                <w:noProof/>
              </w:rPr>
              <w:t>Conclusion</w:t>
            </w:r>
            <w:r>
              <w:rPr>
                <w:noProof/>
                <w:webHidden/>
              </w:rPr>
              <w:tab/>
            </w:r>
            <w:r>
              <w:rPr>
                <w:noProof/>
                <w:webHidden/>
              </w:rPr>
              <w:fldChar w:fldCharType="begin"/>
            </w:r>
            <w:r>
              <w:rPr>
                <w:noProof/>
                <w:webHidden/>
              </w:rPr>
              <w:instrText xml:space="preserve"> PAGEREF _Toc130127737 \h </w:instrText>
            </w:r>
            <w:r>
              <w:rPr>
                <w:noProof/>
                <w:webHidden/>
              </w:rPr>
            </w:r>
            <w:r>
              <w:rPr>
                <w:noProof/>
                <w:webHidden/>
              </w:rPr>
              <w:fldChar w:fldCharType="separate"/>
            </w:r>
            <w:r>
              <w:rPr>
                <w:noProof/>
                <w:webHidden/>
              </w:rPr>
              <w:t>7</w:t>
            </w:r>
            <w:r>
              <w:rPr>
                <w:noProof/>
                <w:webHidden/>
              </w:rPr>
              <w:fldChar w:fldCharType="end"/>
            </w:r>
          </w:hyperlink>
        </w:p>
        <w:p w14:paraId="4E20D3AF" w14:textId="68383A56" w:rsidR="008B61CD" w:rsidRDefault="008B61CD">
          <w:pPr>
            <w:pStyle w:val="TOC1"/>
            <w:tabs>
              <w:tab w:val="left" w:pos="440"/>
              <w:tab w:val="right" w:leader="dot" w:pos="9016"/>
            </w:tabs>
            <w:rPr>
              <w:noProof/>
              <w:lang w:eastAsia="en-GB"/>
            </w:rPr>
          </w:pPr>
          <w:hyperlink w:anchor="_Toc130127738" w:history="1">
            <w:r w:rsidRPr="00E50599">
              <w:rPr>
                <w:rStyle w:val="Hyperlink"/>
                <w:noProof/>
              </w:rPr>
              <w:t>6</w:t>
            </w:r>
            <w:r>
              <w:rPr>
                <w:noProof/>
                <w:lang w:eastAsia="en-GB"/>
              </w:rPr>
              <w:tab/>
            </w:r>
            <w:r w:rsidRPr="00E50599">
              <w:rPr>
                <w:rStyle w:val="Hyperlink"/>
                <w:noProof/>
              </w:rPr>
              <w:t>Reference</w:t>
            </w:r>
            <w:r>
              <w:rPr>
                <w:noProof/>
                <w:webHidden/>
              </w:rPr>
              <w:tab/>
            </w:r>
            <w:r>
              <w:rPr>
                <w:noProof/>
                <w:webHidden/>
              </w:rPr>
              <w:fldChar w:fldCharType="begin"/>
            </w:r>
            <w:r>
              <w:rPr>
                <w:noProof/>
                <w:webHidden/>
              </w:rPr>
              <w:instrText xml:space="preserve"> PAGEREF _Toc130127738 \h </w:instrText>
            </w:r>
            <w:r>
              <w:rPr>
                <w:noProof/>
                <w:webHidden/>
              </w:rPr>
            </w:r>
            <w:r>
              <w:rPr>
                <w:noProof/>
                <w:webHidden/>
              </w:rPr>
              <w:fldChar w:fldCharType="separate"/>
            </w:r>
            <w:r>
              <w:rPr>
                <w:noProof/>
                <w:webHidden/>
              </w:rPr>
              <w:t>7</w:t>
            </w:r>
            <w:r>
              <w:rPr>
                <w:noProof/>
                <w:webHidden/>
              </w:rPr>
              <w:fldChar w:fldCharType="end"/>
            </w:r>
          </w:hyperlink>
        </w:p>
        <w:p w14:paraId="1A7A7B43" w14:textId="5C65CDD1" w:rsidR="00F63792" w:rsidRDefault="00F63792">
          <w:pPr>
            <w:rPr>
              <w:b/>
              <w:bCs/>
              <w:noProof/>
            </w:rPr>
          </w:pPr>
          <w:r>
            <w:rPr>
              <w:b/>
              <w:bCs/>
              <w:noProof/>
            </w:rPr>
            <w:fldChar w:fldCharType="end"/>
          </w:r>
        </w:p>
      </w:sdtContent>
    </w:sdt>
    <w:p w14:paraId="4C803BF8" w14:textId="6E896538" w:rsidR="00981B76" w:rsidRDefault="00981B76">
      <w:pPr>
        <w:rPr>
          <w:b/>
          <w:bCs/>
          <w:noProof/>
        </w:rPr>
      </w:pPr>
    </w:p>
    <w:p w14:paraId="27FD042A" w14:textId="1A75C230" w:rsidR="00981B76" w:rsidRDefault="00981B76">
      <w:pPr>
        <w:rPr>
          <w:b/>
          <w:bCs/>
          <w:noProof/>
        </w:rPr>
      </w:pPr>
    </w:p>
    <w:p w14:paraId="32A75CAB" w14:textId="65858016" w:rsidR="00981B76" w:rsidRDefault="00981B76">
      <w:pPr>
        <w:rPr>
          <w:b/>
          <w:bCs/>
          <w:noProof/>
        </w:rPr>
      </w:pPr>
    </w:p>
    <w:p w14:paraId="4D8FB4AB" w14:textId="4B1EE8E8" w:rsidR="00981B76" w:rsidRDefault="00981B76">
      <w:pPr>
        <w:rPr>
          <w:b/>
          <w:bCs/>
          <w:noProof/>
        </w:rPr>
      </w:pPr>
    </w:p>
    <w:p w14:paraId="7BD9F7CD" w14:textId="2723A1E0" w:rsidR="00981B76" w:rsidRDefault="00981B76">
      <w:pPr>
        <w:rPr>
          <w:b/>
          <w:bCs/>
          <w:noProof/>
        </w:rPr>
      </w:pPr>
    </w:p>
    <w:p w14:paraId="1D05E5BE" w14:textId="113465FC" w:rsidR="00981B76" w:rsidRDefault="00981B76">
      <w:pPr>
        <w:rPr>
          <w:b/>
          <w:bCs/>
          <w:noProof/>
        </w:rPr>
      </w:pPr>
    </w:p>
    <w:p w14:paraId="2239416D" w14:textId="4B8FE874" w:rsidR="00981B76" w:rsidRDefault="00981B76">
      <w:pPr>
        <w:rPr>
          <w:b/>
          <w:bCs/>
          <w:noProof/>
        </w:rPr>
      </w:pPr>
    </w:p>
    <w:p w14:paraId="6AD597AF" w14:textId="2ABF2CB4" w:rsidR="00981B76" w:rsidRDefault="00981B76">
      <w:pPr>
        <w:rPr>
          <w:b/>
          <w:bCs/>
          <w:noProof/>
        </w:rPr>
      </w:pPr>
    </w:p>
    <w:p w14:paraId="0322B78E" w14:textId="172F76AF" w:rsidR="00981B76" w:rsidRDefault="00981B76">
      <w:pPr>
        <w:rPr>
          <w:b/>
          <w:bCs/>
          <w:noProof/>
        </w:rPr>
      </w:pPr>
    </w:p>
    <w:p w14:paraId="12E8DA90" w14:textId="35C734D4" w:rsidR="00981B76" w:rsidRDefault="00981B76">
      <w:pPr>
        <w:rPr>
          <w:b/>
          <w:bCs/>
          <w:noProof/>
        </w:rPr>
      </w:pPr>
    </w:p>
    <w:p w14:paraId="364274C5" w14:textId="0E2AFBC3" w:rsidR="00981B76" w:rsidRDefault="00981B76">
      <w:pPr>
        <w:rPr>
          <w:b/>
          <w:bCs/>
          <w:noProof/>
        </w:rPr>
      </w:pPr>
    </w:p>
    <w:p w14:paraId="2209171F" w14:textId="34C380D4" w:rsidR="00981B76" w:rsidRDefault="00981B76">
      <w:pPr>
        <w:rPr>
          <w:b/>
          <w:bCs/>
          <w:noProof/>
        </w:rPr>
      </w:pPr>
    </w:p>
    <w:p w14:paraId="4B32162A" w14:textId="2A2F965C" w:rsidR="00981B76" w:rsidRDefault="00981B76">
      <w:pPr>
        <w:rPr>
          <w:b/>
          <w:bCs/>
          <w:noProof/>
        </w:rPr>
      </w:pPr>
    </w:p>
    <w:p w14:paraId="7EA805AF" w14:textId="79FDAF07" w:rsidR="00981B76" w:rsidRDefault="00981B76">
      <w:pPr>
        <w:rPr>
          <w:b/>
          <w:bCs/>
          <w:noProof/>
        </w:rPr>
      </w:pPr>
    </w:p>
    <w:p w14:paraId="1430A765" w14:textId="65338372" w:rsidR="00981B76" w:rsidRDefault="00981B76">
      <w:pPr>
        <w:rPr>
          <w:b/>
          <w:bCs/>
          <w:noProof/>
        </w:rPr>
      </w:pPr>
    </w:p>
    <w:p w14:paraId="04469099" w14:textId="7F26DED9" w:rsidR="00981B76" w:rsidRDefault="00981B76">
      <w:pPr>
        <w:rPr>
          <w:b/>
          <w:bCs/>
          <w:noProof/>
        </w:rPr>
      </w:pPr>
    </w:p>
    <w:p w14:paraId="114029B0" w14:textId="6560E104" w:rsidR="00981B76" w:rsidRDefault="00981B76">
      <w:pPr>
        <w:rPr>
          <w:b/>
          <w:bCs/>
          <w:noProof/>
        </w:rPr>
      </w:pPr>
    </w:p>
    <w:p w14:paraId="50A53B9B" w14:textId="3AF613AF" w:rsidR="00981B76" w:rsidRDefault="00981B76">
      <w:pPr>
        <w:rPr>
          <w:b/>
          <w:bCs/>
          <w:noProof/>
        </w:rPr>
      </w:pPr>
    </w:p>
    <w:p w14:paraId="0D5DF1A6" w14:textId="602347F2" w:rsidR="00981B76" w:rsidRDefault="00981B76">
      <w:pPr>
        <w:rPr>
          <w:b/>
          <w:bCs/>
          <w:noProof/>
        </w:rPr>
      </w:pPr>
    </w:p>
    <w:p w14:paraId="448BF710" w14:textId="53C26619" w:rsidR="00981B76" w:rsidRDefault="00981B76">
      <w:pPr>
        <w:rPr>
          <w:b/>
          <w:bCs/>
          <w:noProof/>
        </w:rPr>
      </w:pPr>
    </w:p>
    <w:p w14:paraId="63D3AABE" w14:textId="706FD88C" w:rsidR="00981B76" w:rsidRDefault="00981B76">
      <w:pPr>
        <w:rPr>
          <w:b/>
          <w:bCs/>
          <w:noProof/>
        </w:rPr>
      </w:pPr>
    </w:p>
    <w:p w14:paraId="0DD37131" w14:textId="6D7BF99F" w:rsidR="00981B76" w:rsidRDefault="00981B76">
      <w:pPr>
        <w:rPr>
          <w:b/>
          <w:bCs/>
          <w:noProof/>
        </w:rPr>
      </w:pPr>
    </w:p>
    <w:p w14:paraId="482446F1" w14:textId="766C2AF2" w:rsidR="00981B76" w:rsidRDefault="00981B76">
      <w:pPr>
        <w:rPr>
          <w:b/>
          <w:bCs/>
          <w:noProof/>
        </w:rPr>
      </w:pPr>
    </w:p>
    <w:p w14:paraId="4DF581CD" w14:textId="77777777" w:rsidR="00981B76" w:rsidRPr="00981B76" w:rsidRDefault="00981B76">
      <w:pPr>
        <w:rPr>
          <w:b/>
          <w:bCs/>
          <w:noProof/>
        </w:rPr>
      </w:pPr>
    </w:p>
    <w:p w14:paraId="6296E4A6" w14:textId="58730EF9" w:rsidR="00D34C23" w:rsidRPr="00D34C23" w:rsidRDefault="00F63792" w:rsidP="00277954">
      <w:pPr>
        <w:pStyle w:val="Heading1"/>
        <w:rPr>
          <w:lang w:val="en-US" w:eastAsia="en-US"/>
        </w:rPr>
      </w:pPr>
      <w:bookmarkStart w:id="0" w:name="_Toc130127733"/>
      <w:r w:rsidRPr="00D34C23">
        <w:lastRenderedPageBreak/>
        <w:t>Introduction</w:t>
      </w:r>
      <w:bookmarkEnd w:id="0"/>
      <w:r w:rsidRPr="00D34C23">
        <w:t xml:space="preserve"> </w:t>
      </w:r>
    </w:p>
    <w:p w14:paraId="6D8B38EE" w14:textId="77777777" w:rsidR="00F63792" w:rsidRPr="00F63792" w:rsidRDefault="00F63792" w:rsidP="00F63792">
      <w:pPr>
        <w:rPr>
          <w:lang w:val="en-US" w:eastAsia="en-US"/>
        </w:rPr>
      </w:pPr>
    </w:p>
    <w:p w14:paraId="01FBA3AF" w14:textId="79708448" w:rsidR="002D7185" w:rsidRDefault="008F0F96" w:rsidP="00322F0B">
      <w:pPr>
        <w:spacing w:line="360" w:lineRule="auto"/>
      </w:pPr>
      <w:r>
        <w:t>T</w:t>
      </w:r>
      <w:r w:rsidR="006D632E">
        <w:t>his technical repor</w:t>
      </w:r>
      <w:r w:rsidR="00BD2D5C">
        <w:t>t will review the selection of materials and their properties, along with the manufacturing processes that are involved in the design and production of a car piston. In an engine</w:t>
      </w:r>
      <w:r w:rsidR="00BC04B1">
        <w:t xml:space="preserve">, </w:t>
      </w:r>
      <w:r w:rsidR="00BD2D5C">
        <w:t xml:space="preserve">a piston is a vital component </w:t>
      </w:r>
      <w:r w:rsidR="00E41149">
        <w:t>as it converts energy from the fuel and air into the mechanical energy that puts a vehicle in motion, the design and material selection process of a piston is important to make sure of its performance, durability and reliability. The aim of this report is to provide a clear understanding of material selection, material properties and the manufacturing process</w:t>
      </w:r>
      <w:r w:rsidR="009574D4">
        <w:t xml:space="preserve"> of a piston, by looking at these factors we can apprehend better the designing and production of pistons for modern and future demands. </w:t>
      </w:r>
    </w:p>
    <w:p w14:paraId="3B7100BE" w14:textId="130117E0" w:rsidR="008F0F96" w:rsidRDefault="008F0F96" w:rsidP="00322F0B">
      <w:pPr>
        <w:spacing w:line="360" w:lineRule="auto"/>
      </w:pPr>
      <w:r>
        <w:t xml:space="preserve">A piston is a cylindrical part that is in an engine, pistons move up and down inside a cylinder converting fuel combustion into motion mechanically. Pistons are usually made of </w:t>
      </w:r>
      <w:r w:rsidR="00CE43D2">
        <w:t>high strength materials such as cast steel or iron, aluminium alloy as the environment it will work in includes high temperature, pressure and friction. As a piston is at the top of the engine cylinder fuel-air mixture</w:t>
      </w:r>
      <w:r w:rsidR="00B9140A">
        <w:t xml:space="preserve"> that is released by two different valves</w:t>
      </w:r>
      <w:r w:rsidR="00CE43D2">
        <w:t xml:space="preserve"> is ignited</w:t>
      </w:r>
      <w:r w:rsidR="00B9140A">
        <w:t>, pushing the piston down the cylinder, causing energy to be transferred to the engine crankshaft</w:t>
      </w:r>
      <w:r w:rsidR="001157D0">
        <w:t xml:space="preserve">. </w:t>
      </w:r>
    </w:p>
    <w:p w14:paraId="764306CE" w14:textId="0DC92A0D" w:rsidR="00276889" w:rsidRDefault="001157D0" w:rsidP="00AC5154">
      <w:r>
        <w:rPr>
          <w:noProof/>
        </w:rPr>
        <w:drawing>
          <wp:inline distT="0" distB="0" distL="0" distR="0" wp14:anchorId="0F8E3CA7" wp14:editId="3FC6CE49">
            <wp:extent cx="3089564" cy="339485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21236" cy="3429660"/>
                    </a:xfrm>
                    <a:prstGeom prst="rect">
                      <a:avLst/>
                    </a:prstGeom>
                    <a:noFill/>
                  </pic:spPr>
                </pic:pic>
              </a:graphicData>
            </a:graphic>
          </wp:inline>
        </w:drawing>
      </w:r>
      <w:r>
        <w:t xml:space="preserve"> [1]</w:t>
      </w:r>
    </w:p>
    <w:p w14:paraId="01570DE2" w14:textId="03BC4B41" w:rsidR="001157D0" w:rsidRDefault="001157D0" w:rsidP="00AC5154"/>
    <w:p w14:paraId="699FC046" w14:textId="3F8B4D68" w:rsidR="001157D0" w:rsidRDefault="001157D0" w:rsidP="00AC5154"/>
    <w:p w14:paraId="081DB7B9" w14:textId="77777777" w:rsidR="00981B76" w:rsidRDefault="00981B76" w:rsidP="00AC5154"/>
    <w:p w14:paraId="49D6676F" w14:textId="542CFA51" w:rsidR="00D34C23" w:rsidRDefault="00D34C23" w:rsidP="00277954">
      <w:pPr>
        <w:pStyle w:val="Heading1"/>
      </w:pPr>
      <w:bookmarkStart w:id="1" w:name="_Toc130127734"/>
      <w:r w:rsidRPr="00D34C23">
        <w:lastRenderedPageBreak/>
        <w:t xml:space="preserve">Material </w:t>
      </w:r>
      <w:r>
        <w:t>Properties</w:t>
      </w:r>
      <w:bookmarkEnd w:id="1"/>
      <w:r>
        <w:t xml:space="preserve"> </w:t>
      </w:r>
    </w:p>
    <w:p w14:paraId="5C8BC6B9" w14:textId="77777777" w:rsidR="00F4051D" w:rsidRPr="00F4051D" w:rsidRDefault="00F4051D" w:rsidP="00F4051D"/>
    <w:p w14:paraId="5130B217" w14:textId="77777777" w:rsidR="00F4051D" w:rsidRDefault="00D34C23" w:rsidP="00322F0B">
      <w:pPr>
        <w:spacing w:line="360" w:lineRule="auto"/>
        <w:rPr>
          <w:rFonts w:asciiTheme="majorHAnsi" w:hAnsiTheme="majorHAnsi" w:cstheme="majorHAnsi"/>
        </w:rPr>
      </w:pPr>
      <w:r>
        <w:rPr>
          <w:rFonts w:asciiTheme="majorHAnsi" w:hAnsiTheme="majorHAnsi" w:cstheme="majorHAnsi"/>
        </w:rPr>
        <w:t xml:space="preserve">Understanding material properties of a piston is crucial when designing and manufacturing a car piston, as there are many factors that need to be covered in order to manufacture a reliable piston. Car pistons </w:t>
      </w:r>
      <w:r w:rsidR="008D3919">
        <w:rPr>
          <w:rFonts w:asciiTheme="majorHAnsi" w:hAnsiTheme="majorHAnsi" w:cstheme="majorHAnsi"/>
        </w:rPr>
        <w:t>work under the pressure of many aspects, for example a cars piston must have high strength</w:t>
      </w:r>
      <w:r w:rsidR="0013694B">
        <w:rPr>
          <w:rFonts w:asciiTheme="majorHAnsi" w:hAnsiTheme="majorHAnsi" w:cstheme="majorHAnsi"/>
        </w:rPr>
        <w:t xml:space="preserve"> </w:t>
      </w:r>
      <w:r w:rsidR="004804F8">
        <w:rPr>
          <w:rFonts w:asciiTheme="majorHAnsi" w:hAnsiTheme="majorHAnsi" w:cstheme="majorHAnsi"/>
        </w:rPr>
        <w:t xml:space="preserve">and high stiffness </w:t>
      </w:r>
      <w:r w:rsidR="0013694B">
        <w:rPr>
          <w:rFonts w:asciiTheme="majorHAnsi" w:hAnsiTheme="majorHAnsi" w:cstheme="majorHAnsi"/>
        </w:rPr>
        <w:t xml:space="preserve">to stand firm against the compression/combustion </w:t>
      </w:r>
      <w:r w:rsidR="004804F8">
        <w:rPr>
          <w:rFonts w:asciiTheme="majorHAnsi" w:hAnsiTheme="majorHAnsi" w:cstheme="majorHAnsi"/>
        </w:rPr>
        <w:t>forces without failure or deformation over time of the engine working.</w:t>
      </w:r>
      <w:r w:rsidR="008E71D1">
        <w:rPr>
          <w:rFonts w:asciiTheme="majorHAnsi" w:hAnsiTheme="majorHAnsi" w:cstheme="majorHAnsi"/>
        </w:rPr>
        <w:t xml:space="preserve"> </w:t>
      </w:r>
      <w:r w:rsidR="00277954">
        <w:rPr>
          <w:rFonts w:asciiTheme="majorHAnsi" w:hAnsiTheme="majorHAnsi" w:cstheme="majorHAnsi"/>
        </w:rPr>
        <w:t xml:space="preserve">Thermal conductivity is </w:t>
      </w:r>
      <w:r w:rsidR="00F4051D">
        <w:rPr>
          <w:rFonts w:asciiTheme="majorHAnsi" w:hAnsiTheme="majorHAnsi" w:cstheme="majorHAnsi"/>
        </w:rPr>
        <w:t xml:space="preserve">another </w:t>
      </w:r>
      <w:r w:rsidR="00277954">
        <w:rPr>
          <w:rFonts w:asciiTheme="majorHAnsi" w:hAnsiTheme="majorHAnsi" w:cstheme="majorHAnsi"/>
        </w:rPr>
        <w:t xml:space="preserve">very important </w:t>
      </w:r>
      <w:r w:rsidR="00F4051D">
        <w:rPr>
          <w:rFonts w:asciiTheme="majorHAnsi" w:hAnsiTheme="majorHAnsi" w:cstheme="majorHAnsi"/>
        </w:rPr>
        <w:t xml:space="preserve">aspect </w:t>
      </w:r>
      <w:r w:rsidR="00277954">
        <w:rPr>
          <w:rFonts w:asciiTheme="majorHAnsi" w:hAnsiTheme="majorHAnsi" w:cstheme="majorHAnsi"/>
        </w:rPr>
        <w:t xml:space="preserve">as the piston should have good conductivity to prevent overheating and to dissipate heat which can </w:t>
      </w:r>
      <w:r w:rsidR="006F593A">
        <w:rPr>
          <w:rFonts w:asciiTheme="majorHAnsi" w:hAnsiTheme="majorHAnsi" w:cstheme="majorHAnsi"/>
        </w:rPr>
        <w:t xml:space="preserve">lead </w:t>
      </w:r>
      <w:r w:rsidR="00277954">
        <w:rPr>
          <w:rFonts w:asciiTheme="majorHAnsi" w:hAnsiTheme="majorHAnsi" w:cstheme="majorHAnsi"/>
        </w:rPr>
        <w:t>damage</w:t>
      </w:r>
      <w:r w:rsidR="006F593A">
        <w:rPr>
          <w:rFonts w:asciiTheme="majorHAnsi" w:hAnsiTheme="majorHAnsi" w:cstheme="majorHAnsi"/>
        </w:rPr>
        <w:t xml:space="preserve"> in</w:t>
      </w:r>
      <w:r w:rsidR="00277954">
        <w:rPr>
          <w:rFonts w:asciiTheme="majorHAnsi" w:hAnsiTheme="majorHAnsi" w:cstheme="majorHAnsi"/>
        </w:rPr>
        <w:t xml:space="preserve"> the engine</w:t>
      </w:r>
      <w:r w:rsidR="00B47A2B">
        <w:rPr>
          <w:rFonts w:asciiTheme="majorHAnsi" w:hAnsiTheme="majorHAnsi" w:cstheme="majorHAnsi"/>
        </w:rPr>
        <w:t xml:space="preserve">, this also </w:t>
      </w:r>
      <w:r w:rsidR="001B2F24">
        <w:rPr>
          <w:rFonts w:asciiTheme="majorHAnsi" w:hAnsiTheme="majorHAnsi" w:cstheme="majorHAnsi"/>
        </w:rPr>
        <w:t>as important</w:t>
      </w:r>
      <w:r w:rsidR="00B47A2B">
        <w:rPr>
          <w:rFonts w:asciiTheme="majorHAnsi" w:hAnsiTheme="majorHAnsi" w:cstheme="majorHAnsi"/>
        </w:rPr>
        <w:t xml:space="preserve"> </w:t>
      </w:r>
      <w:r w:rsidR="001B2F24">
        <w:rPr>
          <w:rFonts w:asciiTheme="majorHAnsi" w:hAnsiTheme="majorHAnsi" w:cstheme="majorHAnsi"/>
        </w:rPr>
        <w:t xml:space="preserve">as </w:t>
      </w:r>
      <w:r w:rsidR="00B47A2B">
        <w:rPr>
          <w:rFonts w:asciiTheme="majorHAnsi" w:hAnsiTheme="majorHAnsi" w:cstheme="majorHAnsi"/>
        </w:rPr>
        <w:t xml:space="preserve">coefficient of thermal expansion </w:t>
      </w:r>
      <w:r w:rsidR="001B2F24">
        <w:rPr>
          <w:rFonts w:asciiTheme="majorHAnsi" w:hAnsiTheme="majorHAnsi" w:cstheme="majorHAnsi"/>
        </w:rPr>
        <w:t xml:space="preserve">as the material must have a low coefficient of thermal expansion </w:t>
      </w:r>
      <w:r w:rsidR="006B0A74">
        <w:rPr>
          <w:rFonts w:asciiTheme="majorHAnsi" w:hAnsiTheme="majorHAnsi" w:cstheme="majorHAnsi"/>
        </w:rPr>
        <w:t>meaning the material shape does not change due to temperature rise</w:t>
      </w:r>
      <w:r w:rsidR="004F3719">
        <w:rPr>
          <w:rFonts w:asciiTheme="majorHAnsi" w:hAnsiTheme="majorHAnsi" w:cstheme="majorHAnsi"/>
        </w:rPr>
        <w:t xml:space="preserve"> [2]</w:t>
      </w:r>
      <w:r w:rsidR="006B0A74">
        <w:rPr>
          <w:rFonts w:asciiTheme="majorHAnsi" w:hAnsiTheme="majorHAnsi" w:cstheme="majorHAnsi"/>
        </w:rPr>
        <w:t xml:space="preserve">, </w:t>
      </w:r>
      <w:r w:rsidR="001B2F24">
        <w:rPr>
          <w:rFonts w:asciiTheme="majorHAnsi" w:hAnsiTheme="majorHAnsi" w:cstheme="majorHAnsi"/>
        </w:rPr>
        <w:t>low</w:t>
      </w:r>
      <w:r w:rsidR="006B0A74">
        <w:rPr>
          <w:rFonts w:asciiTheme="majorHAnsi" w:hAnsiTheme="majorHAnsi" w:cstheme="majorHAnsi"/>
        </w:rPr>
        <w:t xml:space="preserve"> coefficient of thermal expansion allows</w:t>
      </w:r>
      <w:r w:rsidR="001B2F24">
        <w:rPr>
          <w:rFonts w:asciiTheme="majorHAnsi" w:hAnsiTheme="majorHAnsi" w:cstheme="majorHAnsi"/>
        </w:rPr>
        <w:t xml:space="preserve"> a tight seal around the cylinder wall and prevent any oil leaks.</w:t>
      </w:r>
      <w:r w:rsidR="00226BC6">
        <w:rPr>
          <w:rFonts w:asciiTheme="majorHAnsi" w:hAnsiTheme="majorHAnsi" w:cstheme="majorHAnsi"/>
        </w:rPr>
        <w:t xml:space="preserve"> Aluminium alloys </w:t>
      </w:r>
      <w:r w:rsidR="001F2500">
        <w:rPr>
          <w:rFonts w:asciiTheme="majorHAnsi" w:hAnsiTheme="majorHAnsi" w:cstheme="majorHAnsi"/>
        </w:rPr>
        <w:t xml:space="preserve">thermal coefficient expansion is around 21-24 ppm/°C, which is consummate to an engine that works in high-temperature environment. The coefficient of cast iron is around 11 </w:t>
      </w:r>
      <w:r w:rsidR="001F2500">
        <w:rPr>
          <w:rFonts w:asciiTheme="majorHAnsi" w:hAnsiTheme="majorHAnsi" w:cstheme="majorHAnsi"/>
        </w:rPr>
        <w:t>ppm/°C</w:t>
      </w:r>
      <w:r w:rsidR="001F2500">
        <w:rPr>
          <w:rFonts w:asciiTheme="majorHAnsi" w:hAnsiTheme="majorHAnsi" w:cstheme="majorHAnsi"/>
        </w:rPr>
        <w:t>, this is lower than aluminium alloy however it is still suitable for many applications</w:t>
      </w:r>
      <w:r w:rsidR="00F4051D">
        <w:rPr>
          <w:rFonts w:asciiTheme="majorHAnsi" w:hAnsiTheme="majorHAnsi" w:cstheme="majorHAnsi"/>
        </w:rPr>
        <w:t xml:space="preserve"> </w:t>
      </w:r>
      <w:r w:rsidR="001F2500">
        <w:rPr>
          <w:rFonts w:asciiTheme="majorHAnsi" w:hAnsiTheme="majorHAnsi" w:cstheme="majorHAnsi"/>
        </w:rPr>
        <w:t>[3]</w:t>
      </w:r>
      <w:r w:rsidR="00F4051D">
        <w:rPr>
          <w:rFonts w:asciiTheme="majorHAnsi" w:hAnsiTheme="majorHAnsi" w:cstheme="majorHAnsi"/>
        </w:rPr>
        <w:t xml:space="preserve">. </w:t>
      </w:r>
    </w:p>
    <w:p w14:paraId="1640053C" w14:textId="146C3F19" w:rsidR="00D34C23" w:rsidRDefault="00F4051D" w:rsidP="00322F0B">
      <w:pPr>
        <w:spacing w:line="360" w:lineRule="auto"/>
        <w:rPr>
          <w:rFonts w:asciiTheme="majorHAnsi" w:hAnsiTheme="majorHAnsi" w:cstheme="majorHAnsi"/>
        </w:rPr>
      </w:pPr>
      <w:r>
        <w:rPr>
          <w:rFonts w:asciiTheme="majorHAnsi" w:hAnsiTheme="majorHAnsi" w:cstheme="majorHAnsi"/>
        </w:rPr>
        <w:t>Another crucial property that pistons must have is fatigue strength, this is the capability of the material to withstand cyclic loading, a known excellent fatigue resistance is cast iron however due to its high density it is unsuitable for some applications</w:t>
      </w:r>
      <w:r w:rsidR="00E30810">
        <w:rPr>
          <w:rFonts w:asciiTheme="majorHAnsi" w:hAnsiTheme="majorHAnsi" w:cstheme="majorHAnsi"/>
        </w:rPr>
        <w:t>, high performance engines use steel alloys as they are known to have the highest fatigue strength between most pistons. Aluminium alloys usually have lower fatigue strength than steel alloys and cast iron however it has high strength to weight ratio which makes up for this weakness</w:t>
      </w:r>
      <w:r w:rsidR="008807F5">
        <w:rPr>
          <w:rFonts w:asciiTheme="majorHAnsi" w:hAnsiTheme="majorHAnsi" w:cstheme="majorHAnsi"/>
        </w:rPr>
        <w:t xml:space="preserve"> [4]</w:t>
      </w:r>
      <w:r w:rsidR="00E30810">
        <w:rPr>
          <w:rFonts w:asciiTheme="majorHAnsi" w:hAnsiTheme="majorHAnsi" w:cstheme="majorHAnsi"/>
        </w:rPr>
        <w:t xml:space="preserve">. </w:t>
      </w:r>
      <w:r w:rsidR="00F9051C">
        <w:rPr>
          <w:rFonts w:asciiTheme="majorHAnsi" w:hAnsiTheme="majorHAnsi" w:cstheme="majorHAnsi"/>
        </w:rPr>
        <w:t xml:space="preserve">Choosing the right material </w:t>
      </w:r>
      <w:r w:rsidR="00AC67A1">
        <w:rPr>
          <w:rFonts w:asciiTheme="majorHAnsi" w:hAnsiTheme="majorHAnsi" w:cstheme="majorHAnsi"/>
        </w:rPr>
        <w:t xml:space="preserve">for the piston needs to be considered </w:t>
      </w:r>
      <w:r w:rsidR="00AB3C9A">
        <w:rPr>
          <w:rFonts w:asciiTheme="majorHAnsi" w:hAnsiTheme="majorHAnsi" w:cstheme="majorHAnsi"/>
        </w:rPr>
        <w:t xml:space="preserve">depending on the application and performance requirements. </w:t>
      </w:r>
    </w:p>
    <w:p w14:paraId="17BD4DB1" w14:textId="545A4E33" w:rsidR="00961826" w:rsidRDefault="00961826" w:rsidP="00D34C23">
      <w:pPr>
        <w:rPr>
          <w:rFonts w:asciiTheme="majorHAnsi" w:hAnsiTheme="majorHAnsi" w:cstheme="majorHAnsi"/>
        </w:rPr>
      </w:pPr>
    </w:p>
    <w:p w14:paraId="2776DEA2" w14:textId="0B88B1F1" w:rsidR="00961826" w:rsidRDefault="00961826" w:rsidP="00D34C23">
      <w:pPr>
        <w:rPr>
          <w:rFonts w:asciiTheme="majorHAnsi" w:hAnsiTheme="majorHAnsi" w:cstheme="majorHAnsi"/>
        </w:rPr>
      </w:pPr>
      <w:r>
        <w:rPr>
          <w:rFonts w:asciiTheme="majorHAnsi" w:hAnsiTheme="majorHAnsi" w:cstheme="majorHAnsi"/>
          <w:noProof/>
        </w:rPr>
        <w:drawing>
          <wp:inline distT="0" distB="0" distL="0" distR="0" wp14:anchorId="61D3DBDA" wp14:editId="4E0A2E13">
            <wp:extent cx="4468091" cy="1487189"/>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4401" cy="1522574"/>
                    </a:xfrm>
                    <a:prstGeom prst="rect">
                      <a:avLst/>
                    </a:prstGeom>
                    <a:noFill/>
                  </pic:spPr>
                </pic:pic>
              </a:graphicData>
            </a:graphic>
          </wp:inline>
        </w:drawing>
      </w:r>
      <w:r>
        <w:rPr>
          <w:rFonts w:asciiTheme="majorHAnsi" w:hAnsiTheme="majorHAnsi" w:cstheme="majorHAnsi"/>
        </w:rPr>
        <w:t xml:space="preserve"> </w:t>
      </w:r>
    </w:p>
    <w:p w14:paraId="09AD5271" w14:textId="63C0BB3D" w:rsidR="00961826" w:rsidRDefault="00800E84" w:rsidP="00322F0B">
      <w:pPr>
        <w:spacing w:line="276" w:lineRule="auto"/>
        <w:rPr>
          <w:rFonts w:asciiTheme="majorHAnsi" w:hAnsiTheme="majorHAnsi" w:cstheme="majorHAnsi"/>
        </w:rPr>
      </w:pPr>
      <w:r>
        <w:rPr>
          <w:rFonts w:asciiTheme="majorHAnsi" w:hAnsiTheme="majorHAnsi" w:cstheme="majorHAnsi"/>
        </w:rPr>
        <w:t>‘Temperature distribution in the piston in (a) idle speed, (b) maximum power speed for base engine and (c) maximum power speed for upgraded engine’ [5]</w:t>
      </w:r>
    </w:p>
    <w:p w14:paraId="73DC0845" w14:textId="77777777" w:rsidR="00425793" w:rsidRDefault="00425793" w:rsidP="00322F0B">
      <w:pPr>
        <w:spacing w:line="276" w:lineRule="auto"/>
        <w:rPr>
          <w:rFonts w:asciiTheme="majorHAnsi" w:hAnsiTheme="majorHAnsi" w:cstheme="majorHAnsi"/>
        </w:rPr>
      </w:pPr>
    </w:p>
    <w:p w14:paraId="2DB3E598" w14:textId="69FC7D04" w:rsidR="00961826" w:rsidRDefault="00961826" w:rsidP="00961826">
      <w:pPr>
        <w:pStyle w:val="Heading1"/>
      </w:pPr>
      <w:r>
        <w:lastRenderedPageBreak/>
        <w:t xml:space="preserve"> </w:t>
      </w:r>
      <w:bookmarkStart w:id="2" w:name="_Toc130127735"/>
      <w:r>
        <w:t>Material Selection</w:t>
      </w:r>
      <w:bookmarkEnd w:id="2"/>
      <w:r>
        <w:t xml:space="preserve"> </w:t>
      </w:r>
    </w:p>
    <w:p w14:paraId="1654ED4E" w14:textId="77EB9333" w:rsidR="00961826" w:rsidRDefault="00F02878" w:rsidP="00961826">
      <w:r>
        <w:t xml:space="preserve"> </w:t>
      </w:r>
    </w:p>
    <w:p w14:paraId="237AFD45" w14:textId="4B3A1E4A" w:rsidR="00F02878" w:rsidRDefault="00F02878" w:rsidP="00322F0B">
      <w:pPr>
        <w:spacing w:line="360" w:lineRule="auto"/>
      </w:pPr>
      <w:r>
        <w:t xml:space="preserve">Material selection when designing and manufacturing a piston depends on many aspects, such as mechanical stress, compatibility with nearby engine components and also operating temperature. The most commonly used material for pistons are aluminium alloys, this is because aluminium alloys have a low density meaning the weight of the piston is reduced which is a crucial factor as this allows faster acceleration and deceleration. </w:t>
      </w:r>
      <w:r w:rsidR="00E4020F">
        <w:t>The piston b</w:t>
      </w:r>
      <w:r>
        <w:t xml:space="preserve">eing lighter also means less heat is generated due to lower thermal mass, also meaning reduced </w:t>
      </w:r>
      <w:r w:rsidR="00E4020F">
        <w:t xml:space="preserve">thermal expansion and distortion, this improves longevity and durability of the engine. This is ideal for high temperature applications, these aluminium pistons are usually found in high performance racing engines due to its strength and heat resistance capability. Due to aluminium alloys high capacity and </w:t>
      </w:r>
      <w:r w:rsidR="001A31AB">
        <w:t>good corrosion resistance</w:t>
      </w:r>
      <w:r w:rsidR="00E4020F">
        <w:t xml:space="preserve"> it is more expensive for aluminium alloy pistons compared to cast iron and steel pistons. </w:t>
      </w:r>
      <w:r w:rsidR="001A31AB">
        <w:t>[6]</w:t>
      </w:r>
    </w:p>
    <w:p w14:paraId="6A719A12" w14:textId="78834726" w:rsidR="00C31F1F" w:rsidRDefault="00526E65" w:rsidP="00322F0B">
      <w:pPr>
        <w:spacing w:line="360" w:lineRule="auto"/>
      </w:pPr>
      <w:r>
        <w:t xml:space="preserve">Many car pistons are made </w:t>
      </w:r>
      <w:r w:rsidR="00C31F1F">
        <w:t>of c</w:t>
      </w:r>
      <w:r>
        <w:t xml:space="preserve">ast iron </w:t>
      </w:r>
      <w:r w:rsidR="00C31F1F">
        <w:t xml:space="preserve">which </w:t>
      </w:r>
      <w:r>
        <w:t xml:space="preserve">is known to be </w:t>
      </w:r>
      <w:r w:rsidR="00C31F1F">
        <w:t xml:space="preserve">a </w:t>
      </w:r>
      <w:r w:rsidR="00727355">
        <w:t>long-lasting</w:t>
      </w:r>
      <w:r>
        <w:t xml:space="preserve">, </w:t>
      </w:r>
      <w:r w:rsidR="00727355">
        <w:t>hard-wearing</w:t>
      </w:r>
      <w:r>
        <w:t xml:space="preserve"> and inexpensive </w:t>
      </w:r>
      <w:r w:rsidR="00C31F1F">
        <w:t xml:space="preserve">material that </w:t>
      </w:r>
      <w:r w:rsidR="00302D95">
        <w:t>can manage through</w:t>
      </w:r>
      <w:r w:rsidR="00C31F1F">
        <w:t xml:space="preserve"> high pressures and temperatures, these cast iron pistons are commonly found in heavy-duty engines as they are known to have high resistance for wear and tear therefore they are less likely to break and deform under extreme heat and pressure over aluminium or steel. Although cast iron pistons have high resistance a disadvantage is that they are typically heavier than steel or aluminium therefore meaning increased fuel consumption and reduced efficiency for the engine, cast iron pistons may also produce more engine noise and vibration due to their stiffness and weight</w:t>
      </w:r>
      <w:r w:rsidR="00B6160C">
        <w:t>. ‘the cost of cast iron is lower, but its weight is heavy, thermal conductivity is smaller’ [7]</w:t>
      </w:r>
    </w:p>
    <w:p w14:paraId="17C450A1" w14:textId="0CC0B744" w:rsidR="00092400" w:rsidRDefault="004B6E74" w:rsidP="00322F0B">
      <w:pPr>
        <w:spacing w:line="360" w:lineRule="auto"/>
      </w:pPr>
      <w:r>
        <w:t xml:space="preserve">Choosing the right material for a piston needs careful consideration depending on the factors of operating conditions, budget, compatibility </w:t>
      </w:r>
      <w:r w:rsidR="002B11FC">
        <w:t>w</w:t>
      </w:r>
      <w:r>
        <w:t>ith other engine parts and the engine application and power</w:t>
      </w:r>
      <w:r w:rsidR="002B11FC">
        <w:t xml:space="preserve">, for example if the engine operates in extreme conditions a material like cast iron may be suitable as it has high resistance to wear and tear. On the other hand if a high powered car that operates under high pressures and temperatures the more suitable material would be aluminium alloy as it has high thermal conductivity, strength and is also light therefore it can work increase efficiency. [8] </w:t>
      </w:r>
    </w:p>
    <w:p w14:paraId="207DC7F1" w14:textId="05D88ED0" w:rsidR="00961826" w:rsidRDefault="00961826" w:rsidP="00961826"/>
    <w:p w14:paraId="5FEB782F" w14:textId="676E8CDF" w:rsidR="006C6D31" w:rsidRDefault="006C6D31" w:rsidP="00961826"/>
    <w:p w14:paraId="171F3323" w14:textId="22F97D50" w:rsidR="006C6D31" w:rsidRDefault="006C6D31" w:rsidP="00961826"/>
    <w:p w14:paraId="5849375C" w14:textId="0BDDA156" w:rsidR="006C6D31" w:rsidRDefault="006C6D31" w:rsidP="00961826"/>
    <w:p w14:paraId="6B72A1E9" w14:textId="77777777" w:rsidR="006C6D31" w:rsidRPr="00961826" w:rsidRDefault="006C6D31" w:rsidP="00961826"/>
    <w:p w14:paraId="11792E6C" w14:textId="27BA5CE9" w:rsidR="00D34C23" w:rsidRDefault="006C6D31" w:rsidP="006C6D31">
      <w:pPr>
        <w:pStyle w:val="Heading1"/>
      </w:pPr>
      <w:bookmarkStart w:id="3" w:name="_Toc130127736"/>
      <w:r>
        <w:lastRenderedPageBreak/>
        <w:t>Manufacturing processes</w:t>
      </w:r>
      <w:bookmarkEnd w:id="3"/>
      <w:r>
        <w:t xml:space="preserve"> </w:t>
      </w:r>
    </w:p>
    <w:p w14:paraId="338B1476" w14:textId="355858E7" w:rsidR="006C6D31" w:rsidRDefault="006C6D31" w:rsidP="006C6D31"/>
    <w:p w14:paraId="195768CB" w14:textId="023163DA" w:rsidR="00322F0B" w:rsidRDefault="00322F0B" w:rsidP="00140AF9">
      <w:pPr>
        <w:spacing w:line="360" w:lineRule="auto"/>
      </w:pPr>
      <w:r>
        <w:t>When it comes to manufacturing car pistons, there are many ways depending on the material used for the piston, for example aluminium alloy is usually produced by the die casting or gravity casting processes</w:t>
      </w:r>
      <w:r w:rsidR="00BE1F3A">
        <w:t xml:space="preserve">. Die casting is a process that includes injecting molten aluminium in a mold, whereas gravity casting includes pouring molten aluminium into a mold. These methods are typically used to aluminium alloys and produce pistons with excellent finish and dimensional accuracy. </w:t>
      </w:r>
      <w:r w:rsidR="001569A1">
        <w:t xml:space="preserve">In addition to the finish and accuracy manufacturers are able to produce a high quantity of parts in a short amount of time, this makes the die casting method an efficient and cost effective for companies. [9] </w:t>
      </w:r>
    </w:p>
    <w:p w14:paraId="0F148142" w14:textId="02500969" w:rsidR="00174931" w:rsidRDefault="007C7494" w:rsidP="00140AF9">
      <w:pPr>
        <w:spacing w:line="360" w:lineRule="auto"/>
      </w:pPr>
      <w:r>
        <w:t>Steel alloy pistons are manufactured with the method of forging or casting, forging includes heating the steel alloy material to a high temperature where shaping the steel can be done easily using die due to the temperature. This process re</w:t>
      </w:r>
      <w:r w:rsidR="00F577BD">
        <w:t xml:space="preserve">quires a combination of pressure, </w:t>
      </w:r>
      <w:r w:rsidR="007B3E0A">
        <w:t>heat,</w:t>
      </w:r>
      <w:r w:rsidR="00F577BD">
        <w:t xml:space="preserve"> and also precision machining to create a piston that can withhold the environment of an engine</w:t>
      </w:r>
      <w:r w:rsidR="004A7BEA">
        <w:t xml:space="preserve"> [10]</w:t>
      </w:r>
      <w:r w:rsidR="00F577BD">
        <w:t xml:space="preserve">, high stress, high temperatures and the engine combustion cycle. Steel alloys can also be casted, this usually has many advantages over forging steel, this includes lower costs for a mass production and the ability to be molded into complex shapes. A disadvantage of steel casting </w:t>
      </w:r>
      <w:r w:rsidR="00BF1544">
        <w:t xml:space="preserve">is that compared to forged steel the durability and strength is relatively lower, therefore a good understanding of the operating environment of the piston is important to manufacture a perfect piston for the conditions. </w:t>
      </w:r>
    </w:p>
    <w:p w14:paraId="04168EB5" w14:textId="7CB259D3" w:rsidR="00174931" w:rsidRDefault="00174931" w:rsidP="00140AF9">
      <w:pPr>
        <w:spacing w:line="360" w:lineRule="auto"/>
      </w:pPr>
      <w:r>
        <w:t xml:space="preserve">Cast iron pistons are manufactured by sand casting or shell molding processes, sand casting includes putting sand loads around the pattern </w:t>
      </w:r>
      <w:r w:rsidR="00927093">
        <w:t xml:space="preserve">of piston, it is known to be effective method for producing pistons as it allows difficult shapes to be molded at a relatively easy and cost-efficient process. A disadvantage for sand casting is that parts may have rough surfaces therefore machining is required to perfect the piston. Sand casting is seen to be relatively slow and requires labour focus. Shell molding is another method of manufacturing cast iron, this is also seen too be a slower process, results of shell molding are known to be accurate with have a smooth surface finish. Sand casting and shell molding are slower and require more detail in the labour process, unlike die casting and gravity casting where not much room for errors </w:t>
      </w:r>
      <w:r w:rsidR="007C7494">
        <w:t xml:space="preserve">can occur. </w:t>
      </w:r>
    </w:p>
    <w:p w14:paraId="740103CC" w14:textId="32BFD31E" w:rsidR="006C6D31" w:rsidRDefault="00553613" w:rsidP="006C6D31">
      <w:r>
        <w:t xml:space="preserve">Steel </w:t>
      </w:r>
      <w:r w:rsidR="00A10081">
        <w:t>A</w:t>
      </w:r>
      <w:r>
        <w:t xml:space="preserve">lloy </w:t>
      </w:r>
      <w:r w:rsidR="00A10081">
        <w:t>P</w:t>
      </w:r>
      <w:r>
        <w:t>iston [11]</w:t>
      </w:r>
      <w:r w:rsidR="00A10081">
        <w:t xml:space="preserve">                     Cast Iron Piston [12]</w:t>
      </w:r>
      <w:r w:rsidR="00D54951">
        <w:t xml:space="preserve">                            Aluminium Alloy Piston [13]</w:t>
      </w:r>
    </w:p>
    <w:p w14:paraId="64FA32EF" w14:textId="1CC0FD6D" w:rsidR="00553613" w:rsidRDefault="00553613" w:rsidP="006C6D31">
      <w:r>
        <w:rPr>
          <w:noProof/>
        </w:rPr>
        <w:drawing>
          <wp:inline distT="0" distB="0" distL="0" distR="0" wp14:anchorId="636F2D2E" wp14:editId="31F6D400">
            <wp:extent cx="1870364" cy="12179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88015" cy="1229424"/>
                    </a:xfrm>
                    <a:prstGeom prst="rect">
                      <a:avLst/>
                    </a:prstGeom>
                    <a:noFill/>
                  </pic:spPr>
                </pic:pic>
              </a:graphicData>
            </a:graphic>
          </wp:inline>
        </w:drawing>
      </w:r>
      <w:r w:rsidR="00A10081">
        <w:rPr>
          <w:noProof/>
        </w:rPr>
        <w:drawing>
          <wp:inline distT="0" distB="0" distL="0" distR="0" wp14:anchorId="26884B16" wp14:editId="50A49F59">
            <wp:extent cx="2050472" cy="1217295"/>
            <wp:effectExtent l="0" t="0" r="698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62812" cy="1224621"/>
                    </a:xfrm>
                    <a:prstGeom prst="rect">
                      <a:avLst/>
                    </a:prstGeom>
                    <a:noFill/>
                  </pic:spPr>
                </pic:pic>
              </a:graphicData>
            </a:graphic>
          </wp:inline>
        </w:drawing>
      </w:r>
      <w:r w:rsidR="00D54951">
        <w:rPr>
          <w:noProof/>
        </w:rPr>
        <w:drawing>
          <wp:inline distT="0" distB="0" distL="0" distR="0" wp14:anchorId="7A7B3861" wp14:editId="0ECC62E3">
            <wp:extent cx="1586230" cy="1218592"/>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06809" cy="1234401"/>
                    </a:xfrm>
                    <a:prstGeom prst="rect">
                      <a:avLst/>
                    </a:prstGeom>
                    <a:noFill/>
                  </pic:spPr>
                </pic:pic>
              </a:graphicData>
            </a:graphic>
          </wp:inline>
        </w:drawing>
      </w:r>
    </w:p>
    <w:p w14:paraId="478DD6D1" w14:textId="62885BBF" w:rsidR="006C6D31" w:rsidRDefault="000A588F" w:rsidP="000A588F">
      <w:pPr>
        <w:pStyle w:val="Heading1"/>
      </w:pPr>
      <w:bookmarkStart w:id="4" w:name="_Toc130127737"/>
      <w:r>
        <w:lastRenderedPageBreak/>
        <w:t>Conclusion</w:t>
      </w:r>
      <w:bookmarkEnd w:id="4"/>
      <w:r>
        <w:t xml:space="preserve"> </w:t>
      </w:r>
    </w:p>
    <w:p w14:paraId="1A0C6B55" w14:textId="697E4DC7" w:rsidR="006C6D31" w:rsidRDefault="006C6D31" w:rsidP="006C6D31"/>
    <w:p w14:paraId="2D7ACA73" w14:textId="6A46E57B" w:rsidR="006C6D31" w:rsidRDefault="0064091E" w:rsidP="006C6D31">
      <w:r>
        <w:t xml:space="preserve">In summary this technical evaluates the different selection of materials and properties that a car piston may require, along with the manufacturing processes involved in designing pistons with different capabilities and capacities. This report highlights the main properties and explains why they may vary between different engines, as pistons are a vital component in an engine, research and understanding the environment is </w:t>
      </w:r>
      <w:r w:rsidR="00941EE4">
        <w:t xml:space="preserve">they are placed in is very important. Throughout the report it shows that material selection depends on many aspects therefore manufacturers have different methods of dealing with the manufacturing, the report also explores the manufacturing processes within the main materials used for a car piston, going through the methods eg. Die casting, gravity casting and molding methods. To have a reliable piston that meets expectations when it comes to the performance and the requirements </w:t>
      </w:r>
      <w:r w:rsidR="00ED2FF0">
        <w:t>of an engine careful consideration</w:t>
      </w:r>
      <w:r w:rsidR="00C93C15">
        <w:t xml:space="preserve"> and research</w:t>
      </w:r>
      <w:r w:rsidR="00ED2FF0">
        <w:t xml:space="preserve"> must be </w:t>
      </w:r>
      <w:r w:rsidR="00C93C15">
        <w:t>conducted.</w:t>
      </w:r>
    </w:p>
    <w:p w14:paraId="7A624C1E" w14:textId="280F0A3E" w:rsidR="006C6D31" w:rsidRDefault="006C6D31" w:rsidP="006C6D31"/>
    <w:p w14:paraId="6408C35D" w14:textId="3F3BB4A1" w:rsidR="006C6D31" w:rsidRDefault="006C6D31" w:rsidP="006C6D31"/>
    <w:p w14:paraId="00EFD119" w14:textId="77777777" w:rsidR="006C6D31" w:rsidRPr="006C6D31" w:rsidRDefault="006C6D31" w:rsidP="006C6D31"/>
    <w:p w14:paraId="6D857DE2" w14:textId="77777777" w:rsidR="001157D0" w:rsidRDefault="001157D0" w:rsidP="00DE3390">
      <w:pPr>
        <w:pStyle w:val="Heading1"/>
      </w:pPr>
      <w:bookmarkStart w:id="5" w:name="_Toc130127738"/>
      <w:r>
        <w:t>Reference</w:t>
      </w:r>
      <w:bookmarkEnd w:id="5"/>
      <w:r>
        <w:t xml:space="preserve"> </w:t>
      </w:r>
    </w:p>
    <w:p w14:paraId="5F6D7AC6" w14:textId="77777777" w:rsidR="003E499E" w:rsidRDefault="003E499E" w:rsidP="003E499E">
      <w:pPr>
        <w:pStyle w:val="NormalWeb"/>
        <w:ind w:left="567" w:hanging="567"/>
      </w:pPr>
      <w:r>
        <w:t xml:space="preserve">[1] </w:t>
      </w:r>
      <w:r>
        <w:t xml:space="preserve">Limited, A. (no date) </w:t>
      </w:r>
      <w:r>
        <w:rPr>
          <w:i/>
          <w:iCs/>
        </w:rPr>
        <w:t>Typical piston and cylinder arrangement of a gasoline engine stock photo</w:t>
      </w:r>
      <w:r>
        <w:t xml:space="preserve">, </w:t>
      </w:r>
      <w:r>
        <w:rPr>
          <w:i/>
          <w:iCs/>
        </w:rPr>
        <w:t>Alamy</w:t>
      </w:r>
      <w:r>
        <w:t xml:space="preserve">. Available at: https://www.alamy.com/stock-photo-typical-piston-and-cylinder-arrangement-of-a-gasoline-engine-24070535.html?imageid=D69AFED8-89A9-4ECB-9897-FBD8B4FD9C72&amp;p=75828&amp;pn=1&amp;searchId=871e45c71409d2e75754c95ca46c03cd&amp;searchtype=0 (Accessed: March 8, 2023). </w:t>
      </w:r>
    </w:p>
    <w:p w14:paraId="255113CB" w14:textId="77777777" w:rsidR="004F3719" w:rsidRDefault="004F3719" w:rsidP="004F3719">
      <w:pPr>
        <w:pStyle w:val="NormalWeb"/>
        <w:ind w:left="567" w:hanging="567"/>
      </w:pPr>
      <w:r>
        <w:t xml:space="preserve">[2] </w:t>
      </w:r>
      <w:r>
        <w:t xml:space="preserve">Author links open overlay panelLu Zhao a </w:t>
      </w:r>
      <w:r>
        <w:rPr>
          <w:i/>
          <w:iCs/>
        </w:rPr>
        <w:t>et al.</w:t>
      </w:r>
      <w:r>
        <w:t xml:space="preserve"> (2022) </w:t>
      </w:r>
      <w:r>
        <w:rPr>
          <w:i/>
          <w:iCs/>
        </w:rPr>
        <w:t>A review of the coefficient of thermal expansion and thermal conductivity of graphite</w:t>
      </w:r>
      <w:r>
        <w:t xml:space="preserve">, </w:t>
      </w:r>
      <w:r>
        <w:rPr>
          <w:i/>
          <w:iCs/>
        </w:rPr>
        <w:t>New Carbon Materials</w:t>
      </w:r>
      <w:r>
        <w:t xml:space="preserve">. Elsevier. Available at: https://www.sciencedirect.com/science/article/pii/S1872580522606036 (Accessed: March 8, 2023). </w:t>
      </w:r>
    </w:p>
    <w:p w14:paraId="6E47E113" w14:textId="77777777" w:rsidR="001F2500" w:rsidRDefault="001F2500" w:rsidP="001F2500">
      <w:pPr>
        <w:pStyle w:val="NormalWeb"/>
        <w:ind w:left="567" w:hanging="567"/>
      </w:pPr>
      <w:r>
        <w:t xml:space="preserve">[3] </w:t>
      </w:r>
      <w:r>
        <w:rPr>
          <w:i/>
          <w:iCs/>
        </w:rPr>
        <w:t>Thermal expansion - linear expansion coefficients</w:t>
      </w:r>
      <w:r>
        <w:t xml:space="preserve"> (no date) </w:t>
      </w:r>
      <w:r>
        <w:rPr>
          <w:i/>
          <w:iCs/>
        </w:rPr>
        <w:t>Engineering ToolBox</w:t>
      </w:r>
      <w:r>
        <w:t xml:space="preserve">. Available at: https://www.engineeringtoolbox.com/linear-expansion-coefficients-d_95.html (Accessed: March 8, 2023). </w:t>
      </w:r>
    </w:p>
    <w:p w14:paraId="3C7660BE" w14:textId="56929308" w:rsidR="001157D0" w:rsidRDefault="001157D0" w:rsidP="003E499E"/>
    <w:p w14:paraId="425FA36B" w14:textId="77777777" w:rsidR="008807F5" w:rsidRDefault="008807F5" w:rsidP="008807F5">
      <w:pPr>
        <w:pStyle w:val="NormalWeb"/>
        <w:ind w:left="567" w:hanging="567"/>
      </w:pPr>
      <w:r>
        <w:t xml:space="preserve">[4] </w:t>
      </w:r>
      <w:r>
        <w:t xml:space="preserve">Troshchenko, V.T. </w:t>
      </w:r>
      <w:r>
        <w:rPr>
          <w:i/>
          <w:iCs/>
        </w:rPr>
        <w:t>et al.</w:t>
      </w:r>
      <w:r>
        <w:t xml:space="preserve"> (no date) </w:t>
      </w:r>
      <w:r>
        <w:rPr>
          <w:i/>
          <w:iCs/>
        </w:rPr>
        <w:t>Strength of the materials used for pistons of internal-combustion engines on subjection to fatigue and thermal fatigue loading - strength of materials</w:t>
      </w:r>
      <w:r>
        <w:t xml:space="preserve">, </w:t>
      </w:r>
      <w:r>
        <w:rPr>
          <w:i/>
          <w:iCs/>
        </w:rPr>
        <w:t>SpringerLink</w:t>
      </w:r>
      <w:r>
        <w:t xml:space="preserve">. Kluwer Academic Publishers-Plenum Publishers. Available at: https://link.springer.com/article/10.1007/BF01537305#article-info (Accessed: March 9, 2023). </w:t>
      </w:r>
    </w:p>
    <w:p w14:paraId="5A170A20" w14:textId="161F2E4A" w:rsidR="001157D0" w:rsidRDefault="001157D0" w:rsidP="001157D0"/>
    <w:p w14:paraId="484E9D97" w14:textId="77777777" w:rsidR="00800E84" w:rsidRDefault="00800E84" w:rsidP="00800E84">
      <w:pPr>
        <w:pStyle w:val="NormalWeb"/>
        <w:ind w:left="567" w:hanging="567"/>
      </w:pPr>
      <w:r>
        <w:lastRenderedPageBreak/>
        <w:t xml:space="preserve">[5] </w:t>
      </w:r>
      <w:r>
        <w:t xml:space="preserve">Najafi, M. </w:t>
      </w:r>
      <w:r>
        <w:rPr>
          <w:i/>
          <w:iCs/>
        </w:rPr>
        <w:t>et al.</w:t>
      </w:r>
      <w:r>
        <w:t xml:space="preserve"> (2019) </w:t>
      </w:r>
      <w:r>
        <w:rPr>
          <w:i/>
          <w:iCs/>
        </w:rPr>
        <w:t>Stress analysis and fatigue life assessment of a piston in an upgraded engine - journal of failure analysis and prevention</w:t>
      </w:r>
      <w:r>
        <w:t xml:space="preserve">, </w:t>
      </w:r>
      <w:r>
        <w:rPr>
          <w:i/>
          <w:iCs/>
        </w:rPr>
        <w:t>SpringerLink</w:t>
      </w:r>
      <w:r>
        <w:t xml:space="preserve">. Springer US. Available at: https://link.springer.com/article/10.1007/s11668-019-00583-4 (Accessed: March 9, 2023). </w:t>
      </w:r>
    </w:p>
    <w:p w14:paraId="6DC3E01A" w14:textId="77777777" w:rsidR="001A31AB" w:rsidRDefault="001A31AB" w:rsidP="001A31AB">
      <w:pPr>
        <w:pStyle w:val="NormalWeb"/>
        <w:ind w:left="567" w:hanging="567"/>
      </w:pPr>
      <w:r>
        <w:t xml:space="preserve">[6] </w:t>
      </w:r>
      <w:r>
        <w:t xml:space="preserve">Gao, A. (no date) </w:t>
      </w:r>
      <w:r>
        <w:rPr>
          <w:i/>
          <w:iCs/>
        </w:rPr>
        <w:t>The advantages of aluminium alloy and aluminium automotive parts</w:t>
      </w:r>
      <w:r>
        <w:t xml:space="preserve">, </w:t>
      </w:r>
      <w:r>
        <w:rPr>
          <w:i/>
          <w:iCs/>
        </w:rPr>
        <w:t>LinkedIn</w:t>
      </w:r>
      <w:r>
        <w:t xml:space="preserve">. Available at: https://www.linkedin.com/pulse/advantages-aluminium-alloy-automotive-parts-alice-gao#:~:text=Aluminum%20is%20said%20to%20be,much%20more%20expensive%20than%20steel. (Accessed: March 9, 2023). </w:t>
      </w:r>
    </w:p>
    <w:p w14:paraId="46633A79" w14:textId="77777777" w:rsidR="00B6160C" w:rsidRDefault="00B6160C" w:rsidP="00B6160C">
      <w:pPr>
        <w:pStyle w:val="NormalWeb"/>
        <w:ind w:left="567" w:hanging="567"/>
      </w:pPr>
      <w:r>
        <w:t xml:space="preserve">[7] </w:t>
      </w:r>
      <w:r>
        <w:t xml:space="preserve">(no date) </w:t>
      </w:r>
      <w:r>
        <w:rPr>
          <w:i/>
          <w:iCs/>
        </w:rPr>
        <w:t>Cast iron piston made in China</w:t>
      </w:r>
      <w:r>
        <w:t xml:space="preserve">. Available at: http://www.iron-foundry.com/cast-iron-piston.html (Accessed: March 9, 2023). </w:t>
      </w:r>
    </w:p>
    <w:p w14:paraId="1019F6E0" w14:textId="77777777" w:rsidR="002B11FC" w:rsidRDefault="002B11FC" w:rsidP="002B11FC">
      <w:pPr>
        <w:pStyle w:val="NormalWeb"/>
        <w:ind w:left="567" w:hanging="567"/>
      </w:pPr>
      <w:r>
        <w:t xml:space="preserve">[8] </w:t>
      </w:r>
      <w:r>
        <w:t xml:space="preserve">Tobin, D. and Elson, J. (2019) </w:t>
      </w:r>
      <w:r>
        <w:rPr>
          <w:i/>
          <w:iCs/>
        </w:rPr>
        <w:t>Notes on aluminium alloy pistons.</w:t>
      </w:r>
      <w:r>
        <w:t xml:space="preserve">, </w:t>
      </w:r>
      <w:r>
        <w:rPr>
          <w:i/>
          <w:iCs/>
        </w:rPr>
        <w:t>Motor Sport Magazine</w:t>
      </w:r>
      <w:r>
        <w:t xml:space="preserve">. Available at: https://www.motorsportmagazine.com/archive/article/february-1925/8/notes-on-aluminium-alloy-pistons/?v=79cba1185463 (Accessed: March 10, 2023). </w:t>
      </w:r>
    </w:p>
    <w:p w14:paraId="6C1439A6" w14:textId="77777777" w:rsidR="001569A1" w:rsidRDefault="001569A1" w:rsidP="001569A1">
      <w:pPr>
        <w:pStyle w:val="NormalWeb"/>
        <w:ind w:left="567" w:hanging="567"/>
      </w:pPr>
      <w:r>
        <w:t xml:space="preserve">[9] </w:t>
      </w:r>
      <w:r>
        <w:rPr>
          <w:i/>
          <w:iCs/>
        </w:rPr>
        <w:t>Development of an alloy for high pressure die cast pistons</w:t>
      </w:r>
      <w:r>
        <w:t xml:space="preserve"> (no date) </w:t>
      </w:r>
      <w:r>
        <w:rPr>
          <w:i/>
          <w:iCs/>
        </w:rPr>
        <w:t>Honda R&amp;D Research Paper website</w:t>
      </w:r>
      <w:r>
        <w:t xml:space="preserve">. Available at: https://www.hondarandd.jp/point.php?pid=649&amp;lang=en (Accessed: March 10, 2023). </w:t>
      </w:r>
    </w:p>
    <w:p w14:paraId="7849CAD3" w14:textId="77777777" w:rsidR="004A7BEA" w:rsidRDefault="004A7BEA" w:rsidP="004A7BEA">
      <w:pPr>
        <w:pStyle w:val="NormalWeb"/>
        <w:ind w:left="567" w:hanging="567"/>
      </w:pPr>
      <w:r>
        <w:t xml:space="preserve">[10] </w:t>
      </w:r>
      <w:r>
        <w:t xml:space="preserve">Thompson, J. (2015) </w:t>
      </w:r>
      <w:r>
        <w:rPr>
          <w:i/>
          <w:iCs/>
        </w:rPr>
        <w:t>Aluminum vs. Steel Diesel Engine Pistons</w:t>
      </w:r>
      <w:r>
        <w:t xml:space="preserve">, </w:t>
      </w:r>
      <w:r>
        <w:rPr>
          <w:i/>
          <w:iCs/>
        </w:rPr>
        <w:t>MotorTrend</w:t>
      </w:r>
      <w:r>
        <w:t xml:space="preserve">. MotorTrend. Available at: https://www.motortrend.com/features/1211dp-aluminum-vs-steel-diesel-engine-pistons/ (Accessed: March 19, 2023). </w:t>
      </w:r>
    </w:p>
    <w:p w14:paraId="3333FC6D" w14:textId="77777777" w:rsidR="00553613" w:rsidRDefault="00553613" w:rsidP="00553613">
      <w:pPr>
        <w:pStyle w:val="NormalWeb"/>
        <w:ind w:left="567" w:hanging="567"/>
      </w:pPr>
      <w:r>
        <w:t xml:space="preserve">[11] </w:t>
      </w:r>
      <w:r>
        <w:rPr>
          <w:i/>
          <w:iCs/>
        </w:rPr>
        <w:t>Will the steel piston</w:t>
      </w:r>
      <w:r>
        <w:t xml:space="preserve"> (no date) </w:t>
      </w:r>
      <w:r>
        <w:rPr>
          <w:i/>
          <w:iCs/>
        </w:rPr>
        <w:t>Will the steel piston-QUFU JINHUANG PISTON CO.,LTD</w:t>
      </w:r>
      <w:r>
        <w:t xml:space="preserve">. Available at: http://www.jhpiston.com/en/news/353.html (Accessed: March 11, 2023). </w:t>
      </w:r>
    </w:p>
    <w:p w14:paraId="01FC388B" w14:textId="77777777" w:rsidR="00A10081" w:rsidRDefault="00A10081" w:rsidP="00A10081">
      <w:pPr>
        <w:pStyle w:val="NormalWeb"/>
        <w:ind w:left="567" w:hanging="567"/>
      </w:pPr>
      <w:r>
        <w:t xml:space="preserve">[12] </w:t>
      </w:r>
      <w:r>
        <w:rPr>
          <w:i/>
          <w:iCs/>
        </w:rPr>
        <w:t>Piston - piston assembly manufacturer from Rajkot</w:t>
      </w:r>
      <w:r>
        <w:t xml:space="preserve"> (no date) </w:t>
      </w:r>
      <w:r>
        <w:rPr>
          <w:i/>
          <w:iCs/>
        </w:rPr>
        <w:t>IndiaMART.com</w:t>
      </w:r>
      <w:r>
        <w:t xml:space="preserve">. Available at: https://www.indiamart.com/astronengineeringworks/piston.html (Accessed: March 11, 2023). </w:t>
      </w:r>
    </w:p>
    <w:p w14:paraId="1A1FE500" w14:textId="77777777" w:rsidR="00D54951" w:rsidRDefault="00D54951" w:rsidP="00D54951">
      <w:pPr>
        <w:pStyle w:val="NormalWeb"/>
        <w:ind w:left="567" w:hanging="567"/>
      </w:pPr>
      <w:r>
        <w:t xml:space="preserve">[13] </w:t>
      </w:r>
      <w:r>
        <w:rPr>
          <w:i/>
          <w:iCs/>
        </w:rPr>
        <w:t>83mm diesel engine piston</w:t>
      </w:r>
      <w:r>
        <w:t xml:space="preserve"> (no date) </w:t>
      </w:r>
      <w:r>
        <w:rPr>
          <w:i/>
          <w:iCs/>
        </w:rPr>
        <w:t>indiamart.com</w:t>
      </w:r>
      <w:r>
        <w:t xml:space="preserve">. Available at: https://www.indiamart.com/proddetail/83mm-diesel-engine-piston-23863748862.html (Accessed: March 11, 2023). </w:t>
      </w:r>
    </w:p>
    <w:p w14:paraId="48C8A7F5" w14:textId="54A0EFDD" w:rsidR="004A7BEA" w:rsidRPr="004A7BEA" w:rsidRDefault="004A7BEA" w:rsidP="004A7BEA"/>
    <w:sectPr w:rsidR="004A7BEA" w:rsidRPr="004A7BEA">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523AD" w14:textId="77777777" w:rsidR="0053321E" w:rsidRDefault="0053321E" w:rsidP="00A226D1">
      <w:pPr>
        <w:spacing w:after="0" w:line="240" w:lineRule="auto"/>
      </w:pPr>
      <w:r>
        <w:separator/>
      </w:r>
    </w:p>
  </w:endnote>
  <w:endnote w:type="continuationSeparator" w:id="0">
    <w:p w14:paraId="5AD72BD9" w14:textId="77777777" w:rsidR="0053321E" w:rsidRDefault="0053321E" w:rsidP="00A22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820E4" w14:textId="77777777" w:rsidR="0053321E" w:rsidRDefault="0053321E" w:rsidP="00A226D1">
      <w:pPr>
        <w:spacing w:after="0" w:line="240" w:lineRule="auto"/>
      </w:pPr>
      <w:r>
        <w:separator/>
      </w:r>
    </w:p>
  </w:footnote>
  <w:footnote w:type="continuationSeparator" w:id="0">
    <w:p w14:paraId="17686FC2" w14:textId="77777777" w:rsidR="0053321E" w:rsidRDefault="0053321E" w:rsidP="00A22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C8786" w14:textId="120E60AD" w:rsidR="00A226D1" w:rsidRDefault="00A226D1">
    <w:pPr>
      <w:pStyle w:val="Header"/>
    </w:pPr>
    <w:r>
      <w:t xml:space="preserve">                    Muntadher Rahman                                   2112510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592CF8"/>
    <w:multiLevelType w:val="hybridMultilevel"/>
    <w:tmpl w:val="15EE8EA0"/>
    <w:lvl w:ilvl="0" w:tplc="0BF8AE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BA2935"/>
    <w:multiLevelType w:val="hybridMultilevel"/>
    <w:tmpl w:val="FAFEA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162E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829350B"/>
    <w:multiLevelType w:val="hybridMultilevel"/>
    <w:tmpl w:val="38BCF0D4"/>
    <w:lvl w:ilvl="0" w:tplc="B084622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E12FDD"/>
    <w:multiLevelType w:val="hybridMultilevel"/>
    <w:tmpl w:val="D5D27E0C"/>
    <w:lvl w:ilvl="0" w:tplc="B084622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851BFB"/>
    <w:multiLevelType w:val="hybridMultilevel"/>
    <w:tmpl w:val="F02ED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816990">
    <w:abstractNumId w:val="3"/>
  </w:num>
  <w:num w:numId="2" w16cid:durableId="2063403958">
    <w:abstractNumId w:val="2"/>
  </w:num>
  <w:num w:numId="3" w16cid:durableId="2072531709">
    <w:abstractNumId w:val="4"/>
  </w:num>
  <w:num w:numId="4" w16cid:durableId="978876483">
    <w:abstractNumId w:val="1"/>
  </w:num>
  <w:num w:numId="5" w16cid:durableId="1190946826">
    <w:abstractNumId w:val="0"/>
  </w:num>
  <w:num w:numId="6" w16cid:durableId="1901860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154"/>
    <w:rsid w:val="0000466C"/>
    <w:rsid w:val="000329DD"/>
    <w:rsid w:val="000626B1"/>
    <w:rsid w:val="00066748"/>
    <w:rsid w:val="00092400"/>
    <w:rsid w:val="000A588F"/>
    <w:rsid w:val="000B0705"/>
    <w:rsid w:val="000B5796"/>
    <w:rsid w:val="000D0894"/>
    <w:rsid w:val="000D094A"/>
    <w:rsid w:val="000D154E"/>
    <w:rsid w:val="001157D0"/>
    <w:rsid w:val="0013694B"/>
    <w:rsid w:val="00140AF9"/>
    <w:rsid w:val="00140FBB"/>
    <w:rsid w:val="00152C79"/>
    <w:rsid w:val="001569A1"/>
    <w:rsid w:val="00174931"/>
    <w:rsid w:val="00196E3C"/>
    <w:rsid w:val="001A2B46"/>
    <w:rsid w:val="001A31AB"/>
    <w:rsid w:val="001B2F24"/>
    <w:rsid w:val="001B4354"/>
    <w:rsid w:val="001D6DAC"/>
    <w:rsid w:val="001F14ED"/>
    <w:rsid w:val="001F2500"/>
    <w:rsid w:val="00226BC6"/>
    <w:rsid w:val="00235455"/>
    <w:rsid w:val="00242CE5"/>
    <w:rsid w:val="002728AF"/>
    <w:rsid w:val="00276889"/>
    <w:rsid w:val="00277954"/>
    <w:rsid w:val="00290819"/>
    <w:rsid w:val="0029093B"/>
    <w:rsid w:val="002B11FC"/>
    <w:rsid w:val="002C5374"/>
    <w:rsid w:val="002D7185"/>
    <w:rsid w:val="002E7725"/>
    <w:rsid w:val="002F7BCB"/>
    <w:rsid w:val="00302D95"/>
    <w:rsid w:val="00322F0B"/>
    <w:rsid w:val="00326C3D"/>
    <w:rsid w:val="003604A4"/>
    <w:rsid w:val="003D18B5"/>
    <w:rsid w:val="003D4D4F"/>
    <w:rsid w:val="003E499E"/>
    <w:rsid w:val="00425793"/>
    <w:rsid w:val="00456671"/>
    <w:rsid w:val="00457A0B"/>
    <w:rsid w:val="004804F8"/>
    <w:rsid w:val="004A7BEA"/>
    <w:rsid w:val="004B6E74"/>
    <w:rsid w:val="004D2239"/>
    <w:rsid w:val="004D3EEE"/>
    <w:rsid w:val="004F3719"/>
    <w:rsid w:val="00504CD8"/>
    <w:rsid w:val="00526E65"/>
    <w:rsid w:val="0053321E"/>
    <w:rsid w:val="00533B30"/>
    <w:rsid w:val="00553613"/>
    <w:rsid w:val="00561CA7"/>
    <w:rsid w:val="00575D28"/>
    <w:rsid w:val="00583EA5"/>
    <w:rsid w:val="005909A6"/>
    <w:rsid w:val="005A1724"/>
    <w:rsid w:val="005A31B0"/>
    <w:rsid w:val="0064091E"/>
    <w:rsid w:val="006B0A74"/>
    <w:rsid w:val="006C6D31"/>
    <w:rsid w:val="006D632E"/>
    <w:rsid w:val="006D6877"/>
    <w:rsid w:val="006E0F33"/>
    <w:rsid w:val="006F33FC"/>
    <w:rsid w:val="006F593A"/>
    <w:rsid w:val="0070161A"/>
    <w:rsid w:val="00701857"/>
    <w:rsid w:val="0070612C"/>
    <w:rsid w:val="00727355"/>
    <w:rsid w:val="0075497B"/>
    <w:rsid w:val="007B3E0A"/>
    <w:rsid w:val="007C7494"/>
    <w:rsid w:val="00800E84"/>
    <w:rsid w:val="00830ECB"/>
    <w:rsid w:val="008517C3"/>
    <w:rsid w:val="00875818"/>
    <w:rsid w:val="008807F5"/>
    <w:rsid w:val="008B61CD"/>
    <w:rsid w:val="008D3919"/>
    <w:rsid w:val="008D7E14"/>
    <w:rsid w:val="008E71D1"/>
    <w:rsid w:val="008F0F96"/>
    <w:rsid w:val="00927093"/>
    <w:rsid w:val="00941EE4"/>
    <w:rsid w:val="00950909"/>
    <w:rsid w:val="009574D4"/>
    <w:rsid w:val="00961826"/>
    <w:rsid w:val="009663D1"/>
    <w:rsid w:val="00981B76"/>
    <w:rsid w:val="009A201F"/>
    <w:rsid w:val="009B177D"/>
    <w:rsid w:val="00A07748"/>
    <w:rsid w:val="00A10081"/>
    <w:rsid w:val="00A226D1"/>
    <w:rsid w:val="00A23C70"/>
    <w:rsid w:val="00A319C6"/>
    <w:rsid w:val="00A4336C"/>
    <w:rsid w:val="00A4744B"/>
    <w:rsid w:val="00A56D86"/>
    <w:rsid w:val="00A70A58"/>
    <w:rsid w:val="00A72F13"/>
    <w:rsid w:val="00AA300E"/>
    <w:rsid w:val="00AB3C9A"/>
    <w:rsid w:val="00AB55F9"/>
    <w:rsid w:val="00AC5154"/>
    <w:rsid w:val="00AC67A1"/>
    <w:rsid w:val="00B45C86"/>
    <w:rsid w:val="00B47A2B"/>
    <w:rsid w:val="00B6160C"/>
    <w:rsid w:val="00B643E5"/>
    <w:rsid w:val="00B81544"/>
    <w:rsid w:val="00B9140A"/>
    <w:rsid w:val="00BC04B1"/>
    <w:rsid w:val="00BD2D5C"/>
    <w:rsid w:val="00BD3A1B"/>
    <w:rsid w:val="00BE1F3A"/>
    <w:rsid w:val="00BE5E05"/>
    <w:rsid w:val="00BF1544"/>
    <w:rsid w:val="00C31F1F"/>
    <w:rsid w:val="00C93C15"/>
    <w:rsid w:val="00CC6FFC"/>
    <w:rsid w:val="00CD3911"/>
    <w:rsid w:val="00CE43D2"/>
    <w:rsid w:val="00CF11DF"/>
    <w:rsid w:val="00D24C32"/>
    <w:rsid w:val="00D34C23"/>
    <w:rsid w:val="00D54951"/>
    <w:rsid w:val="00D55AD7"/>
    <w:rsid w:val="00D7452A"/>
    <w:rsid w:val="00D97FBB"/>
    <w:rsid w:val="00DB41CB"/>
    <w:rsid w:val="00DE3390"/>
    <w:rsid w:val="00DF2B7C"/>
    <w:rsid w:val="00E30810"/>
    <w:rsid w:val="00E4020F"/>
    <w:rsid w:val="00E41149"/>
    <w:rsid w:val="00E466C2"/>
    <w:rsid w:val="00E66C19"/>
    <w:rsid w:val="00E720BC"/>
    <w:rsid w:val="00E944CD"/>
    <w:rsid w:val="00EC436A"/>
    <w:rsid w:val="00ED2FF0"/>
    <w:rsid w:val="00EF0C5C"/>
    <w:rsid w:val="00F02878"/>
    <w:rsid w:val="00F4051D"/>
    <w:rsid w:val="00F42DAD"/>
    <w:rsid w:val="00F45B06"/>
    <w:rsid w:val="00F577BD"/>
    <w:rsid w:val="00F63792"/>
    <w:rsid w:val="00F9042A"/>
    <w:rsid w:val="00F9051C"/>
    <w:rsid w:val="00FC10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630AD"/>
  <w15:chartTrackingRefBased/>
  <w15:docId w15:val="{38842849-7BE8-41F4-8148-0310EC9CA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8B5"/>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D18B5"/>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D18B5"/>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8B5"/>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18B5"/>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18B5"/>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18B5"/>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18B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18B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AC5154"/>
  </w:style>
  <w:style w:type="character" w:customStyle="1" w:styleId="DateChar">
    <w:name w:val="Date Char"/>
    <w:basedOn w:val="DefaultParagraphFont"/>
    <w:link w:val="Date"/>
    <w:uiPriority w:val="99"/>
    <w:semiHidden/>
    <w:rsid w:val="00AC5154"/>
  </w:style>
  <w:style w:type="character" w:styleId="Hyperlink">
    <w:name w:val="Hyperlink"/>
    <w:basedOn w:val="DefaultParagraphFont"/>
    <w:uiPriority w:val="99"/>
    <w:unhideWhenUsed/>
    <w:rsid w:val="00276889"/>
    <w:rPr>
      <w:color w:val="0563C1" w:themeColor="hyperlink"/>
      <w:u w:val="single"/>
    </w:rPr>
  </w:style>
  <w:style w:type="character" w:styleId="UnresolvedMention">
    <w:name w:val="Unresolved Mention"/>
    <w:basedOn w:val="DefaultParagraphFont"/>
    <w:uiPriority w:val="99"/>
    <w:semiHidden/>
    <w:unhideWhenUsed/>
    <w:rsid w:val="00276889"/>
    <w:rPr>
      <w:color w:val="605E5C"/>
      <w:shd w:val="clear" w:color="auto" w:fill="E1DFDD"/>
    </w:rPr>
  </w:style>
  <w:style w:type="character" w:styleId="FollowedHyperlink">
    <w:name w:val="FollowedHyperlink"/>
    <w:basedOn w:val="DefaultParagraphFont"/>
    <w:uiPriority w:val="99"/>
    <w:semiHidden/>
    <w:unhideWhenUsed/>
    <w:rsid w:val="001B4354"/>
    <w:rPr>
      <w:color w:val="954F72" w:themeColor="followedHyperlink"/>
      <w:u w:val="single"/>
    </w:rPr>
  </w:style>
  <w:style w:type="paragraph" w:styleId="Header">
    <w:name w:val="header"/>
    <w:basedOn w:val="Normal"/>
    <w:link w:val="HeaderChar"/>
    <w:uiPriority w:val="99"/>
    <w:unhideWhenUsed/>
    <w:rsid w:val="00A22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6D1"/>
  </w:style>
  <w:style w:type="paragraph" w:styleId="Footer">
    <w:name w:val="footer"/>
    <w:basedOn w:val="Normal"/>
    <w:link w:val="FooterChar"/>
    <w:uiPriority w:val="99"/>
    <w:unhideWhenUsed/>
    <w:rsid w:val="00A22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6D1"/>
  </w:style>
  <w:style w:type="paragraph" w:styleId="ListParagraph">
    <w:name w:val="List Paragraph"/>
    <w:basedOn w:val="Normal"/>
    <w:uiPriority w:val="34"/>
    <w:qFormat/>
    <w:rsid w:val="00F45B06"/>
    <w:pPr>
      <w:ind w:left="720"/>
      <w:contextualSpacing/>
    </w:pPr>
  </w:style>
  <w:style w:type="character" w:customStyle="1" w:styleId="Heading1Char">
    <w:name w:val="Heading 1 Char"/>
    <w:basedOn w:val="DefaultParagraphFont"/>
    <w:link w:val="Heading1"/>
    <w:uiPriority w:val="9"/>
    <w:rsid w:val="003D18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D18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D18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18B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18B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18B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18B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18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18B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0161A"/>
    <w:pPr>
      <w:numPr>
        <w:numId w:val="0"/>
      </w:numPr>
      <w:outlineLvl w:val="9"/>
    </w:pPr>
    <w:rPr>
      <w:lang w:val="en-US" w:eastAsia="en-US"/>
    </w:rPr>
  </w:style>
  <w:style w:type="paragraph" w:styleId="TOC1">
    <w:name w:val="toc 1"/>
    <w:basedOn w:val="Normal"/>
    <w:next w:val="Normal"/>
    <w:autoRedefine/>
    <w:uiPriority w:val="39"/>
    <w:unhideWhenUsed/>
    <w:rsid w:val="0070161A"/>
    <w:pPr>
      <w:spacing w:after="100"/>
    </w:pPr>
  </w:style>
  <w:style w:type="paragraph" w:styleId="NormalWeb">
    <w:name w:val="Normal (Web)"/>
    <w:basedOn w:val="Normal"/>
    <w:uiPriority w:val="99"/>
    <w:semiHidden/>
    <w:unhideWhenUsed/>
    <w:rsid w:val="001157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91158">
      <w:bodyDiv w:val="1"/>
      <w:marLeft w:val="0"/>
      <w:marRight w:val="0"/>
      <w:marTop w:val="0"/>
      <w:marBottom w:val="0"/>
      <w:divBdr>
        <w:top w:val="none" w:sz="0" w:space="0" w:color="auto"/>
        <w:left w:val="none" w:sz="0" w:space="0" w:color="auto"/>
        <w:bottom w:val="none" w:sz="0" w:space="0" w:color="auto"/>
        <w:right w:val="none" w:sz="0" w:space="0" w:color="auto"/>
      </w:divBdr>
    </w:div>
    <w:div w:id="79300666">
      <w:bodyDiv w:val="1"/>
      <w:marLeft w:val="0"/>
      <w:marRight w:val="0"/>
      <w:marTop w:val="0"/>
      <w:marBottom w:val="0"/>
      <w:divBdr>
        <w:top w:val="none" w:sz="0" w:space="0" w:color="auto"/>
        <w:left w:val="none" w:sz="0" w:space="0" w:color="auto"/>
        <w:bottom w:val="none" w:sz="0" w:space="0" w:color="auto"/>
        <w:right w:val="none" w:sz="0" w:space="0" w:color="auto"/>
      </w:divBdr>
    </w:div>
    <w:div w:id="171259789">
      <w:bodyDiv w:val="1"/>
      <w:marLeft w:val="0"/>
      <w:marRight w:val="0"/>
      <w:marTop w:val="0"/>
      <w:marBottom w:val="0"/>
      <w:divBdr>
        <w:top w:val="none" w:sz="0" w:space="0" w:color="auto"/>
        <w:left w:val="none" w:sz="0" w:space="0" w:color="auto"/>
        <w:bottom w:val="none" w:sz="0" w:space="0" w:color="auto"/>
        <w:right w:val="none" w:sz="0" w:space="0" w:color="auto"/>
      </w:divBdr>
    </w:div>
    <w:div w:id="211313817">
      <w:bodyDiv w:val="1"/>
      <w:marLeft w:val="0"/>
      <w:marRight w:val="0"/>
      <w:marTop w:val="0"/>
      <w:marBottom w:val="0"/>
      <w:divBdr>
        <w:top w:val="none" w:sz="0" w:space="0" w:color="auto"/>
        <w:left w:val="none" w:sz="0" w:space="0" w:color="auto"/>
        <w:bottom w:val="none" w:sz="0" w:space="0" w:color="auto"/>
        <w:right w:val="none" w:sz="0" w:space="0" w:color="auto"/>
      </w:divBdr>
    </w:div>
    <w:div w:id="234778570">
      <w:bodyDiv w:val="1"/>
      <w:marLeft w:val="0"/>
      <w:marRight w:val="0"/>
      <w:marTop w:val="0"/>
      <w:marBottom w:val="0"/>
      <w:divBdr>
        <w:top w:val="none" w:sz="0" w:space="0" w:color="auto"/>
        <w:left w:val="none" w:sz="0" w:space="0" w:color="auto"/>
        <w:bottom w:val="none" w:sz="0" w:space="0" w:color="auto"/>
        <w:right w:val="none" w:sz="0" w:space="0" w:color="auto"/>
      </w:divBdr>
    </w:div>
    <w:div w:id="472136610">
      <w:bodyDiv w:val="1"/>
      <w:marLeft w:val="0"/>
      <w:marRight w:val="0"/>
      <w:marTop w:val="0"/>
      <w:marBottom w:val="0"/>
      <w:divBdr>
        <w:top w:val="none" w:sz="0" w:space="0" w:color="auto"/>
        <w:left w:val="none" w:sz="0" w:space="0" w:color="auto"/>
        <w:bottom w:val="none" w:sz="0" w:space="0" w:color="auto"/>
        <w:right w:val="none" w:sz="0" w:space="0" w:color="auto"/>
      </w:divBdr>
    </w:div>
    <w:div w:id="531070712">
      <w:bodyDiv w:val="1"/>
      <w:marLeft w:val="0"/>
      <w:marRight w:val="0"/>
      <w:marTop w:val="0"/>
      <w:marBottom w:val="0"/>
      <w:divBdr>
        <w:top w:val="none" w:sz="0" w:space="0" w:color="auto"/>
        <w:left w:val="none" w:sz="0" w:space="0" w:color="auto"/>
        <w:bottom w:val="none" w:sz="0" w:space="0" w:color="auto"/>
        <w:right w:val="none" w:sz="0" w:space="0" w:color="auto"/>
      </w:divBdr>
    </w:div>
    <w:div w:id="698625538">
      <w:bodyDiv w:val="1"/>
      <w:marLeft w:val="0"/>
      <w:marRight w:val="0"/>
      <w:marTop w:val="0"/>
      <w:marBottom w:val="0"/>
      <w:divBdr>
        <w:top w:val="none" w:sz="0" w:space="0" w:color="auto"/>
        <w:left w:val="none" w:sz="0" w:space="0" w:color="auto"/>
        <w:bottom w:val="none" w:sz="0" w:space="0" w:color="auto"/>
        <w:right w:val="none" w:sz="0" w:space="0" w:color="auto"/>
      </w:divBdr>
    </w:div>
    <w:div w:id="722679375">
      <w:bodyDiv w:val="1"/>
      <w:marLeft w:val="0"/>
      <w:marRight w:val="0"/>
      <w:marTop w:val="0"/>
      <w:marBottom w:val="0"/>
      <w:divBdr>
        <w:top w:val="none" w:sz="0" w:space="0" w:color="auto"/>
        <w:left w:val="none" w:sz="0" w:space="0" w:color="auto"/>
        <w:bottom w:val="none" w:sz="0" w:space="0" w:color="auto"/>
        <w:right w:val="none" w:sz="0" w:space="0" w:color="auto"/>
      </w:divBdr>
    </w:div>
    <w:div w:id="1003513024">
      <w:bodyDiv w:val="1"/>
      <w:marLeft w:val="0"/>
      <w:marRight w:val="0"/>
      <w:marTop w:val="0"/>
      <w:marBottom w:val="0"/>
      <w:divBdr>
        <w:top w:val="none" w:sz="0" w:space="0" w:color="auto"/>
        <w:left w:val="none" w:sz="0" w:space="0" w:color="auto"/>
        <w:bottom w:val="none" w:sz="0" w:space="0" w:color="auto"/>
        <w:right w:val="none" w:sz="0" w:space="0" w:color="auto"/>
      </w:divBdr>
    </w:div>
    <w:div w:id="1004013509">
      <w:bodyDiv w:val="1"/>
      <w:marLeft w:val="0"/>
      <w:marRight w:val="0"/>
      <w:marTop w:val="0"/>
      <w:marBottom w:val="0"/>
      <w:divBdr>
        <w:top w:val="none" w:sz="0" w:space="0" w:color="auto"/>
        <w:left w:val="none" w:sz="0" w:space="0" w:color="auto"/>
        <w:bottom w:val="none" w:sz="0" w:space="0" w:color="auto"/>
        <w:right w:val="none" w:sz="0" w:space="0" w:color="auto"/>
      </w:divBdr>
    </w:div>
    <w:div w:id="1067849538">
      <w:bodyDiv w:val="1"/>
      <w:marLeft w:val="0"/>
      <w:marRight w:val="0"/>
      <w:marTop w:val="0"/>
      <w:marBottom w:val="0"/>
      <w:divBdr>
        <w:top w:val="none" w:sz="0" w:space="0" w:color="auto"/>
        <w:left w:val="none" w:sz="0" w:space="0" w:color="auto"/>
        <w:bottom w:val="none" w:sz="0" w:space="0" w:color="auto"/>
        <w:right w:val="none" w:sz="0" w:space="0" w:color="auto"/>
      </w:divBdr>
    </w:div>
    <w:div w:id="1084298946">
      <w:bodyDiv w:val="1"/>
      <w:marLeft w:val="0"/>
      <w:marRight w:val="0"/>
      <w:marTop w:val="0"/>
      <w:marBottom w:val="0"/>
      <w:divBdr>
        <w:top w:val="none" w:sz="0" w:space="0" w:color="auto"/>
        <w:left w:val="none" w:sz="0" w:space="0" w:color="auto"/>
        <w:bottom w:val="none" w:sz="0" w:space="0" w:color="auto"/>
        <w:right w:val="none" w:sz="0" w:space="0" w:color="auto"/>
      </w:divBdr>
    </w:div>
    <w:div w:id="1131440708">
      <w:bodyDiv w:val="1"/>
      <w:marLeft w:val="0"/>
      <w:marRight w:val="0"/>
      <w:marTop w:val="0"/>
      <w:marBottom w:val="0"/>
      <w:divBdr>
        <w:top w:val="none" w:sz="0" w:space="0" w:color="auto"/>
        <w:left w:val="none" w:sz="0" w:space="0" w:color="auto"/>
        <w:bottom w:val="none" w:sz="0" w:space="0" w:color="auto"/>
        <w:right w:val="none" w:sz="0" w:space="0" w:color="auto"/>
      </w:divBdr>
      <w:divsChild>
        <w:div w:id="1552768109">
          <w:marLeft w:val="0"/>
          <w:marRight w:val="240"/>
          <w:marTop w:val="0"/>
          <w:marBottom w:val="0"/>
          <w:divBdr>
            <w:top w:val="none" w:sz="0" w:space="0" w:color="auto"/>
            <w:left w:val="none" w:sz="0" w:space="0" w:color="auto"/>
            <w:bottom w:val="none" w:sz="0" w:space="0" w:color="auto"/>
            <w:right w:val="none" w:sz="0" w:space="0" w:color="auto"/>
          </w:divBdr>
        </w:div>
        <w:div w:id="562368692">
          <w:marLeft w:val="0"/>
          <w:marRight w:val="0"/>
          <w:marTop w:val="0"/>
          <w:marBottom w:val="0"/>
          <w:divBdr>
            <w:top w:val="none" w:sz="0" w:space="0" w:color="auto"/>
            <w:left w:val="none" w:sz="0" w:space="0" w:color="auto"/>
            <w:bottom w:val="none" w:sz="0" w:space="0" w:color="auto"/>
            <w:right w:val="none" w:sz="0" w:space="0" w:color="auto"/>
          </w:divBdr>
          <w:divsChild>
            <w:div w:id="198203256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387989852">
      <w:bodyDiv w:val="1"/>
      <w:marLeft w:val="0"/>
      <w:marRight w:val="0"/>
      <w:marTop w:val="0"/>
      <w:marBottom w:val="0"/>
      <w:divBdr>
        <w:top w:val="none" w:sz="0" w:space="0" w:color="auto"/>
        <w:left w:val="none" w:sz="0" w:space="0" w:color="auto"/>
        <w:bottom w:val="none" w:sz="0" w:space="0" w:color="auto"/>
        <w:right w:val="none" w:sz="0" w:space="0" w:color="auto"/>
      </w:divBdr>
    </w:div>
    <w:div w:id="1606301120">
      <w:bodyDiv w:val="1"/>
      <w:marLeft w:val="0"/>
      <w:marRight w:val="0"/>
      <w:marTop w:val="0"/>
      <w:marBottom w:val="0"/>
      <w:divBdr>
        <w:top w:val="none" w:sz="0" w:space="0" w:color="auto"/>
        <w:left w:val="none" w:sz="0" w:space="0" w:color="auto"/>
        <w:bottom w:val="none" w:sz="0" w:space="0" w:color="auto"/>
        <w:right w:val="none" w:sz="0" w:space="0" w:color="auto"/>
      </w:divBdr>
    </w:div>
    <w:div w:id="1757287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alb22</b:Tag>
    <b:SourceType>JournalArticle</b:SourceType>
    <b:Guid>{4C02DE52-C88F-4C62-A6F1-043B6A2C8F85}</b:Guid>
    <b:Title>How to Structure an In-House Design Team for Success</b:Title>
    <b:Year>2022</b:Year>
    <b:Author>
      <b:Author>
        <b:NameList>
          <b:Person>
            <b:Last>albinagorta</b:Last>
            <b:First>carla</b:First>
          </b:Person>
        </b:NameList>
      </b:Author>
    </b:Author>
    <b:JournalName>How to Structure an In-House Design Team for Success</b:JournalName>
    <b:Pages>8</b:Pages>
    <b:Month>04</b:Month>
    <b:Day>30</b:Day>
    <b:RefOrder>2</b:RefOrder>
  </b:Source>
  <b:Source>
    <b:Tag>WHA20</b:Tag>
    <b:SourceType>InternetSite</b:SourceType>
    <b:Guid>{4C71B8FF-5A73-4E53-964C-B8243C20F271}</b:Guid>
    <b:Title>WHAT DOES A COLOR AND MATERIALS DESIGNER DO?</b:Title>
    <b:Year>2020</b:Year>
    <b:InternetSiteTitle>zippia</b:InternetSiteTitle>
    <b:Month>10</b:Month>
    <b:Day>2</b:Day>
    <b:URL>https://www.zippia.com/color-and-materials-designer-jobs/what-does-a-color-and-materials-designer-do/</b:URL>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3ca8c39c533e625125358685575f0f6b">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8ac80b76d465af2a51ebe47a8b70e799"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8C99BF-5CF7-4AEB-B3DE-8659DF1470E9}">
  <ds:schemaRefs>
    <ds:schemaRef ds:uri="http://schemas.openxmlformats.org/officeDocument/2006/bibliography"/>
  </ds:schemaRefs>
</ds:datastoreItem>
</file>

<file path=customXml/itemProps2.xml><?xml version="1.0" encoding="utf-8"?>
<ds:datastoreItem xmlns:ds="http://schemas.openxmlformats.org/officeDocument/2006/customXml" ds:itemID="{FB34535D-C872-4C02-A541-0CAA5B3C82BA}">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12FE97CB-5CF8-422F-8426-EC04F86FBA53}">
  <ds:schemaRefs>
    <ds:schemaRef ds:uri="http://schemas.microsoft.com/sharepoint/v3/contenttype/forms"/>
  </ds:schemaRefs>
</ds:datastoreItem>
</file>

<file path=customXml/itemProps4.xml><?xml version="1.0" encoding="utf-8"?>
<ds:datastoreItem xmlns:ds="http://schemas.openxmlformats.org/officeDocument/2006/customXml" ds:itemID="{E38543AF-898E-4A9C-AFC4-1C9DE5103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2856</TotalTime>
  <Pages>8</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Munty Rahman (2112510)</dc:creator>
  <cp:keywords/>
  <dc:description/>
  <cp:lastModifiedBy>sameeran hyoren</cp:lastModifiedBy>
  <cp:revision>52</cp:revision>
  <dcterms:created xsi:type="dcterms:W3CDTF">2023-03-17T18:16:00Z</dcterms:created>
  <dcterms:modified xsi:type="dcterms:W3CDTF">2023-03-19T17:51:00Z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