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E9B537" w14:textId="78EC07A7" w:rsidR="00BD575A" w:rsidRDefault="00BD575A" w:rsidP="00BD575A">
      <w:pPr>
        <w:rPr>
          <w:rFonts w:cs="Arial"/>
        </w:rPr>
      </w:pPr>
      <w:bookmarkStart w:id="0" w:name="_Hlk500712296"/>
      <w:bookmarkEnd w:id="0"/>
      <w:r w:rsidRPr="004616BD">
        <w:rPr>
          <w:rFonts w:cs="Arial"/>
          <w:noProof/>
          <w:lang w:eastAsia="en-GB"/>
        </w:rPr>
        <mc:AlternateContent>
          <mc:Choice Requires="wps">
            <w:drawing>
              <wp:anchor distT="45720" distB="45720" distL="114300" distR="114300" simplePos="0" relativeHeight="251660288" behindDoc="0" locked="0" layoutInCell="1" allowOverlap="1" wp14:anchorId="79C4B3CB" wp14:editId="0A32671D">
                <wp:simplePos x="0" y="0"/>
                <wp:positionH relativeFrom="margin">
                  <wp:align>left</wp:align>
                </wp:positionH>
                <wp:positionV relativeFrom="paragraph">
                  <wp:posOffset>6910070</wp:posOffset>
                </wp:positionV>
                <wp:extent cx="5805170" cy="804545"/>
                <wp:effectExtent l="0" t="0" r="508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5170" cy="804862"/>
                        </a:xfrm>
                        <a:prstGeom prst="rect">
                          <a:avLst/>
                        </a:prstGeom>
                        <a:solidFill>
                          <a:srgbClr val="FFFFFF"/>
                        </a:solidFill>
                        <a:ln w="9525">
                          <a:noFill/>
                          <a:miter lim="800000"/>
                          <a:headEnd/>
                          <a:tailEnd/>
                        </a:ln>
                      </wps:spPr>
                      <wps:txbx>
                        <w:txbxContent>
                          <w:p w14:paraId="665BDE4C" w14:textId="77777777" w:rsidR="008D5A9A" w:rsidRPr="004616BD" w:rsidRDefault="008D5A9A" w:rsidP="00BD575A">
                            <w:pPr>
                              <w:jc w:val="center"/>
                              <w:rPr>
                                <w:rFonts w:cs="Arial"/>
                                <w:color w:val="1F3864" w:themeColor="accent1" w:themeShade="80"/>
                                <w:sz w:val="36"/>
                              </w:rPr>
                            </w:pPr>
                            <w:r w:rsidRPr="004616BD">
                              <w:rPr>
                                <w:rFonts w:cs="Arial"/>
                                <w:color w:val="1F3864" w:themeColor="accent1" w:themeShade="80"/>
                                <w:sz w:val="36"/>
                              </w:rPr>
                              <w:t>Student: Jack Holland (P149473)</w:t>
                            </w:r>
                          </w:p>
                          <w:p w14:paraId="6D6C023E" w14:textId="281E71C4" w:rsidR="008D5A9A" w:rsidRPr="004616BD" w:rsidRDefault="008D5A9A" w:rsidP="00BD575A">
                            <w:pPr>
                              <w:jc w:val="center"/>
                              <w:rPr>
                                <w:rFonts w:cs="Arial"/>
                                <w:color w:val="4472C4" w:themeColor="accent1"/>
                                <w:sz w:val="36"/>
                              </w:rPr>
                            </w:pPr>
                            <w:r w:rsidRPr="004616BD">
                              <w:rPr>
                                <w:rFonts w:cs="Arial"/>
                                <w:color w:val="4472C4" w:themeColor="accent1"/>
                                <w:sz w:val="36"/>
                              </w:rPr>
                              <w:t xml:space="preserve">Lecturer: </w:t>
                            </w:r>
                            <w:r>
                              <w:rPr>
                                <w:rFonts w:cs="Arial"/>
                                <w:color w:val="4472C4" w:themeColor="accent1"/>
                                <w:sz w:val="36"/>
                              </w:rPr>
                              <w:t xml:space="preserve">Dr </w:t>
                            </w:r>
                            <w:r w:rsidRPr="00BD575A">
                              <w:rPr>
                                <w:rFonts w:cs="Arial"/>
                                <w:color w:val="4472C4" w:themeColor="accent1"/>
                                <w:sz w:val="36"/>
                              </w:rPr>
                              <w:t>Kemi Ademoye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C4B3CB" id="_x0000_t202" coordsize="21600,21600" o:spt="202" path="m,l,21600r21600,l21600,xe">
                <v:stroke joinstyle="miter"/>
                <v:path gradientshapeok="t" o:connecttype="rect"/>
              </v:shapetype>
              <v:shape id="Text Box 2" o:spid="_x0000_s1026" type="#_x0000_t202" style="position:absolute;margin-left:0;margin-top:544.1pt;width:457.1pt;height:63.3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" stroked="f">
                <v:textbox>
                  <w:txbxContent>
                    <w:p w14:paraId="665BDE4C" w14:textId="77777777" w:rsidR="008D5A9A" w:rsidRPr="004616BD" w:rsidRDefault="008D5A9A" w:rsidP="00BD575A">
                      <w:pPr>
                        <w:jc w:val="center"/>
                        <w:rPr>
                          <w:rFonts w:cs="Arial"/>
                          <w:color w:val="1F3864" w:themeColor="accent1" w:themeShade="80"/>
                          <w:sz w:val="36"/>
                        </w:rPr>
                      </w:pPr>
                      <w:r w:rsidRPr="004616BD">
                        <w:rPr>
                          <w:rFonts w:cs="Arial"/>
                          <w:color w:val="1F3864" w:themeColor="accent1" w:themeShade="80"/>
                          <w:sz w:val="36"/>
                        </w:rPr>
                        <w:t>Student: Jack Holland (P149473)</w:t>
                      </w:r>
                    </w:p>
                    <w:p w14:paraId="6D6C023E" w14:textId="281E71C4" w:rsidR="008D5A9A" w:rsidRPr="004616BD" w:rsidRDefault="008D5A9A" w:rsidP="00BD575A">
                      <w:pPr>
                        <w:jc w:val="center"/>
                        <w:rPr>
                          <w:rFonts w:cs="Arial"/>
                          <w:color w:val="4472C4" w:themeColor="accent1"/>
                          <w:sz w:val="36"/>
                        </w:rPr>
                      </w:pPr>
                      <w:r w:rsidRPr="004616BD">
                        <w:rPr>
                          <w:rFonts w:cs="Arial"/>
                          <w:color w:val="4472C4" w:themeColor="accent1"/>
                          <w:sz w:val="36"/>
                        </w:rPr>
                        <w:t xml:space="preserve">Lecturer: </w:t>
                      </w:r>
                      <w:r>
                        <w:rPr>
                          <w:rFonts w:cs="Arial"/>
                          <w:color w:val="4472C4" w:themeColor="accent1"/>
                          <w:sz w:val="36"/>
                        </w:rPr>
                        <w:t xml:space="preserve">Dr </w:t>
                      </w:r>
                      <w:r w:rsidRPr="00BD575A">
                        <w:rPr>
                          <w:rFonts w:cs="Arial"/>
                          <w:color w:val="4472C4" w:themeColor="accent1"/>
                          <w:sz w:val="36"/>
                        </w:rPr>
                        <w:t>Kemi Ademoye</w:t>
                      </w:r>
                    </w:p>
                  </w:txbxContent>
                </v:textbox>
                <w10:wrap type="square" anchorx="margin"/>
              </v:shape>
            </w:pict>
          </mc:Fallback>
        </mc:AlternateContent>
      </w:r>
      <w:r w:rsidRPr="004616BD">
        <w:rPr>
          <w:rFonts w:cs="Arial"/>
          <w:noProof/>
          <w:lang w:eastAsia="en-GB"/>
        </w:rPr>
        <mc:AlternateContent>
          <mc:Choice Requires="wpg">
            <w:drawing>
              <wp:anchor distT="0" distB="0" distL="114300" distR="114300" simplePos="0" relativeHeight="251659264" behindDoc="1" locked="0" layoutInCell="1" allowOverlap="1" wp14:anchorId="4AAA7A75" wp14:editId="0928B9D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34F0A4D" w14:textId="7AE89B31" w:rsidR="008D5A9A" w:rsidRDefault="008D5A9A" w:rsidP="00BD575A">
                              <w:pPr>
                                <w:jc w:val="center"/>
                                <w:rPr>
                                  <w:rFonts w:cs="Arial"/>
                                  <w:b/>
                                  <w:color w:val="FFFFFF" w:themeColor="background1"/>
                                  <w:sz w:val="68"/>
                                  <w:szCs w:val="68"/>
                                </w:rPr>
                              </w:pPr>
                              <w:r>
                                <w:rPr>
                                  <w:rFonts w:cs="Arial"/>
                                  <w:b/>
                                  <w:color w:val="FFFFFF" w:themeColor="background1"/>
                                  <w:sz w:val="68"/>
                                  <w:szCs w:val="68"/>
                                </w:rPr>
                                <w:t xml:space="preserve">Responsive Website </w:t>
                              </w:r>
                              <w:r w:rsidR="00134859">
                                <w:rPr>
                                  <w:rFonts w:cs="Arial"/>
                                  <w:b/>
                                  <w:color w:val="FFFFFF" w:themeColor="background1"/>
                                  <w:sz w:val="68"/>
                                  <w:szCs w:val="68"/>
                                </w:rPr>
                                <w:t>Design &amp;</w:t>
                              </w:r>
                              <w:r>
                                <w:rPr>
                                  <w:rFonts w:cs="Arial"/>
                                  <w:b/>
                                  <w:color w:val="FFFFFF" w:themeColor="background1"/>
                                  <w:sz w:val="68"/>
                                  <w:szCs w:val="68"/>
                                </w:rPr>
                                <w:t>Development</w:t>
                              </w:r>
                            </w:p>
                            <w:p w14:paraId="20876731" w14:textId="77777777" w:rsidR="008D5A9A" w:rsidRPr="007F72FA" w:rsidRDefault="008D5A9A" w:rsidP="00BD575A">
                              <w:pPr>
                                <w:jc w:val="center"/>
                                <w:rPr>
                                  <w:rFonts w:cs="Arial"/>
                                  <w:b/>
                                  <w:color w:val="FFFFFF" w:themeColor="background1"/>
                                  <w:sz w:val="68"/>
                                  <w:szCs w:val="68"/>
                                </w:rPr>
                              </w:pPr>
                            </w:p>
                            <w:p w14:paraId="6A4B280D" w14:textId="08FBCD76" w:rsidR="008D5A9A" w:rsidRPr="007F72FA" w:rsidRDefault="008D5A9A" w:rsidP="00BD575A">
                              <w:pPr>
                                <w:jc w:val="center"/>
                                <w:rPr>
                                  <w:rFonts w:cs="Arial"/>
                                  <w:color w:val="FFFFFF" w:themeColor="background1"/>
                                  <w:sz w:val="40"/>
                                  <w:szCs w:val="72"/>
                                </w:rPr>
                              </w:pPr>
                              <w:r>
                                <w:rPr>
                                  <w:rFonts w:cs="Arial"/>
                                  <w:color w:val="FFFFFF" w:themeColor="background1"/>
                                  <w:sz w:val="40"/>
                                  <w:szCs w:val="72"/>
                                </w:rPr>
                                <w:t>Assignment 1</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AAA7A75"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34F0A4D" w14:textId="7AE89B31" w:rsidR="008D5A9A" w:rsidRDefault="008D5A9A" w:rsidP="00BD575A">
                        <w:pPr>
                          <w:jc w:val="center"/>
                          <w:rPr>
                            <w:rFonts w:cs="Arial"/>
                            <w:b/>
                            <w:color w:val="FFFFFF" w:themeColor="background1"/>
                            <w:sz w:val="68"/>
                            <w:szCs w:val="68"/>
                          </w:rPr>
                        </w:pPr>
                        <w:r>
                          <w:rPr>
                            <w:rFonts w:cs="Arial"/>
                            <w:b/>
                            <w:color w:val="FFFFFF" w:themeColor="background1"/>
                            <w:sz w:val="68"/>
                            <w:szCs w:val="68"/>
                          </w:rPr>
                          <w:t xml:space="preserve">Responsive Website </w:t>
                        </w:r>
                        <w:r w:rsidR="00134859">
                          <w:rPr>
                            <w:rFonts w:cs="Arial"/>
                            <w:b/>
                            <w:color w:val="FFFFFF" w:themeColor="background1"/>
                            <w:sz w:val="68"/>
                            <w:szCs w:val="68"/>
                          </w:rPr>
                          <w:t>Design &amp;</w:t>
                        </w:r>
                        <w:r>
                          <w:rPr>
                            <w:rFonts w:cs="Arial"/>
                            <w:b/>
                            <w:color w:val="FFFFFF" w:themeColor="background1"/>
                            <w:sz w:val="68"/>
                            <w:szCs w:val="68"/>
                          </w:rPr>
                          <w:t>Development</w:t>
                        </w:r>
                      </w:p>
                      <w:p w14:paraId="20876731" w14:textId="77777777" w:rsidR="008D5A9A" w:rsidRPr="007F72FA" w:rsidRDefault="008D5A9A" w:rsidP="00BD575A">
                        <w:pPr>
                          <w:jc w:val="center"/>
                          <w:rPr>
                            <w:rFonts w:cs="Arial"/>
                            <w:b/>
                            <w:color w:val="FFFFFF" w:themeColor="background1"/>
                            <w:sz w:val="68"/>
                            <w:szCs w:val="68"/>
                          </w:rPr>
                        </w:pPr>
                      </w:p>
                      <w:p w14:paraId="6A4B280D" w14:textId="08FBCD76" w:rsidR="008D5A9A" w:rsidRPr="007F72FA" w:rsidRDefault="008D5A9A" w:rsidP="00BD575A">
                        <w:pPr>
                          <w:jc w:val="center"/>
                          <w:rPr>
                            <w:rFonts w:cs="Arial"/>
                            <w:color w:val="FFFFFF" w:themeColor="background1"/>
                            <w:sz w:val="40"/>
                            <w:szCs w:val="72"/>
                          </w:rPr>
                        </w:pPr>
                        <w:r>
                          <w:rPr>
                            <w:rFonts w:cs="Arial"/>
                            <w:color w:val="FFFFFF" w:themeColor="background1"/>
                            <w:sz w:val="40"/>
                            <w:szCs w:val="72"/>
                          </w:rPr>
                          <w:t>Assignment 1</w:t>
                        </w:r>
                      </w:p>
                    </w:txbxContent>
                  </v:textbox>
                </v:shape>
                <v:shape id="Freeform 11" o:spid="_x0000_s1029"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4616BD">
        <w:rPr>
          <w:rFonts w:cs="Arial"/>
        </w:rPr>
        <w:br w:type="page"/>
      </w:r>
    </w:p>
    <w:sdt>
      <w:sdtPr>
        <w:rPr>
          <w:rFonts w:eastAsiaTheme="minorHAnsi" w:cstheme="minorBidi"/>
          <w:color w:val="auto"/>
          <w:sz w:val="22"/>
          <w:szCs w:val="22"/>
          <w:lang w:val="en-GB"/>
        </w:rPr>
        <w:id w:val="-17708959"/>
        <w:docPartObj>
          <w:docPartGallery w:val="Table of Contents"/>
          <w:docPartUnique/>
        </w:docPartObj>
      </w:sdtPr>
      <w:sdtEndPr>
        <w:rPr>
          <w:b/>
          <w:bCs/>
          <w:noProof/>
        </w:rPr>
      </w:sdtEndPr>
      <w:sdtContent>
        <w:p w14:paraId="73DA0553" w14:textId="77777777" w:rsidR="00BD575A" w:rsidRPr="00C4632B" w:rsidRDefault="00BD575A" w:rsidP="00BD575A">
          <w:pPr>
            <w:pStyle w:val="TOCHeading"/>
            <w:rPr>
              <w:rFonts w:cs="Arial"/>
            </w:rPr>
          </w:pPr>
          <w:r w:rsidRPr="00C4632B">
            <w:rPr>
              <w:rFonts w:cs="Arial"/>
            </w:rPr>
            <w:t>Contents</w:t>
          </w:r>
        </w:p>
        <w:p w14:paraId="6A710A27" w14:textId="6C30FF31" w:rsidR="00480ADE" w:rsidRDefault="00BD575A">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00712480" w:history="1">
            <w:r w:rsidR="00480ADE" w:rsidRPr="005629DF">
              <w:rPr>
                <w:rStyle w:val="Hyperlink"/>
                <w:noProof/>
              </w:rPr>
              <w:t>1. Introduction</w:t>
            </w:r>
            <w:r w:rsidR="00480ADE">
              <w:rPr>
                <w:noProof/>
                <w:webHidden/>
              </w:rPr>
              <w:tab/>
            </w:r>
            <w:r w:rsidR="00480ADE">
              <w:rPr>
                <w:noProof/>
                <w:webHidden/>
              </w:rPr>
              <w:fldChar w:fldCharType="begin"/>
            </w:r>
            <w:r w:rsidR="00480ADE">
              <w:rPr>
                <w:noProof/>
                <w:webHidden/>
              </w:rPr>
              <w:instrText xml:space="preserve"> PAGEREF _Toc500712480 \h </w:instrText>
            </w:r>
            <w:r w:rsidR="00480ADE">
              <w:rPr>
                <w:noProof/>
                <w:webHidden/>
              </w:rPr>
            </w:r>
            <w:r w:rsidR="00480ADE">
              <w:rPr>
                <w:noProof/>
                <w:webHidden/>
              </w:rPr>
              <w:fldChar w:fldCharType="separate"/>
            </w:r>
            <w:r w:rsidR="00480ADE">
              <w:rPr>
                <w:noProof/>
                <w:webHidden/>
              </w:rPr>
              <w:t>3</w:t>
            </w:r>
            <w:r w:rsidR="00480ADE">
              <w:rPr>
                <w:noProof/>
                <w:webHidden/>
              </w:rPr>
              <w:fldChar w:fldCharType="end"/>
            </w:r>
          </w:hyperlink>
        </w:p>
        <w:p w14:paraId="0D9F59DB" w14:textId="2B5B5F78" w:rsidR="00480ADE" w:rsidRDefault="00347F65">
          <w:pPr>
            <w:pStyle w:val="TOC1"/>
            <w:tabs>
              <w:tab w:val="right" w:leader="dot" w:pos="9016"/>
            </w:tabs>
            <w:rPr>
              <w:rFonts w:asciiTheme="minorHAnsi" w:eastAsiaTheme="minorEastAsia" w:hAnsiTheme="minorHAnsi"/>
              <w:noProof/>
              <w:lang w:eastAsia="en-GB"/>
            </w:rPr>
          </w:pPr>
          <w:hyperlink w:anchor="_Toc500712481" w:history="1">
            <w:r w:rsidR="00480ADE" w:rsidRPr="005629DF">
              <w:rPr>
                <w:rStyle w:val="Hyperlink"/>
                <w:noProof/>
              </w:rPr>
              <w:t>2. Implementation</w:t>
            </w:r>
            <w:r w:rsidR="00480ADE">
              <w:rPr>
                <w:noProof/>
                <w:webHidden/>
              </w:rPr>
              <w:tab/>
            </w:r>
            <w:r w:rsidR="00480ADE">
              <w:rPr>
                <w:noProof/>
                <w:webHidden/>
              </w:rPr>
              <w:fldChar w:fldCharType="begin"/>
            </w:r>
            <w:r w:rsidR="00480ADE">
              <w:rPr>
                <w:noProof/>
                <w:webHidden/>
              </w:rPr>
              <w:instrText xml:space="preserve"> PAGEREF _Toc500712481 \h </w:instrText>
            </w:r>
            <w:r w:rsidR="00480ADE">
              <w:rPr>
                <w:noProof/>
                <w:webHidden/>
              </w:rPr>
            </w:r>
            <w:r w:rsidR="00480ADE">
              <w:rPr>
                <w:noProof/>
                <w:webHidden/>
              </w:rPr>
              <w:fldChar w:fldCharType="separate"/>
            </w:r>
            <w:r w:rsidR="00480ADE">
              <w:rPr>
                <w:noProof/>
                <w:webHidden/>
              </w:rPr>
              <w:t>3</w:t>
            </w:r>
            <w:r w:rsidR="00480ADE">
              <w:rPr>
                <w:noProof/>
                <w:webHidden/>
              </w:rPr>
              <w:fldChar w:fldCharType="end"/>
            </w:r>
          </w:hyperlink>
        </w:p>
        <w:p w14:paraId="3546D850" w14:textId="4CFC3F10" w:rsidR="00480ADE" w:rsidRDefault="00347F65">
          <w:pPr>
            <w:pStyle w:val="TOC2"/>
            <w:tabs>
              <w:tab w:val="right" w:leader="dot" w:pos="9016"/>
            </w:tabs>
            <w:rPr>
              <w:rFonts w:asciiTheme="minorHAnsi" w:eastAsiaTheme="minorEastAsia" w:hAnsiTheme="minorHAnsi"/>
              <w:noProof/>
              <w:lang w:eastAsia="en-GB"/>
            </w:rPr>
          </w:pPr>
          <w:hyperlink w:anchor="_Toc500712482" w:history="1">
            <w:r w:rsidR="00480ADE" w:rsidRPr="005629DF">
              <w:rPr>
                <w:rStyle w:val="Hyperlink"/>
                <w:noProof/>
              </w:rPr>
              <w:t>2.1 About MusicHub</w:t>
            </w:r>
            <w:r w:rsidR="00480ADE">
              <w:rPr>
                <w:noProof/>
                <w:webHidden/>
              </w:rPr>
              <w:tab/>
            </w:r>
            <w:r w:rsidR="00480ADE">
              <w:rPr>
                <w:noProof/>
                <w:webHidden/>
              </w:rPr>
              <w:fldChar w:fldCharType="begin"/>
            </w:r>
            <w:r w:rsidR="00480ADE">
              <w:rPr>
                <w:noProof/>
                <w:webHidden/>
              </w:rPr>
              <w:instrText xml:space="preserve"> PAGEREF _Toc500712482 \h </w:instrText>
            </w:r>
            <w:r w:rsidR="00480ADE">
              <w:rPr>
                <w:noProof/>
                <w:webHidden/>
              </w:rPr>
            </w:r>
            <w:r w:rsidR="00480ADE">
              <w:rPr>
                <w:noProof/>
                <w:webHidden/>
              </w:rPr>
              <w:fldChar w:fldCharType="separate"/>
            </w:r>
            <w:r w:rsidR="00480ADE">
              <w:rPr>
                <w:noProof/>
                <w:webHidden/>
              </w:rPr>
              <w:t>3</w:t>
            </w:r>
            <w:r w:rsidR="00480ADE">
              <w:rPr>
                <w:noProof/>
                <w:webHidden/>
              </w:rPr>
              <w:fldChar w:fldCharType="end"/>
            </w:r>
          </w:hyperlink>
        </w:p>
        <w:p w14:paraId="79E53FEA" w14:textId="01799930" w:rsidR="00480ADE" w:rsidRDefault="00347F65">
          <w:pPr>
            <w:pStyle w:val="TOC2"/>
            <w:tabs>
              <w:tab w:val="right" w:leader="dot" w:pos="9016"/>
            </w:tabs>
            <w:rPr>
              <w:rFonts w:asciiTheme="minorHAnsi" w:eastAsiaTheme="minorEastAsia" w:hAnsiTheme="minorHAnsi"/>
              <w:noProof/>
              <w:lang w:eastAsia="en-GB"/>
            </w:rPr>
          </w:pPr>
          <w:hyperlink w:anchor="_Toc500712483" w:history="1">
            <w:r w:rsidR="00480ADE" w:rsidRPr="005629DF">
              <w:rPr>
                <w:rStyle w:val="Hyperlink"/>
                <w:noProof/>
              </w:rPr>
              <w:t>2.2 Breakpoints</w:t>
            </w:r>
            <w:r w:rsidR="00480ADE">
              <w:rPr>
                <w:noProof/>
                <w:webHidden/>
              </w:rPr>
              <w:tab/>
            </w:r>
            <w:r w:rsidR="00480ADE">
              <w:rPr>
                <w:noProof/>
                <w:webHidden/>
              </w:rPr>
              <w:fldChar w:fldCharType="begin"/>
            </w:r>
            <w:r w:rsidR="00480ADE">
              <w:rPr>
                <w:noProof/>
                <w:webHidden/>
              </w:rPr>
              <w:instrText xml:space="preserve"> PAGEREF _Toc500712483 \h </w:instrText>
            </w:r>
            <w:r w:rsidR="00480ADE">
              <w:rPr>
                <w:noProof/>
                <w:webHidden/>
              </w:rPr>
            </w:r>
            <w:r w:rsidR="00480ADE">
              <w:rPr>
                <w:noProof/>
                <w:webHidden/>
              </w:rPr>
              <w:fldChar w:fldCharType="separate"/>
            </w:r>
            <w:r w:rsidR="00480ADE">
              <w:rPr>
                <w:noProof/>
                <w:webHidden/>
              </w:rPr>
              <w:t>4</w:t>
            </w:r>
            <w:r w:rsidR="00480ADE">
              <w:rPr>
                <w:noProof/>
                <w:webHidden/>
              </w:rPr>
              <w:fldChar w:fldCharType="end"/>
            </w:r>
          </w:hyperlink>
        </w:p>
        <w:p w14:paraId="6AD1DF74" w14:textId="4F4DE233" w:rsidR="00480ADE" w:rsidRDefault="00347F65">
          <w:pPr>
            <w:pStyle w:val="TOC2"/>
            <w:tabs>
              <w:tab w:val="right" w:leader="dot" w:pos="9016"/>
            </w:tabs>
            <w:rPr>
              <w:rFonts w:asciiTheme="minorHAnsi" w:eastAsiaTheme="minorEastAsia" w:hAnsiTheme="minorHAnsi"/>
              <w:noProof/>
              <w:lang w:eastAsia="en-GB"/>
            </w:rPr>
          </w:pPr>
          <w:hyperlink w:anchor="_Toc500712484" w:history="1">
            <w:r w:rsidR="00480ADE" w:rsidRPr="005629DF">
              <w:rPr>
                <w:rStyle w:val="Hyperlink"/>
                <w:noProof/>
              </w:rPr>
              <w:t>2.3 Content Display Strategy</w:t>
            </w:r>
            <w:r w:rsidR="00480ADE">
              <w:rPr>
                <w:noProof/>
                <w:webHidden/>
              </w:rPr>
              <w:tab/>
            </w:r>
            <w:r w:rsidR="00480ADE">
              <w:rPr>
                <w:noProof/>
                <w:webHidden/>
              </w:rPr>
              <w:fldChar w:fldCharType="begin"/>
            </w:r>
            <w:r w:rsidR="00480ADE">
              <w:rPr>
                <w:noProof/>
                <w:webHidden/>
              </w:rPr>
              <w:instrText xml:space="preserve"> PAGEREF _Toc500712484 \h </w:instrText>
            </w:r>
            <w:r w:rsidR="00480ADE">
              <w:rPr>
                <w:noProof/>
                <w:webHidden/>
              </w:rPr>
            </w:r>
            <w:r w:rsidR="00480ADE">
              <w:rPr>
                <w:noProof/>
                <w:webHidden/>
              </w:rPr>
              <w:fldChar w:fldCharType="separate"/>
            </w:r>
            <w:r w:rsidR="00480ADE">
              <w:rPr>
                <w:noProof/>
                <w:webHidden/>
              </w:rPr>
              <w:t>5</w:t>
            </w:r>
            <w:r w:rsidR="00480ADE">
              <w:rPr>
                <w:noProof/>
                <w:webHidden/>
              </w:rPr>
              <w:fldChar w:fldCharType="end"/>
            </w:r>
          </w:hyperlink>
        </w:p>
        <w:p w14:paraId="10765144" w14:textId="6E6B3DB1" w:rsidR="00480ADE" w:rsidRDefault="00347F65">
          <w:pPr>
            <w:pStyle w:val="TOC2"/>
            <w:tabs>
              <w:tab w:val="right" w:leader="dot" w:pos="9016"/>
            </w:tabs>
            <w:rPr>
              <w:rFonts w:asciiTheme="minorHAnsi" w:eastAsiaTheme="minorEastAsia" w:hAnsiTheme="minorHAnsi"/>
              <w:noProof/>
              <w:lang w:eastAsia="en-GB"/>
            </w:rPr>
          </w:pPr>
          <w:hyperlink w:anchor="_Toc500712485" w:history="1">
            <w:r w:rsidR="00480ADE" w:rsidRPr="005629DF">
              <w:rPr>
                <w:rStyle w:val="Hyperlink"/>
                <w:noProof/>
              </w:rPr>
              <w:t>2.3 Responsive Navigation</w:t>
            </w:r>
            <w:r w:rsidR="00480ADE">
              <w:rPr>
                <w:noProof/>
                <w:webHidden/>
              </w:rPr>
              <w:tab/>
            </w:r>
            <w:r w:rsidR="00480ADE">
              <w:rPr>
                <w:noProof/>
                <w:webHidden/>
              </w:rPr>
              <w:fldChar w:fldCharType="begin"/>
            </w:r>
            <w:r w:rsidR="00480ADE">
              <w:rPr>
                <w:noProof/>
                <w:webHidden/>
              </w:rPr>
              <w:instrText xml:space="preserve"> PAGEREF _Toc500712485 \h </w:instrText>
            </w:r>
            <w:r w:rsidR="00480ADE">
              <w:rPr>
                <w:noProof/>
                <w:webHidden/>
              </w:rPr>
            </w:r>
            <w:r w:rsidR="00480ADE">
              <w:rPr>
                <w:noProof/>
                <w:webHidden/>
              </w:rPr>
              <w:fldChar w:fldCharType="separate"/>
            </w:r>
            <w:r w:rsidR="00480ADE">
              <w:rPr>
                <w:noProof/>
                <w:webHidden/>
              </w:rPr>
              <w:t>6</w:t>
            </w:r>
            <w:r w:rsidR="00480ADE">
              <w:rPr>
                <w:noProof/>
                <w:webHidden/>
              </w:rPr>
              <w:fldChar w:fldCharType="end"/>
            </w:r>
          </w:hyperlink>
        </w:p>
        <w:p w14:paraId="26185560" w14:textId="7AF697D1" w:rsidR="00480ADE" w:rsidRDefault="00347F65">
          <w:pPr>
            <w:pStyle w:val="TOC2"/>
            <w:tabs>
              <w:tab w:val="right" w:leader="dot" w:pos="9016"/>
            </w:tabs>
            <w:rPr>
              <w:rFonts w:asciiTheme="minorHAnsi" w:eastAsiaTheme="minorEastAsia" w:hAnsiTheme="minorHAnsi"/>
              <w:noProof/>
              <w:lang w:eastAsia="en-GB"/>
            </w:rPr>
          </w:pPr>
          <w:hyperlink w:anchor="_Toc500712486" w:history="1">
            <w:r w:rsidR="00480ADE" w:rsidRPr="005629DF">
              <w:rPr>
                <w:rStyle w:val="Hyperlink"/>
                <w:noProof/>
              </w:rPr>
              <w:t>2.4 Resources Used</w:t>
            </w:r>
            <w:r w:rsidR="00480ADE">
              <w:rPr>
                <w:noProof/>
                <w:webHidden/>
              </w:rPr>
              <w:tab/>
            </w:r>
            <w:r w:rsidR="00480ADE">
              <w:rPr>
                <w:noProof/>
                <w:webHidden/>
              </w:rPr>
              <w:fldChar w:fldCharType="begin"/>
            </w:r>
            <w:r w:rsidR="00480ADE">
              <w:rPr>
                <w:noProof/>
                <w:webHidden/>
              </w:rPr>
              <w:instrText xml:space="preserve"> PAGEREF _Toc500712486 \h </w:instrText>
            </w:r>
            <w:r w:rsidR="00480ADE">
              <w:rPr>
                <w:noProof/>
                <w:webHidden/>
              </w:rPr>
            </w:r>
            <w:r w:rsidR="00480ADE">
              <w:rPr>
                <w:noProof/>
                <w:webHidden/>
              </w:rPr>
              <w:fldChar w:fldCharType="separate"/>
            </w:r>
            <w:r w:rsidR="00480ADE">
              <w:rPr>
                <w:noProof/>
                <w:webHidden/>
              </w:rPr>
              <w:t>6</w:t>
            </w:r>
            <w:r w:rsidR="00480ADE">
              <w:rPr>
                <w:noProof/>
                <w:webHidden/>
              </w:rPr>
              <w:fldChar w:fldCharType="end"/>
            </w:r>
          </w:hyperlink>
        </w:p>
        <w:p w14:paraId="0E901C25" w14:textId="38B9B136" w:rsidR="00480ADE" w:rsidRDefault="00347F65">
          <w:pPr>
            <w:pStyle w:val="TOC2"/>
            <w:tabs>
              <w:tab w:val="right" w:leader="dot" w:pos="9016"/>
            </w:tabs>
            <w:rPr>
              <w:rFonts w:asciiTheme="minorHAnsi" w:eastAsiaTheme="minorEastAsia" w:hAnsiTheme="minorHAnsi"/>
              <w:noProof/>
              <w:lang w:eastAsia="en-GB"/>
            </w:rPr>
          </w:pPr>
          <w:hyperlink w:anchor="_Toc500712487" w:history="1">
            <w:r w:rsidR="00480ADE" w:rsidRPr="005629DF">
              <w:rPr>
                <w:rStyle w:val="Hyperlink"/>
                <w:noProof/>
              </w:rPr>
              <w:t>2.5 Website Testing</w:t>
            </w:r>
            <w:r w:rsidR="00480ADE">
              <w:rPr>
                <w:noProof/>
                <w:webHidden/>
              </w:rPr>
              <w:tab/>
            </w:r>
            <w:r w:rsidR="00480ADE">
              <w:rPr>
                <w:noProof/>
                <w:webHidden/>
              </w:rPr>
              <w:fldChar w:fldCharType="begin"/>
            </w:r>
            <w:r w:rsidR="00480ADE">
              <w:rPr>
                <w:noProof/>
                <w:webHidden/>
              </w:rPr>
              <w:instrText xml:space="preserve"> PAGEREF _Toc500712487 \h </w:instrText>
            </w:r>
            <w:r w:rsidR="00480ADE">
              <w:rPr>
                <w:noProof/>
                <w:webHidden/>
              </w:rPr>
            </w:r>
            <w:r w:rsidR="00480ADE">
              <w:rPr>
                <w:noProof/>
                <w:webHidden/>
              </w:rPr>
              <w:fldChar w:fldCharType="separate"/>
            </w:r>
            <w:r w:rsidR="00480ADE">
              <w:rPr>
                <w:noProof/>
                <w:webHidden/>
              </w:rPr>
              <w:t>7</w:t>
            </w:r>
            <w:r w:rsidR="00480ADE">
              <w:rPr>
                <w:noProof/>
                <w:webHidden/>
              </w:rPr>
              <w:fldChar w:fldCharType="end"/>
            </w:r>
          </w:hyperlink>
        </w:p>
        <w:p w14:paraId="499469DE" w14:textId="4F38871C" w:rsidR="00480ADE" w:rsidRDefault="00347F65">
          <w:pPr>
            <w:pStyle w:val="TOC3"/>
            <w:tabs>
              <w:tab w:val="right" w:leader="dot" w:pos="9016"/>
            </w:tabs>
            <w:rPr>
              <w:rFonts w:asciiTheme="minorHAnsi" w:eastAsiaTheme="minorEastAsia" w:hAnsiTheme="minorHAnsi"/>
              <w:noProof/>
              <w:lang w:eastAsia="en-GB"/>
            </w:rPr>
          </w:pPr>
          <w:hyperlink w:anchor="_Toc500712488" w:history="1">
            <w:r w:rsidR="00480ADE" w:rsidRPr="005629DF">
              <w:rPr>
                <w:rStyle w:val="Hyperlink"/>
                <w:noProof/>
              </w:rPr>
              <w:t>2.5.1 XS Viewport</w:t>
            </w:r>
            <w:r w:rsidR="00480ADE">
              <w:rPr>
                <w:noProof/>
                <w:webHidden/>
              </w:rPr>
              <w:tab/>
            </w:r>
            <w:r w:rsidR="00480ADE">
              <w:rPr>
                <w:noProof/>
                <w:webHidden/>
              </w:rPr>
              <w:fldChar w:fldCharType="begin"/>
            </w:r>
            <w:r w:rsidR="00480ADE">
              <w:rPr>
                <w:noProof/>
                <w:webHidden/>
              </w:rPr>
              <w:instrText xml:space="preserve"> PAGEREF _Toc500712488 \h </w:instrText>
            </w:r>
            <w:r w:rsidR="00480ADE">
              <w:rPr>
                <w:noProof/>
                <w:webHidden/>
              </w:rPr>
            </w:r>
            <w:r w:rsidR="00480ADE">
              <w:rPr>
                <w:noProof/>
                <w:webHidden/>
              </w:rPr>
              <w:fldChar w:fldCharType="separate"/>
            </w:r>
            <w:r w:rsidR="00480ADE">
              <w:rPr>
                <w:noProof/>
                <w:webHidden/>
              </w:rPr>
              <w:t>7</w:t>
            </w:r>
            <w:r w:rsidR="00480ADE">
              <w:rPr>
                <w:noProof/>
                <w:webHidden/>
              </w:rPr>
              <w:fldChar w:fldCharType="end"/>
            </w:r>
          </w:hyperlink>
        </w:p>
        <w:p w14:paraId="5DAE4CDA" w14:textId="642860D8" w:rsidR="00480ADE" w:rsidRDefault="00347F65">
          <w:pPr>
            <w:pStyle w:val="TOC3"/>
            <w:tabs>
              <w:tab w:val="right" w:leader="dot" w:pos="9016"/>
            </w:tabs>
            <w:rPr>
              <w:rFonts w:asciiTheme="minorHAnsi" w:eastAsiaTheme="minorEastAsia" w:hAnsiTheme="minorHAnsi"/>
              <w:noProof/>
              <w:lang w:eastAsia="en-GB"/>
            </w:rPr>
          </w:pPr>
          <w:hyperlink w:anchor="_Toc500712489" w:history="1">
            <w:r w:rsidR="00480ADE" w:rsidRPr="005629DF">
              <w:rPr>
                <w:rStyle w:val="Hyperlink"/>
                <w:noProof/>
              </w:rPr>
              <w:t>2.5.2 – SM Viewport (iPad 4</w:t>
            </w:r>
            <w:r w:rsidR="00480ADE" w:rsidRPr="005629DF">
              <w:rPr>
                <w:rStyle w:val="Hyperlink"/>
                <w:noProof/>
                <w:vertAlign w:val="superscript"/>
              </w:rPr>
              <w:t>th</w:t>
            </w:r>
            <w:r w:rsidR="00480ADE" w:rsidRPr="005629DF">
              <w:rPr>
                <w:rStyle w:val="Hyperlink"/>
                <w:noProof/>
              </w:rPr>
              <w:t xml:space="preserve"> Generation)</w:t>
            </w:r>
            <w:r w:rsidR="00480ADE">
              <w:rPr>
                <w:noProof/>
                <w:webHidden/>
              </w:rPr>
              <w:tab/>
            </w:r>
            <w:r w:rsidR="00480ADE">
              <w:rPr>
                <w:noProof/>
                <w:webHidden/>
              </w:rPr>
              <w:fldChar w:fldCharType="begin"/>
            </w:r>
            <w:r w:rsidR="00480ADE">
              <w:rPr>
                <w:noProof/>
                <w:webHidden/>
              </w:rPr>
              <w:instrText xml:space="preserve"> PAGEREF _Toc500712489 \h </w:instrText>
            </w:r>
            <w:r w:rsidR="00480ADE">
              <w:rPr>
                <w:noProof/>
                <w:webHidden/>
              </w:rPr>
            </w:r>
            <w:r w:rsidR="00480ADE">
              <w:rPr>
                <w:noProof/>
                <w:webHidden/>
              </w:rPr>
              <w:fldChar w:fldCharType="separate"/>
            </w:r>
            <w:r w:rsidR="00480ADE">
              <w:rPr>
                <w:noProof/>
                <w:webHidden/>
              </w:rPr>
              <w:t>12</w:t>
            </w:r>
            <w:r w:rsidR="00480ADE">
              <w:rPr>
                <w:noProof/>
                <w:webHidden/>
              </w:rPr>
              <w:fldChar w:fldCharType="end"/>
            </w:r>
          </w:hyperlink>
        </w:p>
        <w:p w14:paraId="02C733EC" w14:textId="6940FD65" w:rsidR="00480ADE" w:rsidRDefault="00347F65">
          <w:pPr>
            <w:pStyle w:val="TOC1"/>
            <w:tabs>
              <w:tab w:val="right" w:leader="dot" w:pos="9016"/>
            </w:tabs>
            <w:rPr>
              <w:rFonts w:asciiTheme="minorHAnsi" w:eastAsiaTheme="minorEastAsia" w:hAnsiTheme="minorHAnsi"/>
              <w:noProof/>
              <w:lang w:eastAsia="en-GB"/>
            </w:rPr>
          </w:pPr>
          <w:hyperlink w:anchor="_Toc500712490" w:history="1">
            <w:r w:rsidR="00480ADE" w:rsidRPr="005629DF">
              <w:rPr>
                <w:rStyle w:val="Hyperlink"/>
                <w:noProof/>
              </w:rPr>
              <w:t>3. Evaluation</w:t>
            </w:r>
            <w:r w:rsidR="00480ADE">
              <w:rPr>
                <w:noProof/>
                <w:webHidden/>
              </w:rPr>
              <w:tab/>
            </w:r>
            <w:r w:rsidR="00480ADE">
              <w:rPr>
                <w:noProof/>
                <w:webHidden/>
              </w:rPr>
              <w:fldChar w:fldCharType="begin"/>
            </w:r>
            <w:r w:rsidR="00480ADE">
              <w:rPr>
                <w:noProof/>
                <w:webHidden/>
              </w:rPr>
              <w:instrText xml:space="preserve"> PAGEREF _Toc500712490 \h </w:instrText>
            </w:r>
            <w:r w:rsidR="00480ADE">
              <w:rPr>
                <w:noProof/>
                <w:webHidden/>
              </w:rPr>
            </w:r>
            <w:r w:rsidR="00480ADE">
              <w:rPr>
                <w:noProof/>
                <w:webHidden/>
              </w:rPr>
              <w:fldChar w:fldCharType="separate"/>
            </w:r>
            <w:r w:rsidR="00480ADE">
              <w:rPr>
                <w:noProof/>
                <w:webHidden/>
              </w:rPr>
              <w:t>18</w:t>
            </w:r>
            <w:r w:rsidR="00480ADE">
              <w:rPr>
                <w:noProof/>
                <w:webHidden/>
              </w:rPr>
              <w:fldChar w:fldCharType="end"/>
            </w:r>
          </w:hyperlink>
        </w:p>
        <w:p w14:paraId="2685AE95" w14:textId="0E8A4B22" w:rsidR="00A0563D" w:rsidRDefault="00BD575A" w:rsidP="00BD575A">
          <w:pPr>
            <w:rPr>
              <w:b/>
              <w:bCs/>
              <w:noProof/>
            </w:rPr>
          </w:pPr>
          <w:r>
            <w:rPr>
              <w:b/>
              <w:bCs/>
              <w:noProof/>
              <w:lang w:val="en-US"/>
            </w:rPr>
            <w:fldChar w:fldCharType="end"/>
          </w:r>
        </w:p>
      </w:sdtContent>
    </w:sdt>
    <w:p w14:paraId="1F7845E8" w14:textId="77777777" w:rsidR="00A0563D" w:rsidRDefault="00A0563D">
      <w:pPr>
        <w:rPr>
          <w:b/>
          <w:bCs/>
          <w:noProof/>
        </w:rPr>
      </w:pPr>
      <w:r>
        <w:rPr>
          <w:b/>
          <w:bCs/>
          <w:noProof/>
        </w:rPr>
        <w:br w:type="page"/>
      </w:r>
    </w:p>
    <w:p w14:paraId="5D0D640A" w14:textId="675848DE" w:rsidR="00A0563D" w:rsidRDefault="00A0563D" w:rsidP="00A0563D">
      <w:pPr>
        <w:pStyle w:val="Heading1"/>
        <w:rPr>
          <w:noProof/>
        </w:rPr>
      </w:pPr>
      <w:bookmarkStart w:id="1" w:name="_Toc500712480"/>
      <w:r>
        <w:rPr>
          <w:noProof/>
        </w:rPr>
        <w:lastRenderedPageBreak/>
        <w:t>1. Introduction</w:t>
      </w:r>
      <w:bookmarkEnd w:id="1"/>
    </w:p>
    <w:p w14:paraId="513FBA6D" w14:textId="1E1AD0AE" w:rsidR="001C7E98" w:rsidRDefault="001D4492">
      <w:pPr>
        <w:rPr>
          <w:noProof/>
        </w:rPr>
      </w:pPr>
      <w:commentRangeStart w:id="2"/>
      <w:r>
        <w:rPr>
          <w:noProof/>
        </w:rPr>
        <w:t>The following topics will be discussed within this report:</w:t>
      </w:r>
    </w:p>
    <w:p w14:paraId="76D0BE87" w14:textId="77777777" w:rsidR="001C7E98" w:rsidRDefault="001C7E98">
      <w:pPr>
        <w:rPr>
          <w:b/>
          <w:noProof/>
        </w:rPr>
      </w:pPr>
      <w:r>
        <w:rPr>
          <w:b/>
          <w:noProof/>
        </w:rPr>
        <w:t>Implementation</w:t>
      </w:r>
      <w:commentRangeEnd w:id="2"/>
      <w:r w:rsidR="00532050">
        <w:rPr>
          <w:rStyle w:val="CommentReference"/>
        </w:rPr>
        <w:commentReference w:id="2"/>
      </w:r>
    </w:p>
    <w:p w14:paraId="4E6C4366" w14:textId="38BE98D6" w:rsidR="0041189D" w:rsidRDefault="001C7E98">
      <w:pPr>
        <w:rPr>
          <w:noProof/>
        </w:rPr>
      </w:pPr>
      <w:r>
        <w:rPr>
          <w:noProof/>
        </w:rPr>
        <w:t xml:space="preserve">This </w:t>
      </w:r>
      <w:del w:id="3" w:author="Kemi Ademoye" w:date="2017-12-11T16:10:00Z">
        <w:r w:rsidDel="00532050">
          <w:rPr>
            <w:noProof/>
          </w:rPr>
          <w:delText xml:space="preserve">section of the report </w:delText>
        </w:r>
      </w:del>
      <w:r>
        <w:rPr>
          <w:noProof/>
        </w:rPr>
        <w:t xml:space="preserve">will describe </w:t>
      </w:r>
      <w:del w:id="4" w:author="Kemi Ademoye" w:date="2017-12-11T16:08:00Z">
        <w:r w:rsidDel="00532050">
          <w:rPr>
            <w:noProof/>
          </w:rPr>
          <w:delText xml:space="preserve">what </w:delText>
        </w:r>
      </w:del>
      <w:ins w:id="5" w:author="Kemi Ademoye" w:date="2017-12-11T16:08:00Z">
        <w:r w:rsidR="00532050">
          <w:rPr>
            <w:noProof/>
          </w:rPr>
          <w:t xml:space="preserve"> the </w:t>
        </w:r>
      </w:ins>
      <w:ins w:id="6" w:author="Kemi Ademoye" w:date="2017-12-11T16:10:00Z">
        <w:r w:rsidR="00532050">
          <w:rPr>
            <w:noProof/>
          </w:rPr>
          <w:t xml:space="preserve">implemented website, </w:t>
        </w:r>
      </w:ins>
      <w:r>
        <w:rPr>
          <w:noProof/>
        </w:rPr>
        <w:t xml:space="preserve">MusicHub, its purpose and target audience. The report will then continue to briefly explain how a responsive design </w:t>
      </w:r>
      <w:del w:id="7" w:author="Kemi Ademoye" w:date="2017-12-11T16:08:00Z">
        <w:r w:rsidDel="00532050">
          <w:rPr>
            <w:noProof/>
          </w:rPr>
          <w:delText xml:space="preserve">have </w:delText>
        </w:r>
      </w:del>
      <w:commentRangeStart w:id="8"/>
      <w:ins w:id="9" w:author="Kemi Ademoye" w:date="2017-12-11T16:08:00Z">
        <w:r w:rsidR="00532050">
          <w:rPr>
            <w:noProof/>
          </w:rPr>
          <w:t>has</w:t>
        </w:r>
      </w:ins>
      <w:commentRangeEnd w:id="8"/>
      <w:ins w:id="10" w:author="Kemi Ademoye" w:date="2017-12-11T16:29:00Z">
        <w:r w:rsidR="007A4C7F">
          <w:rPr>
            <w:rStyle w:val="CommentReference"/>
          </w:rPr>
          <w:commentReference w:id="8"/>
        </w:r>
      </w:ins>
      <w:ins w:id="11" w:author="Kemi Ademoye" w:date="2017-12-11T16:08:00Z">
        <w:r w:rsidR="00532050">
          <w:rPr>
            <w:noProof/>
          </w:rPr>
          <w:t xml:space="preserve"> </w:t>
        </w:r>
      </w:ins>
      <w:r>
        <w:rPr>
          <w:noProof/>
        </w:rPr>
        <w:t>been implemented. The breakpoints used</w:t>
      </w:r>
      <w:r w:rsidR="0041189D">
        <w:rPr>
          <w:noProof/>
        </w:rPr>
        <w:t>, the display strategy and how a responsive navigate will then be discussed. Any third party materials such as frameworks and libaries will then be documented and screenshots of testing will be included.</w:t>
      </w:r>
      <w:ins w:id="12" w:author="Kemi Ademoye" w:date="2017-12-11T16:10:00Z">
        <w:r w:rsidR="00532050">
          <w:rPr>
            <w:noProof/>
          </w:rPr>
          <w:t xml:space="preserve"> Finally, an evaluation section will discuss errrors and challenges encountered, as well a</w:t>
        </w:r>
      </w:ins>
      <w:ins w:id="13" w:author="Kemi Ademoye" w:date="2017-12-11T16:11:00Z">
        <w:r w:rsidR="00532050">
          <w:rPr>
            <w:noProof/>
          </w:rPr>
          <w:t>s …</w:t>
        </w:r>
      </w:ins>
    </w:p>
    <w:p w14:paraId="3802BC6E" w14:textId="77777777" w:rsidR="0041189D" w:rsidRDefault="0041189D">
      <w:pPr>
        <w:rPr>
          <w:noProof/>
        </w:rPr>
      </w:pPr>
      <w:commentRangeStart w:id="14"/>
      <w:r>
        <w:rPr>
          <w:b/>
          <w:noProof/>
        </w:rPr>
        <w:t>Evaluation</w:t>
      </w:r>
    </w:p>
    <w:p w14:paraId="1C95C2E0" w14:textId="77777777" w:rsidR="00E37642" w:rsidRDefault="0041189D" w:rsidP="00E37642">
      <w:pPr>
        <w:rPr>
          <w:noProof/>
        </w:rPr>
      </w:pPr>
      <w:r>
        <w:rPr>
          <w:noProof/>
        </w:rPr>
        <w:t>Any errors and challenges that was encountered during the implementation part of the report will be documented, the report will then include a evaluation considering the design of the website, the usability and content chosen. Recommendations and improvements for the future will also be stated.</w:t>
      </w:r>
      <w:commentRangeEnd w:id="14"/>
      <w:r w:rsidR="00532050">
        <w:rPr>
          <w:rStyle w:val="CommentReference"/>
        </w:rPr>
        <w:commentReference w:id="14"/>
      </w:r>
    </w:p>
    <w:p w14:paraId="72CAC0ED" w14:textId="3F82EB9D" w:rsidR="00F50A7D" w:rsidRDefault="00A0563D" w:rsidP="00E37642">
      <w:pPr>
        <w:pStyle w:val="Heading1"/>
        <w:rPr>
          <w:noProof/>
        </w:rPr>
      </w:pPr>
      <w:bookmarkStart w:id="15" w:name="_Toc500712481"/>
      <w:r>
        <w:rPr>
          <w:noProof/>
        </w:rPr>
        <w:t xml:space="preserve">2. </w:t>
      </w:r>
      <w:r w:rsidRPr="00246BDF">
        <w:t>Implementation</w:t>
      </w:r>
      <w:bookmarkEnd w:id="15"/>
    </w:p>
    <w:p w14:paraId="4B72C874" w14:textId="77777777" w:rsidR="00B71068" w:rsidRDefault="00E37642" w:rsidP="00E37642">
      <w:pPr>
        <w:pStyle w:val="Heading2"/>
      </w:pPr>
      <w:bookmarkStart w:id="16" w:name="_Toc500712482"/>
      <w:r>
        <w:t xml:space="preserve">2.1 About </w:t>
      </w:r>
      <w:proofErr w:type="spellStart"/>
      <w:r>
        <w:t>MusicHub</w:t>
      </w:r>
      <w:bookmarkEnd w:id="16"/>
      <w:proofErr w:type="spellEnd"/>
    </w:p>
    <w:p w14:paraId="52508557" w14:textId="3C8C794A" w:rsidR="00D0582C" w:rsidRDefault="00D42D5A" w:rsidP="00B71068">
      <w:proofErr w:type="spellStart"/>
      <w:r>
        <w:t>MusicHub</w:t>
      </w:r>
      <w:proofErr w:type="spellEnd"/>
      <w:r>
        <w:t xml:space="preserve"> is </w:t>
      </w:r>
      <w:r w:rsidR="00D0582C">
        <w:t>a</w:t>
      </w:r>
      <w:r>
        <w:t xml:space="preserve"> </w:t>
      </w:r>
      <w:r w:rsidR="00DF63E8">
        <w:t xml:space="preserve">fictional </w:t>
      </w:r>
      <w:r>
        <w:t>website aimed at music fans</w:t>
      </w:r>
      <w:del w:id="17" w:author="Kemi Ademoye" w:date="2017-12-11T16:11:00Z">
        <w:r w:rsidDel="00532050">
          <w:delText>, t</w:delText>
        </w:r>
      </w:del>
      <w:ins w:id="18" w:author="Kemi Ademoye" w:date="2017-12-11T16:11:00Z">
        <w:r w:rsidR="00532050">
          <w:t>. T</w:t>
        </w:r>
      </w:ins>
      <w:r>
        <w:t>he website provides weekly top 20 songs</w:t>
      </w:r>
      <w:r w:rsidR="00DF63E8">
        <w:t xml:space="preserve"> as well as regularly updated music videos and news. The website is also partnered with popular radio station Capital to provide a weekly music show.</w:t>
      </w:r>
    </w:p>
    <w:p w14:paraId="23C9CFCD" w14:textId="3921F6F3" w:rsidR="00772019" w:rsidRDefault="009D3B46" w:rsidP="00B71068">
      <w:r>
        <w:rPr>
          <w:b/>
        </w:rPr>
        <w:t>Sitemap:</w:t>
      </w:r>
    </w:p>
    <w:p w14:paraId="49CB320C" w14:textId="56B86451" w:rsidR="009D3B46" w:rsidRDefault="009D3B46" w:rsidP="009D3B46">
      <w:pPr>
        <w:jc w:val="center"/>
      </w:pPr>
      <w:commentRangeStart w:id="19"/>
      <w:r>
        <w:rPr>
          <w:noProof/>
          <w:lang w:eastAsia="en-GB"/>
        </w:rPr>
        <w:drawing>
          <wp:inline distT="0" distB="0" distL="0" distR="0" wp14:anchorId="2C964ADF" wp14:editId="5695D36C">
            <wp:extent cx="4946459" cy="3690937"/>
            <wp:effectExtent l="0" t="0" r="698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screen">
                      <a:extLst>
                        <a:ext uri="{28A0092B-C50C-407E-A947-70E740481C1C}">
                          <a14:useLocalDpi xmlns:a14="http://schemas.microsoft.com/office/drawing/2010/main"/>
                        </a:ext>
                      </a:extLst>
                    </a:blip>
                    <a:stretch>
                      <a:fillRect/>
                    </a:stretch>
                  </pic:blipFill>
                  <pic:spPr>
                    <a:xfrm>
                      <a:off x="0" y="0"/>
                      <a:ext cx="4953552" cy="3696229"/>
                    </a:xfrm>
                    <a:prstGeom prst="rect">
                      <a:avLst/>
                    </a:prstGeom>
                  </pic:spPr>
                </pic:pic>
              </a:graphicData>
            </a:graphic>
          </wp:inline>
        </w:drawing>
      </w:r>
      <w:commentRangeEnd w:id="19"/>
      <w:r w:rsidR="00532050">
        <w:rPr>
          <w:rStyle w:val="CommentReference"/>
        </w:rPr>
        <w:commentReference w:id="19"/>
      </w:r>
    </w:p>
    <w:p w14:paraId="7AED6E8F" w14:textId="77777777" w:rsidR="009D3B46" w:rsidRDefault="009D3B46">
      <w:r>
        <w:br w:type="page"/>
      </w:r>
    </w:p>
    <w:p w14:paraId="22DB6B84" w14:textId="77777777" w:rsidR="009D3B46" w:rsidRPr="009D3B46" w:rsidRDefault="009D3B46" w:rsidP="00B71068"/>
    <w:p w14:paraId="702F7B32" w14:textId="77777777" w:rsidR="00E11348" w:rsidRDefault="00D0582C" w:rsidP="00D0582C">
      <w:pPr>
        <w:pStyle w:val="Heading2"/>
        <w:rPr>
          <w:ins w:id="20" w:author="Kemi Ademoye" w:date="2017-12-11T16:16:00Z"/>
        </w:rPr>
      </w:pPr>
      <w:bookmarkStart w:id="21" w:name="_Toc500712483"/>
      <w:r>
        <w:t xml:space="preserve">2.2 </w:t>
      </w:r>
      <w:commentRangeStart w:id="22"/>
      <w:r>
        <w:t>Breakpoints</w:t>
      </w:r>
      <w:bookmarkEnd w:id="21"/>
      <w:commentRangeEnd w:id="22"/>
      <w:r w:rsidR="00AE2A0D">
        <w:rPr>
          <w:rStyle w:val="CommentReference"/>
          <w:rFonts w:eastAsiaTheme="minorHAnsi" w:cstheme="minorBidi"/>
          <w:color w:val="auto"/>
        </w:rPr>
        <w:commentReference w:id="22"/>
      </w:r>
    </w:p>
    <w:p w14:paraId="3A2C0621" w14:textId="3B5BB519" w:rsidR="00AE2A0D" w:rsidRPr="00AE2A0D" w:rsidRDefault="00AE2A0D">
      <w:pPr>
        <w:pPrChange w:id="23" w:author="Kemi Ademoye" w:date="2017-12-11T16:16:00Z">
          <w:pPr>
            <w:pStyle w:val="Heading2"/>
          </w:pPr>
        </w:pPrChange>
      </w:pPr>
      <w:ins w:id="24" w:author="Kemi Ademoye" w:date="2017-12-11T16:16:00Z">
        <w:r>
          <w:rPr>
            <w:noProof/>
            <w:lang w:eastAsia="en-GB"/>
          </w:rPr>
          <w:drawing>
            <wp:inline distT="0" distB="0" distL="0" distR="0" wp14:anchorId="4A724B76" wp14:editId="184F7582">
              <wp:extent cx="4479925" cy="468630"/>
              <wp:effectExtent l="0" t="0" r="0" b="0"/>
              <wp:docPr id="24" name="Picture 24" descr="C:\Users\sc-ka\AppData\Local\Temp\SNAGHTML3e7e0e8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c-ka\AppData\Local\Temp\SNAGHTML3e7e0e89.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79925" cy="468630"/>
                      </a:xfrm>
                      <a:prstGeom prst="rect">
                        <a:avLst/>
                      </a:prstGeom>
                      <a:noFill/>
                      <a:ln>
                        <a:noFill/>
                      </a:ln>
                    </pic:spPr>
                  </pic:pic>
                </a:graphicData>
              </a:graphic>
            </wp:inline>
          </w:drawing>
        </w:r>
      </w:ins>
    </w:p>
    <w:p w14:paraId="665C0918" w14:textId="77777777" w:rsidR="00233B35" w:rsidRDefault="00233B35">
      <w:r>
        <w:t>Breakpoints are the defined points in a website where the content will begin to respond to provide the best layout.</w:t>
      </w:r>
      <w:r>
        <w:fldChar w:fldCharType="begin" w:fldLock="1"/>
      </w:r>
      <w:r>
        <w:instrText>ADDIN CSL_CITATION { "citationItems" : [ { "id" : "ITEM-1", "itemData" : { "URL" : "https://responsivedesign.is/strategy/page-layout/defining-breakpoints/", "accessed" : { "date-parts" : [ [ "2017", "12", "10" ] ] }, "id" : "ITEM-1", "issued" : { "date-parts" : [ [ "0" ] ] }, "title" : "Defining Breakpoints | Responsive Web Design", "type" : "webpage" }, "uris" : [ "http://www.mendeley.com/documents/?uuid=e894ec31-6a04-3e15-85b6-5ee58b771339" ] } ], "mendeley" : { "formattedCitation" : "[1]", "plainTextFormattedCitation" : "[1]", "previouslyFormattedCitation" : "[1]" }, "properties" : {  }, "schema" : "https://github.com/citation-style-language/schema/raw/master/csl-citation.json" }</w:instrText>
      </w:r>
      <w:r>
        <w:fldChar w:fldCharType="separate"/>
      </w:r>
      <w:r w:rsidRPr="00233B35">
        <w:rPr>
          <w:noProof/>
        </w:rPr>
        <w:t>[1]</w:t>
      </w:r>
      <w:r>
        <w:fldChar w:fldCharType="end"/>
      </w:r>
    </w:p>
    <w:p w14:paraId="6FE622A5" w14:textId="77777777" w:rsidR="00CC39C5" w:rsidRDefault="00724AB9">
      <w:r>
        <w:t>Defining breakpoints is done by media queries, a method that was introduced with</w:t>
      </w:r>
      <w:r w:rsidR="00233B35">
        <w:t xml:space="preserve"> CSS3.</w:t>
      </w:r>
      <w:r>
        <w:fldChar w:fldCharType="begin" w:fldLock="1"/>
      </w:r>
      <w:r>
        <w:instrText>ADDIN CSL_CITATION { "citationItems" : [ { "id" : "ITEM-1", "itemData" : { "URL" : "https://www.w3schools.com/css/css_rwd_mediaqueries.asp", "accessed" : { "date-parts" : [ [ "2017", "12", "10" ] ] }, "id" : "ITEM-1", "issued" : { "date-parts" : [ [ "0" ] ] }, "title" : "Responsive Web Design Media Queries", "type" : "webpage" }, "uris" : [ "http://www.mendeley.com/documents/?uuid=a039317d-89d1-3965-b219-6463b5226b31" ] } ], "mendeley" : { "formattedCitation" : "[2]", "plainTextFormattedCitation" : "[2]", "previouslyFormattedCitation" : "[2]" }, "properties" : {  }, "schema" : "https://github.com/citation-style-language/schema/raw/master/csl-citation.json" }</w:instrText>
      </w:r>
      <w:r>
        <w:fldChar w:fldCharType="separate"/>
      </w:r>
      <w:r w:rsidRPr="00724AB9">
        <w:rPr>
          <w:noProof/>
        </w:rPr>
        <w:t>[2]</w:t>
      </w:r>
      <w:r>
        <w:fldChar w:fldCharType="end"/>
      </w:r>
      <w:r w:rsidR="00CC39C5">
        <w:t xml:space="preserve"> Media queries work by only including a block of CSS properties if a certain condition is true, similar to IF statements in programming.</w:t>
      </w:r>
    </w:p>
    <w:p w14:paraId="461122F0" w14:textId="44B36251" w:rsidR="00CC39C5" w:rsidRDefault="00CC39C5">
      <w:r>
        <w:rPr>
          <w:b/>
        </w:rPr>
        <w:t xml:space="preserve">Code: </w:t>
      </w:r>
      <w:r>
        <w:fldChar w:fldCharType="begin" w:fldLock="1"/>
      </w:r>
      <w:r>
        <w:instrText>ADDIN CSL_CITATION { "citationItems" : [ { "id" : "ITEM-1", "itemData" : { "URL" : "https://www.w3schools.com/css/css_rwd_mediaqueries.asp", "accessed" : { "date-parts" : [ [ "2017", "12", "10" ] ] }, "id" : "ITEM-1", "issued" : { "date-parts" : [ [ "0" ] ] }, "title" : "Responsive Web Design Media Queries", "type" : "webpage" }, "uris" : [ "http://www.mendeley.com/documents/?uuid=a039317d-89d1-3965-b219-6463b5226b31" ] } ], "mendeley" : { "formattedCitation" : "[2]", "plainTextFormattedCitation" : "[2]", "previouslyFormattedCitation" : "[2]" }, "properties" : {  }, "schema" : "https://github.com/citation-style-language/schema/raw/master/csl-citation.json" }</w:instrText>
      </w:r>
      <w:r>
        <w:fldChar w:fldCharType="separate"/>
      </w:r>
      <w:r w:rsidRPr="00CC39C5">
        <w:rPr>
          <w:noProof/>
        </w:rPr>
        <w:t>[2]</w:t>
      </w:r>
      <w:r>
        <w:fldChar w:fldCharType="end"/>
      </w:r>
    </w:p>
    <w:tbl>
      <w:tblPr>
        <w:tblStyle w:val="TableGrid"/>
        <w:tblW w:w="0" w:type="auto"/>
        <w:tblLook w:val="04A0" w:firstRow="1" w:lastRow="0" w:firstColumn="1" w:lastColumn="0" w:noHBand="0" w:noVBand="1"/>
      </w:tblPr>
      <w:tblGrid>
        <w:gridCol w:w="9016"/>
      </w:tblGrid>
      <w:tr w:rsidR="00CC39C5" w14:paraId="3A8B64E3" w14:textId="77777777" w:rsidTr="00CC39C5">
        <w:tc>
          <w:tcPr>
            <w:tcW w:w="9016" w:type="dxa"/>
          </w:tcPr>
          <w:p w14:paraId="44A2F485" w14:textId="20514E90" w:rsidR="00CC39C5" w:rsidRDefault="00CC39C5">
            <w:r>
              <w:rPr>
                <w:rFonts w:ascii="Consolas" w:hAnsi="Consolas"/>
                <w:color w:val="A52A2A"/>
                <w:shd w:val="clear" w:color="auto" w:fill="FFFFFF"/>
              </w:rPr>
              <w:t>@media only screen and (max-width: 500px) </w:t>
            </w:r>
            <w:r>
              <w:rPr>
                <w:rFonts w:ascii="Consolas" w:hAnsi="Consolas"/>
                <w:color w:val="000000"/>
                <w:shd w:val="clear" w:color="auto" w:fill="FFFFFF"/>
              </w:rPr>
              <w:t>{</w:t>
            </w:r>
            <w:r>
              <w:rPr>
                <w:rFonts w:ascii="Consolas" w:hAnsi="Consolas"/>
                <w:color w:val="A52A2A"/>
                <w:shd w:val="clear" w:color="auto" w:fill="FFFFFF"/>
              </w:rPr>
              <w:br/>
              <w:t>    body </w:t>
            </w:r>
            <w:r>
              <w:rPr>
                <w:rFonts w:ascii="Consolas" w:hAnsi="Consolas"/>
                <w:color w:val="000000"/>
                <w:shd w:val="clear" w:color="auto" w:fill="FFFFFF"/>
              </w:rPr>
              <w:t>{</w:t>
            </w:r>
            <w:r>
              <w:rPr>
                <w:rFonts w:ascii="Consolas" w:hAnsi="Consolas"/>
                <w:color w:val="FF0000"/>
                <w:shd w:val="clear" w:color="auto" w:fill="FFFFFF"/>
              </w:rPr>
              <w:br/>
              <w:t>        background-</w:t>
            </w:r>
            <w:proofErr w:type="spellStart"/>
            <w:r>
              <w:rPr>
                <w:rFonts w:ascii="Consolas" w:hAnsi="Consolas"/>
                <w:color w:val="FF0000"/>
                <w:shd w:val="clear" w:color="auto" w:fill="FFFFFF"/>
              </w:rPr>
              <w:t>color</w:t>
            </w:r>
            <w:proofErr w:type="spellEnd"/>
            <w:r>
              <w:rPr>
                <w:rFonts w:ascii="Consolas" w:hAnsi="Consolas"/>
                <w:color w:val="000000"/>
                <w:shd w:val="clear" w:color="auto" w:fill="FFFFFF"/>
              </w:rPr>
              <w:t>:</w:t>
            </w:r>
            <w:r>
              <w:rPr>
                <w:rFonts w:ascii="Consolas" w:hAnsi="Consolas"/>
                <w:color w:val="0000CD"/>
                <w:shd w:val="clear" w:color="auto" w:fill="FFFFFF"/>
              </w:rPr>
              <w:t> </w:t>
            </w:r>
            <w:proofErr w:type="spellStart"/>
            <w:r>
              <w:rPr>
                <w:rFonts w:ascii="Consolas" w:hAnsi="Consolas"/>
                <w:color w:val="0000CD"/>
                <w:shd w:val="clear" w:color="auto" w:fill="FFFFFF"/>
              </w:rPr>
              <w:t>lightblue</w:t>
            </w:r>
            <w:proofErr w:type="spellEnd"/>
            <w:r>
              <w:rPr>
                <w:rFonts w:ascii="Consolas" w:hAnsi="Consolas"/>
                <w:color w:val="000000"/>
                <w:shd w:val="clear" w:color="auto" w:fill="FFFFFF"/>
              </w:rPr>
              <w:t>;</w:t>
            </w:r>
            <w:r>
              <w:rPr>
                <w:rFonts w:ascii="Consolas" w:hAnsi="Consolas"/>
                <w:color w:val="FF0000"/>
                <w:shd w:val="clear" w:color="auto" w:fill="FFFFFF"/>
              </w:rPr>
              <w:br/>
              <w:t>    </w:t>
            </w:r>
            <w:r>
              <w:rPr>
                <w:rFonts w:ascii="Consolas" w:hAnsi="Consolas"/>
                <w:color w:val="000000"/>
                <w:shd w:val="clear" w:color="auto" w:fill="FFFFFF"/>
              </w:rPr>
              <w:t>}</w:t>
            </w:r>
            <w:r>
              <w:rPr>
                <w:rFonts w:ascii="Consolas" w:hAnsi="Consolas"/>
                <w:color w:val="A52A2A"/>
                <w:shd w:val="clear" w:color="auto" w:fill="FFFFFF"/>
              </w:rPr>
              <w:br/>
            </w:r>
            <w:r>
              <w:rPr>
                <w:rFonts w:ascii="Consolas" w:hAnsi="Consolas"/>
                <w:color w:val="000000"/>
                <w:shd w:val="clear" w:color="auto" w:fill="FFFFFF"/>
              </w:rPr>
              <w:t>}</w:t>
            </w:r>
          </w:p>
        </w:tc>
      </w:tr>
    </w:tbl>
    <w:p w14:paraId="1013A96D" w14:textId="0077E9B4" w:rsidR="00CC39C5" w:rsidRDefault="00CC39C5">
      <w:r>
        <w:br/>
        <w:t xml:space="preserve">The code above </w:t>
      </w:r>
      <w:r w:rsidR="00C52D74">
        <w:t>changes the background colour to light blue if the width of the document goes below 500 pixels.</w:t>
      </w:r>
    </w:p>
    <w:p w14:paraId="134D5FBB" w14:textId="1D2B3503" w:rsidR="00C52D74" w:rsidRDefault="00C52D74">
      <w:r>
        <w:rPr>
          <w:b/>
        </w:rPr>
        <w:t>Mobile First Design</w:t>
      </w:r>
    </w:p>
    <w:p w14:paraId="460084D3" w14:textId="05E2716B" w:rsidR="00772019" w:rsidRDefault="00772019">
      <w:r>
        <w:t xml:space="preserve">Instead of designing websites for desktop then adapting them for mobile and tablet, the current recommendation is to design for mobile first, then adapt for </w:t>
      </w:r>
      <w:del w:id="25" w:author="Kemi Ademoye" w:date="2017-12-11T16:16:00Z">
        <w:r w:rsidDel="00E24E16">
          <w:delText xml:space="preserve">table </w:delText>
        </w:r>
      </w:del>
      <w:ins w:id="26" w:author="Kemi Ademoye" w:date="2017-12-11T16:16:00Z">
        <w:r w:rsidR="00E24E16">
          <w:t xml:space="preserve">tablets </w:t>
        </w:r>
      </w:ins>
      <w:r>
        <w:t xml:space="preserve">then finally adapt further for desktop. The recommendation is backed by influential names such as Jeremy Keith, Brad Frost and Luke </w:t>
      </w:r>
      <w:proofErr w:type="spellStart"/>
      <w:r>
        <w:t>Wroblewski</w:t>
      </w:r>
      <w:proofErr w:type="spellEnd"/>
      <w:r>
        <w:fldChar w:fldCharType="begin" w:fldLock="1"/>
      </w:r>
      <w:r>
        <w:instrText>ADDIN CSL_CITATION { "citationItems" : [ { "id" : "ITEM-1", "itemData" : { "URL" : "https://responsivedesign.is/strategy/page-layout/mobile-first/", "accessed" : { "date-parts" : [ [ "2017", "12", "10" ] ] }, "id" : "ITEM-1", "issued" : { "date-parts" : [ [ "0" ] ] }, "title" : "Mobile First | Responsive Web Design", "type" : "webpage" }, "uris" : [ "http://www.mendeley.com/documents/?uuid=c4f1627a-26b2-3235-90e0-a3b2bfb1d658" ] } ], "mendeley" : { "formattedCitation" : "[3]", "plainTextFormattedCitation" : "[3]", "previouslyFormattedCitation" : "[3]" }, "properties" : {  }, "schema" : "https://github.com/citation-style-language/schema/raw/master/csl-citation.json" }</w:instrText>
      </w:r>
      <w:r>
        <w:fldChar w:fldCharType="separate"/>
      </w:r>
      <w:r w:rsidRPr="00772019">
        <w:rPr>
          <w:noProof/>
        </w:rPr>
        <w:t>[3]</w:t>
      </w:r>
      <w:r>
        <w:fldChar w:fldCharType="end"/>
      </w:r>
      <w:r>
        <w:t>.</w:t>
      </w:r>
    </w:p>
    <w:p w14:paraId="1B096498" w14:textId="77777777" w:rsidR="0077005B" w:rsidRDefault="0077005B">
      <w:proofErr w:type="spellStart"/>
      <w:r>
        <w:rPr>
          <w:b/>
        </w:rPr>
        <w:t>MusicHub</w:t>
      </w:r>
      <w:proofErr w:type="spellEnd"/>
      <w:r>
        <w:rPr>
          <w:b/>
        </w:rPr>
        <w:t xml:space="preserve"> Breakpoints</w:t>
      </w:r>
    </w:p>
    <w:p w14:paraId="2EE8AB13" w14:textId="089BF054" w:rsidR="0077005B" w:rsidRDefault="0077005B">
      <w:proofErr w:type="spellStart"/>
      <w:r>
        <w:t>MusicHub</w:t>
      </w:r>
      <w:proofErr w:type="spellEnd"/>
      <w:r>
        <w:t xml:space="preserve"> has 4 breakpoints, to cater </w:t>
      </w:r>
      <w:r w:rsidR="003E5D57">
        <w:t>for</w:t>
      </w:r>
      <w:r>
        <w:t xml:space="preserve"> Mobile, Tablet, Desktop and Widescreen devices. The breakpoints are defined as:</w:t>
      </w:r>
    </w:p>
    <w:p w14:paraId="0983FF34" w14:textId="77777777" w:rsidR="0077005B" w:rsidRPr="0077005B" w:rsidRDefault="0077005B" w:rsidP="0077005B">
      <w:pPr>
        <w:pStyle w:val="ListParagraph"/>
        <w:numPr>
          <w:ilvl w:val="0"/>
          <w:numId w:val="1"/>
        </w:numPr>
        <w:rPr>
          <w:b/>
        </w:rPr>
      </w:pPr>
      <w:r w:rsidRPr="0077005B">
        <w:rPr>
          <w:b/>
        </w:rPr>
        <w:t>Breakpoint 1 (Mobile):</w:t>
      </w:r>
      <w:r>
        <w:t xml:space="preserve"> 480 pixels</w:t>
      </w:r>
    </w:p>
    <w:p w14:paraId="7FC79769" w14:textId="77777777" w:rsidR="0077005B" w:rsidRPr="0077005B" w:rsidRDefault="0077005B" w:rsidP="0077005B">
      <w:pPr>
        <w:pStyle w:val="ListParagraph"/>
        <w:numPr>
          <w:ilvl w:val="0"/>
          <w:numId w:val="1"/>
        </w:numPr>
        <w:rPr>
          <w:b/>
        </w:rPr>
      </w:pPr>
      <w:r>
        <w:rPr>
          <w:b/>
        </w:rPr>
        <w:t>Breakpoint 2 (Tablet)</w:t>
      </w:r>
      <w:r>
        <w:t>: 736 pixels</w:t>
      </w:r>
    </w:p>
    <w:p w14:paraId="4D7BDF7E" w14:textId="77777777" w:rsidR="0077005B" w:rsidRPr="0077005B" w:rsidRDefault="0077005B" w:rsidP="0077005B">
      <w:pPr>
        <w:pStyle w:val="ListParagraph"/>
        <w:numPr>
          <w:ilvl w:val="0"/>
          <w:numId w:val="1"/>
        </w:numPr>
        <w:rPr>
          <w:b/>
        </w:rPr>
      </w:pPr>
      <w:r>
        <w:rPr>
          <w:b/>
        </w:rPr>
        <w:t>Breakpoint 3 (Desktop)</w:t>
      </w:r>
      <w:r>
        <w:t>: 980 pixels</w:t>
      </w:r>
    </w:p>
    <w:p w14:paraId="77528D26" w14:textId="77777777" w:rsidR="009E1E42" w:rsidRPr="009E1E42" w:rsidRDefault="0077005B" w:rsidP="0077005B">
      <w:pPr>
        <w:pStyle w:val="ListParagraph"/>
        <w:numPr>
          <w:ilvl w:val="0"/>
          <w:numId w:val="1"/>
        </w:numPr>
        <w:rPr>
          <w:b/>
        </w:rPr>
      </w:pPr>
      <w:r>
        <w:rPr>
          <w:b/>
        </w:rPr>
        <w:t>Breakpoint 4 (Widescreen)</w:t>
      </w:r>
      <w:r>
        <w:t>: 1</w:t>
      </w:r>
      <w:r w:rsidR="009E1E42">
        <w:t>0</w:t>
      </w:r>
      <w:r>
        <w:t>00 pixels</w:t>
      </w:r>
    </w:p>
    <w:p w14:paraId="4813DC2A" w14:textId="615F8E98" w:rsidR="00573D06" w:rsidRDefault="009E1E42" w:rsidP="009E1E42">
      <w:r>
        <w:t>The reason why the 4</w:t>
      </w:r>
      <w:r w:rsidRPr="009E1E42">
        <w:rPr>
          <w:vertAlign w:val="superscript"/>
        </w:rPr>
        <w:t>th</w:t>
      </w:r>
      <w:r>
        <w:t xml:space="preserve"> breakpoint is set to 20 pixels higher than the 3</w:t>
      </w:r>
      <w:r w:rsidRPr="009E1E42">
        <w:rPr>
          <w:vertAlign w:val="superscript"/>
        </w:rPr>
        <w:t>rd</w:t>
      </w:r>
      <w:r>
        <w:t xml:space="preserve"> breakpoint is because </w:t>
      </w:r>
      <w:r w:rsidR="00044A8B">
        <w:t xml:space="preserve">it is defined by the maximum grid </w:t>
      </w:r>
      <w:commentRangeStart w:id="27"/>
      <w:r w:rsidR="00044A8B">
        <w:t>width</w:t>
      </w:r>
      <w:commentRangeEnd w:id="27"/>
      <w:r w:rsidR="00E24E16">
        <w:rPr>
          <w:rStyle w:val="CommentReference"/>
        </w:rPr>
        <w:commentReference w:id="27"/>
      </w:r>
      <w:r w:rsidR="00044A8B">
        <w:t>.</w:t>
      </w:r>
    </w:p>
    <w:p w14:paraId="29EE5362" w14:textId="4A8634E3" w:rsidR="003E5D57" w:rsidRDefault="003E5D57" w:rsidP="009E1E42">
      <w:proofErr w:type="spellStart"/>
      <w:r>
        <w:t>MusicHub</w:t>
      </w:r>
      <w:proofErr w:type="spellEnd"/>
      <w:r>
        <w:t xml:space="preserve"> uses the grid layout that is used widely throughout responsive website development.</w:t>
      </w:r>
    </w:p>
    <w:p w14:paraId="7AFDF17B" w14:textId="29928F3D" w:rsidR="00573D06" w:rsidRDefault="00573D06" w:rsidP="00573D06">
      <w:r>
        <w:t xml:space="preserve">By having 4 breakpoints, it allows the </w:t>
      </w:r>
      <w:proofErr w:type="spellStart"/>
      <w:r>
        <w:t>MusicHub</w:t>
      </w:r>
      <w:proofErr w:type="spellEnd"/>
      <w:r>
        <w:t xml:space="preserve"> website to have 4 grid sizes. They are:</w:t>
      </w:r>
    </w:p>
    <w:p w14:paraId="41DD3892" w14:textId="5FF31572" w:rsidR="00F14490" w:rsidRPr="00F14490" w:rsidRDefault="00573D06" w:rsidP="00573D06">
      <w:pPr>
        <w:pStyle w:val="ListParagraph"/>
        <w:numPr>
          <w:ilvl w:val="0"/>
          <w:numId w:val="1"/>
        </w:numPr>
        <w:rPr>
          <w:b/>
        </w:rPr>
      </w:pPr>
      <w:r w:rsidRPr="00573D06">
        <w:rPr>
          <w:b/>
        </w:rPr>
        <w:t>col-xs-1 – col-xs-12</w:t>
      </w:r>
      <w:r>
        <w:rPr>
          <w:b/>
        </w:rPr>
        <w:t xml:space="preserve"> </w:t>
      </w:r>
      <w:r w:rsidR="00F14490">
        <w:t>for devices that are extra small, such as mobile devices</w:t>
      </w:r>
    </w:p>
    <w:p w14:paraId="4BAD4BA5" w14:textId="6842DDAD" w:rsidR="00F14490" w:rsidRPr="00F14490" w:rsidRDefault="00F14490" w:rsidP="00573D06">
      <w:pPr>
        <w:pStyle w:val="ListParagraph"/>
        <w:numPr>
          <w:ilvl w:val="0"/>
          <w:numId w:val="1"/>
        </w:numPr>
        <w:rPr>
          <w:b/>
        </w:rPr>
      </w:pPr>
      <w:r>
        <w:rPr>
          <w:b/>
        </w:rPr>
        <w:t xml:space="preserve">col-sm-1 – col-sm-12 </w:t>
      </w:r>
      <w:r>
        <w:t>for devices that are small, such as tablets</w:t>
      </w:r>
    </w:p>
    <w:p w14:paraId="33ECB7D4" w14:textId="1310A9F2" w:rsidR="00F14490" w:rsidRPr="00F14490" w:rsidRDefault="00F14490" w:rsidP="00573D06">
      <w:pPr>
        <w:pStyle w:val="ListParagraph"/>
        <w:numPr>
          <w:ilvl w:val="0"/>
          <w:numId w:val="1"/>
        </w:numPr>
        <w:rPr>
          <w:b/>
        </w:rPr>
      </w:pPr>
      <w:r>
        <w:rPr>
          <w:b/>
        </w:rPr>
        <w:t xml:space="preserve">col-md-1 – col-md-12 </w:t>
      </w:r>
      <w:r>
        <w:t>for devices that are medium sized, such as desktops</w:t>
      </w:r>
    </w:p>
    <w:p w14:paraId="086DDAE4" w14:textId="77777777" w:rsidR="003E5D57" w:rsidRDefault="00F14490" w:rsidP="00573D06">
      <w:pPr>
        <w:pStyle w:val="ListParagraph"/>
        <w:numPr>
          <w:ilvl w:val="0"/>
          <w:numId w:val="1"/>
        </w:numPr>
        <w:rPr>
          <w:b/>
        </w:rPr>
      </w:pPr>
      <w:r>
        <w:rPr>
          <w:b/>
        </w:rPr>
        <w:t xml:space="preserve">col-lg-1 – col-lg-12 </w:t>
      </w:r>
      <w:r>
        <w:t>for devices that are large sized, such as widescreen televisions</w:t>
      </w:r>
      <w:r>
        <w:rPr>
          <w:b/>
        </w:rPr>
        <w:t xml:space="preserve"> </w:t>
      </w:r>
    </w:p>
    <w:p w14:paraId="25F8A862" w14:textId="77777777" w:rsidR="002465A8" w:rsidRDefault="002465A8">
      <w:r>
        <w:br w:type="page"/>
      </w:r>
    </w:p>
    <w:p w14:paraId="5D004415" w14:textId="4E54CAE6" w:rsidR="003E5D57" w:rsidRDefault="003E5D57" w:rsidP="003E5D57">
      <w:r>
        <w:lastRenderedPageBreak/>
        <w:t>An example of the different breakpoints in use would be:</w:t>
      </w:r>
    </w:p>
    <w:p w14:paraId="67834487" w14:textId="31E8E2E2" w:rsidR="002465A8" w:rsidRDefault="002465A8" w:rsidP="003E5D57">
      <w:r>
        <w:rPr>
          <w:b/>
        </w:rPr>
        <w:t>Code:</w:t>
      </w:r>
    </w:p>
    <w:tbl>
      <w:tblPr>
        <w:tblStyle w:val="TableGrid"/>
        <w:tblW w:w="0" w:type="auto"/>
        <w:tblLook w:val="04A0" w:firstRow="1" w:lastRow="0" w:firstColumn="1" w:lastColumn="0" w:noHBand="0" w:noVBand="1"/>
      </w:tblPr>
      <w:tblGrid>
        <w:gridCol w:w="9016"/>
      </w:tblGrid>
      <w:tr w:rsidR="002465A8" w14:paraId="2C4E93F1" w14:textId="77777777" w:rsidTr="002465A8">
        <w:tc>
          <w:tcPr>
            <w:tcW w:w="9016" w:type="dxa"/>
          </w:tcPr>
          <w:p w14:paraId="2945CA43" w14:textId="724CACE3" w:rsidR="002465A8" w:rsidRDefault="002465A8" w:rsidP="002465A8">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="col-xs-6 col-sm-7 col-lg-4"&gt;</w:t>
            </w:r>
          </w:p>
          <w:p w14:paraId="756D467A" w14:textId="42BC29BD" w:rsidR="002465A8" w:rsidRDefault="002465A8" w:rsidP="002465A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="artist"&gt;</w:t>
            </w:r>
            <w:r>
              <w:rPr>
                <w:rFonts w:ascii="Consolas" w:hAnsi="Consolas" w:cs="Consolas"/>
                <w:color w:val="000000"/>
                <w:sz w:val="19"/>
                <w:szCs w:val="19"/>
              </w:rPr>
              <w:t>Perfect</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7C35A3DD" w14:textId="479A14CC" w:rsidR="002465A8" w:rsidRDefault="002465A8" w:rsidP="002465A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="song"&gt;</w:t>
            </w:r>
            <w:r>
              <w:rPr>
                <w:rFonts w:ascii="Consolas" w:hAnsi="Consolas" w:cs="Consolas"/>
                <w:color w:val="000000"/>
                <w:sz w:val="19"/>
                <w:szCs w:val="19"/>
              </w:rPr>
              <w:t>Ed Sheeran</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353423CF" w14:textId="7ECE1302" w:rsidR="002465A8" w:rsidRDefault="002465A8" w:rsidP="002465A8">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tc>
      </w:tr>
    </w:tbl>
    <w:p w14:paraId="0B24D9DA" w14:textId="107A933D" w:rsidR="003E5D57" w:rsidRDefault="00CE10B1" w:rsidP="003E5D57">
      <w:r>
        <w:br/>
        <w:t>On an extra small device, the element would span across 6 columns. On a small device the element would span across 7 columns and on a large device the element would span across 4 columns.</w:t>
      </w:r>
    </w:p>
    <w:p w14:paraId="5EB56BFB" w14:textId="77777777" w:rsidR="0023114D" w:rsidRDefault="0023114D" w:rsidP="0023114D">
      <w:pPr>
        <w:pStyle w:val="Heading2"/>
      </w:pPr>
      <w:bookmarkStart w:id="28" w:name="_Toc500712484"/>
      <w:r>
        <w:t>2.3 Content Display Strategy</w:t>
      </w:r>
      <w:bookmarkEnd w:id="28"/>
    </w:p>
    <w:p w14:paraId="17D094B6" w14:textId="77777777" w:rsidR="00015623" w:rsidRDefault="00110A7E" w:rsidP="0023114D">
      <w:r>
        <w:t>When creating responsive websites, the content designed for a desktop might not be suitable for smaller devices. To make website content look appropriate, a suitable content display strategy is required.</w:t>
      </w:r>
    </w:p>
    <w:p w14:paraId="095706DC" w14:textId="77777777" w:rsidR="00094E54" w:rsidRDefault="00015623" w:rsidP="0023114D">
      <w:r>
        <w:t xml:space="preserve">For </w:t>
      </w:r>
      <w:proofErr w:type="spellStart"/>
      <w:r>
        <w:t>MusicHub</w:t>
      </w:r>
      <w:proofErr w:type="spellEnd"/>
      <w:r>
        <w:t>, the following steps have been made to make content display suitably.</w:t>
      </w:r>
    </w:p>
    <w:p w14:paraId="36FB6ABF" w14:textId="6210E698" w:rsidR="00094E54" w:rsidRDefault="00094E54" w:rsidP="0023114D">
      <w:pPr>
        <w:rPr>
          <w:b/>
        </w:rPr>
      </w:pPr>
      <w:r>
        <w:rPr>
          <w:b/>
        </w:rPr>
        <w:t>Hiding the “Quick Links” buttons on Homepage</w:t>
      </w:r>
    </w:p>
    <w:p w14:paraId="235D3B6E" w14:textId="77777777" w:rsidR="00C2429B" w:rsidRDefault="00094E54" w:rsidP="0023114D">
      <w:r>
        <w:t>On the homepage (index.html) there are 3 quick links, the decision was made to hide then using a media query due to the fact it is not much use for a mobile phone as the navigation is clearly visible.</w:t>
      </w:r>
    </w:p>
    <w:p w14:paraId="63DDE648" w14:textId="77777777" w:rsidR="00C2429B" w:rsidRDefault="00C2429B" w:rsidP="0023114D">
      <w:r>
        <w:rPr>
          <w:b/>
        </w:rPr>
        <w:t>Reordering the content on Homepage for mobile devices</w:t>
      </w:r>
    </w:p>
    <w:p w14:paraId="18FA5C3D" w14:textId="12FEF43B" w:rsidR="00554108" w:rsidRDefault="00C2429B" w:rsidP="0023114D">
      <w:r>
        <w:t xml:space="preserve">For smaller devices, the content on the homepage (index.html) have been re-ordered. The Top 3 songs from the Top 20 </w:t>
      </w:r>
      <w:r w:rsidR="0077091A">
        <w:t>pages</w:t>
      </w:r>
      <w:r>
        <w:t xml:space="preserve"> (charts.html) is ordered 2</w:t>
      </w:r>
      <w:r w:rsidRPr="00C2429B">
        <w:rPr>
          <w:vertAlign w:val="superscript"/>
        </w:rPr>
        <w:t>nd</w:t>
      </w:r>
      <w:r>
        <w:t xml:space="preserve"> on small devices. This was achieved by using CSS3 Flex Boxes.</w:t>
      </w:r>
    </w:p>
    <w:p w14:paraId="18EB8880" w14:textId="77777777" w:rsidR="00554108" w:rsidRDefault="00554108" w:rsidP="0023114D">
      <w:r>
        <w:rPr>
          <w:b/>
        </w:rPr>
        <w:t xml:space="preserve">Show </w:t>
      </w:r>
      <w:proofErr w:type="gramStart"/>
      <w:r>
        <w:rPr>
          <w:b/>
        </w:rPr>
        <w:t>More</w:t>
      </w:r>
      <w:proofErr w:type="gramEnd"/>
      <w:r>
        <w:rPr>
          <w:b/>
        </w:rPr>
        <w:t xml:space="preserve"> button on </w:t>
      </w:r>
      <w:commentRangeStart w:id="29"/>
      <w:r>
        <w:rPr>
          <w:b/>
        </w:rPr>
        <w:t>Charts</w:t>
      </w:r>
      <w:commentRangeEnd w:id="29"/>
      <w:r w:rsidR="00B6313F">
        <w:rPr>
          <w:rStyle w:val="CommentReference"/>
        </w:rPr>
        <w:commentReference w:id="29"/>
      </w:r>
    </w:p>
    <w:p w14:paraId="7820D6EA" w14:textId="77777777" w:rsidR="0077091A" w:rsidRDefault="00554108" w:rsidP="0023114D">
      <w:r>
        <w:t>On mobile and tablets, the Top 20 (charts.html) page is large. To shrink the page down to a reasonable size, jQuery have been used to add a “Show More” button at the bottom of the page. Once the button is clicked, it will add an extra 4 songs, if all the music has been shown it will then hide the button.</w:t>
      </w:r>
    </w:p>
    <w:p w14:paraId="5818C799" w14:textId="06A1A515" w:rsidR="0077091A" w:rsidRDefault="007D0057" w:rsidP="0023114D">
      <w:pPr>
        <w:rPr>
          <w:b/>
        </w:rPr>
      </w:pPr>
      <w:r>
        <w:rPr>
          <w:b/>
        </w:rPr>
        <w:t xml:space="preserve">Responsive YouTube videos and Responsive </w:t>
      </w:r>
      <w:proofErr w:type="spellStart"/>
      <w:r>
        <w:rPr>
          <w:b/>
        </w:rPr>
        <w:t>iFrames</w:t>
      </w:r>
      <w:proofErr w:type="spellEnd"/>
    </w:p>
    <w:p w14:paraId="332DECB6" w14:textId="77777777" w:rsidR="006B48BB" w:rsidRDefault="00836C7D" w:rsidP="006B48BB">
      <w:r>
        <w:t>By default, the YouTube embed code isn’t responsive. By using a website calle</w:t>
      </w:r>
      <w:r w:rsidR="007760A7">
        <w:t xml:space="preserve">d </w:t>
      </w:r>
      <w:proofErr w:type="spellStart"/>
      <w:r w:rsidR="007760A7">
        <w:t>EmbedResponsively</w:t>
      </w:r>
      <w:proofErr w:type="spellEnd"/>
      <w:r w:rsidR="007760A7">
        <w:t xml:space="preserve"> (</w:t>
      </w:r>
      <w:hyperlink r:id="rId10" w:history="1">
        <w:r w:rsidR="007D0057" w:rsidRPr="0060615A">
          <w:rPr>
            <w:rStyle w:val="Hyperlink"/>
          </w:rPr>
          <w:t>http://embedresponsively.com/</w:t>
        </w:r>
      </w:hyperlink>
      <w:r w:rsidR="007760A7">
        <w:t>)</w:t>
      </w:r>
      <w:r w:rsidR="007D0057">
        <w:t xml:space="preserve"> it allowed for responsive YouTube embed code. This process was also repeated for the Google Maps </w:t>
      </w:r>
      <w:proofErr w:type="spellStart"/>
      <w:r w:rsidR="007D0057">
        <w:t>iFrame</w:t>
      </w:r>
      <w:proofErr w:type="spellEnd"/>
      <w:r w:rsidR="007D0057">
        <w:t xml:space="preserve"> on the Contact </w:t>
      </w:r>
      <w:commentRangeStart w:id="30"/>
      <w:r w:rsidR="007D0057">
        <w:t>page</w:t>
      </w:r>
      <w:commentRangeEnd w:id="30"/>
      <w:r w:rsidR="00B6313F">
        <w:rPr>
          <w:rStyle w:val="CommentReference"/>
        </w:rPr>
        <w:commentReference w:id="30"/>
      </w:r>
      <w:r w:rsidR="00700BDB">
        <w:t>.</w:t>
      </w:r>
    </w:p>
    <w:p w14:paraId="0DBAF817" w14:textId="77777777" w:rsidR="00937E64" w:rsidRDefault="00937E64">
      <w:pPr>
        <w:rPr>
          <w:rFonts w:eastAsiaTheme="majorEastAsia" w:cstheme="majorBidi"/>
          <w:color w:val="2F5496" w:themeColor="accent1" w:themeShade="BF"/>
          <w:sz w:val="26"/>
          <w:szCs w:val="26"/>
        </w:rPr>
      </w:pPr>
      <w:r>
        <w:br w:type="page"/>
      </w:r>
    </w:p>
    <w:p w14:paraId="7FB90AF1" w14:textId="02E45C70" w:rsidR="00C35F72" w:rsidRDefault="00C35F72" w:rsidP="00C35F72">
      <w:pPr>
        <w:pStyle w:val="Heading2"/>
      </w:pPr>
      <w:bookmarkStart w:id="31" w:name="_Toc500712485"/>
      <w:r>
        <w:lastRenderedPageBreak/>
        <w:t>2.3 Responsive Navigation</w:t>
      </w:r>
      <w:bookmarkEnd w:id="31"/>
    </w:p>
    <w:p w14:paraId="2DC4D49F" w14:textId="1F2EB077" w:rsidR="00937E64" w:rsidRDefault="00C35F72" w:rsidP="00C35F72">
      <w:r>
        <w:t xml:space="preserve">To achieve a responsive navigation for </w:t>
      </w:r>
      <w:proofErr w:type="spellStart"/>
      <w:r>
        <w:t>Music</w:t>
      </w:r>
      <w:r w:rsidR="00CE0E5A">
        <w:t>H</w:t>
      </w:r>
      <w:r>
        <w:t>ub</w:t>
      </w:r>
      <w:proofErr w:type="spellEnd"/>
      <w:r>
        <w:t xml:space="preserve">, a hamburger menu was used. When </w:t>
      </w:r>
      <w:r w:rsidR="00937E64">
        <w:t>deciding</w:t>
      </w:r>
      <w:r>
        <w:t xml:space="preserve"> a Hamburger menu to use, a </w:t>
      </w:r>
      <w:del w:id="32" w:author="Kemi Ademoye" w:date="2017-12-11T16:23:00Z">
        <w:r w:rsidDel="00B6313F">
          <w:delText xml:space="preserve">detail of </w:delText>
        </w:r>
      </w:del>
      <w:ins w:id="33" w:author="Kemi Ademoye" w:date="2017-12-11T16:23:00Z">
        <w:r w:rsidR="00B6313F">
          <w:t xml:space="preserve">lot of </w:t>
        </w:r>
      </w:ins>
      <w:r>
        <w:t>thought</w:t>
      </w:r>
      <w:ins w:id="34" w:author="Kemi Ademoye" w:date="2017-12-11T16:23:00Z">
        <w:r w:rsidR="00B6313F">
          <w:t xml:space="preserve"> was given to the detail</w:t>
        </w:r>
      </w:ins>
      <w:del w:id="35" w:author="Kemi Ademoye" w:date="2017-12-11T16:24:00Z">
        <w:r w:rsidDel="00B6313F">
          <w:delText xml:space="preserve"> was included</w:delText>
        </w:r>
      </w:del>
      <w:r>
        <w:t xml:space="preserve">. </w:t>
      </w:r>
      <w:r w:rsidR="000537B3">
        <w:t>If a hamburger menu isn’t labelled correctly, user engagement can fall by 50%</w:t>
      </w:r>
      <w:r w:rsidR="00CE0E5A">
        <w:fldChar w:fldCharType="begin" w:fldLock="1"/>
      </w:r>
      <w:r w:rsidR="00CE0E5A">
        <w:instrText>ADDIN CSL_CITATION { "citationItems" : [ { "id" : "ITEM-1", "itemData" : { "URL" : "https://thenextweb.com/dd/2014/04/08/ux-designers-side-drawer-navigation-costing-half-user-engagement/", "accessed" : { "date-parts" : [ [ "2017", "12", "10" ] ] }, "id" : "ITEM-1", "issued" : { "date-parts" : [ [ "0" ] ] }, "title" : "Side Drawer Navigation Could Cost Half Your User Engagement", "type" : "webpage" }, "uris" : [ "http://www.mendeley.com/documents/?uuid=44107512-1420-3387-b669-b0a050dcdf00" ] } ], "mendeley" : { "formattedCitation" : "[4]", "plainTextFormattedCitation" : "[4]", "previouslyFormattedCitation" : "[4]" }, "properties" : {  }, "schema" : "https://github.com/citation-style-language/schema/raw/master/csl-citation.json" }</w:instrText>
      </w:r>
      <w:r w:rsidR="00CE0E5A">
        <w:fldChar w:fldCharType="separate"/>
      </w:r>
      <w:r w:rsidR="00CE0E5A" w:rsidRPr="00CE0E5A">
        <w:rPr>
          <w:noProof/>
        </w:rPr>
        <w:t>[4]</w:t>
      </w:r>
      <w:r w:rsidR="00CE0E5A">
        <w:fldChar w:fldCharType="end"/>
      </w:r>
      <w:r w:rsidR="000537B3">
        <w:t>.</w:t>
      </w:r>
    </w:p>
    <w:p w14:paraId="5FB694C9" w14:textId="77777777" w:rsidR="00937E64" w:rsidRDefault="00937E64" w:rsidP="00C35F72">
      <w:r>
        <w:t xml:space="preserve">The hamburger menu used for </w:t>
      </w:r>
      <w:proofErr w:type="spellStart"/>
      <w:r>
        <w:t>MusicHub</w:t>
      </w:r>
      <w:proofErr w:type="spellEnd"/>
      <w:r>
        <w:t xml:space="preserve"> was from a website called </w:t>
      </w:r>
      <w:proofErr w:type="spellStart"/>
      <w:r>
        <w:t>CodePen</w:t>
      </w:r>
      <w:proofErr w:type="spellEnd"/>
      <w:r>
        <w:t>. It allows developers to share their creations with other website developers. Public code there is free to use under the MIT license</w:t>
      </w:r>
      <w:r>
        <w:fldChar w:fldCharType="begin" w:fldLock="1"/>
      </w:r>
      <w:r>
        <w:instrText>ADDIN CSL_CITATION { "citationItems" : [ { "id" : "ITEM-1", "itemData" : { "URL" : "https://blog.codepen.io/legal/licensing/", "accessed" : { "date-parts" : [ [ "2017", "12", "10" ] ] }, "id" : "ITEM-1", "issued" : { "date-parts" : [ [ "0" ] ] }, "title" : "Licensing - CodePen Blog", "type" : "webpage" }, "uris" : [ "http://www.mendeley.com/documents/?uuid=8dd3a020-e5f6-379a-88fd-7a75086353e1" ] } ], "mendeley" : { "formattedCitation" : "[5]", "plainTextFormattedCitation" : "[5]", "previouslyFormattedCitation" : "[5]" }, "properties" : {  }, "schema" : "https://github.com/citation-style-language/schema/raw/master/csl-citation.json" }</w:instrText>
      </w:r>
      <w:r>
        <w:fldChar w:fldCharType="separate"/>
      </w:r>
      <w:r w:rsidRPr="00937E64">
        <w:rPr>
          <w:noProof/>
        </w:rPr>
        <w:t>[5]</w:t>
      </w:r>
      <w:r>
        <w:fldChar w:fldCharType="end"/>
      </w:r>
      <w:r>
        <w:t>.</w:t>
      </w:r>
    </w:p>
    <w:p w14:paraId="5E965D64" w14:textId="3D7DB3D4" w:rsidR="00937E64" w:rsidRDefault="00937E64" w:rsidP="00C35F72">
      <w:r>
        <w:t xml:space="preserve">The hamburger used for </w:t>
      </w:r>
      <w:proofErr w:type="spellStart"/>
      <w:r>
        <w:t>MusicHub</w:t>
      </w:r>
      <w:proofErr w:type="spellEnd"/>
      <w:r>
        <w:t xml:space="preserve">: </w:t>
      </w:r>
      <w:hyperlink r:id="rId11" w:history="1">
        <w:r w:rsidRPr="0060615A">
          <w:rPr>
            <w:rStyle w:val="Hyperlink"/>
          </w:rPr>
          <w:t>https://codepen.io/rubencespedes/pen/PwOzvz</w:t>
        </w:r>
      </w:hyperlink>
    </w:p>
    <w:p w14:paraId="58DFA067" w14:textId="77777777" w:rsidR="008B04C6" w:rsidRDefault="00937E64" w:rsidP="00C35F72">
      <w:r>
        <w:t xml:space="preserve">The menu has been adapted for the breakpoints for </w:t>
      </w:r>
      <w:proofErr w:type="spellStart"/>
      <w:r>
        <w:t>MusicHub</w:t>
      </w:r>
      <w:proofErr w:type="spellEnd"/>
      <w:r>
        <w:t xml:space="preserve">, font-awesome icons have also been added. A selected class was added to the menu and the font size was </w:t>
      </w:r>
      <w:commentRangeStart w:id="36"/>
      <w:r>
        <w:t>changed</w:t>
      </w:r>
      <w:commentRangeEnd w:id="36"/>
      <w:r w:rsidR="00B6313F">
        <w:rPr>
          <w:rStyle w:val="CommentReference"/>
        </w:rPr>
        <w:commentReference w:id="36"/>
      </w:r>
      <w:r>
        <w:t>.</w:t>
      </w:r>
    </w:p>
    <w:p w14:paraId="6158CC0A" w14:textId="77777777" w:rsidR="00B845EA" w:rsidRDefault="00B845EA" w:rsidP="00B845EA">
      <w:pPr>
        <w:pStyle w:val="Heading2"/>
      </w:pPr>
      <w:bookmarkStart w:id="37" w:name="_Toc500712486"/>
      <w:r>
        <w:t>2.4 Resources Used</w:t>
      </w:r>
      <w:bookmarkEnd w:id="37"/>
    </w:p>
    <w:p w14:paraId="3A9A1DDC" w14:textId="3E2CEF36" w:rsidR="00B845EA" w:rsidRDefault="00B845EA" w:rsidP="00B845EA">
      <w:pPr>
        <w:rPr>
          <w:b/>
        </w:rPr>
      </w:pPr>
      <w:r>
        <w:rPr>
          <w:b/>
        </w:rPr>
        <w:t>CSS Pre-processor - SASS</w:t>
      </w:r>
    </w:p>
    <w:p w14:paraId="73A81BDC" w14:textId="21CE7C49" w:rsidR="00DE30D1" w:rsidRDefault="00B845EA" w:rsidP="00B845EA">
      <w:r>
        <w:t>A CSS pre-processor extends CSS into a scripting language,</w:t>
      </w:r>
      <w:ins w:id="38" w:author="Kemi Ademoye" w:date="2017-12-11T16:27:00Z">
        <w:r w:rsidR="00B6313F">
          <w:t xml:space="preserve"> and</w:t>
        </w:r>
      </w:ins>
      <w:r>
        <w:t xml:space="preserve"> it allows developers to write code in a language such as SASS then compile the code into valid CSS. Alternatives to SASS </w:t>
      </w:r>
      <w:del w:id="39" w:author="Kemi Ademoye" w:date="2017-12-11T16:27:00Z">
        <w:r w:rsidDel="00B6313F">
          <w:delText xml:space="preserve">is </w:delText>
        </w:r>
      </w:del>
      <w:ins w:id="40" w:author="Kemi Ademoye" w:date="2017-12-11T16:27:00Z">
        <w:r w:rsidR="00B6313F">
          <w:t xml:space="preserve">are </w:t>
        </w:r>
      </w:ins>
      <w:r w:rsidR="009D7B1F">
        <w:t xml:space="preserve">Less and Stylus. </w:t>
      </w:r>
      <w:r w:rsidR="00DE30D1">
        <w:fldChar w:fldCharType="begin" w:fldLock="1"/>
      </w:r>
      <w:r w:rsidR="00DE30D1">
        <w:instrText>ADDIN CSL_CITATION { "citationItems" : [ { "id" : "ITEM-1", "itemData" : { "URL" : "http://www.creativebloq.com/web-design/what-is-sass-111517618", "accessed" : { "date-parts" : [ [ "2017", "12", "10" ] ] }, "id" : "ITEM-1", "issued" : { "date-parts" : [ [ "0" ] ] }, "title" : "What is Sass? | Creative Bloq", "type" : "webpage" }, "uris" : [ "http://www.mendeley.com/documents/?uuid=c2a8e090-202a-399e-974c-95a94216d46f" ] } ], "mendeley" : { "formattedCitation" : "[6]", "plainTextFormattedCitation" : "[6]", "previouslyFormattedCitation" : "[6]" }, "properties" : {  }, "schema" : "https://github.com/citation-style-language/schema/raw/master/csl-citation.json" }</w:instrText>
      </w:r>
      <w:r w:rsidR="00DE30D1">
        <w:fldChar w:fldCharType="separate"/>
      </w:r>
      <w:r w:rsidR="00DE30D1" w:rsidRPr="00DE30D1">
        <w:rPr>
          <w:noProof/>
        </w:rPr>
        <w:t>[6]</w:t>
      </w:r>
      <w:r w:rsidR="00DE30D1">
        <w:fldChar w:fldCharType="end"/>
      </w:r>
    </w:p>
    <w:p w14:paraId="59CF9476" w14:textId="77777777" w:rsidR="00DE30D1" w:rsidRDefault="00DE30D1" w:rsidP="00B845EA">
      <w:r>
        <w:t xml:space="preserve">The syntax used for </w:t>
      </w:r>
      <w:proofErr w:type="spellStart"/>
      <w:r>
        <w:t>MusicHub</w:t>
      </w:r>
      <w:proofErr w:type="spellEnd"/>
      <w:r>
        <w:t xml:space="preserve"> is called SCSS. Better known as Sassy CSS, it uses the .</w:t>
      </w:r>
      <w:proofErr w:type="spellStart"/>
      <w:r>
        <w:t>scss</w:t>
      </w:r>
      <w:proofErr w:type="spellEnd"/>
      <w:r>
        <w:t xml:space="preserve"> file extension and is complaint with the CSS syntax. To compile SASS, Visual Studio with the Web Compiler extension was used.</w:t>
      </w:r>
    </w:p>
    <w:p w14:paraId="0C54FED5" w14:textId="53A14C6C" w:rsidR="00DE30D1" w:rsidRDefault="00DE30D1" w:rsidP="00B845EA">
      <w:pPr>
        <w:rPr>
          <w:b/>
        </w:rPr>
      </w:pPr>
      <w:r>
        <w:rPr>
          <w:b/>
        </w:rPr>
        <w:t xml:space="preserve">Images and </w:t>
      </w:r>
      <w:commentRangeStart w:id="41"/>
      <w:r>
        <w:rPr>
          <w:b/>
        </w:rPr>
        <w:t>Text</w:t>
      </w:r>
      <w:commentRangeEnd w:id="41"/>
      <w:r w:rsidR="0022516D">
        <w:rPr>
          <w:rStyle w:val="CommentReference"/>
        </w:rPr>
        <w:commentReference w:id="41"/>
      </w:r>
    </w:p>
    <w:p w14:paraId="25B293C7" w14:textId="591FCD55" w:rsidR="00DE30D1" w:rsidRDefault="00DE30D1" w:rsidP="00B845EA">
      <w:r>
        <w:rPr>
          <w:b/>
        </w:rPr>
        <w:t xml:space="preserve">Top 40 Images and Text </w:t>
      </w:r>
      <w:r>
        <w:t xml:space="preserve">- </w:t>
      </w:r>
      <w:hyperlink r:id="rId12" w:history="1">
        <w:r w:rsidRPr="0060615A">
          <w:rPr>
            <w:rStyle w:val="Hyperlink"/>
          </w:rPr>
          <w:t>http://www.officialcharts.com/charts/uk-top-40-singles-chart/</w:t>
        </w:r>
      </w:hyperlink>
    </w:p>
    <w:p w14:paraId="735886C6" w14:textId="75E1396F" w:rsidR="00DE30D1" w:rsidRDefault="00DE30D1" w:rsidP="00B845EA">
      <w:r>
        <w:rPr>
          <w:b/>
        </w:rPr>
        <w:t>News Articles</w:t>
      </w:r>
      <w:r>
        <w:t xml:space="preserve"> - </w:t>
      </w:r>
      <w:hyperlink r:id="rId13" w:history="1">
        <w:r w:rsidRPr="0060615A">
          <w:rPr>
            <w:rStyle w:val="Hyperlink"/>
          </w:rPr>
          <w:t>http://www.independent.co.uk/arts-entertainment/music/news</w:t>
        </w:r>
      </w:hyperlink>
    </w:p>
    <w:p w14:paraId="2FF5ACB9" w14:textId="62ABB566" w:rsidR="00DE30D1" w:rsidRDefault="00DE30D1" w:rsidP="00B845EA">
      <w:r>
        <w:rPr>
          <w:b/>
        </w:rPr>
        <w:t xml:space="preserve">Font Awesome (Icons) </w:t>
      </w:r>
      <w:r>
        <w:t xml:space="preserve">- </w:t>
      </w:r>
      <w:hyperlink r:id="rId14" w:history="1">
        <w:r w:rsidRPr="0060615A">
          <w:rPr>
            <w:rStyle w:val="Hyperlink"/>
          </w:rPr>
          <w:t>http://fontawesome.io/icons/</w:t>
        </w:r>
      </w:hyperlink>
    </w:p>
    <w:p w14:paraId="6D1F842E" w14:textId="3BC02D1A" w:rsidR="00DE30D1" w:rsidRDefault="00DE30D1" w:rsidP="00B845EA">
      <w:r>
        <w:rPr>
          <w:b/>
        </w:rPr>
        <w:t xml:space="preserve">Music Videos </w:t>
      </w:r>
      <w:r>
        <w:t xml:space="preserve">- </w:t>
      </w:r>
      <w:hyperlink r:id="rId15" w:history="1">
        <w:r w:rsidRPr="0060615A">
          <w:rPr>
            <w:rStyle w:val="Hyperlink"/>
          </w:rPr>
          <w:t>https://www.youtube.com/music</w:t>
        </w:r>
      </w:hyperlink>
    </w:p>
    <w:p w14:paraId="5BCCFB68" w14:textId="77777777" w:rsidR="00DE30D1" w:rsidRPr="00DE30D1" w:rsidRDefault="00DE30D1" w:rsidP="00B845EA"/>
    <w:p w14:paraId="4D840F81" w14:textId="77777777" w:rsidR="00AB1F57" w:rsidRDefault="00AB1F57">
      <w:pPr>
        <w:rPr>
          <w:rFonts w:eastAsiaTheme="majorEastAsia" w:cstheme="majorBidi"/>
          <w:color w:val="2F5496" w:themeColor="accent1" w:themeShade="BF"/>
          <w:sz w:val="26"/>
          <w:szCs w:val="26"/>
        </w:rPr>
      </w:pPr>
      <w:r>
        <w:br w:type="page"/>
      </w:r>
    </w:p>
    <w:p w14:paraId="62FD9DE5" w14:textId="7B06C36C" w:rsidR="00DE30D1" w:rsidRDefault="00013731" w:rsidP="00013731">
      <w:pPr>
        <w:pStyle w:val="Heading2"/>
      </w:pPr>
      <w:bookmarkStart w:id="42" w:name="_Toc500712487"/>
      <w:r>
        <w:lastRenderedPageBreak/>
        <w:t>2.5 Website Testing</w:t>
      </w:r>
      <w:bookmarkEnd w:id="42"/>
    </w:p>
    <w:p w14:paraId="0542FA06" w14:textId="7A39E5FD" w:rsidR="00013731" w:rsidRDefault="00013731" w:rsidP="00013731">
      <w:r>
        <w:t xml:space="preserve">Below </w:t>
      </w:r>
      <w:r w:rsidR="00BE7C4C">
        <w:t>are</w:t>
      </w:r>
      <w:r>
        <w:t xml:space="preserve"> screenshots of the </w:t>
      </w:r>
      <w:proofErr w:type="spellStart"/>
      <w:r>
        <w:t>MusicHub</w:t>
      </w:r>
      <w:proofErr w:type="spellEnd"/>
      <w:r>
        <w:t xml:space="preserve"> website on 3 devices. The devices used was:</w:t>
      </w:r>
    </w:p>
    <w:p w14:paraId="0501ED21" w14:textId="557C1D4E" w:rsidR="00013731" w:rsidRDefault="00013731" w:rsidP="00013731">
      <w:r w:rsidRPr="00013731">
        <w:rPr>
          <w:b/>
        </w:rPr>
        <w:t xml:space="preserve">Mobile Device (XS Viewport) </w:t>
      </w:r>
      <w:r>
        <w:t>– iPhone X</w:t>
      </w:r>
    </w:p>
    <w:p w14:paraId="157D2622" w14:textId="5CB5A78D" w:rsidR="00013731" w:rsidRDefault="00013731" w:rsidP="00013731">
      <w:r>
        <w:rPr>
          <w:b/>
        </w:rPr>
        <w:t xml:space="preserve">Tablet Device (SM Viewport) </w:t>
      </w:r>
      <w:r>
        <w:t>– iPad 4</w:t>
      </w:r>
      <w:r w:rsidRPr="00013731">
        <w:rPr>
          <w:vertAlign w:val="superscript"/>
        </w:rPr>
        <w:t>th</w:t>
      </w:r>
      <w:r>
        <w:t xml:space="preserve"> Generation</w:t>
      </w:r>
    </w:p>
    <w:p w14:paraId="3FE9BA11" w14:textId="5E5398B6" w:rsidR="00013731" w:rsidRDefault="00013731" w:rsidP="00013731">
      <w:r>
        <w:rPr>
          <w:b/>
        </w:rPr>
        <w:t xml:space="preserve">Desktop Device (LG Viewport) </w:t>
      </w:r>
      <w:r>
        <w:t>– Microsoft Surface Book</w:t>
      </w:r>
    </w:p>
    <w:p w14:paraId="48165795" w14:textId="6579E599" w:rsidR="00AB1F57" w:rsidRPr="00610458" w:rsidRDefault="00AB1F57" w:rsidP="00AB1F57">
      <w:pPr>
        <w:pStyle w:val="Heading3"/>
      </w:pPr>
      <w:bookmarkStart w:id="43" w:name="_Toc500712488"/>
      <w:r w:rsidRPr="00610458">
        <w:t>2.5.1 XS Viewport</w:t>
      </w:r>
      <w:bookmarkEnd w:id="43"/>
    </w:p>
    <w:p w14:paraId="1EE95242" w14:textId="77777777" w:rsidR="00D87023" w:rsidRDefault="00D87023" w:rsidP="00B845EA">
      <w:r>
        <w:rPr>
          <w:b/>
        </w:rPr>
        <w:br/>
        <w:t>Homepage (Index.html)</w:t>
      </w:r>
    </w:p>
    <w:p w14:paraId="44F8D6F6" w14:textId="3DD1560B" w:rsidR="00AA210E" w:rsidRDefault="00AA210E" w:rsidP="00F62AC0">
      <w:pPr>
        <w:jc w:val="center"/>
      </w:pPr>
      <w:commentRangeStart w:id="44"/>
      <w:r>
        <w:rPr>
          <w:noProof/>
          <w:lang w:eastAsia="en-GB"/>
        </w:rPr>
        <w:drawing>
          <wp:inline distT="0" distB="0" distL="0" distR="0" wp14:anchorId="4810536D" wp14:editId="5370CB95">
            <wp:extent cx="2782665" cy="6029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screen">
                      <a:extLst>
                        <a:ext uri="{28A0092B-C50C-407E-A947-70E740481C1C}">
                          <a14:useLocalDpi xmlns:a14="http://schemas.microsoft.com/office/drawing/2010/main"/>
                        </a:ext>
                      </a:extLst>
                    </a:blip>
                    <a:srcRect/>
                    <a:stretch>
                      <a:fillRect/>
                    </a:stretch>
                  </pic:blipFill>
                  <pic:spPr bwMode="auto">
                    <a:xfrm>
                      <a:off x="0" y="0"/>
                      <a:ext cx="2786420" cy="6037461"/>
                    </a:xfrm>
                    <a:prstGeom prst="rect">
                      <a:avLst/>
                    </a:prstGeom>
                    <a:noFill/>
                    <a:ln>
                      <a:noFill/>
                    </a:ln>
                  </pic:spPr>
                </pic:pic>
              </a:graphicData>
            </a:graphic>
          </wp:inline>
        </w:drawing>
      </w:r>
      <w:commentRangeEnd w:id="44"/>
      <w:r w:rsidR="0022516D">
        <w:rPr>
          <w:rStyle w:val="CommentReference"/>
        </w:rPr>
        <w:commentReference w:id="44"/>
      </w:r>
      <w:r w:rsidR="00A25DC1">
        <w:t xml:space="preserve"> </w:t>
      </w:r>
      <w:r>
        <w:rPr>
          <w:noProof/>
          <w:lang w:eastAsia="en-GB"/>
        </w:rPr>
        <w:drawing>
          <wp:inline distT="0" distB="0" distL="0" distR="0" wp14:anchorId="51F0EF0B" wp14:editId="22DEABC8">
            <wp:extent cx="2781349" cy="602647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screen">
                      <a:extLst>
                        <a:ext uri="{28A0092B-C50C-407E-A947-70E740481C1C}">
                          <a14:useLocalDpi xmlns:a14="http://schemas.microsoft.com/office/drawing/2010/main"/>
                        </a:ext>
                      </a:extLst>
                    </a:blip>
                    <a:srcRect/>
                    <a:stretch>
                      <a:fillRect/>
                    </a:stretch>
                  </pic:blipFill>
                  <pic:spPr bwMode="auto">
                    <a:xfrm>
                      <a:off x="0" y="0"/>
                      <a:ext cx="2791288" cy="6048008"/>
                    </a:xfrm>
                    <a:prstGeom prst="rect">
                      <a:avLst/>
                    </a:prstGeom>
                    <a:noFill/>
                    <a:ln>
                      <a:noFill/>
                    </a:ln>
                  </pic:spPr>
                </pic:pic>
              </a:graphicData>
            </a:graphic>
          </wp:inline>
        </w:drawing>
      </w:r>
    </w:p>
    <w:p w14:paraId="0A8B64E9" w14:textId="77777777" w:rsidR="00D04353" w:rsidRDefault="00AA210E" w:rsidP="00B845EA">
      <w:r>
        <w:t>The screenshot above shows the website with the navigation extended and closed.</w:t>
      </w:r>
      <w:r w:rsidR="005B22A6">
        <w:t xml:space="preserve"> This is controlled by jQuery.</w:t>
      </w:r>
    </w:p>
    <w:p w14:paraId="5AD7CCC2" w14:textId="77777777" w:rsidR="00D04353" w:rsidRDefault="00D04353">
      <w:r>
        <w:br w:type="page"/>
      </w:r>
    </w:p>
    <w:p w14:paraId="3BD26DDF" w14:textId="1653E475" w:rsidR="00D04353" w:rsidRPr="00D04353" w:rsidRDefault="00D04353" w:rsidP="00B845EA">
      <w:pPr>
        <w:rPr>
          <w:b/>
        </w:rPr>
      </w:pPr>
      <w:r>
        <w:rPr>
          <w:b/>
        </w:rPr>
        <w:lastRenderedPageBreak/>
        <w:t>Top 20 (charts.html)</w:t>
      </w:r>
    </w:p>
    <w:p w14:paraId="17B7A56A" w14:textId="630BE19D" w:rsidR="00F62AC0" w:rsidRDefault="00D04353" w:rsidP="00F62AC0">
      <w:pPr>
        <w:jc w:val="center"/>
      </w:pPr>
      <w:r>
        <w:rPr>
          <w:noProof/>
          <w:lang w:eastAsia="en-GB"/>
        </w:rPr>
        <w:drawing>
          <wp:inline distT="0" distB="0" distL="0" distR="0" wp14:anchorId="33CFA51C" wp14:editId="4957868B">
            <wp:extent cx="2681288" cy="5809666"/>
            <wp:effectExtent l="0" t="0" r="508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screen">
                      <a:extLst>
                        <a:ext uri="{28A0092B-C50C-407E-A947-70E740481C1C}">
                          <a14:useLocalDpi xmlns:a14="http://schemas.microsoft.com/office/drawing/2010/main"/>
                        </a:ext>
                      </a:extLst>
                    </a:blip>
                    <a:srcRect/>
                    <a:stretch>
                      <a:fillRect/>
                    </a:stretch>
                  </pic:blipFill>
                  <pic:spPr bwMode="auto">
                    <a:xfrm>
                      <a:off x="0" y="0"/>
                      <a:ext cx="2685966" cy="5819801"/>
                    </a:xfrm>
                    <a:prstGeom prst="rect">
                      <a:avLst/>
                    </a:prstGeom>
                    <a:noFill/>
                    <a:ln>
                      <a:noFill/>
                    </a:ln>
                  </pic:spPr>
                </pic:pic>
              </a:graphicData>
            </a:graphic>
          </wp:inline>
        </w:drawing>
      </w:r>
      <w:r w:rsidR="00A25DC1">
        <w:t xml:space="preserve"> </w:t>
      </w:r>
      <w:commentRangeStart w:id="45"/>
      <w:r>
        <w:rPr>
          <w:noProof/>
          <w:lang w:eastAsia="en-GB"/>
        </w:rPr>
        <w:drawing>
          <wp:inline distT="0" distB="0" distL="0" distR="0" wp14:anchorId="031AEC84" wp14:editId="59DB339A">
            <wp:extent cx="2677161" cy="5800725"/>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screen">
                      <a:extLst>
                        <a:ext uri="{28A0092B-C50C-407E-A947-70E740481C1C}">
                          <a14:useLocalDpi xmlns:a14="http://schemas.microsoft.com/office/drawing/2010/main"/>
                        </a:ext>
                      </a:extLst>
                    </a:blip>
                    <a:srcRect/>
                    <a:stretch>
                      <a:fillRect/>
                    </a:stretch>
                  </pic:blipFill>
                  <pic:spPr bwMode="auto">
                    <a:xfrm>
                      <a:off x="0" y="0"/>
                      <a:ext cx="2684155" cy="5815879"/>
                    </a:xfrm>
                    <a:prstGeom prst="rect">
                      <a:avLst/>
                    </a:prstGeom>
                    <a:noFill/>
                    <a:ln>
                      <a:noFill/>
                    </a:ln>
                  </pic:spPr>
                </pic:pic>
              </a:graphicData>
            </a:graphic>
          </wp:inline>
        </w:drawing>
      </w:r>
      <w:commentRangeEnd w:id="45"/>
      <w:r w:rsidR="0022516D">
        <w:rPr>
          <w:rStyle w:val="CommentReference"/>
        </w:rPr>
        <w:commentReference w:id="45"/>
      </w:r>
    </w:p>
    <w:p w14:paraId="05EFF277" w14:textId="77777777" w:rsidR="00F62AC0" w:rsidRDefault="00F62AC0">
      <w:r>
        <w:br w:type="page"/>
      </w:r>
    </w:p>
    <w:p w14:paraId="235D6105" w14:textId="77777777" w:rsidR="00F62AC0" w:rsidRDefault="00F62AC0" w:rsidP="00B845EA">
      <w:r>
        <w:rPr>
          <w:b/>
        </w:rPr>
        <w:lastRenderedPageBreak/>
        <w:t>Top 20 (charts.html) – Once the “Show More” button is pressed</w:t>
      </w:r>
    </w:p>
    <w:p w14:paraId="03B016CD" w14:textId="77777777" w:rsidR="00F62AC0" w:rsidRDefault="00F62AC0" w:rsidP="00F62AC0">
      <w:pPr>
        <w:jc w:val="center"/>
      </w:pPr>
      <w:r>
        <w:rPr>
          <w:noProof/>
          <w:lang w:eastAsia="en-GB"/>
        </w:rPr>
        <w:drawing>
          <wp:inline distT="0" distB="0" distL="0" distR="0" wp14:anchorId="5FC91AF7" wp14:editId="662CE2F6">
            <wp:extent cx="3005138" cy="6511367"/>
            <wp:effectExtent l="0" t="0" r="508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screen">
                      <a:extLst>
                        <a:ext uri="{28A0092B-C50C-407E-A947-70E740481C1C}">
                          <a14:useLocalDpi xmlns:a14="http://schemas.microsoft.com/office/drawing/2010/main"/>
                        </a:ext>
                      </a:extLst>
                    </a:blip>
                    <a:srcRect/>
                    <a:stretch>
                      <a:fillRect/>
                    </a:stretch>
                  </pic:blipFill>
                  <pic:spPr bwMode="auto">
                    <a:xfrm>
                      <a:off x="0" y="0"/>
                      <a:ext cx="3008055" cy="6517688"/>
                    </a:xfrm>
                    <a:prstGeom prst="rect">
                      <a:avLst/>
                    </a:prstGeom>
                    <a:noFill/>
                    <a:ln>
                      <a:noFill/>
                    </a:ln>
                  </pic:spPr>
                </pic:pic>
              </a:graphicData>
            </a:graphic>
          </wp:inline>
        </w:drawing>
      </w:r>
    </w:p>
    <w:p w14:paraId="38BA9F15" w14:textId="77777777" w:rsidR="00F62AC0" w:rsidRDefault="00F62AC0" w:rsidP="00F62AC0">
      <w:pPr>
        <w:jc w:val="both"/>
      </w:pPr>
      <w:r>
        <w:br w:type="page"/>
      </w:r>
    </w:p>
    <w:p w14:paraId="17EAEB99" w14:textId="77777777" w:rsidR="00F62AC0" w:rsidRDefault="00F62AC0" w:rsidP="00F62AC0">
      <w:pPr>
        <w:rPr>
          <w:b/>
        </w:rPr>
      </w:pPr>
      <w:r>
        <w:rPr>
          <w:b/>
        </w:rPr>
        <w:lastRenderedPageBreak/>
        <w:t>Music Videos (videos.html)</w:t>
      </w:r>
    </w:p>
    <w:p w14:paraId="3F090516" w14:textId="77777777" w:rsidR="00F62AC0" w:rsidRDefault="00F62AC0" w:rsidP="00F62AC0">
      <w:pPr>
        <w:jc w:val="center"/>
      </w:pPr>
      <w:r>
        <w:rPr>
          <w:b/>
          <w:noProof/>
          <w:lang w:eastAsia="en-GB"/>
        </w:rPr>
        <w:drawing>
          <wp:inline distT="0" distB="0" distL="0" distR="0" wp14:anchorId="62037801" wp14:editId="2C842FDC">
            <wp:extent cx="1663884" cy="360521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screen">
                      <a:extLst>
                        <a:ext uri="{28A0092B-C50C-407E-A947-70E740481C1C}">
                          <a14:useLocalDpi xmlns:a14="http://schemas.microsoft.com/office/drawing/2010/main"/>
                        </a:ext>
                      </a:extLst>
                    </a:blip>
                    <a:srcRect/>
                    <a:stretch>
                      <a:fillRect/>
                    </a:stretch>
                  </pic:blipFill>
                  <pic:spPr bwMode="auto">
                    <a:xfrm>
                      <a:off x="0" y="0"/>
                      <a:ext cx="1666225" cy="3610286"/>
                    </a:xfrm>
                    <a:prstGeom prst="rect">
                      <a:avLst/>
                    </a:prstGeom>
                    <a:noFill/>
                    <a:ln>
                      <a:noFill/>
                    </a:ln>
                  </pic:spPr>
                </pic:pic>
              </a:graphicData>
            </a:graphic>
          </wp:inline>
        </w:drawing>
      </w:r>
    </w:p>
    <w:p w14:paraId="39882CBB" w14:textId="77777777" w:rsidR="00F62AC0" w:rsidRDefault="00F62AC0" w:rsidP="00F62AC0">
      <w:pPr>
        <w:rPr>
          <w:b/>
        </w:rPr>
      </w:pPr>
      <w:r>
        <w:rPr>
          <w:b/>
        </w:rPr>
        <w:t>News (news.html)</w:t>
      </w:r>
    </w:p>
    <w:p w14:paraId="76C7892F" w14:textId="77777777" w:rsidR="00F62AC0" w:rsidRDefault="00F62AC0" w:rsidP="00F62AC0">
      <w:pPr>
        <w:jc w:val="center"/>
      </w:pPr>
      <w:commentRangeStart w:id="46"/>
      <w:r>
        <w:rPr>
          <w:noProof/>
          <w:lang w:eastAsia="en-GB"/>
        </w:rPr>
        <w:drawing>
          <wp:inline distT="0" distB="0" distL="0" distR="0" wp14:anchorId="43BD1EEE" wp14:editId="22C9A323">
            <wp:extent cx="2039742" cy="4419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screen">
                      <a:extLst>
                        <a:ext uri="{28A0092B-C50C-407E-A947-70E740481C1C}">
                          <a14:useLocalDpi xmlns:a14="http://schemas.microsoft.com/office/drawing/2010/main"/>
                        </a:ext>
                      </a:extLst>
                    </a:blip>
                    <a:srcRect/>
                    <a:stretch>
                      <a:fillRect/>
                    </a:stretch>
                  </pic:blipFill>
                  <pic:spPr bwMode="auto">
                    <a:xfrm>
                      <a:off x="0" y="0"/>
                      <a:ext cx="2040178" cy="4420545"/>
                    </a:xfrm>
                    <a:prstGeom prst="rect">
                      <a:avLst/>
                    </a:prstGeom>
                    <a:noFill/>
                    <a:ln>
                      <a:noFill/>
                    </a:ln>
                  </pic:spPr>
                </pic:pic>
              </a:graphicData>
            </a:graphic>
          </wp:inline>
        </w:drawing>
      </w:r>
      <w:commentRangeEnd w:id="46"/>
      <w:r w:rsidR="00B41D38">
        <w:rPr>
          <w:rStyle w:val="CommentReference"/>
        </w:rPr>
        <w:commentReference w:id="46"/>
      </w:r>
    </w:p>
    <w:p w14:paraId="0A7689BD" w14:textId="77777777" w:rsidR="00F62AC0" w:rsidRDefault="00F62AC0" w:rsidP="00F62AC0">
      <w:pPr>
        <w:rPr>
          <w:b/>
        </w:rPr>
      </w:pPr>
      <w:r>
        <w:rPr>
          <w:b/>
        </w:rPr>
        <w:lastRenderedPageBreak/>
        <w:t>News Articles (news_article.html)</w:t>
      </w:r>
    </w:p>
    <w:p w14:paraId="60C10E9B" w14:textId="61672F93" w:rsidR="00F62AC0" w:rsidRDefault="00F62AC0" w:rsidP="00F62AC0">
      <w:pPr>
        <w:jc w:val="center"/>
      </w:pPr>
      <w:r>
        <w:rPr>
          <w:noProof/>
          <w:lang w:eastAsia="en-GB"/>
        </w:rPr>
        <w:drawing>
          <wp:inline distT="0" distB="0" distL="0" distR="0" wp14:anchorId="6A4E499E" wp14:editId="4FCDBC9D">
            <wp:extent cx="1932040" cy="4186238"/>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screen">
                      <a:extLst>
                        <a:ext uri="{28A0092B-C50C-407E-A947-70E740481C1C}">
                          <a14:useLocalDpi xmlns:a14="http://schemas.microsoft.com/office/drawing/2010/main"/>
                        </a:ext>
                      </a:extLst>
                    </a:blip>
                    <a:srcRect/>
                    <a:stretch>
                      <a:fillRect/>
                    </a:stretch>
                  </pic:blipFill>
                  <pic:spPr bwMode="auto">
                    <a:xfrm>
                      <a:off x="0" y="0"/>
                      <a:ext cx="1935321" cy="4193346"/>
                    </a:xfrm>
                    <a:prstGeom prst="rect">
                      <a:avLst/>
                    </a:prstGeom>
                    <a:noFill/>
                    <a:ln>
                      <a:noFill/>
                    </a:ln>
                  </pic:spPr>
                </pic:pic>
              </a:graphicData>
            </a:graphic>
          </wp:inline>
        </w:drawing>
      </w:r>
    </w:p>
    <w:p w14:paraId="6508C889" w14:textId="121FD783" w:rsidR="00F62AC0" w:rsidRDefault="00F62AC0" w:rsidP="00F62AC0">
      <w:r>
        <w:rPr>
          <w:b/>
        </w:rPr>
        <w:t>Contact (contact.html)</w:t>
      </w:r>
      <w:r w:rsidRPr="00F62AC0">
        <w:rPr>
          <w:noProof/>
        </w:rPr>
        <w:t xml:space="preserve"> </w:t>
      </w:r>
    </w:p>
    <w:p w14:paraId="3466AA67" w14:textId="26040EB3" w:rsidR="00F62AC0" w:rsidRDefault="00F62AC0" w:rsidP="00F62AC0">
      <w:pPr>
        <w:jc w:val="center"/>
      </w:pPr>
      <w:r>
        <w:rPr>
          <w:noProof/>
          <w:lang w:eastAsia="en-GB"/>
        </w:rPr>
        <w:drawing>
          <wp:inline distT="0" distB="0" distL="0" distR="0" wp14:anchorId="67830540" wp14:editId="1FF331E4">
            <wp:extent cx="1786793" cy="3871524"/>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screen">
                      <a:extLst>
                        <a:ext uri="{28A0092B-C50C-407E-A947-70E740481C1C}">
                          <a14:useLocalDpi xmlns:a14="http://schemas.microsoft.com/office/drawing/2010/main"/>
                        </a:ext>
                      </a:extLst>
                    </a:blip>
                    <a:srcRect/>
                    <a:stretch>
                      <a:fillRect/>
                    </a:stretch>
                  </pic:blipFill>
                  <pic:spPr bwMode="auto">
                    <a:xfrm>
                      <a:off x="0" y="0"/>
                      <a:ext cx="1791779" cy="3882326"/>
                    </a:xfrm>
                    <a:prstGeom prst="rect">
                      <a:avLst/>
                    </a:prstGeom>
                    <a:noFill/>
                    <a:ln>
                      <a:noFill/>
                    </a:ln>
                  </pic:spPr>
                </pic:pic>
              </a:graphicData>
            </a:graphic>
          </wp:inline>
        </w:drawing>
      </w:r>
      <w:r w:rsidR="00A25DC1">
        <w:t xml:space="preserve"> </w:t>
      </w:r>
      <w:r>
        <w:rPr>
          <w:noProof/>
          <w:lang w:eastAsia="en-GB"/>
        </w:rPr>
        <w:drawing>
          <wp:inline distT="0" distB="0" distL="0" distR="0" wp14:anchorId="69FAFE92" wp14:editId="04B49CE2">
            <wp:extent cx="1786451" cy="3870786"/>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screen">
                      <a:extLst>
                        <a:ext uri="{28A0092B-C50C-407E-A947-70E740481C1C}">
                          <a14:useLocalDpi xmlns:a14="http://schemas.microsoft.com/office/drawing/2010/main"/>
                        </a:ext>
                      </a:extLst>
                    </a:blip>
                    <a:srcRect/>
                    <a:stretch>
                      <a:fillRect/>
                    </a:stretch>
                  </pic:blipFill>
                  <pic:spPr bwMode="auto">
                    <a:xfrm>
                      <a:off x="0" y="0"/>
                      <a:ext cx="1791869" cy="3882526"/>
                    </a:xfrm>
                    <a:prstGeom prst="rect">
                      <a:avLst/>
                    </a:prstGeom>
                    <a:noFill/>
                    <a:ln>
                      <a:noFill/>
                    </a:ln>
                  </pic:spPr>
                </pic:pic>
              </a:graphicData>
            </a:graphic>
          </wp:inline>
        </w:drawing>
      </w:r>
      <w:r>
        <w:br w:type="page"/>
      </w:r>
    </w:p>
    <w:p w14:paraId="3F27167E" w14:textId="659B007D" w:rsidR="004E3FA1" w:rsidRDefault="004E3FA1" w:rsidP="004E3FA1">
      <w:pPr>
        <w:pStyle w:val="Heading3"/>
      </w:pPr>
      <w:bookmarkStart w:id="47" w:name="_Toc500712489"/>
      <w:r>
        <w:lastRenderedPageBreak/>
        <w:t>2.5.2 – SM Viewport (iPad 4</w:t>
      </w:r>
      <w:r w:rsidRPr="004E3FA1">
        <w:rPr>
          <w:vertAlign w:val="superscript"/>
        </w:rPr>
        <w:t>th</w:t>
      </w:r>
      <w:r>
        <w:t xml:space="preserve"> Generation)</w:t>
      </w:r>
      <w:bookmarkEnd w:id="47"/>
    </w:p>
    <w:p w14:paraId="066EAEA7" w14:textId="790C629C" w:rsidR="004E3FA1" w:rsidRPr="004E3FA1" w:rsidRDefault="004E3FA1" w:rsidP="004E3FA1">
      <w:pPr>
        <w:rPr>
          <w:b/>
        </w:rPr>
      </w:pPr>
      <w:r>
        <w:rPr>
          <w:b/>
        </w:rPr>
        <w:t>Homepage (index.html)</w:t>
      </w:r>
    </w:p>
    <w:p w14:paraId="6F9C3CFF" w14:textId="77777777" w:rsidR="00EB6526" w:rsidRDefault="004E3FA1" w:rsidP="00EB6526">
      <w:pPr>
        <w:jc w:val="center"/>
      </w:pPr>
      <w:r>
        <w:rPr>
          <w:noProof/>
          <w:lang w:eastAsia="en-GB"/>
        </w:rPr>
        <w:drawing>
          <wp:inline distT="0" distB="0" distL="0" distR="0" wp14:anchorId="27AF7372" wp14:editId="055EEF04">
            <wp:extent cx="2709863" cy="3614052"/>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screen">
                      <a:extLst>
                        <a:ext uri="{28A0092B-C50C-407E-A947-70E740481C1C}">
                          <a14:useLocalDpi xmlns:a14="http://schemas.microsoft.com/office/drawing/2010/main"/>
                        </a:ext>
                      </a:extLst>
                    </a:blip>
                    <a:srcRect/>
                    <a:stretch>
                      <a:fillRect/>
                    </a:stretch>
                  </pic:blipFill>
                  <pic:spPr bwMode="auto">
                    <a:xfrm>
                      <a:off x="0" y="0"/>
                      <a:ext cx="2720123" cy="3627736"/>
                    </a:xfrm>
                    <a:prstGeom prst="rect">
                      <a:avLst/>
                    </a:prstGeom>
                    <a:noFill/>
                    <a:ln>
                      <a:noFill/>
                    </a:ln>
                  </pic:spPr>
                </pic:pic>
              </a:graphicData>
            </a:graphic>
          </wp:inline>
        </w:drawing>
      </w:r>
    </w:p>
    <w:p w14:paraId="0529573D" w14:textId="77777777" w:rsidR="00EB6526" w:rsidRDefault="00EB6526" w:rsidP="00EB6526">
      <w:pPr>
        <w:rPr>
          <w:b/>
        </w:rPr>
      </w:pPr>
      <w:r>
        <w:rPr>
          <w:b/>
        </w:rPr>
        <w:t>Top 20 (Charts.html)</w:t>
      </w:r>
    </w:p>
    <w:p w14:paraId="437F5782" w14:textId="124434E8" w:rsidR="00EB6526" w:rsidRDefault="00EB6526" w:rsidP="00EB6526">
      <w:pPr>
        <w:jc w:val="center"/>
      </w:pPr>
      <w:r>
        <w:rPr>
          <w:noProof/>
          <w:lang w:eastAsia="en-GB"/>
        </w:rPr>
        <w:drawing>
          <wp:inline distT="0" distB="0" distL="0" distR="0" wp14:anchorId="2FCB739B" wp14:editId="5DAE5E27">
            <wp:extent cx="2595457" cy="3461473"/>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screen">
                      <a:extLst>
                        <a:ext uri="{28A0092B-C50C-407E-A947-70E740481C1C}">
                          <a14:useLocalDpi xmlns:a14="http://schemas.microsoft.com/office/drawing/2010/main"/>
                        </a:ext>
                      </a:extLst>
                    </a:blip>
                    <a:srcRect/>
                    <a:stretch>
                      <a:fillRect/>
                    </a:stretch>
                  </pic:blipFill>
                  <pic:spPr bwMode="auto">
                    <a:xfrm>
                      <a:off x="0" y="0"/>
                      <a:ext cx="2608432" cy="3478777"/>
                    </a:xfrm>
                    <a:prstGeom prst="rect">
                      <a:avLst/>
                    </a:prstGeom>
                    <a:noFill/>
                    <a:ln>
                      <a:noFill/>
                    </a:ln>
                  </pic:spPr>
                </pic:pic>
              </a:graphicData>
            </a:graphic>
          </wp:inline>
        </w:drawing>
      </w:r>
      <w:r w:rsidR="00A25DC1">
        <w:t xml:space="preserve"> </w:t>
      </w:r>
      <w:r>
        <w:rPr>
          <w:noProof/>
          <w:lang w:eastAsia="en-GB"/>
        </w:rPr>
        <w:drawing>
          <wp:inline distT="0" distB="0" distL="0" distR="0" wp14:anchorId="35B64C44" wp14:editId="78C0A9EF">
            <wp:extent cx="2599199" cy="346646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cstate="screen">
                      <a:extLst>
                        <a:ext uri="{28A0092B-C50C-407E-A947-70E740481C1C}">
                          <a14:useLocalDpi xmlns:a14="http://schemas.microsoft.com/office/drawing/2010/main"/>
                        </a:ext>
                      </a:extLst>
                    </a:blip>
                    <a:srcRect/>
                    <a:stretch>
                      <a:fillRect/>
                    </a:stretch>
                  </pic:blipFill>
                  <pic:spPr bwMode="auto">
                    <a:xfrm>
                      <a:off x="0" y="0"/>
                      <a:ext cx="2610868" cy="3482027"/>
                    </a:xfrm>
                    <a:prstGeom prst="rect">
                      <a:avLst/>
                    </a:prstGeom>
                    <a:noFill/>
                    <a:ln>
                      <a:noFill/>
                    </a:ln>
                  </pic:spPr>
                </pic:pic>
              </a:graphicData>
            </a:graphic>
          </wp:inline>
        </w:drawing>
      </w:r>
    </w:p>
    <w:p w14:paraId="2D2133AB" w14:textId="77777777" w:rsidR="00EB6526" w:rsidRDefault="00EB6526">
      <w:r>
        <w:br w:type="page"/>
      </w:r>
    </w:p>
    <w:p w14:paraId="4185F7E0" w14:textId="77777777" w:rsidR="00480ADE" w:rsidRDefault="00EB6526" w:rsidP="00EB6526">
      <w:r>
        <w:rPr>
          <w:b/>
        </w:rPr>
        <w:lastRenderedPageBreak/>
        <w:t>Top 20 (</w:t>
      </w:r>
      <w:r w:rsidR="00480ADE">
        <w:rPr>
          <w:b/>
        </w:rPr>
        <w:t>c</w:t>
      </w:r>
      <w:r>
        <w:rPr>
          <w:b/>
        </w:rPr>
        <w:t xml:space="preserve">hart.html) </w:t>
      </w:r>
      <w:r w:rsidR="00480ADE">
        <w:rPr>
          <w:b/>
        </w:rPr>
        <w:t>- Once the “Show More” button is pressed</w:t>
      </w:r>
      <w:r w:rsidR="00480ADE" w:rsidRPr="003E5D57">
        <w:t xml:space="preserve"> </w:t>
      </w:r>
    </w:p>
    <w:p w14:paraId="28FFE5E4" w14:textId="3425BD86" w:rsidR="00480ADE" w:rsidRDefault="00480ADE" w:rsidP="00480ADE">
      <w:pPr>
        <w:jc w:val="center"/>
      </w:pPr>
      <w:r>
        <w:rPr>
          <w:noProof/>
          <w:lang w:eastAsia="en-GB"/>
        </w:rPr>
        <w:drawing>
          <wp:inline distT="0" distB="0" distL="0" distR="0" wp14:anchorId="4B46B29E" wp14:editId="521B34AD">
            <wp:extent cx="2752725" cy="3671216"/>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cstate="screen">
                      <a:extLst>
                        <a:ext uri="{28A0092B-C50C-407E-A947-70E740481C1C}">
                          <a14:useLocalDpi xmlns:a14="http://schemas.microsoft.com/office/drawing/2010/main"/>
                        </a:ext>
                      </a:extLst>
                    </a:blip>
                    <a:srcRect/>
                    <a:stretch>
                      <a:fillRect/>
                    </a:stretch>
                  </pic:blipFill>
                  <pic:spPr bwMode="auto">
                    <a:xfrm>
                      <a:off x="0" y="0"/>
                      <a:ext cx="2755129" cy="3674422"/>
                    </a:xfrm>
                    <a:prstGeom prst="rect">
                      <a:avLst/>
                    </a:prstGeom>
                    <a:noFill/>
                    <a:ln>
                      <a:noFill/>
                    </a:ln>
                  </pic:spPr>
                </pic:pic>
              </a:graphicData>
            </a:graphic>
          </wp:inline>
        </w:drawing>
      </w:r>
    </w:p>
    <w:p w14:paraId="21C1C978" w14:textId="1D3AF392" w:rsidR="00480ADE" w:rsidRPr="00480ADE" w:rsidRDefault="00480ADE" w:rsidP="00480ADE">
      <w:pPr>
        <w:rPr>
          <w:b/>
        </w:rPr>
      </w:pPr>
      <w:r>
        <w:rPr>
          <w:b/>
        </w:rPr>
        <w:t>Music Videos (videos.html)</w:t>
      </w:r>
    </w:p>
    <w:p w14:paraId="65BFEB32" w14:textId="77777777" w:rsidR="00480ADE" w:rsidRDefault="00480ADE" w:rsidP="00480ADE">
      <w:pPr>
        <w:jc w:val="center"/>
      </w:pPr>
      <w:r>
        <w:rPr>
          <w:noProof/>
          <w:lang w:eastAsia="en-GB"/>
        </w:rPr>
        <w:drawing>
          <wp:inline distT="0" distB="0" distL="0" distR="0" wp14:anchorId="1813A1DC" wp14:editId="6675D938">
            <wp:extent cx="3349584" cy="4467225"/>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cstate="screen">
                      <a:extLst>
                        <a:ext uri="{28A0092B-C50C-407E-A947-70E740481C1C}">
                          <a14:useLocalDpi xmlns:a14="http://schemas.microsoft.com/office/drawing/2010/main"/>
                        </a:ext>
                      </a:extLst>
                    </a:blip>
                    <a:srcRect/>
                    <a:stretch>
                      <a:fillRect/>
                    </a:stretch>
                  </pic:blipFill>
                  <pic:spPr bwMode="auto">
                    <a:xfrm>
                      <a:off x="0" y="0"/>
                      <a:ext cx="3366148" cy="4489316"/>
                    </a:xfrm>
                    <a:prstGeom prst="rect">
                      <a:avLst/>
                    </a:prstGeom>
                    <a:noFill/>
                    <a:ln>
                      <a:noFill/>
                    </a:ln>
                  </pic:spPr>
                </pic:pic>
              </a:graphicData>
            </a:graphic>
          </wp:inline>
        </w:drawing>
      </w:r>
    </w:p>
    <w:p w14:paraId="00CFFCF5" w14:textId="77777777" w:rsidR="00480ADE" w:rsidRDefault="00480ADE">
      <w:pPr>
        <w:rPr>
          <w:b/>
        </w:rPr>
      </w:pPr>
      <w:r>
        <w:rPr>
          <w:b/>
        </w:rPr>
        <w:lastRenderedPageBreak/>
        <w:t>News (news.html)</w:t>
      </w:r>
    </w:p>
    <w:p w14:paraId="364F3A73" w14:textId="627FB780" w:rsidR="00480ADE" w:rsidRDefault="00480ADE" w:rsidP="00480ADE">
      <w:pPr>
        <w:jc w:val="center"/>
      </w:pPr>
      <w:r>
        <w:rPr>
          <w:noProof/>
          <w:lang w:eastAsia="en-GB"/>
        </w:rPr>
        <w:drawing>
          <wp:inline distT="0" distB="0" distL="0" distR="0" wp14:anchorId="595D8066" wp14:editId="164B6BDE">
            <wp:extent cx="3106756" cy="41433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cstate="screen">
                      <a:extLst>
                        <a:ext uri="{28A0092B-C50C-407E-A947-70E740481C1C}">
                          <a14:useLocalDpi xmlns:a14="http://schemas.microsoft.com/office/drawing/2010/main"/>
                        </a:ext>
                      </a:extLst>
                    </a:blip>
                    <a:srcRect/>
                    <a:stretch>
                      <a:fillRect/>
                    </a:stretch>
                  </pic:blipFill>
                  <pic:spPr bwMode="auto">
                    <a:xfrm>
                      <a:off x="0" y="0"/>
                      <a:ext cx="3114551" cy="4153771"/>
                    </a:xfrm>
                    <a:prstGeom prst="rect">
                      <a:avLst/>
                    </a:prstGeom>
                    <a:noFill/>
                    <a:ln>
                      <a:noFill/>
                    </a:ln>
                  </pic:spPr>
                </pic:pic>
              </a:graphicData>
            </a:graphic>
          </wp:inline>
        </w:drawing>
      </w:r>
    </w:p>
    <w:p w14:paraId="3771A3AC" w14:textId="77777777" w:rsidR="00480ADE" w:rsidRDefault="00480ADE" w:rsidP="00480ADE">
      <w:pPr>
        <w:rPr>
          <w:b/>
        </w:rPr>
      </w:pPr>
      <w:r>
        <w:rPr>
          <w:b/>
        </w:rPr>
        <w:t>News Article (news_article.html)</w:t>
      </w:r>
    </w:p>
    <w:p w14:paraId="21D4BB70" w14:textId="77777777" w:rsidR="00480ADE" w:rsidRDefault="00480ADE" w:rsidP="00480ADE">
      <w:pPr>
        <w:jc w:val="center"/>
      </w:pPr>
      <w:r>
        <w:rPr>
          <w:noProof/>
          <w:lang w:eastAsia="en-GB"/>
        </w:rPr>
        <w:drawing>
          <wp:inline distT="0" distB="0" distL="0" distR="0" wp14:anchorId="580B3249" wp14:editId="6E7EECB2">
            <wp:extent cx="3011170" cy="4015894"/>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2" cstate="screen">
                      <a:extLst>
                        <a:ext uri="{28A0092B-C50C-407E-A947-70E740481C1C}">
                          <a14:useLocalDpi xmlns:a14="http://schemas.microsoft.com/office/drawing/2010/main"/>
                        </a:ext>
                      </a:extLst>
                    </a:blip>
                    <a:srcRect/>
                    <a:stretch>
                      <a:fillRect/>
                    </a:stretch>
                  </pic:blipFill>
                  <pic:spPr bwMode="auto">
                    <a:xfrm>
                      <a:off x="0" y="0"/>
                      <a:ext cx="3022103" cy="4030475"/>
                    </a:xfrm>
                    <a:prstGeom prst="rect">
                      <a:avLst/>
                    </a:prstGeom>
                    <a:noFill/>
                    <a:ln>
                      <a:noFill/>
                    </a:ln>
                  </pic:spPr>
                </pic:pic>
              </a:graphicData>
            </a:graphic>
          </wp:inline>
        </w:drawing>
      </w:r>
    </w:p>
    <w:p w14:paraId="7C15E248" w14:textId="77777777" w:rsidR="00480ADE" w:rsidRDefault="00480ADE" w:rsidP="00480ADE">
      <w:pPr>
        <w:jc w:val="both"/>
        <w:rPr>
          <w:b/>
        </w:rPr>
      </w:pPr>
      <w:r>
        <w:rPr>
          <w:b/>
        </w:rPr>
        <w:lastRenderedPageBreak/>
        <w:t>Contact (contact.html)</w:t>
      </w:r>
    </w:p>
    <w:p w14:paraId="78E7F4AF" w14:textId="36A6F242" w:rsidR="00480ADE" w:rsidRDefault="00480ADE" w:rsidP="00480ADE">
      <w:pPr>
        <w:jc w:val="center"/>
      </w:pPr>
      <w:r>
        <w:rPr>
          <w:noProof/>
          <w:lang w:eastAsia="en-GB"/>
        </w:rPr>
        <w:drawing>
          <wp:inline distT="0" distB="0" distL="0" distR="0" wp14:anchorId="11C20EFF" wp14:editId="353933A4">
            <wp:extent cx="4529138" cy="6040359"/>
            <wp:effectExtent l="0" t="0" r="508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3" cstate="screen">
                      <a:extLst>
                        <a:ext uri="{28A0092B-C50C-407E-A947-70E740481C1C}">
                          <a14:useLocalDpi xmlns:a14="http://schemas.microsoft.com/office/drawing/2010/main"/>
                        </a:ext>
                      </a:extLst>
                    </a:blip>
                    <a:srcRect/>
                    <a:stretch>
                      <a:fillRect/>
                    </a:stretch>
                  </pic:blipFill>
                  <pic:spPr bwMode="auto">
                    <a:xfrm>
                      <a:off x="0" y="0"/>
                      <a:ext cx="4535899" cy="6049377"/>
                    </a:xfrm>
                    <a:prstGeom prst="rect">
                      <a:avLst/>
                    </a:prstGeom>
                    <a:noFill/>
                    <a:ln>
                      <a:noFill/>
                    </a:ln>
                  </pic:spPr>
                </pic:pic>
              </a:graphicData>
            </a:graphic>
          </wp:inline>
        </w:drawing>
      </w:r>
      <w:r>
        <w:br w:type="page"/>
      </w:r>
    </w:p>
    <w:p w14:paraId="15428336" w14:textId="77777777" w:rsidR="006A51B1" w:rsidRDefault="00CD03C3" w:rsidP="00CD03C3">
      <w:pPr>
        <w:pStyle w:val="Heading3"/>
      </w:pPr>
      <w:r>
        <w:lastRenderedPageBreak/>
        <w:t>2.5.3 LG Viewport</w:t>
      </w:r>
    </w:p>
    <w:p w14:paraId="49E179C5" w14:textId="77777777" w:rsidR="006A51B1" w:rsidRDefault="006A51B1" w:rsidP="006A51B1">
      <w:pPr>
        <w:rPr>
          <w:b/>
        </w:rPr>
      </w:pPr>
      <w:r>
        <w:rPr>
          <w:b/>
        </w:rPr>
        <w:t>Homepage (index.html)</w:t>
      </w:r>
    </w:p>
    <w:p w14:paraId="4B7DD519" w14:textId="77777777" w:rsidR="006A51B1" w:rsidRDefault="006A51B1" w:rsidP="008E53F0">
      <w:pPr>
        <w:jc w:val="center"/>
      </w:pPr>
      <w:commentRangeStart w:id="48"/>
      <w:r>
        <w:rPr>
          <w:noProof/>
          <w:lang w:eastAsia="en-GB"/>
        </w:rPr>
        <w:drawing>
          <wp:inline distT="0" distB="0" distL="0" distR="0" wp14:anchorId="1427C887" wp14:editId="746744BF">
            <wp:extent cx="5715000" cy="3329305"/>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4" cstate="screen">
                      <a:extLst>
                        <a:ext uri="{28A0092B-C50C-407E-A947-70E740481C1C}">
                          <a14:useLocalDpi xmlns:a14="http://schemas.microsoft.com/office/drawing/2010/main"/>
                        </a:ext>
                      </a:extLst>
                    </a:blip>
                    <a:srcRect/>
                    <a:stretch>
                      <a:fillRect/>
                    </a:stretch>
                  </pic:blipFill>
                  <pic:spPr bwMode="auto">
                    <a:xfrm>
                      <a:off x="0" y="0"/>
                      <a:ext cx="5715000" cy="3329305"/>
                    </a:xfrm>
                    <a:prstGeom prst="rect">
                      <a:avLst/>
                    </a:prstGeom>
                    <a:noFill/>
                    <a:ln>
                      <a:noFill/>
                    </a:ln>
                  </pic:spPr>
                </pic:pic>
              </a:graphicData>
            </a:graphic>
          </wp:inline>
        </w:drawing>
      </w:r>
      <w:commentRangeEnd w:id="48"/>
      <w:r w:rsidR="00B41D38">
        <w:rPr>
          <w:rStyle w:val="CommentReference"/>
        </w:rPr>
        <w:commentReference w:id="48"/>
      </w:r>
    </w:p>
    <w:p w14:paraId="2D2E9D7B" w14:textId="77777777" w:rsidR="006A51B1" w:rsidRDefault="006A51B1" w:rsidP="006A51B1">
      <w:pPr>
        <w:rPr>
          <w:b/>
        </w:rPr>
      </w:pPr>
      <w:r>
        <w:rPr>
          <w:b/>
        </w:rPr>
        <w:t>Top 20 (charts.html)</w:t>
      </w:r>
    </w:p>
    <w:p w14:paraId="1D5C279A" w14:textId="77777777" w:rsidR="006A51B1" w:rsidRDefault="006A51B1" w:rsidP="008E53F0">
      <w:pPr>
        <w:jc w:val="center"/>
      </w:pPr>
      <w:r>
        <w:rPr>
          <w:noProof/>
          <w:lang w:eastAsia="en-GB"/>
        </w:rPr>
        <w:drawing>
          <wp:inline distT="0" distB="0" distL="0" distR="0" wp14:anchorId="0B818B27" wp14:editId="44C92A44">
            <wp:extent cx="5720080" cy="44196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5" cstate="screen">
                      <a:extLst>
                        <a:ext uri="{28A0092B-C50C-407E-A947-70E740481C1C}">
                          <a14:useLocalDpi xmlns:a14="http://schemas.microsoft.com/office/drawing/2010/main"/>
                        </a:ext>
                      </a:extLst>
                    </a:blip>
                    <a:srcRect/>
                    <a:stretch>
                      <a:fillRect/>
                    </a:stretch>
                  </pic:blipFill>
                  <pic:spPr bwMode="auto">
                    <a:xfrm>
                      <a:off x="0" y="0"/>
                      <a:ext cx="5720080" cy="4419600"/>
                    </a:xfrm>
                    <a:prstGeom prst="rect">
                      <a:avLst/>
                    </a:prstGeom>
                    <a:noFill/>
                    <a:ln>
                      <a:noFill/>
                    </a:ln>
                  </pic:spPr>
                </pic:pic>
              </a:graphicData>
            </a:graphic>
          </wp:inline>
        </w:drawing>
      </w:r>
    </w:p>
    <w:p w14:paraId="3D8526FD" w14:textId="77777777" w:rsidR="006A51B1" w:rsidRDefault="006A51B1" w:rsidP="006A51B1">
      <w:pPr>
        <w:rPr>
          <w:b/>
        </w:rPr>
      </w:pPr>
      <w:r>
        <w:br w:type="page"/>
      </w:r>
      <w:r>
        <w:rPr>
          <w:b/>
        </w:rPr>
        <w:lastRenderedPageBreak/>
        <w:t>Top 20 Continued (charts.html)</w:t>
      </w:r>
    </w:p>
    <w:p w14:paraId="5898E3A1" w14:textId="77777777" w:rsidR="006A51B1" w:rsidRDefault="006A51B1" w:rsidP="008E53F0">
      <w:pPr>
        <w:jc w:val="center"/>
      </w:pPr>
      <w:r>
        <w:rPr>
          <w:noProof/>
          <w:lang w:eastAsia="en-GB"/>
        </w:rPr>
        <w:drawing>
          <wp:inline distT="0" distB="0" distL="0" distR="0" wp14:anchorId="29010834" wp14:editId="72F1E41D">
            <wp:extent cx="5715000" cy="3767455"/>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6" cstate="screen">
                      <a:extLst>
                        <a:ext uri="{28A0092B-C50C-407E-A947-70E740481C1C}">
                          <a14:useLocalDpi xmlns:a14="http://schemas.microsoft.com/office/drawing/2010/main"/>
                        </a:ext>
                      </a:extLst>
                    </a:blip>
                    <a:srcRect/>
                    <a:stretch>
                      <a:fillRect/>
                    </a:stretch>
                  </pic:blipFill>
                  <pic:spPr bwMode="auto">
                    <a:xfrm>
                      <a:off x="0" y="0"/>
                      <a:ext cx="5715000" cy="3767455"/>
                    </a:xfrm>
                    <a:prstGeom prst="rect">
                      <a:avLst/>
                    </a:prstGeom>
                    <a:noFill/>
                    <a:ln>
                      <a:noFill/>
                    </a:ln>
                  </pic:spPr>
                </pic:pic>
              </a:graphicData>
            </a:graphic>
          </wp:inline>
        </w:drawing>
      </w:r>
    </w:p>
    <w:p w14:paraId="2712656B" w14:textId="77777777" w:rsidR="006A51B1" w:rsidRDefault="006A51B1" w:rsidP="006A51B1">
      <w:pPr>
        <w:rPr>
          <w:b/>
        </w:rPr>
      </w:pPr>
      <w:r>
        <w:rPr>
          <w:b/>
        </w:rPr>
        <w:t>Music Videos (videos.html)</w:t>
      </w:r>
    </w:p>
    <w:p w14:paraId="6383A6EF" w14:textId="7545649C" w:rsidR="00480ADE" w:rsidRDefault="006A51B1" w:rsidP="008E53F0">
      <w:pPr>
        <w:jc w:val="center"/>
      </w:pPr>
      <w:r>
        <w:rPr>
          <w:noProof/>
          <w:lang w:eastAsia="en-GB"/>
        </w:rPr>
        <w:drawing>
          <wp:inline distT="0" distB="0" distL="0" distR="0" wp14:anchorId="587ACCBE" wp14:editId="55ECA7E5">
            <wp:extent cx="5720080" cy="33051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7" cstate="screen">
                      <a:extLst>
                        <a:ext uri="{28A0092B-C50C-407E-A947-70E740481C1C}">
                          <a14:useLocalDpi xmlns:a14="http://schemas.microsoft.com/office/drawing/2010/main"/>
                        </a:ext>
                      </a:extLst>
                    </a:blip>
                    <a:srcRect/>
                    <a:stretch>
                      <a:fillRect/>
                    </a:stretch>
                  </pic:blipFill>
                  <pic:spPr bwMode="auto">
                    <a:xfrm>
                      <a:off x="0" y="0"/>
                      <a:ext cx="5720080" cy="3305175"/>
                    </a:xfrm>
                    <a:prstGeom prst="rect">
                      <a:avLst/>
                    </a:prstGeom>
                    <a:noFill/>
                    <a:ln>
                      <a:noFill/>
                    </a:ln>
                  </pic:spPr>
                </pic:pic>
              </a:graphicData>
            </a:graphic>
          </wp:inline>
        </w:drawing>
      </w:r>
      <w:r w:rsidR="00480ADE">
        <w:br w:type="page"/>
      </w:r>
    </w:p>
    <w:p w14:paraId="5389C85D" w14:textId="77777777" w:rsidR="006A51B1" w:rsidRDefault="006A51B1" w:rsidP="006A51B1">
      <w:pPr>
        <w:rPr>
          <w:b/>
        </w:rPr>
      </w:pPr>
      <w:r>
        <w:rPr>
          <w:b/>
        </w:rPr>
        <w:lastRenderedPageBreak/>
        <w:t>Music Videos Continued (videos.html)</w:t>
      </w:r>
    </w:p>
    <w:p w14:paraId="74541C4D" w14:textId="77777777" w:rsidR="006A51B1" w:rsidRDefault="006A51B1" w:rsidP="008E53F0">
      <w:pPr>
        <w:jc w:val="center"/>
      </w:pPr>
      <w:r>
        <w:rPr>
          <w:noProof/>
          <w:lang w:eastAsia="en-GB"/>
        </w:rPr>
        <w:drawing>
          <wp:inline distT="0" distB="0" distL="0" distR="0" wp14:anchorId="7618E932" wp14:editId="7D08CEA6">
            <wp:extent cx="5729605" cy="3729355"/>
            <wp:effectExtent l="0" t="0" r="4445"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8" cstate="screen">
                      <a:extLst>
                        <a:ext uri="{28A0092B-C50C-407E-A947-70E740481C1C}">
                          <a14:useLocalDpi xmlns:a14="http://schemas.microsoft.com/office/drawing/2010/main"/>
                        </a:ext>
                      </a:extLst>
                    </a:blip>
                    <a:srcRect/>
                    <a:stretch>
                      <a:fillRect/>
                    </a:stretch>
                  </pic:blipFill>
                  <pic:spPr bwMode="auto">
                    <a:xfrm>
                      <a:off x="0" y="0"/>
                      <a:ext cx="5729605" cy="3729355"/>
                    </a:xfrm>
                    <a:prstGeom prst="rect">
                      <a:avLst/>
                    </a:prstGeom>
                    <a:noFill/>
                    <a:ln>
                      <a:noFill/>
                    </a:ln>
                  </pic:spPr>
                </pic:pic>
              </a:graphicData>
            </a:graphic>
          </wp:inline>
        </w:drawing>
      </w:r>
    </w:p>
    <w:p w14:paraId="5BE01E30" w14:textId="77777777" w:rsidR="006A51B1" w:rsidRDefault="006A51B1" w:rsidP="006A51B1">
      <w:pPr>
        <w:rPr>
          <w:b/>
        </w:rPr>
      </w:pPr>
      <w:r>
        <w:rPr>
          <w:b/>
        </w:rPr>
        <w:t>News (news.html)</w:t>
      </w:r>
    </w:p>
    <w:p w14:paraId="0CC4435D" w14:textId="77777777" w:rsidR="008E53F0" w:rsidRDefault="008E53F0" w:rsidP="008E53F0">
      <w:pPr>
        <w:jc w:val="center"/>
      </w:pPr>
      <w:r>
        <w:rPr>
          <w:noProof/>
          <w:lang w:eastAsia="en-GB"/>
        </w:rPr>
        <w:drawing>
          <wp:inline distT="0" distB="0" distL="0" distR="0" wp14:anchorId="0B8EFC80" wp14:editId="4B34CF38">
            <wp:extent cx="5729605" cy="4200525"/>
            <wp:effectExtent l="0" t="0" r="444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9" cstate="screen">
                      <a:extLst>
                        <a:ext uri="{28A0092B-C50C-407E-A947-70E740481C1C}">
                          <a14:useLocalDpi xmlns:a14="http://schemas.microsoft.com/office/drawing/2010/main"/>
                        </a:ext>
                      </a:extLst>
                    </a:blip>
                    <a:srcRect/>
                    <a:stretch>
                      <a:fillRect/>
                    </a:stretch>
                  </pic:blipFill>
                  <pic:spPr bwMode="auto">
                    <a:xfrm>
                      <a:off x="0" y="0"/>
                      <a:ext cx="5729605" cy="4200525"/>
                    </a:xfrm>
                    <a:prstGeom prst="rect">
                      <a:avLst/>
                    </a:prstGeom>
                    <a:noFill/>
                    <a:ln>
                      <a:noFill/>
                    </a:ln>
                  </pic:spPr>
                </pic:pic>
              </a:graphicData>
            </a:graphic>
          </wp:inline>
        </w:drawing>
      </w:r>
    </w:p>
    <w:p w14:paraId="5B7217B0" w14:textId="77777777" w:rsidR="008E53F0" w:rsidRDefault="008E53F0">
      <w:pPr>
        <w:rPr>
          <w:b/>
        </w:rPr>
      </w:pPr>
      <w:r>
        <w:rPr>
          <w:b/>
        </w:rPr>
        <w:lastRenderedPageBreak/>
        <w:t>News Article (news_article.html)</w:t>
      </w:r>
    </w:p>
    <w:p w14:paraId="16988E41" w14:textId="77777777" w:rsidR="008E53F0" w:rsidRDefault="008E53F0" w:rsidP="008E53F0">
      <w:pPr>
        <w:jc w:val="center"/>
      </w:pPr>
      <w:r>
        <w:rPr>
          <w:noProof/>
          <w:lang w:eastAsia="en-GB"/>
        </w:rPr>
        <w:drawing>
          <wp:inline distT="0" distB="0" distL="0" distR="0" wp14:anchorId="180D85AF" wp14:editId="43FE7095">
            <wp:extent cx="5720080" cy="4300855"/>
            <wp:effectExtent l="0" t="0" r="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0" cstate="screen">
                      <a:extLst>
                        <a:ext uri="{28A0092B-C50C-407E-A947-70E740481C1C}">
                          <a14:useLocalDpi xmlns:a14="http://schemas.microsoft.com/office/drawing/2010/main"/>
                        </a:ext>
                      </a:extLst>
                    </a:blip>
                    <a:srcRect/>
                    <a:stretch>
                      <a:fillRect/>
                    </a:stretch>
                  </pic:blipFill>
                  <pic:spPr bwMode="auto">
                    <a:xfrm>
                      <a:off x="0" y="0"/>
                      <a:ext cx="5720080" cy="4300855"/>
                    </a:xfrm>
                    <a:prstGeom prst="rect">
                      <a:avLst/>
                    </a:prstGeom>
                    <a:noFill/>
                    <a:ln>
                      <a:noFill/>
                    </a:ln>
                  </pic:spPr>
                </pic:pic>
              </a:graphicData>
            </a:graphic>
          </wp:inline>
        </w:drawing>
      </w:r>
    </w:p>
    <w:p w14:paraId="4F61A7E4" w14:textId="77777777" w:rsidR="008E53F0" w:rsidRDefault="008E53F0">
      <w:pPr>
        <w:rPr>
          <w:b/>
        </w:rPr>
      </w:pPr>
      <w:r>
        <w:rPr>
          <w:b/>
        </w:rPr>
        <w:t>Contact (contact.html)</w:t>
      </w:r>
    </w:p>
    <w:p w14:paraId="4EF3401E" w14:textId="2A2CEF7E" w:rsidR="008E53F0" w:rsidRDefault="008E53F0" w:rsidP="008E53F0">
      <w:pPr>
        <w:jc w:val="center"/>
      </w:pPr>
      <w:r>
        <w:rPr>
          <w:noProof/>
          <w:lang w:eastAsia="en-GB"/>
        </w:rPr>
        <w:drawing>
          <wp:inline distT="0" distB="0" distL="0" distR="0" wp14:anchorId="69CEF20D" wp14:editId="1331EAC9">
            <wp:extent cx="5142880" cy="3843338"/>
            <wp:effectExtent l="0" t="0" r="635"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1" cstate="screen">
                      <a:extLst>
                        <a:ext uri="{28A0092B-C50C-407E-A947-70E740481C1C}">
                          <a14:useLocalDpi xmlns:a14="http://schemas.microsoft.com/office/drawing/2010/main"/>
                        </a:ext>
                      </a:extLst>
                    </a:blip>
                    <a:srcRect/>
                    <a:stretch>
                      <a:fillRect/>
                    </a:stretch>
                  </pic:blipFill>
                  <pic:spPr bwMode="auto">
                    <a:xfrm>
                      <a:off x="0" y="0"/>
                      <a:ext cx="5144015" cy="3844186"/>
                    </a:xfrm>
                    <a:prstGeom prst="rect">
                      <a:avLst/>
                    </a:prstGeom>
                    <a:noFill/>
                    <a:ln>
                      <a:noFill/>
                    </a:ln>
                  </pic:spPr>
                </pic:pic>
              </a:graphicData>
            </a:graphic>
          </wp:inline>
        </w:drawing>
      </w:r>
      <w:r>
        <w:br w:type="page"/>
      </w:r>
    </w:p>
    <w:p w14:paraId="268FFF69" w14:textId="22753436" w:rsidR="00395C8C" w:rsidRDefault="00F50A7D" w:rsidP="00F50A7D">
      <w:pPr>
        <w:pStyle w:val="Heading1"/>
      </w:pPr>
      <w:bookmarkStart w:id="49" w:name="_Toc500712490"/>
      <w:r>
        <w:lastRenderedPageBreak/>
        <w:t>3. Evaluation</w:t>
      </w:r>
      <w:bookmarkEnd w:id="49"/>
    </w:p>
    <w:p w14:paraId="0560CF51" w14:textId="38419D06" w:rsidR="00714032" w:rsidRDefault="00714032" w:rsidP="00714032">
      <w:pPr>
        <w:pStyle w:val="Heading2"/>
      </w:pPr>
      <w:r>
        <w:t>3.1 Errors and Challenges</w:t>
      </w:r>
    </w:p>
    <w:p w14:paraId="5E27C16E" w14:textId="2907964C" w:rsidR="004C79E0" w:rsidRDefault="004C79E0" w:rsidP="00714032">
      <w:r>
        <w:t xml:space="preserve">While creating the </w:t>
      </w:r>
      <w:proofErr w:type="spellStart"/>
      <w:r>
        <w:t>MusicHub</w:t>
      </w:r>
      <w:proofErr w:type="spellEnd"/>
      <w:r>
        <w:t xml:space="preserve"> website, various errors and challenges occurred. This is common when creating a complex website. Some of the errors encountered was:</w:t>
      </w:r>
    </w:p>
    <w:p w14:paraId="231DA69F" w14:textId="5C399568" w:rsidR="008D5A9A" w:rsidRDefault="001D7F3A" w:rsidP="00714032">
      <w:r>
        <w:rPr>
          <w:b/>
        </w:rPr>
        <w:t>Hiding the “Show More” button on Top 20</w:t>
      </w:r>
    </w:p>
    <w:p w14:paraId="2825AB85" w14:textId="64D0F165" w:rsidR="001D7F3A" w:rsidRDefault="001D7F3A" w:rsidP="00714032">
      <w:r>
        <w:t xml:space="preserve">When trying to hide the “Show More” button for the </w:t>
      </w:r>
      <w:r w:rsidR="00D655DB">
        <w:t xml:space="preserve">Top 20 page, there was difficulty trying to hide the button for large devices such as Desktop and Widescreen. </w:t>
      </w:r>
    </w:p>
    <w:p w14:paraId="3EC99B10" w14:textId="65C013EB" w:rsidR="00D655DB" w:rsidRDefault="00D655DB" w:rsidP="00714032">
      <w:r>
        <w:t>The problem was the improper media query was being used, once it had been corrected the button functioned as expected.</w:t>
      </w:r>
    </w:p>
    <w:p w14:paraId="14C90B05" w14:textId="30A05FE5" w:rsidR="00A63138" w:rsidRDefault="00A63138" w:rsidP="00714032">
      <w:pPr>
        <w:rPr>
          <w:b/>
        </w:rPr>
      </w:pPr>
      <w:r>
        <w:rPr>
          <w:b/>
        </w:rPr>
        <w:t>Syntax Errors</w:t>
      </w:r>
    </w:p>
    <w:p w14:paraId="407D0EB5" w14:textId="478FB62E" w:rsidR="00A63138" w:rsidRPr="00A63138" w:rsidRDefault="00A63138" w:rsidP="00714032">
      <w:r>
        <w:t xml:space="preserve">When trying to compile the SCSS, the web complier would throw an </w:t>
      </w:r>
      <w:del w:id="50" w:author="Kemi Ademoye" w:date="2017-12-11T16:47:00Z">
        <w:r w:rsidDel="00B41D38">
          <w:delText>expectation</w:delText>
        </w:r>
      </w:del>
      <w:ins w:id="51" w:author="Kemi Ademoye" w:date="2017-12-11T16:47:00Z">
        <w:r w:rsidR="00B41D38">
          <w:t>exception</w:t>
        </w:r>
      </w:ins>
      <w:r>
        <w:t xml:space="preserve">. This was because there was a syntax error in my variables partial file. Once this had been corrected, the </w:t>
      </w:r>
      <w:r w:rsidR="0088759A">
        <w:t xml:space="preserve">web </w:t>
      </w:r>
      <w:r w:rsidR="00443DB4">
        <w:t>compiler</w:t>
      </w:r>
      <w:r w:rsidR="0088759A">
        <w:t xml:space="preserve"> </w:t>
      </w:r>
      <w:del w:id="52" w:author="Kemi Ademoye" w:date="2017-12-11T16:47:00Z">
        <w:r w:rsidR="0088759A" w:rsidDel="004839F5">
          <w:delText xml:space="preserve">complied </w:delText>
        </w:r>
      </w:del>
      <w:commentRangeStart w:id="53"/>
      <w:ins w:id="54" w:author="Kemi Ademoye" w:date="2017-12-11T16:47:00Z">
        <w:r w:rsidR="004839F5">
          <w:t>compiled</w:t>
        </w:r>
        <w:commentRangeEnd w:id="53"/>
        <w:r w:rsidR="004839F5">
          <w:rPr>
            <w:rStyle w:val="CommentReference"/>
          </w:rPr>
          <w:commentReference w:id="53"/>
        </w:r>
        <w:r w:rsidR="004839F5">
          <w:t xml:space="preserve"> </w:t>
        </w:r>
      </w:ins>
      <w:r w:rsidR="0088759A">
        <w:t>the website as expected.</w:t>
      </w:r>
    </w:p>
    <w:p w14:paraId="74B67287" w14:textId="071280B0" w:rsidR="008D5A9A" w:rsidRDefault="008D5A9A" w:rsidP="00714032">
      <w:r>
        <w:rPr>
          <w:b/>
        </w:rPr>
        <w:t>Slow Page Load for Music Videos</w:t>
      </w:r>
    </w:p>
    <w:p w14:paraId="090312F8" w14:textId="53F813F3" w:rsidR="008D5A9A" w:rsidRDefault="008D5A9A" w:rsidP="00714032">
      <w:r>
        <w:t xml:space="preserve">As the website is downloading the contents of multiple videos, the page load time is slow. To fix this error, the videos could be hosted internally on the </w:t>
      </w:r>
      <w:proofErr w:type="spellStart"/>
      <w:r>
        <w:t>MusicHub</w:t>
      </w:r>
      <w:proofErr w:type="spellEnd"/>
      <w:r>
        <w:t xml:space="preserve"> website rather than on YouTube.</w:t>
      </w:r>
    </w:p>
    <w:p w14:paraId="6F22298A" w14:textId="30CC4F36" w:rsidR="008D5A9A" w:rsidRPr="008D5A9A" w:rsidRDefault="008D5A9A" w:rsidP="00714032">
      <w:r>
        <w:t xml:space="preserve">At this current time, it is not possible to download videos from the YouTube website. </w:t>
      </w:r>
    </w:p>
    <w:p w14:paraId="364DA86D" w14:textId="6E8739CB" w:rsidR="00E73413" w:rsidRDefault="00E73413" w:rsidP="00714032">
      <w:r>
        <w:rPr>
          <w:b/>
        </w:rPr>
        <w:t>jQuery Knowledge</w:t>
      </w:r>
    </w:p>
    <w:p w14:paraId="54FB0054" w14:textId="101B5C15" w:rsidR="00E73413" w:rsidRPr="00E73413" w:rsidRDefault="00E73413" w:rsidP="00714032">
      <w:r>
        <w:t xml:space="preserve">For the Top 20 page, jQuery is used to show and hide elements depending on the screen width. Only recently learning about jQuery and how </w:t>
      </w:r>
      <w:del w:id="55" w:author="Kemi Ademoye" w:date="2017-12-11T16:48:00Z">
        <w:r w:rsidDel="000C3F55">
          <w:delText xml:space="preserve">its </w:delText>
        </w:r>
      </w:del>
      <w:ins w:id="56" w:author="Kemi Ademoye" w:date="2017-12-11T16:48:00Z">
        <w:r w:rsidR="000C3F55">
          <w:t xml:space="preserve">it is </w:t>
        </w:r>
      </w:ins>
      <w:r>
        <w:t>simpler to use than JavaScript meant having to learn the new syntax and functions.</w:t>
      </w:r>
    </w:p>
    <w:p w14:paraId="7B58324B" w14:textId="709F9CC2" w:rsidR="004C79E0" w:rsidRDefault="004C79E0" w:rsidP="00714032">
      <w:r>
        <w:rPr>
          <w:b/>
        </w:rPr>
        <w:t>Google Maps</w:t>
      </w:r>
    </w:p>
    <w:p w14:paraId="70CDEC22" w14:textId="20D20EF1" w:rsidR="004C79E0" w:rsidRDefault="004C79E0" w:rsidP="00714032">
      <w:r>
        <w:t xml:space="preserve">On the Contact page, it was not possible to implement Google Maps the official way. This is because the request to Google’s API server must be done through HTTPS. As the website </w:t>
      </w:r>
      <w:commentRangeStart w:id="57"/>
      <w:del w:id="58" w:author="Kemi Ademoye" w:date="2017-12-11T16:48:00Z">
        <w:r w:rsidDel="000C3F55">
          <w:delText>isn’t</w:delText>
        </w:r>
      </w:del>
      <w:commentRangeEnd w:id="57"/>
      <w:ins w:id="59" w:author="Kemi Ademoye" w:date="2017-12-11T16:48:00Z">
        <w:r w:rsidR="000C3F55">
          <w:t>is not</w:t>
        </w:r>
      </w:ins>
      <w:r w:rsidR="000C3F55">
        <w:rPr>
          <w:rStyle w:val="CommentReference"/>
        </w:rPr>
        <w:commentReference w:id="57"/>
      </w:r>
      <w:r>
        <w:t xml:space="preserve"> public, it uses HTTP. This left the Contact page having an error message. </w:t>
      </w:r>
    </w:p>
    <w:p w14:paraId="67754EB5" w14:textId="3D48F27D" w:rsidR="00E73413" w:rsidRDefault="000B3331" w:rsidP="00714032">
      <w:r>
        <w:t xml:space="preserve">To get around this error, an alternative service called </w:t>
      </w:r>
      <w:proofErr w:type="spellStart"/>
      <w:r>
        <w:t>EmbedGoogle</w:t>
      </w:r>
      <w:proofErr w:type="spellEnd"/>
      <w:r>
        <w:t xml:space="preserve"> Maps (</w:t>
      </w:r>
      <w:hyperlink r:id="rId42" w:history="1">
        <w:r w:rsidRPr="0060615A">
          <w:rPr>
            <w:rStyle w:val="Hyperlink"/>
          </w:rPr>
          <w:t>https://embedgooglemaps.com/en/</w:t>
        </w:r>
      </w:hyperlink>
      <w:r>
        <w:t xml:space="preserve">) was </w:t>
      </w:r>
      <w:commentRangeStart w:id="60"/>
      <w:r>
        <w:t>used</w:t>
      </w:r>
      <w:commentRangeEnd w:id="60"/>
      <w:r w:rsidR="000C3F55">
        <w:rPr>
          <w:rStyle w:val="CommentReference"/>
        </w:rPr>
        <w:commentReference w:id="60"/>
      </w:r>
      <w:r>
        <w:t>.</w:t>
      </w:r>
    </w:p>
    <w:p w14:paraId="328B7AFB" w14:textId="047124A3" w:rsidR="00443DB4" w:rsidRDefault="00443DB4" w:rsidP="00443DB4">
      <w:pPr>
        <w:pStyle w:val="Heading2"/>
      </w:pPr>
      <w:r>
        <w:t>3.2 Website Evaluation</w:t>
      </w:r>
    </w:p>
    <w:p w14:paraId="12E4B48B" w14:textId="77777777" w:rsidR="004F1A2C" w:rsidRDefault="00D34947" w:rsidP="00443DB4">
      <w:r>
        <w:t xml:space="preserve">The </w:t>
      </w:r>
      <w:proofErr w:type="spellStart"/>
      <w:r>
        <w:t>MusicHub</w:t>
      </w:r>
      <w:proofErr w:type="spellEnd"/>
      <w:r>
        <w:t xml:space="preserve"> website is good because it looks well designed, it uses a calming colour scheme of </w:t>
      </w:r>
      <w:commentRangeStart w:id="61"/>
      <w:r>
        <w:t xml:space="preserve">blue </w:t>
      </w:r>
      <w:commentRangeEnd w:id="61"/>
      <w:r w:rsidR="00A45EC4">
        <w:rPr>
          <w:rStyle w:val="CommentReference"/>
        </w:rPr>
        <w:commentReference w:id="61"/>
      </w:r>
      <w:r>
        <w:t xml:space="preserve">and grey. </w:t>
      </w:r>
    </w:p>
    <w:p w14:paraId="21E83D76" w14:textId="658AA4E4" w:rsidR="004F1A2C" w:rsidRDefault="00D34947" w:rsidP="00443DB4">
      <w:r>
        <w:t>All the content found within the website is easily accessible for everyone, the website also contains a good responsive feel. It can adapt to any device used by the end users.</w:t>
      </w:r>
      <w:r w:rsidR="004F1A2C">
        <w:t xml:space="preserve"> </w:t>
      </w:r>
    </w:p>
    <w:p w14:paraId="6CED8976" w14:textId="20C4B45F" w:rsidR="004F1A2C" w:rsidRDefault="00B40FFF" w:rsidP="00443DB4">
      <w:r>
        <w:t>The content on the website is also current and displayed well, this is achieved by altering the layout of the content per device type, this is demonstrated on multiple pages.</w:t>
      </w:r>
    </w:p>
    <w:p w14:paraId="3548514B" w14:textId="77777777" w:rsidR="004F1A2C" w:rsidRDefault="004F1A2C">
      <w:r>
        <w:br w:type="page"/>
      </w:r>
    </w:p>
    <w:p w14:paraId="2E1307C3" w14:textId="434139C5" w:rsidR="004F1A2C" w:rsidRDefault="004F1A2C" w:rsidP="004F1A2C">
      <w:pPr>
        <w:pStyle w:val="Heading2"/>
      </w:pPr>
      <w:r>
        <w:lastRenderedPageBreak/>
        <w:t>3.3 Future Improvements</w:t>
      </w:r>
    </w:p>
    <w:p w14:paraId="385204F9" w14:textId="2F2A3F48" w:rsidR="004F1A2C" w:rsidRDefault="004F1A2C" w:rsidP="004F1A2C">
      <w:r>
        <w:t>Although the website is finished, improvements can be made in the future. The reason the improvements have not yet been implemented is due to time constraints or lack of knowledge.</w:t>
      </w:r>
    </w:p>
    <w:p w14:paraId="02CA7F95" w14:textId="71808E3B" w:rsidR="00504BA8" w:rsidRDefault="00504BA8" w:rsidP="004F1A2C">
      <w:r>
        <w:rPr>
          <w:b/>
        </w:rPr>
        <w:t>Jumbotron Slider</w:t>
      </w:r>
    </w:p>
    <w:p w14:paraId="6BDD6E28" w14:textId="0FEE3328" w:rsidR="00504BA8" w:rsidRDefault="00504BA8" w:rsidP="004F1A2C">
      <w:r>
        <w:t xml:space="preserve">On the Homepage, a jumbotron could be implemented. This could adapt for each separate viewport. The jumbotron slider would be placed before the </w:t>
      </w:r>
      <w:del w:id="62" w:author="Kemi Ademoye" w:date="2017-12-11T16:51:00Z">
        <w:r w:rsidDel="00364DD0">
          <w:delText xml:space="preserve">websites </w:delText>
        </w:r>
      </w:del>
      <w:commentRangeStart w:id="63"/>
      <w:ins w:id="64" w:author="Kemi Ademoye" w:date="2017-12-11T16:51:00Z">
        <w:r w:rsidR="00364DD0">
          <w:t>website’s</w:t>
        </w:r>
        <w:commentRangeEnd w:id="63"/>
        <w:r w:rsidR="00364DD0">
          <w:rPr>
            <w:rStyle w:val="CommentReference"/>
          </w:rPr>
          <w:commentReference w:id="63"/>
        </w:r>
        <w:r w:rsidR="00364DD0">
          <w:t xml:space="preserve"> </w:t>
        </w:r>
      </w:ins>
      <w:r>
        <w:t xml:space="preserve">content so the end user would view it first. The reason a </w:t>
      </w:r>
      <w:commentRangeStart w:id="65"/>
      <w:proofErr w:type="spellStart"/>
      <w:r>
        <w:t>jumbotron</w:t>
      </w:r>
      <w:commentRangeEnd w:id="65"/>
      <w:proofErr w:type="spellEnd"/>
      <w:r w:rsidR="009D43A1">
        <w:rPr>
          <w:rStyle w:val="CommentReference"/>
        </w:rPr>
        <w:commentReference w:id="65"/>
      </w:r>
      <w:r>
        <w:t xml:space="preserve"> was not implemented was due to time constraints.</w:t>
      </w:r>
    </w:p>
    <w:p w14:paraId="76690008" w14:textId="0E68ED9B" w:rsidR="00504BA8" w:rsidRDefault="00504BA8" w:rsidP="004F1A2C">
      <w:r>
        <w:rPr>
          <w:b/>
        </w:rPr>
        <w:t>JSON Top 20</w:t>
      </w:r>
    </w:p>
    <w:p w14:paraId="6A700EA6" w14:textId="1386BC9C" w:rsidR="00504BA8" w:rsidRDefault="00504BA8" w:rsidP="004F1A2C">
      <w:r>
        <w:t>Updating the Top 20 is currently a manual task, by using a JSON or XML feed to automatically update the website would be a huge time saver. This was not implemented into the website due to lack of knowledge.</w:t>
      </w:r>
    </w:p>
    <w:p w14:paraId="32FE5DAD" w14:textId="0658CF58" w:rsidR="00A75020" w:rsidRDefault="00B30C1F" w:rsidP="004F1A2C">
      <w:r>
        <w:rPr>
          <w:b/>
        </w:rPr>
        <w:t>JSON Music News</w:t>
      </w:r>
    </w:p>
    <w:p w14:paraId="18171BB1" w14:textId="57409F0D" w:rsidR="00B30C1F" w:rsidRDefault="00B30C1F" w:rsidP="004F1A2C">
      <w:r>
        <w:t>Like the Top 20, it would be a time saver to have an automatically updating news section. The format could be downloaded in XML or JSON and manipulated with jQuery. This also was not implemented due to lack of knowledge.</w:t>
      </w:r>
    </w:p>
    <w:p w14:paraId="70AB666E" w14:textId="778770C2" w:rsidR="00B30C1F" w:rsidRDefault="00E0364F" w:rsidP="004F1A2C">
      <w:r>
        <w:rPr>
          <w:b/>
        </w:rPr>
        <w:t>Downloading Videos</w:t>
      </w:r>
    </w:p>
    <w:p w14:paraId="21FDCCF2" w14:textId="0A38040A" w:rsidR="00C87C1C" w:rsidRDefault="00E0364F" w:rsidP="004F1A2C">
      <w:r>
        <w:t xml:space="preserve">As the Music Videos page is slow due to downloading from YouTube, hosting the videos from the </w:t>
      </w:r>
      <w:proofErr w:type="spellStart"/>
      <w:r>
        <w:t>MusicHub</w:t>
      </w:r>
      <w:proofErr w:type="spellEnd"/>
      <w:r>
        <w:t xml:space="preserve"> website would speed up the page load time. Also, using a pagination and loading the videos using AJAX (Asynchronous JavaScript and XML). This feature was not implemented due to lack of knowledge and time.</w:t>
      </w:r>
    </w:p>
    <w:p w14:paraId="21FFBA4B" w14:textId="77777777" w:rsidR="00C87C1C" w:rsidRDefault="00C87C1C">
      <w:r>
        <w:br w:type="page"/>
      </w:r>
    </w:p>
    <w:p w14:paraId="167B1096" w14:textId="0EB0DE5E" w:rsidR="00E0364F" w:rsidRDefault="006A4B90" w:rsidP="006A4B90">
      <w:pPr>
        <w:pStyle w:val="Heading1"/>
      </w:pPr>
      <w:r>
        <w:lastRenderedPageBreak/>
        <w:t>4. References</w:t>
      </w:r>
    </w:p>
    <w:p w14:paraId="481CFE4C" w14:textId="235289E9" w:rsidR="006A4B90" w:rsidRPr="006A4B90" w:rsidRDefault="006A4B90" w:rsidP="006A4B90">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Pr="006A4B90">
        <w:rPr>
          <w:rFonts w:cs="Arial"/>
          <w:noProof/>
          <w:szCs w:val="24"/>
        </w:rPr>
        <w:t>[1]</w:t>
      </w:r>
      <w:r w:rsidRPr="006A4B90">
        <w:rPr>
          <w:rFonts w:cs="Arial"/>
          <w:noProof/>
          <w:szCs w:val="24"/>
        </w:rPr>
        <w:tab/>
        <w:t>“Defining Breakpoints | Responsive Web Design.” [Online]. Available: https://responsivedesign.is/strategy/page-layout/defining-breakpoints/. [Accessed: 10-Dec-2017].</w:t>
      </w:r>
    </w:p>
    <w:p w14:paraId="1B548E64" w14:textId="77777777" w:rsidR="006A4B90" w:rsidRPr="006A4B90" w:rsidRDefault="006A4B90" w:rsidP="006A4B90">
      <w:pPr>
        <w:widowControl w:val="0"/>
        <w:autoSpaceDE w:val="0"/>
        <w:autoSpaceDN w:val="0"/>
        <w:adjustRightInd w:val="0"/>
        <w:spacing w:line="240" w:lineRule="auto"/>
        <w:ind w:left="640" w:hanging="640"/>
        <w:rPr>
          <w:rFonts w:cs="Arial"/>
          <w:noProof/>
          <w:szCs w:val="24"/>
        </w:rPr>
      </w:pPr>
      <w:r w:rsidRPr="006A4B90">
        <w:rPr>
          <w:rFonts w:cs="Arial"/>
          <w:noProof/>
          <w:szCs w:val="24"/>
        </w:rPr>
        <w:t>[2]</w:t>
      </w:r>
      <w:r w:rsidRPr="006A4B90">
        <w:rPr>
          <w:rFonts w:cs="Arial"/>
          <w:noProof/>
          <w:szCs w:val="24"/>
        </w:rPr>
        <w:tab/>
        <w:t>“Responsive Web Design Media Queries.” [Online]. Available: https://www.w3schools.com/css/css_rwd_mediaqueries.asp. [Accessed: 10-Dec-2017].</w:t>
      </w:r>
    </w:p>
    <w:p w14:paraId="15E75192" w14:textId="77777777" w:rsidR="006A4B90" w:rsidRPr="006A4B90" w:rsidRDefault="006A4B90" w:rsidP="006A4B90">
      <w:pPr>
        <w:widowControl w:val="0"/>
        <w:autoSpaceDE w:val="0"/>
        <w:autoSpaceDN w:val="0"/>
        <w:adjustRightInd w:val="0"/>
        <w:spacing w:line="240" w:lineRule="auto"/>
        <w:ind w:left="640" w:hanging="640"/>
        <w:rPr>
          <w:rFonts w:cs="Arial"/>
          <w:noProof/>
          <w:szCs w:val="24"/>
        </w:rPr>
      </w:pPr>
      <w:r w:rsidRPr="006A4B90">
        <w:rPr>
          <w:rFonts w:cs="Arial"/>
          <w:noProof/>
          <w:szCs w:val="24"/>
        </w:rPr>
        <w:t>[3]</w:t>
      </w:r>
      <w:r w:rsidRPr="006A4B90">
        <w:rPr>
          <w:rFonts w:cs="Arial"/>
          <w:noProof/>
          <w:szCs w:val="24"/>
        </w:rPr>
        <w:tab/>
        <w:t>“Mobile First | Responsive Web Design.” [Online]. Available: https://responsivedesign.is/strategy/page-layout/mobile-first/. [Accessed: 10-Dec-2017].</w:t>
      </w:r>
    </w:p>
    <w:p w14:paraId="66310D34" w14:textId="77777777" w:rsidR="006A4B90" w:rsidRPr="006A4B90" w:rsidRDefault="006A4B90" w:rsidP="006A4B90">
      <w:pPr>
        <w:widowControl w:val="0"/>
        <w:autoSpaceDE w:val="0"/>
        <w:autoSpaceDN w:val="0"/>
        <w:adjustRightInd w:val="0"/>
        <w:spacing w:line="240" w:lineRule="auto"/>
        <w:ind w:left="640" w:hanging="640"/>
        <w:rPr>
          <w:rFonts w:cs="Arial"/>
          <w:noProof/>
          <w:szCs w:val="24"/>
        </w:rPr>
      </w:pPr>
      <w:r w:rsidRPr="006A4B90">
        <w:rPr>
          <w:rFonts w:cs="Arial"/>
          <w:noProof/>
          <w:szCs w:val="24"/>
        </w:rPr>
        <w:t>[4]</w:t>
      </w:r>
      <w:r w:rsidRPr="006A4B90">
        <w:rPr>
          <w:rFonts w:cs="Arial"/>
          <w:noProof/>
          <w:szCs w:val="24"/>
        </w:rPr>
        <w:tab/>
        <w:t>“Side Drawer Navigation Could Cost Half Your User Engagement.” [Online]. Available: https://thenextweb.com/dd/2014/04/08/ux-designers-side-drawer-navigation-costing-half-user-engagement/. [Accessed: 10-Dec-2017].</w:t>
      </w:r>
    </w:p>
    <w:p w14:paraId="02D46274" w14:textId="77777777" w:rsidR="006A4B90" w:rsidRPr="006A4B90" w:rsidRDefault="006A4B90" w:rsidP="006A4B90">
      <w:pPr>
        <w:widowControl w:val="0"/>
        <w:autoSpaceDE w:val="0"/>
        <w:autoSpaceDN w:val="0"/>
        <w:adjustRightInd w:val="0"/>
        <w:spacing w:line="240" w:lineRule="auto"/>
        <w:ind w:left="640" w:hanging="640"/>
        <w:rPr>
          <w:rFonts w:cs="Arial"/>
          <w:noProof/>
          <w:szCs w:val="24"/>
        </w:rPr>
      </w:pPr>
      <w:r w:rsidRPr="006A4B90">
        <w:rPr>
          <w:rFonts w:cs="Arial"/>
          <w:noProof/>
          <w:szCs w:val="24"/>
        </w:rPr>
        <w:t>[5]</w:t>
      </w:r>
      <w:r w:rsidRPr="006A4B90">
        <w:rPr>
          <w:rFonts w:cs="Arial"/>
          <w:noProof/>
          <w:szCs w:val="24"/>
        </w:rPr>
        <w:tab/>
        <w:t>“Licensing - CodePen Blog.” [Online]. Available: https://blog.codepen.io/legal/licensing/. [Accessed: 10-Dec-2017].</w:t>
      </w:r>
    </w:p>
    <w:p w14:paraId="28D1B876" w14:textId="77777777" w:rsidR="006A4B90" w:rsidRPr="006A4B90" w:rsidRDefault="006A4B90" w:rsidP="006A4B90">
      <w:pPr>
        <w:widowControl w:val="0"/>
        <w:autoSpaceDE w:val="0"/>
        <w:autoSpaceDN w:val="0"/>
        <w:adjustRightInd w:val="0"/>
        <w:spacing w:line="240" w:lineRule="auto"/>
        <w:ind w:left="640" w:hanging="640"/>
        <w:rPr>
          <w:rFonts w:cs="Arial"/>
          <w:noProof/>
        </w:rPr>
      </w:pPr>
      <w:r w:rsidRPr="006A4B90">
        <w:rPr>
          <w:rFonts w:cs="Arial"/>
          <w:noProof/>
          <w:szCs w:val="24"/>
        </w:rPr>
        <w:t>[6]</w:t>
      </w:r>
      <w:r w:rsidRPr="006A4B90">
        <w:rPr>
          <w:rFonts w:cs="Arial"/>
          <w:noProof/>
          <w:szCs w:val="24"/>
        </w:rPr>
        <w:tab/>
        <w:t>“What is Sass? | Creative Bloq.” [Online]. Available: http://www.creativebloq.com/web-design/what-is-sass-111517618. [Accessed: 10-Dec-2017].</w:t>
      </w:r>
    </w:p>
    <w:p w14:paraId="656D274E" w14:textId="77777777" w:rsidR="00407682" w:rsidRDefault="006A4B90" w:rsidP="006A4B90">
      <w:pPr>
        <w:sectPr w:rsidR="00407682">
          <w:pgSz w:w="11906" w:h="16838"/>
          <w:pgMar w:top="1440" w:right="1440" w:bottom="1440" w:left="1440" w:header="708" w:footer="708" w:gutter="0"/>
          <w:cols w:space="708"/>
          <w:docGrid w:linePitch="360"/>
        </w:sectPr>
      </w:pPr>
      <w:r>
        <w:fldChar w:fldCharType="end"/>
      </w:r>
    </w:p>
    <w:p w14:paraId="693A6E0B" w14:textId="77777777" w:rsidR="00407682" w:rsidRPr="00407682" w:rsidRDefault="00407682" w:rsidP="0040768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07682" w:rsidRPr="00407682" w14:paraId="6D5B2224" w14:textId="77777777" w:rsidTr="00AB5E2F">
        <w:trPr>
          <w:jc w:val="center"/>
        </w:trPr>
        <w:tc>
          <w:tcPr>
            <w:tcW w:w="10670" w:type="dxa"/>
            <w:shd w:val="clear" w:color="auto" w:fill="BFBFBF"/>
          </w:tcPr>
          <w:p w14:paraId="019C89B2" w14:textId="77777777" w:rsidR="00407682" w:rsidRPr="00407682" w:rsidRDefault="00407682" w:rsidP="00407682">
            <w:pPr>
              <w:spacing w:after="0" w:line="240" w:lineRule="auto"/>
              <w:rPr>
                <w:rFonts w:ascii="Times New Roman" w:eastAsia="Times New Roman" w:hAnsi="Times New Roman" w:cs="Times New Roman"/>
                <w:sz w:val="20"/>
                <w:szCs w:val="20"/>
                <w:lang w:eastAsia="en-GB"/>
              </w:rPr>
            </w:pPr>
            <w:r w:rsidRPr="00407682">
              <w:rPr>
                <w:rFonts w:ascii="Times New Roman" w:eastAsia="Times New Roman" w:hAnsi="Times New Roman" w:cs="Times New Roman"/>
                <w:sz w:val="32"/>
                <w:szCs w:val="32"/>
                <w:lang w:eastAsia="en-GB"/>
              </w:rPr>
              <w:br w:type="page"/>
            </w:r>
            <w:r w:rsidRPr="00407682">
              <w:rPr>
                <w:rFonts w:ascii="Calibri" w:eastAsia="Times New Roman" w:hAnsi="Calibri" w:cs="Arial"/>
                <w:b/>
                <w:caps/>
                <w:sz w:val="40"/>
                <w:szCs w:val="20"/>
                <w:lang w:eastAsia="en-GB"/>
              </w:rPr>
              <w:t xml:space="preserve">                 marking criteria and Student FEEDBACK</w:t>
            </w:r>
          </w:p>
        </w:tc>
      </w:tr>
    </w:tbl>
    <w:p w14:paraId="5C39ACEC" w14:textId="77777777" w:rsidR="00407682" w:rsidRPr="00407682" w:rsidRDefault="00407682" w:rsidP="00407682">
      <w:pPr>
        <w:spacing w:after="0" w:line="240" w:lineRule="auto"/>
        <w:rPr>
          <w:rFonts w:ascii="Times New Roman" w:eastAsia="Times New Roman" w:hAnsi="Times New Roman" w:cs="Times New Roman"/>
          <w:sz w:val="16"/>
          <w:szCs w:val="20"/>
          <w:lang w:eastAsia="en-GB"/>
        </w:rPr>
      </w:pPr>
    </w:p>
    <w:p w14:paraId="2BABCA0E" w14:textId="77777777" w:rsidR="00407682" w:rsidRPr="00407682" w:rsidRDefault="00407682" w:rsidP="00407682">
      <w:pPr>
        <w:spacing w:after="0" w:line="240" w:lineRule="auto"/>
        <w:jc w:val="both"/>
        <w:rPr>
          <w:rFonts w:ascii="Calibri" w:eastAsia="Times New Roman" w:hAnsi="Calibri" w:cs="Times New Roman"/>
          <w:sz w:val="20"/>
          <w:szCs w:val="20"/>
        </w:rPr>
      </w:pPr>
      <w:r w:rsidRPr="00407682">
        <w:rPr>
          <w:rFonts w:ascii="Calibri" w:eastAsia="Times New Roman" w:hAnsi="Calibri" w:cs="Times New Roman"/>
          <w:sz w:val="20"/>
          <w:szCs w:val="20"/>
        </w:rPr>
        <w:t xml:space="preserve">This section details the assessment criteria. The </w:t>
      </w:r>
      <w:r w:rsidRPr="00407682">
        <w:rPr>
          <w:rFonts w:ascii="Calibri" w:eastAsia="Times New Roman" w:hAnsi="Calibri" w:cs="Times New Roman"/>
          <w:i/>
          <w:sz w:val="20"/>
          <w:szCs w:val="20"/>
        </w:rPr>
        <w:t>extent</w:t>
      </w:r>
      <w:r w:rsidRPr="0040768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8733946" w14:textId="77777777" w:rsidR="00407682" w:rsidRPr="00407682" w:rsidRDefault="00407682" w:rsidP="0040768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07682" w:rsidRPr="00407682" w14:paraId="0EC1EA09" w14:textId="77777777" w:rsidTr="00AB5E2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769297D" w14:textId="77777777" w:rsidR="00407682" w:rsidRPr="00407682" w:rsidRDefault="00407682" w:rsidP="00407682">
            <w:pPr>
              <w:spacing w:after="0" w:line="240" w:lineRule="auto"/>
              <w:rPr>
                <w:rFonts w:ascii="Calibri" w:eastAsia="Times New Roman" w:hAnsi="Calibri" w:cs="Times New Roman"/>
                <w:b/>
                <w:szCs w:val="20"/>
                <w:lang w:eastAsia="en-GB"/>
              </w:rPr>
            </w:pPr>
            <w:r w:rsidRPr="00407682">
              <w:rPr>
                <w:rFonts w:ascii="Calibri" w:eastAsia="Times New Roman" w:hAnsi="Calibri" w:cs="Times New Roman"/>
                <w:b/>
                <w:szCs w:val="16"/>
                <w:lang w:eastAsia="en-GB"/>
              </w:rPr>
              <w:t xml:space="preserve">Common Assessment Criteria </w:t>
            </w:r>
            <w:r w:rsidRPr="00407682">
              <w:rPr>
                <w:rFonts w:ascii="Calibri" w:eastAsia="Times New Roman" w:hAnsi="Calibri" w:cs="Times New Roman"/>
                <w:b/>
                <w:szCs w:val="20"/>
                <w:lang w:eastAsia="en-GB"/>
              </w:rPr>
              <w:t xml:space="preserve">Applied </w:t>
            </w:r>
            <w:bookmarkStart w:id="66" w:name="assessmentComponent"/>
            <w:bookmarkEnd w:id="66"/>
            <w:r w:rsidRPr="00407682">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8699261" w14:textId="77777777" w:rsidR="00407682" w:rsidRPr="00407682" w:rsidRDefault="00407682" w:rsidP="00407682">
            <w:pPr>
              <w:spacing w:after="0" w:line="240" w:lineRule="auto"/>
              <w:ind w:left="34" w:right="113"/>
              <w:jc w:val="center"/>
              <w:rPr>
                <w:rFonts w:ascii="Calibri" w:eastAsia="Times New Roman" w:hAnsi="Calibri" w:cs="Times New Roman"/>
                <w:b/>
                <w:sz w:val="14"/>
                <w:szCs w:val="14"/>
                <w:lang w:eastAsia="en-GB"/>
              </w:rPr>
            </w:pPr>
            <w:r w:rsidRPr="0040768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521515B" w14:textId="77777777" w:rsidR="00407682" w:rsidRPr="00407682" w:rsidRDefault="00407682" w:rsidP="00407682">
            <w:pPr>
              <w:spacing w:after="0" w:line="240" w:lineRule="auto"/>
              <w:ind w:left="113" w:right="113"/>
              <w:jc w:val="center"/>
              <w:rPr>
                <w:rFonts w:ascii="Calibri" w:eastAsia="Times New Roman" w:hAnsi="Calibri" w:cs="Times New Roman"/>
                <w:b/>
                <w:sz w:val="14"/>
                <w:szCs w:val="14"/>
                <w:lang w:eastAsia="en-GB"/>
              </w:rPr>
            </w:pPr>
            <w:r w:rsidRPr="00407682">
              <w:rPr>
                <w:rFonts w:ascii="Calibri" w:eastAsia="Times New Roman" w:hAnsi="Calibri" w:cs="Times New Roman"/>
                <w:b/>
                <w:sz w:val="14"/>
                <w:szCs w:val="14"/>
                <w:lang w:eastAsia="en-GB"/>
              </w:rPr>
              <w:t xml:space="preserve">Marks </w:t>
            </w:r>
          </w:p>
          <w:p w14:paraId="0A3AD9CB" w14:textId="77777777" w:rsidR="00407682" w:rsidRPr="00407682" w:rsidRDefault="00407682" w:rsidP="00407682">
            <w:pPr>
              <w:spacing w:after="0" w:line="240" w:lineRule="auto"/>
              <w:ind w:left="113" w:right="113"/>
              <w:jc w:val="center"/>
              <w:rPr>
                <w:rFonts w:ascii="Calibri" w:eastAsia="Times New Roman" w:hAnsi="Calibri" w:cs="Times New Roman"/>
                <w:b/>
                <w:sz w:val="14"/>
                <w:szCs w:val="14"/>
                <w:lang w:eastAsia="en-GB"/>
              </w:rPr>
            </w:pPr>
            <w:r w:rsidRPr="00407682">
              <w:rPr>
                <w:rFonts w:ascii="Calibri" w:eastAsia="Times New Roman" w:hAnsi="Calibri" w:cs="Times New Roman"/>
                <w:b/>
                <w:sz w:val="14"/>
                <w:szCs w:val="14"/>
                <w:lang w:eastAsia="en-GB"/>
              </w:rPr>
              <w:t>awarded</w:t>
            </w:r>
          </w:p>
        </w:tc>
      </w:tr>
      <w:tr w:rsidR="00407682" w:rsidRPr="00407682" w14:paraId="77AF5E7F"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403C11F8" w14:textId="77777777" w:rsidR="00407682" w:rsidRPr="00407682" w:rsidRDefault="00407682" w:rsidP="00407682">
            <w:pPr>
              <w:spacing w:after="0" w:line="240" w:lineRule="auto"/>
              <w:rPr>
                <w:rFonts w:ascii="Calibri" w:eastAsia="Times New Roman" w:hAnsi="Calibri" w:cs="Times New Roman"/>
                <w:b/>
                <w:sz w:val="16"/>
                <w:szCs w:val="16"/>
                <w:lang w:eastAsia="en-GB"/>
              </w:rPr>
            </w:pPr>
            <w:r w:rsidRPr="00407682">
              <w:rPr>
                <w:rFonts w:ascii="Calibri" w:eastAsia="Times New Roman" w:hAnsi="Calibri" w:cs="Times New Roman"/>
                <w:b/>
                <w:sz w:val="20"/>
                <w:szCs w:val="16"/>
                <w:lang w:eastAsia="en-GB"/>
              </w:rPr>
              <w:t xml:space="preserve">1. </w:t>
            </w:r>
            <w:r w:rsidRPr="00407682">
              <w:rPr>
                <w:rFonts w:ascii="Calibri" w:eastAsia="Times New Roman" w:hAnsi="Calibri" w:cs="Times New Roman"/>
                <w:b/>
                <w:sz w:val="20"/>
                <w:szCs w:val="20"/>
                <w:lang w:eastAsia="en-GB"/>
              </w:rPr>
              <w:t>Research-informed Literature</w:t>
            </w:r>
            <w:r w:rsidRPr="00407682">
              <w:rPr>
                <w:rFonts w:ascii="Calibri" w:eastAsia="Times New Roman" w:hAnsi="Calibri" w:cs="Times New Roman"/>
                <w:b/>
                <w:sz w:val="16"/>
                <w:szCs w:val="16"/>
                <w:lang w:eastAsia="en-GB"/>
              </w:rPr>
              <w:t xml:space="preserve"> </w:t>
            </w:r>
          </w:p>
          <w:p w14:paraId="5B8A217F" w14:textId="77777777" w:rsidR="00407682" w:rsidRPr="00407682" w:rsidRDefault="00407682" w:rsidP="00407682">
            <w:pPr>
              <w:spacing w:after="120" w:line="240" w:lineRule="auto"/>
              <w:rPr>
                <w:rFonts w:ascii="Calibri" w:eastAsia="Times New Roman" w:hAnsi="Calibri" w:cs="Times New Roman"/>
                <w:sz w:val="14"/>
                <w:szCs w:val="14"/>
                <w:lang w:eastAsia="en-GB"/>
              </w:rPr>
            </w:pPr>
            <w:r w:rsidRPr="0040768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D33ED23" w14:textId="77777777" w:rsidR="00407682" w:rsidRPr="00407682" w:rsidRDefault="00407682" w:rsidP="0040768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1D360D" w14:textId="77777777" w:rsidR="00407682" w:rsidRPr="00407682" w:rsidRDefault="00407682" w:rsidP="00407682">
            <w:pPr>
              <w:spacing w:after="0" w:line="240" w:lineRule="auto"/>
              <w:jc w:val="center"/>
              <w:rPr>
                <w:rFonts w:ascii="Calibri" w:eastAsia="Times New Roman" w:hAnsi="Calibri" w:cs="Times New Roman"/>
                <w:sz w:val="32"/>
                <w:szCs w:val="20"/>
                <w:lang w:eastAsia="en-GB"/>
              </w:rPr>
            </w:pPr>
          </w:p>
        </w:tc>
      </w:tr>
      <w:tr w:rsidR="00407682" w:rsidRPr="00407682" w14:paraId="478935BE" w14:textId="77777777" w:rsidTr="00AB5E2F">
        <w:trPr>
          <w:trHeight w:val="450"/>
        </w:trPr>
        <w:tc>
          <w:tcPr>
            <w:tcW w:w="4435" w:type="pct"/>
            <w:vMerge w:val="restart"/>
            <w:tcBorders>
              <w:top w:val="single" w:sz="4" w:space="0" w:color="auto"/>
              <w:left w:val="single" w:sz="4" w:space="0" w:color="auto"/>
              <w:right w:val="single" w:sz="4" w:space="0" w:color="auto"/>
            </w:tcBorders>
          </w:tcPr>
          <w:p w14:paraId="1DC91CCF" w14:textId="089AD708" w:rsidR="00407682" w:rsidRPr="00407682" w:rsidRDefault="00407682" w:rsidP="00407682">
            <w:pPr>
              <w:spacing w:after="120" w:line="240" w:lineRule="auto"/>
              <w:rPr>
                <w:rFonts w:ascii="Calibri" w:eastAsia="Times New Roman" w:hAnsi="Calibri" w:cs="Times New Roman"/>
                <w:sz w:val="20"/>
                <w:szCs w:val="14"/>
                <w:lang w:eastAsia="en-GB"/>
              </w:rPr>
            </w:pPr>
            <w:bookmarkStart w:id="67" w:name="feedbackRIL"/>
            <w:bookmarkEnd w:id="67"/>
            <w:r w:rsidRPr="00407682">
              <w:rPr>
                <w:rFonts w:ascii="Calibri" w:eastAsia="Times New Roman" w:hAnsi="Calibri" w:cs="Times New Roman"/>
                <w:sz w:val="20"/>
                <w:szCs w:val="14"/>
                <w:lang w:eastAsia="en-GB"/>
              </w:rPr>
              <w:t xml:space="preserve">References consulted are appropriate and have been cited appropriately and in a consistent manner. While it is evident from your write-up and implementation that you have done a lot of additional research, I do not think that your reference list </w:t>
            </w:r>
            <w:r w:rsidR="00347F65">
              <w:rPr>
                <w:rFonts w:ascii="Calibri" w:eastAsia="Times New Roman" w:hAnsi="Calibri" w:cs="Times New Roman"/>
                <w:sz w:val="20"/>
                <w:szCs w:val="14"/>
                <w:lang w:eastAsia="en-GB"/>
              </w:rPr>
              <w:t xml:space="preserve">fully </w:t>
            </w:r>
            <w:bookmarkStart w:id="68" w:name="_GoBack"/>
            <w:bookmarkEnd w:id="68"/>
            <w:r w:rsidRPr="00407682">
              <w:rPr>
                <w:rFonts w:ascii="Calibri" w:eastAsia="Times New Roman" w:hAnsi="Calibri" w:cs="Times New Roman"/>
                <w:sz w:val="20"/>
                <w:szCs w:val="14"/>
                <w:lang w:eastAsia="en-GB"/>
              </w:rPr>
              <w:t>reflects this. (Grade mark: 70.00%)</w:t>
            </w:r>
          </w:p>
        </w:tc>
        <w:tc>
          <w:tcPr>
            <w:tcW w:w="283" w:type="pct"/>
            <w:tcBorders>
              <w:top w:val="single" w:sz="4" w:space="0" w:color="auto"/>
              <w:left w:val="single" w:sz="4" w:space="0" w:color="auto"/>
              <w:right w:val="single" w:sz="4" w:space="0" w:color="auto"/>
            </w:tcBorders>
          </w:tcPr>
          <w:p w14:paraId="4762EF9D" w14:textId="77777777" w:rsidR="00407682" w:rsidRPr="00407682" w:rsidRDefault="00407682" w:rsidP="00407682">
            <w:pPr>
              <w:spacing w:after="0" w:line="240" w:lineRule="auto"/>
              <w:jc w:val="center"/>
              <w:rPr>
                <w:rFonts w:ascii="Calibri" w:eastAsia="Times New Roman" w:hAnsi="Calibri" w:cs="Times New Roman"/>
                <w:sz w:val="20"/>
                <w:szCs w:val="20"/>
                <w:lang w:eastAsia="en-GB"/>
              </w:rPr>
            </w:pPr>
            <w:bookmarkStart w:id="69" w:name="totalRIL"/>
            <w:bookmarkEnd w:id="69"/>
            <w:r w:rsidRPr="0040768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98F3FA3" w14:textId="77777777" w:rsidR="00407682" w:rsidRPr="00407682" w:rsidRDefault="00407682" w:rsidP="00407682">
            <w:pPr>
              <w:spacing w:after="0" w:line="240" w:lineRule="auto"/>
              <w:jc w:val="center"/>
              <w:rPr>
                <w:rFonts w:ascii="Calibri" w:eastAsia="Times New Roman" w:hAnsi="Calibri" w:cs="Times New Roman"/>
                <w:sz w:val="20"/>
                <w:szCs w:val="20"/>
                <w:lang w:eastAsia="en-GB"/>
              </w:rPr>
            </w:pPr>
            <w:bookmarkStart w:id="70" w:name="markRIL"/>
            <w:bookmarkEnd w:id="70"/>
            <w:r w:rsidRPr="00407682">
              <w:rPr>
                <w:rFonts w:ascii="Calibri" w:eastAsia="Times New Roman" w:hAnsi="Calibri" w:cs="Times New Roman"/>
                <w:sz w:val="20"/>
                <w:szCs w:val="20"/>
                <w:lang w:eastAsia="en-GB"/>
              </w:rPr>
              <w:t>3.5</w:t>
            </w:r>
          </w:p>
        </w:tc>
      </w:tr>
      <w:tr w:rsidR="00407682" w:rsidRPr="00407682" w14:paraId="5A01638F" w14:textId="77777777" w:rsidTr="00AB5E2F">
        <w:trPr>
          <w:trHeight w:val="451"/>
        </w:trPr>
        <w:tc>
          <w:tcPr>
            <w:tcW w:w="4435" w:type="pct"/>
            <w:vMerge/>
            <w:tcBorders>
              <w:left w:val="single" w:sz="4" w:space="0" w:color="auto"/>
              <w:bottom w:val="single" w:sz="4" w:space="0" w:color="auto"/>
              <w:right w:val="single" w:sz="4" w:space="0" w:color="auto"/>
            </w:tcBorders>
          </w:tcPr>
          <w:p w14:paraId="75DF9894" w14:textId="77777777" w:rsidR="00407682" w:rsidRPr="00407682" w:rsidRDefault="00407682" w:rsidP="0040768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ED6ED0" w14:textId="77777777" w:rsidR="00407682" w:rsidRPr="00407682" w:rsidRDefault="00407682" w:rsidP="0040768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8C0DD95" w14:textId="77777777" w:rsidR="00407682" w:rsidRPr="00407682" w:rsidRDefault="00407682" w:rsidP="00407682">
            <w:pPr>
              <w:spacing w:after="0" w:line="240" w:lineRule="auto"/>
              <w:jc w:val="center"/>
              <w:rPr>
                <w:rFonts w:ascii="Calibri" w:eastAsia="Times New Roman" w:hAnsi="Calibri" w:cs="Times New Roman"/>
                <w:sz w:val="32"/>
                <w:szCs w:val="20"/>
                <w:lang w:eastAsia="en-GB"/>
              </w:rPr>
            </w:pPr>
          </w:p>
        </w:tc>
      </w:tr>
      <w:tr w:rsidR="00407682" w:rsidRPr="00407682" w14:paraId="5CA20020"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02555B44" w14:textId="77777777" w:rsidR="00407682" w:rsidRPr="00407682" w:rsidRDefault="00407682" w:rsidP="00407682">
            <w:pPr>
              <w:spacing w:after="0" w:line="240" w:lineRule="auto"/>
              <w:rPr>
                <w:rFonts w:ascii="Calibri" w:eastAsia="Times New Roman" w:hAnsi="Calibri" w:cs="Times New Roman"/>
                <w:b/>
                <w:sz w:val="20"/>
                <w:szCs w:val="20"/>
                <w:lang w:eastAsia="en-GB"/>
              </w:rPr>
            </w:pPr>
            <w:r w:rsidRPr="00407682">
              <w:rPr>
                <w:rFonts w:ascii="Calibri" w:eastAsia="Times New Roman" w:hAnsi="Calibri" w:cs="Times New Roman"/>
                <w:b/>
                <w:sz w:val="20"/>
                <w:szCs w:val="16"/>
                <w:lang w:eastAsia="en-GB"/>
              </w:rPr>
              <w:t xml:space="preserve">2. </w:t>
            </w:r>
            <w:r w:rsidRPr="00407682">
              <w:rPr>
                <w:rFonts w:ascii="Calibri" w:eastAsia="Times New Roman" w:hAnsi="Calibri" w:cs="Times New Roman"/>
                <w:b/>
                <w:sz w:val="20"/>
                <w:szCs w:val="20"/>
                <w:lang w:eastAsia="en-GB"/>
              </w:rPr>
              <w:t>Knowledge and Understanding of Subject</w:t>
            </w:r>
          </w:p>
          <w:p w14:paraId="1F9AEBEA" w14:textId="77777777" w:rsidR="00407682" w:rsidRPr="00407682" w:rsidRDefault="00407682" w:rsidP="00407682">
            <w:pPr>
              <w:spacing w:after="120" w:line="240" w:lineRule="auto"/>
              <w:rPr>
                <w:rFonts w:ascii="Calibri" w:eastAsia="Times New Roman" w:hAnsi="Calibri" w:cs="Times New Roman"/>
                <w:sz w:val="14"/>
                <w:szCs w:val="14"/>
                <w:lang w:eastAsia="en-GB"/>
              </w:rPr>
            </w:pPr>
            <w:r w:rsidRPr="0040768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55929EF" w14:textId="77777777" w:rsidR="00407682" w:rsidRPr="00407682" w:rsidRDefault="00407682" w:rsidP="0040768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AA699A" w14:textId="77777777" w:rsidR="00407682" w:rsidRPr="00407682" w:rsidRDefault="00407682" w:rsidP="00407682">
            <w:pPr>
              <w:spacing w:after="0" w:line="240" w:lineRule="auto"/>
              <w:jc w:val="center"/>
              <w:rPr>
                <w:rFonts w:ascii="Calibri" w:eastAsia="Times New Roman" w:hAnsi="Calibri" w:cs="Times New Roman"/>
                <w:sz w:val="32"/>
                <w:szCs w:val="20"/>
                <w:lang w:eastAsia="en-GB"/>
              </w:rPr>
            </w:pPr>
          </w:p>
        </w:tc>
      </w:tr>
      <w:tr w:rsidR="00407682" w:rsidRPr="00407682" w14:paraId="196308EB" w14:textId="77777777" w:rsidTr="00AB5E2F">
        <w:trPr>
          <w:trHeight w:val="450"/>
        </w:trPr>
        <w:tc>
          <w:tcPr>
            <w:tcW w:w="4435" w:type="pct"/>
            <w:vMerge w:val="restart"/>
            <w:tcBorders>
              <w:top w:val="single" w:sz="4" w:space="0" w:color="auto"/>
              <w:left w:val="single" w:sz="4" w:space="0" w:color="auto"/>
              <w:right w:val="single" w:sz="4" w:space="0" w:color="auto"/>
            </w:tcBorders>
          </w:tcPr>
          <w:p w14:paraId="4DEBBAE5" w14:textId="77777777" w:rsidR="00407682" w:rsidRPr="00407682" w:rsidRDefault="00407682" w:rsidP="00407682">
            <w:pPr>
              <w:spacing w:after="120" w:line="240" w:lineRule="auto"/>
              <w:rPr>
                <w:rFonts w:ascii="Calibri" w:eastAsia="Times New Roman" w:hAnsi="Calibri" w:cs="Times New Roman"/>
                <w:sz w:val="20"/>
                <w:szCs w:val="14"/>
                <w:lang w:eastAsia="en-GB"/>
              </w:rPr>
            </w:pPr>
            <w:bookmarkStart w:id="71" w:name="feedbackKUS"/>
            <w:bookmarkEnd w:id="71"/>
            <w:r w:rsidRPr="00407682">
              <w:rPr>
                <w:rFonts w:ascii="Calibri" w:eastAsia="Times New Roman" w:hAnsi="Calibri" w:cs="Times New Roman"/>
                <w:sz w:val="20"/>
                <w:szCs w:val="14"/>
                <w:lang w:eastAsia="en-GB"/>
              </w:rPr>
              <w:t>Demonstrates excellent knowledge and understanding of responsive web design (RWD) and applying a mobile first strategy. The implemented website includes a good range of techniques and content to demonstrate your knowledge and understanding. There are a few minor things to improve - please see your report for comments. (Grade mark: 90.00%)</w:t>
            </w:r>
          </w:p>
        </w:tc>
        <w:tc>
          <w:tcPr>
            <w:tcW w:w="283" w:type="pct"/>
            <w:tcBorders>
              <w:top w:val="single" w:sz="4" w:space="0" w:color="auto"/>
              <w:left w:val="single" w:sz="4" w:space="0" w:color="auto"/>
              <w:right w:val="single" w:sz="4" w:space="0" w:color="auto"/>
            </w:tcBorders>
          </w:tcPr>
          <w:p w14:paraId="676DB2EA" w14:textId="77777777" w:rsidR="00407682" w:rsidRPr="00407682" w:rsidRDefault="00407682" w:rsidP="00407682">
            <w:pPr>
              <w:spacing w:after="0" w:line="240" w:lineRule="auto"/>
              <w:jc w:val="center"/>
              <w:rPr>
                <w:rFonts w:ascii="Calibri" w:eastAsia="Times New Roman" w:hAnsi="Calibri" w:cs="Times New Roman"/>
                <w:sz w:val="20"/>
                <w:szCs w:val="20"/>
                <w:lang w:eastAsia="en-GB"/>
              </w:rPr>
            </w:pPr>
            <w:bookmarkStart w:id="72" w:name="totalKUS"/>
            <w:bookmarkEnd w:id="72"/>
            <w:r w:rsidRPr="0040768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6759F09" w14:textId="77777777" w:rsidR="00407682" w:rsidRPr="00407682" w:rsidRDefault="00407682" w:rsidP="00407682">
            <w:pPr>
              <w:spacing w:after="0" w:line="240" w:lineRule="auto"/>
              <w:jc w:val="center"/>
              <w:rPr>
                <w:rFonts w:ascii="Calibri" w:eastAsia="Times New Roman" w:hAnsi="Calibri" w:cs="Times New Roman"/>
                <w:sz w:val="20"/>
                <w:szCs w:val="20"/>
                <w:lang w:eastAsia="en-GB"/>
              </w:rPr>
            </w:pPr>
            <w:bookmarkStart w:id="73" w:name="markKUS"/>
            <w:bookmarkEnd w:id="73"/>
            <w:r w:rsidRPr="00407682">
              <w:rPr>
                <w:rFonts w:ascii="Calibri" w:eastAsia="Times New Roman" w:hAnsi="Calibri" w:cs="Times New Roman"/>
                <w:sz w:val="20"/>
                <w:szCs w:val="20"/>
                <w:lang w:eastAsia="en-GB"/>
              </w:rPr>
              <w:t>13.5</w:t>
            </w:r>
          </w:p>
        </w:tc>
      </w:tr>
      <w:tr w:rsidR="00407682" w:rsidRPr="00407682" w14:paraId="22F04995" w14:textId="77777777" w:rsidTr="00AB5E2F">
        <w:trPr>
          <w:trHeight w:val="451"/>
        </w:trPr>
        <w:tc>
          <w:tcPr>
            <w:tcW w:w="4435" w:type="pct"/>
            <w:vMerge/>
            <w:tcBorders>
              <w:left w:val="single" w:sz="4" w:space="0" w:color="auto"/>
              <w:bottom w:val="single" w:sz="4" w:space="0" w:color="auto"/>
              <w:right w:val="single" w:sz="4" w:space="0" w:color="auto"/>
            </w:tcBorders>
          </w:tcPr>
          <w:p w14:paraId="0759E189" w14:textId="77777777" w:rsidR="00407682" w:rsidRPr="00407682" w:rsidRDefault="00407682" w:rsidP="0040768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E2E0729" w14:textId="77777777" w:rsidR="00407682" w:rsidRPr="00407682" w:rsidRDefault="00407682" w:rsidP="0040768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6D560D2" w14:textId="77777777" w:rsidR="00407682" w:rsidRPr="00407682" w:rsidRDefault="00407682" w:rsidP="00407682">
            <w:pPr>
              <w:spacing w:after="0" w:line="240" w:lineRule="auto"/>
              <w:jc w:val="center"/>
              <w:rPr>
                <w:rFonts w:ascii="Calibri" w:eastAsia="Times New Roman" w:hAnsi="Calibri" w:cs="Times New Roman"/>
                <w:sz w:val="32"/>
                <w:szCs w:val="20"/>
                <w:lang w:eastAsia="en-GB"/>
              </w:rPr>
            </w:pPr>
          </w:p>
        </w:tc>
      </w:tr>
      <w:tr w:rsidR="00407682" w:rsidRPr="00407682" w14:paraId="6F901AEC"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7743A52E" w14:textId="77777777" w:rsidR="00407682" w:rsidRPr="00407682" w:rsidRDefault="00407682" w:rsidP="00407682">
            <w:pPr>
              <w:spacing w:after="0" w:line="240" w:lineRule="auto"/>
              <w:rPr>
                <w:rFonts w:ascii="Calibri" w:eastAsia="Times New Roman" w:hAnsi="Calibri" w:cs="Times New Roman"/>
                <w:b/>
                <w:sz w:val="16"/>
                <w:szCs w:val="16"/>
                <w:lang w:eastAsia="en-GB"/>
              </w:rPr>
            </w:pPr>
            <w:r w:rsidRPr="00407682">
              <w:rPr>
                <w:rFonts w:ascii="Calibri" w:eastAsia="Times New Roman" w:hAnsi="Calibri" w:cs="Times New Roman"/>
                <w:b/>
                <w:sz w:val="20"/>
                <w:szCs w:val="16"/>
                <w:lang w:eastAsia="en-GB"/>
              </w:rPr>
              <w:t xml:space="preserve">3. </w:t>
            </w:r>
            <w:r w:rsidRPr="00407682">
              <w:rPr>
                <w:rFonts w:ascii="Calibri" w:eastAsia="Times New Roman" w:hAnsi="Calibri" w:cs="Times New Roman"/>
                <w:b/>
                <w:sz w:val="20"/>
                <w:szCs w:val="20"/>
                <w:lang w:eastAsia="en-GB"/>
              </w:rPr>
              <w:t>Analysis</w:t>
            </w:r>
          </w:p>
          <w:p w14:paraId="7924BD8F" w14:textId="77777777" w:rsidR="00407682" w:rsidRPr="00407682" w:rsidRDefault="00407682" w:rsidP="00407682">
            <w:pPr>
              <w:spacing w:after="120" w:line="240" w:lineRule="auto"/>
              <w:rPr>
                <w:rFonts w:ascii="Calibri" w:eastAsia="Times New Roman" w:hAnsi="Calibri" w:cs="Times New Roman"/>
                <w:sz w:val="14"/>
                <w:szCs w:val="14"/>
                <w:lang w:eastAsia="en-GB"/>
              </w:rPr>
            </w:pPr>
            <w:r w:rsidRPr="00407682">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1890DDD" w14:textId="77777777" w:rsidR="00407682" w:rsidRPr="00407682" w:rsidRDefault="00407682" w:rsidP="0040768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E594F3" w14:textId="77777777" w:rsidR="00407682" w:rsidRPr="00407682" w:rsidRDefault="00407682" w:rsidP="00407682">
            <w:pPr>
              <w:spacing w:after="0" w:line="240" w:lineRule="auto"/>
              <w:jc w:val="center"/>
              <w:rPr>
                <w:rFonts w:ascii="Calibri" w:eastAsia="Times New Roman" w:hAnsi="Calibri" w:cs="Times New Roman"/>
                <w:sz w:val="32"/>
                <w:szCs w:val="20"/>
                <w:lang w:eastAsia="en-GB"/>
              </w:rPr>
            </w:pPr>
          </w:p>
        </w:tc>
      </w:tr>
      <w:tr w:rsidR="00407682" w:rsidRPr="00407682" w14:paraId="78E894B2" w14:textId="77777777" w:rsidTr="00AB5E2F">
        <w:trPr>
          <w:trHeight w:val="450"/>
        </w:trPr>
        <w:tc>
          <w:tcPr>
            <w:tcW w:w="4435" w:type="pct"/>
            <w:vMerge w:val="restart"/>
            <w:tcBorders>
              <w:top w:val="single" w:sz="4" w:space="0" w:color="auto"/>
              <w:left w:val="single" w:sz="4" w:space="0" w:color="auto"/>
              <w:right w:val="single" w:sz="4" w:space="0" w:color="auto"/>
            </w:tcBorders>
          </w:tcPr>
          <w:p w14:paraId="0665B81D" w14:textId="77777777" w:rsidR="00407682" w:rsidRPr="00407682" w:rsidRDefault="00407682" w:rsidP="00407682">
            <w:pPr>
              <w:spacing w:after="120" w:line="240" w:lineRule="auto"/>
              <w:rPr>
                <w:rFonts w:ascii="Calibri" w:eastAsia="Times New Roman" w:hAnsi="Calibri" w:cs="Times New Roman"/>
                <w:sz w:val="20"/>
                <w:szCs w:val="14"/>
                <w:lang w:eastAsia="en-GB"/>
              </w:rPr>
            </w:pPr>
            <w:bookmarkStart w:id="74" w:name="feedbackANA"/>
            <w:bookmarkEnd w:id="74"/>
            <w:r w:rsidRPr="00407682">
              <w:rPr>
                <w:rFonts w:ascii="Calibri" w:eastAsia="Times New Roman" w:hAnsi="Calibri" w:cs="Times New Roman"/>
                <w:sz w:val="20"/>
                <w:szCs w:val="14"/>
                <w:lang w:eastAsia="en-GB"/>
              </w:rPr>
              <w:t>A very good discussion of the challenges faced and how these were resolved has been provided. The evaluation of the implemented website is satisfactory, but I would have liked to see a more critical evaluation. The suggested improvements are very good and relevant. (Grade mark: 73.33%)</w:t>
            </w:r>
          </w:p>
        </w:tc>
        <w:tc>
          <w:tcPr>
            <w:tcW w:w="283" w:type="pct"/>
            <w:tcBorders>
              <w:top w:val="single" w:sz="4" w:space="0" w:color="auto"/>
              <w:left w:val="single" w:sz="4" w:space="0" w:color="auto"/>
              <w:right w:val="single" w:sz="4" w:space="0" w:color="auto"/>
            </w:tcBorders>
          </w:tcPr>
          <w:p w14:paraId="0754E510" w14:textId="77777777" w:rsidR="00407682" w:rsidRPr="00407682" w:rsidRDefault="00407682" w:rsidP="00407682">
            <w:pPr>
              <w:spacing w:after="0" w:line="240" w:lineRule="auto"/>
              <w:jc w:val="center"/>
              <w:rPr>
                <w:rFonts w:ascii="Calibri" w:eastAsia="Times New Roman" w:hAnsi="Calibri" w:cs="Times New Roman"/>
                <w:sz w:val="20"/>
                <w:szCs w:val="20"/>
                <w:lang w:eastAsia="en-GB"/>
              </w:rPr>
            </w:pPr>
            <w:bookmarkStart w:id="75" w:name="totalANA"/>
            <w:bookmarkEnd w:id="75"/>
            <w:r w:rsidRPr="0040768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EE456F3" w14:textId="77777777" w:rsidR="00407682" w:rsidRPr="00407682" w:rsidRDefault="00407682" w:rsidP="00407682">
            <w:pPr>
              <w:spacing w:after="0" w:line="240" w:lineRule="auto"/>
              <w:jc w:val="center"/>
              <w:rPr>
                <w:rFonts w:ascii="Calibri" w:eastAsia="Times New Roman" w:hAnsi="Calibri" w:cs="Times New Roman"/>
                <w:sz w:val="20"/>
                <w:szCs w:val="20"/>
                <w:lang w:eastAsia="en-GB"/>
              </w:rPr>
            </w:pPr>
            <w:bookmarkStart w:id="76" w:name="markANA"/>
            <w:bookmarkEnd w:id="76"/>
            <w:r w:rsidRPr="00407682">
              <w:rPr>
                <w:rFonts w:ascii="Calibri" w:eastAsia="Times New Roman" w:hAnsi="Calibri" w:cs="Times New Roman"/>
                <w:sz w:val="20"/>
                <w:szCs w:val="20"/>
                <w:lang w:eastAsia="en-GB"/>
              </w:rPr>
              <w:t>11</w:t>
            </w:r>
          </w:p>
        </w:tc>
      </w:tr>
      <w:tr w:rsidR="00407682" w:rsidRPr="00407682" w14:paraId="4D9E12A2" w14:textId="77777777" w:rsidTr="00AB5E2F">
        <w:trPr>
          <w:trHeight w:val="451"/>
        </w:trPr>
        <w:tc>
          <w:tcPr>
            <w:tcW w:w="4435" w:type="pct"/>
            <w:vMerge/>
            <w:tcBorders>
              <w:left w:val="single" w:sz="4" w:space="0" w:color="auto"/>
              <w:bottom w:val="single" w:sz="4" w:space="0" w:color="auto"/>
              <w:right w:val="single" w:sz="4" w:space="0" w:color="auto"/>
            </w:tcBorders>
          </w:tcPr>
          <w:p w14:paraId="0D9D6A80" w14:textId="77777777" w:rsidR="00407682" w:rsidRPr="00407682" w:rsidRDefault="00407682" w:rsidP="0040768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0B7176" w14:textId="77777777" w:rsidR="00407682" w:rsidRPr="00407682" w:rsidRDefault="00407682" w:rsidP="0040768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10CA837" w14:textId="77777777" w:rsidR="00407682" w:rsidRPr="00407682" w:rsidRDefault="00407682" w:rsidP="00407682">
            <w:pPr>
              <w:spacing w:after="0" w:line="240" w:lineRule="auto"/>
              <w:jc w:val="center"/>
              <w:rPr>
                <w:rFonts w:ascii="Calibri" w:eastAsia="Times New Roman" w:hAnsi="Calibri" w:cs="Times New Roman"/>
                <w:sz w:val="32"/>
                <w:szCs w:val="20"/>
                <w:lang w:eastAsia="en-GB"/>
              </w:rPr>
            </w:pPr>
          </w:p>
        </w:tc>
      </w:tr>
      <w:tr w:rsidR="00407682" w:rsidRPr="00407682" w14:paraId="048BA2E4"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443DA3B9" w14:textId="77777777" w:rsidR="00407682" w:rsidRPr="00407682" w:rsidRDefault="00407682" w:rsidP="00407682">
            <w:pPr>
              <w:spacing w:after="0" w:line="240" w:lineRule="auto"/>
              <w:rPr>
                <w:rFonts w:ascii="Calibri" w:eastAsia="Times New Roman" w:hAnsi="Calibri" w:cs="Times New Roman"/>
                <w:b/>
                <w:sz w:val="16"/>
                <w:szCs w:val="16"/>
                <w:lang w:eastAsia="en-GB"/>
              </w:rPr>
            </w:pPr>
            <w:r w:rsidRPr="00407682">
              <w:rPr>
                <w:rFonts w:ascii="Calibri" w:eastAsia="Times New Roman" w:hAnsi="Calibri" w:cs="Times New Roman"/>
                <w:b/>
                <w:sz w:val="20"/>
                <w:szCs w:val="16"/>
                <w:lang w:eastAsia="en-GB"/>
              </w:rPr>
              <w:t xml:space="preserve">4. </w:t>
            </w:r>
            <w:r w:rsidRPr="00407682">
              <w:rPr>
                <w:rFonts w:ascii="Calibri" w:eastAsia="Times New Roman" w:hAnsi="Calibri" w:cs="Times New Roman"/>
                <w:b/>
                <w:sz w:val="20"/>
                <w:szCs w:val="20"/>
                <w:lang w:eastAsia="en-GB"/>
              </w:rPr>
              <w:t>Practical Application and Deployment</w:t>
            </w:r>
          </w:p>
          <w:p w14:paraId="0BBEC601" w14:textId="77777777" w:rsidR="00407682" w:rsidRPr="00407682" w:rsidRDefault="00407682" w:rsidP="00407682">
            <w:pPr>
              <w:spacing w:after="120" w:line="240" w:lineRule="auto"/>
              <w:rPr>
                <w:rFonts w:ascii="Calibri" w:eastAsia="Times New Roman" w:hAnsi="Calibri" w:cs="Times New Roman"/>
                <w:sz w:val="14"/>
                <w:szCs w:val="14"/>
                <w:lang w:eastAsia="en-GB"/>
              </w:rPr>
            </w:pPr>
            <w:r w:rsidRPr="0040768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0BEC704" w14:textId="77777777" w:rsidR="00407682" w:rsidRPr="00407682" w:rsidRDefault="00407682" w:rsidP="0040768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E5B634" w14:textId="77777777" w:rsidR="00407682" w:rsidRPr="00407682" w:rsidRDefault="00407682" w:rsidP="00407682">
            <w:pPr>
              <w:spacing w:after="0" w:line="240" w:lineRule="auto"/>
              <w:jc w:val="center"/>
              <w:rPr>
                <w:rFonts w:ascii="Calibri" w:eastAsia="Times New Roman" w:hAnsi="Calibri" w:cs="Times New Roman"/>
                <w:sz w:val="32"/>
                <w:szCs w:val="20"/>
                <w:lang w:eastAsia="en-GB"/>
              </w:rPr>
            </w:pPr>
          </w:p>
        </w:tc>
      </w:tr>
      <w:tr w:rsidR="00407682" w:rsidRPr="00407682" w14:paraId="5A185CC2" w14:textId="77777777" w:rsidTr="00AB5E2F">
        <w:trPr>
          <w:trHeight w:val="451"/>
        </w:trPr>
        <w:tc>
          <w:tcPr>
            <w:tcW w:w="4435" w:type="pct"/>
            <w:vMerge w:val="restart"/>
            <w:tcBorders>
              <w:top w:val="single" w:sz="4" w:space="0" w:color="auto"/>
              <w:left w:val="single" w:sz="4" w:space="0" w:color="auto"/>
              <w:right w:val="single" w:sz="4" w:space="0" w:color="auto"/>
            </w:tcBorders>
          </w:tcPr>
          <w:p w14:paraId="7BF4A891" w14:textId="77777777" w:rsidR="00407682" w:rsidRPr="00407682" w:rsidRDefault="00407682" w:rsidP="00407682">
            <w:pPr>
              <w:spacing w:after="120" w:line="240" w:lineRule="auto"/>
              <w:rPr>
                <w:rFonts w:ascii="Calibri" w:eastAsia="Times New Roman" w:hAnsi="Calibri" w:cs="Times New Roman"/>
                <w:sz w:val="20"/>
                <w:szCs w:val="14"/>
                <w:lang w:eastAsia="en-GB"/>
              </w:rPr>
            </w:pPr>
            <w:bookmarkStart w:id="77" w:name="feedbackPAD"/>
            <w:bookmarkEnd w:id="77"/>
            <w:r w:rsidRPr="00407682">
              <w:rPr>
                <w:rFonts w:ascii="Calibri" w:eastAsia="Times New Roman" w:hAnsi="Calibri" w:cs="Times New Roman"/>
                <w:sz w:val="20"/>
                <w:szCs w:val="14"/>
                <w:lang w:eastAsia="en-GB"/>
              </w:rPr>
              <w:t>Demonstrates excellent engagement with the class tutorial exercise, and the website has been reproduced to an excellent standard. My only comments would be to avoid using inline styling and using pixels for your font-sizes - yes I know you have only used it one place and this is kind of a single-page website :).</w:t>
            </w:r>
          </w:p>
          <w:p w14:paraId="73F3B52A" w14:textId="77777777" w:rsidR="00407682" w:rsidRPr="00407682" w:rsidRDefault="00407682" w:rsidP="00407682">
            <w:pPr>
              <w:spacing w:after="120" w:line="240" w:lineRule="auto"/>
              <w:rPr>
                <w:rFonts w:ascii="Calibri" w:eastAsia="Times New Roman" w:hAnsi="Calibri" w:cs="Times New Roman"/>
                <w:sz w:val="20"/>
                <w:szCs w:val="14"/>
                <w:lang w:eastAsia="en-GB"/>
              </w:rPr>
            </w:pPr>
            <w:r w:rsidRPr="00407682">
              <w:rPr>
                <w:rFonts w:ascii="Calibri" w:eastAsia="Times New Roman" w:hAnsi="Calibri" w:cs="Times New Roman"/>
                <w:sz w:val="20"/>
                <w:szCs w:val="14"/>
                <w:lang w:eastAsia="en-GB"/>
              </w:rPr>
              <w:t>A very good implementation of a well-thought-out website, both in terms of its content and responsiveness. There are a few areas of improvement, especially in terms of text scaling. Also, remember to use the full meta viewport tag and include browser prefix codes to ensure your website works properly across a range of devices and browsers. See your report for additional comments. Excellent work, well done. (Grade mark: 84.17%)</w:t>
            </w:r>
          </w:p>
        </w:tc>
        <w:tc>
          <w:tcPr>
            <w:tcW w:w="283" w:type="pct"/>
            <w:tcBorders>
              <w:top w:val="single" w:sz="4" w:space="0" w:color="auto"/>
              <w:left w:val="single" w:sz="4" w:space="0" w:color="auto"/>
              <w:right w:val="single" w:sz="4" w:space="0" w:color="auto"/>
            </w:tcBorders>
          </w:tcPr>
          <w:p w14:paraId="6779FB13" w14:textId="77777777" w:rsidR="00407682" w:rsidRPr="00407682" w:rsidRDefault="00407682" w:rsidP="00407682">
            <w:pPr>
              <w:spacing w:after="0" w:line="240" w:lineRule="auto"/>
              <w:jc w:val="center"/>
              <w:rPr>
                <w:rFonts w:ascii="Calibri" w:eastAsia="Times New Roman" w:hAnsi="Calibri" w:cs="Times New Roman"/>
                <w:sz w:val="20"/>
                <w:szCs w:val="20"/>
                <w:lang w:eastAsia="en-GB"/>
              </w:rPr>
            </w:pPr>
            <w:bookmarkStart w:id="78" w:name="totalPAD"/>
            <w:bookmarkEnd w:id="78"/>
            <w:r w:rsidRPr="00407682">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4DA1FA9E" w14:textId="77777777" w:rsidR="00407682" w:rsidRPr="00407682" w:rsidRDefault="00407682" w:rsidP="00407682">
            <w:pPr>
              <w:spacing w:after="0" w:line="240" w:lineRule="auto"/>
              <w:jc w:val="center"/>
              <w:rPr>
                <w:rFonts w:ascii="Calibri" w:eastAsia="Times New Roman" w:hAnsi="Calibri" w:cs="Times New Roman"/>
                <w:sz w:val="20"/>
                <w:szCs w:val="20"/>
                <w:lang w:eastAsia="en-GB"/>
              </w:rPr>
            </w:pPr>
            <w:bookmarkStart w:id="79" w:name="markPAD"/>
            <w:bookmarkEnd w:id="79"/>
            <w:r w:rsidRPr="00407682">
              <w:rPr>
                <w:rFonts w:ascii="Calibri" w:eastAsia="Times New Roman" w:hAnsi="Calibri" w:cs="Times New Roman"/>
                <w:sz w:val="20"/>
                <w:szCs w:val="20"/>
                <w:lang w:eastAsia="en-GB"/>
              </w:rPr>
              <w:t>50.5</w:t>
            </w:r>
          </w:p>
        </w:tc>
      </w:tr>
      <w:tr w:rsidR="00407682" w:rsidRPr="00407682" w14:paraId="2FC43ED8" w14:textId="77777777" w:rsidTr="00AB5E2F">
        <w:trPr>
          <w:trHeight w:val="450"/>
        </w:trPr>
        <w:tc>
          <w:tcPr>
            <w:tcW w:w="4435" w:type="pct"/>
            <w:vMerge/>
            <w:tcBorders>
              <w:left w:val="single" w:sz="4" w:space="0" w:color="auto"/>
              <w:bottom w:val="single" w:sz="4" w:space="0" w:color="auto"/>
              <w:right w:val="single" w:sz="4" w:space="0" w:color="auto"/>
            </w:tcBorders>
          </w:tcPr>
          <w:p w14:paraId="73AB64C0" w14:textId="77777777" w:rsidR="00407682" w:rsidRPr="00407682" w:rsidRDefault="00407682" w:rsidP="0040768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14517A2" w14:textId="77777777" w:rsidR="00407682" w:rsidRPr="00407682" w:rsidRDefault="00407682" w:rsidP="0040768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A85B53" w14:textId="77777777" w:rsidR="00407682" w:rsidRPr="00407682" w:rsidRDefault="00407682" w:rsidP="00407682">
            <w:pPr>
              <w:spacing w:after="0" w:line="240" w:lineRule="auto"/>
              <w:jc w:val="center"/>
              <w:rPr>
                <w:rFonts w:ascii="Calibri" w:eastAsia="Times New Roman" w:hAnsi="Calibri" w:cs="Times New Roman"/>
                <w:sz w:val="32"/>
                <w:szCs w:val="20"/>
                <w:lang w:eastAsia="en-GB"/>
              </w:rPr>
            </w:pPr>
          </w:p>
        </w:tc>
      </w:tr>
      <w:tr w:rsidR="00407682" w:rsidRPr="00407682" w14:paraId="0EB7A9F5"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16ABA715" w14:textId="77777777" w:rsidR="00407682" w:rsidRPr="00407682" w:rsidRDefault="00407682" w:rsidP="00407682">
            <w:pPr>
              <w:spacing w:after="0" w:line="240" w:lineRule="auto"/>
              <w:rPr>
                <w:rFonts w:ascii="Calibri" w:eastAsia="Times New Roman" w:hAnsi="Calibri" w:cs="Times New Roman"/>
                <w:b/>
                <w:sz w:val="16"/>
                <w:szCs w:val="16"/>
                <w:lang w:eastAsia="en-GB"/>
              </w:rPr>
            </w:pPr>
            <w:r w:rsidRPr="00407682">
              <w:rPr>
                <w:rFonts w:ascii="Calibri" w:eastAsia="Times New Roman" w:hAnsi="Calibri" w:cs="Times New Roman"/>
                <w:b/>
                <w:sz w:val="20"/>
                <w:szCs w:val="16"/>
                <w:lang w:eastAsia="en-GB"/>
              </w:rPr>
              <w:t xml:space="preserve">5. </w:t>
            </w:r>
            <w:r w:rsidRPr="00407682">
              <w:rPr>
                <w:rFonts w:ascii="Calibri" w:eastAsia="Times New Roman" w:hAnsi="Calibri" w:cs="Times New Roman"/>
                <w:b/>
                <w:sz w:val="20"/>
                <w:szCs w:val="20"/>
                <w:lang w:eastAsia="en-GB"/>
              </w:rPr>
              <w:t>Skills for Professional Practice</w:t>
            </w:r>
            <w:r w:rsidRPr="00407682">
              <w:rPr>
                <w:rFonts w:ascii="Calibri" w:eastAsia="Times New Roman" w:hAnsi="Calibri" w:cs="Times New Roman"/>
                <w:b/>
                <w:sz w:val="16"/>
                <w:szCs w:val="16"/>
                <w:lang w:eastAsia="en-GB"/>
              </w:rPr>
              <w:t xml:space="preserve"> </w:t>
            </w:r>
          </w:p>
          <w:p w14:paraId="52359676" w14:textId="77777777" w:rsidR="00407682" w:rsidRPr="00407682" w:rsidRDefault="00407682" w:rsidP="00407682">
            <w:pPr>
              <w:spacing w:after="120" w:line="240" w:lineRule="auto"/>
              <w:rPr>
                <w:rFonts w:ascii="Calibri" w:eastAsia="Times New Roman" w:hAnsi="Calibri" w:cs="Times New Roman"/>
                <w:sz w:val="14"/>
                <w:szCs w:val="14"/>
                <w:lang w:eastAsia="en-GB"/>
              </w:rPr>
            </w:pPr>
            <w:r w:rsidRPr="0040768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CDA11CB" w14:textId="77777777" w:rsidR="00407682" w:rsidRPr="00407682" w:rsidRDefault="00407682" w:rsidP="0040768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E98C4A" w14:textId="77777777" w:rsidR="00407682" w:rsidRPr="00407682" w:rsidRDefault="00407682" w:rsidP="00407682">
            <w:pPr>
              <w:spacing w:after="0" w:line="240" w:lineRule="auto"/>
              <w:jc w:val="center"/>
              <w:rPr>
                <w:rFonts w:ascii="Calibri" w:eastAsia="Times New Roman" w:hAnsi="Calibri" w:cs="Times New Roman"/>
                <w:sz w:val="32"/>
                <w:szCs w:val="20"/>
                <w:lang w:eastAsia="en-GB"/>
              </w:rPr>
            </w:pPr>
          </w:p>
        </w:tc>
      </w:tr>
      <w:tr w:rsidR="00407682" w:rsidRPr="00407682" w14:paraId="5FDA8584" w14:textId="77777777" w:rsidTr="00AB5E2F">
        <w:trPr>
          <w:trHeight w:val="451"/>
        </w:trPr>
        <w:tc>
          <w:tcPr>
            <w:tcW w:w="4435" w:type="pct"/>
            <w:vMerge w:val="restart"/>
            <w:tcBorders>
              <w:top w:val="single" w:sz="4" w:space="0" w:color="auto"/>
              <w:left w:val="single" w:sz="4" w:space="0" w:color="auto"/>
              <w:right w:val="single" w:sz="4" w:space="0" w:color="auto"/>
            </w:tcBorders>
          </w:tcPr>
          <w:p w14:paraId="36FFE2E3" w14:textId="77777777" w:rsidR="00407682" w:rsidRPr="00407682" w:rsidRDefault="00407682" w:rsidP="00407682">
            <w:pPr>
              <w:spacing w:after="120" w:line="240" w:lineRule="auto"/>
              <w:rPr>
                <w:rFonts w:ascii="Calibri" w:eastAsia="Times New Roman" w:hAnsi="Calibri" w:cs="Times New Roman"/>
                <w:sz w:val="20"/>
                <w:szCs w:val="14"/>
                <w:lang w:eastAsia="en-GB"/>
              </w:rPr>
            </w:pPr>
            <w:bookmarkStart w:id="80" w:name="feedbackSPP"/>
            <w:bookmarkEnd w:id="80"/>
            <w:r w:rsidRPr="00407682">
              <w:rPr>
                <w:rFonts w:ascii="Calibri" w:eastAsia="Times New Roman" w:hAnsi="Calibri" w:cs="Times New Roman"/>
                <w:sz w:val="20"/>
                <w:szCs w:val="14"/>
                <w:lang w:eastAsia="en-GB"/>
              </w:rPr>
              <w:t>The report is of a good standard. See your report for suggested improvements. (Grade mark: 60.00%)</w:t>
            </w:r>
          </w:p>
        </w:tc>
        <w:tc>
          <w:tcPr>
            <w:tcW w:w="283" w:type="pct"/>
            <w:tcBorders>
              <w:top w:val="single" w:sz="4" w:space="0" w:color="auto"/>
              <w:left w:val="single" w:sz="4" w:space="0" w:color="auto"/>
              <w:right w:val="single" w:sz="4" w:space="0" w:color="auto"/>
            </w:tcBorders>
          </w:tcPr>
          <w:p w14:paraId="11AFF1DD" w14:textId="77777777" w:rsidR="00407682" w:rsidRPr="00407682" w:rsidRDefault="00407682" w:rsidP="00407682">
            <w:pPr>
              <w:spacing w:after="0" w:line="240" w:lineRule="auto"/>
              <w:jc w:val="center"/>
              <w:rPr>
                <w:rFonts w:ascii="Calibri" w:eastAsia="Times New Roman" w:hAnsi="Calibri" w:cs="Times New Roman"/>
                <w:sz w:val="20"/>
                <w:szCs w:val="20"/>
                <w:lang w:eastAsia="en-GB"/>
              </w:rPr>
            </w:pPr>
            <w:bookmarkStart w:id="81" w:name="totalSPP"/>
            <w:bookmarkEnd w:id="81"/>
            <w:r w:rsidRPr="0040768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5DE6522" w14:textId="77777777" w:rsidR="00407682" w:rsidRPr="00407682" w:rsidRDefault="00407682" w:rsidP="00407682">
            <w:pPr>
              <w:spacing w:after="0" w:line="240" w:lineRule="auto"/>
              <w:jc w:val="center"/>
              <w:rPr>
                <w:rFonts w:ascii="Calibri" w:eastAsia="Times New Roman" w:hAnsi="Calibri" w:cs="Times New Roman"/>
                <w:sz w:val="20"/>
                <w:szCs w:val="20"/>
                <w:lang w:eastAsia="en-GB"/>
              </w:rPr>
            </w:pPr>
            <w:bookmarkStart w:id="82" w:name="markSPP"/>
            <w:bookmarkEnd w:id="82"/>
            <w:r w:rsidRPr="00407682">
              <w:rPr>
                <w:rFonts w:ascii="Calibri" w:eastAsia="Times New Roman" w:hAnsi="Calibri" w:cs="Times New Roman"/>
                <w:sz w:val="20"/>
                <w:szCs w:val="20"/>
                <w:lang w:eastAsia="en-GB"/>
              </w:rPr>
              <w:t>3</w:t>
            </w:r>
          </w:p>
        </w:tc>
      </w:tr>
      <w:tr w:rsidR="00407682" w:rsidRPr="00407682" w14:paraId="2F4F1A95" w14:textId="77777777" w:rsidTr="00AB5E2F">
        <w:trPr>
          <w:trHeight w:val="450"/>
        </w:trPr>
        <w:tc>
          <w:tcPr>
            <w:tcW w:w="4435" w:type="pct"/>
            <w:vMerge/>
            <w:tcBorders>
              <w:left w:val="single" w:sz="4" w:space="0" w:color="auto"/>
              <w:bottom w:val="single" w:sz="4" w:space="0" w:color="auto"/>
              <w:right w:val="single" w:sz="4" w:space="0" w:color="auto"/>
            </w:tcBorders>
          </w:tcPr>
          <w:p w14:paraId="5D4113AF" w14:textId="77777777" w:rsidR="00407682" w:rsidRPr="00407682" w:rsidRDefault="00407682" w:rsidP="0040768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49D0EA5" w14:textId="77777777" w:rsidR="00407682" w:rsidRPr="00407682" w:rsidRDefault="00407682" w:rsidP="0040768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847A343" w14:textId="77777777" w:rsidR="00407682" w:rsidRPr="00407682" w:rsidRDefault="00407682" w:rsidP="00407682">
            <w:pPr>
              <w:spacing w:after="0" w:line="240" w:lineRule="auto"/>
              <w:jc w:val="center"/>
              <w:rPr>
                <w:rFonts w:ascii="Calibri" w:eastAsia="Times New Roman" w:hAnsi="Calibri" w:cs="Times New Roman"/>
                <w:sz w:val="20"/>
                <w:szCs w:val="20"/>
                <w:lang w:eastAsia="en-GB"/>
              </w:rPr>
            </w:pPr>
          </w:p>
        </w:tc>
      </w:tr>
    </w:tbl>
    <w:p w14:paraId="08BB866C" w14:textId="77777777" w:rsidR="00407682" w:rsidRPr="00407682" w:rsidRDefault="00407682" w:rsidP="0040768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07682" w:rsidRPr="00407682" w14:paraId="259FCF57" w14:textId="77777777" w:rsidTr="00AB5E2F">
        <w:trPr>
          <w:cantSplit/>
        </w:trPr>
        <w:tc>
          <w:tcPr>
            <w:tcW w:w="6062" w:type="dxa"/>
            <w:vMerge w:val="restart"/>
            <w:shd w:val="pct15" w:color="auto" w:fill="auto"/>
            <w:vAlign w:val="center"/>
          </w:tcPr>
          <w:p w14:paraId="1D208ADE" w14:textId="77777777" w:rsidR="00407682" w:rsidRPr="00407682" w:rsidRDefault="00407682" w:rsidP="00407682">
            <w:pPr>
              <w:spacing w:after="0" w:line="240" w:lineRule="auto"/>
              <w:rPr>
                <w:rFonts w:ascii="Calibri" w:eastAsia="Times New Roman" w:hAnsi="Calibri" w:cs="Times New Roman"/>
                <w:sz w:val="16"/>
                <w:szCs w:val="16"/>
                <w:lang w:eastAsia="en-GB"/>
              </w:rPr>
            </w:pPr>
            <w:r w:rsidRPr="00407682">
              <w:rPr>
                <w:rFonts w:ascii="Calibri" w:eastAsia="Times New Roman" w:hAnsi="Calibri" w:cs="Arial"/>
                <w:b/>
                <w:bCs/>
                <w:lang w:eastAsia="en-GB"/>
              </w:rPr>
              <w:t xml:space="preserve">Assignment Mark </w:t>
            </w:r>
            <w:r w:rsidRPr="00407682">
              <w:rPr>
                <w:rFonts w:ascii="Calibri" w:eastAsia="Times New Roman" w:hAnsi="Calibri" w:cs="Arial"/>
                <w:bCs/>
                <w:lang w:eastAsia="en-GB"/>
              </w:rPr>
              <w:t>(</w:t>
            </w:r>
            <w:r w:rsidRPr="0040768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47C31E1" w14:textId="77777777" w:rsidR="00407682" w:rsidRPr="00407682" w:rsidRDefault="00407682" w:rsidP="00407682">
            <w:pPr>
              <w:spacing w:after="0" w:line="240" w:lineRule="auto"/>
              <w:rPr>
                <w:rFonts w:ascii="Calibri" w:eastAsia="Times New Roman" w:hAnsi="Calibri" w:cs="Arial"/>
                <w:b/>
                <w:bCs/>
                <w:sz w:val="16"/>
                <w:szCs w:val="16"/>
                <w:lang w:eastAsia="en-GB"/>
              </w:rPr>
            </w:pPr>
            <w:r w:rsidRPr="00407682">
              <w:rPr>
                <w:rFonts w:ascii="Calibri" w:eastAsia="Times New Roman" w:hAnsi="Calibri" w:cs="Arial"/>
                <w:b/>
                <w:sz w:val="16"/>
                <w:szCs w:val="16"/>
                <w:lang w:eastAsia="en-GB"/>
              </w:rPr>
              <w:t>Late Submission Penalties (tick if appropriate)</w:t>
            </w:r>
          </w:p>
        </w:tc>
        <w:tc>
          <w:tcPr>
            <w:tcW w:w="1276" w:type="dxa"/>
            <w:vMerge w:val="restart"/>
            <w:vAlign w:val="center"/>
          </w:tcPr>
          <w:p w14:paraId="2B92464D" w14:textId="77777777" w:rsidR="00407682" w:rsidRPr="00407682" w:rsidRDefault="00407682" w:rsidP="00407682">
            <w:pPr>
              <w:spacing w:after="0" w:line="240" w:lineRule="auto"/>
              <w:jc w:val="right"/>
              <w:rPr>
                <w:rFonts w:ascii="Calibri" w:eastAsia="Times New Roman" w:hAnsi="Calibri" w:cs="Arial"/>
                <w:b/>
                <w:bCs/>
                <w:sz w:val="20"/>
                <w:szCs w:val="20"/>
                <w:lang w:eastAsia="en-GB"/>
              </w:rPr>
            </w:pPr>
            <w:bookmarkStart w:id="83" w:name="totalMark"/>
            <w:bookmarkEnd w:id="83"/>
            <w:r w:rsidRPr="00407682">
              <w:rPr>
                <w:rFonts w:ascii="Calibri" w:eastAsia="Times New Roman" w:hAnsi="Calibri" w:cs="Arial"/>
                <w:b/>
                <w:bCs/>
                <w:sz w:val="20"/>
                <w:szCs w:val="20"/>
                <w:lang w:eastAsia="en-GB"/>
              </w:rPr>
              <w:t>81.5%</w:t>
            </w:r>
          </w:p>
        </w:tc>
      </w:tr>
      <w:tr w:rsidR="00407682" w:rsidRPr="00407682" w14:paraId="269752A8" w14:textId="77777777" w:rsidTr="00AB5E2F">
        <w:trPr>
          <w:cantSplit/>
        </w:trPr>
        <w:tc>
          <w:tcPr>
            <w:tcW w:w="6062" w:type="dxa"/>
            <w:vMerge/>
            <w:vAlign w:val="bottom"/>
          </w:tcPr>
          <w:p w14:paraId="7EE20E80" w14:textId="77777777" w:rsidR="00407682" w:rsidRPr="00407682" w:rsidRDefault="00407682" w:rsidP="00407682">
            <w:pPr>
              <w:spacing w:after="0" w:line="240" w:lineRule="auto"/>
              <w:rPr>
                <w:rFonts w:ascii="Calibri" w:eastAsia="Times New Roman" w:hAnsi="Calibri" w:cs="Arial"/>
                <w:sz w:val="20"/>
                <w:szCs w:val="20"/>
                <w:lang w:eastAsia="en-GB"/>
              </w:rPr>
            </w:pPr>
          </w:p>
        </w:tc>
        <w:tc>
          <w:tcPr>
            <w:tcW w:w="2903" w:type="dxa"/>
            <w:vAlign w:val="bottom"/>
          </w:tcPr>
          <w:p w14:paraId="415332CB" w14:textId="77777777" w:rsidR="00407682" w:rsidRPr="00407682" w:rsidRDefault="00407682" w:rsidP="00407682">
            <w:pPr>
              <w:spacing w:after="0" w:line="240" w:lineRule="auto"/>
              <w:rPr>
                <w:rFonts w:ascii="Calibri" w:eastAsia="Times New Roman" w:hAnsi="Calibri" w:cs="Arial"/>
                <w:b/>
                <w:bCs/>
                <w:sz w:val="16"/>
                <w:szCs w:val="16"/>
                <w:lang w:eastAsia="en-GB"/>
              </w:rPr>
            </w:pPr>
            <w:r w:rsidRPr="00407682">
              <w:rPr>
                <w:rFonts w:ascii="Calibri" w:eastAsia="Times New Roman" w:hAnsi="Calibri" w:cs="Arial"/>
                <w:sz w:val="16"/>
                <w:szCs w:val="16"/>
                <w:lang w:eastAsia="en-GB"/>
              </w:rPr>
              <w:t>Up to one week late</w:t>
            </w:r>
          </w:p>
        </w:tc>
        <w:tc>
          <w:tcPr>
            <w:tcW w:w="425" w:type="dxa"/>
            <w:vAlign w:val="bottom"/>
          </w:tcPr>
          <w:p w14:paraId="2FD07DF9" w14:textId="77777777" w:rsidR="00407682" w:rsidRPr="00407682" w:rsidRDefault="00407682" w:rsidP="00407682">
            <w:pPr>
              <w:spacing w:after="0" w:line="240" w:lineRule="auto"/>
              <w:jc w:val="center"/>
              <w:rPr>
                <w:rFonts w:ascii="Calibri" w:eastAsia="Times New Roman" w:hAnsi="Calibri" w:cs="Arial"/>
                <w:sz w:val="12"/>
                <w:szCs w:val="12"/>
                <w:lang w:eastAsia="en-GB"/>
              </w:rPr>
            </w:pPr>
            <w:bookmarkStart w:id="84" w:name="fourWeeksLate"/>
            <w:bookmarkEnd w:id="84"/>
          </w:p>
        </w:tc>
        <w:tc>
          <w:tcPr>
            <w:tcW w:w="1276" w:type="dxa"/>
            <w:vMerge/>
            <w:vAlign w:val="bottom"/>
          </w:tcPr>
          <w:p w14:paraId="6C7D8655" w14:textId="77777777" w:rsidR="00407682" w:rsidRPr="00407682" w:rsidRDefault="00407682" w:rsidP="00407682">
            <w:pPr>
              <w:spacing w:after="0" w:line="240" w:lineRule="auto"/>
              <w:ind w:leftChars="71" w:left="156"/>
              <w:rPr>
                <w:rFonts w:ascii="Calibri" w:eastAsia="Times New Roman" w:hAnsi="Calibri" w:cs="Arial"/>
                <w:sz w:val="20"/>
                <w:szCs w:val="20"/>
                <w:lang w:eastAsia="en-GB"/>
              </w:rPr>
            </w:pPr>
          </w:p>
        </w:tc>
      </w:tr>
      <w:tr w:rsidR="00407682" w:rsidRPr="00407682" w14:paraId="3BDB2751" w14:textId="77777777" w:rsidTr="00AB5E2F">
        <w:trPr>
          <w:cantSplit/>
        </w:trPr>
        <w:tc>
          <w:tcPr>
            <w:tcW w:w="6062" w:type="dxa"/>
            <w:vMerge/>
            <w:vAlign w:val="bottom"/>
          </w:tcPr>
          <w:p w14:paraId="164AC08A" w14:textId="77777777" w:rsidR="00407682" w:rsidRPr="00407682" w:rsidRDefault="00407682" w:rsidP="00407682">
            <w:pPr>
              <w:spacing w:after="0" w:line="240" w:lineRule="auto"/>
              <w:rPr>
                <w:rFonts w:ascii="Calibri" w:eastAsia="Times New Roman" w:hAnsi="Calibri" w:cs="Arial"/>
                <w:sz w:val="20"/>
                <w:szCs w:val="20"/>
                <w:lang w:eastAsia="en-GB"/>
              </w:rPr>
            </w:pPr>
          </w:p>
        </w:tc>
        <w:tc>
          <w:tcPr>
            <w:tcW w:w="2903" w:type="dxa"/>
            <w:vAlign w:val="bottom"/>
          </w:tcPr>
          <w:p w14:paraId="4CC928E0" w14:textId="77777777" w:rsidR="00407682" w:rsidRPr="00407682" w:rsidRDefault="00407682" w:rsidP="00407682">
            <w:pPr>
              <w:spacing w:after="0" w:line="240" w:lineRule="auto"/>
              <w:rPr>
                <w:rFonts w:ascii="Calibri" w:eastAsia="Times New Roman" w:hAnsi="Calibri" w:cs="Arial"/>
                <w:b/>
                <w:bCs/>
                <w:sz w:val="16"/>
                <w:szCs w:val="16"/>
                <w:lang w:eastAsia="en-GB"/>
              </w:rPr>
            </w:pPr>
            <w:r w:rsidRPr="00407682">
              <w:rPr>
                <w:rFonts w:ascii="Calibri" w:eastAsia="Times New Roman" w:hAnsi="Calibri" w:cs="Arial"/>
                <w:sz w:val="16"/>
                <w:szCs w:val="16"/>
                <w:lang w:eastAsia="en-GB"/>
              </w:rPr>
              <w:t>1st/2nd/3rd attempt?</w:t>
            </w:r>
          </w:p>
        </w:tc>
        <w:tc>
          <w:tcPr>
            <w:tcW w:w="425" w:type="dxa"/>
            <w:vAlign w:val="bottom"/>
          </w:tcPr>
          <w:p w14:paraId="5C3202CC" w14:textId="77777777" w:rsidR="00407682" w:rsidRPr="00407682" w:rsidRDefault="00407682" w:rsidP="00407682">
            <w:pPr>
              <w:spacing w:after="0" w:line="240" w:lineRule="auto"/>
              <w:jc w:val="center"/>
              <w:rPr>
                <w:rFonts w:ascii="Calibri" w:eastAsia="Times New Roman" w:hAnsi="Calibri" w:cs="Arial"/>
                <w:sz w:val="12"/>
                <w:szCs w:val="12"/>
                <w:lang w:eastAsia="en-GB"/>
              </w:rPr>
            </w:pPr>
            <w:bookmarkStart w:id="85" w:name="firstAttempt"/>
            <w:bookmarkEnd w:id="85"/>
          </w:p>
        </w:tc>
        <w:tc>
          <w:tcPr>
            <w:tcW w:w="1276" w:type="dxa"/>
            <w:vMerge/>
            <w:vAlign w:val="bottom"/>
          </w:tcPr>
          <w:p w14:paraId="05A23BC2" w14:textId="77777777" w:rsidR="00407682" w:rsidRPr="00407682" w:rsidRDefault="00407682" w:rsidP="00407682">
            <w:pPr>
              <w:spacing w:after="0" w:line="240" w:lineRule="auto"/>
              <w:ind w:firstLineChars="141" w:firstLine="282"/>
              <w:rPr>
                <w:rFonts w:ascii="Calibri" w:eastAsia="Times New Roman" w:hAnsi="Calibri" w:cs="Arial"/>
                <w:sz w:val="20"/>
                <w:szCs w:val="20"/>
                <w:lang w:eastAsia="en-GB"/>
              </w:rPr>
            </w:pPr>
          </w:p>
        </w:tc>
      </w:tr>
    </w:tbl>
    <w:p w14:paraId="61801DD9" w14:textId="77777777" w:rsidR="00407682" w:rsidRPr="00407682" w:rsidRDefault="00407682" w:rsidP="00407682">
      <w:pPr>
        <w:spacing w:after="200" w:line="276" w:lineRule="auto"/>
        <w:rPr>
          <w:rFonts w:ascii="Calibri" w:eastAsia="Calibri" w:hAnsi="Calibri" w:cs="Times New Roman"/>
        </w:rPr>
      </w:pPr>
    </w:p>
    <w:p w14:paraId="324F67C2" w14:textId="1D41191D" w:rsidR="006A4B90" w:rsidRPr="006A4B90" w:rsidRDefault="006A4B90" w:rsidP="006A4B90"/>
    <w:sectPr w:rsidR="006A4B90" w:rsidRPr="006A4B90" w:rsidSect="00C57238">
      <w:footerReference w:type="default" r:id="rId4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 w:author="Kemi Ademoye" w:date="2017-12-11T16:10:00Z" w:initials="KA">
    <w:p w14:paraId="708ACAC6" w14:textId="548935E6" w:rsidR="00532050" w:rsidRDefault="00532050">
      <w:pPr>
        <w:pStyle w:val="CommentText"/>
      </w:pPr>
      <w:r>
        <w:rPr>
          <w:rStyle w:val="CommentReference"/>
        </w:rPr>
        <w:annotationRef/>
      </w:r>
      <w:r>
        <w:t>Also not really needed.</w:t>
      </w:r>
    </w:p>
  </w:comment>
  <w:comment w:id="8" w:author="Kemi Ademoye" w:date="2017-12-11T16:29:00Z" w:initials="KA">
    <w:p w14:paraId="31FDA908" w14:textId="77777777" w:rsidR="007A4C7F" w:rsidRDefault="007A4C7F" w:rsidP="007A4C7F">
      <w:pPr>
        <w:pStyle w:val="CommentText"/>
      </w:pPr>
      <w:r>
        <w:rPr>
          <w:rStyle w:val="CommentReference"/>
        </w:rPr>
        <w:annotationRef/>
      </w:r>
      <w:r>
        <w:t>Be careful with singular versus plural verbs.</w:t>
      </w:r>
    </w:p>
    <w:p w14:paraId="6B4A6FF2" w14:textId="77777777" w:rsidR="007A4C7F" w:rsidRDefault="007A4C7F" w:rsidP="007A4C7F">
      <w:pPr>
        <w:pStyle w:val="CommentText"/>
      </w:pPr>
      <w:r>
        <w:t xml:space="preserve">See more: </w:t>
      </w:r>
      <w:hyperlink r:id="rId1" w:history="1">
        <w:r w:rsidRPr="00A01962">
          <w:rPr>
            <w:rStyle w:val="Hyperlink"/>
          </w:rPr>
          <w:t>https://webapps.towson.edu/ows/sub-verb.htm</w:t>
        </w:r>
      </w:hyperlink>
      <w:r>
        <w:t xml:space="preserve"> </w:t>
      </w:r>
    </w:p>
    <w:p w14:paraId="64649268" w14:textId="0151963F" w:rsidR="007A4C7F" w:rsidRDefault="007A4C7F">
      <w:pPr>
        <w:pStyle w:val="CommentText"/>
      </w:pPr>
    </w:p>
  </w:comment>
  <w:comment w:id="14" w:author="Kemi Ademoye" w:date="2017-12-11T16:09:00Z" w:initials="KA">
    <w:p w14:paraId="4F5A83AF" w14:textId="722AD719" w:rsidR="00532050" w:rsidRDefault="00532050">
      <w:pPr>
        <w:pStyle w:val="CommentText"/>
      </w:pPr>
      <w:r>
        <w:rPr>
          <w:rStyle w:val="CommentReference"/>
        </w:rPr>
        <w:annotationRef/>
      </w:r>
      <w:r>
        <w:t>This is not really needed. Your introduction is becoming too long and ideally it should not have subsections.</w:t>
      </w:r>
    </w:p>
  </w:comment>
  <w:comment w:id="19" w:author="Kemi Ademoye" w:date="2017-12-11T16:12:00Z" w:initials="KA">
    <w:p w14:paraId="7415EAD0" w14:textId="725AA0D7" w:rsidR="00532050" w:rsidRDefault="00532050">
      <w:pPr>
        <w:pStyle w:val="CommentText"/>
      </w:pPr>
      <w:r>
        <w:rPr>
          <w:rStyle w:val="CommentReference"/>
        </w:rPr>
        <w:annotationRef/>
      </w:r>
      <w:r>
        <w:t>It would have been nice to include the news articles in a sub-folder, e.g. news, to properly organise your content.</w:t>
      </w:r>
    </w:p>
  </w:comment>
  <w:comment w:id="22" w:author="Kemi Ademoye" w:date="2017-12-11T16:14:00Z" w:initials="KA">
    <w:p w14:paraId="5DF31353" w14:textId="483F54C0" w:rsidR="00AE2A0D" w:rsidRDefault="00AE2A0D">
      <w:pPr>
        <w:pStyle w:val="CommentText"/>
      </w:pPr>
      <w:r>
        <w:rPr>
          <w:rStyle w:val="CommentReference"/>
        </w:rPr>
        <w:annotationRef/>
      </w:r>
      <w:r>
        <w:t>Please note that the new recommended shrink-to-fit property is missing from your viewport meta tag to support iOS 9 devices.</w:t>
      </w:r>
    </w:p>
    <w:p w14:paraId="653687FE" w14:textId="67FC87D0" w:rsidR="00AE2A0D" w:rsidRDefault="00AE2A0D">
      <w:pPr>
        <w:pStyle w:val="CommentText"/>
      </w:pPr>
    </w:p>
  </w:comment>
  <w:comment w:id="27" w:author="Kemi Ademoye" w:date="2017-12-11T16:17:00Z" w:initials="KA">
    <w:p w14:paraId="5B25C11A" w14:textId="58C83C08" w:rsidR="00E24E16" w:rsidRDefault="00E24E16">
      <w:pPr>
        <w:pStyle w:val="CommentText"/>
      </w:pPr>
      <w:r>
        <w:rPr>
          <w:rStyle w:val="CommentReference"/>
        </w:rPr>
        <w:annotationRef/>
      </w:r>
      <w:r>
        <w:t>Okay, good explanation</w:t>
      </w:r>
    </w:p>
  </w:comment>
  <w:comment w:id="29" w:author="Kemi Ademoye" w:date="2017-12-11T16:26:00Z" w:initials="KA">
    <w:p w14:paraId="1DDDAD79" w14:textId="6534A8A4" w:rsidR="00B6313F" w:rsidRDefault="00B6313F">
      <w:pPr>
        <w:pStyle w:val="CommentText"/>
      </w:pPr>
      <w:r>
        <w:rPr>
          <w:rStyle w:val="CommentReference"/>
        </w:rPr>
        <w:annotationRef/>
      </w:r>
      <w:r>
        <w:t>This was very well implemented, but I also felt that a back to top would also have been useful, especially when the user had click “show more” a few times.</w:t>
      </w:r>
    </w:p>
  </w:comment>
  <w:comment w:id="30" w:author="Kemi Ademoye" w:date="2017-12-11T16:21:00Z" w:initials="KA">
    <w:p w14:paraId="3A94848B" w14:textId="77777777" w:rsidR="00B6313F" w:rsidRDefault="00B6313F">
      <w:pPr>
        <w:pStyle w:val="CommentText"/>
      </w:pPr>
      <w:r>
        <w:rPr>
          <w:rStyle w:val="CommentReference"/>
        </w:rPr>
        <w:annotationRef/>
      </w:r>
      <w:r>
        <w:t xml:space="preserve">Very good and well thought out. There was, however, a slight problem on the dreaded IE/Edge </w:t>
      </w:r>
      <w:r>
        <w:sym w:font="Wingdings" w:char="F04A"/>
      </w:r>
    </w:p>
    <w:p w14:paraId="5CB8442C" w14:textId="133451B5" w:rsidR="00B6313F" w:rsidRDefault="00B6313F">
      <w:pPr>
        <w:pStyle w:val="CommentText"/>
      </w:pPr>
      <w:r>
        <w:t>You also forgot a very important element, browser prefix codes. This may have caused a few minor problems that I spotted.</w:t>
      </w:r>
    </w:p>
  </w:comment>
  <w:comment w:id="36" w:author="Kemi Ademoye" w:date="2017-12-11T16:24:00Z" w:initials="KA">
    <w:p w14:paraId="3CDBE399" w14:textId="77777777" w:rsidR="00B6313F" w:rsidRDefault="00B6313F">
      <w:pPr>
        <w:pStyle w:val="CommentText"/>
      </w:pPr>
      <w:r>
        <w:rPr>
          <w:rStyle w:val="CommentReference"/>
        </w:rPr>
        <w:annotationRef/>
      </w:r>
      <w:r>
        <w:t>Again good, but I think the menu would have benefitted from:</w:t>
      </w:r>
    </w:p>
    <w:p w14:paraId="1A9ADCD9" w14:textId="77777777" w:rsidR="00B6313F" w:rsidRDefault="00B6313F" w:rsidP="00B6313F">
      <w:pPr>
        <w:pStyle w:val="CommentText"/>
        <w:numPr>
          <w:ilvl w:val="0"/>
          <w:numId w:val="2"/>
        </w:numPr>
      </w:pPr>
      <w:r>
        <w:t>A breakpoint somewhere in the middle. Surprisingly, this seemed to work better in IE</w:t>
      </w:r>
    </w:p>
    <w:p w14:paraId="5D349720" w14:textId="5FAA286C" w:rsidR="00B6313F" w:rsidRDefault="00B6313F" w:rsidP="00B6313F">
      <w:pPr>
        <w:pStyle w:val="CommentText"/>
        <w:numPr>
          <w:ilvl w:val="0"/>
          <w:numId w:val="2"/>
        </w:numPr>
      </w:pPr>
      <w:r>
        <w:t>Further distinguishing the menu links, especially for the smaller devices. The smaller font size made it somewhat difficult for the menu to stand out.</w:t>
      </w:r>
    </w:p>
  </w:comment>
  <w:comment w:id="41" w:author="Kemi Ademoye" w:date="2017-12-11T16:30:00Z" w:initials="KA">
    <w:p w14:paraId="29AF5C70" w14:textId="77777777" w:rsidR="0022516D" w:rsidRDefault="0022516D">
      <w:pPr>
        <w:pStyle w:val="CommentText"/>
      </w:pPr>
      <w:r>
        <w:rPr>
          <w:rStyle w:val="CommentReference"/>
        </w:rPr>
        <w:annotationRef/>
      </w:r>
      <w:r>
        <w:t>An introductory sentence to explain what the list provided is about. For example,</w:t>
      </w:r>
    </w:p>
    <w:p w14:paraId="2EE87599" w14:textId="77777777" w:rsidR="0022516D" w:rsidRDefault="0022516D">
      <w:pPr>
        <w:pStyle w:val="CommentText"/>
      </w:pPr>
    </w:p>
    <w:p w14:paraId="7E5755D2" w14:textId="0FABF00E" w:rsidR="0022516D" w:rsidRDefault="0022516D">
      <w:pPr>
        <w:pStyle w:val="CommentText"/>
      </w:pPr>
      <w:r>
        <w:t>The media content and text for the implemented website was sourced from the following websites:</w:t>
      </w:r>
    </w:p>
  </w:comment>
  <w:comment w:id="44" w:author="Kemi Ademoye" w:date="2017-12-11T16:32:00Z" w:initials="KA">
    <w:p w14:paraId="5224F777" w14:textId="0D5D15F7" w:rsidR="0022516D" w:rsidRDefault="0022516D">
      <w:pPr>
        <w:pStyle w:val="CommentText"/>
      </w:pPr>
      <w:r>
        <w:rPr>
          <w:rStyle w:val="CommentReference"/>
        </w:rPr>
        <w:annotationRef/>
      </w:r>
      <w:r>
        <w:rPr>
          <w:rStyle w:val="CommentReference"/>
        </w:rPr>
        <w:t>As you can see, the hamburger menu text appears smaller than the main body text (this may be as a result of the chosen colours) and this is what I was referring to earlier.</w:t>
      </w:r>
    </w:p>
  </w:comment>
  <w:comment w:id="45" w:author="Kemi Ademoye" w:date="2017-12-11T16:33:00Z" w:initials="KA">
    <w:p w14:paraId="47204C48" w14:textId="7C00C8C4" w:rsidR="0022516D" w:rsidRDefault="0022516D">
      <w:pPr>
        <w:pStyle w:val="CommentText"/>
      </w:pPr>
      <w:r>
        <w:rPr>
          <w:rStyle w:val="CommentReference"/>
        </w:rPr>
        <w:annotationRef/>
      </w:r>
      <w:r>
        <w:t xml:space="preserve">While you have used the responsive classes very well, perhaps you want to consider the alignment of the content when it does not fill up the width. When the viewport width is between 420 and about 736, </w:t>
      </w:r>
      <w:r w:rsidR="00B41D38">
        <w:t>the content uses the default align left, but perhaps it may have been better to centre the content to follow the principles of alignment and give a more pleasing, aesthetic look.</w:t>
      </w:r>
    </w:p>
  </w:comment>
  <w:comment w:id="46" w:author="Kemi Ademoye" w:date="2017-12-11T16:43:00Z" w:initials="KA">
    <w:p w14:paraId="4522F426" w14:textId="70E1AC71" w:rsidR="00B41D38" w:rsidRDefault="00B41D38">
      <w:pPr>
        <w:pStyle w:val="CommentText"/>
      </w:pPr>
      <w:r>
        <w:rPr>
          <w:rStyle w:val="CommentReference"/>
        </w:rPr>
        <w:annotationRef/>
      </w:r>
      <w:r>
        <w:t xml:space="preserve">I am not sure what happened here, when you click on the read more link/button, the next page does not display correctly in the dreaded “IE/Edge”. We only see Ed’s </w:t>
      </w:r>
      <w:proofErr w:type="spellStart"/>
      <w:r>
        <w:t>arn</w:t>
      </w:r>
      <w:proofErr w:type="spellEnd"/>
      <w:r>
        <w:t>.</w:t>
      </w:r>
    </w:p>
  </w:comment>
  <w:comment w:id="48" w:author="Kemi Ademoye" w:date="2017-12-11T16:44:00Z" w:initials="KA">
    <w:p w14:paraId="1CA17153" w14:textId="62F87B2A" w:rsidR="00B41D38" w:rsidRDefault="00B41D38">
      <w:pPr>
        <w:pStyle w:val="CommentText"/>
      </w:pPr>
      <w:r>
        <w:rPr>
          <w:rStyle w:val="CommentReference"/>
        </w:rPr>
        <w:annotationRef/>
      </w:r>
      <w:r>
        <w:t>This page worked well on the smaller viewports and I like what you did with regards prioritising content. On the larger view, however, it does appear quite compact. The font size could also be potentially made a bit bigger at this size.</w:t>
      </w:r>
    </w:p>
  </w:comment>
  <w:comment w:id="53" w:author="Kemi Ademoye" w:date="2017-12-11T16:47:00Z" w:initials="KA">
    <w:p w14:paraId="2477998B" w14:textId="77777777" w:rsidR="004839F5" w:rsidRDefault="004839F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0984DD3F" w14:textId="77777777" w:rsidR="004839F5" w:rsidRDefault="004839F5">
      <w:pPr>
        <w:pStyle w:val="CommentText"/>
      </w:pPr>
    </w:p>
    <w:p w14:paraId="312BC11C" w14:textId="77777777" w:rsidR="004839F5" w:rsidRDefault="004839F5">
      <w:pPr>
        <w:pStyle w:val="CommentText"/>
      </w:pPr>
      <w:r>
        <w:t>Reference(s):http://www.grammarbook.com/homonyms/confusing-words-letter-b.asp</w:t>
      </w:r>
    </w:p>
    <w:p w14:paraId="5F7C6E28" w14:textId="77777777" w:rsidR="004839F5" w:rsidRDefault="004839F5">
      <w:pPr>
        <w:pStyle w:val="CommentText"/>
      </w:pPr>
      <w:r>
        <w:t>http://www.oxforddictionaries.com/words/commonly-confused-words</w:t>
      </w:r>
    </w:p>
    <w:p w14:paraId="52D5649A" w14:textId="77777777" w:rsidR="004839F5" w:rsidRDefault="004839F5">
      <w:pPr>
        <w:pStyle w:val="CommentText"/>
      </w:pPr>
      <w:r>
        <w:t>https://copywriterscrucible.wordpress.com/2009/09/01/41-commonly-misused-english-words/</w:t>
      </w:r>
    </w:p>
    <w:p w14:paraId="6F4CE96F" w14:textId="5F813DF6" w:rsidR="004839F5" w:rsidRDefault="004839F5">
      <w:pPr>
        <w:pStyle w:val="CommentText"/>
      </w:pPr>
      <w:r>
        <w:t>http://www.scholastic.com/parents/blogs/scholastic-parents-raise-reader/top-20-most-commonly-confused-homophones</w:t>
      </w:r>
    </w:p>
  </w:comment>
  <w:comment w:id="57" w:author="Kemi Ademoye" w:date="2017-12-11T16:48:00Z" w:initials="KA">
    <w:p w14:paraId="15AF41B6" w14:textId="77777777" w:rsidR="000C3F55" w:rsidRDefault="000C3F5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47785E0" w14:textId="77777777" w:rsidR="000C3F55" w:rsidRDefault="000C3F55">
      <w:pPr>
        <w:pStyle w:val="CommentText"/>
      </w:pPr>
    </w:p>
    <w:p w14:paraId="2A74894A" w14:textId="77777777" w:rsidR="000C3F55" w:rsidRDefault="000C3F55">
      <w:pPr>
        <w:pStyle w:val="CommentText"/>
      </w:pPr>
      <w:r>
        <w:t>Write "is not" instead of "isn’t</w:t>
      </w:r>
    </w:p>
    <w:p w14:paraId="14985D78" w14:textId="77777777" w:rsidR="000C3F55" w:rsidRDefault="000C3F55">
      <w:pPr>
        <w:pStyle w:val="CommentText"/>
      </w:pPr>
    </w:p>
    <w:p w14:paraId="04A85D16" w14:textId="34468F00" w:rsidR="000C3F55" w:rsidRDefault="000C3F55">
      <w:pPr>
        <w:pStyle w:val="CommentText"/>
      </w:pPr>
      <w:r>
        <w:t>Reference(s):http://grammar.about.com/od/words/a/EnglishContractions.htm</w:t>
      </w:r>
    </w:p>
  </w:comment>
  <w:comment w:id="60" w:author="Kemi Ademoye" w:date="2017-12-11T16:49:00Z" w:initials="KA">
    <w:p w14:paraId="3594041A" w14:textId="3C7699F3" w:rsidR="000C3F55" w:rsidRDefault="000C3F55">
      <w:pPr>
        <w:pStyle w:val="CommentText"/>
      </w:pPr>
      <w:r>
        <w:rPr>
          <w:rStyle w:val="CommentReference"/>
        </w:rPr>
        <w:annotationRef/>
      </w:r>
      <w:r>
        <w:t>Good work</w:t>
      </w:r>
    </w:p>
  </w:comment>
  <w:comment w:id="61" w:author="Kemi Ademoye" w:date="2017-12-11T16:49:00Z" w:initials="KA">
    <w:p w14:paraId="49C9D3F5" w14:textId="239E0562" w:rsidR="00A45EC4" w:rsidRDefault="00A45EC4">
      <w:pPr>
        <w:pStyle w:val="CommentText"/>
      </w:pPr>
      <w:r>
        <w:rPr>
          <w:rStyle w:val="CommentReference"/>
        </w:rPr>
        <w:annotationRef/>
      </w:r>
      <w:r>
        <w:t>Just be a bit careful – the contrast between the blue and grey is not really adequate you may find, but you have used this in only a few places.</w:t>
      </w:r>
    </w:p>
  </w:comment>
  <w:comment w:id="63" w:author="Kemi Ademoye" w:date="2017-12-11T16:51:00Z" w:initials="KA">
    <w:p w14:paraId="5FB44054" w14:textId="77777777" w:rsidR="00364DD0" w:rsidRDefault="00364DD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apostrophes (') to indicate possession.</w:t>
      </w:r>
    </w:p>
    <w:p w14:paraId="35C9362D" w14:textId="77777777" w:rsidR="00364DD0" w:rsidRDefault="00364DD0">
      <w:pPr>
        <w:pStyle w:val="CommentText"/>
      </w:pPr>
    </w:p>
    <w:p w14:paraId="402D3E67" w14:textId="03301BF7" w:rsidR="00364DD0" w:rsidRDefault="00364DD0">
      <w:pPr>
        <w:pStyle w:val="CommentText"/>
      </w:pPr>
      <w:r>
        <w:t>Reference(s):http://www.thepunctuationguide.com/index.html, http://www.eng-lang.co.uk/apostrophe_rules.htm, http://www.apostrophe.org.uk/page2.html</w:t>
      </w:r>
    </w:p>
  </w:comment>
  <w:comment w:id="65" w:author="Kemi Ademoye" w:date="2017-12-11T16:51:00Z" w:initials="KA">
    <w:p w14:paraId="349766FD" w14:textId="26B4F2BD" w:rsidR="009D43A1" w:rsidRDefault="009D43A1">
      <w:pPr>
        <w:pStyle w:val="CommentText"/>
      </w:pPr>
      <w:r>
        <w:rPr>
          <w:rStyle w:val="CommentReference"/>
        </w:rPr>
        <w:annotationRef/>
      </w:r>
      <w:r>
        <w:t xml:space="preserve">Does it really take that long to implement a </w:t>
      </w:r>
      <w:proofErr w:type="spellStart"/>
      <w:r>
        <w:t>jumbotron</w:t>
      </w:r>
      <w:proofErr w:type="spellEnd"/>
      <w:r w:rsidR="00A221A6">
        <w:t>,</w:t>
      </w:r>
      <w:r>
        <w:t xml:space="preserve"> Jack? </w:t>
      </w:r>
      <w:r>
        <w:sym w:font="Wingdings" w:char="F04A"/>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08ACAC6" w15:done="0"/>
  <w15:commentEx w15:paraId="64649268" w15:done="0"/>
  <w15:commentEx w15:paraId="4F5A83AF" w15:done="0"/>
  <w15:commentEx w15:paraId="7415EAD0" w15:done="0"/>
  <w15:commentEx w15:paraId="653687FE" w15:done="0"/>
  <w15:commentEx w15:paraId="5B25C11A" w15:done="0"/>
  <w15:commentEx w15:paraId="1DDDAD79" w15:done="0"/>
  <w15:commentEx w15:paraId="5CB8442C" w15:done="0"/>
  <w15:commentEx w15:paraId="5D349720" w15:done="0"/>
  <w15:commentEx w15:paraId="7E5755D2" w15:done="0"/>
  <w15:commentEx w15:paraId="5224F777" w15:done="0"/>
  <w15:commentEx w15:paraId="47204C48" w15:done="0"/>
  <w15:commentEx w15:paraId="4522F426" w15:done="0"/>
  <w15:commentEx w15:paraId="1CA17153" w15:done="0"/>
  <w15:commentEx w15:paraId="6F4CE96F" w15:done="0"/>
  <w15:commentEx w15:paraId="04A85D16" w15:done="0"/>
  <w15:commentEx w15:paraId="3594041A" w15:done="0"/>
  <w15:commentEx w15:paraId="49C9D3F5" w15:done="0"/>
  <w15:commentEx w15:paraId="402D3E67" w15:done="0"/>
  <w15:commentEx w15:paraId="349766FD"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05FC5B" w14:textId="77777777" w:rsidR="00C57238" w:rsidRDefault="00347F65">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23</w:t>
    </w:r>
    <w:r>
      <w:rPr>
        <w:b/>
        <w:sz w:val="24"/>
        <w:szCs w:val="24"/>
      </w:rPr>
      <w:fldChar w:fldCharType="end"/>
    </w:r>
  </w:p>
  <w:p w14:paraId="7FAEDF75" w14:textId="77777777" w:rsidR="00C57238" w:rsidRDefault="00347F65">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0F001C8"/>
    <w:multiLevelType w:val="hybridMultilevel"/>
    <w:tmpl w:val="19EE2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910BA8"/>
    <w:multiLevelType w:val="hybridMultilevel"/>
    <w:tmpl w:val="8B0EFFA4"/>
    <w:lvl w:ilvl="0" w:tplc="1538734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575A"/>
    <w:rsid w:val="00013731"/>
    <w:rsid w:val="00015623"/>
    <w:rsid w:val="0003513A"/>
    <w:rsid w:val="0003668C"/>
    <w:rsid w:val="00044A8B"/>
    <w:rsid w:val="000537B3"/>
    <w:rsid w:val="00094E54"/>
    <w:rsid w:val="000B3331"/>
    <w:rsid w:val="000C3F55"/>
    <w:rsid w:val="00102E8C"/>
    <w:rsid w:val="00107342"/>
    <w:rsid w:val="00110A7E"/>
    <w:rsid w:val="00134859"/>
    <w:rsid w:val="00140D8D"/>
    <w:rsid w:val="001A1DAC"/>
    <w:rsid w:val="001C7E98"/>
    <w:rsid w:val="001D4492"/>
    <w:rsid w:val="001D7F3A"/>
    <w:rsid w:val="00213D2F"/>
    <w:rsid w:val="00221739"/>
    <w:rsid w:val="0022516D"/>
    <w:rsid w:val="0023114D"/>
    <w:rsid w:val="00233B35"/>
    <w:rsid w:val="00240A27"/>
    <w:rsid w:val="002465A8"/>
    <w:rsid w:val="002828B0"/>
    <w:rsid w:val="0029577B"/>
    <w:rsid w:val="00300ABF"/>
    <w:rsid w:val="00312291"/>
    <w:rsid w:val="00314465"/>
    <w:rsid w:val="00347F65"/>
    <w:rsid w:val="00364DD0"/>
    <w:rsid w:val="00395C8C"/>
    <w:rsid w:val="003E5D57"/>
    <w:rsid w:val="004072CD"/>
    <w:rsid w:val="00407682"/>
    <w:rsid w:val="0041189D"/>
    <w:rsid w:val="00443DB4"/>
    <w:rsid w:val="00480ADE"/>
    <w:rsid w:val="004839F5"/>
    <w:rsid w:val="004C79E0"/>
    <w:rsid w:val="004E3FA1"/>
    <w:rsid w:val="004F1A2C"/>
    <w:rsid w:val="00504BA8"/>
    <w:rsid w:val="00532050"/>
    <w:rsid w:val="00554108"/>
    <w:rsid w:val="00573D06"/>
    <w:rsid w:val="005B22A6"/>
    <w:rsid w:val="005B6DBC"/>
    <w:rsid w:val="0060553B"/>
    <w:rsid w:val="00610458"/>
    <w:rsid w:val="006A4B90"/>
    <w:rsid w:val="006A51B1"/>
    <w:rsid w:val="006B48BB"/>
    <w:rsid w:val="00700BDB"/>
    <w:rsid w:val="00714032"/>
    <w:rsid w:val="00724AB9"/>
    <w:rsid w:val="0077005B"/>
    <w:rsid w:val="0077091A"/>
    <w:rsid w:val="00772019"/>
    <w:rsid w:val="007760A7"/>
    <w:rsid w:val="007A4C7F"/>
    <w:rsid w:val="007D0057"/>
    <w:rsid w:val="00836C7D"/>
    <w:rsid w:val="00886B97"/>
    <w:rsid w:val="0088759A"/>
    <w:rsid w:val="008B04C6"/>
    <w:rsid w:val="008D5A9A"/>
    <w:rsid w:val="008E53F0"/>
    <w:rsid w:val="0090463F"/>
    <w:rsid w:val="00937E64"/>
    <w:rsid w:val="00994B70"/>
    <w:rsid w:val="009D3B46"/>
    <w:rsid w:val="009D43A1"/>
    <w:rsid w:val="009D7B1F"/>
    <w:rsid w:val="009E1E42"/>
    <w:rsid w:val="009F13FB"/>
    <w:rsid w:val="00A0563D"/>
    <w:rsid w:val="00A12DA0"/>
    <w:rsid w:val="00A221A6"/>
    <w:rsid w:val="00A25DC1"/>
    <w:rsid w:val="00A45EC4"/>
    <w:rsid w:val="00A63138"/>
    <w:rsid w:val="00A75020"/>
    <w:rsid w:val="00AA210E"/>
    <w:rsid w:val="00AA3F8F"/>
    <w:rsid w:val="00AB1F57"/>
    <w:rsid w:val="00AE2A0D"/>
    <w:rsid w:val="00B30C1F"/>
    <w:rsid w:val="00B350DA"/>
    <w:rsid w:val="00B40FFF"/>
    <w:rsid w:val="00B41D38"/>
    <w:rsid w:val="00B6208A"/>
    <w:rsid w:val="00B6313F"/>
    <w:rsid w:val="00B63437"/>
    <w:rsid w:val="00B71068"/>
    <w:rsid w:val="00B845EA"/>
    <w:rsid w:val="00BD1D24"/>
    <w:rsid w:val="00BD575A"/>
    <w:rsid w:val="00BE7C4C"/>
    <w:rsid w:val="00C01D74"/>
    <w:rsid w:val="00C2429B"/>
    <w:rsid w:val="00C35F72"/>
    <w:rsid w:val="00C52D74"/>
    <w:rsid w:val="00C87C1C"/>
    <w:rsid w:val="00C915FC"/>
    <w:rsid w:val="00CC39C5"/>
    <w:rsid w:val="00CD03C3"/>
    <w:rsid w:val="00CE0E5A"/>
    <w:rsid w:val="00CE10B1"/>
    <w:rsid w:val="00D04353"/>
    <w:rsid w:val="00D0582C"/>
    <w:rsid w:val="00D34947"/>
    <w:rsid w:val="00D42D5A"/>
    <w:rsid w:val="00D655DB"/>
    <w:rsid w:val="00D87023"/>
    <w:rsid w:val="00DE30D1"/>
    <w:rsid w:val="00DF63E8"/>
    <w:rsid w:val="00DF703C"/>
    <w:rsid w:val="00E0364F"/>
    <w:rsid w:val="00E11348"/>
    <w:rsid w:val="00E24E16"/>
    <w:rsid w:val="00E37642"/>
    <w:rsid w:val="00E73413"/>
    <w:rsid w:val="00EB6526"/>
    <w:rsid w:val="00F14490"/>
    <w:rsid w:val="00F23EA1"/>
    <w:rsid w:val="00F50A7D"/>
    <w:rsid w:val="00F62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BA0248"/>
  <w15:chartTrackingRefBased/>
  <w15:docId w15:val="{D6BF917B-9798-4F21-A023-9AD85C4B6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575A"/>
    <w:rPr>
      <w:rFonts w:ascii="Arial" w:hAnsi="Arial"/>
    </w:rPr>
  </w:style>
  <w:style w:type="paragraph" w:styleId="Heading1">
    <w:name w:val="heading 1"/>
    <w:basedOn w:val="Normal"/>
    <w:next w:val="Normal"/>
    <w:link w:val="Heading1Char"/>
    <w:uiPriority w:val="9"/>
    <w:qFormat/>
    <w:rsid w:val="00A0563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7642"/>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6208A"/>
    <w:pPr>
      <w:keepNext/>
      <w:keepLines/>
      <w:spacing w:before="40" w:after="0"/>
      <w:outlineLvl w:val="2"/>
    </w:pPr>
    <w:rPr>
      <w:rFonts w:eastAsiaTheme="majorEastAsia" w:cstheme="majorBidi"/>
      <w:b/>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63D"/>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BD575A"/>
    <w:pPr>
      <w:outlineLvl w:val="9"/>
    </w:pPr>
    <w:rPr>
      <w:lang w:val="en-US"/>
    </w:rPr>
  </w:style>
  <w:style w:type="paragraph" w:styleId="TOC1">
    <w:name w:val="toc 1"/>
    <w:basedOn w:val="Normal"/>
    <w:next w:val="Normal"/>
    <w:autoRedefine/>
    <w:uiPriority w:val="39"/>
    <w:unhideWhenUsed/>
    <w:rsid w:val="00BD575A"/>
    <w:pPr>
      <w:spacing w:after="100"/>
    </w:pPr>
  </w:style>
  <w:style w:type="paragraph" w:styleId="TOC2">
    <w:name w:val="toc 2"/>
    <w:basedOn w:val="Normal"/>
    <w:next w:val="Normal"/>
    <w:autoRedefine/>
    <w:uiPriority w:val="39"/>
    <w:unhideWhenUsed/>
    <w:rsid w:val="00BD575A"/>
    <w:pPr>
      <w:spacing w:after="100"/>
      <w:ind w:left="220"/>
    </w:pPr>
  </w:style>
  <w:style w:type="character" w:styleId="Hyperlink">
    <w:name w:val="Hyperlink"/>
    <w:basedOn w:val="DefaultParagraphFont"/>
    <w:uiPriority w:val="99"/>
    <w:unhideWhenUsed/>
    <w:rsid w:val="00BD575A"/>
    <w:rPr>
      <w:color w:val="0563C1" w:themeColor="hyperlink"/>
      <w:u w:val="single"/>
    </w:rPr>
  </w:style>
  <w:style w:type="character" w:customStyle="1" w:styleId="Heading2Char">
    <w:name w:val="Heading 2 Char"/>
    <w:basedOn w:val="DefaultParagraphFont"/>
    <w:link w:val="Heading2"/>
    <w:uiPriority w:val="9"/>
    <w:rsid w:val="00E37642"/>
    <w:rPr>
      <w:rFonts w:ascii="Arial" w:eastAsiaTheme="majorEastAsia" w:hAnsi="Arial" w:cstheme="majorBidi"/>
      <w:color w:val="2F5496" w:themeColor="accent1" w:themeShade="BF"/>
      <w:sz w:val="26"/>
      <w:szCs w:val="26"/>
    </w:rPr>
  </w:style>
  <w:style w:type="table" w:styleId="TableGrid">
    <w:name w:val="Table Grid"/>
    <w:basedOn w:val="TableNormal"/>
    <w:uiPriority w:val="39"/>
    <w:rsid w:val="00CC39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7005B"/>
    <w:pPr>
      <w:ind w:left="720"/>
      <w:contextualSpacing/>
    </w:pPr>
  </w:style>
  <w:style w:type="character" w:customStyle="1" w:styleId="UnresolvedMention">
    <w:name w:val="Unresolved Mention"/>
    <w:basedOn w:val="DefaultParagraphFont"/>
    <w:uiPriority w:val="99"/>
    <w:semiHidden/>
    <w:unhideWhenUsed/>
    <w:rsid w:val="007760A7"/>
    <w:rPr>
      <w:color w:val="808080"/>
      <w:shd w:val="clear" w:color="auto" w:fill="E6E6E6"/>
    </w:rPr>
  </w:style>
  <w:style w:type="character" w:customStyle="1" w:styleId="Heading3Char">
    <w:name w:val="Heading 3 Char"/>
    <w:basedOn w:val="DefaultParagraphFont"/>
    <w:link w:val="Heading3"/>
    <w:uiPriority w:val="9"/>
    <w:rsid w:val="00B6208A"/>
    <w:rPr>
      <w:rFonts w:ascii="Arial" w:eastAsiaTheme="majorEastAsia" w:hAnsi="Arial" w:cstheme="majorBidi"/>
      <w:b/>
      <w:color w:val="1F3763" w:themeColor="accent1" w:themeShade="7F"/>
      <w:sz w:val="28"/>
      <w:szCs w:val="24"/>
    </w:rPr>
  </w:style>
  <w:style w:type="paragraph" w:styleId="TOC3">
    <w:name w:val="toc 3"/>
    <w:basedOn w:val="Normal"/>
    <w:next w:val="Normal"/>
    <w:autoRedefine/>
    <w:uiPriority w:val="39"/>
    <w:unhideWhenUsed/>
    <w:rsid w:val="00314465"/>
    <w:pPr>
      <w:spacing w:after="100"/>
      <w:ind w:left="440"/>
    </w:pPr>
  </w:style>
  <w:style w:type="character" w:styleId="CommentReference">
    <w:name w:val="annotation reference"/>
    <w:basedOn w:val="DefaultParagraphFont"/>
    <w:uiPriority w:val="99"/>
    <w:semiHidden/>
    <w:unhideWhenUsed/>
    <w:rsid w:val="00532050"/>
    <w:rPr>
      <w:sz w:val="16"/>
      <w:szCs w:val="16"/>
    </w:rPr>
  </w:style>
  <w:style w:type="paragraph" w:styleId="CommentText">
    <w:name w:val="annotation text"/>
    <w:basedOn w:val="Normal"/>
    <w:link w:val="CommentTextChar"/>
    <w:uiPriority w:val="99"/>
    <w:semiHidden/>
    <w:unhideWhenUsed/>
    <w:rsid w:val="00532050"/>
    <w:pPr>
      <w:spacing w:line="240" w:lineRule="auto"/>
    </w:pPr>
    <w:rPr>
      <w:sz w:val="20"/>
      <w:szCs w:val="20"/>
    </w:rPr>
  </w:style>
  <w:style w:type="character" w:customStyle="1" w:styleId="CommentTextChar">
    <w:name w:val="Comment Text Char"/>
    <w:basedOn w:val="DefaultParagraphFont"/>
    <w:link w:val="CommentText"/>
    <w:uiPriority w:val="99"/>
    <w:semiHidden/>
    <w:rsid w:val="0053205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32050"/>
    <w:rPr>
      <w:b/>
      <w:bCs/>
    </w:rPr>
  </w:style>
  <w:style w:type="character" w:customStyle="1" w:styleId="CommentSubjectChar">
    <w:name w:val="Comment Subject Char"/>
    <w:basedOn w:val="CommentTextChar"/>
    <w:link w:val="CommentSubject"/>
    <w:uiPriority w:val="99"/>
    <w:semiHidden/>
    <w:rsid w:val="00532050"/>
    <w:rPr>
      <w:rFonts w:ascii="Arial" w:hAnsi="Arial"/>
      <w:b/>
      <w:bCs/>
      <w:sz w:val="20"/>
      <w:szCs w:val="20"/>
    </w:rPr>
  </w:style>
  <w:style w:type="paragraph" w:styleId="BalloonText">
    <w:name w:val="Balloon Text"/>
    <w:basedOn w:val="Normal"/>
    <w:link w:val="BalloonTextChar"/>
    <w:uiPriority w:val="99"/>
    <w:semiHidden/>
    <w:unhideWhenUsed/>
    <w:rsid w:val="005320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2050"/>
    <w:rPr>
      <w:rFonts w:ascii="Segoe UI" w:hAnsi="Segoe UI" w:cs="Segoe UI"/>
      <w:sz w:val="18"/>
      <w:szCs w:val="18"/>
    </w:rPr>
  </w:style>
  <w:style w:type="paragraph" w:customStyle="1" w:styleId="Footer1">
    <w:name w:val="Footer1"/>
    <w:basedOn w:val="Normal"/>
    <w:next w:val="Footer"/>
    <w:link w:val="FooterChar"/>
    <w:uiPriority w:val="99"/>
    <w:semiHidden/>
    <w:unhideWhenUsed/>
    <w:rsid w:val="00407682"/>
    <w:pPr>
      <w:tabs>
        <w:tab w:val="center" w:pos="4513"/>
        <w:tab w:val="right" w:pos="9026"/>
      </w:tabs>
      <w:spacing w:after="0" w:line="240" w:lineRule="auto"/>
    </w:pPr>
    <w:rPr>
      <w:rFonts w:asciiTheme="minorHAnsi" w:hAnsiTheme="minorHAnsi"/>
    </w:rPr>
  </w:style>
  <w:style w:type="character" w:customStyle="1" w:styleId="FooterChar">
    <w:name w:val="Footer Char"/>
    <w:basedOn w:val="DefaultParagraphFont"/>
    <w:link w:val="Footer1"/>
    <w:uiPriority w:val="99"/>
    <w:semiHidden/>
    <w:rsid w:val="00407682"/>
  </w:style>
  <w:style w:type="paragraph" w:styleId="Footer">
    <w:name w:val="footer"/>
    <w:basedOn w:val="Normal"/>
    <w:link w:val="FooterChar1"/>
    <w:uiPriority w:val="99"/>
    <w:semiHidden/>
    <w:unhideWhenUsed/>
    <w:rsid w:val="00407682"/>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407682"/>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webapps.towson.edu/ows/sub-verb.htm" TargetMode="External"/></Relationships>
</file>

<file path=word/_rels/document.xml.rels><?xml version="1.0" encoding="UTF-8" standalone="yes"?>
<Relationships xmlns="http://schemas.openxmlformats.org/package/2006/relationships"><Relationship Id="rId13" Type="http://schemas.openxmlformats.org/officeDocument/2006/relationships/hyperlink" Target="http://www.independent.co.uk/arts-entertainment/music/news" TargetMode="External"/><Relationship Id="rId18" Type="http://schemas.openxmlformats.org/officeDocument/2006/relationships/image" Target="media/image5.png"/><Relationship Id="rId26" Type="http://schemas.openxmlformats.org/officeDocument/2006/relationships/image" Target="media/image13.jpe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hyperlink" Target="https://embedgooglemaps.com/en/" TargetMode="External"/><Relationship Id="rId7" Type="http://schemas.microsoft.com/office/2011/relationships/commentsExtended" Target="commentsExtended.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codepen.io/rubencespedes/pen/PwOzvz" TargetMode="External"/><Relationship Id="rId24" Type="http://schemas.openxmlformats.org/officeDocument/2006/relationships/image" Target="media/image11.png"/><Relationship Id="rId32" Type="http://schemas.openxmlformats.org/officeDocument/2006/relationships/image" Target="media/image19.jpeg"/><Relationship Id="rId37" Type="http://schemas.openxmlformats.org/officeDocument/2006/relationships/image" Target="media/image24.png"/><Relationship Id="rId40" Type="http://schemas.openxmlformats.org/officeDocument/2006/relationships/image" Target="media/image27.png"/><Relationship Id="rId45"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s://www.youtube.com/music" TargetMode="External"/><Relationship Id="rId23" Type="http://schemas.openxmlformats.org/officeDocument/2006/relationships/image" Target="media/image10.png"/><Relationship Id="rId28" Type="http://schemas.openxmlformats.org/officeDocument/2006/relationships/image" Target="media/image15.jpeg"/><Relationship Id="rId36" Type="http://schemas.openxmlformats.org/officeDocument/2006/relationships/image" Target="media/image23.png"/><Relationship Id="rId10" Type="http://schemas.openxmlformats.org/officeDocument/2006/relationships/hyperlink" Target="http://embedresponsively.com/" TargetMode="External"/><Relationship Id="rId19" Type="http://schemas.openxmlformats.org/officeDocument/2006/relationships/image" Target="media/image6.png"/><Relationship Id="rId31" Type="http://schemas.openxmlformats.org/officeDocument/2006/relationships/image" Target="media/image18.jpe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fontawesome.io/icons/" TargetMode="External"/><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image" Target="media/image22.png"/><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www.officialcharts.com/charts/uk-top-40-singles-chart/"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jpeg"/><Relationship Id="rId38" Type="http://schemas.openxmlformats.org/officeDocument/2006/relationships/image" Target="media/image25.png"/><Relationship Id="rId46" Type="http://schemas.openxmlformats.org/officeDocument/2006/relationships/theme" Target="theme/theme1.xml"/><Relationship Id="rId20" Type="http://schemas.openxmlformats.org/officeDocument/2006/relationships/image" Target="media/image7.png"/><Relationship Id="rId41"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4CD529C-363B-42DA-A274-FCF288897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23</Pages>
  <Words>3236</Words>
  <Characters>18449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Holland (P149473)</dc:creator>
  <cp:keywords/>
  <dc:description/>
  <cp:lastModifiedBy>Kemi Ademoye</cp:lastModifiedBy>
  <cp:revision>16</cp:revision>
  <dcterms:created xsi:type="dcterms:W3CDTF">2017-12-11T15:30:00Z</dcterms:created>
  <dcterms:modified xsi:type="dcterms:W3CDTF">2017-12-12T16:12:00Z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72bd355a-6512-308a-9280-e1a061dd1062</vt:lpwstr>
  </property>
  <property fmtid="{D5CDD505-2E9C-101B-9397-08002B2CF9AE}" pid="24" name="Mendeley Citation Style_1">
    <vt:lpwstr>http://www.zotero.org/styles/ieee</vt:lpwstr>
  </property>
</Properties>
</file>