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807BE" w14:textId="77777777" w:rsidR="000F1DF1" w:rsidRPr="000F1DF1" w:rsidRDefault="000F1DF1" w:rsidP="000F1DF1">
      <w:pPr>
        <w:spacing w:line="360" w:lineRule="auto"/>
        <w:jc w:val="both"/>
        <w:rPr>
          <w:rFonts w:ascii="Times New Roman" w:hAnsi="Times New Roman" w:cs="Times New Roman"/>
          <w:b/>
          <w:sz w:val="24"/>
          <w:szCs w:val="24"/>
        </w:rPr>
      </w:pPr>
    </w:p>
    <w:p w14:paraId="0E2DDF37" w14:textId="5643F69D" w:rsidR="000F1DF1" w:rsidRPr="000F1DF1" w:rsidRDefault="00F14470" w:rsidP="000F1DF1">
      <w:pPr>
        <w:spacing w:line="360" w:lineRule="auto"/>
        <w:jc w:val="both"/>
        <w:rPr>
          <w:rFonts w:ascii="Times New Roman" w:hAnsi="Times New Roman" w:cs="Times New Roman"/>
          <w:b/>
          <w:sz w:val="24"/>
          <w:szCs w:val="24"/>
        </w:rPr>
      </w:pPr>
      <w:r>
        <w:rPr>
          <w:noProof/>
        </w:rPr>
        <w:drawing>
          <wp:anchor distT="0" distB="0" distL="114300" distR="114300" simplePos="0" relativeHeight="251666432" behindDoc="0" locked="0" layoutInCell="1" allowOverlap="1" wp14:anchorId="273F2D3B" wp14:editId="4052A1BC">
            <wp:simplePos x="0" y="0"/>
            <wp:positionH relativeFrom="margin">
              <wp:posOffset>1152525</wp:posOffset>
            </wp:positionH>
            <wp:positionV relativeFrom="paragraph">
              <wp:posOffset>283210</wp:posOffset>
            </wp:positionV>
            <wp:extent cx="4067175" cy="1447800"/>
            <wp:effectExtent l="76200" t="76200" r="142875" b="13335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45128" t="26052" r="31021" b="58974"/>
                    <a:stretch/>
                  </pic:blipFill>
                  <pic:spPr bwMode="auto">
                    <a:xfrm>
                      <a:off x="0" y="0"/>
                      <a:ext cx="4067175" cy="1447800"/>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D8F6A2" w14:textId="2A8548BB" w:rsidR="000F1DF1" w:rsidRPr="000F1DF1" w:rsidRDefault="000F1DF1" w:rsidP="000F1DF1">
      <w:pPr>
        <w:spacing w:line="360" w:lineRule="auto"/>
        <w:jc w:val="both"/>
        <w:rPr>
          <w:rFonts w:ascii="Times New Roman" w:hAnsi="Times New Roman" w:cs="Times New Roman"/>
          <w:b/>
          <w:sz w:val="24"/>
          <w:szCs w:val="24"/>
        </w:rPr>
      </w:pPr>
    </w:p>
    <w:p w14:paraId="6E7A5A6C" w14:textId="77777777" w:rsidR="000F1DF1" w:rsidRPr="000F1DF1" w:rsidRDefault="000F1DF1" w:rsidP="000F1DF1">
      <w:pPr>
        <w:spacing w:line="360" w:lineRule="auto"/>
        <w:jc w:val="both"/>
        <w:rPr>
          <w:rFonts w:ascii="Times New Roman" w:hAnsi="Times New Roman" w:cs="Times New Roman"/>
          <w:b/>
          <w:sz w:val="24"/>
          <w:szCs w:val="24"/>
        </w:rPr>
      </w:pPr>
    </w:p>
    <w:p w14:paraId="66EBDC90" w14:textId="77777777" w:rsidR="000F1DF1" w:rsidRPr="000F1DF1" w:rsidRDefault="000F1DF1" w:rsidP="000F1DF1">
      <w:pPr>
        <w:spacing w:line="360" w:lineRule="auto"/>
        <w:jc w:val="both"/>
        <w:rPr>
          <w:rFonts w:ascii="Times New Roman" w:hAnsi="Times New Roman" w:cs="Times New Roman"/>
          <w:b/>
          <w:sz w:val="24"/>
          <w:szCs w:val="24"/>
        </w:rPr>
      </w:pPr>
    </w:p>
    <w:p w14:paraId="01797FEB" w14:textId="77777777" w:rsidR="000F1DF1" w:rsidRPr="000F1DF1" w:rsidRDefault="000F1DF1" w:rsidP="000F1DF1">
      <w:pPr>
        <w:tabs>
          <w:tab w:val="left" w:pos="2509"/>
        </w:tabs>
        <w:spacing w:line="360" w:lineRule="auto"/>
        <w:jc w:val="both"/>
        <w:rPr>
          <w:rFonts w:ascii="Times New Roman" w:hAnsi="Times New Roman" w:cs="Times New Roman"/>
          <w:b/>
          <w:sz w:val="24"/>
          <w:szCs w:val="24"/>
        </w:rPr>
      </w:pPr>
      <w:r w:rsidRPr="000F1DF1">
        <w:rPr>
          <w:rFonts w:ascii="Times New Roman" w:hAnsi="Times New Roman" w:cs="Times New Roman"/>
          <w:b/>
          <w:sz w:val="24"/>
          <w:szCs w:val="24"/>
        </w:rPr>
        <w:tab/>
      </w:r>
    </w:p>
    <w:p w14:paraId="2D2D1AA9" w14:textId="77777777" w:rsidR="000F1DF1" w:rsidRDefault="000F1DF1" w:rsidP="000F1DF1">
      <w:pPr>
        <w:spacing w:after="200" w:line="360" w:lineRule="auto"/>
        <w:jc w:val="cente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649964" w14:textId="4EC3BDC8" w:rsidR="000F1DF1" w:rsidRDefault="000F1DF1" w:rsidP="000F1DF1">
      <w:pPr>
        <w:spacing w:after="200" w:line="360" w:lineRule="auto"/>
        <w:jc w:val="cente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1DF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sidR="00F14470">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Tatiana </w:t>
      </w:r>
      <w:proofErr w:type="spellStart"/>
      <w:r w:rsidR="00F14470">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Prutean</w:t>
      </w:r>
      <w:proofErr w:type="spellEnd"/>
    </w:p>
    <w:p w14:paraId="465489E2" w14:textId="73C7725C" w:rsidR="00130D12" w:rsidRPr="000F1DF1" w:rsidRDefault="00130D12" w:rsidP="000F1DF1">
      <w:pPr>
        <w:spacing w:after="200" w:line="360" w:lineRule="auto"/>
        <w:jc w:val="cente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2121754</w:t>
      </w:r>
    </w:p>
    <w:p w14:paraId="4C5D680F" w14:textId="77777777" w:rsidR="000F1DF1" w:rsidRPr="000F1DF1" w:rsidRDefault="000F1DF1" w:rsidP="000F1DF1">
      <w:pPr>
        <w:spacing w:after="200" w:line="360" w:lineRule="auto"/>
        <w:jc w:val="cente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1DF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 The Global Business Environment</w:t>
      </w:r>
    </w:p>
    <w:p w14:paraId="366DD7A0" w14:textId="12F2C90B" w:rsidR="000F1DF1" w:rsidRPr="000F1DF1" w:rsidRDefault="000F1DF1" w:rsidP="000F1DF1">
      <w:pPr>
        <w:spacing w:after="200" w:line="360" w:lineRule="auto"/>
        <w:jc w:val="cente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1DF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Pr="000F1DF1">
        <w:t xml:space="preserve"> </w:t>
      </w:r>
      <w:r w:rsidRPr="000F1DF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w:t>
      </w:r>
      <w:r w:rsidR="00130D12">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Pr="000F1DF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B4005</w:t>
      </w:r>
    </w:p>
    <w:p w14:paraId="2EF5D63D" w14:textId="32F07BA2" w:rsidR="000F1DF1" w:rsidRPr="000F1DF1" w:rsidRDefault="000F1DF1" w:rsidP="000F1DF1">
      <w:pPr>
        <w:spacing w:after="200" w:line="360" w:lineRule="auto"/>
        <w:jc w:val="cente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1DF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w:t>
      </w:r>
      <w: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F1DF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Nadeem Mirza</w:t>
      </w:r>
    </w:p>
    <w:p w14:paraId="2828B615" w14:textId="2D2A3D01" w:rsidR="000F1DF1" w:rsidRPr="000F1DF1" w:rsidRDefault="000F1DF1" w:rsidP="000F1DF1">
      <w:pPr>
        <w:spacing w:after="200" w:line="360" w:lineRule="auto"/>
        <w:jc w:val="cente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1DF1">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 of Submission:</w:t>
      </w:r>
      <w:r w:rsidR="00130D12">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01.05.2022</w:t>
      </w:r>
    </w:p>
    <w:p w14:paraId="3CDE07E4" w14:textId="77777777" w:rsidR="000F1DF1" w:rsidRPr="000F1DF1" w:rsidRDefault="000F1DF1" w:rsidP="000F1DF1">
      <w:r w:rsidRPr="000F1DF1">
        <w:br w:type="page"/>
      </w:r>
    </w:p>
    <w:p w14:paraId="2CE17B83" w14:textId="77777777" w:rsidR="000F1DF1" w:rsidRDefault="000F1DF1">
      <w:pPr>
        <w:rPr>
          <w:rFonts w:ascii="Times New Roman" w:eastAsia="Times New Roman" w:hAnsi="Times New Roman" w:cs="Times New Roman"/>
          <w:b/>
          <w:sz w:val="24"/>
          <w:szCs w:val="24"/>
        </w:rPr>
      </w:pPr>
    </w:p>
    <w:p w14:paraId="614C2794" w14:textId="77777777" w:rsidR="000F1DF1" w:rsidRDefault="000F1DF1">
      <w:pPr>
        <w:rPr>
          <w:rFonts w:ascii="Times New Roman" w:eastAsia="Times New Roman" w:hAnsi="Times New Roman" w:cs="Times New Roman"/>
          <w:b/>
          <w:sz w:val="24"/>
          <w:szCs w:val="24"/>
        </w:rPr>
      </w:pPr>
    </w:p>
    <w:p w14:paraId="4197548C" w14:textId="77777777" w:rsidR="000F1DF1" w:rsidRDefault="000F1DF1">
      <w:pPr>
        <w:rPr>
          <w:rFonts w:ascii="Times New Roman" w:eastAsia="Times New Roman" w:hAnsi="Times New Roman" w:cs="Times New Roman"/>
          <w:b/>
          <w:sz w:val="24"/>
          <w:szCs w:val="24"/>
        </w:rPr>
      </w:pPr>
    </w:p>
    <w:p w14:paraId="65935B65" w14:textId="77777777" w:rsidR="000F1DF1" w:rsidRDefault="000F1DF1">
      <w:pPr>
        <w:rPr>
          <w:rFonts w:ascii="Times New Roman" w:eastAsia="Times New Roman" w:hAnsi="Times New Roman" w:cs="Times New Roman"/>
          <w:b/>
          <w:sz w:val="24"/>
          <w:szCs w:val="24"/>
        </w:rPr>
      </w:pPr>
    </w:p>
    <w:p w14:paraId="6126180B" w14:textId="77777777" w:rsidR="000F1DF1" w:rsidRDefault="000F1DF1">
      <w:pPr>
        <w:rPr>
          <w:rFonts w:ascii="Times New Roman" w:eastAsia="Times New Roman" w:hAnsi="Times New Roman" w:cs="Times New Roman"/>
          <w:b/>
          <w:sz w:val="24"/>
          <w:szCs w:val="24"/>
        </w:rPr>
      </w:pPr>
    </w:p>
    <w:p w14:paraId="0D753C7C" w14:textId="77777777" w:rsidR="000F1DF1" w:rsidRDefault="000F1DF1">
      <w:pPr>
        <w:rPr>
          <w:rFonts w:ascii="Times New Roman" w:eastAsia="Times New Roman" w:hAnsi="Times New Roman" w:cs="Times New Roman"/>
          <w:b/>
          <w:sz w:val="24"/>
          <w:szCs w:val="24"/>
        </w:rPr>
      </w:pPr>
    </w:p>
    <w:p w14:paraId="659E1665" w14:textId="77777777" w:rsidR="000F1DF1" w:rsidRDefault="000F1DF1">
      <w:pPr>
        <w:rPr>
          <w:rFonts w:ascii="Times New Roman" w:eastAsia="Times New Roman" w:hAnsi="Times New Roman" w:cs="Times New Roman"/>
          <w:b/>
          <w:sz w:val="24"/>
          <w:szCs w:val="24"/>
        </w:rPr>
      </w:pPr>
    </w:p>
    <w:p w14:paraId="7CCE071D" w14:textId="77777777" w:rsidR="000F1DF1" w:rsidRDefault="000F1DF1">
      <w:pPr>
        <w:rPr>
          <w:rFonts w:ascii="Times New Roman" w:eastAsia="Times New Roman" w:hAnsi="Times New Roman" w:cs="Times New Roman"/>
          <w:b/>
          <w:sz w:val="24"/>
          <w:szCs w:val="24"/>
        </w:rPr>
      </w:pPr>
    </w:p>
    <w:p w14:paraId="06F3EF5B" w14:textId="77777777" w:rsidR="000F1DF1" w:rsidRDefault="000F1DF1">
      <w:pPr>
        <w:rPr>
          <w:rFonts w:ascii="Times New Roman" w:eastAsia="Times New Roman" w:hAnsi="Times New Roman" w:cs="Times New Roman"/>
          <w:b/>
          <w:sz w:val="24"/>
          <w:szCs w:val="24"/>
        </w:rPr>
      </w:pPr>
    </w:p>
    <w:p w14:paraId="5732276F" w14:textId="77777777" w:rsidR="000F1DF1" w:rsidRDefault="000F1DF1">
      <w:pPr>
        <w:rPr>
          <w:rFonts w:ascii="Times New Roman" w:eastAsia="Times New Roman" w:hAnsi="Times New Roman" w:cs="Times New Roman"/>
          <w:b/>
          <w:sz w:val="24"/>
          <w:szCs w:val="24"/>
        </w:rPr>
      </w:pPr>
    </w:p>
    <w:p w14:paraId="3A1FC210" w14:textId="77777777" w:rsidR="000F1DF1" w:rsidRDefault="000F1DF1">
      <w:pPr>
        <w:rPr>
          <w:rFonts w:ascii="Times New Roman" w:eastAsia="Times New Roman" w:hAnsi="Times New Roman" w:cs="Times New Roman"/>
          <w:b/>
          <w:sz w:val="24"/>
          <w:szCs w:val="24"/>
        </w:rPr>
      </w:pPr>
    </w:p>
    <w:p w14:paraId="6F64B980" w14:textId="77777777" w:rsidR="000F1DF1" w:rsidRPr="000F1DF1" w:rsidRDefault="000F1DF1">
      <w:pPr>
        <w:rPr>
          <w:rFonts w:ascii="Times New Roman" w:eastAsia="Times New Roman" w:hAnsi="Times New Roman" w:cs="Times New Roman"/>
          <w:b/>
          <w:i/>
          <w:sz w:val="36"/>
          <w:szCs w:val="36"/>
          <w:u w:val="single"/>
        </w:rPr>
      </w:pPr>
      <w:r w:rsidRPr="000F1DF1">
        <w:rPr>
          <w:rFonts w:ascii="Times New Roman" w:eastAsia="Times New Roman" w:hAnsi="Times New Roman" w:cs="Times New Roman"/>
          <w:b/>
          <w:i/>
          <w:sz w:val="36"/>
          <w:szCs w:val="36"/>
          <w:u w:val="single"/>
        </w:rPr>
        <w:t>Assessment 1</w:t>
      </w:r>
      <w:r w:rsidR="00E7403E">
        <w:rPr>
          <w:rFonts w:ascii="Times New Roman" w:eastAsia="Times New Roman" w:hAnsi="Times New Roman" w:cs="Times New Roman"/>
          <w:b/>
          <w:i/>
          <w:sz w:val="36"/>
          <w:szCs w:val="36"/>
          <w:u w:val="single"/>
        </w:rPr>
        <w:t>:</w:t>
      </w:r>
      <w:r w:rsidRPr="000F1DF1">
        <w:rPr>
          <w:rFonts w:ascii="Times New Roman" w:eastAsia="Times New Roman" w:hAnsi="Times New Roman" w:cs="Times New Roman"/>
          <w:b/>
          <w:i/>
          <w:sz w:val="36"/>
          <w:szCs w:val="36"/>
          <w:u w:val="single"/>
        </w:rPr>
        <w:t xml:space="preserve"> Environmental Analysis of Automobile Industry</w:t>
      </w:r>
    </w:p>
    <w:p w14:paraId="062D4D9A" w14:textId="77777777" w:rsidR="000F1DF1" w:rsidRPr="000F1DF1" w:rsidRDefault="000F1DF1">
      <w:pPr>
        <w:rPr>
          <w:rFonts w:ascii="Times New Roman" w:eastAsia="Times New Roman" w:hAnsi="Times New Roman" w:cs="Times New Roman"/>
          <w:b/>
          <w:i/>
          <w:sz w:val="36"/>
          <w:szCs w:val="36"/>
        </w:rPr>
      </w:pPr>
      <w:r w:rsidRPr="000F1DF1">
        <w:rPr>
          <w:rFonts w:ascii="Times New Roman" w:eastAsia="Times New Roman" w:hAnsi="Times New Roman" w:cs="Times New Roman"/>
          <w:b/>
          <w:i/>
          <w:sz w:val="36"/>
          <w:szCs w:val="36"/>
        </w:rPr>
        <w:br w:type="page"/>
      </w:r>
    </w:p>
    <w:p w14:paraId="1306C837" w14:textId="77777777" w:rsidR="000F1DF1" w:rsidRDefault="000F1DF1">
      <w:pPr>
        <w:rPr>
          <w:rFonts w:ascii="Times New Roman" w:eastAsia="Times New Roman" w:hAnsi="Times New Roman" w:cs="Times New Roman"/>
          <w:b/>
          <w:sz w:val="24"/>
          <w:szCs w:val="24"/>
        </w:rPr>
      </w:pPr>
    </w:p>
    <w:p w14:paraId="063BB376" w14:textId="77777777" w:rsidR="000F1DF1" w:rsidRDefault="000F1DF1" w:rsidP="007761D1">
      <w:pPr>
        <w:rPr>
          <w:rFonts w:ascii="Times New Roman" w:eastAsia="Times New Roman" w:hAnsi="Times New Roman" w:cs="Times New Roman"/>
          <w:b/>
          <w:sz w:val="24"/>
          <w:szCs w:val="24"/>
        </w:rPr>
      </w:pPr>
    </w:p>
    <w:sdt>
      <w:sdtPr>
        <w:rPr>
          <w:rFonts w:asciiTheme="minorHAnsi" w:eastAsiaTheme="minorHAnsi" w:hAnsiTheme="minorHAnsi" w:cstheme="minorBidi"/>
          <w:color w:val="auto"/>
          <w:sz w:val="22"/>
          <w:szCs w:val="22"/>
        </w:rPr>
        <w:id w:val="-878784013"/>
        <w:docPartObj>
          <w:docPartGallery w:val="Table of Contents"/>
          <w:docPartUnique/>
        </w:docPartObj>
      </w:sdtPr>
      <w:sdtEndPr>
        <w:rPr>
          <w:rFonts w:ascii="Times New Roman" w:hAnsi="Times New Roman" w:cs="Times New Roman"/>
          <w:b/>
          <w:bCs/>
          <w:noProof/>
          <w:sz w:val="24"/>
          <w:szCs w:val="24"/>
        </w:rPr>
      </w:sdtEndPr>
      <w:sdtContent>
        <w:p w14:paraId="3B60624D" w14:textId="77777777" w:rsidR="007761D1" w:rsidRPr="007761D1" w:rsidRDefault="007761D1" w:rsidP="007761D1">
          <w:pPr>
            <w:pStyle w:val="a7"/>
            <w:jc w:val="center"/>
            <w:rPr>
              <w:rFonts w:ascii="Times New Roman" w:hAnsi="Times New Roman" w:cs="Times New Roman"/>
              <w:b/>
              <w:color w:val="auto"/>
            </w:rPr>
          </w:pPr>
          <w:r w:rsidRPr="007761D1">
            <w:rPr>
              <w:rFonts w:ascii="Times New Roman" w:hAnsi="Times New Roman" w:cs="Times New Roman"/>
              <w:b/>
              <w:color w:val="auto"/>
            </w:rPr>
            <w:t>Table of Contents</w:t>
          </w:r>
        </w:p>
        <w:p w14:paraId="7BA7F2CB" w14:textId="77777777" w:rsidR="007761D1" w:rsidRPr="00E7403E" w:rsidRDefault="007761D1">
          <w:pPr>
            <w:pStyle w:val="12"/>
            <w:tabs>
              <w:tab w:val="left" w:pos="440"/>
              <w:tab w:val="right" w:leader="dot" w:pos="9350"/>
            </w:tabs>
            <w:rPr>
              <w:rFonts w:ascii="Times New Roman" w:hAnsi="Times New Roman" w:cs="Times New Roman"/>
              <w:noProof/>
              <w:sz w:val="24"/>
              <w:szCs w:val="24"/>
            </w:rPr>
          </w:pPr>
          <w:r w:rsidRPr="007761D1">
            <w:rPr>
              <w:rFonts w:ascii="Times New Roman" w:hAnsi="Times New Roman" w:cs="Times New Roman"/>
            </w:rPr>
            <w:t xml:space="preserve">    </w:t>
          </w:r>
          <w:r w:rsidRPr="00E7403E">
            <w:rPr>
              <w:rFonts w:ascii="Times New Roman" w:hAnsi="Times New Roman" w:cs="Times New Roman"/>
              <w:sz w:val="24"/>
              <w:szCs w:val="24"/>
            </w:rPr>
            <w:fldChar w:fldCharType="begin"/>
          </w:r>
          <w:r w:rsidRPr="00E7403E">
            <w:rPr>
              <w:rFonts w:ascii="Times New Roman" w:hAnsi="Times New Roman" w:cs="Times New Roman"/>
              <w:sz w:val="24"/>
              <w:szCs w:val="24"/>
            </w:rPr>
            <w:instrText xml:space="preserve"> TOC \o "1-3" \h \z \u </w:instrText>
          </w:r>
          <w:r w:rsidRPr="00E7403E">
            <w:rPr>
              <w:rFonts w:ascii="Times New Roman" w:hAnsi="Times New Roman" w:cs="Times New Roman"/>
              <w:sz w:val="24"/>
              <w:szCs w:val="24"/>
            </w:rPr>
            <w:fldChar w:fldCharType="separate"/>
          </w:r>
        </w:p>
        <w:p w14:paraId="751A593E" w14:textId="77777777" w:rsidR="007761D1" w:rsidRPr="00E7403E" w:rsidRDefault="007761D1">
          <w:pPr>
            <w:pStyle w:val="12"/>
            <w:tabs>
              <w:tab w:val="left" w:pos="440"/>
              <w:tab w:val="right" w:leader="dot" w:pos="9350"/>
            </w:tabs>
            <w:rPr>
              <w:rFonts w:ascii="Times New Roman" w:eastAsiaTheme="minorEastAsia" w:hAnsi="Times New Roman" w:cs="Times New Roman"/>
              <w:noProof/>
              <w:sz w:val="24"/>
              <w:szCs w:val="24"/>
            </w:rPr>
          </w:pPr>
          <w:r w:rsidRPr="00E7403E">
            <w:rPr>
              <w:rStyle w:val="a3"/>
              <w:rFonts w:ascii="Times New Roman" w:hAnsi="Times New Roman" w:cs="Times New Roman"/>
              <w:noProof/>
              <w:sz w:val="24"/>
              <w:szCs w:val="24"/>
              <w:u w:val="none"/>
            </w:rPr>
            <w:t xml:space="preserve">    </w:t>
          </w:r>
          <w:hyperlink w:anchor="_Toc102139512" w:history="1">
            <w:r w:rsidRPr="00E7403E">
              <w:rPr>
                <w:rStyle w:val="a3"/>
                <w:rFonts w:ascii="Times New Roman" w:hAnsi="Times New Roman" w:cs="Times New Roman"/>
                <w:noProof/>
                <w:sz w:val="24"/>
                <w:szCs w:val="24"/>
              </w:rPr>
              <w:t>1.</w:t>
            </w:r>
            <w:r w:rsidRPr="00E7403E">
              <w:rPr>
                <w:rFonts w:ascii="Times New Roman" w:eastAsiaTheme="minorEastAsia" w:hAnsi="Times New Roman" w:cs="Times New Roman"/>
                <w:noProof/>
                <w:sz w:val="24"/>
                <w:szCs w:val="24"/>
              </w:rPr>
              <w:tab/>
              <w:t xml:space="preserve">    </w:t>
            </w:r>
            <w:r w:rsidRPr="00E7403E">
              <w:rPr>
                <w:rStyle w:val="a3"/>
                <w:rFonts w:ascii="Times New Roman" w:hAnsi="Times New Roman" w:cs="Times New Roman"/>
                <w:noProof/>
                <w:sz w:val="24"/>
                <w:szCs w:val="24"/>
              </w:rPr>
              <w:t>Introduction</w:t>
            </w:r>
            <w:r w:rsidRPr="00E7403E">
              <w:rPr>
                <w:rFonts w:ascii="Times New Roman" w:hAnsi="Times New Roman" w:cs="Times New Roman"/>
                <w:noProof/>
                <w:webHidden/>
                <w:sz w:val="24"/>
                <w:szCs w:val="24"/>
              </w:rPr>
              <w:tab/>
            </w:r>
            <w:r w:rsidRPr="00E7403E">
              <w:rPr>
                <w:rFonts w:ascii="Times New Roman" w:hAnsi="Times New Roman" w:cs="Times New Roman"/>
                <w:noProof/>
                <w:webHidden/>
                <w:sz w:val="24"/>
                <w:szCs w:val="24"/>
              </w:rPr>
              <w:fldChar w:fldCharType="begin"/>
            </w:r>
            <w:r w:rsidRPr="00E7403E">
              <w:rPr>
                <w:rFonts w:ascii="Times New Roman" w:hAnsi="Times New Roman" w:cs="Times New Roman"/>
                <w:noProof/>
                <w:webHidden/>
                <w:sz w:val="24"/>
                <w:szCs w:val="24"/>
              </w:rPr>
              <w:instrText xml:space="preserve"> PAGEREF _Toc102139512 \h </w:instrText>
            </w:r>
            <w:r w:rsidRPr="00E7403E">
              <w:rPr>
                <w:rFonts w:ascii="Times New Roman" w:hAnsi="Times New Roman" w:cs="Times New Roman"/>
                <w:noProof/>
                <w:webHidden/>
                <w:sz w:val="24"/>
                <w:szCs w:val="24"/>
              </w:rPr>
            </w:r>
            <w:r w:rsidRPr="00E7403E">
              <w:rPr>
                <w:rFonts w:ascii="Times New Roman" w:hAnsi="Times New Roman" w:cs="Times New Roman"/>
                <w:noProof/>
                <w:webHidden/>
                <w:sz w:val="24"/>
                <w:szCs w:val="24"/>
              </w:rPr>
              <w:fldChar w:fldCharType="separate"/>
            </w:r>
            <w:r w:rsidRPr="00E7403E">
              <w:rPr>
                <w:rFonts w:ascii="Times New Roman" w:hAnsi="Times New Roman" w:cs="Times New Roman"/>
                <w:noProof/>
                <w:webHidden/>
                <w:sz w:val="24"/>
                <w:szCs w:val="24"/>
              </w:rPr>
              <w:t>2</w:t>
            </w:r>
            <w:r w:rsidRPr="00E7403E">
              <w:rPr>
                <w:rFonts w:ascii="Times New Roman" w:hAnsi="Times New Roman" w:cs="Times New Roman"/>
                <w:noProof/>
                <w:webHidden/>
                <w:sz w:val="24"/>
                <w:szCs w:val="24"/>
              </w:rPr>
              <w:fldChar w:fldCharType="end"/>
            </w:r>
          </w:hyperlink>
        </w:p>
        <w:p w14:paraId="0EDE9756" w14:textId="77777777" w:rsidR="007761D1" w:rsidRPr="00E7403E" w:rsidRDefault="005250F5">
          <w:pPr>
            <w:pStyle w:val="21"/>
            <w:tabs>
              <w:tab w:val="left" w:pos="660"/>
              <w:tab w:val="right" w:leader="dot" w:pos="9350"/>
            </w:tabs>
            <w:rPr>
              <w:rFonts w:ascii="Times New Roman" w:eastAsiaTheme="minorEastAsia" w:hAnsi="Times New Roman" w:cs="Times New Roman"/>
              <w:noProof/>
              <w:sz w:val="24"/>
              <w:szCs w:val="24"/>
            </w:rPr>
          </w:pPr>
          <w:hyperlink w:anchor="_Toc102139513" w:history="1">
            <w:r w:rsidR="007761D1" w:rsidRPr="00E7403E">
              <w:rPr>
                <w:rStyle w:val="a3"/>
                <w:rFonts w:ascii="Times New Roman" w:hAnsi="Times New Roman" w:cs="Times New Roman"/>
                <w:noProof/>
                <w:sz w:val="24"/>
                <w:szCs w:val="24"/>
              </w:rPr>
              <w:t>2.</w:t>
            </w:r>
            <w:r w:rsidR="007761D1" w:rsidRPr="00E7403E">
              <w:rPr>
                <w:rFonts w:ascii="Times New Roman" w:eastAsiaTheme="minorEastAsia" w:hAnsi="Times New Roman" w:cs="Times New Roman"/>
                <w:noProof/>
                <w:sz w:val="24"/>
                <w:szCs w:val="24"/>
              </w:rPr>
              <w:tab/>
            </w:r>
            <w:r w:rsidR="007761D1" w:rsidRPr="00E7403E">
              <w:rPr>
                <w:rStyle w:val="a3"/>
                <w:rFonts w:ascii="Times New Roman" w:hAnsi="Times New Roman" w:cs="Times New Roman"/>
                <w:noProof/>
                <w:sz w:val="24"/>
                <w:szCs w:val="24"/>
              </w:rPr>
              <w:t>Automotive Industry</w:t>
            </w:r>
            <w:r w:rsidR="007761D1" w:rsidRPr="00E7403E">
              <w:rPr>
                <w:rFonts w:ascii="Times New Roman" w:hAnsi="Times New Roman" w:cs="Times New Roman"/>
                <w:noProof/>
                <w:webHidden/>
                <w:sz w:val="24"/>
                <w:szCs w:val="24"/>
              </w:rPr>
              <w:tab/>
            </w:r>
            <w:r w:rsidR="007761D1" w:rsidRPr="00E7403E">
              <w:rPr>
                <w:rFonts w:ascii="Times New Roman" w:hAnsi="Times New Roman" w:cs="Times New Roman"/>
                <w:noProof/>
                <w:webHidden/>
                <w:sz w:val="24"/>
                <w:szCs w:val="24"/>
              </w:rPr>
              <w:fldChar w:fldCharType="begin"/>
            </w:r>
            <w:r w:rsidR="007761D1" w:rsidRPr="00E7403E">
              <w:rPr>
                <w:rFonts w:ascii="Times New Roman" w:hAnsi="Times New Roman" w:cs="Times New Roman"/>
                <w:noProof/>
                <w:webHidden/>
                <w:sz w:val="24"/>
                <w:szCs w:val="24"/>
              </w:rPr>
              <w:instrText xml:space="preserve"> PAGEREF _Toc102139513 \h </w:instrText>
            </w:r>
            <w:r w:rsidR="007761D1" w:rsidRPr="00E7403E">
              <w:rPr>
                <w:rFonts w:ascii="Times New Roman" w:hAnsi="Times New Roman" w:cs="Times New Roman"/>
                <w:noProof/>
                <w:webHidden/>
                <w:sz w:val="24"/>
                <w:szCs w:val="24"/>
              </w:rPr>
            </w:r>
            <w:r w:rsidR="007761D1" w:rsidRPr="00E7403E">
              <w:rPr>
                <w:rFonts w:ascii="Times New Roman" w:hAnsi="Times New Roman" w:cs="Times New Roman"/>
                <w:noProof/>
                <w:webHidden/>
                <w:sz w:val="24"/>
                <w:szCs w:val="24"/>
              </w:rPr>
              <w:fldChar w:fldCharType="separate"/>
            </w:r>
            <w:r w:rsidR="007761D1" w:rsidRPr="00E7403E">
              <w:rPr>
                <w:rFonts w:ascii="Times New Roman" w:hAnsi="Times New Roman" w:cs="Times New Roman"/>
                <w:noProof/>
                <w:webHidden/>
                <w:sz w:val="24"/>
                <w:szCs w:val="24"/>
              </w:rPr>
              <w:t>3</w:t>
            </w:r>
            <w:r w:rsidR="007761D1" w:rsidRPr="00E7403E">
              <w:rPr>
                <w:rFonts w:ascii="Times New Roman" w:hAnsi="Times New Roman" w:cs="Times New Roman"/>
                <w:noProof/>
                <w:webHidden/>
                <w:sz w:val="24"/>
                <w:szCs w:val="24"/>
              </w:rPr>
              <w:fldChar w:fldCharType="end"/>
            </w:r>
          </w:hyperlink>
        </w:p>
        <w:p w14:paraId="0C6082CE" w14:textId="77777777" w:rsidR="007761D1" w:rsidRPr="00E7403E" w:rsidRDefault="005250F5">
          <w:pPr>
            <w:pStyle w:val="21"/>
            <w:tabs>
              <w:tab w:val="left" w:pos="660"/>
              <w:tab w:val="right" w:leader="dot" w:pos="9350"/>
            </w:tabs>
            <w:rPr>
              <w:rFonts w:ascii="Times New Roman" w:eastAsiaTheme="minorEastAsia" w:hAnsi="Times New Roman" w:cs="Times New Roman"/>
              <w:noProof/>
              <w:sz w:val="24"/>
              <w:szCs w:val="24"/>
            </w:rPr>
          </w:pPr>
          <w:hyperlink w:anchor="_Toc102139514" w:history="1">
            <w:r w:rsidR="007761D1" w:rsidRPr="00E7403E">
              <w:rPr>
                <w:rStyle w:val="a3"/>
                <w:rFonts w:ascii="Times New Roman" w:hAnsi="Times New Roman" w:cs="Times New Roman"/>
                <w:noProof/>
                <w:sz w:val="24"/>
                <w:szCs w:val="24"/>
              </w:rPr>
              <w:t>3.</w:t>
            </w:r>
            <w:r w:rsidR="007761D1" w:rsidRPr="00E7403E">
              <w:rPr>
                <w:rFonts w:ascii="Times New Roman" w:eastAsiaTheme="minorEastAsia" w:hAnsi="Times New Roman" w:cs="Times New Roman"/>
                <w:noProof/>
                <w:sz w:val="24"/>
                <w:szCs w:val="24"/>
              </w:rPr>
              <w:tab/>
            </w:r>
            <w:r w:rsidR="007761D1" w:rsidRPr="00E7403E">
              <w:rPr>
                <w:rStyle w:val="a3"/>
                <w:rFonts w:ascii="Times New Roman" w:hAnsi="Times New Roman" w:cs="Times New Roman"/>
                <w:noProof/>
                <w:sz w:val="24"/>
                <w:szCs w:val="24"/>
              </w:rPr>
              <w:t>SWOT Analysis of BMW</w:t>
            </w:r>
            <w:r w:rsidR="007761D1" w:rsidRPr="00E7403E">
              <w:rPr>
                <w:rFonts w:ascii="Times New Roman" w:hAnsi="Times New Roman" w:cs="Times New Roman"/>
                <w:noProof/>
                <w:webHidden/>
                <w:sz w:val="24"/>
                <w:szCs w:val="24"/>
              </w:rPr>
              <w:tab/>
            </w:r>
            <w:r w:rsidR="007761D1" w:rsidRPr="00E7403E">
              <w:rPr>
                <w:rFonts w:ascii="Times New Roman" w:hAnsi="Times New Roman" w:cs="Times New Roman"/>
                <w:noProof/>
                <w:webHidden/>
                <w:sz w:val="24"/>
                <w:szCs w:val="24"/>
              </w:rPr>
              <w:fldChar w:fldCharType="begin"/>
            </w:r>
            <w:r w:rsidR="007761D1" w:rsidRPr="00E7403E">
              <w:rPr>
                <w:rFonts w:ascii="Times New Roman" w:hAnsi="Times New Roman" w:cs="Times New Roman"/>
                <w:noProof/>
                <w:webHidden/>
                <w:sz w:val="24"/>
                <w:szCs w:val="24"/>
              </w:rPr>
              <w:instrText xml:space="preserve"> PAGEREF _Toc102139514 \h </w:instrText>
            </w:r>
            <w:r w:rsidR="007761D1" w:rsidRPr="00E7403E">
              <w:rPr>
                <w:rFonts w:ascii="Times New Roman" w:hAnsi="Times New Roman" w:cs="Times New Roman"/>
                <w:noProof/>
                <w:webHidden/>
                <w:sz w:val="24"/>
                <w:szCs w:val="24"/>
              </w:rPr>
            </w:r>
            <w:r w:rsidR="007761D1" w:rsidRPr="00E7403E">
              <w:rPr>
                <w:rFonts w:ascii="Times New Roman" w:hAnsi="Times New Roman" w:cs="Times New Roman"/>
                <w:noProof/>
                <w:webHidden/>
                <w:sz w:val="24"/>
                <w:szCs w:val="24"/>
              </w:rPr>
              <w:fldChar w:fldCharType="separate"/>
            </w:r>
            <w:r w:rsidR="007761D1" w:rsidRPr="00E7403E">
              <w:rPr>
                <w:rFonts w:ascii="Times New Roman" w:hAnsi="Times New Roman" w:cs="Times New Roman"/>
                <w:noProof/>
                <w:webHidden/>
                <w:sz w:val="24"/>
                <w:szCs w:val="24"/>
              </w:rPr>
              <w:t>4</w:t>
            </w:r>
            <w:r w:rsidR="007761D1" w:rsidRPr="00E7403E">
              <w:rPr>
                <w:rFonts w:ascii="Times New Roman" w:hAnsi="Times New Roman" w:cs="Times New Roman"/>
                <w:noProof/>
                <w:webHidden/>
                <w:sz w:val="24"/>
                <w:szCs w:val="24"/>
              </w:rPr>
              <w:fldChar w:fldCharType="end"/>
            </w:r>
          </w:hyperlink>
        </w:p>
        <w:p w14:paraId="6D86D407" w14:textId="77777777" w:rsidR="007761D1" w:rsidRPr="00E7403E" w:rsidRDefault="005250F5">
          <w:pPr>
            <w:pStyle w:val="21"/>
            <w:tabs>
              <w:tab w:val="left" w:pos="660"/>
              <w:tab w:val="right" w:leader="dot" w:pos="9350"/>
            </w:tabs>
            <w:rPr>
              <w:rFonts w:ascii="Times New Roman" w:eastAsiaTheme="minorEastAsia" w:hAnsi="Times New Roman" w:cs="Times New Roman"/>
              <w:noProof/>
              <w:sz w:val="24"/>
              <w:szCs w:val="24"/>
            </w:rPr>
          </w:pPr>
          <w:hyperlink w:anchor="_Toc102139516" w:history="1">
            <w:r w:rsidR="007761D1" w:rsidRPr="00E7403E">
              <w:rPr>
                <w:rStyle w:val="a3"/>
                <w:rFonts w:ascii="Times New Roman" w:hAnsi="Times New Roman" w:cs="Times New Roman"/>
                <w:noProof/>
                <w:sz w:val="24"/>
                <w:szCs w:val="24"/>
              </w:rPr>
              <w:t>4.</w:t>
            </w:r>
            <w:r w:rsidR="007761D1" w:rsidRPr="00E7403E">
              <w:rPr>
                <w:rFonts w:ascii="Times New Roman" w:eastAsiaTheme="minorEastAsia" w:hAnsi="Times New Roman" w:cs="Times New Roman"/>
                <w:noProof/>
                <w:sz w:val="24"/>
                <w:szCs w:val="24"/>
              </w:rPr>
              <w:tab/>
            </w:r>
            <w:r w:rsidR="007761D1" w:rsidRPr="00E7403E">
              <w:rPr>
                <w:rStyle w:val="a3"/>
                <w:rFonts w:ascii="Times New Roman" w:hAnsi="Times New Roman" w:cs="Times New Roman"/>
                <w:noProof/>
                <w:sz w:val="24"/>
                <w:szCs w:val="24"/>
              </w:rPr>
              <w:t>Pestle Analysis</w:t>
            </w:r>
            <w:r w:rsidR="007761D1" w:rsidRPr="00E7403E">
              <w:rPr>
                <w:rFonts w:ascii="Times New Roman" w:hAnsi="Times New Roman" w:cs="Times New Roman"/>
                <w:noProof/>
                <w:webHidden/>
                <w:sz w:val="24"/>
                <w:szCs w:val="24"/>
              </w:rPr>
              <w:tab/>
            </w:r>
            <w:r w:rsidR="007761D1" w:rsidRPr="00E7403E">
              <w:rPr>
                <w:rFonts w:ascii="Times New Roman" w:hAnsi="Times New Roman" w:cs="Times New Roman"/>
                <w:noProof/>
                <w:webHidden/>
                <w:sz w:val="24"/>
                <w:szCs w:val="24"/>
              </w:rPr>
              <w:fldChar w:fldCharType="begin"/>
            </w:r>
            <w:r w:rsidR="007761D1" w:rsidRPr="00E7403E">
              <w:rPr>
                <w:rFonts w:ascii="Times New Roman" w:hAnsi="Times New Roman" w:cs="Times New Roman"/>
                <w:noProof/>
                <w:webHidden/>
                <w:sz w:val="24"/>
                <w:szCs w:val="24"/>
              </w:rPr>
              <w:instrText xml:space="preserve"> PAGEREF _Toc102139516 \h </w:instrText>
            </w:r>
            <w:r w:rsidR="007761D1" w:rsidRPr="00E7403E">
              <w:rPr>
                <w:rFonts w:ascii="Times New Roman" w:hAnsi="Times New Roman" w:cs="Times New Roman"/>
                <w:noProof/>
                <w:webHidden/>
                <w:sz w:val="24"/>
                <w:szCs w:val="24"/>
              </w:rPr>
            </w:r>
            <w:r w:rsidR="007761D1" w:rsidRPr="00E7403E">
              <w:rPr>
                <w:rFonts w:ascii="Times New Roman" w:hAnsi="Times New Roman" w:cs="Times New Roman"/>
                <w:noProof/>
                <w:webHidden/>
                <w:sz w:val="24"/>
                <w:szCs w:val="24"/>
              </w:rPr>
              <w:fldChar w:fldCharType="separate"/>
            </w:r>
            <w:r w:rsidR="007761D1" w:rsidRPr="00E7403E">
              <w:rPr>
                <w:rFonts w:ascii="Times New Roman" w:hAnsi="Times New Roman" w:cs="Times New Roman"/>
                <w:noProof/>
                <w:webHidden/>
                <w:sz w:val="24"/>
                <w:szCs w:val="24"/>
              </w:rPr>
              <w:t>7</w:t>
            </w:r>
            <w:r w:rsidR="007761D1" w:rsidRPr="00E7403E">
              <w:rPr>
                <w:rFonts w:ascii="Times New Roman" w:hAnsi="Times New Roman" w:cs="Times New Roman"/>
                <w:noProof/>
                <w:webHidden/>
                <w:sz w:val="24"/>
                <w:szCs w:val="24"/>
              </w:rPr>
              <w:fldChar w:fldCharType="end"/>
            </w:r>
          </w:hyperlink>
        </w:p>
        <w:p w14:paraId="6880FD69" w14:textId="77777777" w:rsidR="007761D1" w:rsidRPr="00E7403E" w:rsidRDefault="005250F5">
          <w:pPr>
            <w:pStyle w:val="21"/>
            <w:tabs>
              <w:tab w:val="left" w:pos="660"/>
              <w:tab w:val="right" w:leader="dot" w:pos="9350"/>
            </w:tabs>
            <w:rPr>
              <w:rFonts w:ascii="Times New Roman" w:eastAsiaTheme="minorEastAsia" w:hAnsi="Times New Roman" w:cs="Times New Roman"/>
              <w:noProof/>
              <w:sz w:val="24"/>
              <w:szCs w:val="24"/>
            </w:rPr>
          </w:pPr>
          <w:hyperlink w:anchor="_Toc102139517" w:history="1">
            <w:r w:rsidR="007761D1" w:rsidRPr="00E7403E">
              <w:rPr>
                <w:rStyle w:val="a3"/>
                <w:rFonts w:ascii="Times New Roman" w:hAnsi="Times New Roman" w:cs="Times New Roman"/>
                <w:noProof/>
                <w:sz w:val="24"/>
                <w:szCs w:val="24"/>
              </w:rPr>
              <w:t>5.</w:t>
            </w:r>
            <w:r w:rsidR="007761D1" w:rsidRPr="00E7403E">
              <w:rPr>
                <w:rFonts w:ascii="Times New Roman" w:eastAsiaTheme="minorEastAsia" w:hAnsi="Times New Roman" w:cs="Times New Roman"/>
                <w:noProof/>
                <w:sz w:val="24"/>
                <w:szCs w:val="24"/>
              </w:rPr>
              <w:tab/>
            </w:r>
            <w:r w:rsidR="007761D1" w:rsidRPr="00E7403E">
              <w:rPr>
                <w:rStyle w:val="a3"/>
                <w:rFonts w:ascii="Times New Roman" w:hAnsi="Times New Roman" w:cs="Times New Roman"/>
                <w:noProof/>
                <w:sz w:val="24"/>
                <w:szCs w:val="24"/>
              </w:rPr>
              <w:t>Porter Five Forces Model of BMW</w:t>
            </w:r>
            <w:r w:rsidR="007761D1" w:rsidRPr="00E7403E">
              <w:rPr>
                <w:rFonts w:ascii="Times New Roman" w:hAnsi="Times New Roman" w:cs="Times New Roman"/>
                <w:noProof/>
                <w:webHidden/>
                <w:sz w:val="24"/>
                <w:szCs w:val="24"/>
              </w:rPr>
              <w:tab/>
            </w:r>
            <w:r w:rsidR="007761D1" w:rsidRPr="00E7403E">
              <w:rPr>
                <w:rFonts w:ascii="Times New Roman" w:hAnsi="Times New Roman" w:cs="Times New Roman"/>
                <w:noProof/>
                <w:webHidden/>
                <w:sz w:val="24"/>
                <w:szCs w:val="24"/>
              </w:rPr>
              <w:fldChar w:fldCharType="begin"/>
            </w:r>
            <w:r w:rsidR="007761D1" w:rsidRPr="00E7403E">
              <w:rPr>
                <w:rFonts w:ascii="Times New Roman" w:hAnsi="Times New Roman" w:cs="Times New Roman"/>
                <w:noProof/>
                <w:webHidden/>
                <w:sz w:val="24"/>
                <w:szCs w:val="24"/>
              </w:rPr>
              <w:instrText xml:space="preserve"> PAGEREF _Toc102139517 \h </w:instrText>
            </w:r>
            <w:r w:rsidR="007761D1" w:rsidRPr="00E7403E">
              <w:rPr>
                <w:rFonts w:ascii="Times New Roman" w:hAnsi="Times New Roman" w:cs="Times New Roman"/>
                <w:noProof/>
                <w:webHidden/>
                <w:sz w:val="24"/>
                <w:szCs w:val="24"/>
              </w:rPr>
            </w:r>
            <w:r w:rsidR="007761D1" w:rsidRPr="00E7403E">
              <w:rPr>
                <w:rFonts w:ascii="Times New Roman" w:hAnsi="Times New Roman" w:cs="Times New Roman"/>
                <w:noProof/>
                <w:webHidden/>
                <w:sz w:val="24"/>
                <w:szCs w:val="24"/>
              </w:rPr>
              <w:fldChar w:fldCharType="separate"/>
            </w:r>
            <w:r w:rsidR="007761D1" w:rsidRPr="00E7403E">
              <w:rPr>
                <w:rFonts w:ascii="Times New Roman" w:hAnsi="Times New Roman" w:cs="Times New Roman"/>
                <w:noProof/>
                <w:webHidden/>
                <w:sz w:val="24"/>
                <w:szCs w:val="24"/>
              </w:rPr>
              <w:t>10</w:t>
            </w:r>
            <w:r w:rsidR="007761D1" w:rsidRPr="00E7403E">
              <w:rPr>
                <w:rFonts w:ascii="Times New Roman" w:hAnsi="Times New Roman" w:cs="Times New Roman"/>
                <w:noProof/>
                <w:webHidden/>
                <w:sz w:val="24"/>
                <w:szCs w:val="24"/>
              </w:rPr>
              <w:fldChar w:fldCharType="end"/>
            </w:r>
          </w:hyperlink>
        </w:p>
        <w:p w14:paraId="3786A280" w14:textId="77777777" w:rsidR="007761D1" w:rsidRPr="00E7403E" w:rsidRDefault="005250F5">
          <w:pPr>
            <w:pStyle w:val="21"/>
            <w:tabs>
              <w:tab w:val="left" w:pos="660"/>
              <w:tab w:val="right" w:leader="dot" w:pos="9350"/>
            </w:tabs>
            <w:rPr>
              <w:rFonts w:ascii="Times New Roman" w:eastAsiaTheme="minorEastAsia" w:hAnsi="Times New Roman" w:cs="Times New Roman"/>
              <w:noProof/>
              <w:sz w:val="24"/>
              <w:szCs w:val="24"/>
            </w:rPr>
          </w:pPr>
          <w:hyperlink w:anchor="_Toc102139518" w:history="1">
            <w:r w:rsidR="007761D1" w:rsidRPr="00E7403E">
              <w:rPr>
                <w:rStyle w:val="a3"/>
                <w:rFonts w:ascii="Times New Roman" w:hAnsi="Times New Roman" w:cs="Times New Roman"/>
                <w:noProof/>
                <w:sz w:val="24"/>
                <w:szCs w:val="24"/>
              </w:rPr>
              <w:t>6.</w:t>
            </w:r>
            <w:r w:rsidR="007761D1" w:rsidRPr="00E7403E">
              <w:rPr>
                <w:rFonts w:ascii="Times New Roman" w:eastAsiaTheme="minorEastAsia" w:hAnsi="Times New Roman" w:cs="Times New Roman"/>
                <w:noProof/>
                <w:sz w:val="24"/>
                <w:szCs w:val="24"/>
              </w:rPr>
              <w:tab/>
            </w:r>
            <w:r w:rsidR="007761D1" w:rsidRPr="00E7403E">
              <w:rPr>
                <w:rStyle w:val="a3"/>
                <w:rFonts w:ascii="Times New Roman" w:hAnsi="Times New Roman" w:cs="Times New Roman"/>
                <w:noProof/>
                <w:sz w:val="24"/>
                <w:szCs w:val="24"/>
              </w:rPr>
              <w:t>Value Chain Analysis</w:t>
            </w:r>
            <w:r w:rsidR="007761D1" w:rsidRPr="00E7403E">
              <w:rPr>
                <w:rFonts w:ascii="Times New Roman" w:hAnsi="Times New Roman" w:cs="Times New Roman"/>
                <w:noProof/>
                <w:webHidden/>
                <w:sz w:val="24"/>
                <w:szCs w:val="24"/>
              </w:rPr>
              <w:tab/>
            </w:r>
            <w:r w:rsidR="007761D1" w:rsidRPr="00E7403E">
              <w:rPr>
                <w:rFonts w:ascii="Times New Roman" w:hAnsi="Times New Roman" w:cs="Times New Roman"/>
                <w:noProof/>
                <w:webHidden/>
                <w:sz w:val="24"/>
                <w:szCs w:val="24"/>
              </w:rPr>
              <w:fldChar w:fldCharType="begin"/>
            </w:r>
            <w:r w:rsidR="007761D1" w:rsidRPr="00E7403E">
              <w:rPr>
                <w:rFonts w:ascii="Times New Roman" w:hAnsi="Times New Roman" w:cs="Times New Roman"/>
                <w:noProof/>
                <w:webHidden/>
                <w:sz w:val="24"/>
                <w:szCs w:val="24"/>
              </w:rPr>
              <w:instrText xml:space="preserve"> PAGEREF _Toc102139518 \h </w:instrText>
            </w:r>
            <w:r w:rsidR="007761D1" w:rsidRPr="00E7403E">
              <w:rPr>
                <w:rFonts w:ascii="Times New Roman" w:hAnsi="Times New Roman" w:cs="Times New Roman"/>
                <w:noProof/>
                <w:webHidden/>
                <w:sz w:val="24"/>
                <w:szCs w:val="24"/>
              </w:rPr>
            </w:r>
            <w:r w:rsidR="007761D1" w:rsidRPr="00E7403E">
              <w:rPr>
                <w:rFonts w:ascii="Times New Roman" w:hAnsi="Times New Roman" w:cs="Times New Roman"/>
                <w:noProof/>
                <w:webHidden/>
                <w:sz w:val="24"/>
                <w:szCs w:val="24"/>
              </w:rPr>
              <w:fldChar w:fldCharType="separate"/>
            </w:r>
            <w:r w:rsidR="007761D1" w:rsidRPr="00E7403E">
              <w:rPr>
                <w:rFonts w:ascii="Times New Roman" w:hAnsi="Times New Roman" w:cs="Times New Roman"/>
                <w:noProof/>
                <w:webHidden/>
                <w:sz w:val="24"/>
                <w:szCs w:val="24"/>
              </w:rPr>
              <w:t>12</w:t>
            </w:r>
            <w:r w:rsidR="007761D1" w:rsidRPr="00E7403E">
              <w:rPr>
                <w:rFonts w:ascii="Times New Roman" w:hAnsi="Times New Roman" w:cs="Times New Roman"/>
                <w:noProof/>
                <w:webHidden/>
                <w:sz w:val="24"/>
                <w:szCs w:val="24"/>
              </w:rPr>
              <w:fldChar w:fldCharType="end"/>
            </w:r>
          </w:hyperlink>
        </w:p>
        <w:p w14:paraId="4314DDEB" w14:textId="77777777" w:rsidR="007761D1" w:rsidRPr="00E7403E" w:rsidRDefault="005250F5">
          <w:pPr>
            <w:pStyle w:val="21"/>
            <w:tabs>
              <w:tab w:val="left" w:pos="660"/>
              <w:tab w:val="right" w:leader="dot" w:pos="9350"/>
            </w:tabs>
            <w:rPr>
              <w:rFonts w:ascii="Times New Roman" w:eastAsiaTheme="minorEastAsia" w:hAnsi="Times New Roman" w:cs="Times New Roman"/>
              <w:noProof/>
              <w:sz w:val="24"/>
              <w:szCs w:val="24"/>
            </w:rPr>
          </w:pPr>
          <w:hyperlink w:anchor="_Toc102139519" w:history="1">
            <w:r w:rsidR="007761D1" w:rsidRPr="00E7403E">
              <w:rPr>
                <w:rStyle w:val="a3"/>
                <w:rFonts w:ascii="Times New Roman" w:hAnsi="Times New Roman" w:cs="Times New Roman"/>
                <w:noProof/>
                <w:sz w:val="24"/>
                <w:szCs w:val="24"/>
              </w:rPr>
              <w:t>7.</w:t>
            </w:r>
            <w:r w:rsidR="007761D1" w:rsidRPr="00E7403E">
              <w:rPr>
                <w:rFonts w:ascii="Times New Roman" w:eastAsiaTheme="minorEastAsia" w:hAnsi="Times New Roman" w:cs="Times New Roman"/>
                <w:noProof/>
                <w:sz w:val="24"/>
                <w:szCs w:val="24"/>
              </w:rPr>
              <w:tab/>
            </w:r>
            <w:r w:rsidR="007761D1" w:rsidRPr="00E7403E">
              <w:rPr>
                <w:rStyle w:val="a3"/>
                <w:rFonts w:ascii="Times New Roman" w:hAnsi="Times New Roman" w:cs="Times New Roman"/>
                <w:noProof/>
                <w:sz w:val="24"/>
                <w:szCs w:val="24"/>
              </w:rPr>
              <w:t>Competitive Advantage</w:t>
            </w:r>
            <w:r w:rsidR="007761D1" w:rsidRPr="00E7403E">
              <w:rPr>
                <w:rFonts w:ascii="Times New Roman" w:hAnsi="Times New Roman" w:cs="Times New Roman"/>
                <w:noProof/>
                <w:webHidden/>
                <w:sz w:val="24"/>
                <w:szCs w:val="24"/>
              </w:rPr>
              <w:tab/>
            </w:r>
            <w:r w:rsidR="007761D1" w:rsidRPr="00E7403E">
              <w:rPr>
                <w:rFonts w:ascii="Times New Roman" w:hAnsi="Times New Roman" w:cs="Times New Roman"/>
                <w:noProof/>
                <w:webHidden/>
                <w:sz w:val="24"/>
                <w:szCs w:val="24"/>
              </w:rPr>
              <w:fldChar w:fldCharType="begin"/>
            </w:r>
            <w:r w:rsidR="007761D1" w:rsidRPr="00E7403E">
              <w:rPr>
                <w:rFonts w:ascii="Times New Roman" w:hAnsi="Times New Roman" w:cs="Times New Roman"/>
                <w:noProof/>
                <w:webHidden/>
                <w:sz w:val="24"/>
                <w:szCs w:val="24"/>
              </w:rPr>
              <w:instrText xml:space="preserve"> PAGEREF _Toc102139519 \h </w:instrText>
            </w:r>
            <w:r w:rsidR="007761D1" w:rsidRPr="00E7403E">
              <w:rPr>
                <w:rFonts w:ascii="Times New Roman" w:hAnsi="Times New Roman" w:cs="Times New Roman"/>
                <w:noProof/>
                <w:webHidden/>
                <w:sz w:val="24"/>
                <w:szCs w:val="24"/>
              </w:rPr>
            </w:r>
            <w:r w:rsidR="007761D1" w:rsidRPr="00E7403E">
              <w:rPr>
                <w:rFonts w:ascii="Times New Roman" w:hAnsi="Times New Roman" w:cs="Times New Roman"/>
                <w:noProof/>
                <w:webHidden/>
                <w:sz w:val="24"/>
                <w:szCs w:val="24"/>
              </w:rPr>
              <w:fldChar w:fldCharType="separate"/>
            </w:r>
            <w:r w:rsidR="007761D1" w:rsidRPr="00E7403E">
              <w:rPr>
                <w:rFonts w:ascii="Times New Roman" w:hAnsi="Times New Roman" w:cs="Times New Roman"/>
                <w:noProof/>
                <w:webHidden/>
                <w:sz w:val="24"/>
                <w:szCs w:val="24"/>
              </w:rPr>
              <w:t>13</w:t>
            </w:r>
            <w:r w:rsidR="007761D1" w:rsidRPr="00E7403E">
              <w:rPr>
                <w:rFonts w:ascii="Times New Roman" w:hAnsi="Times New Roman" w:cs="Times New Roman"/>
                <w:noProof/>
                <w:webHidden/>
                <w:sz w:val="24"/>
                <w:szCs w:val="24"/>
              </w:rPr>
              <w:fldChar w:fldCharType="end"/>
            </w:r>
          </w:hyperlink>
        </w:p>
        <w:p w14:paraId="12925CE9" w14:textId="77777777" w:rsidR="007761D1" w:rsidRPr="00E7403E" w:rsidRDefault="005250F5">
          <w:pPr>
            <w:pStyle w:val="21"/>
            <w:tabs>
              <w:tab w:val="left" w:pos="660"/>
              <w:tab w:val="right" w:leader="dot" w:pos="9350"/>
            </w:tabs>
            <w:rPr>
              <w:rFonts w:ascii="Times New Roman" w:eastAsiaTheme="minorEastAsia" w:hAnsi="Times New Roman" w:cs="Times New Roman"/>
              <w:noProof/>
              <w:sz w:val="24"/>
              <w:szCs w:val="24"/>
            </w:rPr>
          </w:pPr>
          <w:hyperlink w:anchor="_Toc102139520" w:history="1">
            <w:r w:rsidR="007761D1" w:rsidRPr="00E7403E">
              <w:rPr>
                <w:rStyle w:val="a3"/>
                <w:rFonts w:ascii="Times New Roman" w:hAnsi="Times New Roman" w:cs="Times New Roman"/>
                <w:noProof/>
                <w:sz w:val="24"/>
                <w:szCs w:val="24"/>
              </w:rPr>
              <w:t>8.</w:t>
            </w:r>
            <w:r w:rsidR="007761D1" w:rsidRPr="00E7403E">
              <w:rPr>
                <w:rFonts w:ascii="Times New Roman" w:eastAsiaTheme="minorEastAsia" w:hAnsi="Times New Roman" w:cs="Times New Roman"/>
                <w:noProof/>
                <w:sz w:val="24"/>
                <w:szCs w:val="24"/>
              </w:rPr>
              <w:tab/>
            </w:r>
            <w:r w:rsidR="007761D1" w:rsidRPr="00E7403E">
              <w:rPr>
                <w:rStyle w:val="a3"/>
                <w:rFonts w:ascii="Times New Roman" w:hAnsi="Times New Roman" w:cs="Times New Roman"/>
                <w:noProof/>
                <w:sz w:val="24"/>
                <w:szCs w:val="24"/>
              </w:rPr>
              <w:t>Conclusion and Recommendation</w:t>
            </w:r>
            <w:r w:rsidR="007761D1" w:rsidRPr="00E7403E">
              <w:rPr>
                <w:rFonts w:ascii="Times New Roman" w:hAnsi="Times New Roman" w:cs="Times New Roman"/>
                <w:noProof/>
                <w:webHidden/>
                <w:sz w:val="24"/>
                <w:szCs w:val="24"/>
              </w:rPr>
              <w:tab/>
            </w:r>
            <w:r w:rsidR="007761D1" w:rsidRPr="00E7403E">
              <w:rPr>
                <w:rFonts w:ascii="Times New Roman" w:hAnsi="Times New Roman" w:cs="Times New Roman"/>
                <w:noProof/>
                <w:webHidden/>
                <w:sz w:val="24"/>
                <w:szCs w:val="24"/>
              </w:rPr>
              <w:fldChar w:fldCharType="begin"/>
            </w:r>
            <w:r w:rsidR="007761D1" w:rsidRPr="00E7403E">
              <w:rPr>
                <w:rFonts w:ascii="Times New Roman" w:hAnsi="Times New Roman" w:cs="Times New Roman"/>
                <w:noProof/>
                <w:webHidden/>
                <w:sz w:val="24"/>
                <w:szCs w:val="24"/>
              </w:rPr>
              <w:instrText xml:space="preserve"> PAGEREF _Toc102139520 \h </w:instrText>
            </w:r>
            <w:r w:rsidR="007761D1" w:rsidRPr="00E7403E">
              <w:rPr>
                <w:rFonts w:ascii="Times New Roman" w:hAnsi="Times New Roman" w:cs="Times New Roman"/>
                <w:noProof/>
                <w:webHidden/>
                <w:sz w:val="24"/>
                <w:szCs w:val="24"/>
              </w:rPr>
            </w:r>
            <w:r w:rsidR="007761D1" w:rsidRPr="00E7403E">
              <w:rPr>
                <w:rFonts w:ascii="Times New Roman" w:hAnsi="Times New Roman" w:cs="Times New Roman"/>
                <w:noProof/>
                <w:webHidden/>
                <w:sz w:val="24"/>
                <w:szCs w:val="24"/>
              </w:rPr>
              <w:fldChar w:fldCharType="separate"/>
            </w:r>
            <w:r w:rsidR="007761D1" w:rsidRPr="00E7403E">
              <w:rPr>
                <w:rFonts w:ascii="Times New Roman" w:hAnsi="Times New Roman" w:cs="Times New Roman"/>
                <w:noProof/>
                <w:webHidden/>
                <w:sz w:val="24"/>
                <w:szCs w:val="24"/>
              </w:rPr>
              <w:t>14</w:t>
            </w:r>
            <w:r w:rsidR="007761D1" w:rsidRPr="00E7403E">
              <w:rPr>
                <w:rFonts w:ascii="Times New Roman" w:hAnsi="Times New Roman" w:cs="Times New Roman"/>
                <w:noProof/>
                <w:webHidden/>
                <w:sz w:val="24"/>
                <w:szCs w:val="24"/>
              </w:rPr>
              <w:fldChar w:fldCharType="end"/>
            </w:r>
          </w:hyperlink>
        </w:p>
        <w:p w14:paraId="140316A3" w14:textId="77777777" w:rsidR="007761D1" w:rsidRPr="00E7403E" w:rsidRDefault="005250F5">
          <w:pPr>
            <w:pStyle w:val="21"/>
            <w:tabs>
              <w:tab w:val="left" w:pos="660"/>
              <w:tab w:val="right" w:leader="dot" w:pos="9350"/>
            </w:tabs>
            <w:rPr>
              <w:rFonts w:ascii="Times New Roman" w:eastAsiaTheme="minorEastAsia" w:hAnsi="Times New Roman" w:cs="Times New Roman"/>
              <w:noProof/>
              <w:sz w:val="24"/>
              <w:szCs w:val="24"/>
            </w:rPr>
          </w:pPr>
          <w:hyperlink w:anchor="_Toc102139521" w:history="1">
            <w:r w:rsidR="007761D1" w:rsidRPr="00E7403E">
              <w:rPr>
                <w:rStyle w:val="a3"/>
                <w:rFonts w:ascii="Times New Roman" w:hAnsi="Times New Roman" w:cs="Times New Roman"/>
                <w:noProof/>
                <w:sz w:val="24"/>
                <w:szCs w:val="24"/>
              </w:rPr>
              <w:t>9.</w:t>
            </w:r>
            <w:r w:rsidR="007761D1" w:rsidRPr="00E7403E">
              <w:rPr>
                <w:rFonts w:ascii="Times New Roman" w:eastAsiaTheme="minorEastAsia" w:hAnsi="Times New Roman" w:cs="Times New Roman"/>
                <w:noProof/>
                <w:sz w:val="24"/>
                <w:szCs w:val="24"/>
              </w:rPr>
              <w:tab/>
            </w:r>
            <w:r w:rsidR="007761D1" w:rsidRPr="00E7403E">
              <w:rPr>
                <w:rStyle w:val="a3"/>
                <w:rFonts w:ascii="Times New Roman" w:hAnsi="Times New Roman" w:cs="Times New Roman"/>
                <w:noProof/>
                <w:sz w:val="24"/>
                <w:szCs w:val="24"/>
              </w:rPr>
              <w:t>References</w:t>
            </w:r>
            <w:r w:rsidR="007761D1" w:rsidRPr="00E7403E">
              <w:rPr>
                <w:rFonts w:ascii="Times New Roman" w:hAnsi="Times New Roman" w:cs="Times New Roman"/>
                <w:noProof/>
                <w:webHidden/>
                <w:sz w:val="24"/>
                <w:szCs w:val="24"/>
              </w:rPr>
              <w:tab/>
            </w:r>
            <w:r w:rsidR="007761D1" w:rsidRPr="00E7403E">
              <w:rPr>
                <w:rFonts w:ascii="Times New Roman" w:hAnsi="Times New Roman" w:cs="Times New Roman"/>
                <w:noProof/>
                <w:webHidden/>
                <w:sz w:val="24"/>
                <w:szCs w:val="24"/>
              </w:rPr>
              <w:fldChar w:fldCharType="begin"/>
            </w:r>
            <w:r w:rsidR="007761D1" w:rsidRPr="00E7403E">
              <w:rPr>
                <w:rFonts w:ascii="Times New Roman" w:hAnsi="Times New Roman" w:cs="Times New Roman"/>
                <w:noProof/>
                <w:webHidden/>
                <w:sz w:val="24"/>
                <w:szCs w:val="24"/>
              </w:rPr>
              <w:instrText xml:space="preserve"> PAGEREF _Toc102139521 \h </w:instrText>
            </w:r>
            <w:r w:rsidR="007761D1" w:rsidRPr="00E7403E">
              <w:rPr>
                <w:rFonts w:ascii="Times New Roman" w:hAnsi="Times New Roman" w:cs="Times New Roman"/>
                <w:noProof/>
                <w:webHidden/>
                <w:sz w:val="24"/>
                <w:szCs w:val="24"/>
              </w:rPr>
            </w:r>
            <w:r w:rsidR="007761D1" w:rsidRPr="00E7403E">
              <w:rPr>
                <w:rFonts w:ascii="Times New Roman" w:hAnsi="Times New Roman" w:cs="Times New Roman"/>
                <w:noProof/>
                <w:webHidden/>
                <w:sz w:val="24"/>
                <w:szCs w:val="24"/>
              </w:rPr>
              <w:fldChar w:fldCharType="separate"/>
            </w:r>
            <w:r w:rsidR="007761D1" w:rsidRPr="00E7403E">
              <w:rPr>
                <w:rFonts w:ascii="Times New Roman" w:hAnsi="Times New Roman" w:cs="Times New Roman"/>
                <w:noProof/>
                <w:webHidden/>
                <w:sz w:val="24"/>
                <w:szCs w:val="24"/>
              </w:rPr>
              <w:t>15</w:t>
            </w:r>
            <w:r w:rsidR="007761D1" w:rsidRPr="00E7403E">
              <w:rPr>
                <w:rFonts w:ascii="Times New Roman" w:hAnsi="Times New Roman" w:cs="Times New Roman"/>
                <w:noProof/>
                <w:webHidden/>
                <w:sz w:val="24"/>
                <w:szCs w:val="24"/>
              </w:rPr>
              <w:fldChar w:fldCharType="end"/>
            </w:r>
          </w:hyperlink>
        </w:p>
        <w:p w14:paraId="55882356" w14:textId="77777777" w:rsidR="007761D1" w:rsidRPr="00E7403E" w:rsidRDefault="007761D1">
          <w:pPr>
            <w:rPr>
              <w:rFonts w:ascii="Times New Roman" w:hAnsi="Times New Roman" w:cs="Times New Roman"/>
              <w:sz w:val="24"/>
              <w:szCs w:val="24"/>
            </w:rPr>
          </w:pPr>
          <w:r w:rsidRPr="00E7403E">
            <w:rPr>
              <w:rFonts w:ascii="Times New Roman" w:hAnsi="Times New Roman" w:cs="Times New Roman"/>
              <w:bCs/>
              <w:noProof/>
              <w:sz w:val="24"/>
              <w:szCs w:val="24"/>
            </w:rPr>
            <w:fldChar w:fldCharType="end"/>
          </w:r>
        </w:p>
      </w:sdtContent>
    </w:sdt>
    <w:p w14:paraId="62C075F4" w14:textId="77777777" w:rsidR="007761D1" w:rsidRDefault="007761D1" w:rsidP="007761D1">
      <w:pPr>
        <w:rPr>
          <w:rFonts w:ascii="Times New Roman" w:eastAsia="Times New Roman" w:hAnsi="Times New Roman" w:cs="Times New Roman"/>
          <w:b/>
          <w:sz w:val="24"/>
          <w:szCs w:val="24"/>
        </w:rPr>
      </w:pPr>
    </w:p>
    <w:p w14:paraId="0C79F812" w14:textId="77777777" w:rsidR="007761D1" w:rsidRPr="000F1DF1" w:rsidRDefault="007761D1" w:rsidP="000F1DF1">
      <w:pPr>
        <w:rPr>
          <w:rFonts w:ascii="Times New Roman" w:eastAsiaTheme="majorEastAsia" w:hAnsi="Times New Roman" w:cs="Times New Roman"/>
          <w:b/>
          <w:sz w:val="24"/>
          <w:szCs w:val="24"/>
        </w:rPr>
      </w:pPr>
      <w:r>
        <w:rPr>
          <w:rFonts w:ascii="Times New Roman" w:hAnsi="Times New Roman" w:cs="Times New Roman"/>
          <w:b/>
          <w:sz w:val="24"/>
          <w:szCs w:val="24"/>
        </w:rPr>
        <w:br w:type="page"/>
      </w:r>
    </w:p>
    <w:p w14:paraId="3E2E89A1" w14:textId="77777777" w:rsidR="007761D1" w:rsidRPr="007761D1" w:rsidRDefault="00222FC5" w:rsidP="007761D1">
      <w:pPr>
        <w:pStyle w:val="1"/>
        <w:numPr>
          <w:ilvl w:val="0"/>
          <w:numId w:val="22"/>
        </w:numPr>
        <w:rPr>
          <w:rFonts w:ascii="Times New Roman" w:hAnsi="Times New Roman" w:cs="Times New Roman"/>
          <w:b/>
          <w:color w:val="auto"/>
          <w:sz w:val="24"/>
          <w:szCs w:val="24"/>
        </w:rPr>
      </w:pPr>
      <w:bookmarkStart w:id="0" w:name="_Toc102139114"/>
      <w:bookmarkStart w:id="1" w:name="_Toc102139512"/>
      <w:r w:rsidRPr="007761D1">
        <w:rPr>
          <w:rFonts w:ascii="Times New Roman" w:hAnsi="Times New Roman" w:cs="Times New Roman"/>
          <w:b/>
          <w:color w:val="auto"/>
          <w:sz w:val="24"/>
          <w:szCs w:val="24"/>
        </w:rPr>
        <w:lastRenderedPageBreak/>
        <w:t>Introduction</w:t>
      </w:r>
      <w:bookmarkEnd w:id="0"/>
      <w:bookmarkEnd w:id="1"/>
    </w:p>
    <w:p w14:paraId="1A62BD15" w14:textId="616696E8" w:rsidR="00222FC5" w:rsidRPr="007761D1" w:rsidRDefault="00130D12" w:rsidP="00717535">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w:t>
      </w:r>
      <w:r w:rsidR="00222FC5" w:rsidRPr="007761D1">
        <w:rPr>
          <w:rFonts w:ascii="Times New Roman" w:eastAsia="Times New Roman" w:hAnsi="Times New Roman" w:cs="Times New Roman"/>
          <w:color w:val="0E101A"/>
          <w:sz w:val="24"/>
          <w:szCs w:val="24"/>
        </w:rPr>
        <w:t xml:space="preserve">BMW, MINI, and Rolls-Royce are three unique brands of BMW, a German vehicle and motorcycle manufacturer. It was founded </w:t>
      </w:r>
      <w:r w:rsidR="00304F71">
        <w:rPr>
          <w:rFonts w:ascii="Times New Roman" w:eastAsia="Times New Roman" w:hAnsi="Times New Roman" w:cs="Times New Roman"/>
          <w:color w:val="0E101A"/>
          <w:sz w:val="24"/>
          <w:szCs w:val="24"/>
        </w:rPr>
        <w:t xml:space="preserve">by </w:t>
      </w:r>
      <w:r w:rsidR="00304F71" w:rsidRPr="00304F71">
        <w:rPr>
          <w:rFonts w:ascii="Times New Roman" w:eastAsia="Times New Roman" w:hAnsi="Times New Roman" w:cs="Times New Roman"/>
          <w:color w:val="0E101A"/>
          <w:sz w:val="24"/>
          <w:szCs w:val="24"/>
        </w:rPr>
        <w:t xml:space="preserve">Karl Rapp </w:t>
      </w:r>
      <w:r w:rsidR="00222FC5" w:rsidRPr="007761D1">
        <w:rPr>
          <w:rFonts w:ascii="Times New Roman" w:eastAsia="Times New Roman" w:hAnsi="Times New Roman" w:cs="Times New Roman"/>
          <w:color w:val="0E101A"/>
          <w:sz w:val="24"/>
          <w:szCs w:val="24"/>
        </w:rPr>
        <w:t xml:space="preserve">in </w:t>
      </w:r>
      <w:r w:rsidR="00304F71">
        <w:rPr>
          <w:rFonts w:ascii="Times New Roman" w:eastAsia="Times New Roman" w:hAnsi="Times New Roman" w:cs="Times New Roman"/>
          <w:color w:val="0E101A"/>
          <w:sz w:val="24"/>
          <w:szCs w:val="24"/>
        </w:rPr>
        <w:t xml:space="preserve">the late </w:t>
      </w:r>
      <w:r w:rsidR="00222FC5" w:rsidRPr="007761D1">
        <w:rPr>
          <w:rFonts w:ascii="Times New Roman" w:eastAsia="Times New Roman" w:hAnsi="Times New Roman" w:cs="Times New Roman"/>
          <w:color w:val="0E101A"/>
          <w:sz w:val="24"/>
          <w:szCs w:val="24"/>
        </w:rPr>
        <w:t xml:space="preserve">1916 </w:t>
      </w:r>
      <w:r w:rsidR="00304F71">
        <w:rPr>
          <w:rFonts w:ascii="Times New Roman" w:eastAsia="Times New Roman" w:hAnsi="Times New Roman" w:cs="Times New Roman"/>
          <w:color w:val="0E101A"/>
          <w:sz w:val="24"/>
          <w:szCs w:val="24"/>
        </w:rPr>
        <w:t>and having headquarter in Munich, Germany. In 2017, BMW sold 280</w:t>
      </w:r>
      <w:r w:rsidR="00222FC5" w:rsidRPr="007761D1">
        <w:rPr>
          <w:rFonts w:ascii="Times New Roman" w:eastAsia="Times New Roman" w:hAnsi="Times New Roman" w:cs="Times New Roman"/>
          <w:color w:val="0E101A"/>
          <w:sz w:val="24"/>
          <w:szCs w:val="24"/>
        </w:rPr>
        <w:t xml:space="preserve"> cars worldwide, making €95 billion in revenue. This paper aims to look at BMW's business environment and assess how it </w:t>
      </w:r>
      <w:r w:rsidR="00304F71">
        <w:rPr>
          <w:rFonts w:ascii="Times New Roman" w:eastAsia="Times New Roman" w:hAnsi="Times New Roman" w:cs="Times New Roman"/>
          <w:color w:val="0E101A"/>
          <w:sz w:val="24"/>
          <w:szCs w:val="24"/>
        </w:rPr>
        <w:t>affects the company's strategy.</w:t>
      </w:r>
      <w:r w:rsidR="00304F71" w:rsidRPr="00304F71">
        <w:rPr>
          <w:rFonts w:ascii="Times New Roman" w:eastAsia="Times New Roman" w:hAnsi="Times New Roman" w:cs="Times New Roman"/>
          <w:color w:val="0E101A"/>
          <w:sz w:val="24"/>
          <w:szCs w:val="24"/>
        </w:rPr>
        <w:t xml:space="preserve"> The automobile industry's competitiveness and attractiveness will be assessed using Porter's Five Forces Framework. Furthermore, using the Value Chain and VRIO, helps in evaluating the internal environment of BMW</w:t>
      </w:r>
      <w:r w:rsidR="00304F71">
        <w:rPr>
          <w:rFonts w:ascii="Times New Roman" w:eastAsia="Times New Roman" w:hAnsi="Times New Roman" w:cs="Times New Roman"/>
          <w:color w:val="0E101A"/>
          <w:sz w:val="24"/>
          <w:szCs w:val="24"/>
        </w:rPr>
        <w:t xml:space="preserve">. Whereas, </w:t>
      </w:r>
      <w:r w:rsidR="00304F71" w:rsidRPr="007761D1">
        <w:rPr>
          <w:rFonts w:ascii="Times New Roman" w:eastAsia="Times New Roman" w:hAnsi="Times New Roman" w:cs="Times New Roman"/>
          <w:color w:val="0E101A"/>
          <w:sz w:val="24"/>
          <w:szCs w:val="24"/>
        </w:rPr>
        <w:t>the PESTEL framework determine</w:t>
      </w:r>
      <w:r w:rsidR="00304F71">
        <w:rPr>
          <w:rFonts w:ascii="Times New Roman" w:eastAsia="Times New Roman" w:hAnsi="Times New Roman" w:cs="Times New Roman"/>
          <w:color w:val="0E101A"/>
          <w:sz w:val="24"/>
          <w:szCs w:val="24"/>
        </w:rPr>
        <w:t>s</w:t>
      </w:r>
      <w:r w:rsidR="00304F71" w:rsidRPr="007761D1">
        <w:rPr>
          <w:rFonts w:ascii="Times New Roman" w:eastAsia="Times New Roman" w:hAnsi="Times New Roman" w:cs="Times New Roman"/>
          <w:color w:val="0E101A"/>
          <w:sz w:val="24"/>
          <w:szCs w:val="24"/>
        </w:rPr>
        <w:t xml:space="preserve"> the macro-environmental aspects.</w:t>
      </w:r>
      <w:r w:rsidR="00304F71" w:rsidRPr="00304F71">
        <w:t xml:space="preserve"> </w:t>
      </w:r>
      <w:sdt>
        <w:sdtPr>
          <w:rPr>
            <w:rFonts w:ascii="Times New Roman" w:eastAsia="Times New Roman" w:hAnsi="Times New Roman" w:cs="Times New Roman"/>
            <w:color w:val="0E101A"/>
            <w:sz w:val="24"/>
            <w:szCs w:val="24"/>
          </w:rPr>
          <w:id w:val="-422413232"/>
          <w:citation/>
        </w:sdtPr>
        <w:sdtEndPr/>
        <w:sdtContent>
          <w:r w:rsidR="00136AE0" w:rsidRPr="007761D1">
            <w:rPr>
              <w:rFonts w:ascii="Times New Roman" w:eastAsia="Times New Roman" w:hAnsi="Times New Roman" w:cs="Times New Roman"/>
              <w:color w:val="0E101A"/>
              <w:sz w:val="24"/>
              <w:szCs w:val="24"/>
            </w:rPr>
            <w:fldChar w:fldCharType="begin"/>
          </w:r>
          <w:r w:rsidR="00136AE0" w:rsidRPr="007761D1">
            <w:rPr>
              <w:rFonts w:ascii="Times New Roman" w:eastAsia="Times New Roman" w:hAnsi="Times New Roman" w:cs="Times New Roman"/>
              <w:color w:val="0E101A"/>
              <w:sz w:val="24"/>
              <w:szCs w:val="24"/>
            </w:rPr>
            <w:instrText xml:space="preserve"> CITATION Mic21 \l 1033 </w:instrText>
          </w:r>
          <w:r w:rsidR="00136AE0" w:rsidRPr="007761D1">
            <w:rPr>
              <w:rFonts w:ascii="Times New Roman" w:eastAsia="Times New Roman" w:hAnsi="Times New Roman" w:cs="Times New Roman"/>
              <w:color w:val="0E101A"/>
              <w:sz w:val="24"/>
              <w:szCs w:val="24"/>
            </w:rPr>
            <w:fldChar w:fldCharType="separate"/>
          </w:r>
          <w:r w:rsidR="007761D1" w:rsidRPr="007761D1">
            <w:rPr>
              <w:rFonts w:ascii="Times New Roman" w:eastAsia="Times New Roman" w:hAnsi="Times New Roman" w:cs="Times New Roman"/>
              <w:noProof/>
              <w:color w:val="0E101A"/>
              <w:sz w:val="24"/>
              <w:szCs w:val="24"/>
            </w:rPr>
            <w:t xml:space="preserve"> (Michael Taylor, 2021)</w:t>
          </w:r>
          <w:r w:rsidR="00136AE0" w:rsidRPr="007761D1">
            <w:rPr>
              <w:rFonts w:ascii="Times New Roman" w:eastAsia="Times New Roman" w:hAnsi="Times New Roman" w:cs="Times New Roman"/>
              <w:color w:val="0E101A"/>
              <w:sz w:val="24"/>
              <w:szCs w:val="24"/>
            </w:rPr>
            <w:fldChar w:fldCharType="end"/>
          </w:r>
        </w:sdtContent>
      </w:sdt>
      <w:r w:rsidR="00222FC5" w:rsidRPr="007761D1">
        <w:rPr>
          <w:rFonts w:ascii="Times New Roman" w:eastAsia="Times New Roman" w:hAnsi="Times New Roman" w:cs="Times New Roman"/>
          <w:color w:val="0E101A"/>
          <w:sz w:val="24"/>
          <w:szCs w:val="24"/>
        </w:rPr>
        <w:t>.</w:t>
      </w:r>
    </w:p>
    <w:p w14:paraId="58FC8F11" w14:textId="77777777" w:rsidR="00136AE0" w:rsidRPr="007761D1" w:rsidRDefault="00136AE0" w:rsidP="00717535">
      <w:pPr>
        <w:spacing w:after="0" w:line="360" w:lineRule="auto"/>
        <w:jc w:val="both"/>
        <w:rPr>
          <w:rFonts w:ascii="Times New Roman" w:eastAsia="Times New Roman" w:hAnsi="Times New Roman" w:cs="Times New Roman"/>
          <w:color w:val="0E101A"/>
          <w:sz w:val="24"/>
          <w:szCs w:val="24"/>
        </w:rPr>
      </w:pPr>
      <w:r w:rsidRPr="007761D1">
        <w:rPr>
          <w:rFonts w:ascii="Times New Roman" w:eastAsia="Times New Roman" w:hAnsi="Times New Roman" w:cs="Times New Roman"/>
          <w:noProof/>
          <w:color w:val="0E101A"/>
          <w:sz w:val="24"/>
          <w:szCs w:val="24"/>
        </w:rPr>
        <w:drawing>
          <wp:anchor distT="0" distB="0" distL="114300" distR="114300" simplePos="0" relativeHeight="251660288" behindDoc="0" locked="0" layoutInCell="1" allowOverlap="1" wp14:anchorId="2C7D5161" wp14:editId="5EA7B82C">
            <wp:simplePos x="0" y="0"/>
            <wp:positionH relativeFrom="margin">
              <wp:posOffset>1043940</wp:posOffset>
            </wp:positionH>
            <wp:positionV relativeFrom="paragraph">
              <wp:posOffset>97790</wp:posOffset>
            </wp:positionV>
            <wp:extent cx="4183380" cy="2278380"/>
            <wp:effectExtent l="95250" t="95250" r="102870" b="102870"/>
            <wp:wrapSquare wrapText="bothSides"/>
            <wp:docPr id="7" name="Picture 7" descr="C:\Users\NLN\Desktop\2022-BMW-7-Series-se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LN\Desktop\2022-BMW-7-Series-se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83380" cy="2278380"/>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p>
    <w:p w14:paraId="6C09611B" w14:textId="77777777" w:rsidR="00136AE0" w:rsidRPr="007761D1" w:rsidRDefault="00136AE0" w:rsidP="00717535">
      <w:pPr>
        <w:spacing w:after="0" w:line="360" w:lineRule="auto"/>
        <w:jc w:val="both"/>
        <w:rPr>
          <w:rFonts w:ascii="Times New Roman" w:eastAsia="Times New Roman" w:hAnsi="Times New Roman" w:cs="Times New Roman"/>
          <w:color w:val="0E101A"/>
          <w:sz w:val="24"/>
          <w:szCs w:val="24"/>
        </w:rPr>
      </w:pPr>
    </w:p>
    <w:p w14:paraId="3EDF3228" w14:textId="77777777" w:rsidR="00136AE0" w:rsidRPr="007761D1" w:rsidRDefault="00136AE0" w:rsidP="00717535">
      <w:pPr>
        <w:spacing w:after="0" w:line="360" w:lineRule="auto"/>
        <w:jc w:val="both"/>
        <w:rPr>
          <w:rFonts w:ascii="Times New Roman" w:eastAsia="Times New Roman" w:hAnsi="Times New Roman" w:cs="Times New Roman"/>
          <w:color w:val="0E101A"/>
          <w:sz w:val="24"/>
          <w:szCs w:val="24"/>
        </w:rPr>
      </w:pPr>
    </w:p>
    <w:p w14:paraId="1394115C" w14:textId="77777777" w:rsidR="00136AE0" w:rsidRPr="007761D1" w:rsidRDefault="00136AE0" w:rsidP="00717535">
      <w:pPr>
        <w:spacing w:after="0" w:line="360" w:lineRule="auto"/>
        <w:jc w:val="both"/>
        <w:rPr>
          <w:rFonts w:ascii="Times New Roman" w:eastAsia="Times New Roman" w:hAnsi="Times New Roman" w:cs="Times New Roman"/>
          <w:color w:val="0E101A"/>
          <w:sz w:val="24"/>
          <w:szCs w:val="24"/>
        </w:rPr>
      </w:pPr>
    </w:p>
    <w:p w14:paraId="326AAE52" w14:textId="77777777" w:rsidR="00136AE0" w:rsidRPr="007761D1" w:rsidRDefault="00136AE0" w:rsidP="00717535">
      <w:pPr>
        <w:spacing w:after="0" w:line="360" w:lineRule="auto"/>
        <w:jc w:val="both"/>
        <w:rPr>
          <w:rFonts w:ascii="Times New Roman" w:eastAsia="Times New Roman" w:hAnsi="Times New Roman" w:cs="Times New Roman"/>
          <w:color w:val="0E101A"/>
          <w:sz w:val="24"/>
          <w:szCs w:val="24"/>
        </w:rPr>
      </w:pPr>
    </w:p>
    <w:p w14:paraId="41AE4699" w14:textId="77777777" w:rsidR="00136AE0" w:rsidRPr="007761D1" w:rsidRDefault="00136AE0" w:rsidP="00717535">
      <w:pPr>
        <w:spacing w:after="0" w:line="360" w:lineRule="auto"/>
        <w:jc w:val="both"/>
        <w:rPr>
          <w:rFonts w:ascii="Times New Roman" w:eastAsia="Times New Roman" w:hAnsi="Times New Roman" w:cs="Times New Roman"/>
          <w:color w:val="0E101A"/>
          <w:sz w:val="24"/>
          <w:szCs w:val="24"/>
        </w:rPr>
      </w:pPr>
    </w:p>
    <w:p w14:paraId="55D72802" w14:textId="77777777" w:rsidR="00136AE0" w:rsidRPr="007761D1" w:rsidRDefault="00136AE0" w:rsidP="00717535">
      <w:pPr>
        <w:spacing w:after="0" w:line="360" w:lineRule="auto"/>
        <w:jc w:val="both"/>
        <w:rPr>
          <w:rFonts w:ascii="Times New Roman" w:eastAsia="Times New Roman" w:hAnsi="Times New Roman" w:cs="Times New Roman"/>
          <w:color w:val="0E101A"/>
          <w:sz w:val="24"/>
          <w:szCs w:val="24"/>
        </w:rPr>
      </w:pPr>
    </w:p>
    <w:p w14:paraId="3A26B90E" w14:textId="77777777" w:rsidR="00136AE0" w:rsidRPr="007761D1" w:rsidRDefault="00136AE0" w:rsidP="00717535">
      <w:pPr>
        <w:spacing w:after="0" w:line="360" w:lineRule="auto"/>
        <w:jc w:val="both"/>
        <w:rPr>
          <w:rFonts w:ascii="Times New Roman" w:eastAsia="Times New Roman" w:hAnsi="Times New Roman" w:cs="Times New Roman"/>
          <w:color w:val="0E101A"/>
          <w:sz w:val="24"/>
          <w:szCs w:val="24"/>
        </w:rPr>
      </w:pPr>
    </w:p>
    <w:p w14:paraId="7A96303D" w14:textId="77777777" w:rsidR="00136AE0" w:rsidRPr="007761D1" w:rsidRDefault="00136AE0" w:rsidP="00717535">
      <w:pPr>
        <w:spacing w:after="0" w:line="360" w:lineRule="auto"/>
        <w:jc w:val="both"/>
        <w:rPr>
          <w:rFonts w:ascii="Times New Roman" w:eastAsia="Times New Roman" w:hAnsi="Times New Roman" w:cs="Times New Roman"/>
          <w:color w:val="0E101A"/>
          <w:sz w:val="24"/>
          <w:szCs w:val="24"/>
        </w:rPr>
      </w:pPr>
    </w:p>
    <w:p w14:paraId="6EC59269" w14:textId="77777777" w:rsidR="00136AE0" w:rsidRPr="007761D1" w:rsidRDefault="00136AE0" w:rsidP="00717535">
      <w:pPr>
        <w:spacing w:after="0" w:line="360" w:lineRule="auto"/>
        <w:jc w:val="both"/>
        <w:rPr>
          <w:rFonts w:ascii="Times New Roman" w:eastAsia="Times New Roman" w:hAnsi="Times New Roman" w:cs="Times New Roman"/>
          <w:color w:val="0E101A"/>
          <w:sz w:val="24"/>
          <w:szCs w:val="24"/>
        </w:rPr>
      </w:pPr>
    </w:p>
    <w:p w14:paraId="2C8EC8E5" w14:textId="77777777" w:rsidR="00136AE0" w:rsidRPr="007761D1" w:rsidRDefault="00136AE0" w:rsidP="00136AE0">
      <w:pPr>
        <w:spacing w:after="0" w:line="360" w:lineRule="auto"/>
        <w:jc w:val="center"/>
        <w:rPr>
          <w:rFonts w:ascii="Times New Roman" w:eastAsia="Times New Roman" w:hAnsi="Times New Roman" w:cs="Times New Roman"/>
          <w:b/>
          <w:i/>
          <w:color w:val="0E101A"/>
          <w:sz w:val="24"/>
          <w:szCs w:val="24"/>
        </w:rPr>
      </w:pPr>
      <w:r w:rsidRPr="007761D1">
        <w:rPr>
          <w:rFonts w:ascii="Times New Roman" w:eastAsia="Times New Roman" w:hAnsi="Times New Roman" w:cs="Times New Roman"/>
          <w:b/>
          <w:i/>
          <w:color w:val="0E101A"/>
          <w:sz w:val="24"/>
          <w:szCs w:val="24"/>
        </w:rPr>
        <w:t>Figure:</w:t>
      </w:r>
      <w:r w:rsidRPr="007761D1">
        <w:rPr>
          <w:rFonts w:ascii="Times New Roman" w:hAnsi="Times New Roman" w:cs="Times New Roman"/>
          <w:b/>
          <w:i/>
          <w:sz w:val="24"/>
          <w:szCs w:val="24"/>
        </w:rPr>
        <w:t xml:space="preserve"> </w:t>
      </w:r>
      <w:r w:rsidRPr="007761D1">
        <w:rPr>
          <w:rFonts w:ascii="Times New Roman" w:eastAsia="Times New Roman" w:hAnsi="Times New Roman" w:cs="Times New Roman"/>
          <w:b/>
          <w:i/>
          <w:color w:val="0E101A"/>
          <w:sz w:val="24"/>
          <w:szCs w:val="24"/>
        </w:rPr>
        <w:t>BMW 7 Series to Reach Level 3 Autonomy Next Year</w:t>
      </w:r>
    </w:p>
    <w:p w14:paraId="7CBDD1AE" w14:textId="77777777" w:rsidR="00136AE0" w:rsidRPr="007761D1" w:rsidRDefault="00136AE0" w:rsidP="00136AE0">
      <w:pPr>
        <w:spacing w:after="0" w:line="360" w:lineRule="auto"/>
        <w:jc w:val="center"/>
        <w:rPr>
          <w:rFonts w:ascii="Times New Roman" w:eastAsia="Times New Roman" w:hAnsi="Times New Roman" w:cs="Times New Roman"/>
          <w:b/>
          <w:i/>
          <w:color w:val="0E101A"/>
          <w:sz w:val="24"/>
          <w:szCs w:val="24"/>
        </w:rPr>
      </w:pPr>
      <w:r w:rsidRPr="007761D1">
        <w:rPr>
          <w:rFonts w:ascii="Times New Roman" w:eastAsia="Times New Roman" w:hAnsi="Times New Roman" w:cs="Times New Roman"/>
          <w:b/>
          <w:i/>
          <w:color w:val="0E101A"/>
          <w:sz w:val="24"/>
          <w:szCs w:val="24"/>
        </w:rPr>
        <w:t>Source: (Michael Taylor, 2021).</w:t>
      </w:r>
    </w:p>
    <w:p w14:paraId="1921EDE9" w14:textId="77777777" w:rsidR="00136AE0" w:rsidRPr="007761D1" w:rsidRDefault="00136AE0" w:rsidP="00717535">
      <w:pPr>
        <w:spacing w:after="0" w:line="360" w:lineRule="auto"/>
        <w:jc w:val="both"/>
        <w:rPr>
          <w:rFonts w:ascii="Times New Roman" w:eastAsia="Times New Roman" w:hAnsi="Times New Roman" w:cs="Times New Roman"/>
          <w:color w:val="0E101A"/>
          <w:sz w:val="24"/>
          <w:szCs w:val="24"/>
        </w:rPr>
      </w:pPr>
    </w:p>
    <w:p w14:paraId="45B0B420" w14:textId="37B82137" w:rsidR="00222FC5" w:rsidRDefault="00222FC5" w:rsidP="00717535">
      <w:pPr>
        <w:spacing w:after="0" w:line="360" w:lineRule="auto"/>
        <w:jc w:val="both"/>
        <w:rPr>
          <w:rFonts w:ascii="Times New Roman" w:eastAsia="Times New Roman" w:hAnsi="Times New Roman" w:cs="Times New Roman"/>
          <w:color w:val="0E101A"/>
          <w:sz w:val="24"/>
          <w:szCs w:val="24"/>
        </w:rPr>
      </w:pPr>
      <w:r w:rsidRPr="00222FC5">
        <w:rPr>
          <w:rFonts w:ascii="Times New Roman" w:eastAsia="Times New Roman" w:hAnsi="Times New Roman" w:cs="Times New Roman"/>
          <w:color w:val="0E101A"/>
          <w:sz w:val="24"/>
          <w:szCs w:val="24"/>
        </w:rPr>
        <w:t xml:space="preserve">In this report, I will highlight BMW's internal and external challenges and strategies that help in improving the trading across the globe. Political instability and a global slowdown recession were partly due to international global war. The BMW Group is currently dealing with difficulties such as growing production costs to fulfill regulatory standards, currency rate implications, and rising raw material costs. Further, I will put light on the </w:t>
      </w:r>
      <w:r w:rsidR="00277126">
        <w:rPr>
          <w:rFonts w:ascii="Times New Roman" w:eastAsia="Times New Roman" w:hAnsi="Times New Roman" w:cs="Times New Roman"/>
          <w:color w:val="0E101A"/>
          <w:sz w:val="24"/>
          <w:szCs w:val="24"/>
        </w:rPr>
        <w:t>Micro-forces</w:t>
      </w:r>
      <w:r w:rsidRPr="00222FC5">
        <w:rPr>
          <w:rFonts w:ascii="Times New Roman" w:eastAsia="Times New Roman" w:hAnsi="Times New Roman" w:cs="Times New Roman"/>
          <w:color w:val="0E101A"/>
          <w:sz w:val="24"/>
          <w:szCs w:val="24"/>
        </w:rPr>
        <w:t xml:space="preserve"> of the BMW refers to the forces and conditions present and impacting the business circumstances</w:t>
      </w:r>
      <w:r w:rsidR="00277126">
        <w:rPr>
          <w:rFonts w:ascii="Times New Roman" w:eastAsia="Times New Roman" w:hAnsi="Times New Roman" w:cs="Times New Roman"/>
          <w:color w:val="0E101A"/>
          <w:sz w:val="24"/>
          <w:szCs w:val="24"/>
        </w:rPr>
        <w:t xml:space="preserve"> internally</w:t>
      </w:r>
      <w:r w:rsidRPr="00222FC5">
        <w:rPr>
          <w:rFonts w:ascii="Times New Roman" w:eastAsia="Times New Roman" w:hAnsi="Times New Roman" w:cs="Times New Roman"/>
          <w:color w:val="0E101A"/>
          <w:sz w:val="24"/>
          <w:szCs w:val="24"/>
        </w:rPr>
        <w:t xml:space="preserve">. External forces are all exogenous forces that have great potential to affect the organization's performance, profitability, and functionality. No doubt BMW, Sustainability program has great importance in making a long-term beneficial contribution to the company's financial success. However, BMW measures success </w:t>
      </w:r>
      <w:r w:rsidRPr="00222FC5">
        <w:rPr>
          <w:rFonts w:ascii="Times New Roman" w:eastAsia="Times New Roman" w:hAnsi="Times New Roman" w:cs="Times New Roman"/>
          <w:color w:val="0E101A"/>
          <w:sz w:val="24"/>
          <w:szCs w:val="24"/>
        </w:rPr>
        <w:lastRenderedPageBreak/>
        <w:t>not solely in terms of financial metrics but also in terms of the company's solid integration into society. Taking social and environmental responsibility as a prominent component of the BMW brand will be discussed in detail in this paper</w:t>
      </w:r>
      <w:sdt>
        <w:sdtPr>
          <w:rPr>
            <w:rFonts w:ascii="Times New Roman" w:eastAsia="Times New Roman" w:hAnsi="Times New Roman" w:cs="Times New Roman"/>
            <w:color w:val="0E101A"/>
            <w:sz w:val="24"/>
            <w:szCs w:val="24"/>
          </w:rPr>
          <w:id w:val="-607967881"/>
          <w:citation/>
        </w:sdtPr>
        <w:sdtEndPr/>
        <w:sdtContent>
          <w:r w:rsidR="00D353C2" w:rsidRPr="007761D1">
            <w:rPr>
              <w:rFonts w:ascii="Times New Roman" w:eastAsia="Times New Roman" w:hAnsi="Times New Roman" w:cs="Times New Roman"/>
              <w:color w:val="0E101A"/>
              <w:sz w:val="24"/>
              <w:szCs w:val="24"/>
            </w:rPr>
            <w:fldChar w:fldCharType="begin"/>
          </w:r>
          <w:r w:rsidR="00D353C2" w:rsidRPr="007761D1">
            <w:rPr>
              <w:rFonts w:ascii="Times New Roman" w:eastAsia="Times New Roman" w:hAnsi="Times New Roman" w:cs="Times New Roman"/>
              <w:color w:val="0E101A"/>
              <w:sz w:val="24"/>
              <w:szCs w:val="24"/>
            </w:rPr>
            <w:instrText xml:space="preserve"> CITATION Wei21 \l 1033 </w:instrText>
          </w:r>
          <w:r w:rsidR="00D353C2" w:rsidRPr="007761D1">
            <w:rPr>
              <w:rFonts w:ascii="Times New Roman" w:eastAsia="Times New Roman" w:hAnsi="Times New Roman" w:cs="Times New Roman"/>
              <w:color w:val="0E101A"/>
              <w:sz w:val="24"/>
              <w:szCs w:val="24"/>
            </w:rPr>
            <w:fldChar w:fldCharType="separate"/>
          </w:r>
          <w:r w:rsidR="007761D1" w:rsidRPr="007761D1">
            <w:rPr>
              <w:rFonts w:ascii="Times New Roman" w:eastAsia="Times New Roman" w:hAnsi="Times New Roman" w:cs="Times New Roman"/>
              <w:noProof/>
              <w:color w:val="0E101A"/>
              <w:sz w:val="24"/>
              <w:szCs w:val="24"/>
            </w:rPr>
            <w:t xml:space="preserve"> (Weiss, 2021)</w:t>
          </w:r>
          <w:r w:rsidR="00D353C2" w:rsidRPr="007761D1">
            <w:rPr>
              <w:rFonts w:ascii="Times New Roman" w:eastAsia="Times New Roman" w:hAnsi="Times New Roman" w:cs="Times New Roman"/>
              <w:color w:val="0E101A"/>
              <w:sz w:val="24"/>
              <w:szCs w:val="24"/>
            </w:rPr>
            <w:fldChar w:fldCharType="end"/>
          </w:r>
        </w:sdtContent>
      </w:sdt>
      <w:r w:rsidRPr="00222FC5">
        <w:rPr>
          <w:rFonts w:ascii="Times New Roman" w:eastAsia="Times New Roman" w:hAnsi="Times New Roman" w:cs="Times New Roman"/>
          <w:color w:val="0E101A"/>
          <w:sz w:val="24"/>
          <w:szCs w:val="24"/>
        </w:rPr>
        <w:t>.</w:t>
      </w:r>
    </w:p>
    <w:p w14:paraId="2DDF1A24" w14:textId="77777777" w:rsidR="00130D12" w:rsidRPr="00222FC5" w:rsidRDefault="00130D12" w:rsidP="00717535">
      <w:pPr>
        <w:spacing w:after="0" w:line="360" w:lineRule="auto"/>
        <w:jc w:val="both"/>
        <w:rPr>
          <w:rFonts w:ascii="Times New Roman" w:eastAsia="Times New Roman" w:hAnsi="Times New Roman" w:cs="Times New Roman"/>
          <w:color w:val="0E101A"/>
          <w:sz w:val="24"/>
          <w:szCs w:val="24"/>
        </w:rPr>
      </w:pPr>
    </w:p>
    <w:p w14:paraId="26FAF71C" w14:textId="77777777" w:rsidR="00222FC5" w:rsidRPr="007761D1" w:rsidRDefault="00222FC5" w:rsidP="007761D1">
      <w:pPr>
        <w:pStyle w:val="2"/>
        <w:numPr>
          <w:ilvl w:val="0"/>
          <w:numId w:val="22"/>
        </w:numPr>
        <w:rPr>
          <w:rFonts w:ascii="Times New Roman" w:hAnsi="Times New Roman" w:cs="Times New Roman"/>
          <w:b/>
          <w:color w:val="auto"/>
          <w:sz w:val="24"/>
          <w:szCs w:val="24"/>
        </w:rPr>
      </w:pPr>
      <w:bookmarkStart w:id="2" w:name="_Toc102139115"/>
      <w:bookmarkStart w:id="3" w:name="_Toc102139513"/>
      <w:r w:rsidRPr="007761D1">
        <w:rPr>
          <w:rFonts w:ascii="Times New Roman" w:hAnsi="Times New Roman" w:cs="Times New Roman"/>
          <w:b/>
          <w:color w:val="auto"/>
          <w:sz w:val="24"/>
          <w:szCs w:val="24"/>
        </w:rPr>
        <w:t>Automotive Industry</w:t>
      </w:r>
      <w:bookmarkEnd w:id="2"/>
      <w:bookmarkEnd w:id="3"/>
    </w:p>
    <w:p w14:paraId="04E6AB97" w14:textId="77777777" w:rsidR="00222FC5" w:rsidRPr="007761D1" w:rsidRDefault="00222FC5" w:rsidP="00717535">
      <w:pPr>
        <w:spacing w:after="0" w:line="360" w:lineRule="auto"/>
        <w:jc w:val="both"/>
        <w:rPr>
          <w:rFonts w:ascii="Times New Roman" w:eastAsia="Times New Roman" w:hAnsi="Times New Roman" w:cs="Times New Roman"/>
          <w:color w:val="0E101A"/>
          <w:sz w:val="24"/>
          <w:szCs w:val="24"/>
        </w:rPr>
      </w:pPr>
      <w:r w:rsidRPr="00222FC5">
        <w:rPr>
          <w:rFonts w:ascii="Times New Roman" w:eastAsia="Times New Roman" w:hAnsi="Times New Roman" w:cs="Times New Roman"/>
          <w:color w:val="0E101A"/>
          <w:sz w:val="24"/>
          <w:szCs w:val="24"/>
        </w:rPr>
        <w:t>The pandemic has limited the car industry's expansion. According to the most recent projections, global car sales will drop by 31% in 2020. In late 2020, the global automotive market was 76 million units, and by 2030, it is expected to reach 124 million units. The industry is expected to grow 3.8 %</w:t>
      </w:r>
      <w:r w:rsidR="003839D1" w:rsidRPr="003839D1">
        <w:t xml:space="preserve"> </w:t>
      </w:r>
      <w:r w:rsidR="003839D1" w:rsidRPr="003839D1">
        <w:rPr>
          <w:rFonts w:ascii="Times New Roman" w:eastAsia="Times New Roman" w:hAnsi="Times New Roman" w:cs="Times New Roman"/>
          <w:color w:val="0E101A"/>
          <w:sz w:val="24"/>
          <w:szCs w:val="24"/>
        </w:rPr>
        <w:t>CAGR</w:t>
      </w:r>
      <w:r w:rsidR="003839D1">
        <w:rPr>
          <w:rFonts w:ascii="Times New Roman" w:eastAsia="Times New Roman" w:hAnsi="Times New Roman" w:cs="Times New Roman"/>
          <w:color w:val="0E101A"/>
          <w:sz w:val="24"/>
          <w:szCs w:val="24"/>
        </w:rPr>
        <w:t xml:space="preserve"> from 2021</w:t>
      </w:r>
      <w:r w:rsidRPr="00222FC5">
        <w:rPr>
          <w:rFonts w:ascii="Times New Roman" w:eastAsia="Times New Roman" w:hAnsi="Times New Roman" w:cs="Times New Roman"/>
          <w:color w:val="0E101A"/>
          <w:sz w:val="24"/>
          <w:szCs w:val="24"/>
        </w:rPr>
        <w:t xml:space="preserve"> to 2030. The worldwide automotive manufacturing market will be worth approximately 2.8 trillion dollars in 2021. The market is anticipated to be worth 2.9 trillion dollars in 2022. Growing population, rising purchasing power, rigorous government regulations managing car emissions, and rising global living standards are all factors driving up demand for transport vehicles.</w:t>
      </w:r>
      <w:r w:rsidR="00D353C2" w:rsidRPr="007761D1">
        <w:rPr>
          <w:rFonts w:ascii="Times New Roman" w:eastAsia="Times New Roman" w:hAnsi="Times New Roman" w:cs="Times New Roman"/>
          <w:color w:val="0E101A"/>
          <w:sz w:val="24"/>
          <w:szCs w:val="24"/>
        </w:rPr>
        <w:t xml:space="preserve"> </w:t>
      </w:r>
      <w:r w:rsidRPr="00222FC5">
        <w:rPr>
          <w:rFonts w:ascii="Times New Roman" w:eastAsia="Times New Roman" w:hAnsi="Times New Roman" w:cs="Times New Roman"/>
          <w:color w:val="0E101A"/>
          <w:sz w:val="24"/>
          <w:szCs w:val="24"/>
        </w:rPr>
        <w:t xml:space="preserve">BMW focuses on </w:t>
      </w:r>
      <w:r w:rsidR="003839D1">
        <w:rPr>
          <w:rFonts w:ascii="Times New Roman" w:eastAsia="Times New Roman" w:hAnsi="Times New Roman" w:cs="Times New Roman"/>
          <w:color w:val="0E101A"/>
          <w:sz w:val="24"/>
          <w:szCs w:val="24"/>
        </w:rPr>
        <w:t xml:space="preserve">elite class </w:t>
      </w:r>
      <w:r w:rsidRPr="00222FC5">
        <w:rPr>
          <w:rFonts w:ascii="Times New Roman" w:eastAsia="Times New Roman" w:hAnsi="Times New Roman" w:cs="Times New Roman"/>
          <w:color w:val="0E101A"/>
          <w:sz w:val="24"/>
          <w:szCs w:val="24"/>
        </w:rPr>
        <w:t xml:space="preserve">clients because </w:t>
      </w:r>
      <w:r w:rsidR="003839D1">
        <w:rPr>
          <w:rFonts w:ascii="Times New Roman" w:eastAsia="Times New Roman" w:hAnsi="Times New Roman" w:cs="Times New Roman"/>
          <w:color w:val="0E101A"/>
          <w:sz w:val="24"/>
          <w:szCs w:val="24"/>
        </w:rPr>
        <w:t xml:space="preserve">the company thinks these </w:t>
      </w:r>
      <w:r w:rsidRPr="00222FC5">
        <w:rPr>
          <w:rFonts w:ascii="Times New Roman" w:eastAsia="Times New Roman" w:hAnsi="Times New Roman" w:cs="Times New Roman"/>
          <w:color w:val="0E101A"/>
          <w:sz w:val="24"/>
          <w:szCs w:val="24"/>
        </w:rPr>
        <w:t>individuals will discover the masterpieces cheaply and admire</w:t>
      </w:r>
      <w:r w:rsidR="003839D1">
        <w:rPr>
          <w:rFonts w:ascii="Times New Roman" w:eastAsia="Times New Roman" w:hAnsi="Times New Roman" w:cs="Times New Roman"/>
          <w:color w:val="0E101A"/>
          <w:sz w:val="24"/>
          <w:szCs w:val="24"/>
        </w:rPr>
        <w:t xml:space="preserve"> it</w:t>
      </w:r>
      <w:r w:rsidRPr="00222FC5">
        <w:rPr>
          <w:rFonts w:ascii="Times New Roman" w:eastAsia="Times New Roman" w:hAnsi="Times New Roman" w:cs="Times New Roman"/>
          <w:color w:val="0E101A"/>
          <w:sz w:val="24"/>
          <w:szCs w:val="24"/>
        </w:rPr>
        <w:t>.</w:t>
      </w:r>
      <w:r w:rsidR="009B69BB" w:rsidRPr="009B69BB">
        <w:t xml:space="preserve"> </w:t>
      </w:r>
      <w:r w:rsidR="009B69BB" w:rsidRPr="009B69BB">
        <w:rPr>
          <w:rFonts w:ascii="Times New Roman" w:eastAsia="Times New Roman" w:hAnsi="Times New Roman" w:cs="Times New Roman"/>
          <w:color w:val="0E101A"/>
          <w:sz w:val="24"/>
          <w:szCs w:val="24"/>
        </w:rPr>
        <w:t>As the worldwide leader, BMW has positioned itself as a symbol of excellence, technological innovation, high quality, and luxury. By 2021, the BMW Group will have sold over 2.8 million automobiles and around 300,000 motorcycles around the globe.</w:t>
      </w:r>
      <w:r w:rsidRPr="00222FC5">
        <w:rPr>
          <w:rFonts w:ascii="Times New Roman" w:eastAsia="Times New Roman" w:hAnsi="Times New Roman" w:cs="Times New Roman"/>
          <w:color w:val="0E101A"/>
          <w:sz w:val="24"/>
          <w:szCs w:val="24"/>
        </w:rPr>
        <w:t xml:space="preserve"> </w:t>
      </w:r>
      <w:sdt>
        <w:sdtPr>
          <w:rPr>
            <w:rFonts w:ascii="Times New Roman" w:eastAsia="Times New Roman" w:hAnsi="Times New Roman" w:cs="Times New Roman"/>
            <w:color w:val="0E101A"/>
            <w:sz w:val="24"/>
            <w:szCs w:val="24"/>
          </w:rPr>
          <w:id w:val="-1085522069"/>
          <w:citation/>
        </w:sdtPr>
        <w:sdtEndPr/>
        <w:sdtContent>
          <w:r w:rsidR="00D353C2" w:rsidRPr="007761D1">
            <w:rPr>
              <w:rFonts w:ascii="Times New Roman" w:eastAsia="Times New Roman" w:hAnsi="Times New Roman" w:cs="Times New Roman"/>
              <w:color w:val="0E101A"/>
              <w:sz w:val="24"/>
              <w:szCs w:val="24"/>
            </w:rPr>
            <w:fldChar w:fldCharType="begin"/>
          </w:r>
          <w:r w:rsidR="00D353C2" w:rsidRPr="007761D1">
            <w:rPr>
              <w:rFonts w:ascii="Times New Roman" w:eastAsia="Times New Roman" w:hAnsi="Times New Roman" w:cs="Times New Roman"/>
              <w:color w:val="0E101A"/>
              <w:sz w:val="24"/>
              <w:szCs w:val="24"/>
            </w:rPr>
            <w:instrText xml:space="preserve"> CITATION Bei22 \l 1033 </w:instrText>
          </w:r>
          <w:r w:rsidR="00D353C2" w:rsidRPr="007761D1">
            <w:rPr>
              <w:rFonts w:ascii="Times New Roman" w:eastAsia="Times New Roman" w:hAnsi="Times New Roman" w:cs="Times New Roman"/>
              <w:color w:val="0E101A"/>
              <w:sz w:val="24"/>
              <w:szCs w:val="24"/>
            </w:rPr>
            <w:fldChar w:fldCharType="separate"/>
          </w:r>
          <w:r w:rsidR="007761D1" w:rsidRPr="007761D1">
            <w:rPr>
              <w:rFonts w:ascii="Times New Roman" w:eastAsia="Times New Roman" w:hAnsi="Times New Roman" w:cs="Times New Roman"/>
              <w:noProof/>
              <w:color w:val="0E101A"/>
              <w:sz w:val="24"/>
              <w:szCs w:val="24"/>
            </w:rPr>
            <w:t xml:space="preserve"> (Beier, 2022)</w:t>
          </w:r>
          <w:r w:rsidR="00D353C2" w:rsidRPr="007761D1">
            <w:rPr>
              <w:rFonts w:ascii="Times New Roman" w:eastAsia="Times New Roman" w:hAnsi="Times New Roman" w:cs="Times New Roman"/>
              <w:color w:val="0E101A"/>
              <w:sz w:val="24"/>
              <w:szCs w:val="24"/>
            </w:rPr>
            <w:fldChar w:fldCharType="end"/>
          </w:r>
        </w:sdtContent>
      </w:sdt>
      <w:r w:rsidRPr="00222FC5">
        <w:rPr>
          <w:rFonts w:ascii="Times New Roman" w:eastAsia="Times New Roman" w:hAnsi="Times New Roman" w:cs="Times New Roman"/>
          <w:color w:val="0E101A"/>
          <w:sz w:val="24"/>
          <w:szCs w:val="24"/>
        </w:rPr>
        <w:t>.</w:t>
      </w:r>
    </w:p>
    <w:p w14:paraId="20517F19" w14:textId="77777777" w:rsidR="00D353C2" w:rsidRPr="00222FC5" w:rsidRDefault="00D353C2" w:rsidP="00717535">
      <w:pPr>
        <w:spacing w:after="0" w:line="360" w:lineRule="auto"/>
        <w:jc w:val="both"/>
        <w:rPr>
          <w:rFonts w:ascii="Times New Roman" w:eastAsia="Times New Roman" w:hAnsi="Times New Roman" w:cs="Times New Roman"/>
          <w:color w:val="0E101A"/>
          <w:sz w:val="24"/>
          <w:szCs w:val="24"/>
        </w:rPr>
      </w:pPr>
    </w:p>
    <w:p w14:paraId="7185A13E" w14:textId="77777777" w:rsidR="00222FC5" w:rsidRPr="00277126" w:rsidRDefault="00222FC5" w:rsidP="00717535">
      <w:pPr>
        <w:spacing w:after="0" w:line="360" w:lineRule="auto"/>
        <w:jc w:val="center"/>
        <w:rPr>
          <w:rFonts w:ascii="Times New Roman" w:eastAsia="Times New Roman" w:hAnsi="Times New Roman" w:cs="Times New Roman"/>
          <w:b/>
          <w:color w:val="0E101A"/>
          <w:sz w:val="24"/>
          <w:szCs w:val="24"/>
          <w:u w:val="single"/>
        </w:rPr>
      </w:pPr>
      <w:r w:rsidRPr="00277126">
        <w:rPr>
          <w:rFonts w:ascii="Times New Roman" w:eastAsia="Times New Roman" w:hAnsi="Times New Roman" w:cs="Times New Roman"/>
          <w:b/>
          <w:color w:val="0E101A"/>
          <w:sz w:val="24"/>
          <w:szCs w:val="24"/>
          <w:u w:val="single"/>
        </w:rPr>
        <w:t xml:space="preserve">Worldwide </w:t>
      </w:r>
      <w:r w:rsidR="00277126" w:rsidRPr="00277126">
        <w:rPr>
          <w:rFonts w:ascii="Times New Roman" w:eastAsia="Times New Roman" w:hAnsi="Times New Roman" w:cs="Times New Roman"/>
          <w:b/>
          <w:color w:val="0E101A"/>
          <w:sz w:val="24"/>
          <w:szCs w:val="24"/>
          <w:u w:val="single"/>
        </w:rPr>
        <w:t xml:space="preserve">BMW Group's </w:t>
      </w:r>
      <w:r w:rsidRPr="00277126">
        <w:rPr>
          <w:rFonts w:ascii="Times New Roman" w:eastAsia="Times New Roman" w:hAnsi="Times New Roman" w:cs="Times New Roman"/>
          <w:b/>
          <w:color w:val="0E101A"/>
          <w:sz w:val="24"/>
          <w:szCs w:val="24"/>
          <w:u w:val="single"/>
        </w:rPr>
        <w:t xml:space="preserve">Sales </w:t>
      </w:r>
      <w:r w:rsidR="00277126" w:rsidRPr="00277126">
        <w:rPr>
          <w:rFonts w:ascii="Times New Roman" w:eastAsia="Times New Roman" w:hAnsi="Times New Roman" w:cs="Times New Roman"/>
          <w:b/>
          <w:color w:val="0E101A"/>
          <w:sz w:val="24"/>
          <w:szCs w:val="24"/>
          <w:u w:val="single"/>
        </w:rPr>
        <w:t xml:space="preserve">in </w:t>
      </w:r>
      <w:r w:rsidRPr="00277126">
        <w:rPr>
          <w:rFonts w:ascii="Times New Roman" w:eastAsia="Times New Roman" w:hAnsi="Times New Roman" w:cs="Times New Roman"/>
          <w:b/>
          <w:color w:val="0E101A"/>
          <w:sz w:val="24"/>
          <w:szCs w:val="24"/>
          <w:u w:val="single"/>
        </w:rPr>
        <w:t>2021</w:t>
      </w:r>
    </w:p>
    <w:p w14:paraId="2E87CC73" w14:textId="77777777" w:rsidR="00290C00" w:rsidRPr="007761D1" w:rsidRDefault="00290C00" w:rsidP="00717535">
      <w:pPr>
        <w:shd w:val="clear" w:color="auto" w:fill="FFFFFF"/>
        <w:spacing w:line="360" w:lineRule="auto"/>
        <w:jc w:val="center"/>
        <w:rPr>
          <w:rFonts w:ascii="Times New Roman" w:eastAsia="Times New Roman" w:hAnsi="Times New Roman" w:cs="Times New Roman"/>
          <w:color w:val="202124"/>
          <w:sz w:val="24"/>
          <w:szCs w:val="24"/>
        </w:rPr>
      </w:pPr>
    </w:p>
    <w:tbl>
      <w:tblPr>
        <w:tblStyle w:val="-43"/>
        <w:tblW w:w="97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77"/>
        <w:gridCol w:w="5903"/>
      </w:tblGrid>
      <w:tr w:rsidR="009B2BD7" w:rsidRPr="007761D1" w14:paraId="558002CA" w14:textId="77777777" w:rsidTr="00290C00">
        <w:trPr>
          <w:cnfStyle w:val="100000000000" w:firstRow="1" w:lastRow="0" w:firstColumn="0" w:lastColumn="0" w:oddVBand="0" w:evenVBand="0" w:oddHBand="0"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2ABB143F" w14:textId="77777777" w:rsidR="009B2BD7" w:rsidRPr="007761D1" w:rsidRDefault="00863EE3" w:rsidP="00717535">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Countries</w:t>
            </w:r>
          </w:p>
        </w:tc>
        <w:tc>
          <w:tcPr>
            <w:tcW w:w="0" w:type="auto"/>
            <w:tcBorders>
              <w:top w:val="none" w:sz="0" w:space="0" w:color="auto"/>
              <w:left w:val="none" w:sz="0" w:space="0" w:color="auto"/>
              <w:bottom w:val="none" w:sz="0" w:space="0" w:color="auto"/>
              <w:right w:val="none" w:sz="0" w:space="0" w:color="auto"/>
            </w:tcBorders>
            <w:hideMark/>
          </w:tcPr>
          <w:p w14:paraId="66047EC4" w14:textId="77777777" w:rsidR="009B2BD7" w:rsidRPr="007761D1" w:rsidRDefault="00863EE3" w:rsidP="0071753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BMW Share Of S</w:t>
            </w:r>
            <w:r w:rsidR="009B2BD7" w:rsidRPr="007761D1">
              <w:rPr>
                <w:rFonts w:ascii="Times New Roman" w:eastAsia="Times New Roman" w:hAnsi="Times New Roman" w:cs="Times New Roman"/>
                <w:color w:val="202124"/>
                <w:sz w:val="24"/>
                <w:szCs w:val="24"/>
              </w:rPr>
              <w:t>ales</w:t>
            </w:r>
          </w:p>
        </w:tc>
      </w:tr>
      <w:tr w:rsidR="009B2BD7" w:rsidRPr="007761D1" w14:paraId="5FE678F4" w14:textId="77777777" w:rsidTr="00290C00">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0" w:type="auto"/>
            <w:hideMark/>
          </w:tcPr>
          <w:p w14:paraId="2AF7D434" w14:textId="77777777" w:rsidR="009B2BD7" w:rsidRPr="007761D1" w:rsidRDefault="009B2BD7" w:rsidP="00717535">
            <w:pPr>
              <w:spacing w:line="360" w:lineRule="auto"/>
              <w:jc w:val="both"/>
              <w:rPr>
                <w:rFonts w:ascii="Times New Roman" w:eastAsia="Times New Roman" w:hAnsi="Times New Roman" w:cs="Times New Roman"/>
                <w:sz w:val="24"/>
                <w:szCs w:val="24"/>
              </w:rPr>
            </w:pPr>
            <w:r w:rsidRPr="007761D1">
              <w:rPr>
                <w:rFonts w:ascii="Times New Roman" w:eastAsia="Times New Roman" w:hAnsi="Times New Roman" w:cs="Times New Roman"/>
                <w:sz w:val="24"/>
                <w:szCs w:val="24"/>
              </w:rPr>
              <w:t>China</w:t>
            </w:r>
          </w:p>
        </w:tc>
        <w:tc>
          <w:tcPr>
            <w:tcW w:w="0" w:type="auto"/>
            <w:hideMark/>
          </w:tcPr>
          <w:p w14:paraId="00949A0C" w14:textId="77777777" w:rsidR="009B2BD7" w:rsidRPr="007761D1" w:rsidRDefault="009C2629" w:rsidP="0071753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761D1">
              <w:rPr>
                <w:rFonts w:ascii="Times New Roman" w:eastAsia="Times New Roman" w:hAnsi="Times New Roman" w:cs="Times New Roman"/>
                <w:sz w:val="24"/>
                <w:szCs w:val="24"/>
              </w:rPr>
              <w:t>34</w:t>
            </w:r>
            <w:r w:rsidR="009B2BD7" w:rsidRPr="007761D1">
              <w:rPr>
                <w:rFonts w:ascii="Times New Roman" w:eastAsia="Times New Roman" w:hAnsi="Times New Roman" w:cs="Times New Roman"/>
                <w:sz w:val="24"/>
                <w:szCs w:val="24"/>
              </w:rPr>
              <w:t>%</w:t>
            </w:r>
          </w:p>
        </w:tc>
      </w:tr>
      <w:tr w:rsidR="009B2BD7" w:rsidRPr="007761D1" w14:paraId="55083441" w14:textId="77777777" w:rsidTr="00290C00">
        <w:trPr>
          <w:trHeight w:val="390"/>
        </w:trPr>
        <w:tc>
          <w:tcPr>
            <w:cnfStyle w:val="001000000000" w:firstRow="0" w:lastRow="0" w:firstColumn="1" w:lastColumn="0" w:oddVBand="0" w:evenVBand="0" w:oddHBand="0" w:evenHBand="0" w:firstRowFirstColumn="0" w:firstRowLastColumn="0" w:lastRowFirstColumn="0" w:lastRowLastColumn="0"/>
            <w:tcW w:w="0" w:type="auto"/>
            <w:hideMark/>
          </w:tcPr>
          <w:p w14:paraId="27BB0422" w14:textId="77777777" w:rsidR="009B2BD7" w:rsidRPr="007761D1" w:rsidRDefault="009B2BD7" w:rsidP="00717535">
            <w:pPr>
              <w:spacing w:line="360" w:lineRule="auto"/>
              <w:jc w:val="both"/>
              <w:rPr>
                <w:rFonts w:ascii="Times New Roman" w:eastAsia="Times New Roman" w:hAnsi="Times New Roman" w:cs="Times New Roman"/>
                <w:sz w:val="24"/>
                <w:szCs w:val="24"/>
              </w:rPr>
            </w:pPr>
            <w:r w:rsidRPr="007761D1">
              <w:rPr>
                <w:rFonts w:ascii="Times New Roman" w:eastAsia="Times New Roman" w:hAnsi="Times New Roman" w:cs="Times New Roman"/>
                <w:sz w:val="24"/>
                <w:szCs w:val="24"/>
              </w:rPr>
              <w:t>United States</w:t>
            </w:r>
          </w:p>
        </w:tc>
        <w:tc>
          <w:tcPr>
            <w:tcW w:w="0" w:type="auto"/>
            <w:hideMark/>
          </w:tcPr>
          <w:p w14:paraId="4C9A42F9" w14:textId="77777777" w:rsidR="009B2BD7" w:rsidRPr="007761D1" w:rsidRDefault="00863EE3" w:rsidP="0071753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r w:rsidR="009C2629" w:rsidRPr="007761D1">
              <w:rPr>
                <w:rFonts w:ascii="Times New Roman" w:eastAsia="Times New Roman" w:hAnsi="Times New Roman" w:cs="Times New Roman"/>
                <w:sz w:val="24"/>
                <w:szCs w:val="24"/>
              </w:rPr>
              <w:t>.78</w:t>
            </w:r>
            <w:r w:rsidR="009B2BD7" w:rsidRPr="007761D1">
              <w:rPr>
                <w:rFonts w:ascii="Times New Roman" w:eastAsia="Times New Roman" w:hAnsi="Times New Roman" w:cs="Times New Roman"/>
                <w:sz w:val="24"/>
                <w:szCs w:val="24"/>
              </w:rPr>
              <w:t>%</w:t>
            </w:r>
          </w:p>
        </w:tc>
      </w:tr>
      <w:tr w:rsidR="009B2BD7" w:rsidRPr="007761D1" w14:paraId="14D40C47" w14:textId="77777777" w:rsidTr="00290C00">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0" w:type="auto"/>
            <w:hideMark/>
          </w:tcPr>
          <w:p w14:paraId="36C98DBC" w14:textId="77777777" w:rsidR="009B2BD7" w:rsidRPr="007761D1" w:rsidRDefault="009B2BD7" w:rsidP="00717535">
            <w:pPr>
              <w:spacing w:line="360" w:lineRule="auto"/>
              <w:jc w:val="both"/>
              <w:rPr>
                <w:rFonts w:ascii="Times New Roman" w:eastAsia="Times New Roman" w:hAnsi="Times New Roman" w:cs="Times New Roman"/>
                <w:sz w:val="24"/>
                <w:szCs w:val="24"/>
              </w:rPr>
            </w:pPr>
            <w:r w:rsidRPr="007761D1">
              <w:rPr>
                <w:rFonts w:ascii="Times New Roman" w:eastAsia="Times New Roman" w:hAnsi="Times New Roman" w:cs="Times New Roman"/>
                <w:sz w:val="24"/>
                <w:szCs w:val="24"/>
              </w:rPr>
              <w:t>Germany</w:t>
            </w:r>
          </w:p>
        </w:tc>
        <w:tc>
          <w:tcPr>
            <w:tcW w:w="0" w:type="auto"/>
            <w:hideMark/>
          </w:tcPr>
          <w:p w14:paraId="6D4F4341" w14:textId="77777777" w:rsidR="009B2BD7" w:rsidRPr="007761D1" w:rsidRDefault="00863EE3" w:rsidP="0071753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r w:rsidR="009C2629" w:rsidRPr="007761D1">
              <w:rPr>
                <w:rFonts w:ascii="Times New Roman" w:eastAsia="Times New Roman" w:hAnsi="Times New Roman" w:cs="Times New Roman"/>
                <w:sz w:val="24"/>
                <w:szCs w:val="24"/>
              </w:rPr>
              <w:t>.55</w:t>
            </w:r>
            <w:r w:rsidR="009B2BD7" w:rsidRPr="007761D1">
              <w:rPr>
                <w:rFonts w:ascii="Times New Roman" w:eastAsia="Times New Roman" w:hAnsi="Times New Roman" w:cs="Times New Roman"/>
                <w:sz w:val="24"/>
                <w:szCs w:val="24"/>
              </w:rPr>
              <w:t>%</w:t>
            </w:r>
          </w:p>
        </w:tc>
      </w:tr>
      <w:tr w:rsidR="009B2BD7" w:rsidRPr="007761D1" w14:paraId="59229E75" w14:textId="77777777" w:rsidTr="00290C00">
        <w:trPr>
          <w:trHeight w:val="390"/>
        </w:trPr>
        <w:tc>
          <w:tcPr>
            <w:cnfStyle w:val="001000000000" w:firstRow="0" w:lastRow="0" w:firstColumn="1" w:lastColumn="0" w:oddVBand="0" w:evenVBand="0" w:oddHBand="0" w:evenHBand="0" w:firstRowFirstColumn="0" w:firstRowLastColumn="0" w:lastRowFirstColumn="0" w:lastRowLastColumn="0"/>
            <w:tcW w:w="0" w:type="auto"/>
            <w:hideMark/>
          </w:tcPr>
          <w:p w14:paraId="25E7B66B" w14:textId="77777777" w:rsidR="009B2BD7" w:rsidRPr="007761D1" w:rsidRDefault="009B2BD7" w:rsidP="00717535">
            <w:pPr>
              <w:spacing w:line="360" w:lineRule="auto"/>
              <w:jc w:val="both"/>
              <w:rPr>
                <w:rFonts w:ascii="Times New Roman" w:eastAsia="Times New Roman" w:hAnsi="Times New Roman" w:cs="Times New Roman"/>
                <w:sz w:val="24"/>
                <w:szCs w:val="24"/>
              </w:rPr>
            </w:pPr>
            <w:r w:rsidRPr="007761D1">
              <w:rPr>
                <w:rFonts w:ascii="Times New Roman" w:eastAsia="Times New Roman" w:hAnsi="Times New Roman" w:cs="Times New Roman"/>
                <w:sz w:val="24"/>
                <w:szCs w:val="24"/>
              </w:rPr>
              <w:t>UK</w:t>
            </w:r>
          </w:p>
        </w:tc>
        <w:tc>
          <w:tcPr>
            <w:tcW w:w="0" w:type="auto"/>
            <w:hideMark/>
          </w:tcPr>
          <w:p w14:paraId="454DEA4E" w14:textId="77777777" w:rsidR="009B2BD7" w:rsidRPr="007761D1" w:rsidRDefault="00863EE3" w:rsidP="0071753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7</w:t>
            </w:r>
            <w:r w:rsidR="009C2629" w:rsidRPr="007761D1">
              <w:rPr>
                <w:rFonts w:ascii="Times New Roman" w:eastAsia="Times New Roman" w:hAnsi="Times New Roman" w:cs="Times New Roman"/>
                <w:sz w:val="24"/>
                <w:szCs w:val="24"/>
              </w:rPr>
              <w:t>.66</w:t>
            </w:r>
            <w:r w:rsidR="009B2BD7" w:rsidRPr="007761D1">
              <w:rPr>
                <w:rFonts w:ascii="Times New Roman" w:eastAsia="Times New Roman" w:hAnsi="Times New Roman" w:cs="Times New Roman"/>
                <w:sz w:val="24"/>
                <w:szCs w:val="24"/>
              </w:rPr>
              <w:t>%</w:t>
            </w:r>
          </w:p>
        </w:tc>
      </w:tr>
    </w:tbl>
    <w:p w14:paraId="2025CC77" w14:textId="77777777" w:rsidR="006304CC" w:rsidRPr="007761D1" w:rsidRDefault="007D0456" w:rsidP="00717535">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According to BMW, deliveries to customers reduced by 8.5% to little more than 2.3 million vehicles as a result of worldwide lockdowns. Despite the overall reduction, BMW's upper premium segment had "exceptionally significant" growth, with deliveries up 12.5 percent year over year</w:t>
      </w:r>
      <w:sdt>
        <w:sdtPr>
          <w:rPr>
            <w:rFonts w:ascii="Times New Roman" w:hAnsi="Times New Roman" w:cs="Times New Roman"/>
            <w:sz w:val="24"/>
            <w:szCs w:val="24"/>
          </w:rPr>
          <w:id w:val="-1448382121"/>
          <w:citation/>
        </w:sdtPr>
        <w:sdtEndPr/>
        <w:sdtContent>
          <w:r w:rsidR="00FC1CA0" w:rsidRPr="007761D1">
            <w:rPr>
              <w:rFonts w:ascii="Times New Roman" w:hAnsi="Times New Roman" w:cs="Times New Roman"/>
              <w:sz w:val="24"/>
              <w:szCs w:val="24"/>
            </w:rPr>
            <w:fldChar w:fldCharType="begin"/>
          </w:r>
          <w:r w:rsidR="00FC1CA0" w:rsidRPr="007761D1">
            <w:rPr>
              <w:rFonts w:ascii="Times New Roman" w:hAnsi="Times New Roman" w:cs="Times New Roman"/>
              <w:sz w:val="24"/>
              <w:szCs w:val="24"/>
            </w:rPr>
            <w:instrText xml:space="preserve"> CITATION Bmw21 \l 1033 </w:instrText>
          </w:r>
          <w:r w:rsidR="00FC1CA0" w:rsidRPr="007761D1">
            <w:rPr>
              <w:rFonts w:ascii="Times New Roman" w:hAnsi="Times New Roman" w:cs="Times New Roman"/>
              <w:sz w:val="24"/>
              <w:szCs w:val="24"/>
            </w:rPr>
            <w:fldChar w:fldCharType="separate"/>
          </w:r>
          <w:r w:rsidR="007761D1" w:rsidRPr="007761D1">
            <w:rPr>
              <w:rFonts w:ascii="Times New Roman" w:hAnsi="Times New Roman" w:cs="Times New Roman"/>
              <w:noProof/>
              <w:sz w:val="24"/>
              <w:szCs w:val="24"/>
            </w:rPr>
            <w:t xml:space="preserve"> (Bmwgroup.com., 2021)</w:t>
          </w:r>
          <w:r w:rsidR="00FC1CA0" w:rsidRPr="007761D1">
            <w:rPr>
              <w:rFonts w:ascii="Times New Roman" w:hAnsi="Times New Roman" w:cs="Times New Roman"/>
              <w:sz w:val="24"/>
              <w:szCs w:val="24"/>
            </w:rPr>
            <w:fldChar w:fldCharType="end"/>
          </w:r>
        </w:sdtContent>
      </w:sdt>
      <w:r w:rsidRPr="007761D1">
        <w:rPr>
          <w:rFonts w:ascii="Times New Roman" w:hAnsi="Times New Roman" w:cs="Times New Roman"/>
          <w:sz w:val="24"/>
          <w:szCs w:val="24"/>
        </w:rPr>
        <w:t>.</w:t>
      </w:r>
    </w:p>
    <w:p w14:paraId="6521C287" w14:textId="77777777" w:rsidR="006304CC" w:rsidRPr="007761D1" w:rsidRDefault="006304CC" w:rsidP="007761D1">
      <w:pPr>
        <w:pStyle w:val="2"/>
        <w:numPr>
          <w:ilvl w:val="0"/>
          <w:numId w:val="22"/>
        </w:numPr>
        <w:rPr>
          <w:rFonts w:ascii="Times New Roman" w:hAnsi="Times New Roman" w:cs="Times New Roman"/>
          <w:b/>
          <w:color w:val="auto"/>
          <w:sz w:val="24"/>
          <w:szCs w:val="24"/>
        </w:rPr>
      </w:pPr>
      <w:bookmarkStart w:id="4" w:name="_Toc102139116"/>
      <w:bookmarkStart w:id="5" w:name="_Toc102139514"/>
      <w:r w:rsidRPr="007761D1">
        <w:rPr>
          <w:rFonts w:ascii="Times New Roman" w:hAnsi="Times New Roman" w:cs="Times New Roman"/>
          <w:b/>
          <w:color w:val="auto"/>
          <w:sz w:val="24"/>
          <w:szCs w:val="24"/>
        </w:rPr>
        <w:lastRenderedPageBreak/>
        <w:t xml:space="preserve">SWOT Analysis </w:t>
      </w:r>
      <w:r w:rsidR="009C2629" w:rsidRPr="007761D1">
        <w:rPr>
          <w:rFonts w:ascii="Times New Roman" w:hAnsi="Times New Roman" w:cs="Times New Roman"/>
          <w:b/>
          <w:color w:val="auto"/>
          <w:sz w:val="24"/>
          <w:szCs w:val="24"/>
        </w:rPr>
        <w:t>of BMW</w:t>
      </w:r>
      <w:bookmarkEnd w:id="4"/>
      <w:bookmarkEnd w:id="5"/>
    </w:p>
    <w:p w14:paraId="5B3091F4" w14:textId="77777777" w:rsidR="00027414" w:rsidRPr="007761D1" w:rsidRDefault="00E67D71" w:rsidP="00717535">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In the BMW's organizational context, SWOT analysis reveals many strengths, weaknesses, threats, and opportunities. Because it is a German corporation, it has been able to establish a reputable brand image among its competitors</w:t>
      </w:r>
      <w:sdt>
        <w:sdtPr>
          <w:rPr>
            <w:rFonts w:ascii="Times New Roman" w:hAnsi="Times New Roman" w:cs="Times New Roman"/>
            <w:sz w:val="24"/>
            <w:szCs w:val="24"/>
          </w:rPr>
          <w:id w:val="-1338921862"/>
          <w:citation/>
        </w:sdtPr>
        <w:sdtEndPr/>
        <w:sdtContent>
          <w:r w:rsidR="00FC1CA0" w:rsidRPr="007761D1">
            <w:rPr>
              <w:rFonts w:ascii="Times New Roman" w:hAnsi="Times New Roman" w:cs="Times New Roman"/>
              <w:sz w:val="24"/>
              <w:szCs w:val="24"/>
            </w:rPr>
            <w:fldChar w:fldCharType="begin"/>
          </w:r>
          <w:r w:rsidR="00FC1CA0" w:rsidRPr="007761D1">
            <w:rPr>
              <w:rFonts w:ascii="Times New Roman" w:hAnsi="Times New Roman" w:cs="Times New Roman"/>
              <w:sz w:val="24"/>
              <w:szCs w:val="24"/>
            </w:rPr>
            <w:instrText xml:space="preserve"> CITATION Mar21 \l 1033 </w:instrText>
          </w:r>
          <w:r w:rsidR="00FC1CA0" w:rsidRPr="007761D1">
            <w:rPr>
              <w:rFonts w:ascii="Times New Roman" w:hAnsi="Times New Roman" w:cs="Times New Roman"/>
              <w:sz w:val="24"/>
              <w:szCs w:val="24"/>
            </w:rPr>
            <w:fldChar w:fldCharType="separate"/>
          </w:r>
          <w:r w:rsidR="007761D1" w:rsidRPr="007761D1">
            <w:rPr>
              <w:rFonts w:ascii="Times New Roman" w:hAnsi="Times New Roman" w:cs="Times New Roman"/>
              <w:noProof/>
              <w:sz w:val="24"/>
              <w:szCs w:val="24"/>
            </w:rPr>
            <w:t xml:space="preserve"> (Markets, 2021)</w:t>
          </w:r>
          <w:r w:rsidR="00FC1CA0" w:rsidRPr="007761D1">
            <w:rPr>
              <w:rFonts w:ascii="Times New Roman" w:hAnsi="Times New Roman" w:cs="Times New Roman"/>
              <w:sz w:val="24"/>
              <w:szCs w:val="24"/>
            </w:rPr>
            <w:fldChar w:fldCharType="end"/>
          </w:r>
        </w:sdtContent>
      </w:sdt>
      <w:r w:rsidRPr="007761D1">
        <w:rPr>
          <w:rFonts w:ascii="Times New Roman" w:hAnsi="Times New Roman" w:cs="Times New Roman"/>
          <w:sz w:val="24"/>
          <w:szCs w:val="24"/>
        </w:rPr>
        <w:t xml:space="preserve">. </w:t>
      </w:r>
    </w:p>
    <w:p w14:paraId="715C2078" w14:textId="77777777" w:rsidR="00136AE0" w:rsidRPr="007761D1" w:rsidRDefault="00136AE0" w:rsidP="00717535">
      <w:pPr>
        <w:spacing w:line="360" w:lineRule="auto"/>
        <w:jc w:val="both"/>
        <w:rPr>
          <w:rFonts w:ascii="Times New Roman" w:hAnsi="Times New Roman" w:cs="Times New Roman"/>
          <w:sz w:val="24"/>
          <w:szCs w:val="24"/>
        </w:rPr>
      </w:pPr>
      <w:r w:rsidRPr="007761D1">
        <w:rPr>
          <w:rFonts w:ascii="Times New Roman" w:hAnsi="Times New Roman" w:cs="Times New Roman"/>
          <w:noProof/>
          <w:sz w:val="24"/>
          <w:szCs w:val="24"/>
        </w:rPr>
        <w:drawing>
          <wp:anchor distT="0" distB="0" distL="114300" distR="114300" simplePos="0" relativeHeight="251661312" behindDoc="0" locked="0" layoutInCell="1" allowOverlap="1" wp14:anchorId="63516A31" wp14:editId="4563BD75">
            <wp:simplePos x="0" y="0"/>
            <wp:positionH relativeFrom="column">
              <wp:posOffset>982980</wp:posOffset>
            </wp:positionH>
            <wp:positionV relativeFrom="paragraph">
              <wp:posOffset>284480</wp:posOffset>
            </wp:positionV>
            <wp:extent cx="4023360" cy="2133600"/>
            <wp:effectExtent l="95250" t="95250" r="91440" b="95250"/>
            <wp:wrapSquare wrapText="bothSides"/>
            <wp:docPr id="8" name="Picture 8" descr="C:\Users\NLN\Desktop\download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LN\Desktop\download (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23360" cy="21336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76568BD5" w14:textId="77777777" w:rsidR="00136AE0" w:rsidRPr="007761D1" w:rsidRDefault="00136AE0" w:rsidP="00717535">
      <w:pPr>
        <w:spacing w:line="360" w:lineRule="auto"/>
        <w:jc w:val="both"/>
        <w:rPr>
          <w:rFonts w:ascii="Times New Roman" w:hAnsi="Times New Roman" w:cs="Times New Roman"/>
          <w:sz w:val="24"/>
          <w:szCs w:val="24"/>
        </w:rPr>
      </w:pPr>
    </w:p>
    <w:p w14:paraId="713F6E7A" w14:textId="77777777" w:rsidR="00136AE0" w:rsidRPr="007761D1" w:rsidRDefault="00136AE0" w:rsidP="00717535">
      <w:pPr>
        <w:spacing w:line="360" w:lineRule="auto"/>
        <w:jc w:val="both"/>
        <w:rPr>
          <w:rFonts w:ascii="Times New Roman" w:hAnsi="Times New Roman" w:cs="Times New Roman"/>
          <w:sz w:val="24"/>
          <w:szCs w:val="24"/>
        </w:rPr>
      </w:pPr>
    </w:p>
    <w:p w14:paraId="297E2127" w14:textId="77777777" w:rsidR="00136AE0" w:rsidRPr="007761D1" w:rsidRDefault="00136AE0" w:rsidP="00717535">
      <w:pPr>
        <w:spacing w:line="360" w:lineRule="auto"/>
        <w:jc w:val="both"/>
        <w:rPr>
          <w:rFonts w:ascii="Times New Roman" w:hAnsi="Times New Roman" w:cs="Times New Roman"/>
          <w:sz w:val="24"/>
          <w:szCs w:val="24"/>
        </w:rPr>
      </w:pPr>
    </w:p>
    <w:p w14:paraId="66CA9F1F" w14:textId="77777777" w:rsidR="00136AE0" w:rsidRPr="007761D1" w:rsidRDefault="00136AE0" w:rsidP="00717535">
      <w:pPr>
        <w:spacing w:line="360" w:lineRule="auto"/>
        <w:jc w:val="both"/>
        <w:rPr>
          <w:rFonts w:ascii="Times New Roman" w:hAnsi="Times New Roman" w:cs="Times New Roman"/>
          <w:sz w:val="24"/>
          <w:szCs w:val="24"/>
        </w:rPr>
      </w:pPr>
    </w:p>
    <w:p w14:paraId="06474CD2" w14:textId="77777777" w:rsidR="00136AE0" w:rsidRPr="007761D1" w:rsidRDefault="00136AE0" w:rsidP="00717535">
      <w:pPr>
        <w:spacing w:line="360" w:lineRule="auto"/>
        <w:jc w:val="both"/>
        <w:rPr>
          <w:rFonts w:ascii="Times New Roman" w:hAnsi="Times New Roman" w:cs="Times New Roman"/>
          <w:b/>
          <w:sz w:val="24"/>
          <w:szCs w:val="24"/>
        </w:rPr>
      </w:pPr>
    </w:p>
    <w:p w14:paraId="785ABE9F" w14:textId="77777777" w:rsidR="00136AE0" w:rsidRPr="007761D1" w:rsidRDefault="00136AE0" w:rsidP="00717535">
      <w:pPr>
        <w:spacing w:line="360" w:lineRule="auto"/>
        <w:jc w:val="both"/>
        <w:rPr>
          <w:rFonts w:ascii="Times New Roman" w:hAnsi="Times New Roman" w:cs="Times New Roman"/>
          <w:b/>
          <w:sz w:val="24"/>
          <w:szCs w:val="24"/>
        </w:rPr>
      </w:pPr>
    </w:p>
    <w:p w14:paraId="4C4FCBA7" w14:textId="77777777" w:rsidR="00136AE0" w:rsidRPr="007761D1" w:rsidRDefault="00136AE0" w:rsidP="00717535">
      <w:pPr>
        <w:spacing w:line="360" w:lineRule="auto"/>
        <w:jc w:val="both"/>
        <w:rPr>
          <w:rFonts w:ascii="Times New Roman" w:hAnsi="Times New Roman" w:cs="Times New Roman"/>
          <w:b/>
          <w:sz w:val="24"/>
          <w:szCs w:val="24"/>
        </w:rPr>
      </w:pPr>
    </w:p>
    <w:p w14:paraId="2C44A31B" w14:textId="77777777" w:rsidR="00136AE0" w:rsidRPr="007761D1" w:rsidRDefault="00136AE0" w:rsidP="00D70599">
      <w:pPr>
        <w:pStyle w:val="1"/>
        <w:shd w:val="clear" w:color="auto" w:fill="FFFFFF"/>
        <w:spacing w:before="0"/>
        <w:jc w:val="center"/>
        <w:rPr>
          <w:rFonts w:ascii="Times New Roman" w:eastAsia="Times New Roman" w:hAnsi="Times New Roman" w:cs="Times New Roman"/>
          <w:b/>
          <w:bCs/>
          <w:i/>
          <w:caps/>
          <w:color w:val="auto"/>
          <w:kern w:val="36"/>
          <w:sz w:val="24"/>
          <w:szCs w:val="24"/>
        </w:rPr>
      </w:pPr>
      <w:bookmarkStart w:id="6" w:name="_Toc102139117"/>
      <w:bookmarkStart w:id="7" w:name="_Toc102139462"/>
      <w:bookmarkStart w:id="8" w:name="_Toc102139515"/>
      <w:r w:rsidRPr="007761D1">
        <w:rPr>
          <w:rFonts w:ascii="Times New Roman" w:hAnsi="Times New Roman" w:cs="Times New Roman"/>
          <w:b/>
          <w:i/>
          <w:color w:val="auto"/>
          <w:sz w:val="24"/>
          <w:szCs w:val="24"/>
        </w:rPr>
        <w:t>Figure:</w:t>
      </w:r>
      <w:r w:rsidRPr="007761D1">
        <w:rPr>
          <w:rFonts w:ascii="Times New Roman" w:eastAsia="Times New Roman" w:hAnsi="Times New Roman" w:cs="Times New Roman"/>
          <w:b/>
          <w:bCs/>
          <w:i/>
          <w:caps/>
          <w:color w:val="auto"/>
          <w:kern w:val="36"/>
          <w:sz w:val="24"/>
          <w:szCs w:val="24"/>
        </w:rPr>
        <w:t xml:space="preserve"> SWOT ANALYSIS OF BMW COMPANY</w:t>
      </w:r>
      <w:bookmarkEnd w:id="6"/>
      <w:bookmarkEnd w:id="7"/>
      <w:bookmarkEnd w:id="8"/>
    </w:p>
    <w:p w14:paraId="603209B0" w14:textId="77777777" w:rsidR="00136AE0" w:rsidRPr="000F1DF1" w:rsidRDefault="00136AE0" w:rsidP="000F1DF1">
      <w:pPr>
        <w:spacing w:line="360" w:lineRule="auto"/>
        <w:jc w:val="center"/>
        <w:rPr>
          <w:rFonts w:ascii="Times New Roman" w:hAnsi="Times New Roman" w:cs="Times New Roman"/>
          <w:b/>
          <w:bCs/>
          <w:i/>
          <w:sz w:val="24"/>
          <w:szCs w:val="24"/>
          <w:shd w:val="clear" w:color="auto" w:fill="FFFFFF"/>
        </w:rPr>
      </w:pPr>
      <w:r w:rsidRPr="007761D1">
        <w:rPr>
          <w:rFonts w:ascii="Times New Roman" w:hAnsi="Times New Roman" w:cs="Times New Roman"/>
          <w:b/>
          <w:i/>
          <w:sz w:val="24"/>
          <w:szCs w:val="24"/>
        </w:rPr>
        <w:t>Source:</w:t>
      </w:r>
      <w:r w:rsidR="00D70599" w:rsidRPr="007761D1">
        <w:rPr>
          <w:rFonts w:ascii="Times New Roman" w:hAnsi="Times New Roman" w:cs="Times New Roman"/>
          <w:b/>
          <w:bCs/>
          <w:i/>
          <w:sz w:val="24"/>
          <w:szCs w:val="24"/>
          <w:shd w:val="clear" w:color="auto" w:fill="FFFFFF"/>
        </w:rPr>
        <w:t xml:space="preserve"> (</w:t>
      </w:r>
      <w:hyperlink r:id="rId9" w:tooltip="Author Shamsul" w:history="1">
        <w:r w:rsidR="00D70599" w:rsidRPr="007761D1">
          <w:rPr>
            <w:rStyle w:val="a3"/>
            <w:rFonts w:ascii="Times New Roman" w:hAnsi="Times New Roman" w:cs="Times New Roman"/>
            <w:b/>
            <w:bCs/>
            <w:i/>
            <w:color w:val="auto"/>
            <w:sz w:val="24"/>
            <w:szCs w:val="24"/>
            <w:u w:val="none"/>
            <w:shd w:val="clear" w:color="auto" w:fill="FFFFFF"/>
          </w:rPr>
          <w:t>SHAMSUL</w:t>
        </w:r>
      </w:hyperlink>
      <w:r w:rsidR="00D70599" w:rsidRPr="007761D1">
        <w:rPr>
          <w:rFonts w:ascii="Times New Roman" w:hAnsi="Times New Roman" w:cs="Times New Roman"/>
          <w:b/>
          <w:bCs/>
          <w:i/>
          <w:sz w:val="24"/>
          <w:szCs w:val="24"/>
          <w:shd w:val="clear" w:color="auto" w:fill="FFFFFF"/>
        </w:rPr>
        <w:t>, 2021)</w:t>
      </w:r>
    </w:p>
    <w:p w14:paraId="7AAA9EB1" w14:textId="77777777" w:rsidR="00D70599" w:rsidRPr="007761D1" w:rsidRDefault="00027414" w:rsidP="00D70599">
      <w:pPr>
        <w:spacing w:line="360" w:lineRule="auto"/>
        <w:jc w:val="both"/>
        <w:rPr>
          <w:rFonts w:ascii="Times New Roman" w:hAnsi="Times New Roman" w:cs="Times New Roman"/>
          <w:sz w:val="24"/>
          <w:szCs w:val="24"/>
        </w:rPr>
      </w:pPr>
      <w:r w:rsidRPr="007761D1">
        <w:rPr>
          <w:rFonts w:ascii="Times New Roman" w:hAnsi="Times New Roman" w:cs="Times New Roman"/>
          <w:b/>
          <w:sz w:val="24"/>
          <w:szCs w:val="24"/>
        </w:rPr>
        <w:t>Strength</w:t>
      </w:r>
      <w:r w:rsidR="00E67D71" w:rsidRPr="007761D1">
        <w:rPr>
          <w:rFonts w:ascii="Times New Roman" w:hAnsi="Times New Roman" w:cs="Times New Roman"/>
          <w:sz w:val="24"/>
          <w:szCs w:val="24"/>
        </w:rPr>
        <w:t xml:space="preserve"> </w:t>
      </w:r>
    </w:p>
    <w:p w14:paraId="7E96F2DE" w14:textId="77777777" w:rsidR="00027414" w:rsidRPr="007761D1" w:rsidRDefault="00D70599" w:rsidP="00D70599">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 xml:space="preserve">According to the </w:t>
      </w:r>
      <w:r w:rsidR="00E67D71" w:rsidRPr="007761D1">
        <w:rPr>
          <w:rFonts w:ascii="Times New Roman" w:hAnsi="Times New Roman" w:cs="Times New Roman"/>
          <w:sz w:val="24"/>
          <w:szCs w:val="24"/>
        </w:rPr>
        <w:t>2020 figures, the company's global sales is estimated</w:t>
      </w:r>
      <w:r w:rsidR="00DA2CB7" w:rsidRPr="007761D1">
        <w:rPr>
          <w:rFonts w:ascii="Times New Roman" w:hAnsi="Times New Roman" w:cs="Times New Roman"/>
          <w:sz w:val="24"/>
          <w:szCs w:val="24"/>
        </w:rPr>
        <w:t xml:space="preserve"> to be 99.1</w:t>
      </w:r>
      <w:r w:rsidR="00E67D71" w:rsidRPr="007761D1">
        <w:rPr>
          <w:rFonts w:ascii="Times New Roman" w:hAnsi="Times New Roman" w:cs="Times New Roman"/>
          <w:sz w:val="24"/>
          <w:szCs w:val="24"/>
        </w:rPr>
        <w:t xml:space="preserve"> billion euros</w:t>
      </w:r>
      <w:sdt>
        <w:sdtPr>
          <w:rPr>
            <w:rFonts w:ascii="Times New Roman" w:hAnsi="Times New Roman" w:cs="Times New Roman"/>
            <w:sz w:val="24"/>
            <w:szCs w:val="24"/>
          </w:rPr>
          <w:id w:val="-248971280"/>
          <w:citation/>
        </w:sdtPr>
        <w:sdtEndPr/>
        <w:sdtContent>
          <w:r w:rsidR="00D353C2" w:rsidRPr="007761D1">
            <w:rPr>
              <w:rFonts w:ascii="Times New Roman" w:hAnsi="Times New Roman" w:cs="Times New Roman"/>
              <w:sz w:val="24"/>
              <w:szCs w:val="24"/>
            </w:rPr>
            <w:fldChar w:fldCharType="begin"/>
          </w:r>
          <w:r w:rsidR="00D353C2" w:rsidRPr="007761D1">
            <w:rPr>
              <w:rFonts w:ascii="Times New Roman" w:hAnsi="Times New Roman" w:cs="Times New Roman"/>
              <w:sz w:val="24"/>
              <w:szCs w:val="24"/>
            </w:rPr>
            <w:instrText xml:space="preserve"> CITATION Uhu21 \l 1033 </w:instrText>
          </w:r>
          <w:r w:rsidR="00D353C2" w:rsidRPr="007761D1">
            <w:rPr>
              <w:rFonts w:ascii="Times New Roman" w:hAnsi="Times New Roman" w:cs="Times New Roman"/>
              <w:sz w:val="24"/>
              <w:szCs w:val="24"/>
            </w:rPr>
            <w:fldChar w:fldCharType="separate"/>
          </w:r>
          <w:r w:rsidR="007761D1" w:rsidRPr="007761D1">
            <w:rPr>
              <w:rFonts w:ascii="Times New Roman" w:hAnsi="Times New Roman" w:cs="Times New Roman"/>
              <w:noProof/>
              <w:sz w:val="24"/>
              <w:szCs w:val="24"/>
            </w:rPr>
            <w:t xml:space="preserve"> (Uhunamure, 2021)</w:t>
          </w:r>
          <w:r w:rsidR="00D353C2" w:rsidRPr="007761D1">
            <w:rPr>
              <w:rFonts w:ascii="Times New Roman" w:hAnsi="Times New Roman" w:cs="Times New Roman"/>
              <w:sz w:val="24"/>
              <w:szCs w:val="24"/>
            </w:rPr>
            <w:fldChar w:fldCharType="end"/>
          </w:r>
        </w:sdtContent>
      </w:sdt>
      <w:r w:rsidR="00E67D71" w:rsidRPr="007761D1">
        <w:rPr>
          <w:rFonts w:ascii="Times New Roman" w:hAnsi="Times New Roman" w:cs="Times New Roman"/>
          <w:sz w:val="24"/>
          <w:szCs w:val="24"/>
        </w:rPr>
        <w:t xml:space="preserve">. The most essential strengths of this business unit are similarly successful alliances in China and excellent strategies for dealing with future </w:t>
      </w:r>
      <w:r w:rsidR="0020214C" w:rsidRPr="007761D1">
        <w:rPr>
          <w:rFonts w:ascii="Times New Roman" w:hAnsi="Times New Roman" w:cs="Times New Roman"/>
          <w:sz w:val="24"/>
          <w:szCs w:val="24"/>
        </w:rPr>
        <w:t xml:space="preserve">issues. </w:t>
      </w:r>
      <w:r w:rsidR="001254C8" w:rsidRPr="007761D1">
        <w:rPr>
          <w:rFonts w:ascii="Times New Roman" w:hAnsi="Times New Roman" w:cs="Times New Roman"/>
          <w:sz w:val="24"/>
          <w:szCs w:val="24"/>
        </w:rPr>
        <w:t xml:space="preserve">BMW is </w:t>
      </w:r>
      <w:r w:rsidR="00863EE3" w:rsidRPr="007761D1">
        <w:rPr>
          <w:rFonts w:ascii="Times New Roman" w:hAnsi="Times New Roman" w:cs="Times New Roman"/>
          <w:sz w:val="24"/>
          <w:szCs w:val="24"/>
        </w:rPr>
        <w:t xml:space="preserve">the </w:t>
      </w:r>
      <w:r w:rsidR="00863EE3">
        <w:rPr>
          <w:rFonts w:ascii="Times New Roman" w:hAnsi="Times New Roman" w:cs="Times New Roman"/>
          <w:sz w:val="24"/>
          <w:szCs w:val="24"/>
        </w:rPr>
        <w:t xml:space="preserve">considered as </w:t>
      </w:r>
      <w:r w:rsidR="001254C8" w:rsidRPr="007761D1">
        <w:rPr>
          <w:rFonts w:ascii="Times New Roman" w:hAnsi="Times New Roman" w:cs="Times New Roman"/>
          <w:sz w:val="24"/>
          <w:szCs w:val="24"/>
        </w:rPr>
        <w:t>world's second most expensive vehicle brand, according to Forbes, with a</w:t>
      </w:r>
      <w:r w:rsidR="00863EE3">
        <w:rPr>
          <w:rFonts w:ascii="Times New Roman" w:hAnsi="Times New Roman" w:cs="Times New Roman"/>
          <w:sz w:val="24"/>
          <w:szCs w:val="24"/>
        </w:rPr>
        <w:t xml:space="preserve"> market capitalization of US$ 30</w:t>
      </w:r>
      <w:r w:rsidR="001254C8" w:rsidRPr="007761D1">
        <w:rPr>
          <w:rFonts w:ascii="Times New Roman" w:hAnsi="Times New Roman" w:cs="Times New Roman"/>
          <w:sz w:val="24"/>
          <w:szCs w:val="24"/>
        </w:rPr>
        <w:t xml:space="preserve"> billion. In terms of income and volume of cars sold, China is BMW's most productive and biggest marketplace, with over 465,000 cars and motorcycles auctioned and €15,877 billion in cash in 2015</w:t>
      </w:r>
      <w:sdt>
        <w:sdtPr>
          <w:rPr>
            <w:rFonts w:ascii="Times New Roman" w:hAnsi="Times New Roman" w:cs="Times New Roman"/>
            <w:sz w:val="24"/>
            <w:szCs w:val="24"/>
          </w:rPr>
          <w:id w:val="-800451382"/>
          <w:citation/>
        </w:sdtPr>
        <w:sdtEndPr/>
        <w:sdtContent>
          <w:r w:rsidR="00222FC5" w:rsidRPr="007761D1">
            <w:rPr>
              <w:rFonts w:ascii="Times New Roman" w:hAnsi="Times New Roman" w:cs="Times New Roman"/>
              <w:sz w:val="24"/>
              <w:szCs w:val="24"/>
            </w:rPr>
            <w:fldChar w:fldCharType="begin"/>
          </w:r>
          <w:r w:rsidR="00222FC5" w:rsidRPr="007761D1">
            <w:rPr>
              <w:rFonts w:ascii="Times New Roman" w:hAnsi="Times New Roman" w:cs="Times New Roman"/>
              <w:sz w:val="24"/>
              <w:szCs w:val="24"/>
            </w:rPr>
            <w:instrText xml:space="preserve"> CITATION SWO21 \l 1033 </w:instrText>
          </w:r>
          <w:r w:rsidR="00222FC5" w:rsidRPr="007761D1">
            <w:rPr>
              <w:rFonts w:ascii="Times New Roman" w:hAnsi="Times New Roman" w:cs="Times New Roman"/>
              <w:sz w:val="24"/>
              <w:szCs w:val="24"/>
            </w:rPr>
            <w:fldChar w:fldCharType="separate"/>
          </w:r>
          <w:r w:rsidR="007761D1" w:rsidRPr="007761D1">
            <w:rPr>
              <w:rFonts w:ascii="Times New Roman" w:hAnsi="Times New Roman" w:cs="Times New Roman"/>
              <w:noProof/>
              <w:sz w:val="24"/>
              <w:szCs w:val="24"/>
            </w:rPr>
            <w:t xml:space="preserve"> (BMW, 2021)</w:t>
          </w:r>
          <w:r w:rsidR="00222FC5" w:rsidRPr="007761D1">
            <w:rPr>
              <w:rFonts w:ascii="Times New Roman" w:hAnsi="Times New Roman" w:cs="Times New Roman"/>
              <w:sz w:val="24"/>
              <w:szCs w:val="24"/>
            </w:rPr>
            <w:fldChar w:fldCharType="end"/>
          </w:r>
        </w:sdtContent>
      </w:sdt>
      <w:r w:rsidR="001254C8" w:rsidRPr="007761D1">
        <w:rPr>
          <w:rFonts w:ascii="Times New Roman" w:hAnsi="Times New Roman" w:cs="Times New Roman"/>
          <w:sz w:val="24"/>
          <w:szCs w:val="24"/>
        </w:rPr>
        <w:t>. </w:t>
      </w:r>
    </w:p>
    <w:p w14:paraId="7FF0378A" w14:textId="77777777" w:rsidR="00027414" w:rsidRPr="007761D1" w:rsidRDefault="00027414" w:rsidP="00717535">
      <w:pPr>
        <w:spacing w:line="360" w:lineRule="auto"/>
        <w:jc w:val="both"/>
        <w:rPr>
          <w:rFonts w:ascii="Times New Roman" w:hAnsi="Times New Roman" w:cs="Times New Roman"/>
          <w:sz w:val="24"/>
          <w:szCs w:val="24"/>
        </w:rPr>
      </w:pPr>
      <w:r w:rsidRPr="007761D1">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1E67FB50" wp14:editId="1620DC52">
            <wp:simplePos x="0" y="0"/>
            <wp:positionH relativeFrom="margin">
              <wp:posOffset>838200</wp:posOffset>
            </wp:positionH>
            <wp:positionV relativeFrom="paragraph">
              <wp:posOffset>101600</wp:posOffset>
            </wp:positionV>
            <wp:extent cx="4579620" cy="2590800"/>
            <wp:effectExtent l="95250" t="95250" r="87630" b="95250"/>
            <wp:wrapSquare wrapText="bothSides"/>
            <wp:docPr id="6" name="Picture 6" descr="C:\Users\NLN\Desktop\Global-revenue-of-BMW-Grou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NLN\Desktop\Global-revenue-of-BMW-Group.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9620" cy="25908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3D8FA3F1" w14:textId="77777777" w:rsidR="006304CC" w:rsidRPr="007761D1" w:rsidRDefault="00027414" w:rsidP="00717535">
      <w:pPr>
        <w:spacing w:line="360" w:lineRule="auto"/>
        <w:jc w:val="both"/>
        <w:rPr>
          <w:rFonts w:ascii="Times New Roman" w:hAnsi="Times New Roman" w:cs="Times New Roman"/>
          <w:sz w:val="24"/>
          <w:szCs w:val="24"/>
        </w:rPr>
      </w:pPr>
      <w:r w:rsidRPr="007761D1">
        <w:rPr>
          <w:rFonts w:ascii="Times New Roman" w:hAnsi="Times New Roman" w:cs="Times New Roman"/>
          <w:noProof/>
          <w:sz w:val="24"/>
          <w:szCs w:val="24"/>
        </w:rPr>
        <mc:AlternateContent>
          <mc:Choice Requires="wps">
            <w:drawing>
              <wp:inline distT="0" distB="0" distL="0" distR="0" wp14:anchorId="05B0E85F" wp14:editId="6ECF28ED">
                <wp:extent cx="304800" cy="304800"/>
                <wp:effectExtent l="0" t="0" r="0" b="0"/>
                <wp:docPr id="3" name="Rectangle 3" descr="Global revenue of BMW Grou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6B0EE4" id="Rectangle 3" o:spid="_x0000_s1026" alt="Global revenue of BMW Grou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Dcjw584CAADbBQAADgAAAAAAAAAAAAAAAAAuAgAAZHJzL2Uyb0RvYy54bWxQSwEC&#10;LQAUAAYACAAAACEATKDpLNgAAAADAQAADwAAAAAAAAAAAAAAAAAoBQAAZHJzL2Rvd25yZXYueG1s&#10;UEsFBgAAAAAEAAQA8wAAAC0GAAAAAA==&#10;" filled="f" stroked="f">
                <o:lock v:ext="edit" aspectratio="t"/>
                <w10:anchorlock/>
              </v:rect>
            </w:pict>
          </mc:Fallback>
        </mc:AlternateContent>
      </w:r>
      <w:r w:rsidRPr="007761D1">
        <w:rPr>
          <w:rFonts w:ascii="Times New Roman" w:hAnsi="Times New Roman" w:cs="Times New Roman"/>
          <w:noProof/>
          <w:sz w:val="24"/>
          <w:szCs w:val="24"/>
        </w:rPr>
        <w:t xml:space="preserve"> </w:t>
      </w:r>
      <w:r w:rsidRPr="007761D1">
        <w:rPr>
          <w:rFonts w:ascii="Times New Roman" w:hAnsi="Times New Roman" w:cs="Times New Roman"/>
          <w:noProof/>
          <w:sz w:val="24"/>
          <w:szCs w:val="24"/>
        </w:rPr>
        <mc:AlternateContent>
          <mc:Choice Requires="wps">
            <w:drawing>
              <wp:inline distT="0" distB="0" distL="0" distR="0" wp14:anchorId="1C61F094" wp14:editId="74572791">
                <wp:extent cx="304800" cy="304800"/>
                <wp:effectExtent l="0" t="0" r="0" b="0"/>
                <wp:docPr id="2" name="AutoShape 3" descr="Global revenue of BMW Grou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477A1D" id="AutoShape 3" o:spid="_x0000_s1026" alt="Global revenue of BMW Grou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DOWxEmzQIAANsFAAAOAAAAAAAAAAAAAAAAAC4CAABkcnMvZTJvRG9jLnhtbFBLAQIt&#10;ABQABgAIAAAAIQBMoOks2AAAAAMBAAAPAAAAAAAAAAAAAAAAACcFAABkcnMvZG93bnJldi54bWxQ&#10;SwUGAAAAAAQABADzAAAALAYAAAAA&#10;" filled="f" stroked="f">
                <o:lock v:ext="edit" aspectratio="t"/>
                <w10:anchorlock/>
              </v:rect>
            </w:pict>
          </mc:Fallback>
        </mc:AlternateContent>
      </w:r>
      <w:r w:rsidRPr="007761D1">
        <w:rPr>
          <w:rFonts w:ascii="Times New Roman" w:hAnsi="Times New Roman" w:cs="Times New Roman"/>
          <w:sz w:val="24"/>
          <w:szCs w:val="24"/>
        </w:rPr>
        <w:t xml:space="preserve"> </w:t>
      </w:r>
      <w:r w:rsidRPr="007761D1">
        <w:rPr>
          <w:rFonts w:ascii="Times New Roman" w:hAnsi="Times New Roman" w:cs="Times New Roman"/>
          <w:noProof/>
          <w:sz w:val="24"/>
          <w:szCs w:val="24"/>
        </w:rPr>
        <mc:AlternateContent>
          <mc:Choice Requires="wps">
            <w:drawing>
              <wp:inline distT="0" distB="0" distL="0" distR="0" wp14:anchorId="4E95E2A8" wp14:editId="67251FF8">
                <wp:extent cx="304800" cy="304800"/>
                <wp:effectExtent l="0" t="0" r="0" b="0"/>
                <wp:docPr id="4" name="Rectangle 4" descr="Global revenue of BMW Grou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1FAC90" id="Rectangle 4" o:spid="_x0000_s1026" alt="Global revenue of BMW Grou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fd71Ks4CAADbBQAADgAAAAAAAAAAAAAAAAAuAgAAZHJzL2Uyb0RvYy54bWxQSwEC&#10;LQAUAAYACAAAACEATKDpLNgAAAADAQAADwAAAAAAAAAAAAAAAAAoBQAAZHJzL2Rvd25yZXYueG1s&#10;UEsFBgAAAAAEAAQA8wAAAC0GAAAAAA==&#10;" filled="f" stroked="f">
                <o:lock v:ext="edit" aspectratio="t"/>
                <w10:anchorlock/>
              </v:rect>
            </w:pict>
          </mc:Fallback>
        </mc:AlternateContent>
      </w:r>
      <w:r w:rsidRPr="007761D1">
        <w:rPr>
          <w:rFonts w:ascii="Times New Roman" w:hAnsi="Times New Roman" w:cs="Times New Roman"/>
          <w:noProof/>
          <w:sz w:val="24"/>
          <w:szCs w:val="24"/>
        </w:rPr>
        <w:t xml:space="preserve"> </w:t>
      </w:r>
      <w:r w:rsidRPr="007761D1">
        <w:rPr>
          <w:rFonts w:ascii="Times New Roman" w:hAnsi="Times New Roman" w:cs="Times New Roman"/>
          <w:noProof/>
          <w:sz w:val="24"/>
          <w:szCs w:val="24"/>
        </w:rPr>
        <mc:AlternateContent>
          <mc:Choice Requires="wps">
            <w:drawing>
              <wp:inline distT="0" distB="0" distL="0" distR="0" wp14:anchorId="16485E3D" wp14:editId="71540846">
                <wp:extent cx="304800" cy="304800"/>
                <wp:effectExtent l="0" t="0" r="0" b="0"/>
                <wp:docPr id="5" name="AutoShape 7" descr="Global revenue of BMW Grou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04DF19" id="AutoShape 7" o:spid="_x0000_s1026" alt="Global revenue of BMW Grou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BveE/WzQIAANsFAAAOAAAAAAAAAAAAAAAAAC4CAABkcnMvZTJvRG9jLnhtbFBLAQIt&#10;ABQABgAIAAAAIQBMoOks2AAAAAMBAAAPAAAAAAAAAAAAAAAAACcFAABkcnMvZG93bnJldi54bWxQ&#10;SwUGAAAAAAQABADzAAAALAYAAAAA&#10;" filled="f" stroked="f">
                <o:lock v:ext="edit" aspectratio="t"/>
                <w10:anchorlock/>
              </v:rect>
            </w:pict>
          </mc:Fallback>
        </mc:AlternateContent>
      </w:r>
    </w:p>
    <w:p w14:paraId="4A91234D" w14:textId="77777777" w:rsidR="00027414" w:rsidRPr="007761D1" w:rsidRDefault="00027414" w:rsidP="00717535">
      <w:pPr>
        <w:spacing w:line="360" w:lineRule="auto"/>
        <w:jc w:val="both"/>
        <w:rPr>
          <w:rFonts w:ascii="Times New Roman" w:hAnsi="Times New Roman" w:cs="Times New Roman"/>
          <w:sz w:val="24"/>
          <w:szCs w:val="24"/>
        </w:rPr>
      </w:pPr>
    </w:p>
    <w:p w14:paraId="3D041724" w14:textId="77777777" w:rsidR="00027414" w:rsidRPr="007761D1" w:rsidRDefault="00027414" w:rsidP="00717535">
      <w:pPr>
        <w:spacing w:line="360" w:lineRule="auto"/>
        <w:jc w:val="both"/>
        <w:rPr>
          <w:rFonts w:ascii="Times New Roman" w:hAnsi="Times New Roman" w:cs="Times New Roman"/>
          <w:sz w:val="24"/>
          <w:szCs w:val="24"/>
        </w:rPr>
      </w:pPr>
    </w:p>
    <w:p w14:paraId="60F89592" w14:textId="77777777" w:rsidR="00027414" w:rsidRPr="007761D1" w:rsidRDefault="00027414" w:rsidP="00717535">
      <w:pPr>
        <w:spacing w:line="360" w:lineRule="auto"/>
        <w:jc w:val="both"/>
        <w:rPr>
          <w:rFonts w:ascii="Times New Roman" w:hAnsi="Times New Roman" w:cs="Times New Roman"/>
          <w:sz w:val="24"/>
          <w:szCs w:val="24"/>
        </w:rPr>
      </w:pPr>
    </w:p>
    <w:p w14:paraId="3B8EE58B" w14:textId="77777777" w:rsidR="00027414" w:rsidRPr="007761D1" w:rsidRDefault="00027414" w:rsidP="00717535">
      <w:pPr>
        <w:spacing w:line="360" w:lineRule="auto"/>
        <w:jc w:val="both"/>
        <w:rPr>
          <w:rFonts w:ascii="Times New Roman" w:hAnsi="Times New Roman" w:cs="Times New Roman"/>
          <w:sz w:val="24"/>
          <w:szCs w:val="24"/>
        </w:rPr>
      </w:pPr>
    </w:p>
    <w:p w14:paraId="7408E7B9" w14:textId="77777777" w:rsidR="00C56107" w:rsidRPr="007761D1" w:rsidRDefault="00C56107" w:rsidP="00C56107">
      <w:pPr>
        <w:spacing w:line="360" w:lineRule="auto"/>
        <w:jc w:val="center"/>
        <w:rPr>
          <w:rFonts w:ascii="Times New Roman" w:hAnsi="Times New Roman" w:cs="Times New Roman"/>
          <w:b/>
          <w:i/>
          <w:sz w:val="24"/>
          <w:szCs w:val="24"/>
        </w:rPr>
      </w:pPr>
    </w:p>
    <w:p w14:paraId="14AEA96F" w14:textId="77777777" w:rsidR="00027414" w:rsidRPr="007761D1" w:rsidRDefault="00C56107" w:rsidP="00C56107">
      <w:pPr>
        <w:spacing w:line="360" w:lineRule="auto"/>
        <w:jc w:val="center"/>
        <w:rPr>
          <w:rFonts w:ascii="Times New Roman" w:hAnsi="Times New Roman" w:cs="Times New Roman"/>
          <w:b/>
          <w:i/>
          <w:sz w:val="24"/>
          <w:szCs w:val="24"/>
        </w:rPr>
      </w:pPr>
      <w:r w:rsidRPr="007761D1">
        <w:rPr>
          <w:rFonts w:ascii="Times New Roman" w:hAnsi="Times New Roman" w:cs="Times New Roman"/>
          <w:b/>
          <w:i/>
          <w:sz w:val="24"/>
          <w:szCs w:val="24"/>
        </w:rPr>
        <w:t>Figure:</w:t>
      </w:r>
      <w:r w:rsidR="00027414" w:rsidRPr="007761D1">
        <w:rPr>
          <w:rFonts w:ascii="Times New Roman" w:hAnsi="Times New Roman" w:cs="Times New Roman"/>
          <w:b/>
          <w:i/>
          <w:sz w:val="24"/>
          <w:szCs w:val="24"/>
        </w:rPr>
        <w:t xml:space="preserve"> </w:t>
      </w:r>
      <w:r w:rsidR="001254C8" w:rsidRPr="007761D1">
        <w:rPr>
          <w:rFonts w:ascii="Times New Roman" w:hAnsi="Times New Roman" w:cs="Times New Roman"/>
          <w:b/>
          <w:i/>
          <w:sz w:val="24"/>
          <w:szCs w:val="24"/>
        </w:rPr>
        <w:t>BMW Global R</w:t>
      </w:r>
      <w:r w:rsidR="00027414" w:rsidRPr="007761D1">
        <w:rPr>
          <w:rFonts w:ascii="Times New Roman" w:hAnsi="Times New Roman" w:cs="Times New Roman"/>
          <w:b/>
          <w:i/>
          <w:sz w:val="24"/>
          <w:szCs w:val="24"/>
        </w:rPr>
        <w:t>evenue</w:t>
      </w:r>
    </w:p>
    <w:p w14:paraId="0BA6B94E" w14:textId="77777777" w:rsidR="0020214C" w:rsidRPr="007761D1" w:rsidRDefault="00027414" w:rsidP="00C56107">
      <w:pPr>
        <w:spacing w:line="360" w:lineRule="auto"/>
        <w:jc w:val="center"/>
        <w:rPr>
          <w:rFonts w:ascii="Times New Roman" w:hAnsi="Times New Roman" w:cs="Times New Roman"/>
          <w:b/>
          <w:i/>
          <w:sz w:val="24"/>
          <w:szCs w:val="24"/>
        </w:rPr>
      </w:pPr>
      <w:r w:rsidRPr="007761D1">
        <w:rPr>
          <w:rFonts w:ascii="Times New Roman" w:hAnsi="Times New Roman" w:cs="Times New Roman"/>
          <w:b/>
          <w:i/>
          <w:sz w:val="24"/>
          <w:szCs w:val="24"/>
        </w:rPr>
        <w:t>(Source: BMW Group, 2021)</w:t>
      </w:r>
    </w:p>
    <w:p w14:paraId="161F9EBC" w14:textId="77777777" w:rsidR="0063436C" w:rsidRPr="007761D1" w:rsidRDefault="0063436C" w:rsidP="00717535">
      <w:pPr>
        <w:pStyle w:val="a5"/>
        <w:spacing w:before="0" w:beforeAutospacing="0" w:after="0" w:afterAutospacing="0" w:line="360" w:lineRule="auto"/>
        <w:jc w:val="both"/>
        <w:rPr>
          <w:color w:val="0E101A"/>
        </w:rPr>
      </w:pPr>
      <w:r w:rsidRPr="007761D1">
        <w:rPr>
          <w:rStyle w:val="a6"/>
          <w:color w:val="0E101A"/>
        </w:rPr>
        <w:t>Weakness</w:t>
      </w:r>
    </w:p>
    <w:p w14:paraId="56194B04" w14:textId="77777777" w:rsidR="0063436C" w:rsidRPr="007761D1" w:rsidRDefault="0063436C" w:rsidP="00717535">
      <w:pPr>
        <w:pStyle w:val="a5"/>
        <w:spacing w:before="0" w:beforeAutospacing="0" w:after="0" w:afterAutospacing="0" w:line="360" w:lineRule="auto"/>
        <w:jc w:val="both"/>
        <w:rPr>
          <w:color w:val="0E101A"/>
        </w:rPr>
      </w:pPr>
      <w:r w:rsidRPr="007761D1">
        <w:rPr>
          <w:color w:val="0E101A"/>
        </w:rPr>
        <w:t>Gr.Dinaruet al. (2020) claim that the corporation is not without flaws (Gr.dinaru, 2021). The fundamental flaws are poor brand diversification, a lack of product distinctiveness, and rising debt.BMW had €77 billion in accountabilities due in the next twelve months and €85.9 billion in liabilities unpaid in the next 12 months or beyond (Finance.yahoo.com, 2021) </w:t>
      </w:r>
    </w:p>
    <w:p w14:paraId="235FC58D" w14:textId="77777777" w:rsidR="0063436C" w:rsidRPr="007761D1" w:rsidRDefault="0063436C" w:rsidP="00717535">
      <w:pPr>
        <w:pStyle w:val="a5"/>
        <w:spacing w:before="0" w:beforeAutospacing="0" w:after="0" w:afterAutospacing="0" w:line="360" w:lineRule="auto"/>
        <w:jc w:val="both"/>
        <w:rPr>
          <w:color w:val="0E101A"/>
        </w:rPr>
      </w:pPr>
      <w:r w:rsidRPr="007761D1">
        <w:rPr>
          <w:rStyle w:val="a6"/>
          <w:color w:val="0E101A"/>
        </w:rPr>
        <w:t>Threats</w:t>
      </w:r>
    </w:p>
    <w:p w14:paraId="2C2A77AF" w14:textId="77777777" w:rsidR="0063436C" w:rsidRPr="007761D1" w:rsidRDefault="0063436C" w:rsidP="00717535">
      <w:pPr>
        <w:pStyle w:val="a5"/>
        <w:spacing w:before="0" w:beforeAutospacing="0" w:after="0" w:afterAutospacing="0" w:line="360" w:lineRule="auto"/>
        <w:jc w:val="both"/>
        <w:rPr>
          <w:color w:val="0E101A"/>
        </w:rPr>
      </w:pPr>
      <w:r w:rsidRPr="007761D1">
        <w:rPr>
          <w:color w:val="0E101A"/>
        </w:rPr>
        <w:t>Furthermore, several business opportunities could be significant to the company. Customers are typically attracted to automated driving by continuously rising prices and rising demand (Markets, 2021).</w:t>
      </w:r>
    </w:p>
    <w:p w14:paraId="743E36A8" w14:textId="77777777" w:rsidR="0063436C" w:rsidRPr="007761D1" w:rsidRDefault="0063436C" w:rsidP="00717535">
      <w:pPr>
        <w:pStyle w:val="a5"/>
        <w:spacing w:before="0" w:beforeAutospacing="0" w:after="0" w:afterAutospacing="0" w:line="360" w:lineRule="auto"/>
        <w:jc w:val="both"/>
        <w:rPr>
          <w:color w:val="0E101A"/>
        </w:rPr>
      </w:pPr>
      <w:r w:rsidRPr="007761D1">
        <w:rPr>
          <w:rStyle w:val="a6"/>
          <w:color w:val="0E101A"/>
        </w:rPr>
        <w:t>Opportunities</w:t>
      </w:r>
    </w:p>
    <w:p w14:paraId="11C3D32E" w14:textId="77777777" w:rsidR="0063436C" w:rsidRPr="007761D1" w:rsidRDefault="0063436C" w:rsidP="00717535">
      <w:pPr>
        <w:pStyle w:val="a5"/>
        <w:spacing w:before="0" w:beforeAutospacing="0" w:after="0" w:afterAutospacing="0" w:line="360" w:lineRule="auto"/>
        <w:jc w:val="both"/>
        <w:rPr>
          <w:color w:val="0E101A"/>
        </w:rPr>
      </w:pPr>
      <w:r w:rsidRPr="007761D1">
        <w:rPr>
          <w:color w:val="0E101A"/>
        </w:rPr>
        <w:t>In the case of BMW, a variety of concerns can be recognized, including increased government regulations and a slowdown in the US automobile industry, which would limit future corporate growth (France-Presse, 2021).</w:t>
      </w:r>
    </w:p>
    <w:p w14:paraId="208940D6" w14:textId="77777777" w:rsidR="0020214C" w:rsidRPr="007761D1" w:rsidRDefault="0020214C" w:rsidP="00717535">
      <w:pPr>
        <w:spacing w:line="360" w:lineRule="auto"/>
        <w:jc w:val="both"/>
        <w:rPr>
          <w:rFonts w:ascii="Times New Roman" w:hAnsi="Times New Roman" w:cs="Times New Roman"/>
          <w:sz w:val="24"/>
          <w:szCs w:val="24"/>
        </w:rPr>
      </w:pPr>
    </w:p>
    <w:p w14:paraId="4C892344" w14:textId="77777777" w:rsidR="007F10AB" w:rsidRPr="007761D1" w:rsidRDefault="007F10AB" w:rsidP="00717535">
      <w:pPr>
        <w:spacing w:line="360" w:lineRule="auto"/>
        <w:jc w:val="both"/>
        <w:rPr>
          <w:rFonts w:ascii="Times New Roman" w:hAnsi="Times New Roman" w:cs="Times New Roman"/>
          <w:sz w:val="24"/>
          <w:szCs w:val="24"/>
        </w:rPr>
      </w:pPr>
    </w:p>
    <w:tbl>
      <w:tblPr>
        <w:tblStyle w:val="-14"/>
        <w:tblW w:w="9355" w:type="dxa"/>
        <w:tblLook w:val="04A0" w:firstRow="1" w:lastRow="0" w:firstColumn="1" w:lastColumn="0" w:noHBand="0" w:noVBand="1"/>
      </w:tblPr>
      <w:tblGrid>
        <w:gridCol w:w="4585"/>
        <w:gridCol w:w="4770"/>
      </w:tblGrid>
      <w:tr w:rsidR="007F10AB" w:rsidRPr="007761D1" w14:paraId="5933FE01" w14:textId="77777777" w:rsidTr="00D873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85" w:type="dxa"/>
            <w:tcBorders>
              <w:top w:val="double" w:sz="4" w:space="0" w:color="auto"/>
              <w:left w:val="double" w:sz="4" w:space="0" w:color="auto"/>
              <w:bottom w:val="double" w:sz="4" w:space="0" w:color="auto"/>
              <w:right w:val="double" w:sz="4" w:space="0" w:color="auto"/>
            </w:tcBorders>
            <w:shd w:val="clear" w:color="auto" w:fill="FFF2CC" w:themeFill="accent4" w:themeFillTint="33"/>
            <w:hideMark/>
          </w:tcPr>
          <w:p w14:paraId="441AB328" w14:textId="77777777" w:rsidR="007F10AB" w:rsidRPr="007761D1" w:rsidRDefault="007F10AB" w:rsidP="00717535">
            <w:pPr>
              <w:spacing w:line="360" w:lineRule="auto"/>
              <w:jc w:val="both"/>
              <w:rPr>
                <w:rFonts w:ascii="Times New Roman" w:hAnsi="Times New Roman" w:cs="Times New Roman"/>
                <w:b w:val="0"/>
                <w:bCs w:val="0"/>
                <w:iCs/>
                <w:sz w:val="24"/>
                <w:szCs w:val="24"/>
              </w:rPr>
            </w:pPr>
          </w:p>
          <w:p w14:paraId="4F57DBFF" w14:textId="77777777" w:rsidR="007F10AB" w:rsidRPr="007761D1" w:rsidRDefault="007F10AB" w:rsidP="00717535">
            <w:pPr>
              <w:spacing w:after="160" w:line="360" w:lineRule="auto"/>
              <w:jc w:val="both"/>
              <w:rPr>
                <w:rFonts w:ascii="Times New Roman" w:hAnsi="Times New Roman" w:cs="Times New Roman"/>
                <w:sz w:val="24"/>
                <w:szCs w:val="24"/>
              </w:rPr>
            </w:pPr>
            <w:r w:rsidRPr="007761D1">
              <w:rPr>
                <w:rFonts w:ascii="Times New Roman" w:hAnsi="Times New Roman" w:cs="Times New Roman"/>
                <w:iCs/>
                <w:sz w:val="24"/>
                <w:szCs w:val="24"/>
              </w:rPr>
              <w:t>Strengths</w:t>
            </w:r>
          </w:p>
          <w:p w14:paraId="789FB700" w14:textId="77777777" w:rsidR="007F10AB" w:rsidRPr="007761D1" w:rsidRDefault="007F10AB" w:rsidP="00717535">
            <w:pPr>
              <w:pStyle w:val="a4"/>
              <w:numPr>
                <w:ilvl w:val="0"/>
                <w:numId w:val="4"/>
              </w:numPr>
              <w:spacing w:line="360" w:lineRule="auto"/>
              <w:jc w:val="both"/>
              <w:rPr>
                <w:rFonts w:ascii="Times New Roman" w:hAnsi="Times New Roman" w:cs="Times New Roman"/>
                <w:b w:val="0"/>
                <w:sz w:val="24"/>
                <w:szCs w:val="24"/>
              </w:rPr>
            </w:pPr>
            <w:r w:rsidRPr="007761D1">
              <w:rPr>
                <w:rFonts w:ascii="Times New Roman" w:hAnsi="Times New Roman" w:cs="Times New Roman"/>
                <w:b w:val="0"/>
                <w:sz w:val="24"/>
                <w:szCs w:val="24"/>
              </w:rPr>
              <w:t xml:space="preserve">World's most valuable automobile brand </w:t>
            </w:r>
          </w:p>
          <w:p w14:paraId="223C7463" w14:textId="77777777" w:rsidR="007F10AB" w:rsidRPr="007761D1" w:rsidRDefault="007F10AB" w:rsidP="00717535">
            <w:pPr>
              <w:pStyle w:val="a4"/>
              <w:numPr>
                <w:ilvl w:val="0"/>
                <w:numId w:val="4"/>
              </w:numPr>
              <w:spacing w:line="360" w:lineRule="auto"/>
              <w:jc w:val="both"/>
              <w:rPr>
                <w:rFonts w:ascii="Times New Roman" w:hAnsi="Times New Roman" w:cs="Times New Roman"/>
                <w:b w:val="0"/>
                <w:sz w:val="24"/>
                <w:szCs w:val="24"/>
              </w:rPr>
            </w:pPr>
            <w:r w:rsidRPr="007761D1">
              <w:rPr>
                <w:rFonts w:ascii="Times New Roman" w:hAnsi="Times New Roman" w:cs="Times New Roman"/>
                <w:b w:val="0"/>
                <w:sz w:val="24"/>
                <w:szCs w:val="24"/>
              </w:rPr>
              <w:t>Comprehensive revenue source</w:t>
            </w:r>
          </w:p>
          <w:p w14:paraId="0449B756" w14:textId="77777777" w:rsidR="007F10AB" w:rsidRPr="007761D1" w:rsidRDefault="007F10AB" w:rsidP="00717535">
            <w:pPr>
              <w:pStyle w:val="a4"/>
              <w:numPr>
                <w:ilvl w:val="0"/>
                <w:numId w:val="4"/>
              </w:numPr>
              <w:spacing w:line="360" w:lineRule="auto"/>
              <w:jc w:val="both"/>
              <w:rPr>
                <w:rFonts w:ascii="Times New Roman" w:hAnsi="Times New Roman" w:cs="Times New Roman"/>
                <w:b w:val="0"/>
                <w:sz w:val="24"/>
                <w:szCs w:val="24"/>
              </w:rPr>
            </w:pPr>
            <w:r w:rsidRPr="007761D1">
              <w:rPr>
                <w:rFonts w:ascii="Times New Roman" w:hAnsi="Times New Roman" w:cs="Times New Roman"/>
                <w:b w:val="0"/>
                <w:sz w:val="24"/>
                <w:szCs w:val="24"/>
              </w:rPr>
              <w:t>Profitable Chinese partnership</w:t>
            </w:r>
          </w:p>
          <w:p w14:paraId="1B0B08A7" w14:textId="77777777" w:rsidR="007F10AB" w:rsidRPr="007761D1" w:rsidRDefault="007F10AB" w:rsidP="00717535">
            <w:pPr>
              <w:pStyle w:val="a4"/>
              <w:numPr>
                <w:ilvl w:val="0"/>
                <w:numId w:val="4"/>
              </w:numPr>
              <w:spacing w:line="360" w:lineRule="auto"/>
              <w:jc w:val="both"/>
              <w:rPr>
                <w:rFonts w:ascii="Times New Roman" w:hAnsi="Times New Roman" w:cs="Times New Roman"/>
                <w:b w:val="0"/>
                <w:sz w:val="24"/>
                <w:szCs w:val="24"/>
              </w:rPr>
            </w:pPr>
            <w:r w:rsidRPr="007761D1">
              <w:rPr>
                <w:rFonts w:ascii="Times New Roman" w:hAnsi="Times New Roman" w:cs="Times New Roman"/>
                <w:b w:val="0"/>
                <w:sz w:val="24"/>
                <w:szCs w:val="24"/>
              </w:rPr>
              <w:t>Future challenges and trends strategies</w:t>
            </w:r>
          </w:p>
          <w:p w14:paraId="1157C12B" w14:textId="77777777" w:rsidR="00587B05" w:rsidRPr="007761D1" w:rsidRDefault="00587B05" w:rsidP="00717535">
            <w:pPr>
              <w:pStyle w:val="a4"/>
              <w:spacing w:line="360" w:lineRule="auto"/>
              <w:jc w:val="both"/>
              <w:rPr>
                <w:rFonts w:ascii="Times New Roman" w:hAnsi="Times New Roman" w:cs="Times New Roman"/>
                <w:b w:val="0"/>
                <w:sz w:val="24"/>
                <w:szCs w:val="24"/>
              </w:rPr>
            </w:pPr>
          </w:p>
        </w:tc>
        <w:tc>
          <w:tcPr>
            <w:tcW w:w="4770" w:type="dxa"/>
            <w:tcBorders>
              <w:top w:val="double" w:sz="4" w:space="0" w:color="auto"/>
              <w:left w:val="double" w:sz="4" w:space="0" w:color="auto"/>
              <w:bottom w:val="double" w:sz="4" w:space="0" w:color="auto"/>
              <w:right w:val="double" w:sz="4" w:space="0" w:color="auto"/>
            </w:tcBorders>
            <w:shd w:val="clear" w:color="auto" w:fill="FFF2CC" w:themeFill="accent4" w:themeFillTint="33"/>
            <w:hideMark/>
          </w:tcPr>
          <w:p w14:paraId="6E9A4192" w14:textId="77777777" w:rsidR="00587B05" w:rsidRPr="007761D1" w:rsidRDefault="00587B05" w:rsidP="0071753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Cs/>
                <w:sz w:val="24"/>
                <w:szCs w:val="24"/>
              </w:rPr>
            </w:pPr>
          </w:p>
          <w:p w14:paraId="2ED26BA9" w14:textId="77777777" w:rsidR="007F10AB" w:rsidRPr="007761D1" w:rsidRDefault="007F10AB" w:rsidP="0071753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761D1">
              <w:rPr>
                <w:rFonts w:ascii="Times New Roman" w:hAnsi="Times New Roman" w:cs="Times New Roman"/>
                <w:iCs/>
                <w:sz w:val="24"/>
                <w:szCs w:val="24"/>
              </w:rPr>
              <w:t>Weaknesses</w:t>
            </w:r>
          </w:p>
          <w:p w14:paraId="59790257" w14:textId="77777777" w:rsidR="007F10AB" w:rsidRPr="007761D1" w:rsidRDefault="000055D6" w:rsidP="00717535">
            <w:pPr>
              <w:pStyle w:val="a4"/>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7761D1">
              <w:rPr>
                <w:rFonts w:ascii="Times New Roman" w:hAnsi="Times New Roman" w:cs="Times New Roman"/>
                <w:b w:val="0"/>
                <w:sz w:val="24"/>
                <w:szCs w:val="24"/>
              </w:rPr>
              <w:t>B</w:t>
            </w:r>
            <w:r w:rsidR="007F10AB" w:rsidRPr="007761D1">
              <w:rPr>
                <w:rFonts w:ascii="Times New Roman" w:hAnsi="Times New Roman" w:cs="Times New Roman"/>
                <w:b w:val="0"/>
                <w:sz w:val="24"/>
                <w:szCs w:val="24"/>
              </w:rPr>
              <w:t xml:space="preserve">rand </w:t>
            </w:r>
            <w:r w:rsidRPr="007761D1">
              <w:rPr>
                <w:rFonts w:ascii="Times New Roman" w:hAnsi="Times New Roman" w:cs="Times New Roman"/>
                <w:b w:val="0"/>
                <w:sz w:val="24"/>
                <w:szCs w:val="24"/>
              </w:rPr>
              <w:t>portfolio is poor</w:t>
            </w:r>
          </w:p>
          <w:p w14:paraId="125BBC8B" w14:textId="77777777" w:rsidR="000055D6" w:rsidRPr="007761D1" w:rsidRDefault="000055D6" w:rsidP="00717535">
            <w:pPr>
              <w:pStyle w:val="a4"/>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7761D1">
              <w:rPr>
                <w:rFonts w:ascii="Times New Roman" w:hAnsi="Times New Roman" w:cs="Times New Roman"/>
                <w:b w:val="0"/>
                <w:sz w:val="24"/>
                <w:szCs w:val="24"/>
              </w:rPr>
              <w:t xml:space="preserve">Product </w:t>
            </w:r>
            <w:r w:rsidR="007F10AB" w:rsidRPr="007761D1">
              <w:rPr>
                <w:rFonts w:ascii="Times New Roman" w:hAnsi="Times New Roman" w:cs="Times New Roman"/>
                <w:b w:val="0"/>
                <w:sz w:val="24"/>
                <w:szCs w:val="24"/>
              </w:rPr>
              <w:t xml:space="preserve">differentiation </w:t>
            </w:r>
            <w:r w:rsidRPr="007761D1">
              <w:rPr>
                <w:rFonts w:ascii="Times New Roman" w:hAnsi="Times New Roman" w:cs="Times New Roman"/>
                <w:b w:val="0"/>
                <w:sz w:val="24"/>
                <w:szCs w:val="24"/>
              </w:rPr>
              <w:t>is low.</w:t>
            </w:r>
          </w:p>
          <w:p w14:paraId="645CDA6A" w14:textId="77777777" w:rsidR="00587B05" w:rsidRPr="007761D1" w:rsidRDefault="000055D6" w:rsidP="00717535">
            <w:pPr>
              <w:pStyle w:val="a4"/>
              <w:numPr>
                <w:ilvl w:val="0"/>
                <w:numId w:val="6"/>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7761D1">
              <w:rPr>
                <w:rFonts w:ascii="Times New Roman" w:hAnsi="Times New Roman" w:cs="Times New Roman"/>
                <w:b w:val="0"/>
                <w:sz w:val="24"/>
                <w:szCs w:val="24"/>
              </w:rPr>
              <w:t>Debt level is increasing with time.</w:t>
            </w:r>
          </w:p>
        </w:tc>
      </w:tr>
      <w:tr w:rsidR="007F10AB" w:rsidRPr="007761D1" w14:paraId="008CF487" w14:textId="77777777" w:rsidTr="00D87368">
        <w:trPr>
          <w:trHeight w:val="3759"/>
        </w:trPr>
        <w:tc>
          <w:tcPr>
            <w:cnfStyle w:val="001000000000" w:firstRow="0" w:lastRow="0" w:firstColumn="1" w:lastColumn="0" w:oddVBand="0" w:evenVBand="0" w:oddHBand="0" w:evenHBand="0" w:firstRowFirstColumn="0" w:firstRowLastColumn="0" w:lastRowFirstColumn="0" w:lastRowLastColumn="0"/>
            <w:tcW w:w="4585" w:type="dxa"/>
            <w:tcBorders>
              <w:top w:val="double" w:sz="4" w:space="0" w:color="auto"/>
              <w:left w:val="double" w:sz="4" w:space="0" w:color="auto"/>
              <w:bottom w:val="double" w:sz="4" w:space="0" w:color="auto"/>
              <w:right w:val="double" w:sz="4" w:space="0" w:color="auto"/>
            </w:tcBorders>
            <w:shd w:val="clear" w:color="auto" w:fill="FFF2CC" w:themeFill="accent4" w:themeFillTint="33"/>
            <w:hideMark/>
          </w:tcPr>
          <w:p w14:paraId="3AA462FA" w14:textId="77777777" w:rsidR="007F10AB" w:rsidRPr="007761D1" w:rsidRDefault="007F10AB" w:rsidP="00717535">
            <w:pPr>
              <w:spacing w:line="360" w:lineRule="auto"/>
              <w:jc w:val="both"/>
              <w:rPr>
                <w:rFonts w:ascii="Times New Roman" w:hAnsi="Times New Roman" w:cs="Times New Roman"/>
                <w:sz w:val="24"/>
                <w:szCs w:val="24"/>
              </w:rPr>
            </w:pPr>
            <w:r w:rsidRPr="007761D1">
              <w:rPr>
                <w:rFonts w:ascii="Times New Roman" w:hAnsi="Times New Roman" w:cs="Times New Roman"/>
                <w:iCs/>
                <w:sz w:val="24"/>
                <w:szCs w:val="24"/>
              </w:rPr>
              <w:t>Opportunities</w:t>
            </w:r>
          </w:p>
          <w:p w14:paraId="4F75D8E7" w14:textId="77777777" w:rsidR="007F10AB" w:rsidRPr="007761D1" w:rsidRDefault="000055D6" w:rsidP="00717535">
            <w:pPr>
              <w:pStyle w:val="a4"/>
              <w:numPr>
                <w:ilvl w:val="0"/>
                <w:numId w:val="5"/>
              </w:numPr>
              <w:spacing w:line="360" w:lineRule="auto"/>
              <w:jc w:val="both"/>
              <w:rPr>
                <w:rFonts w:ascii="Times New Roman" w:hAnsi="Times New Roman" w:cs="Times New Roman"/>
                <w:b w:val="0"/>
                <w:sz w:val="24"/>
                <w:szCs w:val="24"/>
              </w:rPr>
            </w:pPr>
            <w:r w:rsidRPr="007761D1">
              <w:rPr>
                <w:rFonts w:ascii="Times New Roman" w:hAnsi="Times New Roman" w:cs="Times New Roman"/>
                <w:b w:val="0"/>
                <w:sz w:val="24"/>
                <w:szCs w:val="24"/>
              </w:rPr>
              <w:t xml:space="preserve">High </w:t>
            </w:r>
            <w:r w:rsidR="007F10AB" w:rsidRPr="007761D1">
              <w:rPr>
                <w:rFonts w:ascii="Times New Roman" w:hAnsi="Times New Roman" w:cs="Times New Roman"/>
                <w:b w:val="0"/>
                <w:sz w:val="24"/>
                <w:szCs w:val="24"/>
              </w:rPr>
              <w:t>fuel price</w:t>
            </w:r>
            <w:r w:rsidRPr="007761D1">
              <w:rPr>
                <w:rFonts w:ascii="Times New Roman" w:hAnsi="Times New Roman" w:cs="Times New Roman"/>
                <w:b w:val="0"/>
                <w:sz w:val="24"/>
                <w:szCs w:val="24"/>
              </w:rPr>
              <w:t xml:space="preserve"> with the passage of time.</w:t>
            </w:r>
          </w:p>
          <w:p w14:paraId="770EE5B7" w14:textId="77777777" w:rsidR="007F10AB" w:rsidRPr="007761D1" w:rsidRDefault="000055D6" w:rsidP="00717535">
            <w:pPr>
              <w:pStyle w:val="a4"/>
              <w:numPr>
                <w:ilvl w:val="0"/>
                <w:numId w:val="5"/>
              </w:numPr>
              <w:spacing w:line="360" w:lineRule="auto"/>
              <w:jc w:val="both"/>
              <w:rPr>
                <w:rFonts w:ascii="Times New Roman" w:hAnsi="Times New Roman" w:cs="Times New Roman"/>
                <w:b w:val="0"/>
                <w:sz w:val="24"/>
                <w:szCs w:val="24"/>
              </w:rPr>
            </w:pPr>
            <w:r w:rsidRPr="007761D1">
              <w:rPr>
                <w:rFonts w:ascii="Times New Roman" w:hAnsi="Times New Roman" w:cs="Times New Roman"/>
                <w:b w:val="0"/>
                <w:sz w:val="24"/>
                <w:szCs w:val="24"/>
              </w:rPr>
              <w:t>A</w:t>
            </w:r>
            <w:r w:rsidR="007F10AB" w:rsidRPr="007761D1">
              <w:rPr>
                <w:rFonts w:ascii="Times New Roman" w:hAnsi="Times New Roman" w:cs="Times New Roman"/>
                <w:b w:val="0"/>
                <w:sz w:val="24"/>
                <w:szCs w:val="24"/>
              </w:rPr>
              <w:t>utonomous vehicles</w:t>
            </w:r>
            <w:r w:rsidRPr="007761D1">
              <w:rPr>
                <w:rFonts w:ascii="Times New Roman" w:hAnsi="Times New Roman" w:cs="Times New Roman"/>
                <w:b w:val="0"/>
                <w:sz w:val="24"/>
                <w:szCs w:val="24"/>
              </w:rPr>
              <w:t xml:space="preserve"> demand is increasing slowly and gradually.</w:t>
            </w:r>
          </w:p>
          <w:p w14:paraId="118F887B" w14:textId="77777777" w:rsidR="000055D6" w:rsidRPr="007761D1" w:rsidRDefault="000055D6" w:rsidP="00717535">
            <w:pPr>
              <w:pStyle w:val="a4"/>
              <w:numPr>
                <w:ilvl w:val="0"/>
                <w:numId w:val="5"/>
              </w:numPr>
              <w:spacing w:line="360" w:lineRule="auto"/>
              <w:jc w:val="both"/>
              <w:rPr>
                <w:rFonts w:ascii="Times New Roman" w:hAnsi="Times New Roman" w:cs="Times New Roman"/>
                <w:b w:val="0"/>
                <w:sz w:val="24"/>
                <w:szCs w:val="24"/>
              </w:rPr>
            </w:pPr>
            <w:r w:rsidRPr="007761D1">
              <w:rPr>
                <w:rFonts w:ascii="Times New Roman" w:hAnsi="Times New Roman" w:cs="Times New Roman"/>
                <w:b w:val="0"/>
                <w:sz w:val="24"/>
                <w:szCs w:val="24"/>
              </w:rPr>
              <w:t>Euro exchange rate is weakening due to Brexit.</w:t>
            </w:r>
          </w:p>
          <w:p w14:paraId="4A7398D8" w14:textId="77777777" w:rsidR="00587B05" w:rsidRPr="007761D1" w:rsidRDefault="000055D6" w:rsidP="00717535">
            <w:pPr>
              <w:pStyle w:val="a4"/>
              <w:numPr>
                <w:ilvl w:val="0"/>
                <w:numId w:val="5"/>
              </w:numPr>
              <w:spacing w:line="360" w:lineRule="auto"/>
              <w:jc w:val="both"/>
              <w:rPr>
                <w:rFonts w:ascii="Times New Roman" w:hAnsi="Times New Roman" w:cs="Times New Roman"/>
                <w:b w:val="0"/>
                <w:sz w:val="24"/>
                <w:szCs w:val="24"/>
              </w:rPr>
            </w:pPr>
            <w:r w:rsidRPr="007761D1">
              <w:rPr>
                <w:rFonts w:ascii="Times New Roman" w:hAnsi="Times New Roman" w:cs="Times New Roman"/>
                <w:b w:val="0"/>
                <w:sz w:val="24"/>
                <w:szCs w:val="24"/>
              </w:rPr>
              <w:t>New models t</w:t>
            </w:r>
            <w:r w:rsidR="00587B05" w:rsidRPr="007761D1">
              <w:rPr>
                <w:rFonts w:ascii="Times New Roman" w:hAnsi="Times New Roman" w:cs="Times New Roman"/>
                <w:b w:val="0"/>
                <w:sz w:val="24"/>
                <w:szCs w:val="24"/>
              </w:rPr>
              <w:t>iming and frequency releases</w:t>
            </w:r>
            <w:r w:rsidRPr="007761D1">
              <w:rPr>
                <w:rFonts w:ascii="Times New Roman" w:hAnsi="Times New Roman" w:cs="Times New Roman"/>
                <w:b w:val="0"/>
                <w:sz w:val="24"/>
                <w:szCs w:val="24"/>
              </w:rPr>
              <w:t xml:space="preserve"> frequently.</w:t>
            </w:r>
          </w:p>
        </w:tc>
        <w:tc>
          <w:tcPr>
            <w:tcW w:w="4770" w:type="dxa"/>
            <w:tcBorders>
              <w:top w:val="double" w:sz="4" w:space="0" w:color="auto"/>
              <w:left w:val="double" w:sz="4" w:space="0" w:color="auto"/>
              <w:bottom w:val="double" w:sz="4" w:space="0" w:color="auto"/>
              <w:right w:val="double" w:sz="4" w:space="0" w:color="auto"/>
            </w:tcBorders>
            <w:shd w:val="clear" w:color="auto" w:fill="FFF2CC" w:themeFill="accent4" w:themeFillTint="33"/>
            <w:hideMark/>
          </w:tcPr>
          <w:p w14:paraId="4FBB7F38" w14:textId="77777777" w:rsidR="007F10AB" w:rsidRPr="007761D1" w:rsidRDefault="007F10AB" w:rsidP="0071753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iCs/>
                <w:sz w:val="24"/>
                <w:szCs w:val="24"/>
              </w:rPr>
            </w:pPr>
            <w:r w:rsidRPr="007761D1">
              <w:rPr>
                <w:rFonts w:ascii="Times New Roman" w:hAnsi="Times New Roman" w:cs="Times New Roman"/>
                <w:b/>
                <w:bCs/>
                <w:iCs/>
                <w:sz w:val="24"/>
                <w:szCs w:val="24"/>
              </w:rPr>
              <w:t>Threats</w:t>
            </w:r>
          </w:p>
          <w:p w14:paraId="670C5EA2" w14:textId="77777777" w:rsidR="007F10AB" w:rsidRPr="007761D1" w:rsidRDefault="007F10AB" w:rsidP="00717535">
            <w:pPr>
              <w:pStyle w:val="a4"/>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761D1">
              <w:rPr>
                <w:rFonts w:ascii="Times New Roman" w:hAnsi="Times New Roman" w:cs="Times New Roman"/>
                <w:sz w:val="24"/>
                <w:szCs w:val="24"/>
              </w:rPr>
              <w:t xml:space="preserve">Market </w:t>
            </w:r>
            <w:r w:rsidR="001926DC" w:rsidRPr="007761D1">
              <w:rPr>
                <w:rFonts w:ascii="Times New Roman" w:hAnsi="Times New Roman" w:cs="Times New Roman"/>
                <w:sz w:val="24"/>
                <w:szCs w:val="24"/>
              </w:rPr>
              <w:t>R</w:t>
            </w:r>
            <w:r w:rsidR="000055D6" w:rsidRPr="007761D1">
              <w:rPr>
                <w:rFonts w:ascii="Times New Roman" w:hAnsi="Times New Roman" w:cs="Times New Roman"/>
                <w:sz w:val="24"/>
                <w:szCs w:val="24"/>
              </w:rPr>
              <w:t>ivalry</w:t>
            </w:r>
            <w:r w:rsidRPr="007761D1">
              <w:rPr>
                <w:rFonts w:ascii="Times New Roman" w:hAnsi="Times New Roman" w:cs="Times New Roman"/>
                <w:sz w:val="24"/>
                <w:szCs w:val="24"/>
              </w:rPr>
              <w:t xml:space="preserve"> becoming more intense.</w:t>
            </w:r>
          </w:p>
          <w:p w14:paraId="60975E24" w14:textId="77777777" w:rsidR="007F10AB" w:rsidRPr="007761D1" w:rsidRDefault="007F10AB" w:rsidP="00717535">
            <w:pPr>
              <w:pStyle w:val="a4"/>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761D1">
              <w:rPr>
                <w:rFonts w:ascii="Times New Roman" w:hAnsi="Times New Roman" w:cs="Times New Roman"/>
                <w:sz w:val="24"/>
                <w:szCs w:val="24"/>
              </w:rPr>
              <w:t>Government restrictions are becoming more stringent, which may limit company opportunities.</w:t>
            </w:r>
          </w:p>
          <w:p w14:paraId="2A037D7F" w14:textId="77777777" w:rsidR="007F10AB" w:rsidRPr="007761D1" w:rsidRDefault="007F10AB" w:rsidP="00717535">
            <w:pPr>
              <w:pStyle w:val="a4"/>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761D1">
              <w:rPr>
                <w:rFonts w:ascii="Times New Roman" w:hAnsi="Times New Roman" w:cs="Times New Roman"/>
                <w:sz w:val="24"/>
                <w:szCs w:val="24"/>
              </w:rPr>
              <w:t>The United States' car market is slowing down.</w:t>
            </w:r>
          </w:p>
          <w:p w14:paraId="62F2329F" w14:textId="77777777" w:rsidR="007F10AB" w:rsidRPr="007761D1" w:rsidRDefault="007F10AB" w:rsidP="007175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bl>
    <w:p w14:paraId="3A8D8EB3" w14:textId="77777777" w:rsidR="00D87368" w:rsidRPr="007761D1" w:rsidRDefault="00D87368" w:rsidP="00717535">
      <w:pPr>
        <w:spacing w:line="360" w:lineRule="auto"/>
        <w:jc w:val="both"/>
        <w:rPr>
          <w:rFonts w:ascii="Times New Roman" w:hAnsi="Times New Roman" w:cs="Times New Roman"/>
          <w:b/>
          <w:bCs/>
          <w:sz w:val="24"/>
          <w:szCs w:val="24"/>
        </w:rPr>
      </w:pPr>
    </w:p>
    <w:p w14:paraId="63A83095" w14:textId="77777777" w:rsidR="007F10AB" w:rsidRPr="007761D1" w:rsidRDefault="00D87368" w:rsidP="00C53F13">
      <w:pPr>
        <w:spacing w:line="360" w:lineRule="auto"/>
        <w:jc w:val="center"/>
        <w:rPr>
          <w:rFonts w:ascii="Times New Roman" w:hAnsi="Times New Roman" w:cs="Times New Roman"/>
          <w:b/>
          <w:i/>
          <w:sz w:val="24"/>
          <w:szCs w:val="24"/>
        </w:rPr>
      </w:pPr>
      <w:r w:rsidRPr="007761D1">
        <w:rPr>
          <w:rFonts w:ascii="Times New Roman" w:hAnsi="Times New Roman" w:cs="Times New Roman"/>
          <w:b/>
          <w:bCs/>
          <w:i/>
          <w:sz w:val="24"/>
          <w:szCs w:val="24"/>
        </w:rPr>
        <w:t xml:space="preserve">Figure: </w:t>
      </w:r>
      <w:r w:rsidR="007F10AB" w:rsidRPr="007761D1">
        <w:rPr>
          <w:rFonts w:ascii="Times New Roman" w:hAnsi="Times New Roman" w:cs="Times New Roman"/>
          <w:b/>
          <w:bCs/>
          <w:i/>
          <w:sz w:val="24"/>
          <w:szCs w:val="24"/>
        </w:rPr>
        <w:t>SWOT</w:t>
      </w:r>
      <w:r w:rsidRPr="007761D1">
        <w:rPr>
          <w:rFonts w:ascii="Times New Roman" w:hAnsi="Times New Roman" w:cs="Times New Roman"/>
          <w:b/>
          <w:bCs/>
          <w:i/>
          <w:sz w:val="24"/>
          <w:szCs w:val="24"/>
        </w:rPr>
        <w:t xml:space="preserve"> Analysis</w:t>
      </w:r>
      <w:r w:rsidRPr="007761D1">
        <w:rPr>
          <w:rFonts w:ascii="Times New Roman" w:hAnsi="Times New Roman" w:cs="Times New Roman"/>
          <w:b/>
          <w:i/>
          <w:sz w:val="24"/>
          <w:szCs w:val="24"/>
        </w:rPr>
        <w:br/>
      </w:r>
      <w:r w:rsidR="007F10AB" w:rsidRPr="007761D1">
        <w:rPr>
          <w:rFonts w:ascii="Times New Roman" w:hAnsi="Times New Roman" w:cs="Times New Roman"/>
          <w:b/>
          <w:i/>
          <w:sz w:val="24"/>
          <w:szCs w:val="24"/>
        </w:rPr>
        <w:t>Source:</w:t>
      </w:r>
      <w:r w:rsidRPr="007761D1">
        <w:rPr>
          <w:rFonts w:ascii="Times New Roman" w:hAnsi="Times New Roman" w:cs="Times New Roman"/>
          <w:b/>
          <w:i/>
          <w:sz w:val="24"/>
          <w:szCs w:val="24"/>
        </w:rPr>
        <w:t xml:space="preserve"> </w:t>
      </w:r>
      <w:sdt>
        <w:sdtPr>
          <w:rPr>
            <w:rFonts w:ascii="Times New Roman" w:hAnsi="Times New Roman" w:cs="Times New Roman"/>
            <w:b/>
            <w:i/>
            <w:sz w:val="24"/>
            <w:szCs w:val="24"/>
          </w:rPr>
          <w:id w:val="731587670"/>
          <w:citation/>
        </w:sdtPr>
        <w:sdtEndPr/>
        <w:sdtContent>
          <w:r w:rsidRPr="007761D1">
            <w:rPr>
              <w:rFonts w:ascii="Times New Roman" w:hAnsi="Times New Roman" w:cs="Times New Roman"/>
              <w:b/>
              <w:i/>
              <w:sz w:val="24"/>
              <w:szCs w:val="24"/>
            </w:rPr>
            <w:fldChar w:fldCharType="begin"/>
          </w:r>
          <w:r w:rsidRPr="007761D1">
            <w:rPr>
              <w:rFonts w:ascii="Times New Roman" w:hAnsi="Times New Roman" w:cs="Times New Roman"/>
              <w:b/>
              <w:i/>
              <w:sz w:val="24"/>
              <w:szCs w:val="24"/>
            </w:rPr>
            <w:instrText xml:space="preserve"> CITATION Mar21 \l 1033 </w:instrText>
          </w:r>
          <w:r w:rsidRPr="007761D1">
            <w:rPr>
              <w:rFonts w:ascii="Times New Roman" w:hAnsi="Times New Roman" w:cs="Times New Roman"/>
              <w:b/>
              <w:i/>
              <w:sz w:val="24"/>
              <w:szCs w:val="24"/>
            </w:rPr>
            <w:fldChar w:fldCharType="separate"/>
          </w:r>
          <w:r w:rsidR="007761D1" w:rsidRPr="007761D1">
            <w:rPr>
              <w:rFonts w:ascii="Times New Roman" w:hAnsi="Times New Roman" w:cs="Times New Roman"/>
              <w:noProof/>
              <w:sz w:val="24"/>
              <w:szCs w:val="24"/>
            </w:rPr>
            <w:t>(Markets, 2021)</w:t>
          </w:r>
          <w:r w:rsidRPr="007761D1">
            <w:rPr>
              <w:rFonts w:ascii="Times New Roman" w:hAnsi="Times New Roman" w:cs="Times New Roman"/>
              <w:b/>
              <w:i/>
              <w:sz w:val="24"/>
              <w:szCs w:val="24"/>
            </w:rPr>
            <w:fldChar w:fldCharType="end"/>
          </w:r>
        </w:sdtContent>
      </w:sdt>
    </w:p>
    <w:p w14:paraId="465CBB57" w14:textId="77777777" w:rsidR="00717535" w:rsidRPr="007761D1" w:rsidRDefault="00717535" w:rsidP="007761D1">
      <w:pPr>
        <w:pStyle w:val="2"/>
        <w:numPr>
          <w:ilvl w:val="0"/>
          <w:numId w:val="22"/>
        </w:numPr>
        <w:rPr>
          <w:rFonts w:ascii="Times New Roman" w:hAnsi="Times New Roman" w:cs="Times New Roman"/>
          <w:b/>
          <w:color w:val="auto"/>
          <w:sz w:val="24"/>
          <w:szCs w:val="24"/>
        </w:rPr>
      </w:pPr>
      <w:bookmarkStart w:id="9" w:name="_Toc102139118"/>
      <w:bookmarkStart w:id="10" w:name="_Toc102139516"/>
      <w:r w:rsidRPr="007761D1">
        <w:rPr>
          <w:rFonts w:ascii="Times New Roman" w:hAnsi="Times New Roman" w:cs="Times New Roman"/>
          <w:b/>
          <w:color w:val="auto"/>
          <w:sz w:val="24"/>
          <w:szCs w:val="24"/>
        </w:rPr>
        <w:t>Pestle Analysis</w:t>
      </w:r>
      <w:bookmarkEnd w:id="9"/>
      <w:bookmarkEnd w:id="10"/>
      <w:r w:rsidRPr="007761D1">
        <w:rPr>
          <w:rFonts w:ascii="Times New Roman" w:hAnsi="Times New Roman" w:cs="Times New Roman"/>
          <w:b/>
          <w:color w:val="auto"/>
          <w:sz w:val="24"/>
          <w:szCs w:val="24"/>
        </w:rPr>
        <w:t>           </w:t>
      </w:r>
    </w:p>
    <w:p w14:paraId="6E8BD211"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External Analysis of the company is done by one of the tools known as PESTLE Analysis, which deeply recognizes the organization's external environment. It is essential to consider that the external environment of any business is dynamic and not easily controllable by an organization. The Pestle Analysis tool supports the company in taking some corrective and preventive measures in facing the external challenges of the business. Still, it does not entirely and firmly secure the enterprise from external environmental hazards. PESTLE aids in the identification of political, environmental, social, economic, legal, and technological variables that may have a good or negative impact on any business. SWOT analysis is critical for identifying internal strengths, weaknesses, threats, and opportunities</w:t>
      </w:r>
      <w:sdt>
        <w:sdtPr>
          <w:rPr>
            <w:rFonts w:ascii="Times New Roman" w:hAnsi="Times New Roman" w:cs="Times New Roman"/>
            <w:sz w:val="24"/>
            <w:szCs w:val="24"/>
          </w:rPr>
          <w:id w:val="-643811133"/>
          <w:citation/>
        </w:sdtPr>
        <w:sdtEndPr/>
        <w:sdtContent>
          <w:r w:rsidR="00D353C2" w:rsidRPr="007761D1">
            <w:rPr>
              <w:rFonts w:ascii="Times New Roman" w:hAnsi="Times New Roman" w:cs="Times New Roman"/>
              <w:sz w:val="24"/>
              <w:szCs w:val="24"/>
            </w:rPr>
            <w:fldChar w:fldCharType="begin"/>
          </w:r>
          <w:r w:rsidR="00D353C2" w:rsidRPr="007761D1">
            <w:rPr>
              <w:rFonts w:ascii="Times New Roman" w:hAnsi="Times New Roman" w:cs="Times New Roman"/>
              <w:sz w:val="24"/>
              <w:szCs w:val="24"/>
            </w:rPr>
            <w:instrText xml:space="preserve"> CITATION Jac21 \l 1033 </w:instrText>
          </w:r>
          <w:r w:rsidR="00D353C2" w:rsidRPr="007761D1">
            <w:rPr>
              <w:rFonts w:ascii="Times New Roman" w:hAnsi="Times New Roman" w:cs="Times New Roman"/>
              <w:sz w:val="24"/>
              <w:szCs w:val="24"/>
            </w:rPr>
            <w:fldChar w:fldCharType="separate"/>
          </w:r>
          <w:r w:rsidR="007761D1" w:rsidRPr="007761D1">
            <w:rPr>
              <w:rFonts w:ascii="Times New Roman" w:hAnsi="Times New Roman" w:cs="Times New Roman"/>
              <w:noProof/>
              <w:sz w:val="24"/>
              <w:szCs w:val="24"/>
            </w:rPr>
            <w:t xml:space="preserve"> (Jacinto, 2021)</w:t>
          </w:r>
          <w:r w:rsidR="00D353C2" w:rsidRPr="007761D1">
            <w:rPr>
              <w:rFonts w:ascii="Times New Roman" w:hAnsi="Times New Roman" w:cs="Times New Roman"/>
              <w:sz w:val="24"/>
              <w:szCs w:val="24"/>
            </w:rPr>
            <w:fldChar w:fldCharType="end"/>
          </w:r>
        </w:sdtContent>
      </w:sdt>
      <w:r w:rsidRPr="007761D1">
        <w:rPr>
          <w:rFonts w:ascii="Times New Roman" w:hAnsi="Times New Roman" w:cs="Times New Roman"/>
          <w:sz w:val="24"/>
          <w:szCs w:val="24"/>
        </w:rPr>
        <w:t>.</w:t>
      </w:r>
    </w:p>
    <w:p w14:paraId="0506D1BD" w14:textId="77777777" w:rsidR="00D70599" w:rsidRPr="007761D1" w:rsidRDefault="00D70599" w:rsidP="00C53F13">
      <w:pPr>
        <w:spacing w:line="360" w:lineRule="auto"/>
        <w:jc w:val="both"/>
        <w:rPr>
          <w:rFonts w:ascii="Times New Roman" w:hAnsi="Times New Roman" w:cs="Times New Roman"/>
          <w:sz w:val="24"/>
          <w:szCs w:val="24"/>
        </w:rPr>
      </w:pPr>
      <w:r w:rsidRPr="007761D1">
        <w:rPr>
          <w:rFonts w:ascii="Times New Roman" w:hAnsi="Times New Roman" w:cs="Times New Roman"/>
          <w:noProof/>
          <w:sz w:val="24"/>
          <w:szCs w:val="24"/>
        </w:rPr>
        <w:lastRenderedPageBreak/>
        <w:drawing>
          <wp:anchor distT="0" distB="0" distL="114300" distR="114300" simplePos="0" relativeHeight="251662336" behindDoc="0" locked="0" layoutInCell="1" allowOverlap="1" wp14:anchorId="3FCE5586" wp14:editId="69B3C554">
            <wp:simplePos x="0" y="0"/>
            <wp:positionH relativeFrom="margin">
              <wp:posOffset>533400</wp:posOffset>
            </wp:positionH>
            <wp:positionV relativeFrom="paragraph">
              <wp:posOffset>127000</wp:posOffset>
            </wp:positionV>
            <wp:extent cx="5127625" cy="2255520"/>
            <wp:effectExtent l="95250" t="95250" r="92075" b="87630"/>
            <wp:wrapSquare wrapText="bothSides"/>
            <wp:docPr id="9" name="Picture 9" descr="C:\Users\NLN\Desktop\PESTLE-Analysis-of-BM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LN\Desktop\PESTLE-Analysis-of-BMW.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27625" cy="225552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V relativeFrom="margin">
              <wp14:pctHeight>0</wp14:pctHeight>
            </wp14:sizeRelV>
          </wp:anchor>
        </w:drawing>
      </w:r>
    </w:p>
    <w:p w14:paraId="71A8E100" w14:textId="77777777" w:rsidR="00D70599" w:rsidRPr="007761D1" w:rsidRDefault="00D70599" w:rsidP="00C53F13">
      <w:pPr>
        <w:spacing w:line="360" w:lineRule="auto"/>
        <w:jc w:val="both"/>
        <w:rPr>
          <w:rFonts w:ascii="Times New Roman" w:hAnsi="Times New Roman" w:cs="Times New Roman"/>
          <w:sz w:val="24"/>
          <w:szCs w:val="24"/>
        </w:rPr>
      </w:pPr>
    </w:p>
    <w:p w14:paraId="76CCB6AE" w14:textId="77777777" w:rsidR="00D70599" w:rsidRPr="007761D1" w:rsidRDefault="00D70599" w:rsidP="00C53F13">
      <w:pPr>
        <w:spacing w:line="360" w:lineRule="auto"/>
        <w:jc w:val="both"/>
        <w:rPr>
          <w:rFonts w:ascii="Times New Roman" w:hAnsi="Times New Roman" w:cs="Times New Roman"/>
          <w:b/>
          <w:bCs/>
          <w:sz w:val="24"/>
          <w:szCs w:val="24"/>
        </w:rPr>
      </w:pPr>
    </w:p>
    <w:p w14:paraId="268930D1" w14:textId="77777777" w:rsidR="00D70599" w:rsidRPr="007761D1" w:rsidRDefault="00D70599" w:rsidP="00C53F13">
      <w:pPr>
        <w:spacing w:line="360" w:lineRule="auto"/>
        <w:jc w:val="both"/>
        <w:rPr>
          <w:rFonts w:ascii="Times New Roman" w:hAnsi="Times New Roman" w:cs="Times New Roman"/>
          <w:b/>
          <w:bCs/>
          <w:sz w:val="24"/>
          <w:szCs w:val="24"/>
        </w:rPr>
      </w:pPr>
    </w:p>
    <w:p w14:paraId="78228249" w14:textId="77777777" w:rsidR="00D70599" w:rsidRPr="007761D1" w:rsidRDefault="00D70599" w:rsidP="00C53F13">
      <w:pPr>
        <w:spacing w:line="360" w:lineRule="auto"/>
        <w:jc w:val="both"/>
        <w:rPr>
          <w:rFonts w:ascii="Times New Roman" w:hAnsi="Times New Roman" w:cs="Times New Roman"/>
          <w:b/>
          <w:bCs/>
          <w:sz w:val="24"/>
          <w:szCs w:val="24"/>
        </w:rPr>
      </w:pPr>
    </w:p>
    <w:p w14:paraId="5EED2BD8" w14:textId="77777777" w:rsidR="00D70599" w:rsidRPr="007761D1" w:rsidRDefault="00D70599" w:rsidP="00C53F13">
      <w:pPr>
        <w:spacing w:line="360" w:lineRule="auto"/>
        <w:jc w:val="both"/>
        <w:rPr>
          <w:rFonts w:ascii="Times New Roman" w:hAnsi="Times New Roman" w:cs="Times New Roman"/>
          <w:b/>
          <w:bCs/>
          <w:sz w:val="24"/>
          <w:szCs w:val="24"/>
        </w:rPr>
      </w:pPr>
    </w:p>
    <w:p w14:paraId="4BB7EB17" w14:textId="77777777" w:rsidR="00D70599" w:rsidRPr="007761D1" w:rsidRDefault="00D70599" w:rsidP="00C53F13">
      <w:pPr>
        <w:spacing w:line="360" w:lineRule="auto"/>
        <w:jc w:val="both"/>
        <w:rPr>
          <w:rFonts w:ascii="Times New Roman" w:hAnsi="Times New Roman" w:cs="Times New Roman"/>
          <w:b/>
          <w:bCs/>
          <w:sz w:val="24"/>
          <w:szCs w:val="24"/>
        </w:rPr>
      </w:pPr>
    </w:p>
    <w:p w14:paraId="69C2A13A" w14:textId="77777777" w:rsidR="00D70599" w:rsidRPr="007761D1" w:rsidRDefault="00D70599" w:rsidP="00D70599">
      <w:pPr>
        <w:spacing w:line="360" w:lineRule="auto"/>
        <w:jc w:val="center"/>
        <w:rPr>
          <w:rFonts w:ascii="Times New Roman" w:hAnsi="Times New Roman" w:cs="Times New Roman"/>
          <w:b/>
          <w:bCs/>
          <w:i/>
          <w:sz w:val="24"/>
          <w:szCs w:val="24"/>
        </w:rPr>
      </w:pPr>
      <w:r w:rsidRPr="007761D1">
        <w:rPr>
          <w:rFonts w:ascii="Times New Roman" w:hAnsi="Times New Roman" w:cs="Times New Roman"/>
          <w:b/>
          <w:bCs/>
          <w:i/>
          <w:sz w:val="24"/>
          <w:szCs w:val="24"/>
        </w:rPr>
        <w:t>Figure: PESTLE Analysis</w:t>
      </w:r>
    </w:p>
    <w:p w14:paraId="6AB02009" w14:textId="77777777" w:rsidR="00D70599" w:rsidRPr="007761D1" w:rsidRDefault="00D70599" w:rsidP="00D70599">
      <w:pPr>
        <w:spacing w:line="360" w:lineRule="auto"/>
        <w:jc w:val="center"/>
        <w:rPr>
          <w:rFonts w:ascii="Times New Roman" w:hAnsi="Times New Roman" w:cs="Times New Roman"/>
          <w:b/>
          <w:bCs/>
          <w:i/>
          <w:sz w:val="24"/>
          <w:szCs w:val="24"/>
        </w:rPr>
      </w:pPr>
      <w:r w:rsidRPr="007761D1">
        <w:rPr>
          <w:rFonts w:ascii="Times New Roman" w:hAnsi="Times New Roman" w:cs="Times New Roman"/>
          <w:b/>
          <w:bCs/>
          <w:i/>
          <w:sz w:val="24"/>
          <w:szCs w:val="24"/>
        </w:rPr>
        <w:t>Source:</w:t>
      </w:r>
      <w:r w:rsidRPr="007761D1">
        <w:rPr>
          <w:rFonts w:ascii="Times New Roman" w:hAnsi="Times New Roman" w:cs="Times New Roman"/>
          <w:b/>
          <w:i/>
          <w:sz w:val="24"/>
          <w:szCs w:val="24"/>
        </w:rPr>
        <w:t xml:space="preserve"> (Flor, 2021)</w:t>
      </w:r>
    </w:p>
    <w:p w14:paraId="01C9DDAD"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b/>
          <w:bCs/>
          <w:sz w:val="24"/>
          <w:szCs w:val="24"/>
        </w:rPr>
        <w:t>Political Factors</w:t>
      </w:r>
    </w:p>
    <w:p w14:paraId="3849F89C"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 xml:space="preserve">BMW may face a business danger as a result of political uncertainty. Several political factors, such as electoral fraud, new legislation, and policies, significantly impact BMW's company. Political instability and impacts of the First World War. Furthermore, political instability affects the organization in more than two directions: reducing clients' buying preferences and changing their purchasing </w:t>
      </w:r>
      <w:r w:rsidR="00D70599" w:rsidRPr="007761D1">
        <w:rPr>
          <w:rFonts w:ascii="Times New Roman" w:hAnsi="Times New Roman" w:cs="Times New Roman"/>
          <w:sz w:val="24"/>
          <w:szCs w:val="24"/>
        </w:rPr>
        <w:t>behavior. Further,</w:t>
      </w:r>
      <w:r w:rsidR="00863EE3" w:rsidRPr="00863EE3">
        <w:t xml:space="preserve"> </w:t>
      </w:r>
      <w:r w:rsidR="00863EE3">
        <w:rPr>
          <w:rFonts w:ascii="Times New Roman" w:hAnsi="Times New Roman" w:cs="Times New Roman"/>
          <w:sz w:val="24"/>
          <w:szCs w:val="24"/>
        </w:rPr>
        <w:t>t</w:t>
      </w:r>
      <w:r w:rsidR="00863EE3" w:rsidRPr="00863EE3">
        <w:rPr>
          <w:rFonts w:ascii="Times New Roman" w:hAnsi="Times New Roman" w:cs="Times New Roman"/>
          <w:sz w:val="24"/>
          <w:szCs w:val="24"/>
        </w:rPr>
        <w:t xml:space="preserve">he Brexit agreement calls for Britain to leave the European Union, which has led in greater costs, fewer sales volume, and increased price controls. BMW's growth and profitability have been dropping year in and year out as a consequences of </w:t>
      </w:r>
      <w:proofErr w:type="spellStart"/>
      <w:proofErr w:type="gramStart"/>
      <w:r w:rsidR="00863EE3" w:rsidRPr="00863EE3">
        <w:rPr>
          <w:rFonts w:ascii="Times New Roman" w:hAnsi="Times New Roman" w:cs="Times New Roman"/>
          <w:sz w:val="24"/>
          <w:szCs w:val="24"/>
        </w:rPr>
        <w:t>brexit</w:t>
      </w:r>
      <w:proofErr w:type="spellEnd"/>
      <w:r w:rsidR="00863EE3" w:rsidRPr="00863EE3">
        <w:rPr>
          <w:rFonts w:ascii="Times New Roman" w:hAnsi="Times New Roman" w:cs="Times New Roman"/>
          <w:sz w:val="24"/>
          <w:szCs w:val="24"/>
        </w:rPr>
        <w:t xml:space="preserve"> .</w:t>
      </w:r>
      <w:proofErr w:type="gramEnd"/>
      <w:r w:rsidR="00863EE3" w:rsidRPr="00863EE3">
        <w:rPr>
          <w:rFonts w:ascii="Times New Roman" w:hAnsi="Times New Roman" w:cs="Times New Roman"/>
          <w:sz w:val="24"/>
          <w:szCs w:val="24"/>
        </w:rPr>
        <w:t xml:space="preserve"> If more countries quit the European Union, it would be devastating for the firm.</w:t>
      </w:r>
    </w:p>
    <w:p w14:paraId="08D34C73"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b/>
          <w:bCs/>
          <w:sz w:val="24"/>
          <w:szCs w:val="24"/>
        </w:rPr>
        <w:t>Economic Factors</w:t>
      </w:r>
    </w:p>
    <w:p w14:paraId="2D287EBE"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Worldwide financial changes are causing significant issues for the company, harming profitability, values, and overall performance. Tariffs frequently have an impact on the rising costs of car parts. Thus, Economic factors can repres</w:t>
      </w:r>
      <w:r w:rsidR="00D70599" w:rsidRPr="007761D1">
        <w:rPr>
          <w:rFonts w:ascii="Times New Roman" w:hAnsi="Times New Roman" w:cs="Times New Roman"/>
          <w:sz w:val="24"/>
          <w:szCs w:val="24"/>
        </w:rPr>
        <w:t xml:space="preserve">ent a danger to BMW businesses </w:t>
      </w:r>
      <w:r w:rsidRPr="007761D1">
        <w:rPr>
          <w:rFonts w:ascii="Times New Roman" w:hAnsi="Times New Roman" w:cs="Times New Roman"/>
          <w:sz w:val="24"/>
          <w:szCs w:val="24"/>
        </w:rPr>
        <w:t>(Flor, 2021).</w:t>
      </w:r>
    </w:p>
    <w:p w14:paraId="059303E3" w14:textId="77777777" w:rsidR="00D70599" w:rsidRPr="007761D1" w:rsidRDefault="00D70599" w:rsidP="00C53F13">
      <w:pPr>
        <w:spacing w:line="360" w:lineRule="auto"/>
        <w:jc w:val="both"/>
        <w:rPr>
          <w:rFonts w:ascii="Times New Roman" w:hAnsi="Times New Roman" w:cs="Times New Roman"/>
          <w:sz w:val="24"/>
          <w:szCs w:val="24"/>
        </w:rPr>
      </w:pPr>
    </w:p>
    <w:p w14:paraId="44904DFE" w14:textId="77777777" w:rsidR="00130D12" w:rsidRDefault="00130D12" w:rsidP="00C53F13">
      <w:pPr>
        <w:spacing w:line="360" w:lineRule="auto"/>
        <w:jc w:val="both"/>
        <w:rPr>
          <w:rFonts w:ascii="Times New Roman" w:hAnsi="Times New Roman" w:cs="Times New Roman"/>
          <w:b/>
          <w:bCs/>
          <w:sz w:val="24"/>
          <w:szCs w:val="24"/>
        </w:rPr>
      </w:pPr>
    </w:p>
    <w:p w14:paraId="5EB08757" w14:textId="77777777" w:rsidR="00130D12" w:rsidRDefault="00130D12" w:rsidP="00C53F13">
      <w:pPr>
        <w:spacing w:line="360" w:lineRule="auto"/>
        <w:jc w:val="both"/>
        <w:rPr>
          <w:rFonts w:ascii="Times New Roman" w:hAnsi="Times New Roman" w:cs="Times New Roman"/>
          <w:b/>
          <w:bCs/>
          <w:sz w:val="24"/>
          <w:szCs w:val="24"/>
        </w:rPr>
      </w:pPr>
    </w:p>
    <w:p w14:paraId="7408CC2A" w14:textId="6F0CF218"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b/>
          <w:bCs/>
          <w:sz w:val="24"/>
          <w:szCs w:val="24"/>
        </w:rPr>
        <w:lastRenderedPageBreak/>
        <w:t>Social Factors</w:t>
      </w:r>
    </w:p>
    <w:p w14:paraId="108D6A03"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For BMW organizations, cultural diversity is identified as impacting issue. BMW needs thorough research and development to understand various cultures and purchasing preferences.</w:t>
      </w:r>
    </w:p>
    <w:p w14:paraId="1C28A738"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b/>
          <w:bCs/>
          <w:sz w:val="24"/>
          <w:szCs w:val="24"/>
        </w:rPr>
        <w:t>Technological Factors</w:t>
      </w:r>
    </w:p>
    <w:p w14:paraId="5EA3D6AD"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 xml:space="preserve">Germany is </w:t>
      </w:r>
      <w:r w:rsidR="00863EE3">
        <w:rPr>
          <w:rFonts w:ascii="Times New Roman" w:hAnsi="Times New Roman" w:cs="Times New Roman"/>
          <w:sz w:val="24"/>
          <w:szCs w:val="24"/>
        </w:rPr>
        <w:t xml:space="preserve">considered as the </w:t>
      </w:r>
      <w:r w:rsidR="00863EE3" w:rsidRPr="007761D1">
        <w:rPr>
          <w:rFonts w:ascii="Times New Roman" w:hAnsi="Times New Roman" w:cs="Times New Roman"/>
          <w:sz w:val="24"/>
          <w:szCs w:val="24"/>
        </w:rPr>
        <w:t>world</w:t>
      </w:r>
      <w:r w:rsidRPr="007761D1">
        <w:rPr>
          <w:rFonts w:ascii="Times New Roman" w:hAnsi="Times New Roman" w:cs="Times New Roman"/>
          <w:sz w:val="24"/>
          <w:szCs w:val="24"/>
        </w:rPr>
        <w:t xml:space="preserve"> leader in technology, manufacturing, and entrepreneurship. Business growth is frequently influenced by technological advancement</w:t>
      </w:r>
      <w:r w:rsidR="00863EE3">
        <w:rPr>
          <w:rFonts w:ascii="Times New Roman" w:hAnsi="Times New Roman" w:cs="Times New Roman"/>
          <w:sz w:val="24"/>
          <w:szCs w:val="24"/>
        </w:rPr>
        <w:t>,</w:t>
      </w:r>
      <w:r w:rsidR="00863EE3" w:rsidRPr="00863EE3">
        <w:rPr>
          <w:rFonts w:ascii="Times New Roman" w:hAnsi="Times New Roman" w:cs="Times New Roman"/>
          <w:sz w:val="24"/>
          <w:szCs w:val="24"/>
        </w:rPr>
        <w:t xml:space="preserve"> </w:t>
      </w:r>
      <w:r w:rsidR="00863EE3" w:rsidRPr="007761D1">
        <w:rPr>
          <w:rFonts w:ascii="Times New Roman" w:hAnsi="Times New Roman" w:cs="Times New Roman"/>
          <w:sz w:val="24"/>
          <w:szCs w:val="24"/>
        </w:rPr>
        <w:t>manufacturing, and entrepreneurship</w:t>
      </w:r>
      <w:r w:rsidR="00863EE3">
        <w:rPr>
          <w:rFonts w:ascii="Times New Roman" w:hAnsi="Times New Roman" w:cs="Times New Roman"/>
          <w:sz w:val="24"/>
          <w:szCs w:val="24"/>
        </w:rPr>
        <w:t xml:space="preserve"> in Germany.</w:t>
      </w:r>
      <w:r w:rsidR="00863EE3" w:rsidRPr="007761D1">
        <w:rPr>
          <w:rFonts w:ascii="Times New Roman" w:hAnsi="Times New Roman" w:cs="Times New Roman"/>
          <w:sz w:val="24"/>
          <w:szCs w:val="24"/>
        </w:rPr>
        <w:t xml:space="preserve"> As</w:t>
      </w:r>
      <w:r w:rsidRPr="007761D1">
        <w:rPr>
          <w:rFonts w:ascii="Times New Roman" w:hAnsi="Times New Roman" w:cs="Times New Roman"/>
          <w:sz w:val="24"/>
          <w:szCs w:val="24"/>
        </w:rPr>
        <w:t xml:space="preserve"> a reputable company, BMW would benefit from the installation of technologies and leisure activities in vehicles, such as Bluetooth and Wi-Fi.</w:t>
      </w:r>
    </w:p>
    <w:p w14:paraId="4E6F81B0"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b/>
          <w:bCs/>
          <w:sz w:val="24"/>
          <w:szCs w:val="24"/>
        </w:rPr>
        <w:t>Legal Factors</w:t>
      </w:r>
    </w:p>
    <w:p w14:paraId="26CF2AC9" w14:textId="77777777" w:rsidR="00C53F13"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 xml:space="preserve">Certain legal factors could jeopardize the BMW group's corporate </w:t>
      </w:r>
      <w:r w:rsidR="00863EE3" w:rsidRPr="007761D1">
        <w:rPr>
          <w:rFonts w:ascii="Times New Roman" w:hAnsi="Times New Roman" w:cs="Times New Roman"/>
          <w:sz w:val="24"/>
          <w:szCs w:val="24"/>
        </w:rPr>
        <w:t>operations. The</w:t>
      </w:r>
      <w:r w:rsidRPr="007761D1">
        <w:rPr>
          <w:rFonts w:ascii="Times New Roman" w:hAnsi="Times New Roman" w:cs="Times New Roman"/>
          <w:sz w:val="24"/>
          <w:szCs w:val="24"/>
        </w:rPr>
        <w:t xml:space="preserve"> company follows many licensing rules regarding technology use and other </w:t>
      </w:r>
      <w:r w:rsidR="00D70599" w:rsidRPr="007761D1">
        <w:rPr>
          <w:rFonts w:ascii="Times New Roman" w:hAnsi="Times New Roman" w:cs="Times New Roman"/>
          <w:sz w:val="24"/>
          <w:szCs w:val="24"/>
        </w:rPr>
        <w:t>possibilities (Legal Environment, 2021).</w:t>
      </w:r>
    </w:p>
    <w:p w14:paraId="74A91F6F"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b/>
          <w:bCs/>
          <w:sz w:val="24"/>
          <w:szCs w:val="24"/>
        </w:rPr>
        <w:t>Environmental Factors</w:t>
      </w:r>
    </w:p>
    <w:p w14:paraId="1727CAEE"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 xml:space="preserve">Numerous pollution issues, such as carbon emissions and motor fuel consumption, may impose business limits on the corporation. It could necessitate the addition of various laws, such as a carbon emission </w:t>
      </w:r>
      <w:r w:rsidR="00C53F13" w:rsidRPr="007761D1">
        <w:rPr>
          <w:rFonts w:ascii="Times New Roman" w:hAnsi="Times New Roman" w:cs="Times New Roman"/>
          <w:sz w:val="24"/>
          <w:szCs w:val="24"/>
        </w:rPr>
        <w:t>law (Group, 2021)</w:t>
      </w:r>
      <w:r w:rsidRPr="007761D1">
        <w:rPr>
          <w:rFonts w:ascii="Times New Roman" w:hAnsi="Times New Roman" w:cs="Times New Roman"/>
          <w:sz w:val="24"/>
          <w:szCs w:val="24"/>
        </w:rPr>
        <w:t>.</w:t>
      </w:r>
    </w:p>
    <w:p w14:paraId="6CA0CBA0"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b/>
          <w:bCs/>
          <w:sz w:val="24"/>
          <w:szCs w:val="24"/>
        </w:rPr>
        <w:t>Benefits of PESTLE Analysis</w:t>
      </w:r>
    </w:p>
    <w:p w14:paraId="6FB097AF"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 xml:space="preserve">Several external elements, such as political, economic, social, technological, legal, and environmental concerns, have been identified as potential threats and possibilities for the organization based on the PESTLE study. Germany's political instability has been cited as a factor influencing company growth and development. Following World War One, the Democratic country was divided into two dimensions, resulting in political turmoil and a business imbalance. Following Germany's reunification, significant economic swings have been noted, which may influence BMW's business environment. In the setting of Germany, several cultural stereotypes can be identified. Aligning these shifting cultural elements and variances could hamper business expansion. As a worldwide leading player, there is a significant emergence of innovations. By coordinating this technical advancement, the BMW Corporation will be able to improve its market success through various technology implementations significantly. Increasing environmental rules </w:t>
      </w:r>
      <w:r w:rsidRPr="007761D1">
        <w:rPr>
          <w:rFonts w:ascii="Times New Roman" w:hAnsi="Times New Roman" w:cs="Times New Roman"/>
          <w:sz w:val="24"/>
          <w:szCs w:val="24"/>
        </w:rPr>
        <w:lastRenderedPageBreak/>
        <w:t>for carbon emissions and other aspects of the Environmental Protection Act may make it difficult for the organization to run its operations smoothly. In the competitive business environment of Germany, legal qualities such as many copyrights, workplace legislation, and others might be challenging and restrictive for doing business</w:t>
      </w:r>
      <w:sdt>
        <w:sdtPr>
          <w:rPr>
            <w:rFonts w:ascii="Times New Roman" w:hAnsi="Times New Roman" w:cs="Times New Roman"/>
            <w:sz w:val="24"/>
            <w:szCs w:val="24"/>
          </w:rPr>
          <w:id w:val="-628400409"/>
          <w:citation/>
        </w:sdtPr>
        <w:sdtEndPr/>
        <w:sdtContent>
          <w:r w:rsidR="00D353C2" w:rsidRPr="007761D1">
            <w:rPr>
              <w:rFonts w:ascii="Times New Roman" w:hAnsi="Times New Roman" w:cs="Times New Roman"/>
              <w:sz w:val="24"/>
              <w:szCs w:val="24"/>
            </w:rPr>
            <w:fldChar w:fldCharType="begin"/>
          </w:r>
          <w:r w:rsidR="00D353C2" w:rsidRPr="007761D1">
            <w:rPr>
              <w:rFonts w:ascii="Times New Roman" w:hAnsi="Times New Roman" w:cs="Times New Roman"/>
              <w:sz w:val="24"/>
              <w:szCs w:val="24"/>
            </w:rPr>
            <w:instrText xml:space="preserve"> CITATION Gho21 \l 1033 </w:instrText>
          </w:r>
          <w:r w:rsidR="00D353C2" w:rsidRPr="007761D1">
            <w:rPr>
              <w:rFonts w:ascii="Times New Roman" w:hAnsi="Times New Roman" w:cs="Times New Roman"/>
              <w:sz w:val="24"/>
              <w:szCs w:val="24"/>
            </w:rPr>
            <w:fldChar w:fldCharType="separate"/>
          </w:r>
          <w:r w:rsidR="007761D1" w:rsidRPr="007761D1">
            <w:rPr>
              <w:rFonts w:ascii="Times New Roman" w:hAnsi="Times New Roman" w:cs="Times New Roman"/>
              <w:noProof/>
              <w:sz w:val="24"/>
              <w:szCs w:val="24"/>
            </w:rPr>
            <w:t xml:space="preserve"> (Ghosh, 2021)</w:t>
          </w:r>
          <w:r w:rsidR="00D353C2" w:rsidRPr="007761D1">
            <w:rPr>
              <w:rFonts w:ascii="Times New Roman" w:hAnsi="Times New Roman" w:cs="Times New Roman"/>
              <w:sz w:val="24"/>
              <w:szCs w:val="24"/>
            </w:rPr>
            <w:fldChar w:fldCharType="end"/>
          </w:r>
        </w:sdtContent>
      </w:sdt>
      <w:r w:rsidRPr="007761D1">
        <w:rPr>
          <w:rFonts w:ascii="Times New Roman" w:hAnsi="Times New Roman" w:cs="Times New Roman"/>
          <w:sz w:val="24"/>
          <w:szCs w:val="24"/>
        </w:rPr>
        <w:t>.</w:t>
      </w:r>
    </w:p>
    <w:p w14:paraId="64B7F767" w14:textId="77777777" w:rsidR="00717535" w:rsidRPr="007761D1" w:rsidRDefault="00717535" w:rsidP="007761D1">
      <w:pPr>
        <w:pStyle w:val="2"/>
        <w:numPr>
          <w:ilvl w:val="0"/>
          <w:numId w:val="22"/>
        </w:numPr>
        <w:rPr>
          <w:rFonts w:ascii="Times New Roman" w:hAnsi="Times New Roman" w:cs="Times New Roman"/>
          <w:b/>
          <w:color w:val="auto"/>
          <w:sz w:val="24"/>
          <w:szCs w:val="24"/>
        </w:rPr>
      </w:pPr>
      <w:bookmarkStart w:id="11" w:name="_Toc102139119"/>
      <w:bookmarkStart w:id="12" w:name="_Toc102139517"/>
      <w:r w:rsidRPr="007761D1">
        <w:rPr>
          <w:rFonts w:ascii="Times New Roman" w:hAnsi="Times New Roman" w:cs="Times New Roman"/>
          <w:b/>
          <w:color w:val="auto"/>
          <w:sz w:val="24"/>
          <w:szCs w:val="24"/>
        </w:rPr>
        <w:t>Porter Five Forces</w:t>
      </w:r>
      <w:r w:rsidR="00D353C2" w:rsidRPr="007761D1">
        <w:rPr>
          <w:rFonts w:ascii="Times New Roman" w:hAnsi="Times New Roman" w:cs="Times New Roman"/>
          <w:b/>
          <w:color w:val="auto"/>
          <w:sz w:val="24"/>
          <w:szCs w:val="24"/>
        </w:rPr>
        <w:t xml:space="preserve"> Model of BMW</w:t>
      </w:r>
      <w:bookmarkEnd w:id="11"/>
      <w:bookmarkEnd w:id="12"/>
    </w:p>
    <w:p w14:paraId="009B1ABD" w14:textId="77777777" w:rsidR="009A73EF" w:rsidRDefault="009A73EF" w:rsidP="00A55280">
      <w:pPr>
        <w:spacing w:line="360" w:lineRule="auto"/>
        <w:jc w:val="both"/>
        <w:rPr>
          <w:rFonts w:ascii="Times New Roman" w:hAnsi="Times New Roman" w:cs="Times New Roman"/>
          <w:sz w:val="24"/>
          <w:szCs w:val="24"/>
        </w:rPr>
      </w:pPr>
      <w:r w:rsidRPr="009A73EF">
        <w:rPr>
          <w:rFonts w:ascii="Times New Roman" w:hAnsi="Times New Roman" w:cs="Times New Roman"/>
          <w:sz w:val="24"/>
          <w:szCs w:val="24"/>
        </w:rPr>
        <w:t>The BMW Five Forces analysis examines competitors, customers, suppliers, financial strength, and prospective initiatives to assess the company's present market position (Bobek, 2021). Let's get this BMW Porter Five Forces Analysis started:</w:t>
      </w:r>
    </w:p>
    <w:p w14:paraId="595D82D9" w14:textId="77777777" w:rsidR="001F2CBE" w:rsidRPr="007761D1" w:rsidRDefault="001F2CBE" w:rsidP="00A55280">
      <w:pPr>
        <w:spacing w:line="360" w:lineRule="auto"/>
        <w:jc w:val="both"/>
        <w:rPr>
          <w:rFonts w:ascii="Times New Roman" w:hAnsi="Times New Roman" w:cs="Times New Roman"/>
          <w:sz w:val="24"/>
          <w:szCs w:val="24"/>
        </w:rPr>
      </w:pPr>
      <w:r w:rsidRPr="007761D1">
        <w:rPr>
          <w:rFonts w:ascii="Times New Roman" w:hAnsi="Times New Roman" w:cs="Times New Roman"/>
          <w:noProof/>
          <w:sz w:val="24"/>
          <w:szCs w:val="24"/>
        </w:rPr>
        <w:drawing>
          <wp:anchor distT="0" distB="0" distL="114300" distR="114300" simplePos="0" relativeHeight="251663360" behindDoc="0" locked="0" layoutInCell="1" allowOverlap="1" wp14:anchorId="30A60494" wp14:editId="6C0A6C2B">
            <wp:simplePos x="0" y="0"/>
            <wp:positionH relativeFrom="margin">
              <wp:posOffset>1356360</wp:posOffset>
            </wp:positionH>
            <wp:positionV relativeFrom="paragraph">
              <wp:posOffset>111125</wp:posOffset>
            </wp:positionV>
            <wp:extent cx="3718560" cy="2240280"/>
            <wp:effectExtent l="95250" t="95250" r="91440" b="102870"/>
            <wp:wrapSquare wrapText="bothSides"/>
            <wp:docPr id="10" name="Picture 10" descr="C:\Users\NLN\Desktop\Porters 5 Forces shorten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NLN\Desktop\Porters 5 Forces shortened.pn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9265"/>
                    <a:stretch/>
                  </pic:blipFill>
                  <pic:spPr bwMode="auto">
                    <a:xfrm>
                      <a:off x="0" y="0"/>
                      <a:ext cx="3718560" cy="224028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71B5E4" w14:textId="77777777" w:rsidR="001F2CBE" w:rsidRPr="007761D1" w:rsidRDefault="001F2CBE" w:rsidP="00A55280">
      <w:pPr>
        <w:spacing w:line="360" w:lineRule="auto"/>
        <w:jc w:val="both"/>
        <w:rPr>
          <w:rFonts w:ascii="Times New Roman" w:hAnsi="Times New Roman" w:cs="Times New Roman"/>
          <w:sz w:val="24"/>
          <w:szCs w:val="24"/>
        </w:rPr>
      </w:pPr>
    </w:p>
    <w:p w14:paraId="6C5BE92E" w14:textId="77777777" w:rsidR="001F2CBE" w:rsidRPr="007761D1" w:rsidRDefault="001F2CBE" w:rsidP="00A55280">
      <w:pPr>
        <w:spacing w:line="360" w:lineRule="auto"/>
        <w:jc w:val="both"/>
        <w:rPr>
          <w:rFonts w:ascii="Times New Roman" w:hAnsi="Times New Roman" w:cs="Times New Roman"/>
          <w:sz w:val="24"/>
          <w:szCs w:val="24"/>
        </w:rPr>
      </w:pPr>
    </w:p>
    <w:p w14:paraId="1D0D8592" w14:textId="77777777" w:rsidR="001F2CBE" w:rsidRPr="007761D1" w:rsidRDefault="001F2CBE" w:rsidP="00A55280">
      <w:pPr>
        <w:spacing w:line="360" w:lineRule="auto"/>
        <w:jc w:val="both"/>
        <w:rPr>
          <w:rFonts w:ascii="Times New Roman" w:hAnsi="Times New Roman" w:cs="Times New Roman"/>
          <w:sz w:val="24"/>
          <w:szCs w:val="24"/>
        </w:rPr>
      </w:pPr>
    </w:p>
    <w:p w14:paraId="2AC9EF42" w14:textId="77777777" w:rsidR="001F2CBE" w:rsidRPr="007761D1" w:rsidRDefault="001F2CBE" w:rsidP="00C53F13">
      <w:pPr>
        <w:spacing w:line="360" w:lineRule="auto"/>
        <w:jc w:val="both"/>
        <w:rPr>
          <w:rFonts w:ascii="Times New Roman" w:hAnsi="Times New Roman" w:cs="Times New Roman"/>
          <w:b/>
          <w:bCs/>
          <w:sz w:val="24"/>
          <w:szCs w:val="24"/>
        </w:rPr>
      </w:pPr>
    </w:p>
    <w:p w14:paraId="1FEC79D1" w14:textId="77777777" w:rsidR="001F2CBE" w:rsidRPr="007761D1" w:rsidRDefault="001F2CBE" w:rsidP="00C53F13">
      <w:pPr>
        <w:spacing w:line="360" w:lineRule="auto"/>
        <w:jc w:val="both"/>
        <w:rPr>
          <w:rFonts w:ascii="Times New Roman" w:hAnsi="Times New Roman" w:cs="Times New Roman"/>
          <w:b/>
          <w:bCs/>
          <w:sz w:val="24"/>
          <w:szCs w:val="24"/>
        </w:rPr>
      </w:pPr>
    </w:p>
    <w:p w14:paraId="4E09FB4D" w14:textId="77777777" w:rsidR="001F2CBE" w:rsidRPr="007761D1" w:rsidRDefault="001F2CBE" w:rsidP="00C53F13">
      <w:pPr>
        <w:spacing w:line="360" w:lineRule="auto"/>
        <w:jc w:val="both"/>
        <w:rPr>
          <w:rFonts w:ascii="Times New Roman" w:hAnsi="Times New Roman" w:cs="Times New Roman"/>
          <w:b/>
          <w:bCs/>
          <w:sz w:val="24"/>
          <w:szCs w:val="24"/>
        </w:rPr>
      </w:pPr>
    </w:p>
    <w:p w14:paraId="6FFA9189" w14:textId="77777777" w:rsidR="001F2CBE" w:rsidRPr="000F1DF1" w:rsidRDefault="001F2CBE" w:rsidP="001F2CBE">
      <w:pPr>
        <w:spacing w:line="360" w:lineRule="auto"/>
        <w:jc w:val="center"/>
        <w:rPr>
          <w:rFonts w:ascii="Times New Roman" w:hAnsi="Times New Roman" w:cs="Times New Roman"/>
          <w:b/>
          <w:bCs/>
          <w:i/>
          <w:sz w:val="24"/>
          <w:szCs w:val="24"/>
        </w:rPr>
      </w:pPr>
      <w:r w:rsidRPr="000F1DF1">
        <w:rPr>
          <w:rFonts w:ascii="Times New Roman" w:hAnsi="Times New Roman" w:cs="Times New Roman"/>
          <w:b/>
          <w:bCs/>
          <w:i/>
          <w:sz w:val="24"/>
          <w:szCs w:val="24"/>
        </w:rPr>
        <w:t>Figure: Porter Five Forces Model of BMW</w:t>
      </w:r>
    </w:p>
    <w:p w14:paraId="7AAE296E" w14:textId="77777777" w:rsidR="001F2CBE" w:rsidRPr="000F1DF1" w:rsidRDefault="001F2CBE" w:rsidP="000F1DF1">
      <w:pPr>
        <w:spacing w:line="360" w:lineRule="auto"/>
        <w:jc w:val="center"/>
        <w:rPr>
          <w:rFonts w:ascii="Times New Roman" w:hAnsi="Times New Roman" w:cs="Times New Roman"/>
          <w:b/>
          <w:bCs/>
          <w:i/>
          <w:sz w:val="24"/>
          <w:szCs w:val="24"/>
        </w:rPr>
      </w:pPr>
      <w:r w:rsidRPr="000F1DF1">
        <w:rPr>
          <w:rFonts w:ascii="Times New Roman" w:hAnsi="Times New Roman" w:cs="Times New Roman"/>
          <w:b/>
          <w:bCs/>
          <w:i/>
          <w:sz w:val="24"/>
          <w:szCs w:val="24"/>
        </w:rPr>
        <w:t>Source:</w:t>
      </w:r>
      <w:r w:rsidR="000F1DF1" w:rsidRPr="000F1DF1">
        <w:rPr>
          <w:rFonts w:ascii="Times New Roman" w:hAnsi="Times New Roman" w:cs="Times New Roman"/>
          <w:b/>
          <w:i/>
          <w:sz w:val="24"/>
          <w:szCs w:val="24"/>
        </w:rPr>
        <w:t xml:space="preserve"> </w:t>
      </w:r>
      <w:sdt>
        <w:sdtPr>
          <w:rPr>
            <w:rFonts w:ascii="Times New Roman" w:hAnsi="Times New Roman" w:cs="Times New Roman"/>
            <w:b/>
            <w:i/>
            <w:sz w:val="24"/>
            <w:szCs w:val="24"/>
          </w:rPr>
          <w:id w:val="-2122215229"/>
          <w:citation/>
        </w:sdtPr>
        <w:sdtEndPr/>
        <w:sdtContent>
          <w:r w:rsidR="000F1DF1" w:rsidRPr="000F1DF1">
            <w:rPr>
              <w:rFonts w:ascii="Times New Roman" w:hAnsi="Times New Roman" w:cs="Times New Roman"/>
              <w:b/>
              <w:i/>
              <w:sz w:val="24"/>
              <w:szCs w:val="24"/>
            </w:rPr>
            <w:fldChar w:fldCharType="begin"/>
          </w:r>
          <w:r w:rsidR="000F1DF1" w:rsidRPr="000F1DF1">
            <w:rPr>
              <w:rFonts w:ascii="Times New Roman" w:hAnsi="Times New Roman" w:cs="Times New Roman"/>
              <w:b/>
              <w:i/>
              <w:sz w:val="24"/>
              <w:szCs w:val="24"/>
            </w:rPr>
            <w:instrText xml:space="preserve"> CITATION Bob21 \l 1033 </w:instrText>
          </w:r>
          <w:r w:rsidR="000F1DF1" w:rsidRPr="000F1DF1">
            <w:rPr>
              <w:rFonts w:ascii="Times New Roman" w:hAnsi="Times New Roman" w:cs="Times New Roman"/>
              <w:b/>
              <w:i/>
              <w:sz w:val="24"/>
              <w:szCs w:val="24"/>
            </w:rPr>
            <w:fldChar w:fldCharType="separate"/>
          </w:r>
          <w:r w:rsidR="000F1DF1" w:rsidRPr="000F1DF1">
            <w:rPr>
              <w:rFonts w:ascii="Times New Roman" w:hAnsi="Times New Roman" w:cs="Times New Roman"/>
              <w:b/>
              <w:i/>
              <w:noProof/>
              <w:sz w:val="24"/>
              <w:szCs w:val="24"/>
            </w:rPr>
            <w:t xml:space="preserve"> (Bobek, 2021)</w:t>
          </w:r>
          <w:r w:rsidR="000F1DF1" w:rsidRPr="000F1DF1">
            <w:rPr>
              <w:rFonts w:ascii="Times New Roman" w:hAnsi="Times New Roman" w:cs="Times New Roman"/>
              <w:b/>
              <w:i/>
              <w:sz w:val="24"/>
              <w:szCs w:val="24"/>
            </w:rPr>
            <w:fldChar w:fldCharType="end"/>
          </w:r>
        </w:sdtContent>
      </w:sdt>
    </w:p>
    <w:p w14:paraId="06785A20"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b/>
          <w:bCs/>
          <w:sz w:val="24"/>
          <w:szCs w:val="24"/>
        </w:rPr>
        <w:t>The threat of New Entrants</w:t>
      </w:r>
    </w:p>
    <w:p w14:paraId="52262629" w14:textId="77777777" w:rsidR="00717535" w:rsidRPr="00863EE3" w:rsidRDefault="00863EE3" w:rsidP="00863EE3">
      <w:pPr>
        <w:spacing w:line="360" w:lineRule="auto"/>
        <w:jc w:val="both"/>
        <w:rPr>
          <w:rFonts w:ascii="Times New Roman" w:hAnsi="Times New Roman" w:cs="Times New Roman"/>
          <w:sz w:val="24"/>
          <w:szCs w:val="24"/>
        </w:rPr>
      </w:pPr>
      <w:r w:rsidRPr="00863EE3">
        <w:rPr>
          <w:rFonts w:ascii="Times New Roman" w:hAnsi="Times New Roman" w:cs="Times New Roman"/>
          <w:sz w:val="24"/>
          <w:szCs w:val="24"/>
        </w:rPr>
        <w:t>BMW is a well-known upscale automobile manufacturer all over the world. The potential of new entrants is relatively low in the automobile industry since both entrance and exit barriers are high. A substantial amount of capital expenditure is required for research and development, followed by the assets and skills of highly skilled personnel.</w:t>
      </w:r>
      <w:r w:rsidR="000F1DF1" w:rsidRPr="00863EE3">
        <w:rPr>
          <w:rFonts w:ascii="Times New Roman" w:hAnsi="Times New Roman" w:cs="Times New Roman"/>
          <w:sz w:val="24"/>
          <w:szCs w:val="24"/>
        </w:rPr>
        <w:br w:type="page"/>
      </w:r>
    </w:p>
    <w:p w14:paraId="1C92D700" w14:textId="77777777" w:rsidR="00717535" w:rsidRPr="007761D1" w:rsidRDefault="00A55280" w:rsidP="00C53F13">
      <w:pPr>
        <w:spacing w:line="360" w:lineRule="auto"/>
        <w:jc w:val="both"/>
        <w:rPr>
          <w:rFonts w:ascii="Times New Roman" w:hAnsi="Times New Roman" w:cs="Times New Roman"/>
          <w:sz w:val="24"/>
          <w:szCs w:val="24"/>
        </w:rPr>
      </w:pPr>
      <w:r w:rsidRPr="007761D1">
        <w:rPr>
          <w:rFonts w:ascii="Times New Roman" w:hAnsi="Times New Roman" w:cs="Times New Roman"/>
          <w:b/>
          <w:bCs/>
          <w:sz w:val="24"/>
          <w:szCs w:val="24"/>
        </w:rPr>
        <w:lastRenderedPageBreak/>
        <w:t>The Threat of Substitutes</w:t>
      </w:r>
    </w:p>
    <w:p w14:paraId="484EE840" w14:textId="77777777" w:rsidR="003A1E6B" w:rsidRDefault="003A1E6B" w:rsidP="00C53F13">
      <w:pPr>
        <w:spacing w:line="360" w:lineRule="auto"/>
        <w:jc w:val="both"/>
        <w:rPr>
          <w:rFonts w:ascii="Times New Roman" w:hAnsi="Times New Roman" w:cs="Times New Roman"/>
          <w:sz w:val="24"/>
          <w:szCs w:val="24"/>
        </w:rPr>
      </w:pPr>
      <w:r w:rsidRPr="003A1E6B">
        <w:rPr>
          <w:rFonts w:ascii="Times New Roman" w:hAnsi="Times New Roman" w:cs="Times New Roman"/>
          <w:sz w:val="24"/>
          <w:szCs w:val="24"/>
        </w:rPr>
        <w:t>The large number of people from the elite class who purchase in this category are doing so in order to maintain their status in society and class. They want to improve the quality of their lives and ensure that they are happy. Coaches, motorcycles, mass transit, and other forms of transport are consequently secondary options. On the other side, expensive motorcycles, supercars, and motorbikes might be utilized to replace BMW expensive cars. People are shifting to electric vehicles as their awareness of climate change rises, but it will take time for this sector to gain momentum.</w:t>
      </w:r>
    </w:p>
    <w:p w14:paraId="1630C382"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b/>
          <w:bCs/>
          <w:sz w:val="24"/>
          <w:szCs w:val="24"/>
        </w:rPr>
        <w:t>Customers</w:t>
      </w:r>
      <w:r w:rsidRPr="007761D1">
        <w:rPr>
          <w:rFonts w:ascii="Times New Roman" w:hAnsi="Times New Roman" w:cs="Times New Roman"/>
          <w:sz w:val="24"/>
          <w:szCs w:val="24"/>
        </w:rPr>
        <w:t> </w:t>
      </w:r>
      <w:r w:rsidR="00A55280" w:rsidRPr="007761D1">
        <w:rPr>
          <w:rFonts w:ascii="Times New Roman" w:hAnsi="Times New Roman" w:cs="Times New Roman"/>
          <w:b/>
          <w:bCs/>
          <w:sz w:val="24"/>
          <w:szCs w:val="24"/>
        </w:rPr>
        <w:t>Bargaining Power</w:t>
      </w:r>
    </w:p>
    <w:p w14:paraId="67C9070D"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Buyers are becoming more aware of their choices and more enlightened about them. They rely on government limits, and they prefer to do their research before purchasing. The product isn't the only thing that attracts customers; the complete client experience and after-sales service are equally crucial. Even though there are only a few competitors, every competitor matters because the product's value is so high. Keeping customers satisfied and maintaining the brand's reputation through improving each consumer point of contact is crucial for a firm like BMW.</w:t>
      </w:r>
    </w:p>
    <w:p w14:paraId="262059BD" w14:textId="77777777" w:rsidR="00717535" w:rsidRPr="007761D1" w:rsidRDefault="00A55280" w:rsidP="00C53F13">
      <w:pPr>
        <w:spacing w:line="360" w:lineRule="auto"/>
        <w:jc w:val="both"/>
        <w:rPr>
          <w:rFonts w:ascii="Times New Roman" w:hAnsi="Times New Roman" w:cs="Times New Roman"/>
          <w:sz w:val="24"/>
          <w:szCs w:val="24"/>
        </w:rPr>
      </w:pPr>
      <w:r w:rsidRPr="007761D1">
        <w:rPr>
          <w:rFonts w:ascii="Times New Roman" w:hAnsi="Times New Roman" w:cs="Times New Roman"/>
          <w:b/>
          <w:bCs/>
          <w:sz w:val="24"/>
          <w:szCs w:val="24"/>
        </w:rPr>
        <w:t>Bargaining Power of Suppliers</w:t>
      </w:r>
    </w:p>
    <w:p w14:paraId="421F5D3C" w14:textId="77777777" w:rsidR="00717535" w:rsidRPr="007761D1" w:rsidRDefault="00717535" w:rsidP="00C53F13">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Along with its brand awareness, BMW should maintain a high degree of quality in all raw materials; therefore, they carefully select their suppliers. As a result of their clout, they influence suppliers and procedures. Suppliers must abide by the firm's terms and conditions and its code of conduct to preserve their relationship with the company. BMW works with over 13000 suppliers worldwide, many of them are automakers, and as a result, BMW tries to interact with them and develop proper procedures.</w:t>
      </w:r>
    </w:p>
    <w:p w14:paraId="48489BC4" w14:textId="77777777" w:rsidR="00717535" w:rsidRPr="007761D1" w:rsidRDefault="00A55280" w:rsidP="00C53F13">
      <w:pPr>
        <w:spacing w:line="360" w:lineRule="auto"/>
        <w:jc w:val="both"/>
        <w:rPr>
          <w:rFonts w:ascii="Times New Roman" w:hAnsi="Times New Roman" w:cs="Times New Roman"/>
          <w:sz w:val="24"/>
          <w:szCs w:val="24"/>
        </w:rPr>
      </w:pPr>
      <w:r w:rsidRPr="007761D1">
        <w:rPr>
          <w:rFonts w:ascii="Times New Roman" w:hAnsi="Times New Roman" w:cs="Times New Roman"/>
          <w:b/>
          <w:bCs/>
          <w:sz w:val="24"/>
          <w:szCs w:val="24"/>
        </w:rPr>
        <w:t>Power of Suppliers</w:t>
      </w:r>
    </w:p>
    <w:p w14:paraId="248C874B" w14:textId="77777777" w:rsidR="00277126" w:rsidRDefault="00717535" w:rsidP="003A1E6B">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 xml:space="preserve">Major BMW competitors, including Audi, Mercedes, Skoda, Tesla, and others, are seeking market dominance and potential buyers from other automakers. </w:t>
      </w:r>
      <w:r w:rsidR="003A1E6B" w:rsidRPr="003A1E6B">
        <w:rPr>
          <w:rFonts w:ascii="Times New Roman" w:hAnsi="Times New Roman" w:cs="Times New Roman"/>
          <w:sz w:val="24"/>
          <w:szCs w:val="24"/>
        </w:rPr>
        <w:t>Because of the intense rivalry, every firm spends in research and development and strives to improve their client experience. All of these characteristics imply that the automobil</w:t>
      </w:r>
      <w:bookmarkStart w:id="13" w:name="_Toc102139120"/>
      <w:bookmarkStart w:id="14" w:name="_Toc102139518"/>
      <w:r w:rsidR="00277126">
        <w:rPr>
          <w:rFonts w:ascii="Times New Roman" w:hAnsi="Times New Roman" w:cs="Times New Roman"/>
          <w:sz w:val="24"/>
          <w:szCs w:val="24"/>
        </w:rPr>
        <w:t xml:space="preserve">e industry is very competitive. Some automotive </w:t>
      </w:r>
      <w:r w:rsidR="00277126">
        <w:rPr>
          <w:rFonts w:ascii="Times New Roman" w:hAnsi="Times New Roman" w:cs="Times New Roman"/>
          <w:sz w:val="24"/>
          <w:szCs w:val="24"/>
        </w:rPr>
        <w:lastRenderedPageBreak/>
        <w:t>companies are jointly working to provide unique innovative models of cars in the market having considerably low price.</w:t>
      </w:r>
    </w:p>
    <w:p w14:paraId="3E2F20F6" w14:textId="77777777" w:rsidR="00717535" w:rsidRPr="007761D1" w:rsidRDefault="00717535" w:rsidP="003A1E6B">
      <w:pPr>
        <w:spacing w:line="360" w:lineRule="auto"/>
        <w:jc w:val="both"/>
        <w:rPr>
          <w:rFonts w:ascii="Times New Roman" w:hAnsi="Times New Roman" w:cs="Times New Roman"/>
          <w:b/>
          <w:sz w:val="24"/>
          <w:szCs w:val="24"/>
        </w:rPr>
      </w:pPr>
      <w:r w:rsidRPr="007761D1">
        <w:rPr>
          <w:rFonts w:ascii="Times New Roman" w:hAnsi="Times New Roman" w:cs="Times New Roman"/>
          <w:b/>
          <w:sz w:val="24"/>
          <w:szCs w:val="24"/>
        </w:rPr>
        <w:t>Value Chain Analysis</w:t>
      </w:r>
      <w:bookmarkEnd w:id="13"/>
      <w:bookmarkEnd w:id="14"/>
    </w:p>
    <w:p w14:paraId="3110599B" w14:textId="77777777" w:rsidR="00717535" w:rsidRPr="007761D1" w:rsidRDefault="00717535" w:rsidP="00A55280">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 xml:space="preserve">The BMW value chain is a method for systematically organizing tasks. At each point of the value chain, there is a potential to favorably impact the firm's </w:t>
      </w:r>
      <w:r w:rsidR="003A1E6B">
        <w:rPr>
          <w:rFonts w:ascii="Times New Roman" w:hAnsi="Times New Roman" w:cs="Times New Roman"/>
          <w:sz w:val="24"/>
          <w:szCs w:val="24"/>
        </w:rPr>
        <w:t xml:space="preserve">rivalry </w:t>
      </w:r>
      <w:r w:rsidRPr="007761D1">
        <w:rPr>
          <w:rFonts w:ascii="Times New Roman" w:hAnsi="Times New Roman" w:cs="Times New Roman"/>
          <w:sz w:val="24"/>
          <w:szCs w:val="24"/>
        </w:rPr>
        <w:t>strategy by completing some action or process uniquely to the competition, hence offering some uniqueness or advantage</w:t>
      </w:r>
      <w:sdt>
        <w:sdtPr>
          <w:rPr>
            <w:rFonts w:ascii="Times New Roman" w:hAnsi="Times New Roman" w:cs="Times New Roman"/>
            <w:sz w:val="24"/>
            <w:szCs w:val="24"/>
          </w:rPr>
          <w:id w:val="-1329587751"/>
          <w:citation/>
        </w:sdtPr>
        <w:sdtEndPr/>
        <w:sdtContent>
          <w:r w:rsidR="00D353C2" w:rsidRPr="007761D1">
            <w:rPr>
              <w:rFonts w:ascii="Times New Roman" w:hAnsi="Times New Roman" w:cs="Times New Roman"/>
              <w:sz w:val="24"/>
              <w:szCs w:val="24"/>
            </w:rPr>
            <w:fldChar w:fldCharType="begin"/>
          </w:r>
          <w:r w:rsidR="00D353C2" w:rsidRPr="007761D1">
            <w:rPr>
              <w:rFonts w:ascii="Times New Roman" w:hAnsi="Times New Roman" w:cs="Times New Roman"/>
              <w:sz w:val="24"/>
              <w:szCs w:val="24"/>
            </w:rPr>
            <w:instrText xml:space="preserve"> CITATION Liu211 \l 1033 </w:instrText>
          </w:r>
          <w:r w:rsidR="00D353C2" w:rsidRPr="007761D1">
            <w:rPr>
              <w:rFonts w:ascii="Times New Roman" w:hAnsi="Times New Roman" w:cs="Times New Roman"/>
              <w:sz w:val="24"/>
              <w:szCs w:val="24"/>
            </w:rPr>
            <w:fldChar w:fldCharType="separate"/>
          </w:r>
          <w:r w:rsidR="007761D1" w:rsidRPr="007761D1">
            <w:rPr>
              <w:rFonts w:ascii="Times New Roman" w:hAnsi="Times New Roman" w:cs="Times New Roman"/>
              <w:noProof/>
              <w:sz w:val="24"/>
              <w:szCs w:val="24"/>
            </w:rPr>
            <w:t xml:space="preserve"> (Liu, 2021)</w:t>
          </w:r>
          <w:r w:rsidR="00D353C2" w:rsidRPr="007761D1">
            <w:rPr>
              <w:rFonts w:ascii="Times New Roman" w:hAnsi="Times New Roman" w:cs="Times New Roman"/>
              <w:sz w:val="24"/>
              <w:szCs w:val="24"/>
            </w:rPr>
            <w:fldChar w:fldCharType="end"/>
          </w:r>
        </w:sdtContent>
      </w:sdt>
      <w:r w:rsidRPr="007761D1">
        <w:rPr>
          <w:rFonts w:ascii="Times New Roman" w:hAnsi="Times New Roman" w:cs="Times New Roman"/>
          <w:sz w:val="24"/>
          <w:szCs w:val="24"/>
        </w:rPr>
        <w:t>.</w:t>
      </w:r>
    </w:p>
    <w:p w14:paraId="5B4A59C9" w14:textId="77777777" w:rsidR="00717535" w:rsidRPr="007761D1" w:rsidRDefault="00717535" w:rsidP="00717535">
      <w:pPr>
        <w:pStyle w:val="a4"/>
        <w:spacing w:line="360" w:lineRule="auto"/>
        <w:ind w:left="360"/>
        <w:jc w:val="both"/>
        <w:rPr>
          <w:rFonts w:ascii="Times New Roman" w:hAnsi="Times New Roman" w:cs="Times New Roman"/>
          <w:sz w:val="24"/>
          <w:szCs w:val="24"/>
        </w:rPr>
      </w:pPr>
    </w:p>
    <w:p w14:paraId="4E6362FD" w14:textId="77777777" w:rsidR="00717535" w:rsidRPr="007761D1" w:rsidRDefault="000F1DF1" w:rsidP="00717535">
      <w:pPr>
        <w:pStyle w:val="a4"/>
        <w:spacing w:line="360" w:lineRule="auto"/>
        <w:ind w:left="360"/>
        <w:jc w:val="both"/>
        <w:rPr>
          <w:rFonts w:ascii="Times New Roman" w:hAnsi="Times New Roman" w:cs="Times New Roman"/>
          <w:sz w:val="24"/>
          <w:szCs w:val="24"/>
        </w:rPr>
      </w:pPr>
      <w:r w:rsidRPr="007761D1">
        <w:rPr>
          <w:rFonts w:ascii="Times New Roman" w:hAnsi="Times New Roman" w:cs="Times New Roman"/>
          <w:noProof/>
          <w:sz w:val="24"/>
          <w:szCs w:val="24"/>
        </w:rPr>
        <w:drawing>
          <wp:anchor distT="0" distB="0" distL="114300" distR="114300" simplePos="0" relativeHeight="251659264" behindDoc="0" locked="0" layoutInCell="1" allowOverlap="1" wp14:anchorId="66E4959F" wp14:editId="6A4CD318">
            <wp:simplePos x="0" y="0"/>
            <wp:positionH relativeFrom="column">
              <wp:posOffset>1188720</wp:posOffset>
            </wp:positionH>
            <wp:positionV relativeFrom="paragraph">
              <wp:posOffset>2540</wp:posOffset>
            </wp:positionV>
            <wp:extent cx="3802380" cy="2407920"/>
            <wp:effectExtent l="95250" t="95250" r="102870" b="8763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4615" t="21128" r="36282" b="22872"/>
                    <a:stretch/>
                  </pic:blipFill>
                  <pic:spPr bwMode="auto">
                    <a:xfrm>
                      <a:off x="0" y="0"/>
                      <a:ext cx="3802380" cy="240792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D95E1F" w14:textId="77777777" w:rsidR="00717535" w:rsidRPr="007761D1" w:rsidRDefault="00717535" w:rsidP="00717535">
      <w:pPr>
        <w:pStyle w:val="a4"/>
        <w:spacing w:line="360" w:lineRule="auto"/>
        <w:ind w:left="360"/>
        <w:jc w:val="both"/>
        <w:rPr>
          <w:rFonts w:ascii="Times New Roman" w:hAnsi="Times New Roman" w:cs="Times New Roman"/>
          <w:sz w:val="24"/>
          <w:szCs w:val="24"/>
        </w:rPr>
      </w:pPr>
    </w:p>
    <w:p w14:paraId="0EFCBFC7" w14:textId="77777777" w:rsidR="00717535" w:rsidRPr="007761D1" w:rsidRDefault="00717535" w:rsidP="00717535">
      <w:pPr>
        <w:pStyle w:val="a4"/>
        <w:spacing w:line="360" w:lineRule="auto"/>
        <w:ind w:left="360"/>
        <w:jc w:val="both"/>
        <w:rPr>
          <w:rFonts w:ascii="Times New Roman" w:hAnsi="Times New Roman" w:cs="Times New Roman"/>
          <w:sz w:val="24"/>
          <w:szCs w:val="24"/>
        </w:rPr>
      </w:pPr>
      <w:r w:rsidRPr="007761D1">
        <w:rPr>
          <w:rFonts w:ascii="Times New Roman" w:hAnsi="Times New Roman" w:cs="Times New Roman"/>
          <w:sz w:val="24"/>
          <w:szCs w:val="24"/>
        </w:rPr>
        <w:t> </w:t>
      </w:r>
    </w:p>
    <w:p w14:paraId="1155FA15" w14:textId="77777777" w:rsidR="00717535" w:rsidRPr="007761D1" w:rsidRDefault="00717535" w:rsidP="00717535">
      <w:pPr>
        <w:pStyle w:val="a4"/>
        <w:spacing w:line="360" w:lineRule="auto"/>
        <w:ind w:left="360"/>
        <w:jc w:val="both"/>
        <w:rPr>
          <w:rFonts w:ascii="Times New Roman" w:hAnsi="Times New Roman" w:cs="Times New Roman"/>
          <w:sz w:val="24"/>
          <w:szCs w:val="24"/>
        </w:rPr>
      </w:pPr>
    </w:p>
    <w:p w14:paraId="2A67A15E" w14:textId="77777777" w:rsidR="00717535" w:rsidRPr="007761D1" w:rsidRDefault="00717535" w:rsidP="00717535">
      <w:pPr>
        <w:pStyle w:val="a4"/>
        <w:spacing w:line="360" w:lineRule="auto"/>
        <w:ind w:left="360"/>
        <w:jc w:val="both"/>
        <w:rPr>
          <w:rFonts w:ascii="Times New Roman" w:hAnsi="Times New Roman" w:cs="Times New Roman"/>
          <w:sz w:val="24"/>
          <w:szCs w:val="24"/>
        </w:rPr>
      </w:pPr>
    </w:p>
    <w:p w14:paraId="64A64D4A" w14:textId="77777777" w:rsidR="00717535" w:rsidRPr="007761D1" w:rsidRDefault="00717535" w:rsidP="00717535">
      <w:pPr>
        <w:pStyle w:val="a4"/>
        <w:spacing w:line="360" w:lineRule="auto"/>
        <w:ind w:left="360"/>
        <w:jc w:val="both"/>
        <w:rPr>
          <w:rFonts w:ascii="Times New Roman" w:hAnsi="Times New Roman" w:cs="Times New Roman"/>
          <w:sz w:val="24"/>
          <w:szCs w:val="24"/>
        </w:rPr>
      </w:pPr>
    </w:p>
    <w:p w14:paraId="5AF00E49" w14:textId="77777777" w:rsidR="00717535" w:rsidRPr="007761D1" w:rsidRDefault="00717535" w:rsidP="00717535">
      <w:pPr>
        <w:pStyle w:val="a4"/>
        <w:spacing w:line="360" w:lineRule="auto"/>
        <w:ind w:left="360"/>
        <w:jc w:val="both"/>
        <w:rPr>
          <w:rFonts w:ascii="Times New Roman" w:hAnsi="Times New Roman" w:cs="Times New Roman"/>
          <w:sz w:val="24"/>
          <w:szCs w:val="24"/>
        </w:rPr>
      </w:pPr>
    </w:p>
    <w:p w14:paraId="4660F0C5" w14:textId="77777777" w:rsidR="00717535" w:rsidRPr="007761D1" w:rsidRDefault="00717535" w:rsidP="00717535">
      <w:pPr>
        <w:pStyle w:val="a4"/>
        <w:spacing w:line="360" w:lineRule="auto"/>
        <w:ind w:left="360"/>
        <w:jc w:val="both"/>
        <w:rPr>
          <w:rFonts w:ascii="Times New Roman" w:hAnsi="Times New Roman" w:cs="Times New Roman"/>
          <w:sz w:val="24"/>
          <w:szCs w:val="24"/>
        </w:rPr>
      </w:pPr>
    </w:p>
    <w:p w14:paraId="10017EC6" w14:textId="77777777" w:rsidR="00717535" w:rsidRPr="007761D1" w:rsidRDefault="00717535" w:rsidP="00717535">
      <w:pPr>
        <w:pStyle w:val="a4"/>
        <w:spacing w:line="360" w:lineRule="auto"/>
        <w:ind w:left="360"/>
        <w:jc w:val="both"/>
        <w:rPr>
          <w:rFonts w:ascii="Times New Roman" w:hAnsi="Times New Roman" w:cs="Times New Roman"/>
          <w:sz w:val="24"/>
          <w:szCs w:val="24"/>
        </w:rPr>
      </w:pPr>
    </w:p>
    <w:p w14:paraId="2469372A" w14:textId="77777777" w:rsidR="000F1DF1" w:rsidRDefault="000F1DF1" w:rsidP="000F1DF1">
      <w:pPr>
        <w:pStyle w:val="1"/>
        <w:spacing w:before="0"/>
        <w:jc w:val="center"/>
        <w:rPr>
          <w:rFonts w:ascii="Times New Roman" w:hAnsi="Times New Roman" w:cs="Times New Roman"/>
          <w:b/>
          <w:i/>
          <w:color w:val="auto"/>
          <w:sz w:val="24"/>
          <w:szCs w:val="24"/>
        </w:rPr>
      </w:pPr>
      <w:r>
        <w:rPr>
          <w:rFonts w:ascii="Times New Roman" w:hAnsi="Times New Roman" w:cs="Times New Roman"/>
          <w:b/>
          <w:i/>
          <w:color w:val="auto"/>
          <w:sz w:val="24"/>
          <w:szCs w:val="24"/>
        </w:rPr>
        <w:t xml:space="preserve">      </w:t>
      </w:r>
    </w:p>
    <w:p w14:paraId="737619CD" w14:textId="77777777" w:rsidR="00717535" w:rsidRPr="000F1DF1" w:rsidRDefault="000F1DF1" w:rsidP="000F1DF1">
      <w:pPr>
        <w:pStyle w:val="1"/>
        <w:spacing w:before="0"/>
        <w:jc w:val="center"/>
        <w:rPr>
          <w:rFonts w:ascii="Times New Roman" w:eastAsia="Times New Roman" w:hAnsi="Times New Roman" w:cs="Times New Roman"/>
          <w:b/>
          <w:bCs/>
          <w:i/>
          <w:color w:val="auto"/>
          <w:kern w:val="36"/>
          <w:sz w:val="24"/>
          <w:szCs w:val="24"/>
        </w:rPr>
      </w:pPr>
      <w:r>
        <w:rPr>
          <w:rFonts w:ascii="Times New Roman" w:hAnsi="Times New Roman" w:cs="Times New Roman"/>
          <w:b/>
          <w:i/>
          <w:color w:val="auto"/>
          <w:sz w:val="24"/>
          <w:szCs w:val="24"/>
        </w:rPr>
        <w:t xml:space="preserve">       </w:t>
      </w:r>
      <w:r w:rsidRPr="000F1DF1">
        <w:rPr>
          <w:rFonts w:ascii="Times New Roman" w:hAnsi="Times New Roman" w:cs="Times New Roman"/>
          <w:b/>
          <w:i/>
          <w:color w:val="auto"/>
          <w:sz w:val="24"/>
          <w:szCs w:val="24"/>
        </w:rPr>
        <w:t>Figure:</w:t>
      </w:r>
      <w:r w:rsidRPr="000F1DF1">
        <w:rPr>
          <w:rFonts w:ascii="Times New Roman" w:eastAsia="Times New Roman" w:hAnsi="Times New Roman" w:cs="Times New Roman"/>
          <w:b/>
          <w:bCs/>
          <w:i/>
          <w:color w:val="auto"/>
          <w:kern w:val="36"/>
          <w:sz w:val="24"/>
          <w:szCs w:val="24"/>
        </w:rPr>
        <w:t xml:space="preserve"> BMW 3 Series</w:t>
      </w:r>
    </w:p>
    <w:p w14:paraId="14C8BB9F" w14:textId="77777777" w:rsidR="000F1DF1" w:rsidRDefault="000F1DF1" w:rsidP="000F1DF1">
      <w:pPr>
        <w:pStyle w:val="a4"/>
        <w:spacing w:line="360" w:lineRule="auto"/>
        <w:ind w:left="360"/>
        <w:jc w:val="center"/>
        <w:rPr>
          <w:rFonts w:ascii="Times New Roman" w:hAnsi="Times New Roman" w:cs="Times New Roman"/>
          <w:b/>
          <w:i/>
          <w:sz w:val="24"/>
          <w:szCs w:val="24"/>
        </w:rPr>
      </w:pPr>
      <w:r w:rsidRPr="000F1DF1">
        <w:rPr>
          <w:rFonts w:ascii="Times New Roman" w:hAnsi="Times New Roman" w:cs="Times New Roman"/>
          <w:b/>
          <w:i/>
          <w:sz w:val="24"/>
          <w:szCs w:val="24"/>
        </w:rPr>
        <w:t xml:space="preserve">Source: </w:t>
      </w:r>
      <w:sdt>
        <w:sdtPr>
          <w:rPr>
            <w:rFonts w:ascii="Times New Roman" w:hAnsi="Times New Roman" w:cs="Times New Roman"/>
            <w:b/>
            <w:i/>
            <w:sz w:val="24"/>
            <w:szCs w:val="24"/>
          </w:rPr>
          <w:id w:val="-1624000146"/>
          <w:citation/>
        </w:sdtPr>
        <w:sdtEndPr/>
        <w:sdtContent>
          <w:r w:rsidRPr="000F1DF1">
            <w:rPr>
              <w:rFonts w:ascii="Times New Roman" w:hAnsi="Times New Roman" w:cs="Times New Roman"/>
              <w:b/>
              <w:i/>
              <w:sz w:val="24"/>
              <w:szCs w:val="24"/>
            </w:rPr>
            <w:fldChar w:fldCharType="begin"/>
          </w:r>
          <w:r w:rsidRPr="000F1DF1">
            <w:rPr>
              <w:rFonts w:ascii="Times New Roman" w:hAnsi="Times New Roman" w:cs="Times New Roman"/>
              <w:b/>
              <w:i/>
              <w:sz w:val="24"/>
              <w:szCs w:val="24"/>
            </w:rPr>
            <w:instrText xml:space="preserve"> CITATION Liu211 \l 1033 </w:instrText>
          </w:r>
          <w:r w:rsidRPr="000F1DF1">
            <w:rPr>
              <w:rFonts w:ascii="Times New Roman" w:hAnsi="Times New Roman" w:cs="Times New Roman"/>
              <w:b/>
              <w:i/>
              <w:sz w:val="24"/>
              <w:szCs w:val="24"/>
            </w:rPr>
            <w:fldChar w:fldCharType="separate"/>
          </w:r>
          <w:r w:rsidRPr="000F1DF1">
            <w:rPr>
              <w:rFonts w:ascii="Times New Roman" w:hAnsi="Times New Roman" w:cs="Times New Roman"/>
              <w:b/>
              <w:i/>
              <w:noProof/>
              <w:sz w:val="24"/>
              <w:szCs w:val="24"/>
            </w:rPr>
            <w:t xml:space="preserve"> (Liu, 2021)</w:t>
          </w:r>
          <w:r w:rsidRPr="000F1DF1">
            <w:rPr>
              <w:rFonts w:ascii="Times New Roman" w:hAnsi="Times New Roman" w:cs="Times New Roman"/>
              <w:b/>
              <w:i/>
              <w:sz w:val="24"/>
              <w:szCs w:val="24"/>
            </w:rPr>
            <w:fldChar w:fldCharType="end"/>
          </w:r>
        </w:sdtContent>
      </w:sdt>
    </w:p>
    <w:p w14:paraId="73D276D6" w14:textId="77777777" w:rsidR="003A1E6B" w:rsidRDefault="003A1E6B" w:rsidP="000F1DF1">
      <w:pPr>
        <w:pStyle w:val="a4"/>
        <w:spacing w:line="360" w:lineRule="auto"/>
        <w:ind w:left="360"/>
        <w:jc w:val="center"/>
        <w:rPr>
          <w:rFonts w:ascii="Times New Roman" w:hAnsi="Times New Roman" w:cs="Times New Roman"/>
          <w:b/>
          <w:i/>
          <w:sz w:val="24"/>
          <w:szCs w:val="24"/>
        </w:rPr>
      </w:pPr>
    </w:p>
    <w:p w14:paraId="6C25D2CC" w14:textId="77777777" w:rsidR="003A1E6B" w:rsidRPr="003A1E6B" w:rsidRDefault="003A1E6B" w:rsidP="003A1E6B">
      <w:pPr>
        <w:pStyle w:val="a4"/>
        <w:spacing w:line="360" w:lineRule="auto"/>
        <w:ind w:left="360"/>
        <w:jc w:val="both"/>
        <w:rPr>
          <w:rFonts w:ascii="Times New Roman" w:hAnsi="Times New Roman" w:cs="Times New Roman"/>
          <w:sz w:val="24"/>
          <w:szCs w:val="24"/>
        </w:rPr>
      </w:pPr>
      <w:r w:rsidRPr="003A1E6B">
        <w:rPr>
          <w:rFonts w:ascii="Times New Roman" w:hAnsi="Times New Roman" w:cs="Times New Roman"/>
          <w:sz w:val="24"/>
          <w:szCs w:val="24"/>
        </w:rPr>
        <w:t>The two basic categories of value activities are primary and support activities. Inbound logistics, operations, and outbound logistics, marketing, and services are the five generic types of direct actions involved in competing in every sector. Firm infrastructure, human resources, technological innovation, and acquisition are examples of supported activities.</w:t>
      </w:r>
    </w:p>
    <w:p w14:paraId="0214BB0C" w14:textId="77777777" w:rsidR="001F2CBE" w:rsidRPr="007761D1" w:rsidRDefault="001F2CBE" w:rsidP="00A55280">
      <w:pPr>
        <w:spacing w:line="360" w:lineRule="auto"/>
        <w:jc w:val="both"/>
        <w:rPr>
          <w:rFonts w:ascii="Times New Roman" w:hAnsi="Times New Roman" w:cs="Times New Roman"/>
          <w:sz w:val="24"/>
          <w:szCs w:val="24"/>
        </w:rPr>
      </w:pPr>
      <w:r w:rsidRPr="007761D1">
        <w:rPr>
          <w:rFonts w:ascii="Times New Roman" w:hAnsi="Times New Roman" w:cs="Times New Roman"/>
          <w:noProof/>
          <w:sz w:val="24"/>
          <w:szCs w:val="24"/>
        </w:rPr>
        <w:lastRenderedPageBreak/>
        <w:drawing>
          <wp:anchor distT="0" distB="0" distL="114300" distR="114300" simplePos="0" relativeHeight="251664384" behindDoc="0" locked="0" layoutInCell="1" allowOverlap="1" wp14:anchorId="204B33DC" wp14:editId="0011473B">
            <wp:simplePos x="0" y="0"/>
            <wp:positionH relativeFrom="margin">
              <wp:posOffset>1120140</wp:posOffset>
            </wp:positionH>
            <wp:positionV relativeFrom="paragraph">
              <wp:posOffset>95250</wp:posOffset>
            </wp:positionV>
            <wp:extent cx="4069080" cy="2567940"/>
            <wp:effectExtent l="95250" t="95250" r="102870" b="99060"/>
            <wp:wrapSquare wrapText="bothSides"/>
            <wp:docPr id="11" name="Picture 11" descr="C:\Users\NLN\Desktop\BMW-value-chain-analys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NLN\Desktop\BMW-value-chain-analysis.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69080" cy="25679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anchor>
        </w:drawing>
      </w:r>
    </w:p>
    <w:p w14:paraId="7058743A" w14:textId="77777777" w:rsidR="001F2CBE" w:rsidRPr="007761D1" w:rsidRDefault="001F2CBE" w:rsidP="00A55280">
      <w:pPr>
        <w:spacing w:line="360" w:lineRule="auto"/>
        <w:jc w:val="both"/>
        <w:rPr>
          <w:rFonts w:ascii="Times New Roman" w:hAnsi="Times New Roman" w:cs="Times New Roman"/>
          <w:sz w:val="24"/>
          <w:szCs w:val="24"/>
        </w:rPr>
      </w:pPr>
    </w:p>
    <w:p w14:paraId="0C6FD01C" w14:textId="77777777" w:rsidR="001F2CBE" w:rsidRPr="007761D1" w:rsidRDefault="001F2CBE" w:rsidP="00A55280">
      <w:pPr>
        <w:spacing w:line="360" w:lineRule="auto"/>
        <w:jc w:val="both"/>
        <w:rPr>
          <w:rFonts w:ascii="Times New Roman" w:hAnsi="Times New Roman" w:cs="Times New Roman"/>
          <w:sz w:val="24"/>
          <w:szCs w:val="24"/>
        </w:rPr>
      </w:pPr>
    </w:p>
    <w:p w14:paraId="388F701B" w14:textId="77777777" w:rsidR="001F2CBE" w:rsidRPr="007761D1" w:rsidRDefault="001F2CBE" w:rsidP="00A55280">
      <w:pPr>
        <w:spacing w:line="360" w:lineRule="auto"/>
        <w:jc w:val="both"/>
        <w:rPr>
          <w:rFonts w:ascii="Times New Roman" w:hAnsi="Times New Roman" w:cs="Times New Roman"/>
          <w:b/>
          <w:bCs/>
          <w:sz w:val="24"/>
          <w:szCs w:val="24"/>
        </w:rPr>
      </w:pPr>
    </w:p>
    <w:p w14:paraId="71CC7C8B" w14:textId="77777777" w:rsidR="001F2CBE" w:rsidRPr="007761D1" w:rsidRDefault="001F2CBE" w:rsidP="00A55280">
      <w:pPr>
        <w:spacing w:line="360" w:lineRule="auto"/>
        <w:jc w:val="both"/>
        <w:rPr>
          <w:rFonts w:ascii="Times New Roman" w:hAnsi="Times New Roman" w:cs="Times New Roman"/>
          <w:b/>
          <w:bCs/>
          <w:sz w:val="24"/>
          <w:szCs w:val="24"/>
        </w:rPr>
      </w:pPr>
    </w:p>
    <w:p w14:paraId="4CD2DE4D" w14:textId="77777777" w:rsidR="001F2CBE" w:rsidRPr="007761D1" w:rsidRDefault="001F2CBE" w:rsidP="00A55280">
      <w:pPr>
        <w:spacing w:line="360" w:lineRule="auto"/>
        <w:jc w:val="both"/>
        <w:rPr>
          <w:rFonts w:ascii="Times New Roman" w:hAnsi="Times New Roman" w:cs="Times New Roman"/>
          <w:b/>
          <w:bCs/>
          <w:sz w:val="24"/>
          <w:szCs w:val="24"/>
        </w:rPr>
      </w:pPr>
    </w:p>
    <w:p w14:paraId="50A708E9" w14:textId="77777777" w:rsidR="001F2CBE" w:rsidRPr="007761D1" w:rsidRDefault="001F2CBE" w:rsidP="00A55280">
      <w:pPr>
        <w:spacing w:line="360" w:lineRule="auto"/>
        <w:jc w:val="both"/>
        <w:rPr>
          <w:rFonts w:ascii="Times New Roman" w:hAnsi="Times New Roman" w:cs="Times New Roman"/>
          <w:b/>
          <w:bCs/>
          <w:sz w:val="24"/>
          <w:szCs w:val="24"/>
        </w:rPr>
      </w:pPr>
    </w:p>
    <w:p w14:paraId="330DC3CA" w14:textId="77777777" w:rsidR="001F2CBE" w:rsidRPr="007761D1" w:rsidRDefault="001F2CBE" w:rsidP="001F2CBE">
      <w:pPr>
        <w:spacing w:line="360" w:lineRule="auto"/>
        <w:jc w:val="center"/>
        <w:rPr>
          <w:rFonts w:ascii="Times New Roman" w:hAnsi="Times New Roman" w:cs="Times New Roman"/>
          <w:b/>
          <w:bCs/>
          <w:sz w:val="24"/>
          <w:szCs w:val="24"/>
        </w:rPr>
      </w:pPr>
    </w:p>
    <w:p w14:paraId="321CDA80" w14:textId="77777777" w:rsidR="001F2CBE" w:rsidRPr="007761D1" w:rsidRDefault="001F2CBE" w:rsidP="001F2CBE">
      <w:pPr>
        <w:spacing w:line="360" w:lineRule="auto"/>
        <w:jc w:val="center"/>
        <w:rPr>
          <w:rFonts w:ascii="Times New Roman" w:hAnsi="Times New Roman" w:cs="Times New Roman"/>
          <w:b/>
          <w:bCs/>
          <w:i/>
          <w:sz w:val="24"/>
          <w:szCs w:val="24"/>
        </w:rPr>
      </w:pPr>
      <w:r w:rsidRPr="007761D1">
        <w:rPr>
          <w:rFonts w:ascii="Times New Roman" w:hAnsi="Times New Roman" w:cs="Times New Roman"/>
          <w:b/>
          <w:bCs/>
          <w:i/>
          <w:sz w:val="24"/>
          <w:szCs w:val="24"/>
        </w:rPr>
        <w:t>Figure:</w:t>
      </w:r>
      <w:r w:rsidRPr="007761D1">
        <w:rPr>
          <w:rFonts w:ascii="Times New Roman" w:eastAsia="Times New Roman" w:hAnsi="Times New Roman" w:cs="Times New Roman"/>
          <w:b/>
          <w:i/>
          <w:color w:val="333333"/>
          <w:kern w:val="36"/>
          <w:sz w:val="24"/>
          <w:szCs w:val="24"/>
        </w:rPr>
        <w:t xml:space="preserve"> </w:t>
      </w:r>
      <w:r w:rsidRPr="007761D1">
        <w:rPr>
          <w:rFonts w:ascii="Times New Roman" w:hAnsi="Times New Roman" w:cs="Times New Roman"/>
          <w:b/>
          <w:bCs/>
          <w:i/>
          <w:sz w:val="24"/>
          <w:szCs w:val="24"/>
        </w:rPr>
        <w:t>BMW Value Chain Analysis</w:t>
      </w:r>
    </w:p>
    <w:p w14:paraId="17F72A3B" w14:textId="77777777" w:rsidR="001F2CBE" w:rsidRPr="007761D1" w:rsidRDefault="001F2CBE" w:rsidP="001F2CBE">
      <w:pPr>
        <w:spacing w:line="360" w:lineRule="auto"/>
        <w:jc w:val="center"/>
        <w:rPr>
          <w:rFonts w:ascii="Times New Roman" w:hAnsi="Times New Roman" w:cs="Times New Roman"/>
          <w:b/>
          <w:bCs/>
          <w:i/>
          <w:sz w:val="24"/>
          <w:szCs w:val="24"/>
        </w:rPr>
      </w:pPr>
      <w:r w:rsidRPr="007761D1">
        <w:rPr>
          <w:rFonts w:ascii="Times New Roman" w:hAnsi="Times New Roman" w:cs="Times New Roman"/>
          <w:b/>
          <w:bCs/>
          <w:i/>
          <w:sz w:val="24"/>
          <w:szCs w:val="24"/>
        </w:rPr>
        <w:t>Source:</w:t>
      </w:r>
      <w:r w:rsidRPr="007761D1">
        <w:rPr>
          <w:rFonts w:ascii="Times New Roman" w:hAnsi="Times New Roman" w:cs="Times New Roman"/>
          <w:b/>
          <w:i/>
          <w:color w:val="212529"/>
          <w:sz w:val="24"/>
          <w:szCs w:val="24"/>
          <w:shd w:val="clear" w:color="auto" w:fill="FFFFFF"/>
        </w:rPr>
        <w:t xml:space="preserve"> (John Dudovskiy, 2016)</w:t>
      </w:r>
    </w:p>
    <w:p w14:paraId="001BE916" w14:textId="77777777" w:rsidR="00717535" w:rsidRPr="007761D1" w:rsidRDefault="00717535" w:rsidP="00A55280">
      <w:pPr>
        <w:spacing w:line="360" w:lineRule="auto"/>
        <w:jc w:val="both"/>
        <w:rPr>
          <w:rFonts w:ascii="Times New Roman" w:hAnsi="Times New Roman" w:cs="Times New Roman"/>
          <w:sz w:val="24"/>
          <w:szCs w:val="24"/>
        </w:rPr>
      </w:pPr>
      <w:r w:rsidRPr="007761D1">
        <w:rPr>
          <w:rFonts w:ascii="Times New Roman" w:hAnsi="Times New Roman" w:cs="Times New Roman"/>
          <w:b/>
          <w:bCs/>
          <w:sz w:val="24"/>
          <w:szCs w:val="24"/>
        </w:rPr>
        <w:t>Integrated Information Systems</w:t>
      </w:r>
    </w:p>
    <w:p w14:paraId="49C9A7B1" w14:textId="77777777" w:rsidR="00717535" w:rsidRPr="007761D1" w:rsidRDefault="003A1E6B" w:rsidP="00A55280">
      <w:pPr>
        <w:spacing w:line="360" w:lineRule="auto"/>
        <w:jc w:val="both"/>
        <w:rPr>
          <w:rFonts w:ascii="Times New Roman" w:hAnsi="Times New Roman" w:cs="Times New Roman"/>
          <w:sz w:val="24"/>
          <w:szCs w:val="24"/>
        </w:rPr>
      </w:pPr>
      <w:r w:rsidRPr="003A1E6B">
        <w:rPr>
          <w:rFonts w:ascii="Times New Roman" w:hAnsi="Times New Roman" w:cs="Times New Roman"/>
          <w:sz w:val="24"/>
          <w:szCs w:val="24"/>
        </w:rPr>
        <w:t xml:space="preserve">BMW makes use of a number of various networks. Because to the paper's reduced availability, only a few of the most valuable data systems to BMW have been identified. The information systems featured include (a) e-business systems, (b) </w:t>
      </w:r>
      <w:r w:rsidR="00277126">
        <w:rPr>
          <w:rFonts w:ascii="Times New Roman" w:hAnsi="Times New Roman" w:cs="Times New Roman"/>
          <w:sz w:val="24"/>
          <w:szCs w:val="24"/>
        </w:rPr>
        <w:t xml:space="preserve">Software Service Provider </w:t>
      </w:r>
      <w:r w:rsidRPr="003A1E6B">
        <w:rPr>
          <w:rFonts w:ascii="Times New Roman" w:hAnsi="Times New Roman" w:cs="Times New Roman"/>
          <w:sz w:val="24"/>
          <w:szCs w:val="24"/>
        </w:rPr>
        <w:t>(c</w:t>
      </w:r>
      <w:r w:rsidR="00277126">
        <w:rPr>
          <w:rFonts w:ascii="Times New Roman" w:hAnsi="Times New Roman" w:cs="Times New Roman"/>
          <w:sz w:val="24"/>
          <w:szCs w:val="24"/>
        </w:rPr>
        <w:t>) Extensible Mark - up Language,</w:t>
      </w:r>
      <w:r w:rsidRPr="003A1E6B">
        <w:rPr>
          <w:rFonts w:ascii="Times New Roman" w:hAnsi="Times New Roman" w:cs="Times New Roman"/>
          <w:sz w:val="24"/>
          <w:szCs w:val="24"/>
        </w:rPr>
        <w:t xml:space="preserve"> </w:t>
      </w:r>
      <w:r>
        <w:rPr>
          <w:rFonts w:ascii="Times New Roman" w:hAnsi="Times New Roman" w:cs="Times New Roman"/>
          <w:sz w:val="24"/>
          <w:szCs w:val="24"/>
        </w:rPr>
        <w:t>and (d) ERP</w:t>
      </w:r>
      <w:r w:rsidR="00277126">
        <w:rPr>
          <w:rFonts w:ascii="Times New Roman" w:hAnsi="Times New Roman" w:cs="Times New Roman"/>
          <w:sz w:val="24"/>
          <w:szCs w:val="24"/>
        </w:rPr>
        <w:t xml:space="preserve"> </w:t>
      </w:r>
      <w:proofErr w:type="spellStart"/>
      <w:r w:rsidR="00277126">
        <w:rPr>
          <w:rFonts w:ascii="Times New Roman" w:hAnsi="Times New Roman" w:cs="Times New Roman"/>
          <w:sz w:val="24"/>
          <w:szCs w:val="24"/>
        </w:rPr>
        <w:t>System.</w:t>
      </w:r>
      <w:r w:rsidR="00717535" w:rsidRPr="007761D1">
        <w:rPr>
          <w:rFonts w:ascii="Times New Roman" w:hAnsi="Times New Roman" w:cs="Times New Roman"/>
          <w:sz w:val="24"/>
          <w:szCs w:val="24"/>
        </w:rPr>
        <w:t>BMW</w:t>
      </w:r>
      <w:proofErr w:type="spellEnd"/>
      <w:r w:rsidR="00717535" w:rsidRPr="007761D1">
        <w:rPr>
          <w:rFonts w:ascii="Times New Roman" w:hAnsi="Times New Roman" w:cs="Times New Roman"/>
          <w:sz w:val="24"/>
          <w:szCs w:val="24"/>
        </w:rPr>
        <w:t xml:space="preserve"> spends a considerable amount on R&amp;D of its new technology, and approximately 7 million pounds is the expenditure of the business alone on research and development criteria for the advancement of updated technology.</w:t>
      </w:r>
    </w:p>
    <w:p w14:paraId="5832FBB4" w14:textId="77777777" w:rsidR="00717535" w:rsidRPr="007761D1" w:rsidRDefault="00717535" w:rsidP="007761D1">
      <w:pPr>
        <w:pStyle w:val="2"/>
        <w:numPr>
          <w:ilvl w:val="0"/>
          <w:numId w:val="22"/>
        </w:numPr>
        <w:rPr>
          <w:rFonts w:ascii="Times New Roman" w:hAnsi="Times New Roman" w:cs="Times New Roman"/>
          <w:b/>
          <w:color w:val="auto"/>
          <w:sz w:val="24"/>
          <w:szCs w:val="24"/>
        </w:rPr>
      </w:pPr>
      <w:bookmarkStart w:id="15" w:name="_Toc102139121"/>
      <w:bookmarkStart w:id="16" w:name="_Toc102139519"/>
      <w:r w:rsidRPr="007761D1">
        <w:rPr>
          <w:rFonts w:ascii="Times New Roman" w:hAnsi="Times New Roman" w:cs="Times New Roman"/>
          <w:b/>
          <w:color w:val="auto"/>
          <w:sz w:val="24"/>
          <w:szCs w:val="24"/>
        </w:rPr>
        <w:t>Competitive Advantage</w:t>
      </w:r>
      <w:bookmarkEnd w:id="15"/>
      <w:bookmarkEnd w:id="16"/>
    </w:p>
    <w:p w14:paraId="36EF1EC7" w14:textId="77777777" w:rsidR="00717535" w:rsidRPr="007761D1" w:rsidRDefault="003A1E6B" w:rsidP="00A55280">
      <w:pPr>
        <w:spacing w:line="360" w:lineRule="auto"/>
        <w:jc w:val="both"/>
        <w:rPr>
          <w:rFonts w:ascii="Times New Roman" w:hAnsi="Times New Roman" w:cs="Times New Roman"/>
          <w:sz w:val="24"/>
          <w:szCs w:val="24"/>
        </w:rPr>
      </w:pPr>
      <w:r w:rsidRPr="003A1E6B">
        <w:rPr>
          <w:rFonts w:ascii="Times New Roman" w:hAnsi="Times New Roman" w:cs="Times New Roman"/>
          <w:sz w:val="24"/>
          <w:szCs w:val="24"/>
        </w:rPr>
        <w:t xml:space="preserve">BMW's competitive advantage is </w:t>
      </w:r>
      <w:r w:rsidR="00277126">
        <w:rPr>
          <w:rFonts w:ascii="Times New Roman" w:hAnsi="Times New Roman" w:cs="Times New Roman"/>
          <w:sz w:val="24"/>
          <w:szCs w:val="24"/>
        </w:rPr>
        <w:t xml:space="preserve">highly dependent on </w:t>
      </w:r>
      <w:r w:rsidRPr="003A1E6B">
        <w:rPr>
          <w:rFonts w:ascii="Times New Roman" w:hAnsi="Times New Roman" w:cs="Times New Roman"/>
          <w:sz w:val="24"/>
          <w:szCs w:val="24"/>
        </w:rPr>
        <w:t>quality management and R&amp;D growth</w:t>
      </w:r>
      <w:r w:rsidR="00277126">
        <w:rPr>
          <w:rFonts w:ascii="Times New Roman" w:hAnsi="Times New Roman" w:cs="Times New Roman"/>
          <w:sz w:val="24"/>
          <w:szCs w:val="24"/>
        </w:rPr>
        <w:t xml:space="preserve"> in continuous growth of the company</w:t>
      </w:r>
      <w:r w:rsidRPr="003A1E6B">
        <w:rPr>
          <w:rFonts w:ascii="Times New Roman" w:hAnsi="Times New Roman" w:cs="Times New Roman"/>
          <w:sz w:val="24"/>
          <w:szCs w:val="24"/>
        </w:rPr>
        <w:t xml:space="preserve">. </w:t>
      </w:r>
      <w:r w:rsidR="00277126">
        <w:rPr>
          <w:rFonts w:ascii="Times New Roman" w:hAnsi="Times New Roman" w:cs="Times New Roman"/>
          <w:sz w:val="24"/>
          <w:szCs w:val="24"/>
        </w:rPr>
        <w:t xml:space="preserve">The company is renowned because of </w:t>
      </w:r>
      <w:r w:rsidRPr="003A1E6B">
        <w:rPr>
          <w:rFonts w:ascii="Times New Roman" w:hAnsi="Times New Roman" w:cs="Times New Roman"/>
          <w:sz w:val="24"/>
          <w:szCs w:val="24"/>
        </w:rPr>
        <w:t xml:space="preserve">its exceptional quality, </w:t>
      </w:r>
      <w:r w:rsidR="00277126">
        <w:rPr>
          <w:rFonts w:ascii="Times New Roman" w:hAnsi="Times New Roman" w:cs="Times New Roman"/>
          <w:sz w:val="24"/>
          <w:szCs w:val="24"/>
        </w:rPr>
        <w:t>outstanding and unique features</w:t>
      </w:r>
      <w:r w:rsidRPr="003A1E6B">
        <w:rPr>
          <w:rFonts w:ascii="Times New Roman" w:hAnsi="Times New Roman" w:cs="Times New Roman"/>
          <w:sz w:val="24"/>
          <w:szCs w:val="24"/>
        </w:rPr>
        <w:t>, and customer service</w:t>
      </w:r>
      <w:r w:rsidR="00277126">
        <w:rPr>
          <w:rFonts w:ascii="Times New Roman" w:hAnsi="Times New Roman" w:cs="Times New Roman"/>
          <w:sz w:val="24"/>
          <w:szCs w:val="24"/>
        </w:rPr>
        <w:t xml:space="preserve"> remarkability</w:t>
      </w:r>
      <w:r w:rsidRPr="003A1E6B">
        <w:rPr>
          <w:rFonts w:ascii="Times New Roman" w:hAnsi="Times New Roman" w:cs="Times New Roman"/>
          <w:sz w:val="24"/>
          <w:szCs w:val="24"/>
        </w:rPr>
        <w:t xml:space="preserve">. BMW has made a customer service philosophy based on growth drivers an important assumption for expanding its </w:t>
      </w:r>
      <w:r w:rsidR="00A2517D">
        <w:rPr>
          <w:rFonts w:ascii="Times New Roman" w:hAnsi="Times New Roman" w:cs="Times New Roman"/>
          <w:sz w:val="24"/>
          <w:szCs w:val="24"/>
        </w:rPr>
        <w:t>market.</w:t>
      </w:r>
      <w:r w:rsidR="00A2517D" w:rsidRPr="007761D1">
        <w:rPr>
          <w:rFonts w:ascii="Times New Roman" w:hAnsi="Times New Roman" w:cs="Times New Roman"/>
          <w:sz w:val="24"/>
          <w:szCs w:val="24"/>
        </w:rPr>
        <w:t xml:space="preserve"> It</w:t>
      </w:r>
      <w:r w:rsidR="00717535" w:rsidRPr="007761D1">
        <w:rPr>
          <w:rFonts w:ascii="Times New Roman" w:hAnsi="Times New Roman" w:cs="Times New Roman"/>
          <w:sz w:val="24"/>
          <w:szCs w:val="24"/>
        </w:rPr>
        <w:t xml:space="preserve"> has several competitive advantages that have helped organizations to expand and prosper. Its luxury car sector is the most successful, with a substantial market share. All new BMWs </w:t>
      </w:r>
      <w:r w:rsidR="004C76D8" w:rsidRPr="007761D1">
        <w:rPr>
          <w:rFonts w:ascii="Times New Roman" w:hAnsi="Times New Roman" w:cs="Times New Roman"/>
          <w:sz w:val="24"/>
          <w:szCs w:val="24"/>
        </w:rPr>
        <w:t xml:space="preserve">come with a four-year or 80,000 </w:t>
      </w:r>
      <w:r w:rsidR="00717535" w:rsidRPr="007761D1">
        <w:rPr>
          <w:rFonts w:ascii="Times New Roman" w:hAnsi="Times New Roman" w:cs="Times New Roman"/>
          <w:sz w:val="24"/>
          <w:szCs w:val="24"/>
        </w:rPr>
        <w:t xml:space="preserve">kilometer warranty, putting them ahead of the competition. Above all, BMW's incredible fleet of unique sports models—some of which are so rare that consumers would never get their hands on them otherwise! It also has many established agreements that assist it in </w:t>
      </w:r>
      <w:r w:rsidR="00717535" w:rsidRPr="007761D1">
        <w:rPr>
          <w:rFonts w:ascii="Times New Roman" w:hAnsi="Times New Roman" w:cs="Times New Roman"/>
          <w:sz w:val="24"/>
          <w:szCs w:val="24"/>
        </w:rPr>
        <w:lastRenderedPageBreak/>
        <w:t>lowering costs and rates for consumers. BMW's global reach is critical to its success; with operations in over 120 countries, it can readily move simple ingredients from one area to another at a reduced cost</w:t>
      </w:r>
      <w:sdt>
        <w:sdtPr>
          <w:rPr>
            <w:rFonts w:ascii="Times New Roman" w:hAnsi="Times New Roman" w:cs="Times New Roman"/>
            <w:sz w:val="24"/>
            <w:szCs w:val="24"/>
          </w:rPr>
          <w:id w:val="81956164"/>
          <w:citation/>
        </w:sdtPr>
        <w:sdtEndPr/>
        <w:sdtContent>
          <w:r w:rsidR="00D353C2" w:rsidRPr="007761D1">
            <w:rPr>
              <w:rFonts w:ascii="Times New Roman" w:hAnsi="Times New Roman" w:cs="Times New Roman"/>
              <w:sz w:val="24"/>
              <w:szCs w:val="24"/>
            </w:rPr>
            <w:fldChar w:fldCharType="begin"/>
          </w:r>
          <w:r w:rsidR="00D353C2" w:rsidRPr="007761D1">
            <w:rPr>
              <w:rFonts w:ascii="Times New Roman" w:hAnsi="Times New Roman" w:cs="Times New Roman"/>
              <w:sz w:val="24"/>
              <w:szCs w:val="24"/>
            </w:rPr>
            <w:instrText xml:space="preserve"> CITATION Mad21 \l 1033 </w:instrText>
          </w:r>
          <w:r w:rsidR="00D353C2" w:rsidRPr="007761D1">
            <w:rPr>
              <w:rFonts w:ascii="Times New Roman" w:hAnsi="Times New Roman" w:cs="Times New Roman"/>
              <w:sz w:val="24"/>
              <w:szCs w:val="24"/>
            </w:rPr>
            <w:fldChar w:fldCharType="separate"/>
          </w:r>
          <w:r w:rsidR="007761D1" w:rsidRPr="007761D1">
            <w:rPr>
              <w:rFonts w:ascii="Times New Roman" w:hAnsi="Times New Roman" w:cs="Times New Roman"/>
              <w:noProof/>
              <w:sz w:val="24"/>
              <w:szCs w:val="24"/>
            </w:rPr>
            <w:t xml:space="preserve"> (Madić, 2021)</w:t>
          </w:r>
          <w:r w:rsidR="00D353C2" w:rsidRPr="007761D1">
            <w:rPr>
              <w:rFonts w:ascii="Times New Roman" w:hAnsi="Times New Roman" w:cs="Times New Roman"/>
              <w:sz w:val="24"/>
              <w:szCs w:val="24"/>
            </w:rPr>
            <w:fldChar w:fldCharType="end"/>
          </w:r>
        </w:sdtContent>
      </w:sdt>
      <w:r w:rsidR="00717535" w:rsidRPr="007761D1">
        <w:rPr>
          <w:rFonts w:ascii="Times New Roman" w:hAnsi="Times New Roman" w:cs="Times New Roman"/>
          <w:sz w:val="24"/>
          <w:szCs w:val="24"/>
        </w:rPr>
        <w:t>.</w:t>
      </w:r>
    </w:p>
    <w:p w14:paraId="0E7C91D6" w14:textId="77777777" w:rsidR="00717535" w:rsidRPr="007761D1" w:rsidRDefault="00717535" w:rsidP="007761D1">
      <w:pPr>
        <w:pStyle w:val="2"/>
        <w:numPr>
          <w:ilvl w:val="0"/>
          <w:numId w:val="22"/>
        </w:numPr>
        <w:rPr>
          <w:rFonts w:ascii="Times New Roman" w:hAnsi="Times New Roman" w:cs="Times New Roman"/>
          <w:b/>
          <w:color w:val="auto"/>
          <w:sz w:val="24"/>
          <w:szCs w:val="24"/>
        </w:rPr>
      </w:pPr>
      <w:bookmarkStart w:id="17" w:name="_Toc102139122"/>
      <w:bookmarkStart w:id="18" w:name="_Toc102139520"/>
      <w:r w:rsidRPr="007761D1">
        <w:rPr>
          <w:rFonts w:ascii="Times New Roman" w:hAnsi="Times New Roman" w:cs="Times New Roman"/>
          <w:b/>
          <w:color w:val="auto"/>
          <w:sz w:val="24"/>
          <w:szCs w:val="24"/>
        </w:rPr>
        <w:t>Conclusion and Recommendation</w:t>
      </w:r>
      <w:bookmarkEnd w:id="17"/>
      <w:bookmarkEnd w:id="18"/>
    </w:p>
    <w:p w14:paraId="5BF3748A" w14:textId="77777777" w:rsidR="00717535" w:rsidRPr="007761D1" w:rsidRDefault="00717535" w:rsidP="00A55280">
      <w:pPr>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Thus, BMW has the capability of attracting a global audience through brand advertising, regardless of age, gender, ethnic heritage, or geography. Furthermore, while functioning in several nations, BMW has partnered with many trademark advertising firms to obtain their expertise. Thus, management can make a series of suggestions to assist the BMW organization in marketing its products and services. It is essential to note that a company's management role is vital and works hard to address a customer's opinion regarding its effectiveness and desirability. A client's commercial performance is defined as the evolution of the methods the customer decides against the purchase of any goods.</w:t>
      </w:r>
    </w:p>
    <w:p w14:paraId="25CABC02" w14:textId="77777777" w:rsidR="00717535" w:rsidRPr="007761D1" w:rsidRDefault="00717535" w:rsidP="001F2CBE">
      <w:pPr>
        <w:pStyle w:val="a4"/>
        <w:numPr>
          <w:ilvl w:val="0"/>
          <w:numId w:val="19"/>
        </w:numPr>
        <w:spacing w:line="360" w:lineRule="auto"/>
        <w:jc w:val="both"/>
        <w:rPr>
          <w:rFonts w:ascii="Times New Roman" w:hAnsi="Times New Roman" w:cs="Times New Roman"/>
          <w:sz w:val="24"/>
          <w:szCs w:val="24"/>
        </w:rPr>
      </w:pPr>
      <w:r w:rsidRPr="007761D1">
        <w:rPr>
          <w:rFonts w:ascii="Times New Roman" w:hAnsi="Times New Roman" w:cs="Times New Roman"/>
          <w:b/>
          <w:bCs/>
          <w:sz w:val="24"/>
          <w:szCs w:val="24"/>
        </w:rPr>
        <w:t>Growth of a New Market</w:t>
      </w:r>
    </w:p>
    <w:p w14:paraId="6D9B6573" w14:textId="77777777" w:rsidR="00717535" w:rsidRPr="007761D1" w:rsidRDefault="00717535" w:rsidP="001F2CBE">
      <w:pPr>
        <w:pStyle w:val="a4"/>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Emerging market expansion is the first and most crucial monetization strategy. BMW should seek developing markets to extend its business to a greater extent to maximize profit.</w:t>
      </w:r>
    </w:p>
    <w:p w14:paraId="7D8FECFA" w14:textId="77777777" w:rsidR="00717535" w:rsidRPr="007761D1" w:rsidRDefault="00717535" w:rsidP="001F2CBE">
      <w:pPr>
        <w:pStyle w:val="a4"/>
        <w:numPr>
          <w:ilvl w:val="0"/>
          <w:numId w:val="19"/>
        </w:numPr>
        <w:spacing w:line="360" w:lineRule="auto"/>
        <w:jc w:val="both"/>
        <w:rPr>
          <w:rFonts w:ascii="Times New Roman" w:hAnsi="Times New Roman" w:cs="Times New Roman"/>
          <w:sz w:val="24"/>
          <w:szCs w:val="24"/>
        </w:rPr>
      </w:pPr>
      <w:r w:rsidRPr="007761D1">
        <w:rPr>
          <w:rFonts w:ascii="Times New Roman" w:hAnsi="Times New Roman" w:cs="Times New Roman"/>
          <w:b/>
          <w:bCs/>
          <w:sz w:val="24"/>
          <w:szCs w:val="24"/>
        </w:rPr>
        <w:t>Developing a Cost Structure Based on Cost Competitiveness</w:t>
      </w:r>
    </w:p>
    <w:p w14:paraId="15832AEF" w14:textId="77777777" w:rsidR="007761D1" w:rsidRPr="007761D1" w:rsidRDefault="00717535" w:rsidP="001F2CBE">
      <w:pPr>
        <w:pStyle w:val="a4"/>
        <w:spacing w:line="360" w:lineRule="auto"/>
        <w:jc w:val="both"/>
        <w:rPr>
          <w:rFonts w:ascii="Times New Roman" w:hAnsi="Times New Roman" w:cs="Times New Roman"/>
          <w:sz w:val="24"/>
          <w:szCs w:val="24"/>
        </w:rPr>
      </w:pPr>
      <w:r w:rsidRPr="007761D1">
        <w:rPr>
          <w:rFonts w:ascii="Times New Roman" w:hAnsi="Times New Roman" w:cs="Times New Roman"/>
          <w:sz w:val="24"/>
          <w:szCs w:val="24"/>
        </w:rPr>
        <w:t>When operating in emerging countries, it is normal for individuals to have limited financial resources to purchase products from reputable brands. This cost leadership technique should increase market profitability by growing sales.</w:t>
      </w:r>
    </w:p>
    <w:p w14:paraId="6412CCE4" w14:textId="77777777" w:rsidR="00717535" w:rsidRPr="007761D1" w:rsidRDefault="007761D1" w:rsidP="007761D1">
      <w:pPr>
        <w:rPr>
          <w:rFonts w:ascii="Times New Roman" w:hAnsi="Times New Roman" w:cs="Times New Roman"/>
          <w:sz w:val="24"/>
          <w:szCs w:val="24"/>
        </w:rPr>
      </w:pPr>
      <w:r>
        <w:rPr>
          <w:rFonts w:ascii="Times New Roman" w:hAnsi="Times New Roman" w:cs="Times New Roman"/>
          <w:sz w:val="24"/>
          <w:szCs w:val="24"/>
        </w:rPr>
        <w:br w:type="page"/>
      </w:r>
    </w:p>
    <w:p w14:paraId="404B3E44" w14:textId="77777777" w:rsidR="00536BF3" w:rsidRPr="00A55280" w:rsidRDefault="00536BF3" w:rsidP="00A55280">
      <w:pPr>
        <w:pStyle w:val="2"/>
        <w:rPr>
          <w:rFonts w:ascii="Times New Roman" w:hAnsi="Times New Roman" w:cs="Times New Roman"/>
          <w:b/>
          <w:color w:val="auto"/>
          <w:sz w:val="24"/>
          <w:szCs w:val="24"/>
        </w:rPr>
      </w:pPr>
    </w:p>
    <w:p w14:paraId="21A07EB6" w14:textId="77777777" w:rsidR="007761D1" w:rsidRPr="007761D1" w:rsidRDefault="00146DF4" w:rsidP="007761D1">
      <w:pPr>
        <w:pStyle w:val="2"/>
        <w:numPr>
          <w:ilvl w:val="0"/>
          <w:numId w:val="22"/>
        </w:numPr>
        <w:rPr>
          <w:rFonts w:ascii="Times New Roman" w:hAnsi="Times New Roman" w:cs="Times New Roman"/>
          <w:b/>
          <w:color w:val="auto"/>
          <w:sz w:val="24"/>
          <w:szCs w:val="24"/>
        </w:rPr>
      </w:pPr>
      <w:bookmarkStart w:id="19" w:name="_Toc102139123"/>
      <w:bookmarkStart w:id="20" w:name="_Toc102139521"/>
      <w:r w:rsidRPr="00A55280">
        <w:rPr>
          <w:rFonts w:ascii="Times New Roman" w:hAnsi="Times New Roman" w:cs="Times New Roman"/>
          <w:b/>
          <w:color w:val="auto"/>
          <w:sz w:val="24"/>
          <w:szCs w:val="24"/>
        </w:rPr>
        <w:t>References</w:t>
      </w:r>
      <w:bookmarkEnd w:id="19"/>
      <w:bookmarkEnd w:id="20"/>
    </w:p>
    <w:p w14:paraId="2529D4F3" w14:textId="77777777" w:rsidR="007761D1" w:rsidRPr="005250F5" w:rsidRDefault="007761D1" w:rsidP="007761D1">
      <w:pPr>
        <w:pStyle w:val="a8"/>
        <w:jc w:val="both"/>
        <w:rPr>
          <w:rFonts w:ascii="Times New Roman" w:hAnsi="Times New Roman" w:cs="Times New Roman"/>
          <w:noProof/>
          <w:sz w:val="24"/>
          <w:szCs w:val="24"/>
        </w:rPr>
      </w:pPr>
      <w:r w:rsidRPr="005250F5">
        <w:rPr>
          <w:rFonts w:ascii="Times New Roman" w:hAnsi="Times New Roman" w:cs="Times New Roman"/>
        </w:rPr>
        <w:fldChar w:fldCharType="begin"/>
      </w:r>
      <w:r w:rsidRPr="005250F5">
        <w:rPr>
          <w:rFonts w:ascii="Times New Roman" w:hAnsi="Times New Roman" w:cs="Times New Roman"/>
        </w:rPr>
        <w:instrText xml:space="preserve"> BIBLIOGRAPHY  \l 1033 </w:instrText>
      </w:r>
      <w:r w:rsidRPr="005250F5">
        <w:rPr>
          <w:rFonts w:ascii="Times New Roman" w:hAnsi="Times New Roman" w:cs="Times New Roman"/>
        </w:rPr>
        <w:fldChar w:fldCharType="separate"/>
      </w:r>
      <w:r w:rsidRPr="005250F5">
        <w:rPr>
          <w:rFonts w:ascii="Times New Roman" w:hAnsi="Times New Roman" w:cs="Times New Roman"/>
          <w:noProof/>
        </w:rPr>
        <w:t xml:space="preserve">Beier, G. K. J. a. K. J., 2022. </w:t>
      </w:r>
      <w:r w:rsidRPr="005250F5">
        <w:rPr>
          <w:rFonts w:ascii="Times New Roman" w:hAnsi="Times New Roman" w:cs="Times New Roman"/>
          <w:i/>
          <w:iCs/>
          <w:noProof/>
        </w:rPr>
        <w:t>Potentials of big data for corporate environmental management: A case study from the German automotive industry. Journal of industrial ecology, 26(1), pp.336-349</w:t>
      </w:r>
      <w:r w:rsidRPr="005250F5">
        <w:rPr>
          <w:rFonts w:ascii="Times New Roman" w:hAnsi="Times New Roman" w:cs="Times New Roman"/>
          <w:noProof/>
        </w:rPr>
        <w:t>.</w:t>
      </w:r>
    </w:p>
    <w:p w14:paraId="50DB3708" w14:textId="77777777" w:rsidR="007761D1" w:rsidRPr="005250F5" w:rsidRDefault="007761D1" w:rsidP="007761D1">
      <w:pPr>
        <w:pStyle w:val="a8"/>
        <w:jc w:val="both"/>
        <w:rPr>
          <w:rFonts w:ascii="Times New Roman" w:hAnsi="Times New Roman" w:cs="Times New Roman"/>
          <w:noProof/>
        </w:rPr>
      </w:pPr>
      <w:r w:rsidRPr="005250F5">
        <w:rPr>
          <w:rFonts w:ascii="Times New Roman" w:hAnsi="Times New Roman" w:cs="Times New Roman"/>
          <w:noProof/>
        </w:rPr>
        <w:t xml:space="preserve">Bmwgroup.com., 2021. </w:t>
      </w:r>
      <w:r w:rsidRPr="005250F5">
        <w:rPr>
          <w:rFonts w:ascii="Times New Roman" w:hAnsi="Times New Roman" w:cs="Times New Roman"/>
          <w:i/>
          <w:iCs/>
          <w:noProof/>
        </w:rPr>
        <w:t>Corporate Strategy. [online] Available at: [Accessed 26 March 2021]</w:t>
      </w:r>
      <w:r w:rsidRPr="005250F5">
        <w:rPr>
          <w:rFonts w:ascii="Times New Roman" w:hAnsi="Times New Roman" w:cs="Times New Roman"/>
          <w:noProof/>
        </w:rPr>
        <w:t>.</w:t>
      </w:r>
    </w:p>
    <w:p w14:paraId="04DB160F" w14:textId="77777777" w:rsidR="007761D1" w:rsidRPr="005250F5" w:rsidRDefault="007761D1" w:rsidP="007761D1">
      <w:pPr>
        <w:pStyle w:val="a8"/>
        <w:jc w:val="both"/>
        <w:rPr>
          <w:rFonts w:ascii="Times New Roman" w:hAnsi="Times New Roman" w:cs="Times New Roman"/>
          <w:noProof/>
        </w:rPr>
      </w:pPr>
      <w:r w:rsidRPr="005250F5">
        <w:rPr>
          <w:rFonts w:ascii="Times New Roman" w:hAnsi="Times New Roman" w:cs="Times New Roman"/>
          <w:noProof/>
        </w:rPr>
        <w:t xml:space="preserve">BMW, S. a. o., 2021. </w:t>
      </w:r>
      <w:r w:rsidRPr="005250F5">
        <w:rPr>
          <w:rFonts w:ascii="Times New Roman" w:hAnsi="Times New Roman" w:cs="Times New Roman"/>
          <w:i/>
          <w:iCs/>
          <w:noProof/>
        </w:rPr>
        <w:t xml:space="preserve">Ovidijus Jurevicius. </w:t>
      </w:r>
      <w:r w:rsidRPr="005250F5">
        <w:rPr>
          <w:rFonts w:ascii="Times New Roman" w:hAnsi="Times New Roman" w:cs="Times New Roman"/>
          <w:noProof/>
        </w:rPr>
        <w:t>s.l.:s.n.</w:t>
      </w:r>
    </w:p>
    <w:p w14:paraId="63EA035B" w14:textId="77777777" w:rsidR="007761D1" w:rsidRPr="005250F5" w:rsidRDefault="007761D1" w:rsidP="007761D1">
      <w:pPr>
        <w:pStyle w:val="a8"/>
        <w:jc w:val="both"/>
        <w:rPr>
          <w:rFonts w:ascii="Times New Roman" w:hAnsi="Times New Roman" w:cs="Times New Roman"/>
          <w:noProof/>
        </w:rPr>
      </w:pPr>
      <w:r w:rsidRPr="005250F5">
        <w:rPr>
          <w:rFonts w:ascii="Times New Roman" w:hAnsi="Times New Roman" w:cs="Times New Roman"/>
          <w:noProof/>
        </w:rPr>
        <w:t xml:space="preserve">Bobek, V. a. K. B., 2021. </w:t>
      </w:r>
      <w:r w:rsidRPr="005250F5">
        <w:rPr>
          <w:rFonts w:ascii="Times New Roman" w:hAnsi="Times New Roman" w:cs="Times New Roman"/>
          <w:i/>
          <w:iCs/>
          <w:noProof/>
        </w:rPr>
        <w:t>COMPETITIVENESS ANALYSIS OF EUROPEAN AUTOMOTIVE INDUSTRY.</w:t>
      </w:r>
    </w:p>
    <w:p w14:paraId="238FA5F5" w14:textId="77777777" w:rsidR="007761D1" w:rsidRPr="005250F5" w:rsidRDefault="007761D1" w:rsidP="007761D1">
      <w:pPr>
        <w:pStyle w:val="a8"/>
        <w:jc w:val="both"/>
        <w:rPr>
          <w:rFonts w:ascii="Times New Roman" w:hAnsi="Times New Roman" w:cs="Times New Roman"/>
          <w:noProof/>
        </w:rPr>
      </w:pPr>
      <w:r w:rsidRPr="005250F5">
        <w:rPr>
          <w:rFonts w:ascii="Times New Roman" w:hAnsi="Times New Roman" w:cs="Times New Roman"/>
          <w:noProof/>
        </w:rPr>
        <w:t xml:space="preserve">Finance.yahoo.com., 2021. </w:t>
      </w:r>
      <w:r w:rsidRPr="005250F5">
        <w:rPr>
          <w:rFonts w:ascii="Times New Roman" w:hAnsi="Times New Roman" w:cs="Times New Roman"/>
          <w:i/>
          <w:iCs/>
          <w:noProof/>
        </w:rPr>
        <w:t>Yahoo is now a part of Verizon Media.</w:t>
      </w:r>
    </w:p>
    <w:p w14:paraId="58DE710F" w14:textId="77777777" w:rsidR="007761D1" w:rsidRPr="005250F5" w:rsidRDefault="007761D1" w:rsidP="007761D1">
      <w:pPr>
        <w:pStyle w:val="a8"/>
        <w:jc w:val="both"/>
        <w:rPr>
          <w:rFonts w:ascii="Times New Roman" w:hAnsi="Times New Roman" w:cs="Times New Roman"/>
          <w:noProof/>
        </w:rPr>
      </w:pPr>
      <w:r w:rsidRPr="005250F5">
        <w:rPr>
          <w:rFonts w:ascii="Times New Roman" w:hAnsi="Times New Roman" w:cs="Times New Roman"/>
          <w:noProof/>
        </w:rPr>
        <w:t xml:space="preserve">Flor, M., 2021. </w:t>
      </w:r>
      <w:r w:rsidRPr="005250F5">
        <w:rPr>
          <w:rFonts w:ascii="Times New Roman" w:hAnsi="Times New Roman" w:cs="Times New Roman"/>
          <w:i/>
          <w:iCs/>
          <w:noProof/>
        </w:rPr>
        <w:t>Post Reunification Economic Fluctuations in Germany: A Real Business Cycle Interpretation. [online] Ideas.repec.org. Available at: [Accessed 26 March 2021].</w:t>
      </w:r>
    </w:p>
    <w:p w14:paraId="68A42A1C" w14:textId="77777777" w:rsidR="007761D1" w:rsidRPr="005250F5" w:rsidRDefault="007761D1" w:rsidP="007761D1">
      <w:pPr>
        <w:pStyle w:val="a8"/>
        <w:jc w:val="both"/>
        <w:rPr>
          <w:rFonts w:ascii="Times New Roman" w:hAnsi="Times New Roman" w:cs="Times New Roman"/>
          <w:noProof/>
        </w:rPr>
      </w:pPr>
      <w:r w:rsidRPr="005250F5">
        <w:rPr>
          <w:rFonts w:ascii="Times New Roman" w:hAnsi="Times New Roman" w:cs="Times New Roman"/>
          <w:noProof/>
        </w:rPr>
        <w:t xml:space="preserve">Ghosh, B. P. B. B. S. a. S. T., 2021. </w:t>
      </w:r>
      <w:r w:rsidRPr="005250F5">
        <w:rPr>
          <w:rFonts w:ascii="Times New Roman" w:hAnsi="Times New Roman" w:cs="Times New Roman"/>
          <w:i/>
          <w:iCs/>
          <w:noProof/>
        </w:rPr>
        <w:t xml:space="preserve">Micro-Structure and Vibrational Mode of Complex Double Perovskite Oxides xLaAlO3–(1-x) Ba (Mg1/2 W1/2) O3. Indian Journal of Pure &amp; Applied Physics (IJPAP), 59(7), pp.496-503. </w:t>
      </w:r>
    </w:p>
    <w:p w14:paraId="7CF04FF5" w14:textId="77777777" w:rsidR="007761D1" w:rsidRPr="005250F5" w:rsidRDefault="007761D1" w:rsidP="007761D1">
      <w:pPr>
        <w:pStyle w:val="a8"/>
        <w:jc w:val="both"/>
        <w:rPr>
          <w:rFonts w:ascii="Times New Roman" w:hAnsi="Times New Roman" w:cs="Times New Roman"/>
          <w:noProof/>
        </w:rPr>
      </w:pPr>
      <w:r w:rsidRPr="005250F5">
        <w:rPr>
          <w:rFonts w:ascii="Times New Roman" w:hAnsi="Times New Roman" w:cs="Times New Roman"/>
          <w:noProof/>
        </w:rPr>
        <w:t xml:space="preserve">Gr.dinaru, C. T. S. a. Z. L., 2021. </w:t>
      </w:r>
      <w:r w:rsidRPr="005250F5">
        <w:rPr>
          <w:rFonts w:ascii="Times New Roman" w:hAnsi="Times New Roman" w:cs="Times New Roman"/>
          <w:i/>
          <w:iCs/>
          <w:noProof/>
        </w:rPr>
        <w:t xml:space="preserve">Japanese versus German Supremacy in the Global Automotive Sector.Ovidius University Annals, Series Economic Sciences, 20(1). Group, G., 2021.Environment &amp; Climate Change Law 2021 | Germany | ICLG. [online] International Comparative Legal Guides Internatio. </w:t>
      </w:r>
    </w:p>
    <w:p w14:paraId="2A385767" w14:textId="77777777" w:rsidR="007761D1" w:rsidRPr="005250F5" w:rsidRDefault="007761D1" w:rsidP="007761D1">
      <w:pPr>
        <w:pStyle w:val="a8"/>
        <w:jc w:val="both"/>
        <w:rPr>
          <w:rFonts w:ascii="Times New Roman" w:hAnsi="Times New Roman" w:cs="Times New Roman"/>
          <w:noProof/>
        </w:rPr>
      </w:pPr>
      <w:r w:rsidRPr="005250F5">
        <w:rPr>
          <w:rFonts w:ascii="Times New Roman" w:hAnsi="Times New Roman" w:cs="Times New Roman"/>
          <w:noProof/>
        </w:rPr>
        <w:t xml:space="preserve">Jacinto, P., 2021. </w:t>
      </w:r>
      <w:r w:rsidRPr="005250F5">
        <w:rPr>
          <w:rFonts w:ascii="Times New Roman" w:hAnsi="Times New Roman" w:cs="Times New Roman"/>
          <w:i/>
          <w:iCs/>
          <w:noProof/>
        </w:rPr>
        <w:t>Paradigm shift in the automotive market: how will premium brands deal with the innumerous challenges they will face? Current strategy overview (Doctoral dissertation).</w:t>
      </w:r>
    </w:p>
    <w:p w14:paraId="4E7DC563" w14:textId="77777777" w:rsidR="007761D1" w:rsidRPr="005250F5" w:rsidRDefault="007761D1" w:rsidP="007761D1">
      <w:pPr>
        <w:pStyle w:val="a8"/>
        <w:jc w:val="both"/>
        <w:rPr>
          <w:rFonts w:ascii="Times New Roman" w:hAnsi="Times New Roman" w:cs="Times New Roman"/>
          <w:noProof/>
        </w:rPr>
      </w:pPr>
      <w:r w:rsidRPr="005250F5">
        <w:rPr>
          <w:rFonts w:ascii="Times New Roman" w:hAnsi="Times New Roman" w:cs="Times New Roman"/>
          <w:noProof/>
        </w:rPr>
        <w:t xml:space="preserve">Jurevicius, O., 2021. </w:t>
      </w:r>
      <w:r w:rsidRPr="005250F5">
        <w:rPr>
          <w:rFonts w:ascii="Times New Roman" w:hAnsi="Times New Roman" w:cs="Times New Roman"/>
          <w:i/>
          <w:iCs/>
          <w:noProof/>
        </w:rPr>
        <w:t xml:space="preserve">SWOT analysis of BMW. </w:t>
      </w:r>
    </w:p>
    <w:p w14:paraId="4A0A3EEE" w14:textId="77777777" w:rsidR="007761D1" w:rsidRPr="005250F5" w:rsidRDefault="007761D1" w:rsidP="007761D1">
      <w:pPr>
        <w:pStyle w:val="a8"/>
        <w:jc w:val="both"/>
        <w:rPr>
          <w:rFonts w:ascii="Times New Roman" w:hAnsi="Times New Roman" w:cs="Times New Roman"/>
          <w:noProof/>
        </w:rPr>
      </w:pPr>
      <w:r w:rsidRPr="005250F5">
        <w:rPr>
          <w:rFonts w:ascii="Times New Roman" w:hAnsi="Times New Roman" w:cs="Times New Roman"/>
          <w:noProof/>
        </w:rPr>
        <w:t xml:space="preserve">Liu, Y. a. L. Y., 2021. </w:t>
      </w:r>
      <w:r w:rsidRPr="005250F5">
        <w:rPr>
          <w:rFonts w:ascii="Times New Roman" w:hAnsi="Times New Roman" w:cs="Times New Roman"/>
          <w:i/>
          <w:iCs/>
          <w:noProof/>
        </w:rPr>
        <w:t>A critical analysis of how BMW designs a collaborative and value-adding supply chain. International Journal of Business Performance and Supply Chain Modelling, 12(4), pp.414-429.</w:t>
      </w:r>
    </w:p>
    <w:p w14:paraId="061D13BF" w14:textId="77777777" w:rsidR="007761D1" w:rsidRPr="005250F5" w:rsidRDefault="007761D1" w:rsidP="007761D1">
      <w:pPr>
        <w:pStyle w:val="a8"/>
        <w:jc w:val="both"/>
        <w:rPr>
          <w:rFonts w:ascii="Times New Roman" w:hAnsi="Times New Roman" w:cs="Times New Roman"/>
          <w:noProof/>
        </w:rPr>
      </w:pPr>
      <w:r w:rsidRPr="005250F5">
        <w:rPr>
          <w:rFonts w:ascii="Times New Roman" w:hAnsi="Times New Roman" w:cs="Times New Roman"/>
          <w:noProof/>
        </w:rPr>
        <w:t xml:space="preserve">Madić, V. M. D. a. M. V., 2021. </w:t>
      </w:r>
      <w:r w:rsidRPr="005250F5">
        <w:rPr>
          <w:rFonts w:ascii="Times New Roman" w:hAnsi="Times New Roman" w:cs="Times New Roman"/>
          <w:i/>
          <w:iCs/>
          <w:noProof/>
        </w:rPr>
        <w:t>COMPETITIVE STRATEGIES IN PREMIUM AUTOMOTIVE SEGMENT. TEME, pp.639-659.</w:t>
      </w:r>
    </w:p>
    <w:p w14:paraId="248B2D5A" w14:textId="77777777" w:rsidR="007761D1" w:rsidRPr="005250F5" w:rsidRDefault="007761D1" w:rsidP="007761D1">
      <w:pPr>
        <w:pStyle w:val="a8"/>
        <w:jc w:val="both"/>
        <w:rPr>
          <w:rFonts w:ascii="Times New Roman" w:hAnsi="Times New Roman" w:cs="Times New Roman"/>
          <w:noProof/>
        </w:rPr>
      </w:pPr>
      <w:r w:rsidRPr="005250F5">
        <w:rPr>
          <w:rFonts w:ascii="Times New Roman" w:hAnsi="Times New Roman" w:cs="Times New Roman"/>
          <w:noProof/>
        </w:rPr>
        <w:t xml:space="preserve">Markets, R., 2021. </w:t>
      </w:r>
      <w:r w:rsidRPr="005250F5">
        <w:rPr>
          <w:rFonts w:ascii="Times New Roman" w:hAnsi="Times New Roman" w:cs="Times New Roman"/>
          <w:i/>
          <w:iCs/>
          <w:noProof/>
        </w:rPr>
        <w:t>Global Autonomous Vehicles Market (2020 to 2024) - Featuring Alphabet, BMW &amp; Daimler Among Others. [online] GlobeNewswire News Room. Available at: [Accessed 26 March 2021].</w:t>
      </w:r>
    </w:p>
    <w:p w14:paraId="0A579A8F" w14:textId="77777777" w:rsidR="007761D1" w:rsidRPr="005250F5" w:rsidRDefault="007761D1" w:rsidP="007761D1">
      <w:pPr>
        <w:pStyle w:val="a8"/>
        <w:jc w:val="both"/>
        <w:rPr>
          <w:rFonts w:ascii="Times New Roman" w:hAnsi="Times New Roman" w:cs="Times New Roman"/>
          <w:noProof/>
        </w:rPr>
      </w:pPr>
      <w:r w:rsidRPr="005250F5">
        <w:rPr>
          <w:rFonts w:ascii="Times New Roman" w:hAnsi="Times New Roman" w:cs="Times New Roman"/>
          <w:noProof/>
        </w:rPr>
        <w:t xml:space="preserve">Michael Taylor, C. S., 2021. </w:t>
      </w:r>
      <w:r w:rsidRPr="005250F5">
        <w:rPr>
          <w:rFonts w:ascii="Times New Roman" w:hAnsi="Times New Roman" w:cs="Times New Roman"/>
          <w:i/>
          <w:iCs/>
          <w:noProof/>
        </w:rPr>
        <w:t xml:space="preserve">BMW 7 Series To Reach Level 3 Autonomy Next Year. </w:t>
      </w:r>
    </w:p>
    <w:p w14:paraId="5DD110A7" w14:textId="77777777" w:rsidR="007761D1" w:rsidRPr="005250F5" w:rsidRDefault="007761D1" w:rsidP="007761D1">
      <w:pPr>
        <w:pStyle w:val="a8"/>
        <w:jc w:val="both"/>
        <w:rPr>
          <w:rFonts w:ascii="Times New Roman" w:hAnsi="Times New Roman" w:cs="Times New Roman"/>
          <w:noProof/>
        </w:rPr>
      </w:pPr>
      <w:r w:rsidRPr="005250F5">
        <w:rPr>
          <w:rFonts w:ascii="Times New Roman" w:hAnsi="Times New Roman" w:cs="Times New Roman"/>
          <w:noProof/>
        </w:rPr>
        <w:t xml:space="preserve">Uhunamure, S. a. S. K., 2021. </w:t>
      </w:r>
      <w:r w:rsidRPr="005250F5">
        <w:rPr>
          <w:rFonts w:ascii="Times New Roman" w:hAnsi="Times New Roman" w:cs="Times New Roman"/>
          <w:i/>
          <w:iCs/>
          <w:noProof/>
        </w:rPr>
        <w:t>A SWOT analysis approach for a sustainable transition to renewable energy in South Africa. Sustainability, 13(7), p.3933.</w:t>
      </w:r>
    </w:p>
    <w:p w14:paraId="3878B30E" w14:textId="77777777" w:rsidR="007761D1" w:rsidRPr="005250F5" w:rsidRDefault="007761D1" w:rsidP="007761D1">
      <w:pPr>
        <w:pStyle w:val="a8"/>
        <w:jc w:val="both"/>
        <w:rPr>
          <w:rFonts w:ascii="Times New Roman" w:hAnsi="Times New Roman" w:cs="Times New Roman"/>
          <w:noProof/>
        </w:rPr>
      </w:pPr>
      <w:r w:rsidRPr="005250F5">
        <w:rPr>
          <w:rFonts w:ascii="Times New Roman" w:hAnsi="Times New Roman" w:cs="Times New Roman"/>
          <w:noProof/>
        </w:rPr>
        <w:t xml:space="preserve">Weiss, N. S. M. W. M. a. K. H., 2021. </w:t>
      </w:r>
      <w:r w:rsidRPr="005250F5">
        <w:rPr>
          <w:rFonts w:ascii="Times New Roman" w:hAnsi="Times New Roman" w:cs="Times New Roman"/>
          <w:i/>
          <w:iCs/>
          <w:noProof/>
        </w:rPr>
        <w:t>From Product to Platform: How can BMW compete with Platform Giants?. Journal of Information Technology Teaching Cases, 11(2), pp.90-100.</w:t>
      </w:r>
    </w:p>
    <w:p w14:paraId="0979F881" w14:textId="4B79F1D2" w:rsidR="007761D1" w:rsidRPr="005250F5" w:rsidRDefault="007761D1" w:rsidP="007761D1">
      <w:pPr>
        <w:jc w:val="both"/>
        <w:rPr>
          <w:rFonts w:ascii="Times New Roman" w:hAnsi="Times New Roman" w:cs="Times New Roman"/>
        </w:rPr>
      </w:pPr>
      <w:r w:rsidRPr="005250F5">
        <w:rPr>
          <w:rFonts w:ascii="Times New Roman" w:hAnsi="Times New Roman" w:cs="Times New Roman"/>
        </w:rPr>
        <w:fldChar w:fldCharType="end"/>
      </w:r>
      <w:r w:rsidR="005250F5" w:rsidRPr="005250F5">
        <w:rPr>
          <w:rFonts w:ascii="Times New Roman" w:hAnsi="Times New Roman" w:cs="Times New Roman"/>
        </w:rPr>
        <w:t xml:space="preserve"> </w:t>
      </w:r>
    </w:p>
    <w:sectPr w:rsidR="007761D1" w:rsidRPr="005250F5" w:rsidSect="007761D1">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B6685"/>
    <w:multiLevelType w:val="multilevel"/>
    <w:tmpl w:val="9DB25F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A2745E"/>
    <w:multiLevelType w:val="hybridMultilevel"/>
    <w:tmpl w:val="11764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220DCC"/>
    <w:multiLevelType w:val="hybridMultilevel"/>
    <w:tmpl w:val="ADCAC9F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3B774AF"/>
    <w:multiLevelType w:val="hybridMultilevel"/>
    <w:tmpl w:val="7C5E94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011AD9"/>
    <w:multiLevelType w:val="hybridMultilevel"/>
    <w:tmpl w:val="24B6D28A"/>
    <w:lvl w:ilvl="0" w:tplc="762E3052">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FF10992"/>
    <w:multiLevelType w:val="hybridMultilevel"/>
    <w:tmpl w:val="C5501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3720E5B"/>
    <w:multiLevelType w:val="hybridMultilevel"/>
    <w:tmpl w:val="07C20E80"/>
    <w:lvl w:ilvl="0" w:tplc="449EB8B4">
      <w:start w:val="1"/>
      <w:numFmt w:val="decimal"/>
      <w:lvlText w:val="%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BBD30E1"/>
    <w:multiLevelType w:val="hybridMultilevel"/>
    <w:tmpl w:val="A63E4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F73742"/>
    <w:multiLevelType w:val="hybridMultilevel"/>
    <w:tmpl w:val="2D580EB6"/>
    <w:lvl w:ilvl="0" w:tplc="1BD4F46A">
      <w:start w:val="1"/>
      <w:numFmt w:val="decimal"/>
      <w:lvlText w:val="%1."/>
      <w:lvlJc w:val="left"/>
      <w:pPr>
        <w:ind w:left="450" w:hanging="360"/>
      </w:pPr>
      <w:rPr>
        <w:rFonts w:hint="default"/>
        <w:b/>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9" w15:restartNumberingAfterBreak="0">
    <w:nsid w:val="34527E85"/>
    <w:multiLevelType w:val="hybridMultilevel"/>
    <w:tmpl w:val="FE22218A"/>
    <w:lvl w:ilvl="0" w:tplc="762E3052">
      <w:start w:val="1"/>
      <w:numFmt w:val="decimal"/>
      <w:lvlText w:val="%1."/>
      <w:lvlJc w:val="left"/>
      <w:pPr>
        <w:ind w:left="720" w:hanging="360"/>
      </w:pPr>
      <w:rPr>
        <w:rFonts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B3E7E22"/>
    <w:multiLevelType w:val="hybridMultilevel"/>
    <w:tmpl w:val="44F27248"/>
    <w:lvl w:ilvl="0" w:tplc="449EB8B4">
      <w:start w:val="1"/>
      <w:numFmt w:val="decimal"/>
      <w:lvlText w:val="%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C0833BD"/>
    <w:multiLevelType w:val="multilevel"/>
    <w:tmpl w:val="0BC49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4965F9"/>
    <w:multiLevelType w:val="hybridMultilevel"/>
    <w:tmpl w:val="51A221A2"/>
    <w:lvl w:ilvl="0" w:tplc="840C4602">
      <w:start w:val="5"/>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D0324D"/>
    <w:multiLevelType w:val="multilevel"/>
    <w:tmpl w:val="C0D2AE3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4" w15:restartNumberingAfterBreak="0">
    <w:nsid w:val="629F3ACF"/>
    <w:multiLevelType w:val="hybridMultilevel"/>
    <w:tmpl w:val="BA2A4C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68A0064"/>
    <w:multiLevelType w:val="hybridMultilevel"/>
    <w:tmpl w:val="32CAB878"/>
    <w:lvl w:ilvl="0" w:tplc="449EB8B4">
      <w:start w:val="1"/>
      <w:numFmt w:val="decimal"/>
      <w:lvlText w:val="%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99C436E"/>
    <w:multiLevelType w:val="hybridMultilevel"/>
    <w:tmpl w:val="37066B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17F603C"/>
    <w:multiLevelType w:val="hybridMultilevel"/>
    <w:tmpl w:val="CBECB298"/>
    <w:lvl w:ilvl="0" w:tplc="449EB8B4">
      <w:start w:val="1"/>
      <w:numFmt w:val="decimal"/>
      <w:lvlText w:val="%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1EC4662"/>
    <w:multiLevelType w:val="hybridMultilevel"/>
    <w:tmpl w:val="E66A30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7485508C"/>
    <w:multiLevelType w:val="multilevel"/>
    <w:tmpl w:val="81E46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6F90BFC"/>
    <w:multiLevelType w:val="hybridMultilevel"/>
    <w:tmpl w:val="05FE56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F9665B9"/>
    <w:multiLevelType w:val="multilevel"/>
    <w:tmpl w:val="6EC28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4494986">
    <w:abstractNumId w:val="2"/>
  </w:num>
  <w:num w:numId="2" w16cid:durableId="216401404">
    <w:abstractNumId w:val="18"/>
  </w:num>
  <w:num w:numId="3" w16cid:durableId="1950236722">
    <w:abstractNumId w:val="14"/>
  </w:num>
  <w:num w:numId="4" w16cid:durableId="1512601822">
    <w:abstractNumId w:val="16"/>
  </w:num>
  <w:num w:numId="5" w16cid:durableId="58747127">
    <w:abstractNumId w:val="3"/>
  </w:num>
  <w:num w:numId="6" w16cid:durableId="781263699">
    <w:abstractNumId w:val="1"/>
  </w:num>
  <w:num w:numId="7" w16cid:durableId="1031608087">
    <w:abstractNumId w:val="7"/>
  </w:num>
  <w:num w:numId="8" w16cid:durableId="145172856">
    <w:abstractNumId w:val="13"/>
  </w:num>
  <w:num w:numId="9" w16cid:durableId="973372444">
    <w:abstractNumId w:val="8"/>
  </w:num>
  <w:num w:numId="10" w16cid:durableId="874804847">
    <w:abstractNumId w:val="4"/>
  </w:num>
  <w:num w:numId="11" w16cid:durableId="1144934345">
    <w:abstractNumId w:val="19"/>
  </w:num>
  <w:num w:numId="12" w16cid:durableId="818107257">
    <w:abstractNumId w:val="21"/>
  </w:num>
  <w:num w:numId="13" w16cid:durableId="1538589747">
    <w:abstractNumId w:val="11"/>
  </w:num>
  <w:num w:numId="14" w16cid:durableId="732772205">
    <w:abstractNumId w:val="0"/>
  </w:num>
  <w:num w:numId="15" w16cid:durableId="306784027">
    <w:abstractNumId w:val="12"/>
  </w:num>
  <w:num w:numId="16" w16cid:durableId="1643192770">
    <w:abstractNumId w:val="6"/>
  </w:num>
  <w:num w:numId="17" w16cid:durableId="984822487">
    <w:abstractNumId w:val="20"/>
  </w:num>
  <w:num w:numId="18" w16cid:durableId="1079979269">
    <w:abstractNumId w:val="9"/>
  </w:num>
  <w:num w:numId="19" w16cid:durableId="744180421">
    <w:abstractNumId w:val="5"/>
  </w:num>
  <w:num w:numId="20" w16cid:durableId="1979217978">
    <w:abstractNumId w:val="15"/>
  </w:num>
  <w:num w:numId="21" w16cid:durableId="177618611">
    <w:abstractNumId w:val="10"/>
  </w:num>
  <w:num w:numId="22" w16cid:durableId="6403207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4540"/>
    <w:rsid w:val="00001460"/>
    <w:rsid w:val="000055D6"/>
    <w:rsid w:val="00027414"/>
    <w:rsid w:val="000467BB"/>
    <w:rsid w:val="00082B47"/>
    <w:rsid w:val="000A10A7"/>
    <w:rsid w:val="000A3885"/>
    <w:rsid w:val="000F1DF1"/>
    <w:rsid w:val="001254C8"/>
    <w:rsid w:val="00130D12"/>
    <w:rsid w:val="00136AE0"/>
    <w:rsid w:val="00146DF4"/>
    <w:rsid w:val="001926DC"/>
    <w:rsid w:val="001C7091"/>
    <w:rsid w:val="001D541A"/>
    <w:rsid w:val="001F2CBE"/>
    <w:rsid w:val="0020214C"/>
    <w:rsid w:val="00206561"/>
    <w:rsid w:val="00222FC5"/>
    <w:rsid w:val="00256DC7"/>
    <w:rsid w:val="00277126"/>
    <w:rsid w:val="00290C00"/>
    <w:rsid w:val="00304F71"/>
    <w:rsid w:val="003268AA"/>
    <w:rsid w:val="00355454"/>
    <w:rsid w:val="003839D1"/>
    <w:rsid w:val="00390D3F"/>
    <w:rsid w:val="003A1E6B"/>
    <w:rsid w:val="003F1DC8"/>
    <w:rsid w:val="004C76D8"/>
    <w:rsid w:val="004F1040"/>
    <w:rsid w:val="004F54BD"/>
    <w:rsid w:val="005250F5"/>
    <w:rsid w:val="00536BF3"/>
    <w:rsid w:val="00587B05"/>
    <w:rsid w:val="006304CC"/>
    <w:rsid w:val="0063436C"/>
    <w:rsid w:val="00654540"/>
    <w:rsid w:val="006D1AAF"/>
    <w:rsid w:val="006E233C"/>
    <w:rsid w:val="006E4889"/>
    <w:rsid w:val="00717535"/>
    <w:rsid w:val="00732015"/>
    <w:rsid w:val="00762B07"/>
    <w:rsid w:val="007761D1"/>
    <w:rsid w:val="007D0456"/>
    <w:rsid w:val="007F10AB"/>
    <w:rsid w:val="00853808"/>
    <w:rsid w:val="00863EE3"/>
    <w:rsid w:val="008B37A4"/>
    <w:rsid w:val="008E131B"/>
    <w:rsid w:val="009A73EF"/>
    <w:rsid w:val="009B2BD7"/>
    <w:rsid w:val="009B69BB"/>
    <w:rsid w:val="009B77A5"/>
    <w:rsid w:val="009C2629"/>
    <w:rsid w:val="009E3ADF"/>
    <w:rsid w:val="009E7CEC"/>
    <w:rsid w:val="00A16A06"/>
    <w:rsid w:val="00A2517D"/>
    <w:rsid w:val="00A45282"/>
    <w:rsid w:val="00A5026E"/>
    <w:rsid w:val="00A55280"/>
    <w:rsid w:val="00A71520"/>
    <w:rsid w:val="00A92893"/>
    <w:rsid w:val="00B30790"/>
    <w:rsid w:val="00B67D5D"/>
    <w:rsid w:val="00C34838"/>
    <w:rsid w:val="00C53F13"/>
    <w:rsid w:val="00C56107"/>
    <w:rsid w:val="00CA23E0"/>
    <w:rsid w:val="00CB6E3F"/>
    <w:rsid w:val="00CC10FC"/>
    <w:rsid w:val="00CF1DE6"/>
    <w:rsid w:val="00CF2222"/>
    <w:rsid w:val="00D12185"/>
    <w:rsid w:val="00D324CF"/>
    <w:rsid w:val="00D353C2"/>
    <w:rsid w:val="00D70599"/>
    <w:rsid w:val="00D87368"/>
    <w:rsid w:val="00D933B7"/>
    <w:rsid w:val="00DA2CB7"/>
    <w:rsid w:val="00DB268A"/>
    <w:rsid w:val="00DD1920"/>
    <w:rsid w:val="00DE1D7C"/>
    <w:rsid w:val="00E53741"/>
    <w:rsid w:val="00E63506"/>
    <w:rsid w:val="00E67D71"/>
    <w:rsid w:val="00E7403E"/>
    <w:rsid w:val="00EC6A0E"/>
    <w:rsid w:val="00EF2E7F"/>
    <w:rsid w:val="00F14470"/>
    <w:rsid w:val="00FC1C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B6A90"/>
  <w15:chartTrackingRefBased/>
  <w15:docId w15:val="{3EED06A9-DFCA-4F5D-A3CC-4D40B8CC2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136AE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3268A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5">
    <w:name w:val="heading 5"/>
    <w:basedOn w:val="a"/>
    <w:next w:val="a"/>
    <w:link w:val="50"/>
    <w:uiPriority w:val="9"/>
    <w:semiHidden/>
    <w:unhideWhenUsed/>
    <w:qFormat/>
    <w:rsid w:val="00D70599"/>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оловок 2 Знак"/>
    <w:basedOn w:val="a0"/>
    <w:link w:val="2"/>
    <w:uiPriority w:val="9"/>
    <w:rsid w:val="003268AA"/>
    <w:rPr>
      <w:rFonts w:asciiTheme="majorHAnsi" w:eastAsiaTheme="majorEastAsia" w:hAnsiTheme="majorHAnsi" w:cstheme="majorBidi"/>
      <w:color w:val="2E74B5" w:themeColor="accent1" w:themeShade="BF"/>
      <w:sz w:val="26"/>
      <w:szCs w:val="26"/>
    </w:rPr>
  </w:style>
  <w:style w:type="table" w:styleId="-43">
    <w:name w:val="Grid Table 4 Accent 3"/>
    <w:basedOn w:val="a1"/>
    <w:uiPriority w:val="49"/>
    <w:rsid w:val="009B2BD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a3">
    <w:name w:val="Hyperlink"/>
    <w:basedOn w:val="a0"/>
    <w:uiPriority w:val="99"/>
    <w:unhideWhenUsed/>
    <w:rsid w:val="00D12185"/>
    <w:rPr>
      <w:color w:val="0563C1" w:themeColor="hyperlink"/>
      <w:u w:val="single"/>
    </w:rPr>
  </w:style>
  <w:style w:type="paragraph" w:styleId="a4">
    <w:name w:val="List Paragraph"/>
    <w:basedOn w:val="a"/>
    <w:uiPriority w:val="34"/>
    <w:qFormat/>
    <w:rsid w:val="00146DF4"/>
    <w:pPr>
      <w:ind w:left="720"/>
      <w:contextualSpacing/>
    </w:pPr>
  </w:style>
  <w:style w:type="table" w:styleId="-53">
    <w:name w:val="Grid Table 5 Dark Accent 3"/>
    <w:basedOn w:val="a1"/>
    <w:uiPriority w:val="50"/>
    <w:rsid w:val="00587B0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11">
    <w:name w:val="Plain Table 1"/>
    <w:basedOn w:val="a1"/>
    <w:uiPriority w:val="41"/>
    <w:rsid w:val="00587B0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14">
    <w:name w:val="Grid Table 1 Light Accent 4"/>
    <w:basedOn w:val="a1"/>
    <w:uiPriority w:val="46"/>
    <w:rsid w:val="00D87368"/>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a5">
    <w:name w:val="Normal (Web)"/>
    <w:basedOn w:val="a"/>
    <w:uiPriority w:val="99"/>
    <w:semiHidden/>
    <w:unhideWhenUsed/>
    <w:rsid w:val="0063436C"/>
    <w:pPr>
      <w:spacing w:before="100" w:beforeAutospacing="1" w:after="100" w:afterAutospacing="1" w:line="240" w:lineRule="auto"/>
    </w:pPr>
    <w:rPr>
      <w:rFonts w:ascii="Times New Roman" w:eastAsia="Times New Roman" w:hAnsi="Times New Roman" w:cs="Times New Roman"/>
      <w:sz w:val="24"/>
      <w:szCs w:val="24"/>
    </w:rPr>
  </w:style>
  <w:style w:type="character" w:styleId="a6">
    <w:name w:val="Strong"/>
    <w:basedOn w:val="a0"/>
    <w:uiPriority w:val="22"/>
    <w:qFormat/>
    <w:rsid w:val="0063436C"/>
    <w:rPr>
      <w:b/>
      <w:bCs/>
    </w:rPr>
  </w:style>
  <w:style w:type="character" w:customStyle="1" w:styleId="10">
    <w:name w:val="Заголовок 1 Знак"/>
    <w:basedOn w:val="a0"/>
    <w:link w:val="1"/>
    <w:uiPriority w:val="9"/>
    <w:rsid w:val="00136AE0"/>
    <w:rPr>
      <w:rFonts w:asciiTheme="majorHAnsi" w:eastAsiaTheme="majorEastAsia" w:hAnsiTheme="majorHAnsi" w:cstheme="majorBidi"/>
      <w:color w:val="2E74B5" w:themeColor="accent1" w:themeShade="BF"/>
      <w:sz w:val="32"/>
      <w:szCs w:val="32"/>
    </w:rPr>
  </w:style>
  <w:style w:type="character" w:customStyle="1" w:styleId="50">
    <w:name w:val="Заголовок 5 Знак"/>
    <w:basedOn w:val="a0"/>
    <w:link w:val="5"/>
    <w:uiPriority w:val="9"/>
    <w:semiHidden/>
    <w:rsid w:val="00D70599"/>
    <w:rPr>
      <w:rFonts w:asciiTheme="majorHAnsi" w:eastAsiaTheme="majorEastAsia" w:hAnsiTheme="majorHAnsi" w:cstheme="majorBidi"/>
      <w:color w:val="2E74B5" w:themeColor="accent1" w:themeShade="BF"/>
    </w:rPr>
  </w:style>
  <w:style w:type="paragraph" w:styleId="a7">
    <w:name w:val="TOC Heading"/>
    <w:basedOn w:val="1"/>
    <w:next w:val="a"/>
    <w:uiPriority w:val="39"/>
    <w:unhideWhenUsed/>
    <w:qFormat/>
    <w:rsid w:val="007761D1"/>
    <w:pPr>
      <w:outlineLvl w:val="9"/>
    </w:pPr>
  </w:style>
  <w:style w:type="paragraph" w:styleId="12">
    <w:name w:val="toc 1"/>
    <w:basedOn w:val="a"/>
    <w:next w:val="a"/>
    <w:autoRedefine/>
    <w:uiPriority w:val="39"/>
    <w:unhideWhenUsed/>
    <w:rsid w:val="007761D1"/>
    <w:pPr>
      <w:spacing w:after="100"/>
    </w:pPr>
  </w:style>
  <w:style w:type="paragraph" w:styleId="21">
    <w:name w:val="toc 2"/>
    <w:basedOn w:val="a"/>
    <w:next w:val="a"/>
    <w:autoRedefine/>
    <w:uiPriority w:val="39"/>
    <w:unhideWhenUsed/>
    <w:rsid w:val="007761D1"/>
    <w:pPr>
      <w:spacing w:after="100"/>
      <w:ind w:left="220"/>
    </w:pPr>
  </w:style>
  <w:style w:type="paragraph" w:styleId="a8">
    <w:name w:val="Bibliography"/>
    <w:basedOn w:val="a"/>
    <w:next w:val="a"/>
    <w:uiPriority w:val="37"/>
    <w:unhideWhenUsed/>
    <w:rsid w:val="007761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39358">
      <w:bodyDiv w:val="1"/>
      <w:marLeft w:val="0"/>
      <w:marRight w:val="0"/>
      <w:marTop w:val="0"/>
      <w:marBottom w:val="0"/>
      <w:divBdr>
        <w:top w:val="none" w:sz="0" w:space="0" w:color="auto"/>
        <w:left w:val="none" w:sz="0" w:space="0" w:color="auto"/>
        <w:bottom w:val="none" w:sz="0" w:space="0" w:color="auto"/>
        <w:right w:val="none" w:sz="0" w:space="0" w:color="auto"/>
      </w:divBdr>
    </w:div>
    <w:div w:id="59789798">
      <w:bodyDiv w:val="1"/>
      <w:marLeft w:val="0"/>
      <w:marRight w:val="0"/>
      <w:marTop w:val="0"/>
      <w:marBottom w:val="0"/>
      <w:divBdr>
        <w:top w:val="none" w:sz="0" w:space="0" w:color="auto"/>
        <w:left w:val="none" w:sz="0" w:space="0" w:color="auto"/>
        <w:bottom w:val="none" w:sz="0" w:space="0" w:color="auto"/>
        <w:right w:val="none" w:sz="0" w:space="0" w:color="auto"/>
      </w:divBdr>
    </w:div>
    <w:div w:id="127826910">
      <w:bodyDiv w:val="1"/>
      <w:marLeft w:val="0"/>
      <w:marRight w:val="0"/>
      <w:marTop w:val="0"/>
      <w:marBottom w:val="0"/>
      <w:divBdr>
        <w:top w:val="none" w:sz="0" w:space="0" w:color="auto"/>
        <w:left w:val="none" w:sz="0" w:space="0" w:color="auto"/>
        <w:bottom w:val="none" w:sz="0" w:space="0" w:color="auto"/>
        <w:right w:val="none" w:sz="0" w:space="0" w:color="auto"/>
      </w:divBdr>
    </w:div>
    <w:div w:id="145709809">
      <w:bodyDiv w:val="1"/>
      <w:marLeft w:val="0"/>
      <w:marRight w:val="0"/>
      <w:marTop w:val="0"/>
      <w:marBottom w:val="0"/>
      <w:divBdr>
        <w:top w:val="none" w:sz="0" w:space="0" w:color="auto"/>
        <w:left w:val="none" w:sz="0" w:space="0" w:color="auto"/>
        <w:bottom w:val="none" w:sz="0" w:space="0" w:color="auto"/>
        <w:right w:val="none" w:sz="0" w:space="0" w:color="auto"/>
      </w:divBdr>
    </w:div>
    <w:div w:id="151532557">
      <w:bodyDiv w:val="1"/>
      <w:marLeft w:val="0"/>
      <w:marRight w:val="0"/>
      <w:marTop w:val="0"/>
      <w:marBottom w:val="0"/>
      <w:divBdr>
        <w:top w:val="none" w:sz="0" w:space="0" w:color="auto"/>
        <w:left w:val="none" w:sz="0" w:space="0" w:color="auto"/>
        <w:bottom w:val="none" w:sz="0" w:space="0" w:color="auto"/>
        <w:right w:val="none" w:sz="0" w:space="0" w:color="auto"/>
      </w:divBdr>
    </w:div>
    <w:div w:id="162205227">
      <w:bodyDiv w:val="1"/>
      <w:marLeft w:val="0"/>
      <w:marRight w:val="0"/>
      <w:marTop w:val="0"/>
      <w:marBottom w:val="0"/>
      <w:divBdr>
        <w:top w:val="none" w:sz="0" w:space="0" w:color="auto"/>
        <w:left w:val="none" w:sz="0" w:space="0" w:color="auto"/>
        <w:bottom w:val="none" w:sz="0" w:space="0" w:color="auto"/>
        <w:right w:val="none" w:sz="0" w:space="0" w:color="auto"/>
      </w:divBdr>
    </w:div>
    <w:div w:id="168182104">
      <w:bodyDiv w:val="1"/>
      <w:marLeft w:val="0"/>
      <w:marRight w:val="0"/>
      <w:marTop w:val="0"/>
      <w:marBottom w:val="0"/>
      <w:divBdr>
        <w:top w:val="none" w:sz="0" w:space="0" w:color="auto"/>
        <w:left w:val="none" w:sz="0" w:space="0" w:color="auto"/>
        <w:bottom w:val="none" w:sz="0" w:space="0" w:color="auto"/>
        <w:right w:val="none" w:sz="0" w:space="0" w:color="auto"/>
      </w:divBdr>
    </w:div>
    <w:div w:id="198204594">
      <w:bodyDiv w:val="1"/>
      <w:marLeft w:val="0"/>
      <w:marRight w:val="0"/>
      <w:marTop w:val="0"/>
      <w:marBottom w:val="0"/>
      <w:divBdr>
        <w:top w:val="none" w:sz="0" w:space="0" w:color="auto"/>
        <w:left w:val="none" w:sz="0" w:space="0" w:color="auto"/>
        <w:bottom w:val="none" w:sz="0" w:space="0" w:color="auto"/>
        <w:right w:val="none" w:sz="0" w:space="0" w:color="auto"/>
      </w:divBdr>
    </w:div>
    <w:div w:id="299000888">
      <w:bodyDiv w:val="1"/>
      <w:marLeft w:val="0"/>
      <w:marRight w:val="0"/>
      <w:marTop w:val="0"/>
      <w:marBottom w:val="0"/>
      <w:divBdr>
        <w:top w:val="none" w:sz="0" w:space="0" w:color="auto"/>
        <w:left w:val="none" w:sz="0" w:space="0" w:color="auto"/>
        <w:bottom w:val="none" w:sz="0" w:space="0" w:color="auto"/>
        <w:right w:val="none" w:sz="0" w:space="0" w:color="auto"/>
      </w:divBdr>
    </w:div>
    <w:div w:id="299190299">
      <w:bodyDiv w:val="1"/>
      <w:marLeft w:val="0"/>
      <w:marRight w:val="0"/>
      <w:marTop w:val="0"/>
      <w:marBottom w:val="0"/>
      <w:divBdr>
        <w:top w:val="none" w:sz="0" w:space="0" w:color="auto"/>
        <w:left w:val="none" w:sz="0" w:space="0" w:color="auto"/>
        <w:bottom w:val="none" w:sz="0" w:space="0" w:color="auto"/>
        <w:right w:val="none" w:sz="0" w:space="0" w:color="auto"/>
      </w:divBdr>
    </w:div>
    <w:div w:id="320499687">
      <w:bodyDiv w:val="1"/>
      <w:marLeft w:val="0"/>
      <w:marRight w:val="0"/>
      <w:marTop w:val="0"/>
      <w:marBottom w:val="0"/>
      <w:divBdr>
        <w:top w:val="none" w:sz="0" w:space="0" w:color="auto"/>
        <w:left w:val="none" w:sz="0" w:space="0" w:color="auto"/>
        <w:bottom w:val="none" w:sz="0" w:space="0" w:color="auto"/>
        <w:right w:val="none" w:sz="0" w:space="0" w:color="auto"/>
      </w:divBdr>
    </w:div>
    <w:div w:id="349456168">
      <w:bodyDiv w:val="1"/>
      <w:marLeft w:val="0"/>
      <w:marRight w:val="0"/>
      <w:marTop w:val="0"/>
      <w:marBottom w:val="0"/>
      <w:divBdr>
        <w:top w:val="none" w:sz="0" w:space="0" w:color="auto"/>
        <w:left w:val="none" w:sz="0" w:space="0" w:color="auto"/>
        <w:bottom w:val="none" w:sz="0" w:space="0" w:color="auto"/>
        <w:right w:val="none" w:sz="0" w:space="0" w:color="auto"/>
      </w:divBdr>
    </w:div>
    <w:div w:id="395133408">
      <w:bodyDiv w:val="1"/>
      <w:marLeft w:val="0"/>
      <w:marRight w:val="0"/>
      <w:marTop w:val="0"/>
      <w:marBottom w:val="0"/>
      <w:divBdr>
        <w:top w:val="none" w:sz="0" w:space="0" w:color="auto"/>
        <w:left w:val="none" w:sz="0" w:space="0" w:color="auto"/>
        <w:bottom w:val="none" w:sz="0" w:space="0" w:color="auto"/>
        <w:right w:val="none" w:sz="0" w:space="0" w:color="auto"/>
      </w:divBdr>
    </w:div>
    <w:div w:id="464203383">
      <w:bodyDiv w:val="1"/>
      <w:marLeft w:val="0"/>
      <w:marRight w:val="0"/>
      <w:marTop w:val="0"/>
      <w:marBottom w:val="0"/>
      <w:divBdr>
        <w:top w:val="none" w:sz="0" w:space="0" w:color="auto"/>
        <w:left w:val="none" w:sz="0" w:space="0" w:color="auto"/>
        <w:bottom w:val="none" w:sz="0" w:space="0" w:color="auto"/>
        <w:right w:val="none" w:sz="0" w:space="0" w:color="auto"/>
      </w:divBdr>
    </w:div>
    <w:div w:id="513544164">
      <w:bodyDiv w:val="1"/>
      <w:marLeft w:val="0"/>
      <w:marRight w:val="0"/>
      <w:marTop w:val="0"/>
      <w:marBottom w:val="0"/>
      <w:divBdr>
        <w:top w:val="none" w:sz="0" w:space="0" w:color="auto"/>
        <w:left w:val="none" w:sz="0" w:space="0" w:color="auto"/>
        <w:bottom w:val="none" w:sz="0" w:space="0" w:color="auto"/>
        <w:right w:val="none" w:sz="0" w:space="0" w:color="auto"/>
      </w:divBdr>
    </w:div>
    <w:div w:id="547491893">
      <w:bodyDiv w:val="1"/>
      <w:marLeft w:val="0"/>
      <w:marRight w:val="0"/>
      <w:marTop w:val="0"/>
      <w:marBottom w:val="0"/>
      <w:divBdr>
        <w:top w:val="none" w:sz="0" w:space="0" w:color="auto"/>
        <w:left w:val="none" w:sz="0" w:space="0" w:color="auto"/>
        <w:bottom w:val="none" w:sz="0" w:space="0" w:color="auto"/>
        <w:right w:val="none" w:sz="0" w:space="0" w:color="auto"/>
      </w:divBdr>
    </w:div>
    <w:div w:id="653679757">
      <w:bodyDiv w:val="1"/>
      <w:marLeft w:val="0"/>
      <w:marRight w:val="0"/>
      <w:marTop w:val="0"/>
      <w:marBottom w:val="0"/>
      <w:divBdr>
        <w:top w:val="none" w:sz="0" w:space="0" w:color="auto"/>
        <w:left w:val="none" w:sz="0" w:space="0" w:color="auto"/>
        <w:bottom w:val="none" w:sz="0" w:space="0" w:color="auto"/>
        <w:right w:val="none" w:sz="0" w:space="0" w:color="auto"/>
      </w:divBdr>
    </w:div>
    <w:div w:id="753743057">
      <w:bodyDiv w:val="1"/>
      <w:marLeft w:val="0"/>
      <w:marRight w:val="0"/>
      <w:marTop w:val="0"/>
      <w:marBottom w:val="0"/>
      <w:divBdr>
        <w:top w:val="none" w:sz="0" w:space="0" w:color="auto"/>
        <w:left w:val="none" w:sz="0" w:space="0" w:color="auto"/>
        <w:bottom w:val="none" w:sz="0" w:space="0" w:color="auto"/>
        <w:right w:val="none" w:sz="0" w:space="0" w:color="auto"/>
      </w:divBdr>
    </w:div>
    <w:div w:id="881940132">
      <w:bodyDiv w:val="1"/>
      <w:marLeft w:val="0"/>
      <w:marRight w:val="0"/>
      <w:marTop w:val="0"/>
      <w:marBottom w:val="0"/>
      <w:divBdr>
        <w:top w:val="none" w:sz="0" w:space="0" w:color="auto"/>
        <w:left w:val="none" w:sz="0" w:space="0" w:color="auto"/>
        <w:bottom w:val="none" w:sz="0" w:space="0" w:color="auto"/>
        <w:right w:val="none" w:sz="0" w:space="0" w:color="auto"/>
      </w:divBdr>
    </w:div>
    <w:div w:id="882792606">
      <w:bodyDiv w:val="1"/>
      <w:marLeft w:val="0"/>
      <w:marRight w:val="0"/>
      <w:marTop w:val="0"/>
      <w:marBottom w:val="0"/>
      <w:divBdr>
        <w:top w:val="none" w:sz="0" w:space="0" w:color="auto"/>
        <w:left w:val="none" w:sz="0" w:space="0" w:color="auto"/>
        <w:bottom w:val="none" w:sz="0" w:space="0" w:color="auto"/>
        <w:right w:val="none" w:sz="0" w:space="0" w:color="auto"/>
      </w:divBdr>
    </w:div>
    <w:div w:id="888691565">
      <w:bodyDiv w:val="1"/>
      <w:marLeft w:val="0"/>
      <w:marRight w:val="0"/>
      <w:marTop w:val="0"/>
      <w:marBottom w:val="0"/>
      <w:divBdr>
        <w:top w:val="none" w:sz="0" w:space="0" w:color="auto"/>
        <w:left w:val="none" w:sz="0" w:space="0" w:color="auto"/>
        <w:bottom w:val="none" w:sz="0" w:space="0" w:color="auto"/>
        <w:right w:val="none" w:sz="0" w:space="0" w:color="auto"/>
      </w:divBdr>
    </w:div>
    <w:div w:id="911699716">
      <w:bodyDiv w:val="1"/>
      <w:marLeft w:val="0"/>
      <w:marRight w:val="0"/>
      <w:marTop w:val="0"/>
      <w:marBottom w:val="0"/>
      <w:divBdr>
        <w:top w:val="none" w:sz="0" w:space="0" w:color="auto"/>
        <w:left w:val="none" w:sz="0" w:space="0" w:color="auto"/>
        <w:bottom w:val="none" w:sz="0" w:space="0" w:color="auto"/>
        <w:right w:val="none" w:sz="0" w:space="0" w:color="auto"/>
      </w:divBdr>
    </w:div>
    <w:div w:id="983629997">
      <w:bodyDiv w:val="1"/>
      <w:marLeft w:val="0"/>
      <w:marRight w:val="0"/>
      <w:marTop w:val="0"/>
      <w:marBottom w:val="0"/>
      <w:divBdr>
        <w:top w:val="none" w:sz="0" w:space="0" w:color="auto"/>
        <w:left w:val="none" w:sz="0" w:space="0" w:color="auto"/>
        <w:bottom w:val="none" w:sz="0" w:space="0" w:color="auto"/>
        <w:right w:val="none" w:sz="0" w:space="0" w:color="auto"/>
      </w:divBdr>
    </w:div>
    <w:div w:id="1099982070">
      <w:bodyDiv w:val="1"/>
      <w:marLeft w:val="0"/>
      <w:marRight w:val="0"/>
      <w:marTop w:val="0"/>
      <w:marBottom w:val="0"/>
      <w:divBdr>
        <w:top w:val="none" w:sz="0" w:space="0" w:color="auto"/>
        <w:left w:val="none" w:sz="0" w:space="0" w:color="auto"/>
        <w:bottom w:val="none" w:sz="0" w:space="0" w:color="auto"/>
        <w:right w:val="none" w:sz="0" w:space="0" w:color="auto"/>
      </w:divBdr>
    </w:div>
    <w:div w:id="1223059568">
      <w:bodyDiv w:val="1"/>
      <w:marLeft w:val="0"/>
      <w:marRight w:val="0"/>
      <w:marTop w:val="0"/>
      <w:marBottom w:val="0"/>
      <w:divBdr>
        <w:top w:val="none" w:sz="0" w:space="0" w:color="auto"/>
        <w:left w:val="none" w:sz="0" w:space="0" w:color="auto"/>
        <w:bottom w:val="none" w:sz="0" w:space="0" w:color="auto"/>
        <w:right w:val="none" w:sz="0" w:space="0" w:color="auto"/>
      </w:divBdr>
    </w:div>
    <w:div w:id="1297445597">
      <w:bodyDiv w:val="1"/>
      <w:marLeft w:val="0"/>
      <w:marRight w:val="0"/>
      <w:marTop w:val="0"/>
      <w:marBottom w:val="0"/>
      <w:divBdr>
        <w:top w:val="none" w:sz="0" w:space="0" w:color="auto"/>
        <w:left w:val="none" w:sz="0" w:space="0" w:color="auto"/>
        <w:bottom w:val="none" w:sz="0" w:space="0" w:color="auto"/>
        <w:right w:val="none" w:sz="0" w:space="0" w:color="auto"/>
      </w:divBdr>
      <w:divsChild>
        <w:div w:id="227738122">
          <w:marLeft w:val="0"/>
          <w:marRight w:val="0"/>
          <w:marTop w:val="0"/>
          <w:marBottom w:val="240"/>
          <w:divBdr>
            <w:top w:val="none" w:sz="0" w:space="0" w:color="auto"/>
            <w:left w:val="none" w:sz="0" w:space="0" w:color="auto"/>
            <w:bottom w:val="none" w:sz="0" w:space="0" w:color="auto"/>
            <w:right w:val="none" w:sz="0" w:space="0" w:color="auto"/>
          </w:divBdr>
        </w:div>
      </w:divsChild>
    </w:div>
    <w:div w:id="1301109522">
      <w:bodyDiv w:val="1"/>
      <w:marLeft w:val="0"/>
      <w:marRight w:val="0"/>
      <w:marTop w:val="0"/>
      <w:marBottom w:val="0"/>
      <w:divBdr>
        <w:top w:val="none" w:sz="0" w:space="0" w:color="auto"/>
        <w:left w:val="none" w:sz="0" w:space="0" w:color="auto"/>
        <w:bottom w:val="none" w:sz="0" w:space="0" w:color="auto"/>
        <w:right w:val="none" w:sz="0" w:space="0" w:color="auto"/>
      </w:divBdr>
    </w:div>
    <w:div w:id="1358043691">
      <w:bodyDiv w:val="1"/>
      <w:marLeft w:val="0"/>
      <w:marRight w:val="0"/>
      <w:marTop w:val="0"/>
      <w:marBottom w:val="0"/>
      <w:divBdr>
        <w:top w:val="none" w:sz="0" w:space="0" w:color="auto"/>
        <w:left w:val="none" w:sz="0" w:space="0" w:color="auto"/>
        <w:bottom w:val="none" w:sz="0" w:space="0" w:color="auto"/>
        <w:right w:val="none" w:sz="0" w:space="0" w:color="auto"/>
      </w:divBdr>
    </w:div>
    <w:div w:id="1361080317">
      <w:bodyDiv w:val="1"/>
      <w:marLeft w:val="0"/>
      <w:marRight w:val="0"/>
      <w:marTop w:val="0"/>
      <w:marBottom w:val="0"/>
      <w:divBdr>
        <w:top w:val="none" w:sz="0" w:space="0" w:color="auto"/>
        <w:left w:val="none" w:sz="0" w:space="0" w:color="auto"/>
        <w:bottom w:val="none" w:sz="0" w:space="0" w:color="auto"/>
        <w:right w:val="none" w:sz="0" w:space="0" w:color="auto"/>
      </w:divBdr>
    </w:div>
    <w:div w:id="1382556943">
      <w:bodyDiv w:val="1"/>
      <w:marLeft w:val="0"/>
      <w:marRight w:val="0"/>
      <w:marTop w:val="0"/>
      <w:marBottom w:val="0"/>
      <w:divBdr>
        <w:top w:val="none" w:sz="0" w:space="0" w:color="auto"/>
        <w:left w:val="none" w:sz="0" w:space="0" w:color="auto"/>
        <w:bottom w:val="none" w:sz="0" w:space="0" w:color="auto"/>
        <w:right w:val="none" w:sz="0" w:space="0" w:color="auto"/>
      </w:divBdr>
    </w:div>
    <w:div w:id="1414626873">
      <w:bodyDiv w:val="1"/>
      <w:marLeft w:val="0"/>
      <w:marRight w:val="0"/>
      <w:marTop w:val="0"/>
      <w:marBottom w:val="0"/>
      <w:divBdr>
        <w:top w:val="none" w:sz="0" w:space="0" w:color="auto"/>
        <w:left w:val="none" w:sz="0" w:space="0" w:color="auto"/>
        <w:bottom w:val="none" w:sz="0" w:space="0" w:color="auto"/>
        <w:right w:val="none" w:sz="0" w:space="0" w:color="auto"/>
      </w:divBdr>
    </w:div>
    <w:div w:id="1520925027">
      <w:bodyDiv w:val="1"/>
      <w:marLeft w:val="0"/>
      <w:marRight w:val="0"/>
      <w:marTop w:val="0"/>
      <w:marBottom w:val="0"/>
      <w:divBdr>
        <w:top w:val="none" w:sz="0" w:space="0" w:color="auto"/>
        <w:left w:val="none" w:sz="0" w:space="0" w:color="auto"/>
        <w:bottom w:val="none" w:sz="0" w:space="0" w:color="auto"/>
        <w:right w:val="none" w:sz="0" w:space="0" w:color="auto"/>
      </w:divBdr>
    </w:div>
    <w:div w:id="1534922343">
      <w:bodyDiv w:val="1"/>
      <w:marLeft w:val="0"/>
      <w:marRight w:val="0"/>
      <w:marTop w:val="0"/>
      <w:marBottom w:val="0"/>
      <w:divBdr>
        <w:top w:val="none" w:sz="0" w:space="0" w:color="auto"/>
        <w:left w:val="none" w:sz="0" w:space="0" w:color="auto"/>
        <w:bottom w:val="none" w:sz="0" w:space="0" w:color="auto"/>
        <w:right w:val="none" w:sz="0" w:space="0" w:color="auto"/>
      </w:divBdr>
    </w:div>
    <w:div w:id="1594506968">
      <w:bodyDiv w:val="1"/>
      <w:marLeft w:val="0"/>
      <w:marRight w:val="0"/>
      <w:marTop w:val="0"/>
      <w:marBottom w:val="0"/>
      <w:divBdr>
        <w:top w:val="none" w:sz="0" w:space="0" w:color="auto"/>
        <w:left w:val="none" w:sz="0" w:space="0" w:color="auto"/>
        <w:bottom w:val="none" w:sz="0" w:space="0" w:color="auto"/>
        <w:right w:val="none" w:sz="0" w:space="0" w:color="auto"/>
      </w:divBdr>
    </w:div>
    <w:div w:id="1605265712">
      <w:bodyDiv w:val="1"/>
      <w:marLeft w:val="0"/>
      <w:marRight w:val="0"/>
      <w:marTop w:val="0"/>
      <w:marBottom w:val="0"/>
      <w:divBdr>
        <w:top w:val="none" w:sz="0" w:space="0" w:color="auto"/>
        <w:left w:val="none" w:sz="0" w:space="0" w:color="auto"/>
        <w:bottom w:val="none" w:sz="0" w:space="0" w:color="auto"/>
        <w:right w:val="none" w:sz="0" w:space="0" w:color="auto"/>
      </w:divBdr>
    </w:div>
    <w:div w:id="1659381750">
      <w:bodyDiv w:val="1"/>
      <w:marLeft w:val="0"/>
      <w:marRight w:val="0"/>
      <w:marTop w:val="0"/>
      <w:marBottom w:val="0"/>
      <w:divBdr>
        <w:top w:val="none" w:sz="0" w:space="0" w:color="auto"/>
        <w:left w:val="none" w:sz="0" w:space="0" w:color="auto"/>
        <w:bottom w:val="none" w:sz="0" w:space="0" w:color="auto"/>
        <w:right w:val="none" w:sz="0" w:space="0" w:color="auto"/>
      </w:divBdr>
    </w:div>
    <w:div w:id="1670207232">
      <w:bodyDiv w:val="1"/>
      <w:marLeft w:val="0"/>
      <w:marRight w:val="0"/>
      <w:marTop w:val="0"/>
      <w:marBottom w:val="0"/>
      <w:divBdr>
        <w:top w:val="none" w:sz="0" w:space="0" w:color="auto"/>
        <w:left w:val="none" w:sz="0" w:space="0" w:color="auto"/>
        <w:bottom w:val="none" w:sz="0" w:space="0" w:color="auto"/>
        <w:right w:val="none" w:sz="0" w:space="0" w:color="auto"/>
      </w:divBdr>
    </w:div>
    <w:div w:id="1676375744">
      <w:bodyDiv w:val="1"/>
      <w:marLeft w:val="0"/>
      <w:marRight w:val="0"/>
      <w:marTop w:val="0"/>
      <w:marBottom w:val="0"/>
      <w:divBdr>
        <w:top w:val="none" w:sz="0" w:space="0" w:color="auto"/>
        <w:left w:val="none" w:sz="0" w:space="0" w:color="auto"/>
        <w:bottom w:val="none" w:sz="0" w:space="0" w:color="auto"/>
        <w:right w:val="none" w:sz="0" w:space="0" w:color="auto"/>
      </w:divBdr>
    </w:div>
    <w:div w:id="1676573356">
      <w:bodyDiv w:val="1"/>
      <w:marLeft w:val="0"/>
      <w:marRight w:val="0"/>
      <w:marTop w:val="0"/>
      <w:marBottom w:val="0"/>
      <w:divBdr>
        <w:top w:val="none" w:sz="0" w:space="0" w:color="auto"/>
        <w:left w:val="none" w:sz="0" w:space="0" w:color="auto"/>
        <w:bottom w:val="none" w:sz="0" w:space="0" w:color="auto"/>
        <w:right w:val="none" w:sz="0" w:space="0" w:color="auto"/>
      </w:divBdr>
    </w:div>
    <w:div w:id="1690372906">
      <w:bodyDiv w:val="1"/>
      <w:marLeft w:val="0"/>
      <w:marRight w:val="0"/>
      <w:marTop w:val="0"/>
      <w:marBottom w:val="0"/>
      <w:divBdr>
        <w:top w:val="none" w:sz="0" w:space="0" w:color="auto"/>
        <w:left w:val="none" w:sz="0" w:space="0" w:color="auto"/>
        <w:bottom w:val="none" w:sz="0" w:space="0" w:color="auto"/>
        <w:right w:val="none" w:sz="0" w:space="0" w:color="auto"/>
      </w:divBdr>
    </w:div>
    <w:div w:id="1854102966">
      <w:bodyDiv w:val="1"/>
      <w:marLeft w:val="0"/>
      <w:marRight w:val="0"/>
      <w:marTop w:val="0"/>
      <w:marBottom w:val="0"/>
      <w:divBdr>
        <w:top w:val="none" w:sz="0" w:space="0" w:color="auto"/>
        <w:left w:val="none" w:sz="0" w:space="0" w:color="auto"/>
        <w:bottom w:val="none" w:sz="0" w:space="0" w:color="auto"/>
        <w:right w:val="none" w:sz="0" w:space="0" w:color="auto"/>
      </w:divBdr>
    </w:div>
    <w:div w:id="1855728613">
      <w:bodyDiv w:val="1"/>
      <w:marLeft w:val="0"/>
      <w:marRight w:val="0"/>
      <w:marTop w:val="0"/>
      <w:marBottom w:val="0"/>
      <w:divBdr>
        <w:top w:val="none" w:sz="0" w:space="0" w:color="auto"/>
        <w:left w:val="none" w:sz="0" w:space="0" w:color="auto"/>
        <w:bottom w:val="none" w:sz="0" w:space="0" w:color="auto"/>
        <w:right w:val="none" w:sz="0" w:space="0" w:color="auto"/>
      </w:divBdr>
    </w:div>
    <w:div w:id="1877765514">
      <w:bodyDiv w:val="1"/>
      <w:marLeft w:val="0"/>
      <w:marRight w:val="0"/>
      <w:marTop w:val="0"/>
      <w:marBottom w:val="0"/>
      <w:divBdr>
        <w:top w:val="none" w:sz="0" w:space="0" w:color="auto"/>
        <w:left w:val="none" w:sz="0" w:space="0" w:color="auto"/>
        <w:bottom w:val="none" w:sz="0" w:space="0" w:color="auto"/>
        <w:right w:val="none" w:sz="0" w:space="0" w:color="auto"/>
      </w:divBdr>
    </w:div>
    <w:div w:id="1917661841">
      <w:bodyDiv w:val="1"/>
      <w:marLeft w:val="0"/>
      <w:marRight w:val="0"/>
      <w:marTop w:val="0"/>
      <w:marBottom w:val="0"/>
      <w:divBdr>
        <w:top w:val="none" w:sz="0" w:space="0" w:color="auto"/>
        <w:left w:val="none" w:sz="0" w:space="0" w:color="auto"/>
        <w:bottom w:val="none" w:sz="0" w:space="0" w:color="auto"/>
        <w:right w:val="none" w:sz="0" w:space="0" w:color="auto"/>
      </w:divBdr>
    </w:div>
    <w:div w:id="1953249046">
      <w:bodyDiv w:val="1"/>
      <w:marLeft w:val="0"/>
      <w:marRight w:val="0"/>
      <w:marTop w:val="0"/>
      <w:marBottom w:val="0"/>
      <w:divBdr>
        <w:top w:val="none" w:sz="0" w:space="0" w:color="auto"/>
        <w:left w:val="none" w:sz="0" w:space="0" w:color="auto"/>
        <w:bottom w:val="none" w:sz="0" w:space="0" w:color="auto"/>
        <w:right w:val="none" w:sz="0" w:space="0" w:color="auto"/>
      </w:divBdr>
    </w:div>
    <w:div w:id="1959558766">
      <w:bodyDiv w:val="1"/>
      <w:marLeft w:val="0"/>
      <w:marRight w:val="0"/>
      <w:marTop w:val="0"/>
      <w:marBottom w:val="0"/>
      <w:divBdr>
        <w:top w:val="none" w:sz="0" w:space="0" w:color="auto"/>
        <w:left w:val="none" w:sz="0" w:space="0" w:color="auto"/>
        <w:bottom w:val="none" w:sz="0" w:space="0" w:color="auto"/>
        <w:right w:val="none" w:sz="0" w:space="0" w:color="auto"/>
      </w:divBdr>
    </w:div>
    <w:div w:id="2029868286">
      <w:bodyDiv w:val="1"/>
      <w:marLeft w:val="0"/>
      <w:marRight w:val="0"/>
      <w:marTop w:val="0"/>
      <w:marBottom w:val="0"/>
      <w:divBdr>
        <w:top w:val="none" w:sz="0" w:space="0" w:color="auto"/>
        <w:left w:val="none" w:sz="0" w:space="0" w:color="auto"/>
        <w:bottom w:val="none" w:sz="0" w:space="0" w:color="auto"/>
        <w:right w:val="none" w:sz="0" w:space="0" w:color="auto"/>
      </w:divBdr>
    </w:div>
    <w:div w:id="2131362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iselancer.net/author/admin/" TargetMode="External"/><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Mar21</b:Tag>
    <b:SourceType>Book</b:SourceType>
    <b:Guid>{CE3B95D6-DCB0-4BCD-86F7-95E42E046D81}</b:Guid>
    <b:Author>
      <b:Author>
        <b:NameList>
          <b:Person>
            <b:Last>Markets</b:Last>
            <b:First>R.,</b:First>
          </b:Person>
        </b:NameList>
      </b:Author>
    </b:Author>
    <b:Title>Global Autonomous Vehicles Market (2020 to 2024) - Featuring Alphabet, BMW &amp; Daimler Among Others. [online] GlobeNewswire News Room. Available at: [Accessed 26 March 2021].</b:Title>
    <b:Year>2021</b:Year>
    <b:RefOrder>5</b:RefOrder>
  </b:Source>
  <b:Source>
    <b:Tag>Grd21</b:Tag>
    <b:SourceType>Book</b:SourceType>
    <b:Guid>{DAE31490-23F0-4CBF-A9F2-2E73439F8BAA}</b:Guid>
    <b:Author>
      <b:Author>
        <b:NameList>
          <b:Person>
            <b:Last>Gr.dinaru</b:Last>
            <b:First>C.,</b:First>
            <b:Middle>Toma, S.G. and Zainea, L.N.,</b:Middle>
          </b:Person>
        </b:NameList>
      </b:Author>
    </b:Author>
    <b:Title>Japanese versus German Supremacy in the Global Automotive Sector.Ovidius University Annals, Series Economic Sciences, 20(1). Group, G., 2021.Environment &amp; Climate Change Law 2021 | Germany | ICLG. [online] International Comparative Legal Guides Internatio</b:Title>
    <b:Year>2021</b:Year>
    <b:RefOrder>13</b:RefOrder>
  </b:Source>
  <b:Source>
    <b:Tag>Fin21</b:Tag>
    <b:SourceType>Book</b:SourceType>
    <b:Guid>{0B3AB285-08D1-432A-B4F2-86F5FA4EA41A}</b:Guid>
    <b:Author>
      <b:Author>
        <b:NameList>
          <b:Person>
            <b:Last>Finance.yahoo.com.</b:Last>
          </b:Person>
        </b:NameList>
      </b:Author>
    </b:Author>
    <b:Title>Yahoo is now a part of Verizon Media. </b:Title>
    <b:Year>2021</b:Year>
    <b:RefOrder>14</b:RefOrder>
  </b:Source>
  <b:Source>
    <b:Tag>Bmw21</b:Tag>
    <b:SourceType>Book</b:SourceType>
    <b:Guid>{193A7A30-F5C7-4108-ACDE-C251FBAEB875}</b:Guid>
    <b:Author>
      <b:Author>
        <b:NameList>
          <b:Person>
            <b:Last>Bmwgroup.com.</b:Last>
          </b:Person>
        </b:NameList>
      </b:Author>
    </b:Author>
    <b:Title>Corporate Strategy. [online] Available at: [Accessed 26 March 2021].</b:Title>
    <b:Year>2021</b:Year>
    <b:RefOrder>4</b:RefOrder>
  </b:Source>
  <b:Source>
    <b:Tag>Flo21</b:Tag>
    <b:SourceType>Book</b:SourceType>
    <b:Guid>{706A2F1A-8DA6-427B-AEFA-F691E8455246}</b:Guid>
    <b:Author>
      <b:Author>
        <b:NameList>
          <b:Person>
            <b:Last>Flor</b:Last>
            <b:First>M</b:First>
          </b:Person>
        </b:NameList>
      </b:Author>
    </b:Author>
    <b:Title>Post Reunification Economic Fluctuations in Germany: A Real Business Cycle Interpretation. [online] Ideas.repec.org. Available at: [Accessed 26 March 2021].</b:Title>
    <b:Year>2021</b:Year>
    <b:RefOrder>15</b:RefOrder>
  </b:Source>
  <b:Source>
    <b:Tag>Ovi21</b:Tag>
    <b:SourceType>Book</b:SourceType>
    <b:Guid>{B8677040-53A7-4E21-9538-A38CBD44F789}</b:Guid>
    <b:Author>
      <b:Author>
        <b:NameList>
          <b:Person>
            <b:Last>Jurevicius</b:Last>
            <b:First>Ovidijus</b:First>
          </b:Person>
        </b:NameList>
      </b:Author>
    </b:Author>
    <b:Title>SWOT analysis of BMW</b:Title>
    <b:Year>2021</b:Year>
    <b:RefOrder>16</b:RefOrder>
  </b:Source>
  <b:Source>
    <b:Tag>SWO21</b:Tag>
    <b:SourceType>Book</b:SourceType>
    <b:Guid>{6409B852-D1CB-4EA6-8558-C0CED7B8B503}</b:Guid>
    <b:Author>
      <b:Author>
        <b:NameList>
          <b:Person>
            <b:Last>BMW</b:Last>
            <b:First>SWOT</b:First>
            <b:Middle>analysis of</b:Middle>
          </b:Person>
        </b:NameList>
      </b:Author>
    </b:Author>
    <b:Title> Ovidijus Jurevicius</b:Title>
    <b:Year>2021</b:Year>
    <b:RefOrder>7</b:RefOrder>
  </b:Source>
  <b:Source>
    <b:Tag>Mic21</b:Tag>
    <b:SourceType>Book</b:SourceType>
    <b:Guid>{4B5C3ED0-A81D-4104-90C1-F4DF5FB9C32B}</b:Guid>
    <b:Author>
      <b:Author>
        <b:NameList>
          <b:Person>
            <b:Last>Michael Taylor</b:Last>
            <b:First>Carly</b:First>
            <b:Middle>Schaffner</b:Middle>
          </b:Person>
        </b:NameList>
      </b:Author>
    </b:Author>
    <b:Title>BMW 7 Series To Reach Level 3 Autonomy Next Year</b:Title>
    <b:Year>2021</b:Year>
    <b:RefOrder>1</b:RefOrder>
  </b:Source>
  <b:Source>
    <b:Tag>Wei21</b:Tag>
    <b:SourceType>Book</b:SourceType>
    <b:Guid>{47185668-5252-472C-A931-D99A66454968}</b:Guid>
    <b:Author>
      <b:Author>
        <b:NameList>
          <b:Person>
            <b:Last>Weiss</b:Last>
            <b:First>N.,</b:First>
            <b:Middle>Schreieck, M., Wiesche, M. and Krcmar, H.</b:Middle>
          </b:Person>
        </b:NameList>
      </b:Author>
    </b:Author>
    <b:Title>From Product to Platform: How can BMW compete with Platform Giants?. Journal of Information Technology Teaching Cases, 11(2), pp.90-100.</b:Title>
    <b:Year>2021</b:Year>
    <b:RefOrder>2</b:RefOrder>
  </b:Source>
  <b:Source>
    <b:Tag>Bei22</b:Tag>
    <b:SourceType>Book</b:SourceType>
    <b:Guid>{A90F6374-D16F-46E5-877A-37EA1AB64DB2}</b:Guid>
    <b:Author>
      <b:Author>
        <b:NameList>
          <b:Person>
            <b:Last>Beier</b:Last>
            <b:First>G.,</b:First>
            <b:Middle>Kiefer, J. and Knopf, J</b:Middle>
          </b:Person>
        </b:NameList>
      </b:Author>
    </b:Author>
    <b:Title>Potentials of big data for corporate environmental management: A case study from the German automotive industry. Journal of industrial ecology, 26(1), pp.336-349.</b:Title>
    <b:Year>2022</b:Year>
    <b:RefOrder>3</b:RefOrder>
  </b:Source>
  <b:Source>
    <b:Tag>Uhu21</b:Tag>
    <b:SourceType>Book</b:SourceType>
    <b:Guid>{E171B00A-4EE8-4794-AF90-880C4FC8BC49}</b:Guid>
    <b:Author>
      <b:Author>
        <b:NameList>
          <b:Person>
            <b:Last>Uhunamure</b:Last>
            <b:First>S.E.</b:First>
            <b:Middle>and Shale, K</b:Middle>
          </b:Person>
        </b:NameList>
      </b:Author>
    </b:Author>
    <b:Title>A SWOT analysis approach for a sustainable transition to renewable energy in South Africa. Sustainability, 13(7), p.3933.</b:Title>
    <b:Year>2021</b:Year>
    <b:RefOrder>6</b:RefOrder>
  </b:Source>
  <b:Source>
    <b:Tag>Jac21</b:Tag>
    <b:SourceType>Book</b:SourceType>
    <b:Guid>{CBA0191C-04FD-4701-9E4E-CE5848CA4632}</b:Guid>
    <b:Author>
      <b:Author>
        <b:NameList>
          <b:Person>
            <b:Last>Jacinto</b:Last>
            <b:First>P.M.M.</b:First>
          </b:Person>
        </b:NameList>
      </b:Author>
    </b:Author>
    <b:Title> Paradigm shift in the automotive market: how will premium brands deal with the innumerous challenges they will face? Current strategy overview (Doctoral dissertation).</b:Title>
    <b:Year>2021</b:Year>
    <b:RefOrder>8</b:RefOrder>
  </b:Source>
  <b:Source>
    <b:Tag>Gho21</b:Tag>
    <b:SourceType>Book</b:SourceType>
    <b:Guid>{395DE68E-032E-4C9C-B2C0-959174F9A3D1}</b:Guid>
    <b:Author>
      <b:Author>
        <b:NameList>
          <b:Person>
            <b:Last>Ghosh</b:Last>
            <b:First>B.,</b:First>
            <b:Middle>Patra, B., Banerjee, S. and Sinha, T.P.</b:Middle>
          </b:Person>
        </b:NameList>
      </b:Author>
    </b:Author>
    <b:Title>Micro-Structure and Vibrational Mode of Complex Double Perovskite Oxides xLaAlO3–(1-x) Ba (Mg1/2 W1/2) O3. Indian Journal of Pure &amp; Applied Physics (IJPAP), 59(7), pp.496-503</b:Title>
    <b:Year>2021</b:Year>
    <b:RefOrder>9</b:RefOrder>
  </b:Source>
  <b:Source>
    <b:Tag>Bob21</b:Tag>
    <b:SourceType>Book</b:SourceType>
    <b:Guid>{AFDE932D-2985-427B-97EB-638249E495D7}</b:Guid>
    <b:Author>
      <b:Author>
        <b:NameList>
          <b:Person>
            <b:Last>Bobek</b:Last>
            <b:First>V.</b:First>
            <b:Middle>and Kodrič, B</b:Middle>
          </b:Person>
        </b:NameList>
      </b:Author>
    </b:Author>
    <b:Title>COMPETITIVENESS ANALYSIS OF EUROPEAN AUTOMOTIVE INDUSTRY.</b:Title>
    <b:Year>2021</b:Year>
    <b:RefOrder>10</b:RefOrder>
  </b:Source>
  <b:Source>
    <b:Tag>Liu211</b:Tag>
    <b:SourceType>Book</b:SourceType>
    <b:Guid>{F330F1F9-E650-46BC-9E65-5DAED7972C6E}</b:Guid>
    <b:Author>
      <b:Author>
        <b:NameList>
          <b:Person>
            <b:Last>Liu</b:Last>
            <b:First>Y.</b:First>
            <b:Middle>and Liu, Y.L.</b:Middle>
          </b:Person>
        </b:NameList>
      </b:Author>
    </b:Author>
    <b:Title> A critical analysis of how BMW designs a collaborative and value-adding supply chain. International Journal of Business Performance and Supply Chain Modelling, 12(4), pp.414-429.</b:Title>
    <b:Year>2021</b:Year>
    <b:RefOrder>11</b:RefOrder>
  </b:Source>
  <b:Source>
    <b:Tag>Mad21</b:Tag>
    <b:SourceType>Book</b:SourceType>
    <b:Guid>{99C7152F-0F08-450F-9520-5E0A9029B5E0}</b:Guid>
    <b:Author>
      <b:Author>
        <b:NameList>
          <b:Person>
            <b:Last>Madić</b:Last>
            <b:First>V.,</b:First>
            <b:Middle>Marković, D. and Mijušković, V.</b:Middle>
          </b:Person>
        </b:NameList>
      </b:Author>
    </b:Author>
    <b:Title>COMPETITIVE STRATEGIES IN PREMIUM AUTOMOTIVE SEGMENT. TEME, pp.639-659.</b:Title>
    <b:Year>2021</b:Year>
    <b:RefOrder>12</b:RefOrder>
  </b:Source>
</b:Sources>
</file>

<file path=customXml/itemProps1.xml><?xml version="1.0" encoding="utf-8"?>
<ds:datastoreItem xmlns:ds="http://schemas.openxmlformats.org/officeDocument/2006/customXml" ds:itemID="{952A8B56-AA14-45E0-869B-9155EF73D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1</Pages>
  <Words>3138</Words>
  <Characters>17893</Characters>
  <Application>Microsoft Office Word</Application>
  <DocSecurity>0</DocSecurity>
  <Lines>149</Lines>
  <Paragraphs>41</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NLN</dc:creator>
  <cp:keywords/>
  <dc:description/>
  <cp:lastModifiedBy>Lenovo</cp:lastModifiedBy>
  <cp:revision>30</cp:revision>
  <dcterms:created xsi:type="dcterms:W3CDTF">2022-04-27T09:52:00Z</dcterms:created>
  <dcterms:modified xsi:type="dcterms:W3CDTF">2022-05-01T08:04:00Z</dcterms:modified>
</cp:coreProperties>
</file>