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p14">
  <w:body>
    <w:p w:rsidRPr="00AA3200" w:rsidR="00F73258" w:rsidP="66A50ED3" w:rsidRDefault="153CE42D" w14:paraId="255BD8B7" w14:textId="3273A7E1">
      <w:pPr>
        <w:spacing w:after="0" w:line="480" w:lineRule="auto"/>
        <w:contextualSpacing/>
        <w:jc w:val="center"/>
        <w:rPr>
          <w:rFonts w:ascii="Times New Roman" w:hAnsi="Times New Roman" w:cs="Times New Roman"/>
          <w:b w:val="1"/>
          <w:bCs w:val="1"/>
          <w:sz w:val="24"/>
          <w:szCs w:val="24"/>
        </w:rPr>
      </w:pPr>
      <w:r w:rsidRPr="66A50ED3" w:rsidR="153CE42D">
        <w:rPr>
          <w:rFonts w:ascii="Times New Roman" w:hAnsi="Times New Roman" w:cs="Times New Roman"/>
          <w:b w:val="1"/>
          <w:bCs w:val="1"/>
          <w:sz w:val="24"/>
          <w:szCs w:val="24"/>
        </w:rPr>
        <w:t>P</w:t>
      </w:r>
      <w:r w:rsidRPr="66A50ED3" w:rsidR="66C9B82E">
        <w:rPr>
          <w:rFonts w:ascii="Times New Roman" w:hAnsi="Times New Roman" w:cs="Times New Roman"/>
          <w:b w:val="1"/>
          <w:bCs w:val="1"/>
          <w:sz w:val="24"/>
          <w:szCs w:val="24"/>
        </w:rPr>
        <w:t xml:space="preserve">roblem Solving and </w:t>
      </w:r>
      <w:r w:rsidRPr="66A50ED3" w:rsidR="66C9B82E">
        <w:rPr>
          <w:rFonts w:ascii="Times New Roman" w:hAnsi="Times New Roman" w:cs="Times New Roman"/>
          <w:b w:val="1"/>
          <w:bCs w:val="1"/>
          <w:sz w:val="24"/>
          <w:szCs w:val="24"/>
        </w:rPr>
        <w:t xml:space="preserve">Decision </w:t>
      </w:r>
      <w:r w:rsidRPr="66A50ED3" w:rsidR="21F850DA">
        <w:rPr>
          <w:rFonts w:ascii="Times New Roman" w:hAnsi="Times New Roman" w:cs="Times New Roman"/>
          <w:b w:val="1"/>
          <w:bCs w:val="1"/>
          <w:sz w:val="24"/>
          <w:szCs w:val="24"/>
        </w:rPr>
        <w:t xml:space="preserve"> </w:t>
      </w:r>
      <w:r w:rsidRPr="66A50ED3" w:rsidR="66C9B82E">
        <w:rPr>
          <w:rFonts w:ascii="Times New Roman" w:hAnsi="Times New Roman" w:cs="Times New Roman"/>
          <w:b w:val="1"/>
          <w:bCs w:val="1"/>
          <w:sz w:val="24"/>
          <w:szCs w:val="24"/>
        </w:rPr>
        <w:t>Making</w:t>
      </w:r>
      <w:r w:rsidRPr="66A50ED3" w:rsidR="66C9B82E">
        <w:rPr>
          <w:rFonts w:ascii="Times New Roman" w:hAnsi="Times New Roman" w:cs="Times New Roman"/>
          <w:b w:val="1"/>
          <w:bCs w:val="1"/>
          <w:sz w:val="24"/>
          <w:szCs w:val="24"/>
        </w:rPr>
        <w:t xml:space="preserve"> </w:t>
      </w:r>
      <w:r w:rsidRPr="66A50ED3" w:rsidR="153CE42D">
        <w:rPr>
          <w:rFonts w:ascii="Times New Roman" w:hAnsi="Times New Roman" w:cs="Times New Roman"/>
          <w:b w:val="1"/>
          <w:bCs w:val="1"/>
          <w:sz w:val="24"/>
          <w:szCs w:val="24"/>
        </w:rPr>
        <w:t>Report</w:t>
      </w:r>
    </w:p>
    <w:p w:rsidRPr="00AA3200" w:rsidR="00F73258" w:rsidP="66A50ED3" w:rsidRDefault="00F73258" w14:paraId="0D0B940D" w14:textId="77777777">
      <w:pPr>
        <w:spacing w:after="0" w:line="480" w:lineRule="auto"/>
        <w:contextualSpacing/>
        <w:jc w:val="center"/>
        <w:rPr>
          <w:rFonts w:ascii="Times New Roman" w:hAnsi="Times New Roman" w:cs="Times New Roman"/>
          <w:b w:val="1"/>
          <w:bCs w:val="1"/>
          <w:sz w:val="24"/>
          <w:szCs w:val="24"/>
        </w:rPr>
      </w:pPr>
    </w:p>
    <w:p w:rsidRPr="00AA3200" w:rsidR="00F73258" w:rsidP="66A50ED3" w:rsidRDefault="00F73258" w14:paraId="0E27B00A" w14:textId="77777777">
      <w:pPr>
        <w:spacing w:after="0" w:line="480" w:lineRule="auto"/>
        <w:contextualSpacing/>
        <w:jc w:val="center"/>
        <w:rPr>
          <w:rFonts w:ascii="Arial" w:hAnsi="Arial" w:eastAsia="Arial" w:cs="Arial"/>
          <w:b w:val="1"/>
          <w:bCs w:val="1"/>
          <w:sz w:val="24"/>
          <w:szCs w:val="24"/>
        </w:rPr>
      </w:pPr>
    </w:p>
    <w:p w:rsidR="75182BE1" w:rsidP="66A50ED3" w:rsidRDefault="75182BE1" w14:paraId="6045517A" w14:textId="3669A717">
      <w:pPr>
        <w:pStyle w:val="Subtitle"/>
        <w:numPr>
          <w:numId w:val="0"/>
        </w:numPr>
        <w:spacing w:after="0" w:line="480" w:lineRule="auto"/>
        <w:jc w:val="center"/>
        <w:rPr>
          <w:rFonts w:ascii="Arial" w:hAnsi="Arial" w:eastAsia="Arial" w:cs="Arial"/>
          <w:b w:val="1"/>
          <w:bCs w:val="1"/>
          <w:color w:val="000000" w:themeColor="text1"/>
          <w:sz w:val="24"/>
          <w:szCs w:val="24"/>
        </w:rPr>
      </w:pPr>
      <w:r w:rsidRPr="66A50ED3" w:rsidR="75182BE1">
        <w:rPr>
          <w:rFonts w:ascii="Arial" w:hAnsi="Arial" w:eastAsia="Arial" w:cs="Arial"/>
          <w:b w:val="1"/>
          <w:bCs w:val="1"/>
          <w:color w:val="000000" w:themeColor="text1" w:themeTint="FF" w:themeShade="FF"/>
          <w:sz w:val="24"/>
          <w:szCs w:val="24"/>
          <w:lang w:val="en"/>
        </w:rPr>
        <w:t>University of Wales Trinity Saint David</w:t>
      </w:r>
    </w:p>
    <w:p w:rsidRPr="00AA3200" w:rsidR="00F73258" w:rsidP="66A50ED3" w:rsidRDefault="00F73258" w14:paraId="51698884" w14:textId="2A4DBB9B">
      <w:pPr>
        <w:spacing w:after="0" w:line="480" w:lineRule="auto"/>
        <w:contextualSpacing/>
        <w:jc w:val="center"/>
        <w:rPr>
          <w:rFonts w:ascii="Arial" w:hAnsi="Arial" w:eastAsia="Arial" w:cs="Arial"/>
          <w:b w:val="1"/>
          <w:bCs w:val="1"/>
          <w:sz w:val="24"/>
          <w:szCs w:val="24"/>
        </w:rPr>
      </w:pPr>
      <w:r w:rsidRPr="66A50ED3" w:rsidR="00F73258">
        <w:rPr>
          <w:rFonts w:ascii="Arial" w:hAnsi="Arial" w:eastAsia="Arial" w:cs="Arial"/>
          <w:b w:val="1"/>
          <w:bCs w:val="1"/>
          <w:sz w:val="24"/>
          <w:szCs w:val="24"/>
        </w:rPr>
        <w:t>Tutor:</w:t>
      </w:r>
      <w:r w:rsidRPr="66A50ED3" w:rsidR="21DEC8EE">
        <w:rPr>
          <w:rFonts w:ascii="Arial" w:hAnsi="Arial" w:eastAsia="Arial" w:cs="Arial"/>
          <w:b w:val="1"/>
          <w:bCs w:val="1"/>
          <w:sz w:val="18"/>
          <w:szCs w:val="18"/>
        </w:rPr>
        <w:t xml:space="preserve"> </w:t>
      </w:r>
      <w:r w:rsidRPr="66A50ED3" w:rsidR="21DEC8EE">
        <w:rPr>
          <w:rFonts w:ascii="Arial" w:hAnsi="Arial" w:eastAsia="Arial" w:cs="Arial"/>
          <w:b w:val="1"/>
          <w:bCs w:val="1"/>
          <w:sz w:val="24"/>
          <w:szCs w:val="24"/>
        </w:rPr>
        <w:t>Syed Jaffery</w:t>
      </w:r>
    </w:p>
    <w:p w:rsidRPr="00AA3200" w:rsidR="00F73258" w:rsidP="66A50ED3" w:rsidRDefault="00F73258" w14:paraId="66F0A12B" w14:textId="663302D3">
      <w:pPr>
        <w:spacing w:after="0" w:line="480" w:lineRule="auto"/>
        <w:contextualSpacing/>
        <w:jc w:val="center"/>
        <w:rPr>
          <w:rFonts w:ascii="Arial" w:hAnsi="Arial" w:eastAsia="Arial" w:cs="Arial"/>
          <w:b w:val="1"/>
          <w:bCs w:val="1"/>
          <w:sz w:val="24"/>
          <w:szCs w:val="24"/>
        </w:rPr>
      </w:pPr>
    </w:p>
    <w:p w:rsidRPr="00AA3200" w:rsidR="00F73258" w:rsidP="66A50ED3" w:rsidRDefault="3B069915" w14:paraId="3101716D" w14:textId="3669A717">
      <w:pPr>
        <w:spacing w:after="0" w:line="480" w:lineRule="auto"/>
        <w:contextualSpacing/>
        <w:jc w:val="center"/>
        <w:rPr>
          <w:rFonts w:ascii="Arial" w:hAnsi="Arial" w:eastAsia="Arial" w:cs="Arial"/>
          <w:b w:val="1"/>
          <w:bCs w:val="1"/>
          <w:sz w:val="24"/>
          <w:szCs w:val="24"/>
        </w:rPr>
      </w:pPr>
      <w:r w:rsidRPr="66A50ED3" w:rsidR="3B069915">
        <w:rPr>
          <w:rFonts w:ascii="Arial" w:hAnsi="Arial" w:eastAsia="Arial" w:cs="Arial"/>
          <w:b w:val="1"/>
          <w:bCs w:val="1"/>
          <w:sz w:val="24"/>
          <w:szCs w:val="24"/>
        </w:rPr>
        <w:t>Student name: Vasilka Nikolova</w:t>
      </w:r>
    </w:p>
    <w:p w:rsidR="750D2851" w:rsidP="66A50ED3" w:rsidRDefault="750D2851" w14:paraId="600FE573" w14:textId="37F97B35">
      <w:pPr>
        <w:spacing w:after="0" w:line="480" w:lineRule="auto"/>
        <w:jc w:val="center"/>
        <w:rPr>
          <w:rFonts w:ascii="Arial" w:hAnsi="Arial" w:eastAsia="Arial" w:cs="Arial"/>
          <w:sz w:val="24"/>
          <w:szCs w:val="24"/>
        </w:rPr>
      </w:pPr>
    </w:p>
    <w:p w:rsidR="750D2851" w:rsidP="66A50ED3" w:rsidRDefault="750D2851" w14:paraId="44E5F01B" w14:textId="0C035915">
      <w:pPr>
        <w:spacing w:after="0" w:line="480" w:lineRule="auto"/>
        <w:jc w:val="center"/>
        <w:rPr>
          <w:rFonts w:ascii="Arial" w:hAnsi="Arial" w:eastAsia="Arial" w:cs="Arial"/>
          <w:sz w:val="24"/>
          <w:szCs w:val="24"/>
        </w:rPr>
      </w:pPr>
    </w:p>
    <w:p w:rsidR="750D2851" w:rsidP="66A50ED3" w:rsidRDefault="750D2851" w14:paraId="37176A87" w14:textId="1A9F8EEF">
      <w:pPr>
        <w:spacing w:after="0" w:line="480" w:lineRule="auto"/>
        <w:jc w:val="center"/>
        <w:rPr>
          <w:rFonts w:ascii="Arial" w:hAnsi="Arial" w:eastAsia="Arial" w:cs="Arial"/>
          <w:sz w:val="24"/>
          <w:szCs w:val="24"/>
        </w:rPr>
      </w:pPr>
    </w:p>
    <w:p w:rsidRPr="00AA3200" w:rsidR="00AA32F0" w:rsidP="66A50ED3" w:rsidRDefault="00F73258" w14:paraId="3E7A9F1C" w14:textId="77777777">
      <w:pPr>
        <w:spacing w:after="0" w:line="480" w:lineRule="auto"/>
        <w:contextualSpacing/>
        <w:rPr>
          <w:rFonts w:ascii="Arial" w:hAnsi="Arial" w:eastAsia="Arial" w:cs="Arial"/>
          <w:b w:val="1"/>
          <w:bCs w:val="1"/>
          <w:sz w:val="24"/>
          <w:szCs w:val="24"/>
        </w:rPr>
      </w:pPr>
      <w:r w:rsidRPr="66A50ED3">
        <w:rPr>
          <w:rFonts w:ascii="Arial" w:hAnsi="Arial" w:eastAsia="Arial" w:cs="Arial"/>
          <w:b w:val="1"/>
          <w:bCs w:val="1"/>
          <w:sz w:val="24"/>
          <w:szCs w:val="24"/>
        </w:rPr>
        <w:br w:type="page"/>
      </w:r>
      <w:r w:rsidRPr="66A50ED3" w:rsidR="00AA32F0">
        <w:rPr>
          <w:rFonts w:ascii="Arial" w:hAnsi="Arial" w:eastAsia="Arial" w:cs="Arial"/>
          <w:b w:val="1"/>
          <w:bCs w:val="1"/>
          <w:sz w:val="24"/>
          <w:szCs w:val="24"/>
        </w:rPr>
        <w:t>Introduction</w:t>
      </w:r>
    </w:p>
    <w:p w:rsidRPr="00AA3200" w:rsidR="00AA32F0" w:rsidP="66A50ED3" w:rsidRDefault="00AA32F0" w14:paraId="54A4FFFA"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Workplaces exhibit </w:t>
      </w:r>
      <w:r w:rsidRPr="66A50ED3" w:rsidR="00503727">
        <w:rPr>
          <w:rFonts w:ascii="Arial" w:hAnsi="Arial" w:eastAsia="Arial" w:cs="Arial"/>
          <w:sz w:val="24"/>
          <w:szCs w:val="24"/>
        </w:rPr>
        <w:t xml:space="preserve">a </w:t>
      </w:r>
      <w:r w:rsidRPr="66A50ED3" w:rsidR="00AA32F0">
        <w:rPr>
          <w:rFonts w:ascii="Arial" w:hAnsi="Arial" w:eastAsia="Arial" w:cs="Arial"/>
          <w:sz w:val="24"/>
          <w:szCs w:val="24"/>
        </w:rPr>
        <w:t>myriad of challenges ranging from striving to relate with colleagues, operating within a tight budget, meet</w:t>
      </w:r>
      <w:r w:rsidRPr="66A50ED3" w:rsidR="00503727">
        <w:rPr>
          <w:rFonts w:ascii="Arial" w:hAnsi="Arial" w:eastAsia="Arial" w:cs="Arial"/>
          <w:sz w:val="24"/>
          <w:szCs w:val="24"/>
        </w:rPr>
        <w:t>ing</w:t>
      </w:r>
      <w:r w:rsidRPr="66A50ED3" w:rsidR="00AA32F0">
        <w:rPr>
          <w:rFonts w:ascii="Arial" w:hAnsi="Arial" w:eastAsia="Arial" w:cs="Arial"/>
          <w:sz w:val="24"/>
          <w:szCs w:val="24"/>
        </w:rPr>
        <w:t xml:space="preserve"> organi</w:t>
      </w:r>
      <w:r w:rsidRPr="66A50ED3" w:rsidR="00E514A1">
        <w:rPr>
          <w:rFonts w:ascii="Arial" w:hAnsi="Arial" w:eastAsia="Arial" w:cs="Arial"/>
          <w:sz w:val="24"/>
          <w:szCs w:val="24"/>
        </w:rPr>
        <w:t>z</w:t>
      </w:r>
      <w:r w:rsidRPr="66A50ED3" w:rsidR="00AA32F0">
        <w:rPr>
          <w:rFonts w:ascii="Arial" w:hAnsi="Arial" w:eastAsia="Arial" w:cs="Arial"/>
          <w:sz w:val="24"/>
          <w:szCs w:val="24"/>
        </w:rPr>
        <w:t>ational targets within stipulated timelines, discrimination, ethical issues</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and communicating effectively. While organi</w:t>
      </w:r>
      <w:r w:rsidRPr="66A50ED3" w:rsidR="00E514A1">
        <w:rPr>
          <w:rFonts w:ascii="Arial" w:hAnsi="Arial" w:eastAsia="Arial" w:cs="Arial"/>
          <w:sz w:val="24"/>
          <w:szCs w:val="24"/>
        </w:rPr>
        <w:t>z</w:t>
      </w:r>
      <w:r w:rsidRPr="66A50ED3" w:rsidR="00AA32F0">
        <w:rPr>
          <w:rFonts w:ascii="Arial" w:hAnsi="Arial" w:eastAsia="Arial" w:cs="Arial"/>
          <w:sz w:val="24"/>
          <w:szCs w:val="24"/>
        </w:rPr>
        <w:t>ation</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advocate for effective communication, both managers and staff may be compounded by impediments to open and coherent means of conveying information. The problem could harm productivity, morale</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and interdepartmental working relationships. Based on this perspective, the report explores ho</w:t>
      </w:r>
      <w:r w:rsidRPr="66A50ED3" w:rsidR="00AF5621">
        <w:rPr>
          <w:rFonts w:ascii="Arial" w:hAnsi="Arial" w:eastAsia="Arial" w:cs="Arial"/>
          <w:sz w:val="24"/>
          <w:szCs w:val="24"/>
        </w:rPr>
        <w:t>w the organi</w:t>
      </w:r>
      <w:r w:rsidRPr="66A50ED3" w:rsidR="00E514A1">
        <w:rPr>
          <w:rFonts w:ascii="Arial" w:hAnsi="Arial" w:eastAsia="Arial" w:cs="Arial"/>
          <w:sz w:val="24"/>
          <w:szCs w:val="24"/>
        </w:rPr>
        <w:t>z</w:t>
      </w:r>
      <w:r w:rsidRPr="66A50ED3" w:rsidR="00AF5621">
        <w:rPr>
          <w:rFonts w:ascii="Arial" w:hAnsi="Arial" w:eastAsia="Arial" w:cs="Arial"/>
          <w:sz w:val="24"/>
          <w:szCs w:val="24"/>
        </w:rPr>
        <w:t xml:space="preserve">ation </w:t>
      </w:r>
      <w:r w:rsidRPr="66A50ED3" w:rsidR="0045589F">
        <w:rPr>
          <w:rFonts w:ascii="Arial" w:hAnsi="Arial" w:eastAsia="Arial" w:cs="Arial"/>
          <w:sz w:val="24"/>
          <w:szCs w:val="24"/>
        </w:rPr>
        <w:t xml:space="preserve">I experienced </w:t>
      </w:r>
      <w:r w:rsidRPr="66A50ED3" w:rsidR="00AF5621">
        <w:rPr>
          <w:rFonts w:ascii="Arial" w:hAnsi="Arial" w:eastAsia="Arial" w:cs="Arial"/>
          <w:sz w:val="24"/>
          <w:szCs w:val="24"/>
        </w:rPr>
        <w:t xml:space="preserve">could adopt </w:t>
      </w:r>
      <w:r w:rsidRPr="66A50ED3" w:rsidR="00AA32F0">
        <w:rPr>
          <w:rFonts w:ascii="Arial" w:hAnsi="Arial" w:eastAsia="Arial" w:cs="Arial"/>
          <w:sz w:val="24"/>
          <w:szCs w:val="24"/>
        </w:rPr>
        <w:t>problem-solving tools and technique</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to evaluate a possible solution to the communication problem in the workplace.   </w:t>
      </w:r>
    </w:p>
    <w:p w:rsidRPr="00AA3200" w:rsidR="00AA32F0" w:rsidP="66A50ED3" w:rsidRDefault="00AA32F0" w14:paraId="7F528D14" w14:textId="77777777">
      <w:pPr>
        <w:spacing w:after="0" w:line="480" w:lineRule="auto"/>
        <w:contextualSpacing/>
        <w:rPr>
          <w:rFonts w:ascii="Arial" w:hAnsi="Arial" w:eastAsia="Arial" w:cs="Arial"/>
          <w:b w:val="1"/>
          <w:bCs w:val="1"/>
          <w:sz w:val="24"/>
          <w:szCs w:val="24"/>
        </w:rPr>
      </w:pPr>
      <w:r w:rsidRPr="66A50ED3" w:rsidR="00AA32F0">
        <w:rPr>
          <w:rFonts w:ascii="Arial" w:hAnsi="Arial" w:eastAsia="Arial" w:cs="Arial"/>
          <w:b w:val="1"/>
          <w:bCs w:val="1"/>
          <w:sz w:val="24"/>
          <w:szCs w:val="24"/>
        </w:rPr>
        <w:t>Scope and Impact of Complex Problem</w:t>
      </w:r>
    </w:p>
    <w:p w:rsidRPr="00AA3200" w:rsidR="00AA32F0" w:rsidP="66A50ED3" w:rsidRDefault="00AA32F0" w14:paraId="52FBE449"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The problem </w:t>
      </w:r>
      <w:proofErr w:type="spellStart"/>
      <w:r w:rsidRPr="66A50ED3" w:rsidR="00AA32F0">
        <w:rPr>
          <w:rFonts w:ascii="Arial" w:hAnsi="Arial" w:eastAsia="Arial" w:cs="Arial"/>
          <w:sz w:val="24"/>
          <w:szCs w:val="24"/>
        </w:rPr>
        <w:t>cent</w:t>
      </w:r>
      <w:r w:rsidRPr="66A50ED3" w:rsidR="00E514A1">
        <w:rPr>
          <w:rFonts w:ascii="Arial" w:hAnsi="Arial" w:eastAsia="Arial" w:cs="Arial"/>
          <w:sz w:val="24"/>
          <w:szCs w:val="24"/>
        </w:rPr>
        <w:t>er</w:t>
      </w:r>
      <w:r w:rsidRPr="66A50ED3" w:rsidR="00AF5621">
        <w:rPr>
          <w:rFonts w:ascii="Arial" w:hAnsi="Arial" w:eastAsia="Arial" w:cs="Arial"/>
          <w:sz w:val="24"/>
          <w:szCs w:val="24"/>
        </w:rPr>
        <w:t>s</w:t>
      </w:r>
      <w:proofErr w:type="spellEnd"/>
      <w:r w:rsidRPr="66A50ED3" w:rsidR="00AA32F0">
        <w:rPr>
          <w:rFonts w:ascii="Arial" w:hAnsi="Arial" w:eastAsia="Arial" w:cs="Arial"/>
          <w:sz w:val="24"/>
          <w:szCs w:val="24"/>
        </w:rPr>
        <w:t xml:space="preserve"> in workplace settings in which companies struggle to establish working communication strategies. The organi</w:t>
      </w:r>
      <w:r w:rsidRPr="66A50ED3" w:rsidR="00E514A1">
        <w:rPr>
          <w:rFonts w:ascii="Arial" w:hAnsi="Arial" w:eastAsia="Arial" w:cs="Arial"/>
          <w:sz w:val="24"/>
          <w:szCs w:val="24"/>
        </w:rPr>
        <w:t>z</w:t>
      </w:r>
      <w:r w:rsidRPr="66A50ED3" w:rsidR="00AA32F0">
        <w:rPr>
          <w:rFonts w:ascii="Arial" w:hAnsi="Arial" w:eastAsia="Arial" w:cs="Arial"/>
          <w:sz w:val="24"/>
          <w:szCs w:val="24"/>
        </w:rPr>
        <w:t xml:space="preserve">ation hires people of different cultures that speak their language, which may hinder staff ability to convey the intended message. </w:t>
      </w:r>
      <w:r w:rsidRPr="66A50ED3" w:rsidR="00AF5621">
        <w:rPr>
          <w:rFonts w:ascii="Arial" w:hAnsi="Arial" w:eastAsia="Arial" w:cs="Arial"/>
          <w:sz w:val="24"/>
          <w:szCs w:val="24"/>
        </w:rPr>
        <w:t>Contemporary times have</w:t>
      </w:r>
      <w:r w:rsidRPr="66A50ED3" w:rsidR="00AA32F0">
        <w:rPr>
          <w:rFonts w:ascii="Arial" w:hAnsi="Arial" w:eastAsia="Arial" w:cs="Arial"/>
          <w:sz w:val="24"/>
          <w:szCs w:val="24"/>
        </w:rPr>
        <w:t xml:space="preserve"> seen the organi</w:t>
      </w:r>
      <w:r w:rsidRPr="66A50ED3" w:rsidR="00E514A1">
        <w:rPr>
          <w:rFonts w:ascii="Arial" w:hAnsi="Arial" w:eastAsia="Arial" w:cs="Arial"/>
          <w:sz w:val="24"/>
          <w:szCs w:val="24"/>
        </w:rPr>
        <w:t>z</w:t>
      </w:r>
      <w:r w:rsidRPr="66A50ED3" w:rsidR="00AA32F0">
        <w:rPr>
          <w:rFonts w:ascii="Arial" w:hAnsi="Arial" w:eastAsia="Arial" w:cs="Arial"/>
          <w:sz w:val="24"/>
          <w:szCs w:val="24"/>
        </w:rPr>
        <w:t>ation hiring a diverse workforce in which some people are more fluent in one language than their co-workers</w:t>
      </w:r>
      <w:r w:rsidRPr="66A50ED3" w:rsidR="00471F7B">
        <w:rPr>
          <w:rFonts w:ascii="Arial" w:hAnsi="Arial" w:eastAsia="Arial" w:cs="Arial"/>
          <w:sz w:val="24"/>
          <w:szCs w:val="24"/>
        </w:rPr>
        <w:t xml:space="preserve"> (</w:t>
      </w:r>
      <w:r w:rsidRPr="66A50ED3" w:rsidR="00471F7B">
        <w:rPr>
          <w:rFonts w:ascii="Arial" w:hAnsi="Arial" w:eastAsia="Arial" w:cs="Arial"/>
          <w:color w:val="000000"/>
          <w:sz w:val="24"/>
          <w:szCs w:val="24"/>
          <w:shd w:val="clear" w:color="auto" w:fill="FFFFFF"/>
        </w:rPr>
        <w:t>Boone &amp; Kurtz, 2009)</w:t>
      </w:r>
      <w:r w:rsidRPr="66A50ED3" w:rsidR="0045589F">
        <w:rPr>
          <w:rFonts w:ascii="Arial" w:hAnsi="Arial" w:eastAsia="Arial" w:cs="Arial"/>
          <w:sz w:val="24"/>
          <w:szCs w:val="24"/>
        </w:rPr>
        <w:t>. Some managers</w:t>
      </w:r>
      <w:r w:rsidRPr="66A50ED3" w:rsidR="00471F7B">
        <w:rPr>
          <w:rFonts w:ascii="Arial" w:hAnsi="Arial" w:eastAsia="Arial" w:cs="Arial"/>
          <w:sz w:val="24"/>
          <w:szCs w:val="24"/>
        </w:rPr>
        <w:t xml:space="preserve"> assume</w:t>
      </w:r>
      <w:r w:rsidRPr="66A50ED3" w:rsidR="00AA32F0">
        <w:rPr>
          <w:rFonts w:ascii="Arial" w:hAnsi="Arial" w:eastAsia="Arial" w:cs="Arial"/>
          <w:sz w:val="24"/>
          <w:szCs w:val="24"/>
        </w:rPr>
        <w:t xml:space="preserve"> it is the responsibility of employees to adapt to the diverse workplace seamlessly. Instead, </w:t>
      </w:r>
      <w:r w:rsidRPr="66A50ED3" w:rsidR="00AF5621">
        <w:rPr>
          <w:rFonts w:ascii="Arial" w:hAnsi="Arial" w:eastAsia="Arial" w:cs="Arial"/>
          <w:sz w:val="24"/>
          <w:szCs w:val="24"/>
        </w:rPr>
        <w:t>t</w:t>
      </w:r>
      <w:r w:rsidRPr="66A50ED3" w:rsidR="00AA32F0">
        <w:rPr>
          <w:rFonts w:ascii="Arial" w:hAnsi="Arial" w:eastAsia="Arial" w:cs="Arial"/>
          <w:sz w:val="24"/>
          <w:szCs w:val="24"/>
        </w:rPr>
        <w:t xml:space="preserve">he company should </w:t>
      </w:r>
      <w:proofErr w:type="gramStart"/>
      <w:r w:rsidRPr="66A50ED3" w:rsidR="00AA32F0">
        <w:rPr>
          <w:rFonts w:ascii="Arial" w:hAnsi="Arial" w:eastAsia="Arial" w:cs="Arial"/>
          <w:sz w:val="24"/>
          <w:szCs w:val="24"/>
        </w:rPr>
        <w:t xml:space="preserve">make an effort</w:t>
      </w:r>
      <w:proofErr w:type="gramEnd"/>
      <w:r w:rsidRPr="66A50ED3" w:rsidR="00AA32F0">
        <w:rPr>
          <w:rFonts w:ascii="Arial" w:hAnsi="Arial" w:eastAsia="Arial" w:cs="Arial"/>
          <w:sz w:val="24"/>
          <w:szCs w:val="24"/>
        </w:rPr>
        <w:t xml:space="preserve"> to break down cultural and language barriers. I have encountered </w:t>
      </w:r>
      <w:r w:rsidRPr="66A50ED3" w:rsidR="00E514A1">
        <w:rPr>
          <w:rFonts w:ascii="Arial" w:hAnsi="Arial" w:eastAsia="Arial" w:cs="Arial"/>
          <w:sz w:val="24"/>
          <w:szCs w:val="24"/>
        </w:rPr>
        <w:t xml:space="preserve">a </w:t>
      </w:r>
      <w:r w:rsidRPr="66A50ED3" w:rsidR="00AA32F0">
        <w:rPr>
          <w:rFonts w:ascii="Arial" w:hAnsi="Arial" w:eastAsia="Arial" w:cs="Arial"/>
          <w:sz w:val="24"/>
          <w:szCs w:val="24"/>
        </w:rPr>
        <w:t>similar experience</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having come from</w:t>
      </w:r>
      <w:r w:rsidRPr="66A50ED3" w:rsidR="00E514A1">
        <w:rPr>
          <w:rFonts w:ascii="Arial" w:hAnsi="Arial" w:eastAsia="Arial" w:cs="Arial"/>
          <w:sz w:val="24"/>
          <w:szCs w:val="24"/>
        </w:rPr>
        <w:t xml:space="preserve"> a</w:t>
      </w:r>
      <w:r w:rsidRPr="66A50ED3" w:rsidR="00AA32F0">
        <w:rPr>
          <w:rFonts w:ascii="Arial" w:hAnsi="Arial" w:eastAsia="Arial" w:cs="Arial"/>
          <w:sz w:val="24"/>
          <w:szCs w:val="24"/>
        </w:rPr>
        <w:t xml:space="preserve"> different cultur</w:t>
      </w:r>
      <w:r w:rsidRPr="66A50ED3" w:rsidR="00E514A1">
        <w:rPr>
          <w:rFonts w:ascii="Arial" w:hAnsi="Arial" w:eastAsia="Arial" w:cs="Arial"/>
          <w:sz w:val="24"/>
          <w:szCs w:val="24"/>
        </w:rPr>
        <w:t>e</w:t>
      </w:r>
      <w:r w:rsidRPr="66A50ED3" w:rsidR="00AA32F0">
        <w:rPr>
          <w:rFonts w:ascii="Arial" w:hAnsi="Arial" w:eastAsia="Arial" w:cs="Arial"/>
          <w:sz w:val="24"/>
          <w:szCs w:val="24"/>
        </w:rPr>
        <w:t xml:space="preserve"> and language background. My limited understanding</w:t>
      </w:r>
      <w:r w:rsidRPr="66A50ED3" w:rsidR="00B93A5F">
        <w:rPr>
          <w:rFonts w:ascii="Arial" w:hAnsi="Arial" w:eastAsia="Arial" w:cs="Arial"/>
          <w:sz w:val="24"/>
          <w:szCs w:val="24"/>
        </w:rPr>
        <w:t xml:space="preserve"> of the English language impeded</w:t>
      </w:r>
      <w:r w:rsidRPr="66A50ED3" w:rsidR="00AA32F0">
        <w:rPr>
          <w:rFonts w:ascii="Arial" w:hAnsi="Arial" w:eastAsia="Arial" w:cs="Arial"/>
          <w:sz w:val="24"/>
          <w:szCs w:val="24"/>
        </w:rPr>
        <w:t xml:space="preserve"> the desired interaction with the management and co-workers.</w:t>
      </w:r>
    </w:p>
    <w:p w:rsidRPr="00AA3200" w:rsidR="00AA32F0" w:rsidP="66A50ED3" w:rsidRDefault="00AA32F0" w14:paraId="5E86B75B"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A language barrier exists in the homogenous workforce in which </w:t>
      </w:r>
      <w:r w:rsidRPr="66A50ED3" w:rsidR="00E514A1">
        <w:rPr>
          <w:rFonts w:ascii="Arial" w:hAnsi="Arial" w:eastAsia="Arial" w:cs="Arial"/>
          <w:sz w:val="24"/>
          <w:szCs w:val="24"/>
        </w:rPr>
        <w:t xml:space="preserve">the </w:t>
      </w:r>
      <w:r w:rsidRPr="66A50ED3" w:rsidR="00AA32F0">
        <w:rPr>
          <w:rFonts w:ascii="Arial" w:hAnsi="Arial" w:eastAsia="Arial" w:cs="Arial"/>
          <w:sz w:val="24"/>
          <w:szCs w:val="24"/>
        </w:rPr>
        <w:t xml:space="preserve">communication skills of different staff would impede </w:t>
      </w:r>
      <w:r w:rsidRPr="66A50ED3" w:rsidR="00E514A1">
        <w:rPr>
          <w:rFonts w:ascii="Arial" w:hAnsi="Arial" w:eastAsia="Arial" w:cs="Arial"/>
          <w:sz w:val="24"/>
          <w:szCs w:val="24"/>
        </w:rPr>
        <w:t xml:space="preserve">a </w:t>
      </w:r>
      <w:r w:rsidRPr="66A50ED3" w:rsidR="00AA32F0">
        <w:rPr>
          <w:rFonts w:ascii="Arial" w:hAnsi="Arial" w:eastAsia="Arial" w:cs="Arial"/>
          <w:sz w:val="24"/>
          <w:szCs w:val="24"/>
        </w:rPr>
        <w:t>useful conversation. The sender could be less specific, which may send an ambiguous message to the receiver. In my case</w:t>
      </w:r>
      <w:r w:rsidRPr="66A50ED3" w:rsidR="00657270">
        <w:rPr>
          <w:rFonts w:ascii="Arial" w:hAnsi="Arial" w:eastAsia="Arial" w:cs="Arial"/>
          <w:sz w:val="24"/>
          <w:szCs w:val="24"/>
        </w:rPr>
        <w:t>, English</w:t>
      </w:r>
      <w:r w:rsidRPr="66A50ED3" w:rsidR="00AA32F0">
        <w:rPr>
          <w:rFonts w:ascii="Arial" w:hAnsi="Arial" w:eastAsia="Arial" w:cs="Arial"/>
          <w:sz w:val="24"/>
          <w:szCs w:val="24"/>
        </w:rPr>
        <w:t xml:space="preserve"> as a foreign language is my significant concern, having worked with native Englis</w:t>
      </w:r>
      <w:r w:rsidRPr="66A50ED3" w:rsidR="001754D5">
        <w:rPr>
          <w:rFonts w:ascii="Arial" w:hAnsi="Arial" w:eastAsia="Arial" w:cs="Arial"/>
          <w:sz w:val="24"/>
          <w:szCs w:val="24"/>
        </w:rPr>
        <w:t>h speakers in my workplace. I fou</w:t>
      </w:r>
      <w:r w:rsidRPr="66A50ED3" w:rsidR="00AA32F0">
        <w:rPr>
          <w:rFonts w:ascii="Arial" w:hAnsi="Arial" w:eastAsia="Arial" w:cs="Arial"/>
          <w:sz w:val="24"/>
          <w:szCs w:val="24"/>
        </w:rPr>
        <w:t>nd some phrases confusing,</w:t>
      </w:r>
      <w:r w:rsidRPr="66A50ED3" w:rsidR="00E514A1">
        <w:rPr>
          <w:rFonts w:ascii="Arial" w:hAnsi="Arial" w:eastAsia="Arial" w:cs="Arial"/>
          <w:sz w:val="24"/>
          <w:szCs w:val="24"/>
        </w:rPr>
        <w:t xml:space="preserve"> whereby</w:t>
      </w:r>
      <w:r w:rsidRPr="66A50ED3" w:rsidR="00AA32F0">
        <w:rPr>
          <w:rFonts w:ascii="Arial" w:hAnsi="Arial" w:eastAsia="Arial" w:cs="Arial"/>
          <w:sz w:val="24"/>
          <w:szCs w:val="24"/>
        </w:rPr>
        <w:t xml:space="preserve"> I require</w:t>
      </w:r>
      <w:r w:rsidRPr="66A50ED3" w:rsidR="001754D5">
        <w:rPr>
          <w:rFonts w:ascii="Arial" w:hAnsi="Arial" w:eastAsia="Arial" w:cs="Arial"/>
          <w:sz w:val="24"/>
          <w:szCs w:val="24"/>
        </w:rPr>
        <w:t>d</w:t>
      </w:r>
      <w:r w:rsidRPr="66A50ED3" w:rsidR="00AA32F0">
        <w:rPr>
          <w:rFonts w:ascii="Arial" w:hAnsi="Arial" w:eastAsia="Arial" w:cs="Arial"/>
          <w:sz w:val="24"/>
          <w:szCs w:val="24"/>
        </w:rPr>
        <w:t xml:space="preserve"> some clarification</w:t>
      </w:r>
      <w:r w:rsidRPr="66A50ED3" w:rsidR="00657270">
        <w:rPr>
          <w:rFonts w:ascii="Arial" w:hAnsi="Arial" w:eastAsia="Arial" w:cs="Arial"/>
          <w:sz w:val="24"/>
          <w:szCs w:val="24"/>
        </w:rPr>
        <w:t>s</w:t>
      </w:r>
      <w:r w:rsidRPr="66A50ED3" w:rsidR="00AA32F0">
        <w:rPr>
          <w:rFonts w:ascii="Arial" w:hAnsi="Arial" w:eastAsia="Arial" w:cs="Arial"/>
          <w:sz w:val="24"/>
          <w:szCs w:val="24"/>
        </w:rPr>
        <w:t xml:space="preserve">. I feel like the workplace failed to create an </w:t>
      </w:r>
      <w:r w:rsidRPr="66A50ED3" w:rsidR="001754D5">
        <w:rPr>
          <w:rFonts w:ascii="Arial" w:hAnsi="Arial" w:eastAsia="Arial" w:cs="Arial"/>
          <w:sz w:val="24"/>
          <w:szCs w:val="24"/>
        </w:rPr>
        <w:t>environment that accommodate</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non-native English speakers as they did not</w:t>
      </w:r>
      <w:r w:rsidRPr="66A50ED3" w:rsidR="001754D5">
        <w:rPr>
          <w:rFonts w:ascii="Arial" w:hAnsi="Arial" w:eastAsia="Arial" w:cs="Arial"/>
          <w:sz w:val="24"/>
          <w:szCs w:val="24"/>
        </w:rPr>
        <w:t xml:space="preserve"> account for inconsistent fluency</w:t>
      </w:r>
      <w:r w:rsidRPr="66A50ED3" w:rsidR="00AA32F0">
        <w:rPr>
          <w:rFonts w:ascii="Arial" w:hAnsi="Arial" w:eastAsia="Arial" w:cs="Arial"/>
          <w:sz w:val="24"/>
          <w:szCs w:val="24"/>
        </w:rPr>
        <w:t xml:space="preserve"> in listening, speaking, and writing in English. </w:t>
      </w:r>
    </w:p>
    <w:p w:rsidRPr="00AA3200" w:rsidR="00AA32F0" w:rsidP="66A50ED3" w:rsidRDefault="00AA32F0" w14:paraId="48C0DE1F"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Cultural barrier defines why, at times, I struggle to interact constructively with my superiors and c</w:t>
      </w:r>
      <w:r w:rsidRPr="66A50ED3" w:rsidR="00AA3200">
        <w:rPr>
          <w:rFonts w:ascii="Arial" w:hAnsi="Arial" w:eastAsia="Arial" w:cs="Arial"/>
          <w:sz w:val="24"/>
          <w:szCs w:val="24"/>
        </w:rPr>
        <w:t>o-workers. The host nation did</w:t>
      </w:r>
      <w:r w:rsidRPr="66A50ED3" w:rsidR="00AA32F0">
        <w:rPr>
          <w:rFonts w:ascii="Arial" w:hAnsi="Arial" w:eastAsia="Arial" w:cs="Arial"/>
          <w:sz w:val="24"/>
          <w:szCs w:val="24"/>
        </w:rPr>
        <w:t xml:space="preserve"> not practice workplace culture in which people use direct language. Various aspects</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such as gestures, body language</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and symbols</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pose difficulties in reading my intention when interacting with my colleagues that use different non-verbal communication. </w:t>
      </w:r>
    </w:p>
    <w:p w:rsidRPr="00AA3200" w:rsidR="00AA32F0" w:rsidP="66A50ED3" w:rsidRDefault="00AA32F0" w14:paraId="60B45C0D"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As the research of Ramlan et al. (2018) </w:t>
      </w:r>
      <w:r w:rsidRPr="66A50ED3" w:rsidR="00E514A1">
        <w:rPr>
          <w:rFonts w:ascii="Arial" w:hAnsi="Arial" w:eastAsia="Arial" w:cs="Arial"/>
          <w:sz w:val="24"/>
          <w:szCs w:val="24"/>
        </w:rPr>
        <w:t xml:space="preserve">points out, the </w:t>
      </w:r>
      <w:r w:rsidRPr="66A50ED3" w:rsidR="00AA32F0">
        <w:rPr>
          <w:rFonts w:ascii="Arial" w:hAnsi="Arial" w:eastAsia="Arial" w:cs="Arial"/>
          <w:sz w:val="24"/>
          <w:szCs w:val="24"/>
        </w:rPr>
        <w:t>communication barrier that involves cultural and language hindrances impact</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w:t>
      </w:r>
      <w:r w:rsidRPr="66A50ED3" w:rsidR="00E514A1">
        <w:rPr>
          <w:rFonts w:ascii="Arial" w:hAnsi="Arial" w:eastAsia="Arial" w:cs="Arial"/>
          <w:sz w:val="24"/>
          <w:szCs w:val="24"/>
        </w:rPr>
        <w:t xml:space="preserve">the </w:t>
      </w:r>
      <w:r w:rsidRPr="66A50ED3" w:rsidR="00AA32F0">
        <w:rPr>
          <w:rFonts w:ascii="Arial" w:hAnsi="Arial" w:eastAsia="Arial" w:cs="Arial"/>
          <w:sz w:val="24"/>
          <w:szCs w:val="24"/>
        </w:rPr>
        <w:t>productivity of the affected staff. Besides, the study asserts that failure to comprehend variations in cultur</w:t>
      </w:r>
      <w:r w:rsidRPr="66A50ED3" w:rsidR="00E514A1">
        <w:rPr>
          <w:rFonts w:ascii="Arial" w:hAnsi="Arial" w:eastAsia="Arial" w:cs="Arial"/>
          <w:sz w:val="24"/>
          <w:szCs w:val="24"/>
        </w:rPr>
        <w:t>e</w:t>
      </w:r>
      <w:r w:rsidRPr="66A50ED3" w:rsidR="00AA32F0">
        <w:rPr>
          <w:rFonts w:ascii="Arial" w:hAnsi="Arial" w:eastAsia="Arial" w:cs="Arial"/>
          <w:sz w:val="24"/>
          <w:szCs w:val="24"/>
        </w:rPr>
        <w:t xml:space="preserve"> could result in a broken relationship and adversely impact organi</w:t>
      </w:r>
      <w:r w:rsidRPr="66A50ED3" w:rsidR="00E514A1">
        <w:rPr>
          <w:rFonts w:ascii="Arial" w:hAnsi="Arial" w:eastAsia="Arial" w:cs="Arial"/>
          <w:sz w:val="24"/>
          <w:szCs w:val="24"/>
        </w:rPr>
        <w:t>z</w:t>
      </w:r>
      <w:r w:rsidRPr="66A50ED3" w:rsidR="00AA32F0">
        <w:rPr>
          <w:rFonts w:ascii="Arial" w:hAnsi="Arial" w:eastAsia="Arial" w:cs="Arial"/>
          <w:sz w:val="24"/>
          <w:szCs w:val="24"/>
        </w:rPr>
        <w:t>ation</w:t>
      </w:r>
      <w:r w:rsidRPr="66A50ED3" w:rsidR="00E514A1">
        <w:rPr>
          <w:rFonts w:ascii="Arial" w:hAnsi="Arial" w:eastAsia="Arial" w:cs="Arial"/>
          <w:sz w:val="24"/>
          <w:szCs w:val="24"/>
        </w:rPr>
        <w:t>al</w:t>
      </w:r>
      <w:r w:rsidRPr="66A50ED3" w:rsidR="00AA32F0">
        <w:rPr>
          <w:rFonts w:ascii="Arial" w:hAnsi="Arial" w:eastAsia="Arial" w:cs="Arial"/>
          <w:sz w:val="24"/>
          <w:szCs w:val="24"/>
        </w:rPr>
        <w:t xml:space="preserve"> performance.  Regarding the language barrier, the affected staff struggle to express emotions, share feelings</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and convey complex message</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and </w:t>
      </w:r>
      <w:r w:rsidRPr="66A50ED3" w:rsidR="00E514A1">
        <w:rPr>
          <w:rFonts w:ascii="Arial" w:hAnsi="Arial" w:eastAsia="Arial" w:cs="Arial"/>
          <w:sz w:val="24"/>
          <w:szCs w:val="24"/>
        </w:rPr>
        <w:t>k</w:t>
      </w:r>
      <w:r w:rsidRPr="66A50ED3" w:rsidR="00AA32F0">
        <w:rPr>
          <w:rFonts w:ascii="Arial" w:hAnsi="Arial" w:eastAsia="Arial" w:cs="Arial"/>
          <w:sz w:val="24"/>
          <w:szCs w:val="24"/>
        </w:rPr>
        <w:t>nowledge. The barrier manifest</w:t>
      </w:r>
      <w:r w:rsidRPr="66A50ED3" w:rsidR="00C17CCE">
        <w:rPr>
          <w:rFonts w:ascii="Arial" w:hAnsi="Arial" w:eastAsia="Arial" w:cs="Arial"/>
          <w:sz w:val="24"/>
          <w:szCs w:val="24"/>
        </w:rPr>
        <w:t>s</w:t>
      </w:r>
      <w:r w:rsidRPr="66A50ED3" w:rsidR="00AA32F0">
        <w:rPr>
          <w:rFonts w:ascii="Arial" w:hAnsi="Arial" w:eastAsia="Arial" w:cs="Arial"/>
          <w:sz w:val="24"/>
          <w:szCs w:val="24"/>
        </w:rPr>
        <w:t xml:space="preserve"> through the expatriates and way of speaking. The affected workplace experience</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additional problems when aspects of cultural and language barriers combine. Lack of effective communication is detrimental to organi</w:t>
      </w:r>
      <w:r w:rsidRPr="66A50ED3" w:rsidR="00E514A1">
        <w:rPr>
          <w:rFonts w:ascii="Arial" w:hAnsi="Arial" w:eastAsia="Arial" w:cs="Arial"/>
          <w:sz w:val="24"/>
          <w:szCs w:val="24"/>
        </w:rPr>
        <w:t>z</w:t>
      </w:r>
      <w:r w:rsidRPr="66A50ED3" w:rsidR="00AA32F0">
        <w:rPr>
          <w:rFonts w:ascii="Arial" w:hAnsi="Arial" w:eastAsia="Arial" w:cs="Arial"/>
          <w:sz w:val="24"/>
          <w:szCs w:val="24"/>
        </w:rPr>
        <w:t>ational strategic goals as workers do not interact constructively. Similarly, I reali</w:t>
      </w:r>
      <w:r w:rsidRPr="66A50ED3" w:rsidR="00E514A1">
        <w:rPr>
          <w:rFonts w:ascii="Arial" w:hAnsi="Arial" w:eastAsia="Arial" w:cs="Arial"/>
          <w:sz w:val="24"/>
          <w:szCs w:val="24"/>
        </w:rPr>
        <w:t>ze my limitation in the comprehension</w:t>
      </w:r>
      <w:r w:rsidRPr="66A50ED3" w:rsidR="00AA32F0">
        <w:rPr>
          <w:rFonts w:ascii="Arial" w:hAnsi="Arial" w:eastAsia="Arial" w:cs="Arial"/>
          <w:sz w:val="24"/>
          <w:szCs w:val="24"/>
        </w:rPr>
        <w:t xml:space="preserve"> of </w:t>
      </w:r>
      <w:r w:rsidRPr="66A50ED3" w:rsidR="00E514A1">
        <w:rPr>
          <w:rFonts w:ascii="Arial" w:hAnsi="Arial" w:eastAsia="Arial" w:cs="Arial"/>
          <w:sz w:val="24"/>
          <w:szCs w:val="24"/>
        </w:rPr>
        <w:t xml:space="preserve">the </w:t>
      </w:r>
      <w:r w:rsidRPr="66A50ED3" w:rsidR="00AA32F0">
        <w:rPr>
          <w:rFonts w:ascii="Arial" w:hAnsi="Arial" w:eastAsia="Arial" w:cs="Arial"/>
          <w:sz w:val="24"/>
          <w:szCs w:val="24"/>
        </w:rPr>
        <w:t xml:space="preserve">English language and time taken to understand the culture of the diverse workforce impede my productivity. </w:t>
      </w:r>
    </w:p>
    <w:p w:rsidRPr="00AA3200" w:rsidR="00AA32F0" w:rsidP="66A50ED3" w:rsidRDefault="00AA32F0" w14:paraId="2A7D2407" w14:textId="77777777">
      <w:pPr>
        <w:spacing w:after="0" w:line="480" w:lineRule="auto"/>
        <w:contextualSpacing/>
        <w:rPr>
          <w:rFonts w:ascii="Arial" w:hAnsi="Arial" w:eastAsia="Arial" w:cs="Arial"/>
          <w:b w:val="1"/>
          <w:bCs w:val="1"/>
          <w:sz w:val="24"/>
          <w:szCs w:val="24"/>
        </w:rPr>
      </w:pPr>
      <w:r w:rsidRPr="66A50ED3" w:rsidR="00AA32F0">
        <w:rPr>
          <w:rFonts w:ascii="Arial" w:hAnsi="Arial" w:eastAsia="Arial" w:cs="Arial"/>
          <w:b w:val="1"/>
          <w:bCs w:val="1"/>
          <w:sz w:val="24"/>
          <w:szCs w:val="24"/>
        </w:rPr>
        <w:t>Information Analysis</w:t>
      </w:r>
    </w:p>
    <w:p w:rsidRPr="00AA3200" w:rsidR="00AA32F0" w:rsidP="66A50ED3" w:rsidRDefault="00AA32F0" w14:paraId="1ACA15AE"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Various scholars that work in the field of communication perceive that proper communication is a pivotal element to maintain the performance of the contemporary business. Managers pay attention to these aspects as they can use it to influence employee satisfaction and workplace productivity (Neely</w:t>
      </w:r>
      <w:r w:rsidRPr="66A50ED3" w:rsidR="007944D9">
        <w:rPr>
          <w:rFonts w:ascii="Arial" w:hAnsi="Arial" w:eastAsia="Arial" w:cs="Arial"/>
          <w:sz w:val="24"/>
          <w:szCs w:val="24"/>
        </w:rPr>
        <w:t xml:space="preserve"> Jr.</w:t>
      </w:r>
      <w:r w:rsidRPr="66A50ED3" w:rsidR="00AA32F0">
        <w:rPr>
          <w:rFonts w:ascii="Arial" w:hAnsi="Arial" w:eastAsia="Arial" w:cs="Arial"/>
          <w:sz w:val="24"/>
          <w:szCs w:val="24"/>
        </w:rPr>
        <w:t xml:space="preserve"> &amp; Mosley, 2018). Language difference impedes the objective of verbal communication as people rely on it to shape meanings and relationships. Non-native English speakers tend to have distinct experience</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compared to their native English counterparts. For instance, the difference in accents could lead to miscommunication in the workplace as native speakers could struggle to recogni</w:t>
      </w:r>
      <w:r w:rsidRPr="66A50ED3" w:rsidR="00E514A1">
        <w:rPr>
          <w:rFonts w:ascii="Arial" w:hAnsi="Arial" w:eastAsia="Arial" w:cs="Arial"/>
          <w:sz w:val="24"/>
          <w:szCs w:val="24"/>
        </w:rPr>
        <w:t>z</w:t>
      </w:r>
      <w:r w:rsidRPr="66A50ED3" w:rsidR="00AA32F0">
        <w:rPr>
          <w:rFonts w:ascii="Arial" w:hAnsi="Arial" w:eastAsia="Arial" w:cs="Arial"/>
          <w:sz w:val="24"/>
          <w:szCs w:val="24"/>
        </w:rPr>
        <w:t>e the phonetic segment or distinguish a broad word and large groups of words. A misunderstanding could emanate from the English language having different denotations and connotations. Accordingly, non-native English speakers in the workplace could misuse those words (Evans &amp; Suklun, 2017). Some non-native speaking individuals t</w:t>
      </w:r>
      <w:r w:rsidRPr="66A50ED3" w:rsidR="00E514A1">
        <w:rPr>
          <w:rFonts w:ascii="Arial" w:hAnsi="Arial" w:eastAsia="Arial" w:cs="Arial"/>
          <w:sz w:val="24"/>
          <w:szCs w:val="24"/>
        </w:rPr>
        <w:t>end to become defensive or quiet</w:t>
      </w:r>
      <w:r w:rsidRPr="66A50ED3" w:rsidR="00AA32F0">
        <w:rPr>
          <w:rFonts w:ascii="Arial" w:hAnsi="Arial" w:eastAsia="Arial" w:cs="Arial"/>
          <w:sz w:val="24"/>
          <w:szCs w:val="24"/>
        </w:rPr>
        <w:t>, which could disrupt their interaction with a team of co-workers.</w:t>
      </w:r>
    </w:p>
    <w:p w:rsidRPr="00AA3200" w:rsidR="00AA32F0" w:rsidP="66A50ED3" w:rsidRDefault="00AA32F0" w14:paraId="425DE67A"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Workers also lack cross-cultural competency that could help interact seamlessly within the workplace. It is difficult for every worker to understand how the </w:t>
      </w:r>
      <w:r w:rsidRPr="66A50ED3" w:rsidR="00EA3F0D">
        <w:rPr>
          <w:rFonts w:ascii="Arial" w:hAnsi="Arial" w:eastAsia="Arial" w:cs="Arial"/>
          <w:sz w:val="24"/>
          <w:szCs w:val="24"/>
        </w:rPr>
        <w:t>culture of diverse workers impacts</w:t>
      </w:r>
      <w:r w:rsidRPr="66A50ED3" w:rsidR="00AA32F0">
        <w:rPr>
          <w:rFonts w:ascii="Arial" w:hAnsi="Arial" w:eastAsia="Arial" w:cs="Arial"/>
          <w:sz w:val="24"/>
          <w:szCs w:val="24"/>
        </w:rPr>
        <w:t xml:space="preserve"> their values, norms</w:t>
      </w:r>
      <w:r w:rsidRPr="66A50ED3" w:rsidR="00E514A1">
        <w:rPr>
          <w:rFonts w:ascii="Arial" w:hAnsi="Arial" w:eastAsia="Arial" w:cs="Arial"/>
          <w:sz w:val="24"/>
          <w:szCs w:val="24"/>
        </w:rPr>
        <w:t>,</w:t>
      </w:r>
      <w:r w:rsidRPr="66A50ED3" w:rsidR="00AA32F0">
        <w:rPr>
          <w:rFonts w:ascii="Arial" w:hAnsi="Arial" w:eastAsia="Arial" w:cs="Arial"/>
          <w:sz w:val="24"/>
          <w:szCs w:val="24"/>
        </w:rPr>
        <w:t xml:space="preserve"> and meanings. Culture </w:t>
      </w:r>
      <w:r w:rsidRPr="66A50ED3" w:rsidR="00EA3F0D">
        <w:rPr>
          <w:rFonts w:ascii="Arial" w:hAnsi="Arial" w:eastAsia="Arial" w:cs="Arial"/>
          <w:sz w:val="24"/>
          <w:szCs w:val="24"/>
        </w:rPr>
        <w:t>explains</w:t>
      </w:r>
      <w:r w:rsidRPr="66A50ED3" w:rsidR="00AA32F0">
        <w:rPr>
          <w:rFonts w:ascii="Arial" w:hAnsi="Arial" w:eastAsia="Arial" w:cs="Arial"/>
          <w:sz w:val="24"/>
          <w:szCs w:val="24"/>
        </w:rPr>
        <w:t xml:space="preserve"> why people are comfortable speaking their native language more than foreign languages. The analysis indicates that the </w:t>
      </w:r>
      <w:r w:rsidRPr="66A50ED3" w:rsidR="00EA3F0D">
        <w:rPr>
          <w:rFonts w:ascii="Arial" w:hAnsi="Arial" w:eastAsia="Arial" w:cs="Arial"/>
          <w:sz w:val="24"/>
          <w:szCs w:val="24"/>
        </w:rPr>
        <w:t>organi</w:t>
      </w:r>
      <w:r w:rsidRPr="66A50ED3" w:rsidR="00E514A1">
        <w:rPr>
          <w:rFonts w:ascii="Arial" w:hAnsi="Arial" w:eastAsia="Arial" w:cs="Arial"/>
          <w:sz w:val="24"/>
          <w:szCs w:val="24"/>
        </w:rPr>
        <w:t>z</w:t>
      </w:r>
      <w:r w:rsidRPr="66A50ED3" w:rsidR="00EA3F0D">
        <w:rPr>
          <w:rFonts w:ascii="Arial" w:hAnsi="Arial" w:eastAsia="Arial" w:cs="Arial"/>
          <w:sz w:val="24"/>
          <w:szCs w:val="24"/>
        </w:rPr>
        <w:t>ation needs</w:t>
      </w:r>
      <w:r w:rsidRPr="66A50ED3" w:rsidR="00AA32F0">
        <w:rPr>
          <w:rFonts w:ascii="Arial" w:hAnsi="Arial" w:eastAsia="Arial" w:cs="Arial"/>
          <w:sz w:val="24"/>
          <w:szCs w:val="24"/>
        </w:rPr>
        <w:t xml:space="preserve"> to establish various techniques to overcome the language and cultural barrier to reali</w:t>
      </w:r>
      <w:r w:rsidRPr="66A50ED3" w:rsidR="00E514A1">
        <w:rPr>
          <w:rFonts w:ascii="Arial" w:hAnsi="Arial" w:eastAsia="Arial" w:cs="Arial"/>
          <w:sz w:val="24"/>
          <w:szCs w:val="24"/>
        </w:rPr>
        <w:t>z</w:t>
      </w:r>
      <w:r w:rsidRPr="66A50ED3" w:rsidR="00AA32F0">
        <w:rPr>
          <w:rFonts w:ascii="Arial" w:hAnsi="Arial" w:eastAsia="Arial" w:cs="Arial"/>
          <w:sz w:val="24"/>
          <w:szCs w:val="24"/>
        </w:rPr>
        <w:t>e the best of productivity of non-native English speakers. The management must address the issues as it occurs than waiting for the problem to escalate.</w:t>
      </w:r>
    </w:p>
    <w:p w:rsidRPr="00AA3200" w:rsidR="00AA32F0" w:rsidP="66A50ED3" w:rsidRDefault="00AA32F0" w14:paraId="72CDD915" w14:textId="77777777">
      <w:pPr>
        <w:spacing w:after="0" w:line="480" w:lineRule="auto"/>
        <w:contextualSpacing/>
        <w:rPr>
          <w:rFonts w:ascii="Arial" w:hAnsi="Arial" w:eastAsia="Arial" w:cs="Arial"/>
          <w:b w:val="1"/>
          <w:bCs w:val="1"/>
          <w:sz w:val="24"/>
          <w:szCs w:val="24"/>
        </w:rPr>
      </w:pPr>
      <w:r w:rsidRPr="66A50ED3" w:rsidR="00AA32F0">
        <w:rPr>
          <w:rFonts w:ascii="Arial" w:hAnsi="Arial" w:eastAsia="Arial" w:cs="Arial"/>
          <w:b w:val="1"/>
          <w:bCs w:val="1"/>
          <w:sz w:val="24"/>
          <w:szCs w:val="24"/>
        </w:rPr>
        <w:t>Alternatives</w:t>
      </w:r>
    </w:p>
    <w:p w:rsidRPr="00AA3200" w:rsidR="00AA32F0" w:rsidP="66A50ED3" w:rsidRDefault="00AA32F0" w14:paraId="14FC9BE5" w14:textId="77777777">
      <w:pPr>
        <w:spacing w:after="0" w:line="480" w:lineRule="auto"/>
        <w:ind w:firstLine="720"/>
        <w:contextualSpacing/>
        <w:rPr>
          <w:rFonts w:ascii="Arial" w:hAnsi="Arial" w:eastAsia="Arial" w:cs="Arial"/>
          <w:sz w:val="24"/>
          <w:szCs w:val="24"/>
        </w:rPr>
      </w:pPr>
      <w:r w:rsidRPr="66A50ED3" w:rsidR="00AA32F0">
        <w:rPr>
          <w:rFonts w:ascii="Arial" w:hAnsi="Arial" w:eastAsia="Arial" w:cs="Arial"/>
          <w:sz w:val="24"/>
          <w:szCs w:val="24"/>
        </w:rPr>
        <w:t xml:space="preserve">Effective problem-solving techniques require </w:t>
      </w:r>
      <w:r w:rsidRPr="66A50ED3" w:rsidR="00E514A1">
        <w:rPr>
          <w:rFonts w:ascii="Arial" w:hAnsi="Arial" w:eastAsia="Arial" w:cs="Arial"/>
          <w:sz w:val="24"/>
          <w:szCs w:val="24"/>
        </w:rPr>
        <w:t xml:space="preserve">a </w:t>
      </w:r>
      <w:r w:rsidRPr="66A50ED3" w:rsidR="00AA32F0">
        <w:rPr>
          <w:rFonts w:ascii="Arial" w:hAnsi="Arial" w:eastAsia="Arial" w:cs="Arial"/>
          <w:sz w:val="24"/>
          <w:szCs w:val="24"/>
        </w:rPr>
        <w:t>problem solver to develop a can-do attitude. The individuals also need to refrain from being controlled by the experience trap. It is also imperative for the organi</w:t>
      </w:r>
      <w:r w:rsidRPr="66A50ED3" w:rsidR="00E514A1">
        <w:rPr>
          <w:rFonts w:ascii="Arial" w:hAnsi="Arial" w:eastAsia="Arial" w:cs="Arial"/>
          <w:sz w:val="24"/>
          <w:szCs w:val="24"/>
        </w:rPr>
        <w:t>z</w:t>
      </w:r>
      <w:r w:rsidRPr="66A50ED3" w:rsidR="00AA32F0">
        <w:rPr>
          <w:rFonts w:ascii="Arial" w:hAnsi="Arial" w:eastAsia="Arial" w:cs="Arial"/>
          <w:sz w:val="24"/>
          <w:szCs w:val="24"/>
        </w:rPr>
        <w:t>ation to emphasi</w:t>
      </w:r>
      <w:r w:rsidRPr="66A50ED3" w:rsidR="00E514A1">
        <w:rPr>
          <w:rFonts w:ascii="Arial" w:hAnsi="Arial" w:eastAsia="Arial" w:cs="Arial"/>
          <w:sz w:val="24"/>
          <w:szCs w:val="24"/>
        </w:rPr>
        <w:t>z</w:t>
      </w:r>
      <w:r w:rsidRPr="66A50ED3" w:rsidR="00AA32F0">
        <w:rPr>
          <w:rFonts w:ascii="Arial" w:hAnsi="Arial" w:eastAsia="Arial" w:cs="Arial"/>
          <w:sz w:val="24"/>
          <w:szCs w:val="24"/>
        </w:rPr>
        <w:t xml:space="preserve">e </w:t>
      </w:r>
      <w:r w:rsidRPr="66A50ED3" w:rsidR="00E514A1">
        <w:rPr>
          <w:rFonts w:ascii="Arial" w:hAnsi="Arial" w:eastAsia="Arial" w:cs="Arial"/>
          <w:sz w:val="24"/>
          <w:szCs w:val="24"/>
        </w:rPr>
        <w:t xml:space="preserve">a </w:t>
      </w:r>
      <w:r w:rsidRPr="66A50ED3" w:rsidR="00AA32F0">
        <w:rPr>
          <w:rFonts w:ascii="Arial" w:hAnsi="Arial" w:eastAsia="Arial" w:cs="Arial"/>
          <w:sz w:val="24"/>
          <w:szCs w:val="24"/>
        </w:rPr>
        <w:t>win-win solution to non-native and native speakers. The idea is to perceive the bigger picture of improving the productivity of every worker through the creation of effective communication between departments. These guidelines offer the problem solver the rationale of considering multiple alternatives that reflect divergent thinking. The approach of thinking embarks on generating creative ideas by explori</w:t>
      </w:r>
      <w:r w:rsidRPr="66A50ED3" w:rsidR="00E514A1">
        <w:rPr>
          <w:rFonts w:ascii="Arial" w:hAnsi="Arial" w:eastAsia="Arial" w:cs="Arial"/>
          <w:sz w:val="24"/>
          <w:szCs w:val="24"/>
        </w:rPr>
        <w:t>ng as many solutions as possible</w:t>
      </w:r>
      <w:r w:rsidRPr="66A50ED3" w:rsidR="00AA32F0">
        <w:rPr>
          <w:rFonts w:ascii="Arial" w:hAnsi="Arial" w:eastAsia="Arial" w:cs="Arial"/>
          <w:sz w:val="24"/>
          <w:szCs w:val="24"/>
        </w:rPr>
        <w:t xml:space="preserve">. It also applies to contemporary workplaces in which employers value skills over </w:t>
      </w:r>
      <w:r w:rsidRPr="66A50ED3" w:rsidR="00E514A1">
        <w:rPr>
          <w:rFonts w:ascii="Arial" w:hAnsi="Arial" w:eastAsia="Arial" w:cs="Arial"/>
          <w:sz w:val="24"/>
          <w:szCs w:val="24"/>
        </w:rPr>
        <w:t>k</w:t>
      </w:r>
      <w:r w:rsidRPr="66A50ED3" w:rsidR="00AA32F0">
        <w:rPr>
          <w:rFonts w:ascii="Arial" w:hAnsi="Arial" w:eastAsia="Arial" w:cs="Arial"/>
          <w:sz w:val="24"/>
          <w:szCs w:val="24"/>
        </w:rPr>
        <w:t xml:space="preserve">nowledge. </w:t>
      </w:r>
      <w:r w:rsidRPr="66A50ED3" w:rsidR="003E07D3">
        <w:rPr>
          <w:rFonts w:ascii="Arial" w:hAnsi="Arial" w:eastAsia="Arial" w:cs="Arial"/>
          <w:sz w:val="24"/>
          <w:szCs w:val="24"/>
        </w:rPr>
        <w:t>D</w:t>
      </w:r>
      <w:r w:rsidRPr="66A50ED3" w:rsidR="00AA32F0">
        <w:rPr>
          <w:rFonts w:ascii="Arial" w:hAnsi="Arial" w:eastAsia="Arial" w:cs="Arial"/>
          <w:sz w:val="24"/>
          <w:szCs w:val="24"/>
        </w:rPr>
        <w:t>ivergent thinking help</w:t>
      </w:r>
      <w:r w:rsidRPr="66A50ED3" w:rsidR="00E514A1">
        <w:rPr>
          <w:rFonts w:ascii="Arial" w:hAnsi="Arial" w:eastAsia="Arial" w:cs="Arial"/>
          <w:sz w:val="24"/>
          <w:szCs w:val="24"/>
        </w:rPr>
        <w:t>s</w:t>
      </w:r>
      <w:r w:rsidRPr="66A50ED3" w:rsidR="00AA32F0">
        <w:rPr>
          <w:rFonts w:ascii="Arial" w:hAnsi="Arial" w:eastAsia="Arial" w:cs="Arial"/>
          <w:sz w:val="24"/>
          <w:szCs w:val="24"/>
        </w:rPr>
        <w:t xml:space="preserve"> to augment language proficiency and performance as it leads to positive mood swings</w:t>
      </w:r>
      <w:r w:rsidRPr="66A50ED3" w:rsidR="00427F18">
        <w:rPr>
          <w:rFonts w:ascii="Arial" w:hAnsi="Arial" w:eastAsia="Arial" w:cs="Arial"/>
          <w:sz w:val="24"/>
          <w:szCs w:val="24"/>
        </w:rPr>
        <w:t xml:space="preserve"> (</w:t>
      </w:r>
      <w:r w:rsidRPr="66A50ED3" w:rsidR="00427F18">
        <w:rPr>
          <w:rFonts w:ascii="Arial" w:hAnsi="Arial" w:eastAsia="Arial" w:cs="Arial"/>
          <w:color w:val="222222"/>
          <w:sz w:val="24"/>
          <w:szCs w:val="24"/>
          <w:shd w:val="clear" w:color="auto" w:fill="FFFFFF"/>
        </w:rPr>
        <w:t>Hasan, 2016)</w:t>
      </w:r>
      <w:r w:rsidRPr="66A50ED3" w:rsidR="00AA32F0">
        <w:rPr>
          <w:rFonts w:ascii="Arial" w:hAnsi="Arial" w:eastAsia="Arial" w:cs="Arial"/>
          <w:sz w:val="24"/>
          <w:szCs w:val="24"/>
        </w:rPr>
        <w:t>. Accordingly, I have generated multiple alternatives that can help the organi</w:t>
      </w:r>
      <w:r w:rsidRPr="66A50ED3" w:rsidR="00E514A1">
        <w:rPr>
          <w:rFonts w:ascii="Arial" w:hAnsi="Arial" w:eastAsia="Arial" w:cs="Arial"/>
          <w:sz w:val="24"/>
          <w:szCs w:val="24"/>
        </w:rPr>
        <w:t>z</w:t>
      </w:r>
      <w:r w:rsidRPr="66A50ED3" w:rsidR="00AA32F0">
        <w:rPr>
          <w:rFonts w:ascii="Arial" w:hAnsi="Arial" w:eastAsia="Arial" w:cs="Arial"/>
          <w:sz w:val="24"/>
          <w:szCs w:val="24"/>
        </w:rPr>
        <w:t xml:space="preserve">ation overcome the communication barriers that </w:t>
      </w:r>
      <w:proofErr w:type="spellStart"/>
      <w:r w:rsidRPr="66A50ED3" w:rsidR="00C0682F">
        <w:rPr>
          <w:rFonts w:ascii="Arial" w:hAnsi="Arial" w:eastAsia="Arial" w:cs="Arial"/>
          <w:sz w:val="24"/>
          <w:szCs w:val="24"/>
        </w:rPr>
        <w:t>cent</w:t>
      </w:r>
      <w:r w:rsidRPr="66A50ED3" w:rsidR="00E514A1">
        <w:rPr>
          <w:rFonts w:ascii="Arial" w:hAnsi="Arial" w:eastAsia="Arial" w:cs="Arial"/>
          <w:sz w:val="24"/>
          <w:szCs w:val="24"/>
        </w:rPr>
        <w:t>er</w:t>
      </w:r>
      <w:proofErr w:type="spellEnd"/>
      <w:r w:rsidRPr="66A50ED3" w:rsidR="00AA32F0">
        <w:rPr>
          <w:rFonts w:ascii="Arial" w:hAnsi="Arial" w:eastAsia="Arial" w:cs="Arial"/>
          <w:sz w:val="24"/>
          <w:szCs w:val="24"/>
        </w:rPr>
        <w:t xml:space="preserve"> </w:t>
      </w:r>
      <w:r w:rsidRPr="66A50ED3" w:rsidR="00C0682F">
        <w:rPr>
          <w:rFonts w:ascii="Arial" w:hAnsi="Arial" w:eastAsia="Arial" w:cs="Arial"/>
          <w:sz w:val="24"/>
          <w:szCs w:val="24"/>
        </w:rPr>
        <w:t>on</w:t>
      </w:r>
      <w:r w:rsidRPr="66A50ED3" w:rsidR="00AA32F0">
        <w:rPr>
          <w:rFonts w:ascii="Arial" w:hAnsi="Arial" w:eastAsia="Arial" w:cs="Arial"/>
          <w:sz w:val="24"/>
          <w:szCs w:val="24"/>
        </w:rPr>
        <w:t xml:space="preserve"> language and cultural barriers.</w:t>
      </w:r>
      <w:r w:rsidRPr="66A50ED3" w:rsidR="00D904DA">
        <w:rPr>
          <w:rFonts w:ascii="Arial" w:hAnsi="Arial" w:eastAsia="Arial" w:cs="Arial"/>
          <w:sz w:val="24"/>
          <w:szCs w:val="24"/>
        </w:rPr>
        <w:t xml:space="preserve"> </w:t>
      </w:r>
    </w:p>
    <w:p w:rsidRPr="00AA3200" w:rsidR="007B15DE" w:rsidP="66A50ED3" w:rsidRDefault="00EF7B5D" w14:paraId="3712868D" w14:textId="77777777">
      <w:pPr>
        <w:spacing w:after="0" w:line="480" w:lineRule="auto"/>
        <w:contextualSpacing/>
        <w:rPr>
          <w:rFonts w:ascii="Arial" w:hAnsi="Arial" w:eastAsia="Arial" w:cs="Arial"/>
          <w:b w:val="1"/>
          <w:bCs w:val="1"/>
          <w:sz w:val="24"/>
          <w:szCs w:val="24"/>
        </w:rPr>
      </w:pPr>
      <w:r w:rsidRPr="66A50ED3" w:rsidR="00EF7B5D">
        <w:rPr>
          <w:rFonts w:ascii="Arial" w:hAnsi="Arial" w:eastAsia="Arial" w:cs="Arial"/>
          <w:b w:val="1"/>
          <w:bCs w:val="1"/>
          <w:sz w:val="24"/>
          <w:szCs w:val="24"/>
        </w:rPr>
        <w:t xml:space="preserve">Use of Plain </w:t>
      </w:r>
      <w:r w:rsidRPr="66A50ED3" w:rsidR="00F258B8">
        <w:rPr>
          <w:rFonts w:ascii="Arial" w:hAnsi="Arial" w:eastAsia="Arial" w:cs="Arial"/>
          <w:b w:val="1"/>
          <w:bCs w:val="1"/>
          <w:sz w:val="24"/>
          <w:szCs w:val="24"/>
        </w:rPr>
        <w:t>Language</w:t>
      </w:r>
    </w:p>
    <w:p w:rsidRPr="00AA3200" w:rsidR="00756801" w:rsidP="66A50ED3" w:rsidRDefault="00756801" w14:paraId="71D9AE7B" w14:textId="77777777">
      <w:pPr>
        <w:pStyle w:val="NormalWeb"/>
        <w:spacing w:before="0" w:beforeAutospacing="off" w:after="0" w:afterAutospacing="off" w:line="480" w:lineRule="auto"/>
        <w:ind w:firstLine="720"/>
        <w:contextualSpacing/>
        <w:rPr>
          <w:rFonts w:ascii="Arial" w:hAnsi="Arial" w:eastAsia="Arial" w:cs="Arial"/>
          <w:color w:val="0E101A"/>
        </w:rPr>
      </w:pPr>
      <w:r w:rsidRPr="66A50ED3" w:rsidR="00756801">
        <w:rPr>
          <w:rFonts w:ascii="Arial" w:hAnsi="Arial" w:eastAsia="Arial" w:cs="Arial"/>
          <w:color w:val="0E101A"/>
        </w:rPr>
        <w:t xml:space="preserve">The management should encourage native speakers to use less technical terms when interacting with their non-native co-workers. The option tends to discourage the use of fancy words to make some staff feel highly intelligent or competent. The </w:t>
      </w:r>
      <w:r w:rsidRPr="66A50ED3" w:rsidR="00855167">
        <w:rPr>
          <w:rFonts w:ascii="Arial" w:hAnsi="Arial" w:eastAsia="Arial" w:cs="Arial"/>
          <w:color w:val="0E101A"/>
        </w:rPr>
        <w:t xml:space="preserve">use of esoteric vocabularies creates </w:t>
      </w:r>
      <w:r w:rsidRPr="66A50ED3" w:rsidR="00E514A1">
        <w:rPr>
          <w:rFonts w:ascii="Arial" w:hAnsi="Arial" w:eastAsia="Arial" w:cs="Arial"/>
          <w:color w:val="0E101A"/>
        </w:rPr>
        <w:t xml:space="preserve">a </w:t>
      </w:r>
      <w:r w:rsidRPr="66A50ED3" w:rsidR="00855167">
        <w:rPr>
          <w:rFonts w:ascii="Arial" w:hAnsi="Arial" w:eastAsia="Arial" w:cs="Arial"/>
          <w:color w:val="0E101A"/>
        </w:rPr>
        <w:t>potential opportunity for miscommunication and makes</w:t>
      </w:r>
      <w:r w:rsidRPr="66A50ED3" w:rsidR="00756801">
        <w:rPr>
          <w:rFonts w:ascii="Arial" w:hAnsi="Arial" w:eastAsia="Arial" w:cs="Arial"/>
          <w:color w:val="0E101A"/>
        </w:rPr>
        <w:t xml:space="preserve"> those that do not understand it to feel inferior. The workplace culture could thus consider encouraging the workforce to speak simply and elaborate issues that appear sophisticated to non-native workers. </w:t>
      </w:r>
    </w:p>
    <w:p w:rsidRPr="00AA3200" w:rsidR="00756801" w:rsidP="66A50ED3" w:rsidRDefault="00756801" w14:paraId="179D719F" w14:textId="77777777">
      <w:pPr>
        <w:pStyle w:val="NormalWeb"/>
        <w:spacing w:before="0" w:beforeAutospacing="off" w:after="0" w:afterAutospacing="off" w:line="480" w:lineRule="auto"/>
        <w:contextualSpacing/>
        <w:rPr>
          <w:rFonts w:ascii="Arial" w:hAnsi="Arial" w:eastAsia="Arial" w:cs="Arial"/>
          <w:color w:val="0E101A"/>
        </w:rPr>
      </w:pPr>
      <w:r w:rsidRPr="66A50ED3" w:rsidR="00756801">
        <w:rPr>
          <w:rStyle w:val="Strong"/>
          <w:rFonts w:ascii="Arial" w:hAnsi="Arial" w:eastAsia="Arial" w:cs="Arial"/>
          <w:color w:val="0E101A"/>
        </w:rPr>
        <w:t xml:space="preserve">Establishing </w:t>
      </w:r>
      <w:r w:rsidRPr="66A50ED3" w:rsidR="00855167">
        <w:rPr>
          <w:rStyle w:val="Strong"/>
          <w:rFonts w:ascii="Arial" w:hAnsi="Arial" w:eastAsia="Arial" w:cs="Arial"/>
          <w:color w:val="0E101A"/>
        </w:rPr>
        <w:t>a</w:t>
      </w:r>
      <w:r w:rsidRPr="66A50ED3" w:rsidR="00756801">
        <w:rPr>
          <w:rStyle w:val="Strong"/>
          <w:rFonts w:ascii="Arial" w:hAnsi="Arial" w:eastAsia="Arial" w:cs="Arial"/>
          <w:color w:val="0E101A"/>
        </w:rPr>
        <w:t xml:space="preserve"> reliable Translation Service</w:t>
      </w:r>
    </w:p>
    <w:p w:rsidRPr="00AA3200" w:rsidR="00756801" w:rsidP="66A50ED3" w:rsidRDefault="00756801" w14:paraId="4F394FFF" w14:textId="77777777">
      <w:pPr>
        <w:pStyle w:val="NormalWeb"/>
        <w:spacing w:before="0" w:beforeAutospacing="off" w:after="0" w:afterAutospacing="off" w:line="480" w:lineRule="auto"/>
        <w:ind w:firstLine="720"/>
        <w:contextualSpacing/>
        <w:rPr>
          <w:rFonts w:ascii="Arial" w:hAnsi="Arial" w:eastAsia="Arial" w:cs="Arial"/>
          <w:color w:val="0E101A"/>
        </w:rPr>
      </w:pPr>
      <w:r w:rsidRPr="66A50ED3" w:rsidR="00756801">
        <w:rPr>
          <w:rFonts w:ascii="Arial" w:hAnsi="Arial" w:eastAsia="Arial" w:cs="Arial"/>
          <w:color w:val="0E101A"/>
        </w:rPr>
        <w:t>The option could work if the organi</w:t>
      </w:r>
      <w:r w:rsidRPr="66A50ED3" w:rsidR="00E514A1">
        <w:rPr>
          <w:rFonts w:ascii="Arial" w:hAnsi="Arial" w:eastAsia="Arial" w:cs="Arial"/>
          <w:color w:val="0E101A"/>
        </w:rPr>
        <w:t>z</w:t>
      </w:r>
      <w:r w:rsidRPr="66A50ED3" w:rsidR="00756801">
        <w:rPr>
          <w:rFonts w:ascii="Arial" w:hAnsi="Arial" w:eastAsia="Arial" w:cs="Arial"/>
          <w:color w:val="0E101A"/>
        </w:rPr>
        <w:t>ation has a diverse workforce whose English is a foreign language to them. The management could consider hiring a qualified translator or technology that could translate vital documents of the company to bring everyone to a common understanding. However, the option attracts potential shortcoming</w:t>
      </w:r>
      <w:r w:rsidRPr="66A50ED3" w:rsidR="00E514A1">
        <w:rPr>
          <w:rFonts w:ascii="Arial" w:hAnsi="Arial" w:eastAsia="Arial" w:cs="Arial"/>
          <w:color w:val="0E101A"/>
        </w:rPr>
        <w:t>s</w:t>
      </w:r>
      <w:r w:rsidRPr="66A50ED3" w:rsidR="00756801">
        <w:rPr>
          <w:rFonts w:ascii="Arial" w:hAnsi="Arial" w:eastAsia="Arial" w:cs="Arial"/>
          <w:color w:val="0E101A"/>
        </w:rPr>
        <w:t xml:space="preserve"> if the translators fail to acknowledge the existence of different dialects and different usage of words in different cultures. </w:t>
      </w:r>
    </w:p>
    <w:p w:rsidR="00E514A1" w:rsidP="66A50ED3" w:rsidRDefault="00E514A1" w14:paraId="62486C05" w14:textId="77777777">
      <w:pPr>
        <w:pStyle w:val="NormalWeb"/>
        <w:spacing w:before="0" w:beforeAutospacing="off" w:after="0" w:afterAutospacing="off" w:line="480" w:lineRule="auto"/>
        <w:contextualSpacing/>
        <w:rPr>
          <w:rStyle w:val="Strong"/>
          <w:rFonts w:ascii="Arial" w:hAnsi="Arial" w:eastAsia="Arial" w:cs="Arial"/>
          <w:color w:val="0E101A"/>
        </w:rPr>
      </w:pPr>
    </w:p>
    <w:p w:rsidRPr="00AA3200" w:rsidR="00756801" w:rsidP="66A50ED3" w:rsidRDefault="00756801" w14:paraId="168866A3" w14:textId="77777777">
      <w:pPr>
        <w:pStyle w:val="NormalWeb"/>
        <w:spacing w:before="0" w:beforeAutospacing="off" w:after="0" w:afterAutospacing="off" w:line="480" w:lineRule="auto"/>
        <w:contextualSpacing/>
        <w:rPr>
          <w:rFonts w:ascii="Arial" w:hAnsi="Arial" w:eastAsia="Arial" w:cs="Arial"/>
          <w:color w:val="0E101A"/>
        </w:rPr>
      </w:pPr>
      <w:r w:rsidRPr="66A50ED3" w:rsidR="00756801">
        <w:rPr>
          <w:rStyle w:val="Strong"/>
          <w:rFonts w:ascii="Arial" w:hAnsi="Arial" w:eastAsia="Arial" w:cs="Arial"/>
          <w:color w:val="0E101A"/>
        </w:rPr>
        <w:t>Classes for Employees</w:t>
      </w:r>
    </w:p>
    <w:p w:rsidRPr="00AA3200" w:rsidR="00756801" w:rsidP="66A50ED3" w:rsidRDefault="00756801" w14:paraId="0C2E8C60" w14:textId="77777777">
      <w:pPr>
        <w:pStyle w:val="NormalWeb"/>
        <w:spacing w:before="0" w:beforeAutospacing="off" w:after="0" w:afterAutospacing="off" w:line="480" w:lineRule="auto"/>
        <w:ind w:firstLine="720"/>
        <w:contextualSpacing/>
        <w:rPr>
          <w:rFonts w:ascii="Arial" w:hAnsi="Arial" w:eastAsia="Arial" w:cs="Arial"/>
          <w:color w:val="0E101A"/>
        </w:rPr>
      </w:pPr>
      <w:r w:rsidRPr="66A50ED3" w:rsidR="00756801">
        <w:rPr>
          <w:rFonts w:ascii="Arial" w:hAnsi="Arial" w:eastAsia="Arial" w:cs="Arial"/>
          <w:color w:val="0E101A"/>
        </w:rPr>
        <w:t>The option involves organi</w:t>
      </w:r>
      <w:r w:rsidRPr="66A50ED3" w:rsidR="00E514A1">
        <w:rPr>
          <w:rFonts w:ascii="Arial" w:hAnsi="Arial" w:eastAsia="Arial" w:cs="Arial"/>
          <w:color w:val="0E101A"/>
        </w:rPr>
        <w:t>z</w:t>
      </w:r>
      <w:r w:rsidRPr="66A50ED3" w:rsidR="00756801">
        <w:rPr>
          <w:rFonts w:ascii="Arial" w:hAnsi="Arial" w:eastAsia="Arial" w:cs="Arial"/>
          <w:color w:val="0E101A"/>
        </w:rPr>
        <w:t>ing a crash course during job training and pursuing ongoing learning class</w:t>
      </w:r>
      <w:r w:rsidRPr="66A50ED3" w:rsidR="00E514A1">
        <w:rPr>
          <w:rFonts w:ascii="Arial" w:hAnsi="Arial" w:eastAsia="Arial" w:cs="Arial"/>
          <w:color w:val="0E101A"/>
        </w:rPr>
        <w:t>es</w:t>
      </w:r>
      <w:r w:rsidRPr="66A50ED3" w:rsidR="00756801">
        <w:rPr>
          <w:rFonts w:ascii="Arial" w:hAnsi="Arial" w:eastAsia="Arial" w:cs="Arial"/>
          <w:color w:val="0E101A"/>
        </w:rPr>
        <w:t xml:space="preserve"> as days go ahead. Non-native speakers could use the opportunity to understand the language commonly used in the organi</w:t>
      </w:r>
      <w:r w:rsidRPr="66A50ED3" w:rsidR="00E514A1">
        <w:rPr>
          <w:rFonts w:ascii="Arial" w:hAnsi="Arial" w:eastAsia="Arial" w:cs="Arial"/>
          <w:color w:val="0E101A"/>
        </w:rPr>
        <w:t>z</w:t>
      </w:r>
      <w:r w:rsidRPr="66A50ED3" w:rsidR="00756801">
        <w:rPr>
          <w:rFonts w:ascii="Arial" w:hAnsi="Arial" w:eastAsia="Arial" w:cs="Arial"/>
          <w:color w:val="0E101A"/>
        </w:rPr>
        <w:t>ation and comprehend the firm's mission and vision. Employees from various departments should be able to understand the standard language to execute their tasks seamlessly. Staff can use the opportunity to acquire the needed fluency when interacting with diverse co-workers and clients. </w:t>
      </w:r>
    </w:p>
    <w:p w:rsidRPr="00AA3200" w:rsidR="00756801" w:rsidP="66A50ED3" w:rsidRDefault="00756801" w14:paraId="6B9326FC" w14:textId="77777777">
      <w:pPr>
        <w:pStyle w:val="NormalWeb"/>
        <w:spacing w:before="0" w:beforeAutospacing="off" w:after="0" w:afterAutospacing="off" w:line="480" w:lineRule="auto"/>
        <w:contextualSpacing/>
        <w:rPr>
          <w:rFonts w:ascii="Arial" w:hAnsi="Arial" w:eastAsia="Arial" w:cs="Arial"/>
          <w:color w:val="0E101A"/>
        </w:rPr>
      </w:pPr>
      <w:r w:rsidRPr="66A50ED3" w:rsidR="00756801">
        <w:rPr>
          <w:rStyle w:val="Strong"/>
          <w:rFonts w:ascii="Arial" w:hAnsi="Arial" w:eastAsia="Arial" w:cs="Arial"/>
          <w:color w:val="0E101A"/>
        </w:rPr>
        <w:t>Embracing Respectful Attitude</w:t>
      </w:r>
    </w:p>
    <w:p w:rsidRPr="00AA3200" w:rsidR="00756801" w:rsidP="66A50ED3" w:rsidRDefault="00756801" w14:paraId="2B10328A" w14:textId="77777777">
      <w:pPr>
        <w:pStyle w:val="NormalWeb"/>
        <w:spacing w:before="0" w:beforeAutospacing="off" w:after="0" w:afterAutospacing="off" w:line="480" w:lineRule="auto"/>
        <w:ind w:firstLine="720"/>
        <w:contextualSpacing/>
        <w:rPr>
          <w:rFonts w:ascii="Arial" w:hAnsi="Arial" w:eastAsia="Arial" w:cs="Arial"/>
          <w:color w:val="0E101A"/>
        </w:rPr>
      </w:pPr>
      <w:r w:rsidRPr="66A50ED3" w:rsidR="00756801">
        <w:rPr>
          <w:rFonts w:ascii="Arial" w:hAnsi="Arial" w:eastAsia="Arial" w:cs="Arial"/>
          <w:color w:val="0E101A"/>
        </w:rPr>
        <w:t xml:space="preserve">Workers that experience language and cultural barriers can encounter a frustrating working environment. As such, the </w:t>
      </w:r>
      <w:r w:rsidRPr="66A50ED3" w:rsidR="009E4C47">
        <w:rPr>
          <w:rFonts w:ascii="Arial" w:hAnsi="Arial" w:eastAsia="Arial" w:cs="Arial"/>
          <w:color w:val="0E101A"/>
        </w:rPr>
        <w:t>organi</w:t>
      </w:r>
      <w:r w:rsidRPr="66A50ED3" w:rsidR="00E514A1">
        <w:rPr>
          <w:rFonts w:ascii="Arial" w:hAnsi="Arial" w:eastAsia="Arial" w:cs="Arial"/>
          <w:color w:val="0E101A"/>
        </w:rPr>
        <w:t>z</w:t>
      </w:r>
      <w:r w:rsidRPr="66A50ED3" w:rsidR="009E4C47">
        <w:rPr>
          <w:rFonts w:ascii="Arial" w:hAnsi="Arial" w:eastAsia="Arial" w:cs="Arial"/>
          <w:color w:val="0E101A"/>
        </w:rPr>
        <w:t>ation needs</w:t>
      </w:r>
      <w:r w:rsidRPr="66A50ED3" w:rsidR="00756801">
        <w:rPr>
          <w:rFonts w:ascii="Arial" w:hAnsi="Arial" w:eastAsia="Arial" w:cs="Arial"/>
          <w:color w:val="0E101A"/>
        </w:rPr>
        <w:t xml:space="preserve"> to encourage everyone to remain patient and hopeful. When some teams struggle to communicate in fluent English are not subjected to a confrontation with their superiors. Highly ranked workers or managers should learn to talk slower and clearly instead of talking in a commanding tone. The rest of the workforce should not treat the native speakers as less intelligent. They should not be perceived as a team incapable of grasping the concepts of what managers or supervisors attempt to convey. </w:t>
      </w:r>
    </w:p>
    <w:p w:rsidRPr="00AA3200" w:rsidR="00756801" w:rsidP="66A50ED3" w:rsidRDefault="00756801" w14:paraId="4101652C" w14:textId="77777777">
      <w:pPr>
        <w:pStyle w:val="NormalWeb"/>
        <w:spacing w:before="0" w:beforeAutospacing="off" w:after="0" w:afterAutospacing="off" w:line="480" w:lineRule="auto"/>
        <w:contextualSpacing/>
        <w:rPr>
          <w:rFonts w:ascii="Arial" w:hAnsi="Arial" w:eastAsia="Arial" w:cs="Arial"/>
          <w:color w:val="0E101A"/>
        </w:rPr>
      </w:pPr>
    </w:p>
    <w:p w:rsidRPr="00AA3200" w:rsidR="00756801" w:rsidP="66A50ED3" w:rsidRDefault="00756801" w14:paraId="3FA435B9" w14:textId="77777777">
      <w:pPr>
        <w:pStyle w:val="NormalWeb"/>
        <w:spacing w:before="0" w:beforeAutospacing="off" w:after="0" w:afterAutospacing="off" w:line="480" w:lineRule="auto"/>
        <w:contextualSpacing/>
        <w:rPr>
          <w:rFonts w:ascii="Arial" w:hAnsi="Arial" w:eastAsia="Arial" w:cs="Arial"/>
          <w:b w:val="1"/>
          <w:bCs w:val="1"/>
          <w:color w:val="0E101A"/>
        </w:rPr>
      </w:pPr>
      <w:r w:rsidRPr="66A50ED3" w:rsidR="00756801">
        <w:rPr>
          <w:rFonts w:ascii="Arial" w:hAnsi="Arial" w:eastAsia="Arial" w:cs="Arial"/>
          <w:b w:val="1"/>
          <w:bCs w:val="1"/>
          <w:color w:val="0E101A"/>
        </w:rPr>
        <w:t>Decision-making Technique</w:t>
      </w:r>
    </w:p>
    <w:p w:rsidRPr="00AA3200" w:rsidR="009E4C47" w:rsidP="66A50ED3" w:rsidRDefault="009E4C47" w14:paraId="09459C52" w14:textId="77777777">
      <w:pPr>
        <w:pStyle w:val="NormalWeb"/>
        <w:spacing w:before="0" w:beforeAutospacing="off" w:after="0" w:afterAutospacing="off" w:line="480" w:lineRule="auto"/>
        <w:ind w:firstLine="720"/>
        <w:contextualSpacing/>
        <w:rPr>
          <w:rFonts w:ascii="Arial" w:hAnsi="Arial" w:eastAsia="Arial" w:cs="Arial"/>
          <w:color w:val="0E101A"/>
        </w:rPr>
      </w:pPr>
      <w:r w:rsidRPr="66A50ED3" w:rsidR="009E4C47">
        <w:rPr>
          <w:rFonts w:ascii="Arial" w:hAnsi="Arial" w:eastAsia="Arial" w:cs="Arial"/>
          <w:color w:val="0E101A"/>
        </w:rPr>
        <w:t>The</w:t>
      </w:r>
      <w:r w:rsidRPr="66A50ED3" w:rsidR="00756801">
        <w:rPr>
          <w:rFonts w:ascii="Arial" w:hAnsi="Arial" w:eastAsia="Arial" w:cs="Arial"/>
          <w:color w:val="0E101A"/>
        </w:rPr>
        <w:t xml:space="preserve"> process of identifying the most viable solution could be evaluated using a decision tree that effectively explores various courses of action</w:t>
      </w:r>
      <w:r w:rsidRPr="66A50ED3" w:rsidR="00AA3200">
        <w:rPr>
          <w:rFonts w:ascii="Arial" w:hAnsi="Arial" w:eastAsia="Arial" w:cs="Arial"/>
          <w:color w:val="0E101A"/>
        </w:rPr>
        <w:t xml:space="preserve"> (</w:t>
      </w:r>
      <w:r w:rsidRPr="66A50ED3" w:rsidR="00AA3200">
        <w:rPr>
          <w:rFonts w:ascii="Arial" w:hAnsi="Arial" w:eastAsia="Arial" w:cs="Arial"/>
          <w:color w:val="000000"/>
          <w:shd w:val="clear" w:color="auto" w:fill="FFFFFF"/>
        </w:rPr>
        <w:t>Barsky &amp; Barsky, 2017)</w:t>
      </w:r>
      <w:r w:rsidRPr="66A50ED3" w:rsidR="00756801">
        <w:rPr>
          <w:rFonts w:ascii="Arial" w:hAnsi="Arial" w:eastAsia="Arial" w:cs="Arial"/>
          <w:color w:val="0E101A"/>
        </w:rPr>
        <w:t>.</w:t>
      </w:r>
    </w:p>
    <w:p w:rsidRPr="00AA3200" w:rsidR="009E4C47" w:rsidP="66A50ED3" w:rsidRDefault="009E4C47" w14:paraId="4B99056E" w14:textId="77777777">
      <w:pPr>
        <w:spacing w:after="0" w:line="480" w:lineRule="auto"/>
        <w:contextualSpacing/>
        <w:rPr>
          <w:rFonts w:ascii="Arial" w:hAnsi="Arial" w:eastAsia="Arial" w:cs="Arial"/>
          <w:color w:val="0E101A"/>
          <w:sz w:val="24"/>
          <w:szCs w:val="24"/>
          <w:lang w:val="en-US"/>
        </w:rPr>
      </w:pPr>
      <w:r w:rsidRPr="66A50ED3">
        <w:rPr>
          <w:rFonts w:ascii="Arial" w:hAnsi="Arial" w:eastAsia="Arial" w:cs="Arial"/>
          <w:color w:val="0E101A"/>
          <w:sz w:val="24"/>
          <w:szCs w:val="24"/>
        </w:rPr>
        <w:br w:type="page"/>
      </w:r>
    </w:p>
    <w:p w:rsidRPr="00AA3200" w:rsidR="009E4C47" w:rsidP="66A50ED3" w:rsidRDefault="00503727" w14:paraId="0A79C28F" w14:textId="77777777">
      <w:pPr>
        <w:spacing w:after="0" w:line="480" w:lineRule="auto"/>
        <w:contextualSpacing/>
        <w:rPr>
          <w:rFonts w:ascii="Arial" w:hAnsi="Arial" w:eastAsia="Arial" w:cs="Arial"/>
          <w:color w:val="0E101A"/>
          <w:sz w:val="24"/>
          <w:szCs w:val="24"/>
          <w:lang w:val="en-US"/>
        </w:rPr>
      </w:pPr>
      <w:r>
        <w:rPr>
          <w:rFonts w:ascii="Times New Roman" w:hAnsi="Times New Roman" w:cs="Times New Roman"/>
          <w:noProof/>
          <w:color w:val="0E101A"/>
          <w:sz w:val="24"/>
          <w:szCs w:val="24"/>
          <w:lang w:eastAsia="en-GB"/>
        </w:rPr>
        <mc:AlternateContent>
          <mc:Choice Requires="wpg">
            <w:drawing>
              <wp:anchor distT="0" distB="0" distL="114300" distR="114300" simplePos="0" relativeHeight="251658240" behindDoc="0" locked="0" layoutInCell="1" allowOverlap="1" wp14:anchorId="35604897" wp14:editId="07777777">
                <wp:simplePos x="0" y="0"/>
                <wp:positionH relativeFrom="column">
                  <wp:posOffset>-361950</wp:posOffset>
                </wp:positionH>
                <wp:positionV relativeFrom="paragraph">
                  <wp:posOffset>866775</wp:posOffset>
                </wp:positionV>
                <wp:extent cx="6934200" cy="5010150"/>
                <wp:effectExtent l="19050" t="9525" r="9525" b="2857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34200" cy="5010150"/>
                          <a:chOff x="870" y="2805"/>
                          <a:chExt cx="10920" cy="7890"/>
                        </a:xfrm>
                      </wpg:grpSpPr>
                      <wps:wsp>
                        <wps:cNvPr id="2" name="Text Box 3"/>
                        <wps:cNvSpPr txBox="1">
                          <a:spLocks noChangeArrowheads="1"/>
                        </wps:cNvSpPr>
                        <wps:spPr bwMode="auto">
                          <a:xfrm>
                            <a:off x="870" y="5775"/>
                            <a:ext cx="1485" cy="1935"/>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9E4C47" w:rsidP="009E4C47" w:rsidRDefault="009E4C47" w14:paraId="5EBC2AB6" w14:textId="77777777">
                              <w:r>
                                <w:t>Mitigating Language and Cultural Barriers in Workplace</w:t>
                              </w:r>
                            </w:p>
                          </w:txbxContent>
                        </wps:txbx>
                        <wps:bodyPr rot="0" vert="horz" wrap="square" lIns="91440" tIns="45720" rIns="91440" bIns="45720" anchor="t" anchorCtr="0" upright="1">
                          <a:noAutofit/>
                        </wps:bodyPr>
                      </wps:wsp>
                      <wps:wsp>
                        <wps:cNvPr id="3" name="Text Box 4"/>
                        <wps:cNvSpPr txBox="1">
                          <a:spLocks noChangeArrowheads="1"/>
                        </wps:cNvSpPr>
                        <wps:spPr bwMode="auto">
                          <a:xfrm>
                            <a:off x="2895" y="3930"/>
                            <a:ext cx="1275" cy="1155"/>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9E4C47" w:rsidP="009E4C47" w:rsidRDefault="009E4C47" w14:paraId="76A5A476" w14:textId="77777777">
                              <w:r>
                                <w:t>Using plain language</w:t>
                              </w:r>
                            </w:p>
                          </w:txbxContent>
                        </wps:txbx>
                        <wps:bodyPr rot="0" vert="horz" wrap="square" lIns="91440" tIns="45720" rIns="91440" bIns="45720" anchor="t" anchorCtr="0" upright="1">
                          <a:noAutofit/>
                        </wps:bodyPr>
                      </wps:wsp>
                      <wps:wsp>
                        <wps:cNvPr id="4" name="Text Box 5"/>
                        <wps:cNvSpPr txBox="1">
                          <a:spLocks noChangeArrowheads="1"/>
                        </wps:cNvSpPr>
                        <wps:spPr bwMode="auto">
                          <a:xfrm>
                            <a:off x="2820" y="5595"/>
                            <a:ext cx="1350" cy="1140"/>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9E4C47" w:rsidP="009E4C47" w:rsidRDefault="009E4C47" w14:paraId="1265F0DF" w14:textId="77777777">
                              <w:r>
                                <w:t>Hiring translation service</w:t>
                              </w:r>
                            </w:p>
                          </w:txbxContent>
                        </wps:txbx>
                        <wps:bodyPr rot="0" vert="horz" wrap="square" lIns="91440" tIns="45720" rIns="91440" bIns="45720" anchor="t" anchorCtr="0" upright="1">
                          <a:noAutofit/>
                        </wps:bodyPr>
                      </wps:wsp>
                      <wps:wsp>
                        <wps:cNvPr id="5" name="Text Box 6"/>
                        <wps:cNvSpPr txBox="1">
                          <a:spLocks noChangeArrowheads="1"/>
                        </wps:cNvSpPr>
                        <wps:spPr bwMode="auto">
                          <a:xfrm>
                            <a:off x="2625" y="7635"/>
                            <a:ext cx="1545" cy="900"/>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9E4C47" w:rsidP="009E4C47" w:rsidRDefault="009E4C47" w14:paraId="66C0FEA3" w14:textId="77777777">
                              <w:r>
                                <w:t>Classes for Employees</w:t>
                              </w:r>
                            </w:p>
                          </w:txbxContent>
                        </wps:txbx>
                        <wps:bodyPr rot="0" vert="horz" wrap="square" lIns="91440" tIns="45720" rIns="91440" bIns="45720" anchor="t" anchorCtr="0" upright="1">
                          <a:noAutofit/>
                        </wps:bodyPr>
                      </wps:wsp>
                      <wps:wsp>
                        <wps:cNvPr id="6" name="Text Box 7"/>
                        <wps:cNvSpPr txBox="1">
                          <a:spLocks noChangeArrowheads="1"/>
                        </wps:cNvSpPr>
                        <wps:spPr bwMode="auto">
                          <a:xfrm>
                            <a:off x="2535" y="9315"/>
                            <a:ext cx="1635" cy="990"/>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rsidR="009E4C47" w:rsidP="009E4C47" w:rsidRDefault="009E4C47" w14:paraId="5B277F95" w14:textId="77777777">
                              <w:r>
                                <w:t>Culture of Respect</w:t>
                              </w:r>
                            </w:p>
                          </w:txbxContent>
                        </wps:txbx>
                        <wps:bodyPr rot="0" vert="horz" wrap="square" lIns="91440" tIns="45720" rIns="91440" bIns="45720" anchor="t" anchorCtr="0" upright="1">
                          <a:noAutofit/>
                        </wps:bodyPr>
                      </wps:wsp>
                      <wps:wsp>
                        <wps:cNvPr id="7" name="Text Box 8"/>
                        <wps:cNvSpPr txBox="1">
                          <a:spLocks noChangeArrowheads="1"/>
                        </wps:cNvSpPr>
                        <wps:spPr bwMode="auto">
                          <a:xfrm>
                            <a:off x="4665" y="3000"/>
                            <a:ext cx="3285" cy="1620"/>
                          </a:xfrm>
                          <a:prstGeom prst="rect">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rsidRPr="00A06AD0" w:rsidR="009E4C47" w:rsidP="009E4C47" w:rsidRDefault="009E4C47" w14:paraId="2BCC458A" w14:textId="77777777">
                              <w:pPr>
                                <w:spacing w:after="0"/>
                                <w:rPr>
                                  <w:b/>
                                </w:rPr>
                              </w:pPr>
                              <w:r w:rsidRPr="00A06AD0">
                                <w:rPr>
                                  <w:b/>
                                </w:rPr>
                                <w:t>Application</w:t>
                              </w:r>
                            </w:p>
                            <w:p w:rsidR="009E4C47" w:rsidP="009E4C47" w:rsidRDefault="009E4C47" w14:paraId="2AAD780E" w14:textId="77777777">
                              <w:pPr>
                                <w:pStyle w:val="ListParagraph"/>
                                <w:numPr>
                                  <w:ilvl w:val="0"/>
                                  <w:numId w:val="4"/>
                                </w:numPr>
                                <w:spacing w:after="0" w:line="240" w:lineRule="auto"/>
                              </w:pPr>
                              <w:r>
                                <w:t>Fosters working environment</w:t>
                              </w:r>
                            </w:p>
                            <w:p w:rsidR="009E4C47" w:rsidP="009E4C47" w:rsidRDefault="009E4C47" w14:paraId="2EFDF546" w14:textId="77777777">
                              <w:pPr>
                                <w:pStyle w:val="ListParagraph"/>
                                <w:numPr>
                                  <w:ilvl w:val="0"/>
                                  <w:numId w:val="4"/>
                                </w:numPr>
                                <w:spacing w:after="0" w:line="240" w:lineRule="auto"/>
                              </w:pPr>
                              <w:r>
                                <w:t>Does not incur monetary cost</w:t>
                              </w:r>
                            </w:p>
                            <w:p w:rsidR="009E4C47" w:rsidP="009E4C47" w:rsidRDefault="009E4C47" w14:paraId="08396766" w14:textId="77777777">
                              <w:pPr>
                                <w:pStyle w:val="ListParagraph"/>
                                <w:numPr>
                                  <w:ilvl w:val="0"/>
                                  <w:numId w:val="4"/>
                                </w:numPr>
                                <w:spacing w:after="0" w:line="240" w:lineRule="auto"/>
                              </w:pPr>
                              <w:r>
                                <w:t>Barely incorporates cultural variations</w:t>
                              </w:r>
                            </w:p>
                          </w:txbxContent>
                        </wps:txbx>
                        <wps:bodyPr rot="0" vert="horz" wrap="square" lIns="91440" tIns="45720" rIns="91440" bIns="45720" anchor="t" anchorCtr="0" upright="1">
                          <a:noAutofit/>
                        </wps:bodyPr>
                      </wps:wsp>
                      <wps:wsp>
                        <wps:cNvPr id="8" name="Text Box 9"/>
                        <wps:cNvSpPr txBox="1">
                          <a:spLocks noChangeArrowheads="1"/>
                        </wps:cNvSpPr>
                        <wps:spPr bwMode="auto">
                          <a:xfrm>
                            <a:off x="4665" y="5265"/>
                            <a:ext cx="3525" cy="1470"/>
                          </a:xfrm>
                          <a:prstGeom prst="rect">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rsidRPr="00A06AD0" w:rsidR="009E4C47" w:rsidP="009E4C47" w:rsidRDefault="009E4C47" w14:paraId="1F8A0823" w14:textId="77777777">
                              <w:pPr>
                                <w:spacing w:after="0"/>
                                <w:rPr>
                                  <w:b/>
                                </w:rPr>
                              </w:pPr>
                              <w:r w:rsidRPr="00A06AD0">
                                <w:rPr>
                                  <w:b/>
                                </w:rPr>
                                <w:t>Application</w:t>
                              </w:r>
                            </w:p>
                            <w:p w:rsidR="009E4C47" w:rsidP="009E4C47" w:rsidRDefault="009E4C47" w14:paraId="1DC5811D" w14:textId="77777777">
                              <w:pPr>
                                <w:pStyle w:val="ListParagraph"/>
                                <w:numPr>
                                  <w:ilvl w:val="0"/>
                                  <w:numId w:val="5"/>
                                </w:numPr>
                                <w:spacing w:after="0"/>
                              </w:pPr>
                              <w:r>
                                <w:t>Applicable to ESL</w:t>
                              </w:r>
                            </w:p>
                            <w:p w:rsidR="009E4C47" w:rsidP="009E4C47" w:rsidRDefault="009E4C47" w14:paraId="205DFC8D" w14:textId="77777777">
                              <w:pPr>
                                <w:pStyle w:val="ListParagraph"/>
                                <w:numPr>
                                  <w:ilvl w:val="0"/>
                                  <w:numId w:val="5"/>
                                </w:numPr>
                                <w:spacing w:after="0"/>
                              </w:pPr>
                              <w:r>
                                <w:t>Prone to constraint of different dialects</w:t>
                              </w:r>
                            </w:p>
                          </w:txbxContent>
                        </wps:txbx>
                        <wps:bodyPr rot="0" vert="horz" wrap="square" lIns="91440" tIns="45720" rIns="91440" bIns="45720" anchor="t" anchorCtr="0" upright="1">
                          <a:noAutofit/>
                        </wps:bodyPr>
                      </wps:wsp>
                      <wps:wsp>
                        <wps:cNvPr id="9" name="Text Box 10"/>
                        <wps:cNvSpPr txBox="1">
                          <a:spLocks noChangeArrowheads="1"/>
                        </wps:cNvSpPr>
                        <wps:spPr bwMode="auto">
                          <a:xfrm>
                            <a:off x="4785" y="7515"/>
                            <a:ext cx="3405" cy="1515"/>
                          </a:xfrm>
                          <a:prstGeom prst="rect">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rsidRPr="00606933" w:rsidR="009E4C47" w:rsidP="009E4C47" w:rsidRDefault="009E4C47" w14:paraId="6A7B0544" w14:textId="77777777">
                              <w:pPr>
                                <w:spacing w:after="0"/>
                                <w:rPr>
                                  <w:b/>
                                </w:rPr>
                              </w:pPr>
                              <w:r w:rsidRPr="00606933">
                                <w:rPr>
                                  <w:b/>
                                </w:rPr>
                                <w:t>Application</w:t>
                              </w:r>
                            </w:p>
                            <w:p w:rsidR="009E4C47" w:rsidP="009E4C47" w:rsidRDefault="009E4C47" w14:paraId="630E630C" w14:textId="77777777">
                              <w:pPr>
                                <w:spacing w:after="0"/>
                              </w:pPr>
                              <w:r>
                                <w:t>Considers culture aspects</w:t>
                              </w:r>
                            </w:p>
                            <w:p w:rsidR="009E4C47" w:rsidP="009E4C47" w:rsidRDefault="009E4C47" w14:paraId="36F16AA4" w14:textId="77777777">
                              <w:r>
                                <w:t>Language acquisition fosters workplace communication skills</w:t>
                              </w:r>
                            </w:p>
                          </w:txbxContent>
                        </wps:txbx>
                        <wps:bodyPr rot="0" vert="horz" wrap="square" lIns="91440" tIns="45720" rIns="91440" bIns="45720" anchor="t" anchorCtr="0" upright="1">
                          <a:noAutofit/>
                        </wps:bodyPr>
                      </wps:wsp>
                      <wps:wsp>
                        <wps:cNvPr id="10" name="Text Box 11"/>
                        <wps:cNvSpPr txBox="1">
                          <a:spLocks noChangeArrowheads="1"/>
                        </wps:cNvSpPr>
                        <wps:spPr bwMode="auto">
                          <a:xfrm>
                            <a:off x="4785" y="9135"/>
                            <a:ext cx="3270" cy="1560"/>
                          </a:xfrm>
                          <a:prstGeom prst="rect">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rsidR="009E4C47" w:rsidP="009E4C47" w:rsidRDefault="009E4C47" w14:paraId="7C461C63" w14:textId="77777777">
                              <w:pPr>
                                <w:spacing w:after="0"/>
                              </w:pPr>
                              <w:r>
                                <w:t>Motivates other that are not fluent</w:t>
                              </w:r>
                            </w:p>
                            <w:p w:rsidR="009E4C47" w:rsidP="009E4C47" w:rsidRDefault="009E4C47" w14:paraId="0AC88940" w14:textId="77777777">
                              <w:pPr>
                                <w:spacing w:after="0"/>
                              </w:pPr>
                              <w:r>
                                <w:t>Create conducive working atmosphere</w:t>
                              </w:r>
                            </w:p>
                          </w:txbxContent>
                        </wps:txbx>
                        <wps:bodyPr rot="0" vert="horz" wrap="square" lIns="91440" tIns="45720" rIns="91440" bIns="45720" anchor="t" anchorCtr="0" upright="1">
                          <a:noAutofit/>
                        </wps:bodyPr>
                      </wps:wsp>
                      <wps:wsp>
                        <wps:cNvPr id="11" name="Text Box 12"/>
                        <wps:cNvSpPr txBox="1">
                          <a:spLocks noChangeArrowheads="1"/>
                        </wps:cNvSpPr>
                        <wps:spPr bwMode="auto">
                          <a:xfrm>
                            <a:off x="8775" y="2805"/>
                            <a:ext cx="3015" cy="124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Pr="00606933" w:rsidR="009E4C47" w:rsidP="009E4C47" w:rsidRDefault="009E4C47" w14:paraId="7D12D054" w14:textId="77777777">
                              <w:pPr>
                                <w:rPr>
                                  <w:b/>
                                </w:rPr>
                              </w:pPr>
                              <w:r w:rsidRPr="00606933">
                                <w:rPr>
                                  <w:b/>
                                </w:rPr>
                                <w:t>Effectiveness</w:t>
                              </w:r>
                            </w:p>
                            <w:p w:rsidR="009E4C47" w:rsidP="009E4C47" w:rsidRDefault="009E4C47" w14:paraId="34B92B97" w14:textId="77777777">
                              <w:r>
                                <w:t>Moderate</w:t>
                              </w:r>
                            </w:p>
                          </w:txbxContent>
                        </wps:txbx>
                        <wps:bodyPr rot="0" vert="horz" wrap="square" lIns="91440" tIns="45720" rIns="91440" bIns="45720" anchor="t" anchorCtr="0" upright="1">
                          <a:noAutofit/>
                        </wps:bodyPr>
                      </wps:wsp>
                      <wps:wsp>
                        <wps:cNvPr id="12" name="Text Box 13"/>
                        <wps:cNvSpPr txBox="1">
                          <a:spLocks noChangeArrowheads="1"/>
                        </wps:cNvSpPr>
                        <wps:spPr bwMode="auto">
                          <a:xfrm>
                            <a:off x="8565" y="5400"/>
                            <a:ext cx="3225" cy="114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Pr="00606933" w:rsidR="009E4C47" w:rsidP="009E4C47" w:rsidRDefault="009E4C47" w14:paraId="368884D0" w14:textId="77777777">
                              <w:pPr>
                                <w:rPr>
                                  <w:b/>
                                </w:rPr>
                              </w:pPr>
                              <w:r w:rsidRPr="00606933">
                                <w:rPr>
                                  <w:b/>
                                </w:rPr>
                                <w:t>Effectiveness</w:t>
                              </w:r>
                            </w:p>
                            <w:p w:rsidR="009E4C47" w:rsidP="009E4C47" w:rsidRDefault="009E4C47" w14:paraId="1E16C85B" w14:textId="77777777">
                              <w:r>
                                <w:t>Low</w:t>
                              </w:r>
                            </w:p>
                          </w:txbxContent>
                        </wps:txbx>
                        <wps:bodyPr rot="0" vert="horz" wrap="square" lIns="91440" tIns="45720" rIns="91440" bIns="45720" anchor="t" anchorCtr="0" upright="1">
                          <a:noAutofit/>
                        </wps:bodyPr>
                      </wps:wsp>
                      <wps:wsp>
                        <wps:cNvPr id="13" name="Text Box 14"/>
                        <wps:cNvSpPr txBox="1">
                          <a:spLocks noChangeArrowheads="1"/>
                        </wps:cNvSpPr>
                        <wps:spPr bwMode="auto">
                          <a:xfrm>
                            <a:off x="8655" y="7515"/>
                            <a:ext cx="2925" cy="1215"/>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Pr="00606933" w:rsidR="009E4C47" w:rsidP="009E4C47" w:rsidRDefault="009E4C47" w14:paraId="26E957F5" w14:textId="77777777">
                              <w:pPr>
                                <w:rPr>
                                  <w:b/>
                                </w:rPr>
                              </w:pPr>
                              <w:r w:rsidRPr="00606933">
                                <w:rPr>
                                  <w:b/>
                                </w:rPr>
                                <w:t>Effectiveness</w:t>
                              </w:r>
                            </w:p>
                            <w:p w:rsidR="009E4C47" w:rsidP="009E4C47" w:rsidRDefault="009E4C47" w14:paraId="7E177962" w14:textId="77777777">
                              <w:r>
                                <w:t>High</w:t>
                              </w:r>
                            </w:p>
                          </w:txbxContent>
                        </wps:txbx>
                        <wps:bodyPr rot="0" vert="horz" wrap="square" lIns="91440" tIns="45720" rIns="91440" bIns="45720" anchor="t" anchorCtr="0" upright="1">
                          <a:noAutofit/>
                        </wps:bodyPr>
                      </wps:wsp>
                      <wps:wsp>
                        <wps:cNvPr id="14" name="Text Box 15"/>
                        <wps:cNvSpPr txBox="1">
                          <a:spLocks noChangeArrowheads="1"/>
                        </wps:cNvSpPr>
                        <wps:spPr bwMode="auto">
                          <a:xfrm>
                            <a:off x="8775" y="9465"/>
                            <a:ext cx="2685" cy="114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rsidR="009E4C47" w:rsidP="009E4C47" w:rsidRDefault="009E4C47" w14:paraId="2E26C934" w14:textId="77777777">
                              <w:r>
                                <w:t>Effectiveness</w:t>
                              </w:r>
                            </w:p>
                            <w:p w:rsidR="009E4C47" w:rsidP="009E4C47" w:rsidRDefault="009E4C47" w14:paraId="4975FE33" w14:textId="77777777">
                              <w:r>
                                <w:t>Moderate</w:t>
                              </w:r>
                            </w:p>
                          </w:txbxContent>
                        </wps:txbx>
                        <wps:bodyPr rot="0" vert="horz" wrap="square" lIns="91440" tIns="45720" rIns="91440" bIns="45720" anchor="t" anchorCtr="0" upright="1">
                          <a:noAutofit/>
                        </wps:bodyPr>
                      </wps:wsp>
                      <wps:wsp>
                        <wps:cNvPr id="15" name="AutoShape 16"/>
                        <wps:cNvCnPr>
                          <a:cxnSpLocks noChangeShapeType="1"/>
                        </wps:cNvCnPr>
                        <wps:spPr bwMode="auto">
                          <a:xfrm flipV="1">
                            <a:off x="2355" y="6180"/>
                            <a:ext cx="465"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17"/>
                        <wps:cNvCnPr>
                          <a:cxnSpLocks noChangeShapeType="1"/>
                        </wps:cNvCnPr>
                        <wps:spPr bwMode="auto">
                          <a:xfrm>
                            <a:off x="2160" y="7785"/>
                            <a:ext cx="465" cy="4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8"/>
                        <wps:cNvCnPr>
                          <a:cxnSpLocks noChangeShapeType="1"/>
                        </wps:cNvCnPr>
                        <wps:spPr bwMode="auto">
                          <a:xfrm>
                            <a:off x="1515" y="7785"/>
                            <a:ext cx="1020" cy="20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19"/>
                        <wps:cNvCnPr>
                          <a:cxnSpLocks noChangeShapeType="1"/>
                        </wps:cNvCnPr>
                        <wps:spPr bwMode="auto">
                          <a:xfrm flipV="1">
                            <a:off x="1650" y="4620"/>
                            <a:ext cx="1245" cy="11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20"/>
                        <wps:cNvCnPr>
                          <a:cxnSpLocks noChangeShapeType="1"/>
                        </wps:cNvCnPr>
                        <wps:spPr bwMode="auto">
                          <a:xfrm>
                            <a:off x="4170" y="4290"/>
                            <a:ext cx="49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AutoShape 21"/>
                        <wps:cNvCnPr>
                          <a:cxnSpLocks noChangeShapeType="1"/>
                        </wps:cNvCnPr>
                        <wps:spPr bwMode="auto">
                          <a:xfrm>
                            <a:off x="4170" y="6180"/>
                            <a:ext cx="495"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22"/>
                        <wps:cNvCnPr>
                          <a:cxnSpLocks noChangeShapeType="1"/>
                        </wps:cNvCnPr>
                        <wps:spPr bwMode="auto">
                          <a:xfrm>
                            <a:off x="4170" y="8100"/>
                            <a:ext cx="61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AutoShape 23"/>
                        <wps:cNvCnPr>
                          <a:cxnSpLocks noChangeShapeType="1"/>
                        </wps:cNvCnPr>
                        <wps:spPr bwMode="auto">
                          <a:xfrm>
                            <a:off x="4170" y="9645"/>
                            <a:ext cx="61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AutoShape 24"/>
                        <wps:cNvCnPr>
                          <a:cxnSpLocks noChangeShapeType="1"/>
                        </wps:cNvCnPr>
                        <wps:spPr bwMode="auto">
                          <a:xfrm>
                            <a:off x="8055" y="10080"/>
                            <a:ext cx="720" cy="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AutoShape 25"/>
                        <wps:cNvCnPr>
                          <a:cxnSpLocks noChangeShapeType="1"/>
                        </wps:cNvCnPr>
                        <wps:spPr bwMode="auto">
                          <a:xfrm>
                            <a:off x="8190" y="8100"/>
                            <a:ext cx="46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AutoShape 26"/>
                        <wps:cNvCnPr>
                          <a:cxnSpLocks noChangeShapeType="1"/>
                        </wps:cNvCnPr>
                        <wps:spPr bwMode="auto">
                          <a:xfrm>
                            <a:off x="8205" y="6180"/>
                            <a:ext cx="36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6" name="AutoShape 27"/>
                        <wps:cNvCnPr>
                          <a:cxnSpLocks noChangeShapeType="1"/>
                        </wps:cNvCnPr>
                        <wps:spPr bwMode="auto">
                          <a:xfrm>
                            <a:off x="7950" y="3615"/>
                            <a:ext cx="8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Group 2" style="position:absolute;margin-left:-28.5pt;margin-top:68.25pt;width:546pt;height:394.5pt;z-index:251658240" coordsize="10920,7890" coordorigin="870,2805" o:spid="_x0000_s1026" w14:anchorId="35604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">
                <v:shapetype id="_x0000_t202" coordsize="21600,21600" o:spt="202" path="m,l,21600r21600,l21600,xe">
                  <v:stroke joinstyle="miter"/>
                  <v:path gradientshapeok="t" o:connecttype="rect"/>
                </v:shapetype>
                <v:shape id="Text Box 3" style="position:absolute;left:870;top:5775;width:1485;height:1935;visibility:visible;mso-wrap-style:square;v-text-anchor:top" o:spid="_x0000_s1027" fillcolor="#9bbb59 [3206]" strokecolor="#f2f2f2 [3041]" strokeweight="3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">
                  <v:shadow on="t" color="#4e6128 [1606]" opacity=".5" offset="1pt"/>
                  <v:textbox>
                    <w:txbxContent>
                      <w:p w:rsidR="009E4C47" w:rsidP="009E4C47" w:rsidRDefault="009E4C47" w14:paraId="5EBC2AB6" w14:textId="77777777">
                        <w:r>
                          <w:t>Mitigating Language and Cultural Barriers in Workplace</w:t>
                        </w:r>
                      </w:p>
                    </w:txbxContent>
                  </v:textbox>
                </v:shape>
                <v:shape id="Text Box 4" style="position:absolute;left:2895;top:3930;width:1275;height:1155;visibility:visible;mso-wrap-style:square;v-text-anchor:top" o:spid="_x0000_s1028" fillcolor="white [3201]" strokecolor="#b2a1c7 [1943]"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">
                  <v:fill type="gradient" color2="#ccc0d9 [1303]" focus="100%"/>
                  <v:shadow on="t" color="#3f3151 [1607]" opacity=".5" offset="1pt"/>
                  <v:textbox>
                    <w:txbxContent>
                      <w:p w:rsidR="009E4C47" w:rsidP="009E4C47" w:rsidRDefault="009E4C47" w14:paraId="76A5A476" w14:textId="77777777">
                        <w:r>
                          <w:t>Using plain language</w:t>
                        </w:r>
                      </w:p>
                    </w:txbxContent>
                  </v:textbox>
                </v:shape>
                <v:shape id="Text Box 5" style="position:absolute;left:2820;top:5595;width:1350;height:1140;visibility:visible;mso-wrap-style:square;v-text-anchor:top" o:spid="_x0000_s1029" fillcolor="white [3201]" strokecolor="#b2a1c7 [1943]"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">
                  <v:fill type="gradient" color2="#ccc0d9 [1303]" focus="100%"/>
                  <v:shadow on="t" color="#3f3151 [1607]" opacity=".5" offset="1pt"/>
                  <v:textbox>
                    <w:txbxContent>
                      <w:p w:rsidR="009E4C47" w:rsidP="009E4C47" w:rsidRDefault="009E4C47" w14:paraId="1265F0DF" w14:textId="77777777">
                        <w:r>
                          <w:t>Hiring translation service</w:t>
                        </w:r>
                      </w:p>
                    </w:txbxContent>
                  </v:textbox>
                </v:shape>
                <v:shape id="Text Box 6" style="position:absolute;left:2625;top:7635;width:1545;height:900;visibility:visible;mso-wrap-style:square;v-text-anchor:top" o:spid="_x0000_s1030" fillcolor="white [3201]" strokecolor="#b2a1c7 [1943]"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">
                  <v:fill type="gradient" color2="#ccc0d9 [1303]" focus="100%"/>
                  <v:shadow on="t" color="#3f3151 [1607]" opacity=".5" offset="1pt"/>
                  <v:textbox>
                    <w:txbxContent>
                      <w:p w:rsidR="009E4C47" w:rsidP="009E4C47" w:rsidRDefault="009E4C47" w14:paraId="66C0FEA3" w14:textId="77777777">
                        <w:r>
                          <w:t>Classes for Employees</w:t>
                        </w:r>
                      </w:p>
                    </w:txbxContent>
                  </v:textbox>
                </v:shape>
                <v:shape id="Text Box 7" style="position:absolute;left:2535;top:9315;width:1635;height:990;visibility:visible;mso-wrap-style:square;v-text-anchor:top" o:spid="_x0000_s1031" fillcolor="white [3201]" strokecolor="#b2a1c7 [1943]"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">
                  <v:fill type="gradient" color2="#ccc0d9 [1303]" focus="100%"/>
                  <v:shadow on="t" color="#3f3151 [1607]" opacity=".5" offset="1pt"/>
                  <v:textbox>
                    <w:txbxContent>
                      <w:p w:rsidR="009E4C47" w:rsidP="009E4C47" w:rsidRDefault="009E4C47" w14:paraId="5B277F95" w14:textId="77777777">
                        <w:r>
                          <w:t>Culture of Respect</w:t>
                        </w:r>
                      </w:p>
                    </w:txbxContent>
                  </v:textbox>
                </v:shape>
                <v:shape id="Text Box 8" style="position:absolute;left:4665;top:3000;width:3285;height:1620;visibility:visible;mso-wrap-style:square;v-text-anchor:top" o:spid="_x0000_s1032" fillcolor="#95b3d7 [1940]" strokecolor="#95b3d7 [1940]"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">
                  <v:fill type="gradient" color2="#dbe5f1 [660]" angle="135" focus="50%"/>
                  <v:shadow on="t" color="#243f60 [1604]" opacity=".5" offset="1pt"/>
                  <v:textbox>
                    <w:txbxContent>
                      <w:p w:rsidRPr="00A06AD0" w:rsidR="009E4C47" w:rsidP="009E4C47" w:rsidRDefault="009E4C47" w14:paraId="2BCC458A" w14:textId="77777777">
                        <w:pPr>
                          <w:spacing w:after="0"/>
                          <w:rPr>
                            <w:b/>
                          </w:rPr>
                        </w:pPr>
                        <w:r w:rsidRPr="00A06AD0">
                          <w:rPr>
                            <w:b/>
                          </w:rPr>
                          <w:t>Application</w:t>
                        </w:r>
                      </w:p>
                      <w:p w:rsidR="009E4C47" w:rsidP="009E4C47" w:rsidRDefault="009E4C47" w14:paraId="2AAD780E" w14:textId="77777777">
                        <w:pPr>
                          <w:pStyle w:val="ListParagraph"/>
                          <w:numPr>
                            <w:ilvl w:val="0"/>
                            <w:numId w:val="4"/>
                          </w:numPr>
                          <w:spacing w:after="0" w:line="240" w:lineRule="auto"/>
                        </w:pPr>
                        <w:r>
                          <w:t>Fosters working environment</w:t>
                        </w:r>
                      </w:p>
                      <w:p w:rsidR="009E4C47" w:rsidP="009E4C47" w:rsidRDefault="009E4C47" w14:paraId="2EFDF546" w14:textId="77777777">
                        <w:pPr>
                          <w:pStyle w:val="ListParagraph"/>
                          <w:numPr>
                            <w:ilvl w:val="0"/>
                            <w:numId w:val="4"/>
                          </w:numPr>
                          <w:spacing w:after="0" w:line="240" w:lineRule="auto"/>
                        </w:pPr>
                        <w:r>
                          <w:t>Does not incur monetary cost</w:t>
                        </w:r>
                      </w:p>
                      <w:p w:rsidR="009E4C47" w:rsidP="009E4C47" w:rsidRDefault="009E4C47" w14:paraId="08396766" w14:textId="77777777">
                        <w:pPr>
                          <w:pStyle w:val="ListParagraph"/>
                          <w:numPr>
                            <w:ilvl w:val="0"/>
                            <w:numId w:val="4"/>
                          </w:numPr>
                          <w:spacing w:after="0" w:line="240" w:lineRule="auto"/>
                        </w:pPr>
                        <w:r>
                          <w:t>Barely incorporates cultural variations</w:t>
                        </w:r>
                      </w:p>
                    </w:txbxContent>
                  </v:textbox>
                </v:shape>
                <v:shape id="Text Box 9" style="position:absolute;left:4665;top:5265;width:3525;height:1470;visibility:visible;mso-wrap-style:square;v-text-anchor:top" o:spid="_x0000_s1033" fillcolor="#95b3d7 [1940]" strokecolor="#95b3d7 [1940]"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">
                  <v:fill type="gradient" color2="#dbe5f1 [660]" angle="135" focus="50%"/>
                  <v:shadow on="t" color="#243f60 [1604]" opacity=".5" offset="1pt"/>
                  <v:textbox>
                    <w:txbxContent>
                      <w:p w:rsidRPr="00A06AD0" w:rsidR="009E4C47" w:rsidP="009E4C47" w:rsidRDefault="009E4C47" w14:paraId="1F8A0823" w14:textId="77777777">
                        <w:pPr>
                          <w:spacing w:after="0"/>
                          <w:rPr>
                            <w:b/>
                          </w:rPr>
                        </w:pPr>
                        <w:r w:rsidRPr="00A06AD0">
                          <w:rPr>
                            <w:b/>
                          </w:rPr>
                          <w:t>Application</w:t>
                        </w:r>
                      </w:p>
                      <w:p w:rsidR="009E4C47" w:rsidP="009E4C47" w:rsidRDefault="009E4C47" w14:paraId="1DC5811D" w14:textId="77777777">
                        <w:pPr>
                          <w:pStyle w:val="ListParagraph"/>
                          <w:numPr>
                            <w:ilvl w:val="0"/>
                            <w:numId w:val="5"/>
                          </w:numPr>
                          <w:spacing w:after="0"/>
                        </w:pPr>
                        <w:r>
                          <w:t>Applicable to ESL</w:t>
                        </w:r>
                      </w:p>
                      <w:p w:rsidR="009E4C47" w:rsidP="009E4C47" w:rsidRDefault="009E4C47" w14:paraId="205DFC8D" w14:textId="77777777">
                        <w:pPr>
                          <w:pStyle w:val="ListParagraph"/>
                          <w:numPr>
                            <w:ilvl w:val="0"/>
                            <w:numId w:val="5"/>
                          </w:numPr>
                          <w:spacing w:after="0"/>
                        </w:pPr>
                        <w:r>
                          <w:t>Prone to constraint of different dialects</w:t>
                        </w:r>
                      </w:p>
                    </w:txbxContent>
                  </v:textbox>
                </v:shape>
                <v:shape id="Text Box 10" style="position:absolute;left:4785;top:7515;width:3405;height:1515;visibility:visible;mso-wrap-style:square;v-text-anchor:top" o:spid="_x0000_s1034" fillcolor="#95b3d7 [1940]" strokecolor="#95b3d7 [1940]"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">
                  <v:fill type="gradient" color2="#dbe5f1 [660]" angle="135" focus="50%"/>
                  <v:shadow on="t" color="#243f60 [1604]" opacity=".5" offset="1pt"/>
                  <v:textbox>
                    <w:txbxContent>
                      <w:p w:rsidRPr="00606933" w:rsidR="009E4C47" w:rsidP="009E4C47" w:rsidRDefault="009E4C47" w14:paraId="6A7B0544" w14:textId="77777777">
                        <w:pPr>
                          <w:spacing w:after="0"/>
                          <w:rPr>
                            <w:b/>
                          </w:rPr>
                        </w:pPr>
                        <w:r w:rsidRPr="00606933">
                          <w:rPr>
                            <w:b/>
                          </w:rPr>
                          <w:t>Application</w:t>
                        </w:r>
                      </w:p>
                      <w:p w:rsidR="009E4C47" w:rsidP="009E4C47" w:rsidRDefault="009E4C47" w14:paraId="630E630C" w14:textId="77777777">
                        <w:pPr>
                          <w:spacing w:after="0"/>
                        </w:pPr>
                        <w:r>
                          <w:t>Considers culture aspects</w:t>
                        </w:r>
                      </w:p>
                      <w:p w:rsidR="009E4C47" w:rsidP="009E4C47" w:rsidRDefault="009E4C47" w14:paraId="36F16AA4" w14:textId="77777777">
                        <w:r>
                          <w:t>Language acquisition fosters workplace communication skills</w:t>
                        </w:r>
                      </w:p>
                    </w:txbxContent>
                  </v:textbox>
                </v:shape>
                <v:shape id="Text Box 11" style="position:absolute;left:4785;top:9135;width:3270;height:1560;visibility:visible;mso-wrap-style:square;v-text-anchor:top" o:spid="_x0000_s1035" fillcolor="#95b3d7 [1940]" strokecolor="#95b3d7 [1940]"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">
                  <v:fill type="gradient" color2="#dbe5f1 [660]" angle="135" focus="50%"/>
                  <v:shadow on="t" color="#243f60 [1604]" opacity=".5" offset="1pt"/>
                  <v:textbox>
                    <w:txbxContent>
                      <w:p w:rsidR="009E4C47" w:rsidP="009E4C47" w:rsidRDefault="009E4C47" w14:paraId="7C461C63" w14:textId="77777777">
                        <w:pPr>
                          <w:spacing w:after="0"/>
                        </w:pPr>
                        <w:r>
                          <w:t>Motivates other that are not fluent</w:t>
                        </w:r>
                      </w:p>
                      <w:p w:rsidR="009E4C47" w:rsidP="009E4C47" w:rsidRDefault="009E4C47" w14:paraId="0AC88940" w14:textId="77777777">
                        <w:pPr>
                          <w:spacing w:after="0"/>
                        </w:pPr>
                        <w:r>
                          <w:t>Create conducive working atmosphere</w:t>
                        </w:r>
                      </w:p>
                    </w:txbxContent>
                  </v:textbox>
                </v:shape>
                <v:shape id="Text Box 12" style="position:absolute;left:8775;top:2805;width:3015;height:1245;visibility:visible;mso-wrap-style:square;v-text-anchor:top" o:spid="_x0000_s1036" fillcolor="#fabf8f [1945]" strokecolor="#fabf8f [1945]"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">
                  <v:fill type="gradient" color2="#fde9d9 [665]" angle="135" focus="50%"/>
                  <v:shadow on="t" color="#974706 [1609]" opacity=".5" offset="1pt"/>
                  <v:textbox>
                    <w:txbxContent>
                      <w:p w:rsidRPr="00606933" w:rsidR="009E4C47" w:rsidP="009E4C47" w:rsidRDefault="009E4C47" w14:paraId="7D12D054" w14:textId="77777777">
                        <w:pPr>
                          <w:rPr>
                            <w:b/>
                          </w:rPr>
                        </w:pPr>
                        <w:r w:rsidRPr="00606933">
                          <w:rPr>
                            <w:b/>
                          </w:rPr>
                          <w:t>Effectiveness</w:t>
                        </w:r>
                      </w:p>
                      <w:p w:rsidR="009E4C47" w:rsidP="009E4C47" w:rsidRDefault="009E4C47" w14:paraId="34B92B97" w14:textId="77777777">
                        <w:r>
                          <w:t>Moderate</w:t>
                        </w:r>
                      </w:p>
                    </w:txbxContent>
                  </v:textbox>
                </v:shape>
                <v:shape id="Text Box 13" style="position:absolute;left:8565;top:5400;width:3225;height:1140;visibility:visible;mso-wrap-style:square;v-text-anchor:top" o:spid="_x0000_s1037" fillcolor="#fabf8f [1945]" strokecolor="#fabf8f [1945]"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">
                  <v:fill type="gradient" color2="#fde9d9 [665]" angle="135" focus="50%"/>
                  <v:shadow on="t" color="#974706 [1609]" opacity=".5" offset="1pt"/>
                  <v:textbox>
                    <w:txbxContent>
                      <w:p w:rsidRPr="00606933" w:rsidR="009E4C47" w:rsidP="009E4C47" w:rsidRDefault="009E4C47" w14:paraId="368884D0" w14:textId="77777777">
                        <w:pPr>
                          <w:rPr>
                            <w:b/>
                          </w:rPr>
                        </w:pPr>
                        <w:r w:rsidRPr="00606933">
                          <w:rPr>
                            <w:b/>
                          </w:rPr>
                          <w:t>Effectiveness</w:t>
                        </w:r>
                      </w:p>
                      <w:p w:rsidR="009E4C47" w:rsidP="009E4C47" w:rsidRDefault="009E4C47" w14:paraId="1E16C85B" w14:textId="77777777">
                        <w:r>
                          <w:t>Low</w:t>
                        </w:r>
                      </w:p>
                    </w:txbxContent>
                  </v:textbox>
                </v:shape>
                <v:shape id="Text Box 14" style="position:absolute;left:8655;top:7515;width:2925;height:1215;visibility:visible;mso-wrap-style:square;v-text-anchor:top" o:spid="_x0000_s1038" fillcolor="#fabf8f [1945]" strokecolor="#fabf8f [1945]"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">
                  <v:fill type="gradient" color2="#fde9d9 [665]" angle="135" focus="50%"/>
                  <v:shadow on="t" color="#974706 [1609]" opacity=".5" offset="1pt"/>
                  <v:textbox>
                    <w:txbxContent>
                      <w:p w:rsidRPr="00606933" w:rsidR="009E4C47" w:rsidP="009E4C47" w:rsidRDefault="009E4C47" w14:paraId="26E957F5" w14:textId="77777777">
                        <w:pPr>
                          <w:rPr>
                            <w:b/>
                          </w:rPr>
                        </w:pPr>
                        <w:r w:rsidRPr="00606933">
                          <w:rPr>
                            <w:b/>
                          </w:rPr>
                          <w:t>Effectiveness</w:t>
                        </w:r>
                      </w:p>
                      <w:p w:rsidR="009E4C47" w:rsidP="009E4C47" w:rsidRDefault="009E4C47" w14:paraId="7E177962" w14:textId="77777777">
                        <w:r>
                          <w:t>High</w:t>
                        </w:r>
                      </w:p>
                    </w:txbxContent>
                  </v:textbox>
                </v:shape>
                <v:shape id="Text Box 15" style="position:absolute;left:8775;top:9465;width:2685;height:1140;visibility:visible;mso-wrap-style:square;v-text-anchor:top" o:spid="_x0000_s1039" fillcolor="#fabf8f [1945]" strokecolor="#fabf8f [1945]" strokeweight="1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">
                  <v:fill type="gradient" color2="#fde9d9 [665]" angle="135" focus="50%"/>
                  <v:shadow on="t" color="#974706 [1609]" opacity=".5" offset="1pt"/>
                  <v:textbox>
                    <w:txbxContent>
                      <w:p w:rsidR="009E4C47" w:rsidP="009E4C47" w:rsidRDefault="009E4C47" w14:paraId="2E26C934" w14:textId="77777777">
                        <w:r>
                          <w:t>Effectiveness</w:t>
                        </w:r>
                      </w:p>
                      <w:p w:rsidR="009E4C47" w:rsidP="009E4C47" w:rsidRDefault="009E4C47" w14:paraId="4975FE33" w14:textId="77777777">
                        <w:r>
                          <w:t>Moderate</w:t>
                        </w:r>
                      </w:p>
                    </w:txbxContent>
                  </v:textbox>
                </v:shape>
                <v:shapetype id="_x0000_t32" coordsize="21600,21600" o:oned="t" filled="f" o:spt="32" path="m,l21600,21600e">
                  <v:path fillok="f" arrowok="t" o:connecttype="none"/>
                  <o:lock v:ext="edit" shapetype="t"/>
                </v:shapetype>
                <v:shape id="AutoShape 16" style="position:absolute;left:2355;top:6180;width:465;height:240;flip:y;visibility:visible;mso-wrap-style:square" o:spid="_x0000_s1040"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">
                  <v:stroke endarrow="block"/>
                </v:shape>
                <v:shape id="AutoShape 17" style="position:absolute;left:2160;top:7785;width:465;height:450;visibility:visible;mso-wrap-style:square" o:spid="_x0000_s104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AutoShape 18" style="position:absolute;left:1515;top:7785;width:1020;height:2040;visibility:visible;mso-wrap-style:square" o:spid="_x0000_s1042"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v:shape id="AutoShape 19" style="position:absolute;left:1650;top:4620;width:1245;height:1155;flip:y;visibility:visible;mso-wrap-style:square" o:spid="_x0000_s1043"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">
                  <v:stroke endarrow="block"/>
                </v:shape>
                <v:shape id="AutoShape 20" style="position:absolute;left:4170;top:4290;width:495;height:0;visibility:visible;mso-wrap-style:square" o:spid="_x0000_s1044"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">
                  <v:stroke endarrow="block"/>
                </v:shape>
                <v:shape id="AutoShape 21" style="position:absolute;left:4170;top:6180;width:495;height:1;visibility:visible;mso-wrap-style:square" o:spid="_x0000_s1045"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">
                  <v:stroke endarrow="block"/>
                </v:shape>
                <v:shape id="AutoShape 22" style="position:absolute;left:4170;top:8100;width:615;height:0;visibility:visible;mso-wrap-style:square" o:spid="_x0000_s1046"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">
                  <v:stroke endarrow="block"/>
                </v:shape>
                <v:shape id="AutoShape 23" style="position:absolute;left:4170;top:9645;width:615;height:0;visibility:visible;mso-wrap-style:square" o:spid="_x0000_s1047"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">
                  <v:stroke endarrow="block"/>
                </v:shape>
                <v:shape id="AutoShape 24" style="position:absolute;left:8055;top:10080;width:720;height:1;visibility:visible;mso-wrap-style:square" o:spid="_x0000_s1048"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v7yzxAAAANsAAAAPAAAAZHJzL2Rvd25yZXYueG1sRI9Ba8JA&#10;FITvhf6H5RW81Y0K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OG/vLPEAAAA2wAAAA8A&#10;AAAAAAAAAAAAAAAABwIAAGRycy9kb3ducmV2LnhtbFBLBQYAAAAAAwADALcAAAD4AgAAAAA=&#10;">
                  <v:stroke endarrow="block"/>
                </v:shape>
                <v:shape id="AutoShape 25" style="position:absolute;left:8190;top:8100;width:465;height:0;visibility:visible;mso-wrap-style:square" o:spid="_x0000_s1049"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iTHxAAAANsAAAAPAAAAZHJzL2Rvd25yZXYueG1sRI9Ba8JA&#10;FITvhf6H5RW81Y0i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G5WJMfEAAAA2wAAAA8A&#10;AAAAAAAAAAAAAAAABwIAAGRycy9kb3ducmV2LnhtbFBLBQYAAAAAAwADALcAAAD4AgAAAAA=&#10;">
                  <v:stroke endarrow="block"/>
                </v:shape>
                <v:shape id="AutoShape 26" style="position:absolute;left:8205;top:6180;width:360;height:0;visibility:visible;mso-wrap-style:square" o:spid="_x0000_s1050"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">
                  <v:stroke endarrow="block"/>
                </v:shape>
                <v:shape id="AutoShape 27" style="position:absolute;left:7950;top:3615;width:825;height:0;visibility:visible;mso-wrap-style:square" o:spid="_x0000_s1051"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">
                  <v:stroke endarrow="block"/>
                </v:shape>
              </v:group>
            </w:pict>
          </mc:Fallback>
        </mc:AlternateContent>
      </w:r>
      <w:r w:rsidRPr="66A50ED3" w:rsidR="009E4C47">
        <w:rPr>
          <w:rFonts w:ascii="Arial" w:hAnsi="Arial" w:eastAsia="Arial" w:cs="Arial"/>
          <w:color w:val="0E101A"/>
          <w:sz w:val="24"/>
          <w:szCs w:val="24"/>
        </w:rPr>
        <w:br w:type="page"/>
      </w:r>
    </w:p>
    <w:p w:rsidRPr="00AA3200" w:rsidR="00756801" w:rsidP="66A50ED3" w:rsidRDefault="00756801" w14:paraId="1299C43A" w14:textId="77777777">
      <w:pPr>
        <w:pStyle w:val="NormalWeb"/>
        <w:spacing w:before="0" w:beforeAutospacing="off" w:after="0" w:afterAutospacing="off" w:line="480" w:lineRule="auto"/>
        <w:contextualSpacing/>
        <w:rPr>
          <w:rFonts w:ascii="Arial" w:hAnsi="Arial" w:eastAsia="Arial" w:cs="Arial"/>
          <w:color w:val="0E101A"/>
        </w:rPr>
      </w:pPr>
    </w:p>
    <w:p w:rsidRPr="00AA3200" w:rsidR="00756801" w:rsidP="66A50ED3" w:rsidRDefault="00756801" w14:paraId="1F4FD338" w14:textId="77777777">
      <w:pPr>
        <w:pStyle w:val="NormalWeb"/>
        <w:spacing w:before="0" w:beforeAutospacing="off" w:after="0" w:afterAutospacing="off" w:line="480" w:lineRule="auto"/>
        <w:contextualSpacing/>
        <w:rPr>
          <w:rFonts w:ascii="Arial" w:hAnsi="Arial" w:eastAsia="Arial" w:cs="Arial"/>
          <w:color w:val="0E101A"/>
        </w:rPr>
      </w:pPr>
      <w:r w:rsidRPr="66A50ED3" w:rsidR="00756801">
        <w:rPr>
          <w:rFonts w:ascii="Arial" w:hAnsi="Arial" w:eastAsia="Arial" w:cs="Arial"/>
          <w:color w:val="0E101A"/>
        </w:rPr>
        <w:t> </w:t>
      </w:r>
      <w:r>
        <w:tab/>
      </w:r>
      <w:r w:rsidRPr="66A50ED3" w:rsidR="00756801">
        <w:rPr>
          <w:rFonts w:ascii="Arial" w:hAnsi="Arial" w:eastAsia="Arial" w:cs="Arial"/>
          <w:color w:val="0E101A"/>
        </w:rPr>
        <w:t>The evaluation shows that the four proposed alternatives can offer organi</w:t>
      </w:r>
      <w:r w:rsidRPr="66A50ED3" w:rsidR="00E514A1">
        <w:rPr>
          <w:rFonts w:ascii="Arial" w:hAnsi="Arial" w:eastAsia="Arial" w:cs="Arial"/>
          <w:color w:val="0E101A"/>
        </w:rPr>
        <w:t>z</w:t>
      </w:r>
      <w:r w:rsidRPr="66A50ED3" w:rsidR="00756801">
        <w:rPr>
          <w:rFonts w:ascii="Arial" w:hAnsi="Arial" w:eastAsia="Arial" w:cs="Arial"/>
          <w:color w:val="0E101A"/>
        </w:rPr>
        <w:t>ation ideas on how to overcome language and cultural barriers. However, each option has its extent to which they could offer a solution. For instance, using plain language could be moderately effective in improving the working environment where people understand each other through conversations. The option also does not attract monetary cost as it involves providing instructions. Hiring translators can offer a low level of effectiveness in enabling English as a second language to communicate in English. However, the translators could fail to consider how different dialects apply some words</w:t>
      </w:r>
      <w:r w:rsidRPr="66A50ED3" w:rsidR="00E514A1">
        <w:rPr>
          <w:rFonts w:ascii="Arial" w:hAnsi="Arial" w:eastAsia="Arial" w:cs="Arial"/>
          <w:color w:val="0E101A"/>
        </w:rPr>
        <w:t>,</w:t>
      </w:r>
      <w:r w:rsidRPr="66A50ED3" w:rsidR="00756801">
        <w:rPr>
          <w:rFonts w:ascii="Arial" w:hAnsi="Arial" w:eastAsia="Arial" w:cs="Arial"/>
          <w:color w:val="0E101A"/>
        </w:rPr>
        <w:t xml:space="preserve"> which could render some conversations difficult to the receiver. Based on the analysis, it emerges that arranging classes for staff is the most appropriate solution among the four. First, the option caters for cultural variations, which implies that it insti</w:t>
      </w:r>
      <w:r w:rsidRPr="66A50ED3" w:rsidR="00E514A1">
        <w:rPr>
          <w:rFonts w:ascii="Arial" w:hAnsi="Arial" w:eastAsia="Arial" w:cs="Arial"/>
          <w:color w:val="0E101A"/>
        </w:rPr>
        <w:t>l</w:t>
      </w:r>
      <w:r w:rsidRPr="66A50ED3" w:rsidR="00756801">
        <w:rPr>
          <w:rFonts w:ascii="Arial" w:hAnsi="Arial" w:eastAsia="Arial" w:cs="Arial"/>
          <w:color w:val="0E101A"/>
        </w:rPr>
        <w:t xml:space="preserve">ls cross-cultural </w:t>
      </w:r>
      <w:r w:rsidRPr="66A50ED3" w:rsidR="00E514A1">
        <w:rPr>
          <w:rFonts w:ascii="Arial" w:hAnsi="Arial" w:eastAsia="Arial" w:cs="Arial"/>
          <w:color w:val="0E101A"/>
        </w:rPr>
        <w:t>k</w:t>
      </w:r>
      <w:r w:rsidRPr="66A50ED3" w:rsidR="00756801">
        <w:rPr>
          <w:rFonts w:ascii="Arial" w:hAnsi="Arial" w:eastAsia="Arial" w:cs="Arial"/>
          <w:color w:val="0E101A"/>
        </w:rPr>
        <w:t xml:space="preserve">nowledge among the diverse workforce. It is also useful as it could potentially influence the productivity of the workplace by promoting communication skills. Culture of respect is moderately useful as it would enhance a sense of motivation to those that struggle to speak English fluently. </w:t>
      </w:r>
      <w:r w:rsidRPr="66A50ED3" w:rsidR="00BC17BA">
        <w:rPr>
          <w:rFonts w:ascii="Arial" w:hAnsi="Arial" w:eastAsia="Arial" w:cs="Arial"/>
          <w:color w:val="0E101A"/>
        </w:rPr>
        <w:t>As</w:t>
      </w:r>
      <w:r w:rsidRPr="66A50ED3" w:rsidR="00756801">
        <w:rPr>
          <w:rFonts w:ascii="Arial" w:hAnsi="Arial" w:eastAsia="Arial" w:cs="Arial"/>
          <w:color w:val="0E101A"/>
        </w:rPr>
        <w:t xml:space="preserve"> such, the proposal could help create a conducive workplace in which diverse people could interact without fear of being discriminated. </w:t>
      </w:r>
    </w:p>
    <w:p w:rsidRPr="00AA3200" w:rsidR="001D4998" w:rsidP="66A50ED3" w:rsidRDefault="001D4998" w14:paraId="664D7A9A" w14:textId="77777777">
      <w:pPr>
        <w:spacing w:after="0" w:line="480" w:lineRule="auto"/>
        <w:contextualSpacing/>
        <w:rPr>
          <w:rFonts w:ascii="Arial" w:hAnsi="Arial" w:eastAsia="Arial" w:cs="Arial"/>
          <w:b w:val="1"/>
          <w:bCs w:val="1"/>
          <w:sz w:val="24"/>
          <w:szCs w:val="24"/>
        </w:rPr>
      </w:pPr>
      <w:r w:rsidRPr="66A50ED3" w:rsidR="001D4998">
        <w:rPr>
          <w:rFonts w:ascii="Arial" w:hAnsi="Arial" w:eastAsia="Arial" w:cs="Arial"/>
          <w:b w:val="1"/>
          <w:bCs w:val="1"/>
          <w:sz w:val="24"/>
          <w:szCs w:val="24"/>
        </w:rPr>
        <w:t>Implementation Plan</w:t>
      </w:r>
    </w:p>
    <w:tbl>
      <w:tblPr>
        <w:tblStyle w:val="TableGrid"/>
        <w:tblW w:w="0" w:type="auto"/>
        <w:tblLook w:val="04A0" w:firstRow="1" w:lastRow="0" w:firstColumn="1" w:lastColumn="0" w:noHBand="0" w:noVBand="1"/>
      </w:tblPr>
      <w:tblGrid>
        <w:gridCol w:w="2300"/>
        <w:gridCol w:w="3045"/>
        <w:gridCol w:w="2419"/>
        <w:gridCol w:w="1586"/>
      </w:tblGrid>
      <w:tr w:rsidRPr="00AA3200" w:rsidR="00DA4BFB" w:rsidTr="66A50ED3" w14:paraId="2C6EA856" w14:textId="77777777">
        <w:tc>
          <w:tcPr>
            <w:tcW w:w="2394" w:type="dxa"/>
            <w:tcMar/>
          </w:tcPr>
          <w:p w:rsidRPr="00AA3200" w:rsidR="00DA4BFB" w:rsidP="66A50ED3" w:rsidRDefault="00DA4BFB" w14:paraId="780B4345" w14:textId="77777777">
            <w:pPr>
              <w:spacing w:line="480" w:lineRule="auto"/>
              <w:contextualSpacing/>
              <w:rPr>
                <w:rFonts w:ascii="Arial" w:hAnsi="Arial" w:eastAsia="Arial" w:cs="Arial"/>
                <w:b w:val="1"/>
                <w:bCs w:val="1"/>
                <w:sz w:val="24"/>
                <w:szCs w:val="24"/>
              </w:rPr>
            </w:pPr>
            <w:r w:rsidRPr="66A50ED3" w:rsidR="00DA4BFB">
              <w:rPr>
                <w:rFonts w:ascii="Arial" w:hAnsi="Arial" w:eastAsia="Arial" w:cs="Arial"/>
                <w:b w:val="1"/>
                <w:bCs w:val="1"/>
                <w:sz w:val="24"/>
                <w:szCs w:val="24"/>
              </w:rPr>
              <w:t>Dimension</w:t>
            </w:r>
          </w:p>
        </w:tc>
        <w:tc>
          <w:tcPr>
            <w:tcW w:w="3114" w:type="dxa"/>
            <w:tcMar/>
          </w:tcPr>
          <w:p w:rsidRPr="00AA3200" w:rsidR="00DA4BFB" w:rsidP="66A50ED3" w:rsidRDefault="00DA4BFB" w14:paraId="106DD217" w14:textId="77777777">
            <w:pPr>
              <w:spacing w:line="480" w:lineRule="auto"/>
              <w:contextualSpacing/>
              <w:rPr>
                <w:rFonts w:ascii="Arial" w:hAnsi="Arial" w:eastAsia="Arial" w:cs="Arial"/>
                <w:b w:val="1"/>
                <w:bCs w:val="1"/>
                <w:sz w:val="24"/>
                <w:szCs w:val="24"/>
              </w:rPr>
            </w:pPr>
            <w:r w:rsidRPr="66A50ED3" w:rsidR="00DA4BFB">
              <w:rPr>
                <w:rFonts w:ascii="Arial" w:hAnsi="Arial" w:eastAsia="Arial" w:cs="Arial"/>
                <w:b w:val="1"/>
                <w:bCs w:val="1"/>
                <w:sz w:val="24"/>
                <w:szCs w:val="24"/>
              </w:rPr>
              <w:t>Objectives</w:t>
            </w:r>
          </w:p>
        </w:tc>
        <w:tc>
          <w:tcPr>
            <w:tcW w:w="2430" w:type="dxa"/>
            <w:tcMar/>
          </w:tcPr>
          <w:p w:rsidRPr="00AA3200" w:rsidR="00DA4BFB" w:rsidP="66A50ED3" w:rsidRDefault="00387842" w14:paraId="1BFD96D1" w14:textId="77777777">
            <w:pPr>
              <w:spacing w:line="480" w:lineRule="auto"/>
              <w:contextualSpacing/>
              <w:rPr>
                <w:rFonts w:ascii="Arial" w:hAnsi="Arial" w:eastAsia="Arial" w:cs="Arial"/>
                <w:b w:val="1"/>
                <w:bCs w:val="1"/>
                <w:sz w:val="24"/>
                <w:szCs w:val="24"/>
              </w:rPr>
            </w:pPr>
            <w:r w:rsidRPr="66A50ED3" w:rsidR="00387842">
              <w:rPr>
                <w:rFonts w:ascii="Arial" w:hAnsi="Arial" w:eastAsia="Arial" w:cs="Arial"/>
                <w:b w:val="1"/>
                <w:bCs w:val="1"/>
                <w:sz w:val="24"/>
                <w:szCs w:val="24"/>
              </w:rPr>
              <w:t>Activities</w:t>
            </w:r>
          </w:p>
        </w:tc>
        <w:tc>
          <w:tcPr>
            <w:tcW w:w="1638" w:type="dxa"/>
            <w:tcMar/>
          </w:tcPr>
          <w:p w:rsidRPr="00AA3200" w:rsidR="00DA4BFB" w:rsidP="66A50ED3" w:rsidRDefault="00387842" w14:paraId="553F2FC8" w14:textId="77777777">
            <w:pPr>
              <w:spacing w:line="480" w:lineRule="auto"/>
              <w:contextualSpacing/>
              <w:rPr>
                <w:rFonts w:ascii="Arial" w:hAnsi="Arial" w:eastAsia="Arial" w:cs="Arial"/>
                <w:b w:val="1"/>
                <w:bCs w:val="1"/>
                <w:sz w:val="24"/>
                <w:szCs w:val="24"/>
              </w:rPr>
            </w:pPr>
            <w:r w:rsidRPr="66A50ED3" w:rsidR="00387842">
              <w:rPr>
                <w:rFonts w:ascii="Arial" w:hAnsi="Arial" w:eastAsia="Arial" w:cs="Arial"/>
                <w:b w:val="1"/>
                <w:bCs w:val="1"/>
                <w:sz w:val="24"/>
                <w:szCs w:val="24"/>
              </w:rPr>
              <w:t>Timeline</w:t>
            </w:r>
          </w:p>
        </w:tc>
      </w:tr>
      <w:tr w:rsidRPr="00AA3200" w:rsidR="00DA4BFB" w:rsidTr="66A50ED3" w14:paraId="723E0076" w14:textId="77777777">
        <w:tc>
          <w:tcPr>
            <w:tcW w:w="2394" w:type="dxa"/>
            <w:tcMar/>
          </w:tcPr>
          <w:p w:rsidRPr="00AA3200" w:rsidR="00DA4BFB" w:rsidP="66A50ED3" w:rsidRDefault="00DA4BFB" w14:paraId="568CC490" w14:textId="77777777">
            <w:pPr>
              <w:spacing w:line="480" w:lineRule="auto"/>
              <w:contextualSpacing/>
              <w:rPr>
                <w:rFonts w:ascii="Arial" w:hAnsi="Arial" w:eastAsia="Arial" w:cs="Arial"/>
                <w:sz w:val="24"/>
                <w:szCs w:val="24"/>
              </w:rPr>
            </w:pPr>
            <w:r w:rsidRPr="66A50ED3" w:rsidR="00DA4BFB">
              <w:rPr>
                <w:rFonts w:ascii="Arial" w:hAnsi="Arial" w:eastAsia="Arial" w:cs="Arial"/>
                <w:sz w:val="24"/>
                <w:szCs w:val="24"/>
              </w:rPr>
              <w:t>Enrolling staff to multicultural classes</w:t>
            </w:r>
          </w:p>
        </w:tc>
        <w:tc>
          <w:tcPr>
            <w:tcW w:w="3114" w:type="dxa"/>
            <w:tcMar/>
          </w:tcPr>
          <w:p w:rsidRPr="00AA3200" w:rsidR="00DA4BFB" w:rsidP="66A50ED3" w:rsidRDefault="00DA4BFB" w14:paraId="20FF9710" w14:textId="77777777">
            <w:pPr>
              <w:pStyle w:val="ListParagraph"/>
              <w:numPr>
                <w:ilvl w:val="0"/>
                <w:numId w:val="2"/>
              </w:numPr>
              <w:spacing w:line="480" w:lineRule="auto"/>
              <w:rPr>
                <w:rFonts w:ascii="Arial" w:hAnsi="Arial" w:eastAsia="Arial" w:cs="Arial"/>
                <w:sz w:val="24"/>
                <w:szCs w:val="24"/>
              </w:rPr>
            </w:pPr>
            <w:r w:rsidRPr="66A50ED3" w:rsidR="00DA4BFB">
              <w:rPr>
                <w:rFonts w:ascii="Arial" w:hAnsi="Arial" w:eastAsia="Arial" w:cs="Arial"/>
                <w:sz w:val="24"/>
                <w:szCs w:val="24"/>
              </w:rPr>
              <w:t xml:space="preserve">Promote understanding of various cultures represented in </w:t>
            </w:r>
            <w:proofErr w:type="gramStart"/>
            <w:r w:rsidRPr="66A50ED3" w:rsidR="00DA4BFB">
              <w:rPr>
                <w:rFonts w:ascii="Arial" w:hAnsi="Arial" w:eastAsia="Arial" w:cs="Arial"/>
                <w:sz w:val="24"/>
                <w:szCs w:val="24"/>
              </w:rPr>
              <w:t>the  workplace</w:t>
            </w:r>
            <w:proofErr w:type="gramEnd"/>
          </w:p>
          <w:p w:rsidRPr="00AA3200" w:rsidR="00DA4BFB" w:rsidP="66A50ED3" w:rsidRDefault="00032E8B" w14:paraId="56A05588" w14:textId="77777777">
            <w:pPr>
              <w:pStyle w:val="ListParagraph"/>
              <w:numPr>
                <w:ilvl w:val="0"/>
                <w:numId w:val="2"/>
              </w:numPr>
              <w:spacing w:line="480" w:lineRule="auto"/>
              <w:rPr>
                <w:rFonts w:ascii="Arial" w:hAnsi="Arial" w:eastAsia="Arial" w:cs="Arial"/>
                <w:sz w:val="24"/>
                <w:szCs w:val="24"/>
              </w:rPr>
            </w:pPr>
            <w:r w:rsidRPr="66A50ED3" w:rsidR="00032E8B">
              <w:rPr>
                <w:rFonts w:ascii="Arial" w:hAnsi="Arial" w:eastAsia="Arial" w:cs="Arial"/>
                <w:sz w:val="24"/>
                <w:szCs w:val="24"/>
              </w:rPr>
              <w:t>Attain</w:t>
            </w:r>
            <w:r w:rsidRPr="66A50ED3" w:rsidR="00387842">
              <w:rPr>
                <w:rFonts w:ascii="Arial" w:hAnsi="Arial" w:eastAsia="Arial" w:cs="Arial"/>
                <w:sz w:val="24"/>
                <w:szCs w:val="24"/>
              </w:rPr>
              <w:t xml:space="preserve"> healthy </w:t>
            </w:r>
            <w:r w:rsidRPr="66A50ED3" w:rsidR="00032E8B">
              <w:rPr>
                <w:rFonts w:ascii="Arial" w:hAnsi="Arial" w:eastAsia="Arial" w:cs="Arial"/>
                <w:sz w:val="24"/>
                <w:szCs w:val="24"/>
              </w:rPr>
              <w:t>social</w:t>
            </w:r>
            <w:r w:rsidRPr="66A50ED3" w:rsidR="00387842">
              <w:rPr>
                <w:rFonts w:ascii="Arial" w:hAnsi="Arial" w:eastAsia="Arial" w:cs="Arial"/>
                <w:sz w:val="24"/>
                <w:szCs w:val="24"/>
              </w:rPr>
              <w:t xml:space="preserve"> </w:t>
            </w:r>
            <w:proofErr w:type="gramStart"/>
            <w:r w:rsidRPr="66A50ED3" w:rsidR="00387842">
              <w:rPr>
                <w:rFonts w:ascii="Arial" w:hAnsi="Arial" w:eastAsia="Arial" w:cs="Arial"/>
                <w:sz w:val="24"/>
                <w:szCs w:val="24"/>
              </w:rPr>
              <w:t>skills  in</w:t>
            </w:r>
            <w:proofErr w:type="gramEnd"/>
            <w:r w:rsidRPr="66A50ED3" w:rsidR="00387842">
              <w:rPr>
                <w:rFonts w:ascii="Arial" w:hAnsi="Arial" w:eastAsia="Arial" w:cs="Arial"/>
                <w:sz w:val="24"/>
                <w:szCs w:val="24"/>
              </w:rPr>
              <w:t xml:space="preserve"> </w:t>
            </w:r>
            <w:r w:rsidRPr="66A50ED3" w:rsidR="00E514A1">
              <w:rPr>
                <w:rFonts w:ascii="Arial" w:hAnsi="Arial" w:eastAsia="Arial" w:cs="Arial"/>
                <w:sz w:val="24"/>
                <w:szCs w:val="24"/>
              </w:rPr>
              <w:t xml:space="preserve">a </w:t>
            </w:r>
            <w:r w:rsidRPr="66A50ED3" w:rsidR="00032E8B">
              <w:rPr>
                <w:rFonts w:ascii="Arial" w:hAnsi="Arial" w:eastAsia="Arial" w:cs="Arial"/>
                <w:sz w:val="24"/>
                <w:szCs w:val="24"/>
              </w:rPr>
              <w:t>multicultural</w:t>
            </w:r>
            <w:r w:rsidRPr="66A50ED3" w:rsidR="00387842">
              <w:rPr>
                <w:rFonts w:ascii="Arial" w:hAnsi="Arial" w:eastAsia="Arial" w:cs="Arial"/>
                <w:sz w:val="24"/>
                <w:szCs w:val="24"/>
              </w:rPr>
              <w:t xml:space="preserve"> </w:t>
            </w:r>
            <w:r w:rsidRPr="66A50ED3" w:rsidR="005843E7">
              <w:rPr>
                <w:rFonts w:ascii="Arial" w:hAnsi="Arial" w:eastAsia="Arial" w:cs="Arial"/>
                <w:sz w:val="24"/>
                <w:szCs w:val="24"/>
              </w:rPr>
              <w:t>workplace</w:t>
            </w:r>
          </w:p>
          <w:p w:rsidRPr="00AA3200" w:rsidR="005843E7" w:rsidP="66A50ED3" w:rsidRDefault="00F010A2" w14:paraId="7D9F3751" w14:textId="77777777">
            <w:pPr>
              <w:pStyle w:val="ListParagraph"/>
              <w:numPr>
                <w:ilvl w:val="0"/>
                <w:numId w:val="2"/>
              </w:numPr>
              <w:spacing w:line="480" w:lineRule="auto"/>
              <w:rPr>
                <w:rFonts w:ascii="Arial" w:hAnsi="Arial" w:eastAsia="Arial" w:cs="Arial"/>
                <w:sz w:val="24"/>
                <w:szCs w:val="24"/>
              </w:rPr>
            </w:pPr>
            <w:r w:rsidRPr="66A50ED3" w:rsidR="00F010A2">
              <w:rPr>
                <w:rFonts w:ascii="Arial" w:hAnsi="Arial" w:eastAsia="Arial" w:cs="Arial"/>
                <w:sz w:val="24"/>
                <w:szCs w:val="24"/>
              </w:rPr>
              <w:t>Recogni</w:t>
            </w:r>
            <w:r w:rsidRPr="66A50ED3" w:rsidR="00E514A1">
              <w:rPr>
                <w:rFonts w:ascii="Arial" w:hAnsi="Arial" w:eastAsia="Arial" w:cs="Arial"/>
                <w:sz w:val="24"/>
                <w:szCs w:val="24"/>
              </w:rPr>
              <w:t>z</w:t>
            </w:r>
            <w:r w:rsidRPr="66A50ED3" w:rsidR="00F010A2">
              <w:rPr>
                <w:rFonts w:ascii="Arial" w:hAnsi="Arial" w:eastAsia="Arial" w:cs="Arial"/>
                <w:sz w:val="24"/>
                <w:szCs w:val="24"/>
              </w:rPr>
              <w:t>e culture</w:t>
            </w:r>
            <w:r w:rsidRPr="66A50ED3" w:rsidR="005843E7">
              <w:rPr>
                <w:rFonts w:ascii="Arial" w:hAnsi="Arial" w:eastAsia="Arial" w:cs="Arial"/>
                <w:sz w:val="24"/>
                <w:szCs w:val="24"/>
              </w:rPr>
              <w:t>-spec</w:t>
            </w:r>
            <w:r w:rsidRPr="66A50ED3" w:rsidR="00F010A2">
              <w:rPr>
                <w:rFonts w:ascii="Arial" w:hAnsi="Arial" w:eastAsia="Arial" w:cs="Arial"/>
                <w:sz w:val="24"/>
                <w:szCs w:val="24"/>
              </w:rPr>
              <w:t>i</w:t>
            </w:r>
            <w:r w:rsidRPr="66A50ED3" w:rsidR="005843E7">
              <w:rPr>
                <w:rFonts w:ascii="Arial" w:hAnsi="Arial" w:eastAsia="Arial" w:cs="Arial"/>
                <w:sz w:val="24"/>
                <w:szCs w:val="24"/>
              </w:rPr>
              <w:t>fic per</w:t>
            </w:r>
            <w:r w:rsidRPr="66A50ED3" w:rsidR="00F010A2">
              <w:rPr>
                <w:rFonts w:ascii="Arial" w:hAnsi="Arial" w:eastAsia="Arial" w:cs="Arial"/>
                <w:sz w:val="24"/>
                <w:szCs w:val="24"/>
              </w:rPr>
              <w:t>spe</w:t>
            </w:r>
            <w:r w:rsidRPr="66A50ED3" w:rsidR="005843E7">
              <w:rPr>
                <w:rFonts w:ascii="Arial" w:hAnsi="Arial" w:eastAsia="Arial" w:cs="Arial"/>
                <w:sz w:val="24"/>
                <w:szCs w:val="24"/>
              </w:rPr>
              <w:t xml:space="preserve">ctives </w:t>
            </w:r>
            <w:r w:rsidRPr="66A50ED3" w:rsidR="00F010A2">
              <w:rPr>
                <w:rFonts w:ascii="Arial" w:hAnsi="Arial" w:eastAsia="Arial" w:cs="Arial"/>
                <w:sz w:val="24"/>
                <w:szCs w:val="24"/>
              </w:rPr>
              <w:t>embedded</w:t>
            </w:r>
            <w:r w:rsidRPr="66A50ED3" w:rsidR="005843E7">
              <w:rPr>
                <w:rFonts w:ascii="Arial" w:hAnsi="Arial" w:eastAsia="Arial" w:cs="Arial"/>
                <w:sz w:val="24"/>
                <w:szCs w:val="24"/>
              </w:rPr>
              <w:t xml:space="preserve"> in language </w:t>
            </w:r>
            <w:proofErr w:type="spellStart"/>
            <w:r w:rsidRPr="66A50ED3" w:rsidR="005843E7">
              <w:rPr>
                <w:rFonts w:ascii="Arial" w:hAnsi="Arial" w:eastAsia="Arial" w:cs="Arial"/>
                <w:sz w:val="24"/>
                <w:szCs w:val="24"/>
              </w:rPr>
              <w:t>behavior</w:t>
            </w:r>
            <w:proofErr w:type="spellEnd"/>
          </w:p>
          <w:p w:rsidRPr="00AA3200" w:rsidR="004C02E4" w:rsidP="66A50ED3" w:rsidRDefault="007A19F9" w14:paraId="25B03B13" w14:textId="77777777">
            <w:pPr>
              <w:pStyle w:val="ListParagraph"/>
              <w:numPr>
                <w:ilvl w:val="0"/>
                <w:numId w:val="2"/>
              </w:numPr>
              <w:spacing w:line="480" w:lineRule="auto"/>
              <w:rPr>
                <w:rFonts w:ascii="Arial" w:hAnsi="Arial" w:eastAsia="Arial" w:cs="Arial"/>
                <w:sz w:val="24"/>
                <w:szCs w:val="24"/>
              </w:rPr>
            </w:pPr>
            <w:r w:rsidRPr="66A50ED3" w:rsidR="007A19F9">
              <w:rPr>
                <w:rFonts w:ascii="Arial" w:hAnsi="Arial" w:eastAsia="Arial" w:cs="Arial"/>
                <w:sz w:val="24"/>
                <w:szCs w:val="24"/>
              </w:rPr>
              <w:t>Attain</w:t>
            </w:r>
            <w:r w:rsidRPr="66A50ED3" w:rsidR="005B4CB4">
              <w:rPr>
                <w:rFonts w:ascii="Arial" w:hAnsi="Arial" w:eastAsia="Arial" w:cs="Arial"/>
                <w:sz w:val="24"/>
                <w:szCs w:val="24"/>
              </w:rPr>
              <w:t xml:space="preserve"> flexibility and open</w:t>
            </w:r>
            <w:r w:rsidRPr="66A50ED3" w:rsidR="00E514A1">
              <w:rPr>
                <w:rFonts w:ascii="Arial" w:hAnsi="Arial" w:eastAsia="Arial" w:cs="Arial"/>
                <w:sz w:val="24"/>
                <w:szCs w:val="24"/>
              </w:rPr>
              <w:t>ness</w:t>
            </w:r>
            <w:r w:rsidRPr="66A50ED3" w:rsidR="004C02E4">
              <w:rPr>
                <w:rFonts w:ascii="Arial" w:hAnsi="Arial" w:eastAsia="Arial" w:cs="Arial"/>
                <w:sz w:val="24"/>
                <w:szCs w:val="24"/>
              </w:rPr>
              <w:t xml:space="preserve"> of min</w:t>
            </w:r>
            <w:r w:rsidRPr="66A50ED3" w:rsidR="007A19F9">
              <w:rPr>
                <w:rFonts w:ascii="Arial" w:hAnsi="Arial" w:eastAsia="Arial" w:cs="Arial"/>
                <w:sz w:val="24"/>
                <w:szCs w:val="24"/>
              </w:rPr>
              <w:t>d</w:t>
            </w:r>
            <w:r w:rsidRPr="66A50ED3" w:rsidR="004C02E4">
              <w:rPr>
                <w:rFonts w:ascii="Arial" w:hAnsi="Arial" w:eastAsia="Arial" w:cs="Arial"/>
                <w:sz w:val="24"/>
                <w:szCs w:val="24"/>
              </w:rPr>
              <w:t xml:space="preserve"> when negotiating </w:t>
            </w:r>
            <w:r w:rsidRPr="66A50ED3" w:rsidR="005B4CB4">
              <w:rPr>
                <w:rFonts w:ascii="Arial" w:hAnsi="Arial" w:eastAsia="Arial" w:cs="Arial"/>
                <w:sz w:val="24"/>
                <w:szCs w:val="24"/>
              </w:rPr>
              <w:t>cultural</w:t>
            </w:r>
            <w:r w:rsidRPr="66A50ED3" w:rsidR="004C02E4">
              <w:rPr>
                <w:rFonts w:ascii="Arial" w:hAnsi="Arial" w:eastAsia="Arial" w:cs="Arial"/>
                <w:sz w:val="24"/>
                <w:szCs w:val="24"/>
              </w:rPr>
              <w:t xml:space="preserve"> differences</w:t>
            </w:r>
          </w:p>
          <w:p w:rsidRPr="00AA3200" w:rsidR="007A1506" w:rsidP="66A50ED3" w:rsidRDefault="007A1506" w14:paraId="09CE5486" w14:textId="77777777">
            <w:pPr>
              <w:pStyle w:val="ListParagraph"/>
              <w:numPr>
                <w:ilvl w:val="0"/>
                <w:numId w:val="2"/>
              </w:numPr>
              <w:spacing w:line="480" w:lineRule="auto"/>
              <w:rPr>
                <w:rFonts w:ascii="Arial" w:hAnsi="Arial" w:eastAsia="Arial" w:cs="Arial"/>
                <w:sz w:val="24"/>
                <w:szCs w:val="24"/>
              </w:rPr>
            </w:pPr>
            <w:proofErr w:type="gramStart"/>
            <w:r w:rsidRPr="66A50ED3" w:rsidR="007A1506">
              <w:rPr>
                <w:rFonts w:ascii="Arial" w:hAnsi="Arial" w:eastAsia="Arial" w:cs="Arial"/>
                <w:sz w:val="24"/>
                <w:szCs w:val="24"/>
              </w:rPr>
              <w:t>Acquire  working</w:t>
            </w:r>
            <w:proofErr w:type="gramEnd"/>
            <w:r w:rsidRPr="66A50ED3" w:rsidR="007A1506">
              <w:rPr>
                <w:rFonts w:ascii="Arial" w:hAnsi="Arial" w:eastAsia="Arial" w:cs="Arial"/>
                <w:sz w:val="24"/>
                <w:szCs w:val="24"/>
              </w:rPr>
              <w:t xml:space="preserve"> </w:t>
            </w:r>
            <w:r w:rsidRPr="66A50ED3" w:rsidR="00E514A1">
              <w:rPr>
                <w:rFonts w:ascii="Arial" w:hAnsi="Arial" w:eastAsia="Arial" w:cs="Arial"/>
                <w:sz w:val="24"/>
                <w:szCs w:val="24"/>
              </w:rPr>
              <w:t>k</w:t>
            </w:r>
            <w:r w:rsidRPr="66A50ED3" w:rsidR="007A1506">
              <w:rPr>
                <w:rFonts w:ascii="Arial" w:hAnsi="Arial" w:eastAsia="Arial" w:cs="Arial"/>
                <w:sz w:val="24"/>
                <w:szCs w:val="24"/>
              </w:rPr>
              <w:t>nowledge and history of the host country</w:t>
            </w:r>
          </w:p>
          <w:p w:rsidRPr="00AA3200" w:rsidR="007A1506" w:rsidP="66A50ED3" w:rsidRDefault="007A1506" w14:paraId="4DDBEF00" w14:textId="77777777">
            <w:pPr>
              <w:spacing w:line="480" w:lineRule="auto"/>
              <w:contextualSpacing/>
              <w:rPr>
                <w:rFonts w:ascii="Arial" w:hAnsi="Arial" w:eastAsia="Arial" w:cs="Arial"/>
                <w:sz w:val="24"/>
                <w:szCs w:val="24"/>
              </w:rPr>
            </w:pPr>
          </w:p>
        </w:tc>
        <w:tc>
          <w:tcPr>
            <w:tcW w:w="2430" w:type="dxa"/>
            <w:tcMar/>
          </w:tcPr>
          <w:p w:rsidRPr="00AA3200" w:rsidR="00DA4BFB" w:rsidP="66A50ED3" w:rsidRDefault="00387842" w14:paraId="6D8B35AB" w14:textId="77777777">
            <w:pPr>
              <w:pStyle w:val="ListParagraph"/>
              <w:numPr>
                <w:ilvl w:val="0"/>
                <w:numId w:val="1"/>
              </w:numPr>
              <w:spacing w:line="480" w:lineRule="auto"/>
              <w:rPr>
                <w:rFonts w:ascii="Arial" w:hAnsi="Arial" w:eastAsia="Arial" w:cs="Arial"/>
                <w:sz w:val="24"/>
                <w:szCs w:val="24"/>
              </w:rPr>
            </w:pPr>
            <w:proofErr w:type="gramStart"/>
            <w:r w:rsidRPr="66A50ED3" w:rsidR="00387842">
              <w:rPr>
                <w:rFonts w:ascii="Arial" w:hAnsi="Arial" w:eastAsia="Arial" w:cs="Arial"/>
                <w:sz w:val="24"/>
                <w:szCs w:val="24"/>
              </w:rPr>
              <w:t>Brainstorming  ideas</w:t>
            </w:r>
            <w:proofErr w:type="gramEnd"/>
            <w:r w:rsidRPr="66A50ED3" w:rsidR="00387842">
              <w:rPr>
                <w:rFonts w:ascii="Arial" w:hAnsi="Arial" w:eastAsia="Arial" w:cs="Arial"/>
                <w:sz w:val="24"/>
                <w:szCs w:val="24"/>
              </w:rPr>
              <w:t xml:space="preserve"> and stories</w:t>
            </w:r>
          </w:p>
          <w:p w:rsidRPr="00AA3200" w:rsidR="00387842" w:rsidP="66A50ED3" w:rsidRDefault="00387842" w14:paraId="4307216A" w14:textId="77777777">
            <w:pPr>
              <w:pStyle w:val="ListParagraph"/>
              <w:numPr>
                <w:ilvl w:val="0"/>
                <w:numId w:val="1"/>
              </w:numPr>
              <w:spacing w:line="480" w:lineRule="auto"/>
              <w:rPr>
                <w:rFonts w:ascii="Arial" w:hAnsi="Arial" w:eastAsia="Arial" w:cs="Arial"/>
                <w:sz w:val="24"/>
                <w:szCs w:val="24"/>
              </w:rPr>
            </w:pPr>
            <w:r w:rsidRPr="66A50ED3" w:rsidR="00387842">
              <w:rPr>
                <w:rFonts w:ascii="Arial" w:hAnsi="Arial" w:eastAsia="Arial" w:cs="Arial"/>
                <w:sz w:val="24"/>
                <w:szCs w:val="24"/>
              </w:rPr>
              <w:t xml:space="preserve">Allow interaction of </w:t>
            </w:r>
            <w:r w:rsidRPr="66A50ED3" w:rsidR="00F010A2">
              <w:rPr>
                <w:rFonts w:ascii="Arial" w:hAnsi="Arial" w:eastAsia="Arial" w:cs="Arial"/>
                <w:sz w:val="24"/>
                <w:szCs w:val="24"/>
              </w:rPr>
              <w:t>diverse</w:t>
            </w:r>
            <w:r w:rsidRPr="66A50ED3" w:rsidR="00387842">
              <w:rPr>
                <w:rFonts w:ascii="Arial" w:hAnsi="Arial" w:eastAsia="Arial" w:cs="Arial"/>
                <w:sz w:val="24"/>
                <w:szCs w:val="24"/>
              </w:rPr>
              <w:t xml:space="preserve"> </w:t>
            </w:r>
            <w:r w:rsidRPr="66A50ED3" w:rsidR="00F010A2">
              <w:rPr>
                <w:rFonts w:ascii="Arial" w:hAnsi="Arial" w:eastAsia="Arial" w:cs="Arial"/>
                <w:sz w:val="24"/>
                <w:szCs w:val="24"/>
              </w:rPr>
              <w:t>learners</w:t>
            </w:r>
            <w:r w:rsidRPr="66A50ED3" w:rsidR="00387842">
              <w:rPr>
                <w:rFonts w:ascii="Arial" w:hAnsi="Arial" w:eastAsia="Arial" w:cs="Arial"/>
                <w:sz w:val="24"/>
                <w:szCs w:val="24"/>
              </w:rPr>
              <w:t xml:space="preserve"> to </w:t>
            </w:r>
            <w:r w:rsidRPr="66A50ED3" w:rsidR="00FA75ED">
              <w:rPr>
                <w:rFonts w:ascii="Arial" w:hAnsi="Arial" w:eastAsia="Arial" w:cs="Arial"/>
                <w:sz w:val="24"/>
                <w:szCs w:val="24"/>
              </w:rPr>
              <w:t>understand</w:t>
            </w:r>
            <w:r w:rsidRPr="66A50ED3" w:rsidR="00387842">
              <w:rPr>
                <w:rFonts w:ascii="Arial" w:hAnsi="Arial" w:eastAsia="Arial" w:cs="Arial"/>
                <w:sz w:val="24"/>
                <w:szCs w:val="24"/>
              </w:rPr>
              <w:t xml:space="preserve"> various norms </w:t>
            </w:r>
            <w:proofErr w:type="gramStart"/>
            <w:r w:rsidRPr="66A50ED3" w:rsidR="00387842">
              <w:rPr>
                <w:rFonts w:ascii="Arial" w:hAnsi="Arial" w:eastAsia="Arial" w:cs="Arial"/>
                <w:sz w:val="24"/>
                <w:szCs w:val="24"/>
              </w:rPr>
              <w:t>and  values</w:t>
            </w:r>
            <w:proofErr w:type="gramEnd"/>
          </w:p>
          <w:p w:rsidRPr="00AA3200" w:rsidR="00FA75ED" w:rsidP="66A50ED3" w:rsidRDefault="00A332EA" w14:paraId="23524588" w14:textId="77777777">
            <w:pPr>
              <w:pStyle w:val="ListParagraph"/>
              <w:numPr>
                <w:ilvl w:val="0"/>
                <w:numId w:val="1"/>
              </w:numPr>
              <w:spacing w:line="480" w:lineRule="auto"/>
              <w:rPr>
                <w:rFonts w:ascii="Arial" w:hAnsi="Arial" w:eastAsia="Arial" w:cs="Arial"/>
                <w:sz w:val="24"/>
                <w:szCs w:val="24"/>
              </w:rPr>
            </w:pPr>
            <w:r w:rsidRPr="66A50ED3" w:rsidR="00A332EA">
              <w:rPr>
                <w:rFonts w:ascii="Arial" w:hAnsi="Arial" w:eastAsia="Arial" w:cs="Arial"/>
                <w:sz w:val="24"/>
                <w:szCs w:val="24"/>
              </w:rPr>
              <w:t>Learn f</w:t>
            </w:r>
            <w:r w:rsidRPr="66A50ED3" w:rsidR="00FA75ED">
              <w:rPr>
                <w:rFonts w:ascii="Arial" w:hAnsi="Arial" w:eastAsia="Arial" w:cs="Arial"/>
                <w:sz w:val="24"/>
                <w:szCs w:val="24"/>
              </w:rPr>
              <w:t>r</w:t>
            </w:r>
            <w:r w:rsidRPr="66A50ED3" w:rsidR="00A332EA">
              <w:rPr>
                <w:rFonts w:ascii="Arial" w:hAnsi="Arial" w:eastAsia="Arial" w:cs="Arial"/>
                <w:sz w:val="24"/>
                <w:szCs w:val="24"/>
              </w:rPr>
              <w:t>o</w:t>
            </w:r>
            <w:r w:rsidRPr="66A50ED3" w:rsidR="00FA75ED">
              <w:rPr>
                <w:rFonts w:ascii="Arial" w:hAnsi="Arial" w:eastAsia="Arial" w:cs="Arial"/>
                <w:sz w:val="24"/>
                <w:szCs w:val="24"/>
              </w:rPr>
              <w:t xml:space="preserve">m tutor and students how different </w:t>
            </w:r>
            <w:r w:rsidRPr="66A50ED3" w:rsidR="00A332EA">
              <w:rPr>
                <w:rFonts w:ascii="Arial" w:hAnsi="Arial" w:eastAsia="Arial" w:cs="Arial"/>
                <w:sz w:val="24"/>
                <w:szCs w:val="24"/>
              </w:rPr>
              <w:t>cultures</w:t>
            </w:r>
            <w:r w:rsidRPr="66A50ED3" w:rsidR="00FA75ED">
              <w:rPr>
                <w:rFonts w:ascii="Arial" w:hAnsi="Arial" w:eastAsia="Arial" w:cs="Arial"/>
                <w:sz w:val="24"/>
                <w:szCs w:val="24"/>
              </w:rPr>
              <w:t xml:space="preserve"> use their langue, op</w:t>
            </w:r>
            <w:r w:rsidRPr="66A50ED3" w:rsidR="008C04F9">
              <w:rPr>
                <w:rFonts w:ascii="Arial" w:hAnsi="Arial" w:eastAsia="Arial" w:cs="Arial"/>
                <w:sz w:val="24"/>
                <w:szCs w:val="24"/>
              </w:rPr>
              <w:t>i</w:t>
            </w:r>
            <w:r w:rsidRPr="66A50ED3" w:rsidR="00FA75ED">
              <w:rPr>
                <w:rFonts w:ascii="Arial" w:hAnsi="Arial" w:eastAsia="Arial" w:cs="Arial"/>
                <w:sz w:val="24"/>
                <w:szCs w:val="24"/>
              </w:rPr>
              <w:t>n</w:t>
            </w:r>
            <w:r w:rsidRPr="66A50ED3" w:rsidR="008C04F9">
              <w:rPr>
                <w:rFonts w:ascii="Arial" w:hAnsi="Arial" w:eastAsia="Arial" w:cs="Arial"/>
                <w:sz w:val="24"/>
                <w:szCs w:val="24"/>
              </w:rPr>
              <w:t>i</w:t>
            </w:r>
            <w:r w:rsidRPr="66A50ED3" w:rsidR="00FA75ED">
              <w:rPr>
                <w:rFonts w:ascii="Arial" w:hAnsi="Arial" w:eastAsia="Arial" w:cs="Arial"/>
                <w:sz w:val="24"/>
                <w:szCs w:val="24"/>
              </w:rPr>
              <w:t>ons</w:t>
            </w:r>
            <w:r w:rsidRPr="66A50ED3" w:rsidR="00E514A1">
              <w:rPr>
                <w:rFonts w:ascii="Arial" w:hAnsi="Arial" w:eastAsia="Arial" w:cs="Arial"/>
                <w:sz w:val="24"/>
                <w:szCs w:val="24"/>
              </w:rPr>
              <w:t>,</w:t>
            </w:r>
            <w:r w:rsidRPr="66A50ED3" w:rsidR="00FA75ED">
              <w:rPr>
                <w:rFonts w:ascii="Arial" w:hAnsi="Arial" w:eastAsia="Arial" w:cs="Arial"/>
                <w:sz w:val="24"/>
                <w:szCs w:val="24"/>
              </w:rPr>
              <w:t xml:space="preserve"> and meanings</w:t>
            </w:r>
          </w:p>
        </w:tc>
        <w:tc>
          <w:tcPr>
            <w:tcW w:w="1638" w:type="dxa"/>
            <w:tcMar/>
          </w:tcPr>
          <w:p w:rsidRPr="00AA3200" w:rsidR="00DA4BFB" w:rsidP="66A50ED3" w:rsidRDefault="00387842" w14:paraId="73889153" w14:textId="77777777">
            <w:pPr>
              <w:spacing w:line="480" w:lineRule="auto"/>
              <w:contextualSpacing/>
              <w:rPr>
                <w:rFonts w:ascii="Arial" w:hAnsi="Arial" w:eastAsia="Arial" w:cs="Arial"/>
                <w:sz w:val="24"/>
                <w:szCs w:val="24"/>
              </w:rPr>
            </w:pPr>
            <w:r w:rsidRPr="66A50ED3" w:rsidR="00387842">
              <w:rPr>
                <w:rFonts w:ascii="Arial" w:hAnsi="Arial" w:eastAsia="Arial" w:cs="Arial"/>
                <w:sz w:val="24"/>
                <w:szCs w:val="24"/>
              </w:rPr>
              <w:t>2-3 months</w:t>
            </w:r>
          </w:p>
        </w:tc>
      </w:tr>
      <w:tr w:rsidRPr="00AA3200" w:rsidR="00DA4BFB" w:rsidTr="66A50ED3" w14:paraId="4234C3D7" w14:textId="77777777">
        <w:tc>
          <w:tcPr>
            <w:tcW w:w="2394" w:type="dxa"/>
            <w:tcMar/>
          </w:tcPr>
          <w:p w:rsidRPr="00AA3200" w:rsidR="00DA4BFB" w:rsidP="00AA3200" w:rsidRDefault="001203F0" w14:paraId="376FADE3" w14:textId="77777777">
            <w:pPr>
              <w:spacing w:line="480" w:lineRule="auto"/>
              <w:contextualSpacing/>
              <w:rPr>
                <w:rFonts w:ascii="Times New Roman" w:hAnsi="Times New Roman" w:cs="Times New Roman"/>
                <w:sz w:val="24"/>
                <w:szCs w:val="24"/>
              </w:rPr>
            </w:pPr>
            <w:r w:rsidRPr="00AA3200">
              <w:rPr>
                <w:rFonts w:ascii="Times New Roman" w:hAnsi="Times New Roman" w:cs="Times New Roman"/>
                <w:sz w:val="24"/>
                <w:szCs w:val="24"/>
              </w:rPr>
              <w:t xml:space="preserve">Language </w:t>
            </w:r>
            <w:r w:rsidRPr="00AA3200" w:rsidR="00BC17BA">
              <w:rPr>
                <w:rFonts w:ascii="Times New Roman" w:hAnsi="Times New Roman" w:cs="Times New Roman"/>
                <w:sz w:val="24"/>
                <w:szCs w:val="24"/>
              </w:rPr>
              <w:t>learning</w:t>
            </w:r>
            <w:r w:rsidRPr="00AA3200">
              <w:rPr>
                <w:rFonts w:ascii="Times New Roman" w:hAnsi="Times New Roman" w:cs="Times New Roman"/>
                <w:sz w:val="24"/>
                <w:szCs w:val="24"/>
              </w:rPr>
              <w:t xml:space="preserve"> for </w:t>
            </w:r>
            <w:r w:rsidR="00E514A1">
              <w:rPr>
                <w:rFonts w:ascii="Times New Roman" w:hAnsi="Times New Roman" w:cs="Times New Roman"/>
                <w:sz w:val="24"/>
                <w:szCs w:val="24"/>
              </w:rPr>
              <w:t xml:space="preserve">a </w:t>
            </w:r>
            <w:r w:rsidRPr="00AA3200">
              <w:rPr>
                <w:rFonts w:ascii="Times New Roman" w:hAnsi="Times New Roman" w:cs="Times New Roman"/>
                <w:sz w:val="24"/>
                <w:szCs w:val="24"/>
              </w:rPr>
              <w:t>non-native speaker</w:t>
            </w:r>
          </w:p>
        </w:tc>
        <w:tc>
          <w:tcPr>
            <w:tcW w:w="3114" w:type="dxa"/>
            <w:tcMar/>
          </w:tcPr>
          <w:p w:rsidRPr="00AA3200" w:rsidR="00DA4BFB" w:rsidP="00AA3200" w:rsidRDefault="009853D4" w14:paraId="7415882C"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Att</w:t>
            </w:r>
            <w:r w:rsidRPr="00AA3200" w:rsidR="00DA1691">
              <w:rPr>
                <w:rFonts w:ascii="Times New Roman" w:hAnsi="Times New Roman" w:cs="Times New Roman"/>
                <w:sz w:val="24"/>
                <w:szCs w:val="24"/>
              </w:rPr>
              <w:t>a</w:t>
            </w:r>
            <w:r w:rsidRPr="00AA3200">
              <w:rPr>
                <w:rFonts w:ascii="Times New Roman" w:hAnsi="Times New Roman" w:cs="Times New Roman"/>
                <w:sz w:val="24"/>
                <w:szCs w:val="24"/>
              </w:rPr>
              <w:t xml:space="preserve">in </w:t>
            </w:r>
            <w:r w:rsidR="00E514A1">
              <w:rPr>
                <w:rFonts w:ascii="Times New Roman" w:hAnsi="Times New Roman" w:cs="Times New Roman"/>
                <w:sz w:val="24"/>
                <w:szCs w:val="24"/>
              </w:rPr>
              <w:t xml:space="preserve">the </w:t>
            </w:r>
            <w:r w:rsidRPr="00AA3200">
              <w:rPr>
                <w:rFonts w:ascii="Times New Roman" w:hAnsi="Times New Roman" w:cs="Times New Roman"/>
                <w:sz w:val="24"/>
                <w:szCs w:val="24"/>
              </w:rPr>
              <w:t xml:space="preserve">linguistic skills necessary for communication in </w:t>
            </w:r>
            <w:r w:rsidR="00E514A1">
              <w:rPr>
                <w:rFonts w:ascii="Times New Roman" w:hAnsi="Times New Roman" w:cs="Times New Roman"/>
                <w:sz w:val="24"/>
                <w:szCs w:val="24"/>
              </w:rPr>
              <w:t xml:space="preserve">a </w:t>
            </w:r>
            <w:r w:rsidRPr="00AA3200">
              <w:rPr>
                <w:rFonts w:ascii="Times New Roman" w:hAnsi="Times New Roman" w:cs="Times New Roman"/>
                <w:sz w:val="24"/>
                <w:szCs w:val="24"/>
              </w:rPr>
              <w:t>diverse workp</w:t>
            </w:r>
            <w:r w:rsidRPr="00AA3200" w:rsidR="005B4CB4">
              <w:rPr>
                <w:rFonts w:ascii="Times New Roman" w:hAnsi="Times New Roman" w:cs="Times New Roman"/>
                <w:sz w:val="24"/>
                <w:szCs w:val="24"/>
              </w:rPr>
              <w:t>l</w:t>
            </w:r>
            <w:r w:rsidRPr="00AA3200">
              <w:rPr>
                <w:rFonts w:ascii="Times New Roman" w:hAnsi="Times New Roman" w:cs="Times New Roman"/>
                <w:sz w:val="24"/>
                <w:szCs w:val="24"/>
              </w:rPr>
              <w:t>ace</w:t>
            </w:r>
          </w:p>
          <w:p w:rsidRPr="00AA3200" w:rsidR="000C3F3E" w:rsidP="00AA3200" w:rsidRDefault="00ED7265" w14:paraId="4BB6BF48"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Enhance</w:t>
            </w:r>
            <w:r w:rsidRPr="00AA3200" w:rsidR="000C3F3E">
              <w:rPr>
                <w:rFonts w:ascii="Times New Roman" w:hAnsi="Times New Roman" w:cs="Times New Roman"/>
                <w:sz w:val="24"/>
                <w:szCs w:val="24"/>
              </w:rPr>
              <w:t xml:space="preserve"> </w:t>
            </w:r>
            <w:r w:rsidR="00E514A1">
              <w:rPr>
                <w:rFonts w:ascii="Times New Roman" w:hAnsi="Times New Roman" w:cs="Times New Roman"/>
                <w:sz w:val="24"/>
                <w:szCs w:val="24"/>
              </w:rPr>
              <w:t xml:space="preserve">the </w:t>
            </w:r>
            <w:r w:rsidRPr="00AA3200" w:rsidR="000C3F3E">
              <w:rPr>
                <w:rFonts w:ascii="Times New Roman" w:hAnsi="Times New Roman" w:cs="Times New Roman"/>
                <w:sz w:val="24"/>
                <w:szCs w:val="24"/>
              </w:rPr>
              <w:t>abil</w:t>
            </w:r>
            <w:r w:rsidRPr="00AA3200" w:rsidR="008E3F8C">
              <w:rPr>
                <w:rFonts w:ascii="Times New Roman" w:hAnsi="Times New Roman" w:cs="Times New Roman"/>
                <w:sz w:val="24"/>
                <w:szCs w:val="24"/>
              </w:rPr>
              <w:t>i</w:t>
            </w:r>
            <w:r w:rsidRPr="00AA3200" w:rsidR="000C3F3E">
              <w:rPr>
                <w:rFonts w:ascii="Times New Roman" w:hAnsi="Times New Roman" w:cs="Times New Roman"/>
                <w:sz w:val="24"/>
                <w:szCs w:val="24"/>
              </w:rPr>
              <w:t xml:space="preserve">ty to decode  messages </w:t>
            </w:r>
            <w:r w:rsidRPr="00AA3200" w:rsidR="00BC17BA">
              <w:rPr>
                <w:rFonts w:ascii="Times New Roman" w:hAnsi="Times New Roman" w:cs="Times New Roman"/>
                <w:sz w:val="24"/>
                <w:szCs w:val="24"/>
              </w:rPr>
              <w:t>conveyed</w:t>
            </w:r>
            <w:r w:rsidRPr="00AA3200" w:rsidR="000C3F3E">
              <w:rPr>
                <w:rFonts w:ascii="Times New Roman" w:hAnsi="Times New Roman" w:cs="Times New Roman"/>
                <w:sz w:val="24"/>
                <w:szCs w:val="24"/>
              </w:rPr>
              <w:t xml:space="preserve"> in </w:t>
            </w:r>
            <w:r w:rsidRPr="00AA3200" w:rsidR="007A1506">
              <w:rPr>
                <w:rFonts w:ascii="Times New Roman" w:hAnsi="Times New Roman" w:cs="Times New Roman"/>
                <w:sz w:val="24"/>
                <w:szCs w:val="24"/>
              </w:rPr>
              <w:t>E</w:t>
            </w:r>
            <w:r w:rsidRPr="00AA3200" w:rsidR="000C3F3E">
              <w:rPr>
                <w:rFonts w:ascii="Times New Roman" w:hAnsi="Times New Roman" w:cs="Times New Roman"/>
                <w:sz w:val="24"/>
                <w:szCs w:val="24"/>
              </w:rPr>
              <w:t>nglish for  job-related purposes</w:t>
            </w:r>
          </w:p>
          <w:p w:rsidRPr="00AA3200" w:rsidR="000C3F3E" w:rsidP="00AA3200" w:rsidRDefault="000C3F3E" w14:paraId="1098C699"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 xml:space="preserve">Develop insight into </w:t>
            </w:r>
            <w:r w:rsidR="00E514A1">
              <w:rPr>
                <w:rFonts w:ascii="Times New Roman" w:hAnsi="Times New Roman" w:cs="Times New Roman"/>
                <w:sz w:val="24"/>
                <w:szCs w:val="24"/>
              </w:rPr>
              <w:t xml:space="preserve">the </w:t>
            </w:r>
            <w:r w:rsidRPr="00AA3200">
              <w:rPr>
                <w:rFonts w:ascii="Times New Roman" w:hAnsi="Times New Roman" w:cs="Times New Roman"/>
                <w:sz w:val="24"/>
                <w:szCs w:val="24"/>
              </w:rPr>
              <w:t>nature of language</w:t>
            </w:r>
          </w:p>
          <w:p w:rsidRPr="00AA3200" w:rsidR="00570C2A" w:rsidP="00AA3200" w:rsidRDefault="00570C2A" w14:paraId="614E5976"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 xml:space="preserve">Foster </w:t>
            </w:r>
            <w:r w:rsidR="00E514A1">
              <w:rPr>
                <w:rFonts w:ascii="Times New Roman" w:hAnsi="Times New Roman" w:cs="Times New Roman"/>
                <w:sz w:val="24"/>
                <w:szCs w:val="24"/>
              </w:rPr>
              <w:t>organiz</w:t>
            </w:r>
            <w:r w:rsidRPr="00AA3200">
              <w:rPr>
                <w:rFonts w:ascii="Times New Roman" w:hAnsi="Times New Roman" w:cs="Times New Roman"/>
                <w:sz w:val="24"/>
                <w:szCs w:val="24"/>
              </w:rPr>
              <w:t xml:space="preserve">ed </w:t>
            </w:r>
            <w:r w:rsidRPr="00AA3200" w:rsidR="008C04F9">
              <w:rPr>
                <w:rFonts w:ascii="Times New Roman" w:hAnsi="Times New Roman" w:cs="Times New Roman"/>
                <w:sz w:val="24"/>
                <w:szCs w:val="24"/>
              </w:rPr>
              <w:t>coher</w:t>
            </w:r>
            <w:r w:rsidRPr="00AA3200" w:rsidR="00BC17BA">
              <w:rPr>
                <w:rFonts w:ascii="Times New Roman" w:hAnsi="Times New Roman" w:cs="Times New Roman"/>
                <w:sz w:val="24"/>
                <w:szCs w:val="24"/>
              </w:rPr>
              <w:t>en</w:t>
            </w:r>
            <w:r w:rsidRPr="00AA3200" w:rsidR="008C04F9">
              <w:rPr>
                <w:rFonts w:ascii="Times New Roman" w:hAnsi="Times New Roman" w:cs="Times New Roman"/>
                <w:sz w:val="24"/>
                <w:szCs w:val="24"/>
              </w:rPr>
              <w:t xml:space="preserve">t </w:t>
            </w:r>
            <w:r w:rsidRPr="00AA3200" w:rsidR="00BC17BA">
              <w:rPr>
                <w:rFonts w:ascii="Times New Roman" w:hAnsi="Times New Roman" w:cs="Times New Roman"/>
                <w:sz w:val="24"/>
                <w:szCs w:val="24"/>
              </w:rPr>
              <w:t>discourse</w:t>
            </w:r>
            <w:r w:rsidRPr="00AA3200" w:rsidR="008C04F9">
              <w:rPr>
                <w:rFonts w:ascii="Times New Roman" w:hAnsi="Times New Roman" w:cs="Times New Roman"/>
                <w:sz w:val="24"/>
                <w:szCs w:val="24"/>
              </w:rPr>
              <w:t xml:space="preserve"> in </w:t>
            </w:r>
            <w:r w:rsidRPr="00AA3200" w:rsidR="00BC17BA">
              <w:rPr>
                <w:rFonts w:ascii="Times New Roman" w:hAnsi="Times New Roman" w:cs="Times New Roman"/>
                <w:sz w:val="24"/>
                <w:szCs w:val="24"/>
              </w:rPr>
              <w:t>oral</w:t>
            </w:r>
            <w:r w:rsidRPr="00AA3200" w:rsidR="008C04F9">
              <w:rPr>
                <w:rFonts w:ascii="Times New Roman" w:hAnsi="Times New Roman" w:cs="Times New Roman"/>
                <w:sz w:val="24"/>
                <w:szCs w:val="24"/>
              </w:rPr>
              <w:t xml:space="preserve"> and </w:t>
            </w:r>
            <w:r w:rsidRPr="00AA3200" w:rsidR="00BC17BA">
              <w:rPr>
                <w:rFonts w:ascii="Times New Roman" w:hAnsi="Times New Roman" w:cs="Times New Roman"/>
                <w:sz w:val="24"/>
                <w:szCs w:val="24"/>
              </w:rPr>
              <w:t>written</w:t>
            </w:r>
            <w:r w:rsidRPr="00AA3200" w:rsidR="008C04F9">
              <w:rPr>
                <w:rFonts w:ascii="Times New Roman" w:hAnsi="Times New Roman" w:cs="Times New Roman"/>
                <w:sz w:val="24"/>
                <w:szCs w:val="24"/>
              </w:rPr>
              <w:t xml:space="preserve"> modes</w:t>
            </w:r>
          </w:p>
          <w:p w:rsidRPr="00AA3200" w:rsidR="000C3F3E" w:rsidP="00AA3200" w:rsidRDefault="000C3F3E" w14:paraId="3461D779" w14:textId="77777777">
            <w:pPr>
              <w:spacing w:line="480" w:lineRule="auto"/>
              <w:contextualSpacing/>
              <w:rPr>
                <w:rFonts w:ascii="Times New Roman" w:hAnsi="Times New Roman" w:cs="Times New Roman"/>
                <w:sz w:val="24"/>
                <w:szCs w:val="24"/>
              </w:rPr>
            </w:pPr>
          </w:p>
        </w:tc>
        <w:tc>
          <w:tcPr>
            <w:tcW w:w="2430" w:type="dxa"/>
            <w:tcMar/>
          </w:tcPr>
          <w:p w:rsidRPr="00AA3200" w:rsidR="00DA4BFB" w:rsidP="00AA3200" w:rsidRDefault="008C04F9" w14:paraId="2F910EC9"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Eng</w:t>
            </w:r>
            <w:r w:rsidRPr="00AA3200" w:rsidR="00E17F56">
              <w:rPr>
                <w:rFonts w:ascii="Times New Roman" w:hAnsi="Times New Roman" w:cs="Times New Roman"/>
                <w:sz w:val="24"/>
                <w:szCs w:val="24"/>
              </w:rPr>
              <w:t>a</w:t>
            </w:r>
            <w:r w:rsidRPr="00AA3200">
              <w:rPr>
                <w:rFonts w:ascii="Times New Roman" w:hAnsi="Times New Roman" w:cs="Times New Roman"/>
                <w:sz w:val="24"/>
                <w:szCs w:val="24"/>
              </w:rPr>
              <w:t>ge in role</w:t>
            </w:r>
            <w:r w:rsidR="00E514A1">
              <w:rPr>
                <w:rFonts w:ascii="Times New Roman" w:hAnsi="Times New Roman" w:cs="Times New Roman"/>
                <w:sz w:val="24"/>
                <w:szCs w:val="24"/>
              </w:rPr>
              <w:t>-</w:t>
            </w:r>
            <w:r w:rsidRPr="00AA3200">
              <w:rPr>
                <w:rFonts w:ascii="Times New Roman" w:hAnsi="Times New Roman" w:cs="Times New Roman"/>
                <w:sz w:val="24"/>
                <w:szCs w:val="24"/>
              </w:rPr>
              <w:t>play</w:t>
            </w:r>
            <w:r w:rsidR="00E514A1">
              <w:rPr>
                <w:rFonts w:ascii="Times New Roman" w:hAnsi="Times New Roman" w:cs="Times New Roman"/>
                <w:sz w:val="24"/>
                <w:szCs w:val="24"/>
              </w:rPr>
              <w:t>ing</w:t>
            </w:r>
            <w:r w:rsidRPr="00AA3200">
              <w:rPr>
                <w:rFonts w:ascii="Times New Roman" w:hAnsi="Times New Roman" w:cs="Times New Roman"/>
                <w:sz w:val="24"/>
                <w:szCs w:val="24"/>
              </w:rPr>
              <w:t xml:space="preserve"> </w:t>
            </w:r>
            <w:r w:rsidRPr="00AA3200" w:rsidR="00F010A2">
              <w:rPr>
                <w:rFonts w:ascii="Times New Roman" w:hAnsi="Times New Roman" w:cs="Times New Roman"/>
                <w:sz w:val="24"/>
                <w:szCs w:val="24"/>
              </w:rPr>
              <w:t>related</w:t>
            </w:r>
            <w:r w:rsidRPr="00AA3200">
              <w:rPr>
                <w:rFonts w:ascii="Times New Roman" w:hAnsi="Times New Roman" w:cs="Times New Roman"/>
                <w:sz w:val="24"/>
                <w:szCs w:val="24"/>
              </w:rPr>
              <w:t xml:space="preserve"> t</w:t>
            </w:r>
            <w:r w:rsidRPr="00AA3200" w:rsidR="00E17F56">
              <w:rPr>
                <w:rFonts w:ascii="Times New Roman" w:hAnsi="Times New Roman" w:cs="Times New Roman"/>
                <w:sz w:val="24"/>
                <w:szCs w:val="24"/>
              </w:rPr>
              <w:t>o</w:t>
            </w:r>
            <w:r w:rsidRPr="00AA3200">
              <w:rPr>
                <w:rFonts w:ascii="Times New Roman" w:hAnsi="Times New Roman" w:cs="Times New Roman"/>
                <w:sz w:val="24"/>
                <w:szCs w:val="24"/>
              </w:rPr>
              <w:t xml:space="preserve"> workplace </w:t>
            </w:r>
            <w:r w:rsidRPr="00AA3200" w:rsidR="00337D80">
              <w:rPr>
                <w:rFonts w:ascii="Times New Roman" w:hAnsi="Times New Roman" w:cs="Times New Roman"/>
                <w:sz w:val="24"/>
                <w:szCs w:val="24"/>
              </w:rPr>
              <w:t>terminologies</w:t>
            </w:r>
          </w:p>
          <w:p w:rsidRPr="00AA3200" w:rsidR="00337D80" w:rsidP="00AA3200" w:rsidRDefault="00F010A2" w14:paraId="474200B1"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Incorporate</w:t>
            </w:r>
            <w:r w:rsidRPr="00AA3200" w:rsidR="00337D80">
              <w:rPr>
                <w:rFonts w:ascii="Times New Roman" w:hAnsi="Times New Roman" w:cs="Times New Roman"/>
                <w:sz w:val="24"/>
                <w:szCs w:val="24"/>
              </w:rPr>
              <w:t xml:space="preserve"> native language for  </w:t>
            </w:r>
            <w:r w:rsidRPr="00AA3200">
              <w:rPr>
                <w:rFonts w:ascii="Times New Roman" w:hAnsi="Times New Roman" w:cs="Times New Roman"/>
                <w:sz w:val="24"/>
                <w:szCs w:val="24"/>
              </w:rPr>
              <w:t>translation</w:t>
            </w:r>
            <w:r w:rsidRPr="00AA3200" w:rsidR="00337D80">
              <w:rPr>
                <w:rFonts w:ascii="Times New Roman" w:hAnsi="Times New Roman" w:cs="Times New Roman"/>
                <w:sz w:val="24"/>
                <w:szCs w:val="24"/>
              </w:rPr>
              <w:t xml:space="preserve"> purpose</w:t>
            </w:r>
          </w:p>
          <w:p w:rsidRPr="00AA3200" w:rsidR="00A23ADD" w:rsidP="00AA3200" w:rsidRDefault="00BC17BA" w14:paraId="50E09004" w14:textId="77777777">
            <w:pPr>
              <w:pStyle w:val="ListParagraph"/>
              <w:numPr>
                <w:ilvl w:val="0"/>
                <w:numId w:val="3"/>
              </w:numPr>
              <w:spacing w:line="480" w:lineRule="auto"/>
              <w:rPr>
                <w:rFonts w:ascii="Times New Roman" w:hAnsi="Times New Roman" w:cs="Times New Roman"/>
                <w:sz w:val="24"/>
                <w:szCs w:val="24"/>
              </w:rPr>
            </w:pPr>
            <w:r w:rsidRPr="00AA3200">
              <w:rPr>
                <w:rFonts w:ascii="Times New Roman" w:hAnsi="Times New Roman" w:cs="Times New Roman"/>
                <w:sz w:val="24"/>
                <w:szCs w:val="24"/>
              </w:rPr>
              <w:t>Encourage</w:t>
            </w:r>
            <w:r w:rsidRPr="00AA3200" w:rsidR="00A23ADD">
              <w:rPr>
                <w:rFonts w:ascii="Times New Roman" w:hAnsi="Times New Roman" w:cs="Times New Roman"/>
                <w:sz w:val="24"/>
                <w:szCs w:val="24"/>
              </w:rPr>
              <w:t xml:space="preserve"> staff to take part in </w:t>
            </w:r>
            <w:r w:rsidRPr="00AA3200">
              <w:rPr>
                <w:rFonts w:ascii="Times New Roman" w:hAnsi="Times New Roman" w:cs="Times New Roman"/>
                <w:sz w:val="24"/>
                <w:szCs w:val="24"/>
              </w:rPr>
              <w:t>small</w:t>
            </w:r>
            <w:r w:rsidRPr="00AA3200" w:rsidR="00A23ADD">
              <w:rPr>
                <w:rFonts w:ascii="Times New Roman" w:hAnsi="Times New Roman" w:cs="Times New Roman"/>
                <w:sz w:val="24"/>
                <w:szCs w:val="24"/>
              </w:rPr>
              <w:t xml:space="preserve"> </w:t>
            </w:r>
            <w:r w:rsidRPr="00AA3200">
              <w:rPr>
                <w:rFonts w:ascii="Times New Roman" w:hAnsi="Times New Roman" w:cs="Times New Roman"/>
                <w:sz w:val="24"/>
                <w:szCs w:val="24"/>
              </w:rPr>
              <w:t>group</w:t>
            </w:r>
            <w:r w:rsidRPr="00AA3200" w:rsidR="00A23ADD">
              <w:rPr>
                <w:rFonts w:ascii="Times New Roman" w:hAnsi="Times New Roman" w:cs="Times New Roman"/>
                <w:sz w:val="24"/>
                <w:szCs w:val="24"/>
              </w:rPr>
              <w:t xml:space="preserve"> </w:t>
            </w:r>
            <w:r w:rsidRPr="00AA3200">
              <w:rPr>
                <w:rFonts w:ascii="Times New Roman" w:hAnsi="Times New Roman" w:cs="Times New Roman"/>
                <w:sz w:val="24"/>
                <w:szCs w:val="24"/>
              </w:rPr>
              <w:t>discussions</w:t>
            </w:r>
          </w:p>
          <w:p w:rsidRPr="00AA3200" w:rsidR="00337D80" w:rsidP="00AA3200" w:rsidRDefault="00337D80" w14:paraId="3CF2D8B6" w14:textId="77777777">
            <w:pPr>
              <w:spacing w:line="480" w:lineRule="auto"/>
              <w:contextualSpacing/>
              <w:rPr>
                <w:rFonts w:ascii="Times New Roman" w:hAnsi="Times New Roman" w:cs="Times New Roman"/>
                <w:sz w:val="24"/>
                <w:szCs w:val="24"/>
              </w:rPr>
            </w:pPr>
          </w:p>
        </w:tc>
        <w:tc>
          <w:tcPr>
            <w:tcW w:w="1638" w:type="dxa"/>
            <w:tcMar/>
          </w:tcPr>
          <w:p w:rsidRPr="00AA3200" w:rsidR="00DA4BFB" w:rsidP="00AA3200" w:rsidRDefault="00A23ADD" w14:paraId="3CFB5301" w14:textId="77777777">
            <w:pPr>
              <w:spacing w:line="480" w:lineRule="auto"/>
              <w:contextualSpacing/>
              <w:rPr>
                <w:rFonts w:ascii="Times New Roman" w:hAnsi="Times New Roman" w:cs="Times New Roman"/>
                <w:sz w:val="24"/>
                <w:szCs w:val="24"/>
              </w:rPr>
            </w:pPr>
            <w:r w:rsidRPr="00AA3200">
              <w:rPr>
                <w:rFonts w:ascii="Times New Roman" w:hAnsi="Times New Roman" w:cs="Times New Roman"/>
                <w:sz w:val="24"/>
                <w:szCs w:val="24"/>
              </w:rPr>
              <w:t>4 months</w:t>
            </w:r>
          </w:p>
        </w:tc>
      </w:tr>
    </w:tbl>
    <w:p w:rsidRPr="00AA3200" w:rsidR="0026204F" w:rsidP="00AA3200" w:rsidRDefault="0026204F" w14:paraId="719AD528" w14:textId="77777777">
      <w:pPr>
        <w:pStyle w:val="NormalWeb"/>
        <w:spacing w:before="0" w:beforeAutospacing="0" w:after="0" w:afterAutospacing="0" w:line="480" w:lineRule="auto"/>
        <w:ind w:firstLine="720"/>
        <w:contextualSpacing/>
        <w:rPr>
          <w:color w:val="0E101A"/>
        </w:rPr>
      </w:pPr>
      <w:r w:rsidRPr="00AA3200">
        <w:rPr>
          <w:color w:val="0E101A"/>
        </w:rPr>
        <w:t xml:space="preserve">The classes will mainly involve the scope of the problem in which staff will have the opportunity to understand and apply cross-cultural communication. HR would encourage every staff to allocate some evening classes to attend diverse cultural learning classes to foster their ability to understand language use of various cultures. The classes could take three months to cover key learning outcomes. Secondly, those struggling with the English language could </w:t>
      </w:r>
      <w:r w:rsidRPr="00AA3200" w:rsidR="00F51C82">
        <w:rPr>
          <w:color w:val="0E101A"/>
        </w:rPr>
        <w:t>con</w:t>
      </w:r>
      <w:r w:rsidRPr="00AA3200">
        <w:rPr>
          <w:color w:val="0E101A"/>
        </w:rPr>
        <w:t>sider taking the four months course to attain the necessary fluency they would need to interact with their native co-workers. The idea entails learning the basic rules of English langue and use English to enhance their productivity when working as a team.</w:t>
      </w:r>
    </w:p>
    <w:p w:rsidRPr="00AA3200" w:rsidR="0026204F" w:rsidP="00AA3200" w:rsidRDefault="0026204F" w14:paraId="180E3CE5" w14:textId="77777777">
      <w:pPr>
        <w:pStyle w:val="NormalWeb"/>
        <w:spacing w:before="0" w:beforeAutospacing="0" w:after="0" w:afterAutospacing="0" w:line="480" w:lineRule="auto"/>
        <w:contextualSpacing/>
        <w:rPr>
          <w:color w:val="0E101A"/>
        </w:rPr>
      </w:pPr>
      <w:r w:rsidRPr="00AA3200">
        <w:rPr>
          <w:rStyle w:val="Strong"/>
          <w:color w:val="0E101A"/>
        </w:rPr>
        <w:t>Communication to Stakeholders</w:t>
      </w:r>
    </w:p>
    <w:p w:rsidRPr="00AA3200" w:rsidR="0026204F" w:rsidP="00AA3200" w:rsidRDefault="0026204F" w14:paraId="44BFF200" w14:textId="77777777">
      <w:pPr>
        <w:pStyle w:val="NormalWeb"/>
        <w:spacing w:before="0" w:beforeAutospacing="0" w:after="0" w:afterAutospacing="0" w:line="480" w:lineRule="auto"/>
        <w:ind w:firstLine="720"/>
        <w:contextualSpacing/>
        <w:rPr>
          <w:color w:val="0E101A"/>
        </w:rPr>
      </w:pPr>
      <w:r w:rsidRPr="00AA3200">
        <w:rPr>
          <w:color w:val="0E101A"/>
        </w:rPr>
        <w:t>The stakeholders include HR, department supervisors, and employees. The HR will be informed of the plan through face to face conversation whereby the problem solver will set an appointment with the manager for approval purpose</w:t>
      </w:r>
      <w:r w:rsidR="00E514A1">
        <w:rPr>
          <w:color w:val="0E101A"/>
        </w:rPr>
        <w:t>s</w:t>
      </w:r>
      <w:r w:rsidRPr="00AA3200">
        <w:rPr>
          <w:color w:val="0E101A"/>
        </w:rPr>
        <w:t>. Once the HR approves the plan, the department supervisors will be notified through newsletters sent to their respective emails. They will need to arrange with employees willing to take part in classes. Besides, they will communicate the plan and detailed objectives of the classes though staff meeting</w:t>
      </w:r>
      <w:r w:rsidR="00E514A1">
        <w:rPr>
          <w:color w:val="0E101A"/>
        </w:rPr>
        <w:t>s</w:t>
      </w:r>
      <w:r w:rsidRPr="00AA3200">
        <w:rPr>
          <w:color w:val="0E101A"/>
        </w:rPr>
        <w:t xml:space="preserve"> and emails. Feedback will be provided on the need basis regarding the schedule. External stakeholders will include tutors and administrations of the selected learning institutions. </w:t>
      </w:r>
    </w:p>
    <w:p w:rsidRPr="00AA3200" w:rsidR="0026204F" w:rsidP="00AA3200" w:rsidRDefault="0026204F" w14:paraId="6FC694C7" w14:textId="77777777">
      <w:pPr>
        <w:pStyle w:val="NormalWeb"/>
        <w:spacing w:before="0" w:beforeAutospacing="0" w:after="0" w:afterAutospacing="0" w:line="480" w:lineRule="auto"/>
        <w:contextualSpacing/>
        <w:rPr>
          <w:color w:val="0E101A"/>
        </w:rPr>
      </w:pPr>
      <w:r w:rsidRPr="00AA3200">
        <w:rPr>
          <w:rStyle w:val="Strong"/>
          <w:color w:val="0E101A"/>
        </w:rPr>
        <w:t>Monitoring and Review Techniques</w:t>
      </w:r>
    </w:p>
    <w:p w:rsidRPr="00AA3200" w:rsidR="0026204F" w:rsidP="00AA3200" w:rsidRDefault="0026204F" w14:paraId="7E8E47F7" w14:textId="77777777">
      <w:pPr>
        <w:pStyle w:val="NormalWeb"/>
        <w:spacing w:before="0" w:beforeAutospacing="0" w:after="0" w:afterAutospacing="0" w:line="480" w:lineRule="auto"/>
        <w:ind w:firstLine="720"/>
        <w:contextualSpacing/>
        <w:rPr>
          <w:color w:val="0E101A"/>
        </w:rPr>
      </w:pPr>
      <w:r w:rsidRPr="00AA3200">
        <w:rPr>
          <w:color w:val="0E101A"/>
        </w:rPr>
        <w:t>Plan-Do-Study-Act (PDSA) will be used to ensure the plan is implemented as desired. The technique will include external and internal stakeholders that will help offer feedback on the progress of the classes. The learning institutions will offer progress by observing how the learners show commitment to classes and their ability to apply what they learn in practical cases. Factors such as continuous assessment test</w:t>
      </w:r>
      <w:r w:rsidR="00E514A1">
        <w:rPr>
          <w:color w:val="0E101A"/>
        </w:rPr>
        <w:t>s</w:t>
      </w:r>
      <w:r w:rsidRPr="00AA3200">
        <w:rPr>
          <w:color w:val="0E101A"/>
        </w:rPr>
        <w:t xml:space="preserve"> can also be used to monitor their progress. Stage 1: Plan will include assembling the teams, setting timelines</w:t>
      </w:r>
      <w:r w:rsidR="00E514A1">
        <w:rPr>
          <w:color w:val="0E101A"/>
        </w:rPr>
        <w:t>,</w:t>
      </w:r>
      <w:r w:rsidRPr="00AA3200">
        <w:rPr>
          <w:color w:val="0E101A"/>
        </w:rPr>
        <w:t xml:space="preserve"> and communicating the objectives of the classes. Second step: Draft an aim </w:t>
      </w:r>
      <w:r w:rsidR="00E514A1">
        <w:rPr>
          <w:color w:val="0E101A"/>
        </w:rPr>
        <w:t xml:space="preserve">and </w:t>
      </w:r>
      <w:r w:rsidRPr="00AA3200">
        <w:rPr>
          <w:color w:val="0E101A"/>
        </w:rPr>
        <w:t xml:space="preserve">device the aim, which is, fostering cultural and language proficiency among a diverse workforce. The aims also entail relying on the proficiency to increase the productivity of each staff. Third step: Describing </w:t>
      </w:r>
      <w:r w:rsidR="00E514A1">
        <w:rPr>
          <w:color w:val="0E101A"/>
        </w:rPr>
        <w:t xml:space="preserve">the </w:t>
      </w:r>
      <w:r w:rsidRPr="00AA3200">
        <w:rPr>
          <w:color w:val="0E101A"/>
        </w:rPr>
        <w:t>current context and process involves brainstorming various aspects such as how</w:t>
      </w:r>
      <w:r w:rsidR="00E514A1">
        <w:rPr>
          <w:color w:val="0E101A"/>
        </w:rPr>
        <w:t>,</w:t>
      </w:r>
      <w:r w:rsidRPr="00AA3200">
        <w:rPr>
          <w:color w:val="0E101A"/>
        </w:rPr>
        <w:t xml:space="preserve"> what, and who is involved in the plan. The step also entails what could be done well if some disregard the role of classes. </w:t>
      </w:r>
    </w:p>
    <w:p w:rsidRPr="00AA3200" w:rsidR="0026204F" w:rsidP="00AA3200" w:rsidRDefault="0026204F" w14:paraId="4C6E2805" w14:textId="77777777">
      <w:pPr>
        <w:pStyle w:val="NormalWeb"/>
        <w:spacing w:before="0" w:beforeAutospacing="0" w:after="0" w:afterAutospacing="0" w:line="480" w:lineRule="auto"/>
        <w:ind w:firstLine="720"/>
        <w:contextualSpacing/>
        <w:rPr>
          <w:color w:val="0E101A"/>
        </w:rPr>
      </w:pPr>
      <w:r w:rsidRPr="00AA3200">
        <w:rPr>
          <w:color w:val="0E101A"/>
        </w:rPr>
        <w:t>Stage 2 involves implementing the actions by collecting data ad documenting unforeseen impediments. Stage 3 would focus on evaluating the worth of the investment and assessing whether the plan is in line with the established aims. Stage 4 will determine the success or failure of the plan. It w</w:t>
      </w:r>
      <w:r w:rsidR="00E514A1">
        <w:rPr>
          <w:color w:val="0E101A"/>
        </w:rPr>
        <w:t>ould</w:t>
      </w:r>
      <w:r w:rsidRPr="00AA3200">
        <w:rPr>
          <w:color w:val="0E101A"/>
        </w:rPr>
        <w:t xml:space="preserve"> include </w:t>
      </w:r>
      <w:r w:rsidRPr="00AA3200">
        <w:rPr>
          <w:color w:val="0E101A"/>
          <w:lang w:val="en-GB"/>
        </w:rPr>
        <w:t>standardi</w:t>
      </w:r>
      <w:r w:rsidR="00E514A1">
        <w:rPr>
          <w:color w:val="0E101A"/>
          <w:lang w:val="en-GB"/>
        </w:rPr>
        <w:t>z</w:t>
      </w:r>
      <w:r w:rsidRPr="00AA3200">
        <w:rPr>
          <w:color w:val="0E101A"/>
          <w:lang w:val="en-GB"/>
        </w:rPr>
        <w:t>ing</w:t>
      </w:r>
      <w:r w:rsidRPr="00AA3200">
        <w:rPr>
          <w:color w:val="0E101A"/>
        </w:rPr>
        <w:t xml:space="preserve"> the plan and use it regularly or review it if the team believed it was a failure. </w:t>
      </w:r>
    </w:p>
    <w:p w:rsidRPr="00AA3200" w:rsidR="0026204F" w:rsidP="00AA3200" w:rsidRDefault="0026204F" w14:paraId="2B2A7A39" w14:textId="77777777">
      <w:pPr>
        <w:pStyle w:val="NormalWeb"/>
        <w:spacing w:before="0" w:beforeAutospacing="0" w:after="0" w:afterAutospacing="0" w:line="480" w:lineRule="auto"/>
        <w:contextualSpacing/>
        <w:rPr>
          <w:b/>
          <w:color w:val="0E101A"/>
          <w:lang w:val="en-GB"/>
        </w:rPr>
      </w:pPr>
      <w:r w:rsidRPr="00AA3200">
        <w:rPr>
          <w:b/>
          <w:color w:val="0E101A"/>
          <w:lang w:val="en-GB"/>
        </w:rPr>
        <w:t>Conclusion</w:t>
      </w:r>
    </w:p>
    <w:p w:rsidRPr="00AA3200" w:rsidR="0026204F" w:rsidP="00AA3200" w:rsidRDefault="0026204F" w14:paraId="11326D29" w14:textId="77777777">
      <w:pPr>
        <w:pStyle w:val="NormalWeb"/>
        <w:spacing w:before="0" w:beforeAutospacing="0" w:after="0" w:afterAutospacing="0" w:line="480" w:lineRule="auto"/>
        <w:ind w:firstLine="720"/>
        <w:contextualSpacing/>
        <w:rPr>
          <w:color w:val="0E101A"/>
        </w:rPr>
      </w:pPr>
      <w:r w:rsidRPr="00AA3200">
        <w:rPr>
          <w:color w:val="0E101A"/>
        </w:rPr>
        <w:t>The need to communicate fluently with a diverse workforce is crucial for individuals and organi</w:t>
      </w:r>
      <w:r w:rsidR="00E514A1">
        <w:rPr>
          <w:color w:val="0E101A"/>
        </w:rPr>
        <w:t>z</w:t>
      </w:r>
      <w:r w:rsidRPr="00AA3200">
        <w:rPr>
          <w:color w:val="0E101A"/>
        </w:rPr>
        <w:t xml:space="preserve">ational productivity. As such, the report suggests that language and cultural barriers could impede the firm </w:t>
      </w:r>
      <w:r w:rsidRPr="00AA3200">
        <w:rPr>
          <w:color w:val="0E101A"/>
          <w:lang w:val="en-GB"/>
        </w:rPr>
        <w:t>from</w:t>
      </w:r>
      <w:r w:rsidRPr="00AA3200">
        <w:rPr>
          <w:color w:val="0E101A"/>
        </w:rPr>
        <w:t xml:space="preserve"> focusing on its mission and visions whereby workforce barely interact due to language limitations. The plan entails sending the employees to classes to learn the essential aspect of cross-cultural communication and acquiring proficient English language. The proposed solution is deemed as appropriate</w:t>
      </w:r>
      <w:r w:rsidR="00E514A1">
        <w:rPr>
          <w:color w:val="0E101A"/>
        </w:rPr>
        <w:t>,</w:t>
      </w:r>
      <w:r w:rsidRPr="00AA3200">
        <w:rPr>
          <w:color w:val="0E101A"/>
        </w:rPr>
        <w:t xml:space="preserve"> among others</w:t>
      </w:r>
      <w:r w:rsidR="00E514A1">
        <w:rPr>
          <w:color w:val="0E101A"/>
        </w:rPr>
        <w:t>,</w:t>
      </w:r>
      <w:r w:rsidRPr="00AA3200">
        <w:rPr>
          <w:color w:val="0E101A"/>
        </w:rPr>
        <w:t xml:space="preserve"> as it would foster communication skills needed to drive the strategic goals of the organi</w:t>
      </w:r>
      <w:r w:rsidR="00E514A1">
        <w:rPr>
          <w:color w:val="0E101A"/>
        </w:rPr>
        <w:t>z</w:t>
      </w:r>
      <w:r w:rsidRPr="00AA3200">
        <w:rPr>
          <w:color w:val="0E101A"/>
        </w:rPr>
        <w:t>ation. PDSA will be a valuable tool that will monitor the progress of the plan and point out areas that will need improvement. </w:t>
      </w:r>
    </w:p>
    <w:p w:rsidRPr="00AA3200" w:rsidR="006D228F" w:rsidP="00AA3200" w:rsidRDefault="005632CC" w14:paraId="29D6B04F" w14:textId="77777777">
      <w:pPr>
        <w:spacing w:after="0" w:line="480" w:lineRule="auto"/>
        <w:contextualSpacing/>
        <w:rPr>
          <w:rFonts w:ascii="Times New Roman" w:hAnsi="Times New Roman" w:cs="Times New Roman"/>
          <w:sz w:val="24"/>
          <w:szCs w:val="24"/>
        </w:rPr>
      </w:pPr>
      <w:r w:rsidRPr="00AA3200">
        <w:rPr>
          <w:rFonts w:ascii="Times New Roman" w:hAnsi="Times New Roman" w:cs="Times New Roman"/>
          <w:sz w:val="24"/>
          <w:szCs w:val="24"/>
        </w:rPr>
        <w:t xml:space="preserve"> </w:t>
      </w:r>
    </w:p>
    <w:p w:rsidRPr="004D3150" w:rsidR="00AA3200" w:rsidP="00AA3200" w:rsidRDefault="006D228F" w14:paraId="071E4E01" w14:textId="77777777">
      <w:pPr>
        <w:shd w:val="clear" w:color="auto" w:fill="FFFFFF"/>
        <w:spacing w:after="0" w:line="480" w:lineRule="auto"/>
        <w:contextualSpacing/>
        <w:jc w:val="center"/>
        <w:rPr>
          <w:rFonts w:ascii="Times New Roman" w:hAnsi="Times New Roman" w:eastAsia="Times New Roman" w:cs="Times New Roman"/>
          <w:color w:val="000000"/>
          <w:sz w:val="24"/>
          <w:szCs w:val="24"/>
          <w:lang w:val="en-US"/>
        </w:rPr>
      </w:pPr>
      <w:r w:rsidRPr="00AA3200">
        <w:rPr>
          <w:rFonts w:ascii="Times New Roman" w:hAnsi="Times New Roman" w:cs="Times New Roman"/>
          <w:sz w:val="24"/>
          <w:szCs w:val="24"/>
        </w:rPr>
        <w:br w:type="page"/>
      </w:r>
      <w:r w:rsidRPr="004D3150" w:rsidR="00AA3200">
        <w:rPr>
          <w:rFonts w:ascii="Times New Roman" w:hAnsi="Times New Roman" w:eastAsia="Times New Roman" w:cs="Times New Roman"/>
          <w:color w:val="000000"/>
          <w:sz w:val="24"/>
          <w:szCs w:val="24"/>
          <w:lang w:val="en-US"/>
        </w:rPr>
        <w:t>References</w:t>
      </w:r>
    </w:p>
    <w:p w:rsidRPr="004D3150" w:rsidR="00AA3200" w:rsidP="00AA3200" w:rsidRDefault="00AA3200" w14:paraId="72FF963C" w14:textId="77777777">
      <w:pPr>
        <w:shd w:val="clear" w:color="auto" w:fill="FFFFFF"/>
        <w:spacing w:after="0" w:line="480" w:lineRule="auto"/>
        <w:ind w:left="720" w:right="75" w:hanging="720"/>
        <w:contextualSpacing/>
        <w:rPr>
          <w:rFonts w:ascii="Times New Roman" w:hAnsi="Times New Roman" w:eastAsia="Times New Roman" w:cs="Times New Roman"/>
          <w:color w:val="000000"/>
          <w:sz w:val="24"/>
          <w:szCs w:val="24"/>
          <w:lang w:val="en-US"/>
        </w:rPr>
      </w:pPr>
      <w:r w:rsidRPr="00AA3200">
        <w:rPr>
          <w:rFonts w:ascii="Times New Roman" w:hAnsi="Times New Roman" w:eastAsia="Times New Roman" w:cs="Times New Roman"/>
          <w:color w:val="000000"/>
          <w:sz w:val="24"/>
          <w:szCs w:val="24"/>
          <w:lang w:val="en-US"/>
        </w:rPr>
        <w:t>Barsky, A. E., &amp; Barsky, P. S.</w:t>
      </w:r>
      <w:r w:rsidR="00E514A1">
        <w:rPr>
          <w:rFonts w:ascii="Times New Roman" w:hAnsi="Times New Roman" w:eastAsia="Times New Roman" w:cs="Times New Roman"/>
          <w:color w:val="000000"/>
          <w:sz w:val="24"/>
          <w:szCs w:val="24"/>
          <w:lang w:val="en-US"/>
        </w:rPr>
        <w:t>,</w:t>
      </w:r>
      <w:r w:rsidRPr="00AA3200">
        <w:rPr>
          <w:rFonts w:ascii="Times New Roman" w:hAnsi="Times New Roman" w:eastAsia="Times New Roman" w:cs="Times New Roman"/>
          <w:color w:val="000000"/>
          <w:sz w:val="24"/>
          <w:szCs w:val="24"/>
          <w:lang w:val="en-US"/>
        </w:rPr>
        <w:t xml:space="preserve"> 2017</w:t>
      </w:r>
      <w:r w:rsidRPr="004D3150">
        <w:rPr>
          <w:rFonts w:ascii="Times New Roman" w:hAnsi="Times New Roman" w:eastAsia="Times New Roman" w:cs="Times New Roman"/>
          <w:color w:val="000000"/>
          <w:sz w:val="24"/>
          <w:szCs w:val="24"/>
          <w:lang w:val="en-US"/>
        </w:rPr>
        <w:t>. </w:t>
      </w:r>
      <w:r w:rsidRPr="00AA3200">
        <w:rPr>
          <w:rFonts w:ascii="Times New Roman" w:hAnsi="Times New Roman" w:eastAsia="Times New Roman" w:cs="Times New Roman"/>
          <w:i/>
          <w:iCs/>
          <w:color w:val="000000"/>
          <w:sz w:val="24"/>
          <w:szCs w:val="24"/>
          <w:lang w:val="en-US"/>
        </w:rPr>
        <w:t>Conflict resolution for the helping professions: Negotiation, mediation, advocacy, facilitation, and restorative justice</w:t>
      </w:r>
      <w:r w:rsidRPr="00AA3200">
        <w:rPr>
          <w:rFonts w:ascii="Times New Roman" w:hAnsi="Times New Roman" w:eastAsia="Times New Roman" w:cs="Times New Roman"/>
          <w:color w:val="000000"/>
          <w:sz w:val="24"/>
          <w:szCs w:val="24"/>
          <w:lang w:val="en-US"/>
        </w:rPr>
        <w:t>. Oxford University Press:</w:t>
      </w:r>
      <w:r w:rsidR="00E514A1">
        <w:rPr>
          <w:rFonts w:ascii="Times New Roman" w:hAnsi="Times New Roman" w:eastAsia="Times New Roman" w:cs="Times New Roman"/>
          <w:color w:val="000000"/>
          <w:sz w:val="24"/>
          <w:szCs w:val="24"/>
          <w:lang w:val="en-US"/>
        </w:rPr>
        <w:t xml:space="preserve"> </w:t>
      </w:r>
      <w:r w:rsidRPr="00AA3200">
        <w:rPr>
          <w:rFonts w:ascii="Times New Roman" w:hAnsi="Times New Roman" w:eastAsia="Times New Roman" w:cs="Times New Roman"/>
          <w:color w:val="000000"/>
          <w:sz w:val="24"/>
          <w:szCs w:val="24"/>
          <w:lang w:val="en-US"/>
        </w:rPr>
        <w:t>Oxford.</w:t>
      </w:r>
    </w:p>
    <w:p w:rsidRPr="004D3150" w:rsidR="00AA3200" w:rsidP="00AA3200" w:rsidRDefault="00AA3200" w14:paraId="5B22E0B3" w14:textId="77777777">
      <w:pPr>
        <w:shd w:val="clear" w:color="auto" w:fill="FFFFFF"/>
        <w:spacing w:after="0" w:line="480" w:lineRule="auto"/>
        <w:ind w:left="720" w:right="75" w:hanging="720"/>
        <w:contextualSpacing/>
        <w:rPr>
          <w:rFonts w:ascii="Times New Roman" w:hAnsi="Times New Roman" w:eastAsia="Times New Roman" w:cs="Times New Roman"/>
          <w:color w:val="000000"/>
          <w:sz w:val="24"/>
          <w:szCs w:val="24"/>
          <w:lang w:val="en-US"/>
        </w:rPr>
      </w:pPr>
      <w:r w:rsidRPr="004D3150">
        <w:rPr>
          <w:rFonts w:ascii="Times New Roman" w:hAnsi="Times New Roman" w:eastAsia="Times New Roman" w:cs="Times New Roman"/>
          <w:color w:val="000000"/>
          <w:sz w:val="24"/>
          <w:szCs w:val="24"/>
          <w:lang w:val="en-US"/>
        </w:rPr>
        <w:t>Boo</w:t>
      </w:r>
      <w:r w:rsidRPr="00AA3200">
        <w:rPr>
          <w:rFonts w:ascii="Times New Roman" w:hAnsi="Times New Roman" w:eastAsia="Times New Roman" w:cs="Times New Roman"/>
          <w:color w:val="000000"/>
          <w:sz w:val="24"/>
          <w:szCs w:val="24"/>
          <w:lang w:val="en-US"/>
        </w:rPr>
        <w:t>ne, L. E., &amp; Kurtz, D. L.</w:t>
      </w:r>
      <w:r w:rsidR="00E514A1">
        <w:rPr>
          <w:rFonts w:ascii="Times New Roman" w:hAnsi="Times New Roman" w:eastAsia="Times New Roman" w:cs="Times New Roman"/>
          <w:color w:val="000000"/>
          <w:sz w:val="24"/>
          <w:szCs w:val="24"/>
          <w:lang w:val="en-US"/>
        </w:rPr>
        <w:t>,</w:t>
      </w:r>
      <w:r w:rsidRPr="00AA3200">
        <w:rPr>
          <w:rFonts w:ascii="Times New Roman" w:hAnsi="Times New Roman" w:eastAsia="Times New Roman" w:cs="Times New Roman"/>
          <w:color w:val="000000"/>
          <w:sz w:val="24"/>
          <w:szCs w:val="24"/>
          <w:lang w:val="en-US"/>
        </w:rPr>
        <w:t xml:space="preserve"> 2009</w:t>
      </w:r>
      <w:r w:rsidRPr="004D3150">
        <w:rPr>
          <w:rFonts w:ascii="Times New Roman" w:hAnsi="Times New Roman" w:eastAsia="Times New Roman" w:cs="Times New Roman"/>
          <w:color w:val="000000"/>
          <w:sz w:val="24"/>
          <w:szCs w:val="24"/>
          <w:lang w:val="en-US"/>
        </w:rPr>
        <w:t>. </w:t>
      </w:r>
      <w:r w:rsidRPr="00AA3200">
        <w:rPr>
          <w:rFonts w:ascii="Times New Roman" w:hAnsi="Times New Roman" w:eastAsia="Times New Roman" w:cs="Times New Roman"/>
          <w:i/>
          <w:iCs/>
          <w:color w:val="000000"/>
          <w:sz w:val="24"/>
          <w:szCs w:val="24"/>
          <w:lang w:val="en-US"/>
        </w:rPr>
        <w:t>Contemporary business 2010 update</w:t>
      </w:r>
      <w:r w:rsidRPr="004D3150">
        <w:rPr>
          <w:rFonts w:ascii="Times New Roman" w:hAnsi="Times New Roman" w:eastAsia="Times New Roman" w:cs="Times New Roman"/>
          <w:color w:val="000000"/>
          <w:sz w:val="24"/>
          <w:szCs w:val="24"/>
          <w:lang w:val="en-US"/>
        </w:rPr>
        <w:t> (13th ed.). John Wiley &amp; Sons.</w:t>
      </w:r>
    </w:p>
    <w:p w:rsidRPr="00AA3200" w:rsidR="00AA3200" w:rsidP="00AA3200" w:rsidRDefault="00AA3200" w14:paraId="59DFFFCD" w14:textId="77777777">
      <w:pPr>
        <w:spacing w:after="0" w:line="480" w:lineRule="auto"/>
        <w:ind w:left="720" w:hanging="720"/>
        <w:contextualSpacing/>
        <w:rPr>
          <w:rFonts w:ascii="Times New Roman" w:hAnsi="Times New Roman" w:cs="Times New Roman"/>
          <w:color w:val="222222"/>
          <w:sz w:val="24"/>
          <w:szCs w:val="24"/>
          <w:shd w:val="clear" w:color="auto" w:fill="FFFFFF"/>
        </w:rPr>
      </w:pPr>
      <w:r w:rsidRPr="00AA3200">
        <w:rPr>
          <w:rFonts w:ascii="Times New Roman" w:hAnsi="Times New Roman" w:cs="Times New Roman"/>
          <w:color w:val="222222"/>
          <w:sz w:val="24"/>
          <w:szCs w:val="24"/>
          <w:shd w:val="clear" w:color="auto" w:fill="FFFFFF"/>
        </w:rPr>
        <w:t>Evans, A.</w:t>
      </w:r>
      <w:r w:rsidR="00E514A1">
        <w:rPr>
          <w:rFonts w:ascii="Times New Roman" w:hAnsi="Times New Roman" w:cs="Times New Roman"/>
          <w:color w:val="222222"/>
          <w:sz w:val="24"/>
          <w:szCs w:val="24"/>
          <w:shd w:val="clear" w:color="auto" w:fill="FFFFFF"/>
        </w:rPr>
        <w:t>,</w:t>
      </w:r>
      <w:r w:rsidRPr="00AA3200">
        <w:rPr>
          <w:rFonts w:ascii="Times New Roman" w:hAnsi="Times New Roman" w:cs="Times New Roman"/>
          <w:color w:val="222222"/>
          <w:sz w:val="24"/>
          <w:szCs w:val="24"/>
          <w:shd w:val="clear" w:color="auto" w:fill="FFFFFF"/>
        </w:rPr>
        <w:t xml:space="preserve"> and Suklun, H., 2017. Workplace diversity and intercultural communication: A phenomenological study. </w:t>
      </w:r>
      <w:r w:rsidRPr="00AA3200">
        <w:rPr>
          <w:rFonts w:ascii="Times New Roman" w:hAnsi="Times New Roman" w:cs="Times New Roman"/>
          <w:i/>
          <w:iCs/>
          <w:color w:val="222222"/>
          <w:sz w:val="24"/>
          <w:szCs w:val="24"/>
          <w:shd w:val="clear" w:color="auto" w:fill="FFFFFF"/>
        </w:rPr>
        <w:t>Cogent Business &amp; Management</w:t>
      </w:r>
      <w:r w:rsidRPr="00AA3200">
        <w:rPr>
          <w:rFonts w:ascii="Times New Roman" w:hAnsi="Times New Roman" w:cs="Times New Roman"/>
          <w:color w:val="222222"/>
          <w:sz w:val="24"/>
          <w:szCs w:val="24"/>
          <w:shd w:val="clear" w:color="auto" w:fill="FFFFFF"/>
        </w:rPr>
        <w:t>, </w:t>
      </w:r>
      <w:r w:rsidRPr="00AA3200">
        <w:rPr>
          <w:rFonts w:ascii="Times New Roman" w:hAnsi="Times New Roman" w:cs="Times New Roman"/>
          <w:i/>
          <w:iCs/>
          <w:color w:val="222222"/>
          <w:sz w:val="24"/>
          <w:szCs w:val="24"/>
          <w:shd w:val="clear" w:color="auto" w:fill="FFFFFF"/>
        </w:rPr>
        <w:t>4</w:t>
      </w:r>
      <w:r w:rsidRPr="00AA3200">
        <w:rPr>
          <w:rFonts w:ascii="Times New Roman" w:hAnsi="Times New Roman" w:cs="Times New Roman"/>
          <w:color w:val="222222"/>
          <w:sz w:val="24"/>
          <w:szCs w:val="24"/>
          <w:shd w:val="clear" w:color="auto" w:fill="FFFFFF"/>
        </w:rPr>
        <w:t>(1), pp. 1-9.</w:t>
      </w:r>
    </w:p>
    <w:p w:rsidRPr="00AA3200" w:rsidR="00AA3200" w:rsidP="00AA3200" w:rsidRDefault="00AA3200" w14:paraId="2B617462" w14:textId="77777777">
      <w:pPr>
        <w:spacing w:after="0" w:line="480" w:lineRule="auto"/>
        <w:ind w:left="720" w:hanging="720"/>
        <w:contextualSpacing/>
        <w:rPr>
          <w:rFonts w:ascii="Times New Roman" w:hAnsi="Times New Roman" w:cs="Times New Roman"/>
          <w:sz w:val="24"/>
          <w:szCs w:val="24"/>
        </w:rPr>
      </w:pPr>
      <w:r w:rsidRPr="00AA3200">
        <w:rPr>
          <w:rFonts w:ascii="Times New Roman" w:hAnsi="Times New Roman" w:cs="Times New Roman"/>
          <w:color w:val="222222"/>
          <w:sz w:val="24"/>
          <w:szCs w:val="24"/>
          <w:shd w:val="clear" w:color="auto" w:fill="FFFFFF"/>
        </w:rPr>
        <w:t>Hasan, N.B., 2016. </w:t>
      </w:r>
      <w:r w:rsidRPr="00AA3200">
        <w:rPr>
          <w:rFonts w:ascii="Times New Roman" w:hAnsi="Times New Roman" w:cs="Times New Roman"/>
          <w:i/>
          <w:iCs/>
          <w:color w:val="222222"/>
          <w:sz w:val="24"/>
          <w:szCs w:val="24"/>
          <w:shd w:val="clear" w:color="auto" w:fill="FFFFFF"/>
        </w:rPr>
        <w:t xml:space="preserve">'Divergent-thinking'a tool used in </w:t>
      </w:r>
      <w:r w:rsidR="00E514A1">
        <w:rPr>
          <w:rFonts w:ascii="Times New Roman" w:hAnsi="Times New Roman" w:cs="Times New Roman"/>
          <w:i/>
          <w:iCs/>
          <w:color w:val="222222"/>
          <w:sz w:val="24"/>
          <w:szCs w:val="24"/>
          <w:shd w:val="clear" w:color="auto" w:fill="FFFFFF"/>
        </w:rPr>
        <w:t>E</w:t>
      </w:r>
      <w:r w:rsidRPr="00AA3200">
        <w:rPr>
          <w:rFonts w:ascii="Times New Roman" w:hAnsi="Times New Roman" w:cs="Times New Roman"/>
          <w:i/>
          <w:iCs/>
          <w:color w:val="222222"/>
          <w:sz w:val="24"/>
          <w:szCs w:val="24"/>
          <w:shd w:val="clear" w:color="auto" w:fill="FFFFFF"/>
        </w:rPr>
        <w:t>nglish speaking classes to improve oral fluency: a study on private university students at undergraduate level of Bangladesh</w:t>
      </w:r>
      <w:r w:rsidRPr="00AA3200">
        <w:rPr>
          <w:rFonts w:ascii="Times New Roman" w:hAnsi="Times New Roman" w:cs="Times New Roman"/>
          <w:color w:val="222222"/>
          <w:sz w:val="24"/>
          <w:szCs w:val="24"/>
          <w:shd w:val="clear" w:color="auto" w:fill="FFFFFF"/>
        </w:rPr>
        <w:t> (Doctoral dissertation, BRAC University).</w:t>
      </w:r>
    </w:p>
    <w:p w:rsidRPr="004D3150" w:rsidR="00AA3200" w:rsidP="00AA3200" w:rsidRDefault="00AA3200" w14:paraId="067DA752" w14:textId="77777777">
      <w:pPr>
        <w:shd w:val="clear" w:color="auto" w:fill="FFFFFF"/>
        <w:spacing w:after="0" w:line="480" w:lineRule="auto"/>
        <w:ind w:left="720" w:right="75" w:hanging="720"/>
        <w:contextualSpacing/>
        <w:rPr>
          <w:rFonts w:ascii="Times New Roman" w:hAnsi="Times New Roman" w:eastAsia="Times New Roman" w:cs="Times New Roman"/>
          <w:color w:val="000000"/>
          <w:sz w:val="24"/>
          <w:szCs w:val="24"/>
          <w:lang w:val="en-US"/>
        </w:rPr>
      </w:pPr>
      <w:r w:rsidRPr="00AA3200">
        <w:rPr>
          <w:rFonts w:ascii="Times New Roman" w:hAnsi="Times New Roman" w:eastAsia="Times New Roman" w:cs="Times New Roman"/>
          <w:color w:val="000000"/>
          <w:sz w:val="24"/>
          <w:szCs w:val="24"/>
          <w:lang w:val="en-US"/>
        </w:rPr>
        <w:t>Neely Jr., P. R., &amp; Mosley, M. 2018</w:t>
      </w:r>
      <w:r w:rsidRPr="004D3150">
        <w:rPr>
          <w:rFonts w:ascii="Times New Roman" w:hAnsi="Times New Roman" w:eastAsia="Times New Roman" w:cs="Times New Roman"/>
          <w:color w:val="000000"/>
          <w:sz w:val="24"/>
          <w:szCs w:val="24"/>
          <w:lang w:val="en-US"/>
        </w:rPr>
        <w:t>. Communication problem in management. </w:t>
      </w:r>
      <w:r w:rsidRPr="00AA3200">
        <w:rPr>
          <w:rFonts w:ascii="Times New Roman" w:hAnsi="Times New Roman" w:eastAsia="Times New Roman" w:cs="Times New Roman"/>
          <w:i/>
          <w:iCs/>
          <w:color w:val="000000"/>
          <w:sz w:val="24"/>
          <w:szCs w:val="24"/>
          <w:lang w:val="en-US"/>
        </w:rPr>
        <w:t>International Journal of Research - GRANTHAALAYAH</w:t>
      </w:r>
      <w:r w:rsidRPr="004D3150">
        <w:rPr>
          <w:rFonts w:ascii="Times New Roman" w:hAnsi="Times New Roman" w:eastAsia="Times New Roman" w:cs="Times New Roman"/>
          <w:color w:val="000000"/>
          <w:sz w:val="24"/>
          <w:szCs w:val="24"/>
          <w:lang w:val="en-US"/>
        </w:rPr>
        <w:t>, </w:t>
      </w:r>
      <w:r w:rsidRPr="00AA3200">
        <w:rPr>
          <w:rFonts w:ascii="Times New Roman" w:hAnsi="Times New Roman" w:eastAsia="Times New Roman" w:cs="Times New Roman"/>
          <w:i/>
          <w:iCs/>
          <w:color w:val="000000"/>
          <w:sz w:val="24"/>
          <w:szCs w:val="24"/>
          <w:lang w:val="en-US"/>
        </w:rPr>
        <w:t>6</w:t>
      </w:r>
      <w:r w:rsidRPr="004D3150">
        <w:rPr>
          <w:rFonts w:ascii="Times New Roman" w:hAnsi="Times New Roman" w:eastAsia="Times New Roman" w:cs="Times New Roman"/>
          <w:color w:val="000000"/>
          <w:sz w:val="24"/>
          <w:szCs w:val="24"/>
          <w:lang w:val="en-US"/>
        </w:rPr>
        <w:t>(9), 34-40.</w:t>
      </w:r>
    </w:p>
    <w:p w:rsidRPr="00AA3200" w:rsidR="00AA3200" w:rsidP="00AA3200" w:rsidRDefault="00AA3200" w14:paraId="15637E64" w14:textId="77777777">
      <w:pPr>
        <w:spacing w:after="0" w:line="480" w:lineRule="auto"/>
        <w:ind w:left="720" w:hanging="720"/>
        <w:contextualSpacing/>
        <w:rPr>
          <w:rFonts w:ascii="Times New Roman" w:hAnsi="Times New Roman" w:cs="Times New Roman"/>
          <w:color w:val="222222"/>
          <w:sz w:val="24"/>
          <w:szCs w:val="24"/>
          <w:shd w:val="clear" w:color="auto" w:fill="FFFFFF"/>
        </w:rPr>
      </w:pPr>
      <w:r w:rsidRPr="00AA3200">
        <w:rPr>
          <w:rFonts w:ascii="Times New Roman" w:hAnsi="Times New Roman" w:cs="Times New Roman"/>
          <w:color w:val="222222"/>
          <w:sz w:val="24"/>
          <w:szCs w:val="24"/>
          <w:shd w:val="clear" w:color="auto" w:fill="FFFFFF"/>
        </w:rPr>
        <w:t>Ramlan, S., Abashah, A., Samah, I., Rashid, I. and Radzi, W., 2018. The impact of language barrier and communication style in organizational culture on expatriate</w:t>
      </w:r>
      <w:r w:rsidR="00E514A1">
        <w:rPr>
          <w:rFonts w:ascii="Times New Roman" w:hAnsi="Times New Roman" w:cs="Times New Roman"/>
          <w:color w:val="222222"/>
          <w:sz w:val="24"/>
          <w:szCs w:val="24"/>
          <w:shd w:val="clear" w:color="auto" w:fill="FFFFFF"/>
        </w:rPr>
        <w:t>'</w:t>
      </w:r>
      <w:r w:rsidRPr="00AA3200">
        <w:rPr>
          <w:rFonts w:ascii="Times New Roman" w:hAnsi="Times New Roman" w:cs="Times New Roman"/>
          <w:color w:val="222222"/>
          <w:sz w:val="24"/>
          <w:szCs w:val="24"/>
          <w:shd w:val="clear" w:color="auto" w:fill="FFFFFF"/>
        </w:rPr>
        <w:t>s working performance. </w:t>
      </w:r>
      <w:r w:rsidRPr="00AA3200">
        <w:rPr>
          <w:rFonts w:ascii="Times New Roman" w:hAnsi="Times New Roman" w:cs="Times New Roman"/>
          <w:i/>
          <w:iCs/>
          <w:color w:val="222222"/>
          <w:sz w:val="24"/>
          <w:szCs w:val="24"/>
          <w:shd w:val="clear" w:color="auto" w:fill="FFFFFF"/>
        </w:rPr>
        <w:t>Management Science Letters</w:t>
      </w:r>
      <w:r w:rsidRPr="00AA3200">
        <w:rPr>
          <w:rFonts w:ascii="Times New Roman" w:hAnsi="Times New Roman" w:cs="Times New Roman"/>
          <w:color w:val="222222"/>
          <w:sz w:val="24"/>
          <w:szCs w:val="24"/>
          <w:shd w:val="clear" w:color="auto" w:fill="FFFFFF"/>
        </w:rPr>
        <w:t>, </w:t>
      </w:r>
      <w:r w:rsidRPr="00AA3200">
        <w:rPr>
          <w:rFonts w:ascii="Times New Roman" w:hAnsi="Times New Roman" w:cs="Times New Roman"/>
          <w:i/>
          <w:iCs/>
          <w:color w:val="222222"/>
          <w:sz w:val="24"/>
          <w:szCs w:val="24"/>
          <w:shd w:val="clear" w:color="auto" w:fill="FFFFFF"/>
        </w:rPr>
        <w:t>8</w:t>
      </w:r>
      <w:r w:rsidRPr="00AA3200">
        <w:rPr>
          <w:rFonts w:ascii="Times New Roman" w:hAnsi="Times New Roman" w:cs="Times New Roman"/>
          <w:color w:val="222222"/>
          <w:sz w:val="24"/>
          <w:szCs w:val="24"/>
          <w:shd w:val="clear" w:color="auto" w:fill="FFFFFF"/>
        </w:rPr>
        <w:t>(6), pp.659-666.</w:t>
      </w:r>
    </w:p>
    <w:p w:rsidRPr="00AA3200" w:rsidR="00AA3200" w:rsidP="00AA3200" w:rsidRDefault="00AA3200" w14:paraId="0FB78278" w14:textId="77777777">
      <w:pPr>
        <w:spacing w:after="0" w:line="480" w:lineRule="auto"/>
        <w:contextualSpacing/>
        <w:rPr>
          <w:rFonts w:ascii="Times New Roman" w:hAnsi="Times New Roman" w:cs="Times New Roman"/>
          <w:sz w:val="24"/>
          <w:szCs w:val="24"/>
        </w:rPr>
      </w:pPr>
      <w:r w:rsidRPr="00AA3200">
        <w:rPr>
          <w:rFonts w:ascii="Times New Roman" w:hAnsi="Times New Roman" w:cs="Times New Roman"/>
          <w:sz w:val="24"/>
          <w:szCs w:val="24"/>
        </w:rPr>
        <w:br w:type="page"/>
      </w:r>
    </w:p>
    <w:p w:rsidRPr="00AA3200" w:rsidR="006D228F" w:rsidP="00AA3200" w:rsidRDefault="006D228F" w14:paraId="1FC39945" w14:textId="77777777">
      <w:pPr>
        <w:spacing w:after="0" w:line="480" w:lineRule="auto"/>
        <w:contextualSpacing/>
        <w:rPr>
          <w:rFonts w:ascii="Times New Roman" w:hAnsi="Times New Roman" w:cs="Times New Roman"/>
          <w:sz w:val="24"/>
          <w:szCs w:val="24"/>
        </w:rPr>
      </w:pPr>
    </w:p>
    <w:p w:rsidRPr="00AA3200" w:rsidR="005632CC" w:rsidP="00AA3200" w:rsidRDefault="006D228F" w14:paraId="7FF148AA" w14:textId="77777777">
      <w:pPr>
        <w:spacing w:after="0" w:line="480" w:lineRule="auto"/>
        <w:contextualSpacing/>
        <w:rPr>
          <w:rFonts w:ascii="Times New Roman" w:hAnsi="Times New Roman" w:cs="Times New Roman"/>
          <w:sz w:val="24"/>
          <w:szCs w:val="24"/>
        </w:rPr>
      </w:pPr>
      <w:r w:rsidRPr="00AA3200">
        <w:rPr>
          <w:rFonts w:ascii="Times New Roman" w:hAnsi="Times New Roman" w:cs="Times New Roman"/>
          <w:sz w:val="24"/>
          <w:szCs w:val="24"/>
        </w:rPr>
        <w:t>Appendix</w:t>
      </w:r>
    </w:p>
    <w:tbl>
      <w:tblPr>
        <w:tblStyle w:val="TableGrid"/>
        <w:tblW w:w="0" w:type="auto"/>
        <w:tblLayout w:type="fixed"/>
        <w:tblLook w:val="06A0" w:firstRow="1" w:lastRow="0" w:firstColumn="1" w:lastColumn="0" w:noHBand="1" w:noVBand="1"/>
      </w:tblPr>
      <w:tblGrid>
        <w:gridCol w:w="4513"/>
        <w:gridCol w:w="4513"/>
      </w:tblGrid>
      <w:tr w:rsidRPr="00AA3200" w:rsidR="006D228F" w:rsidTr="00CA1C9A" w14:paraId="6A1C7966" w14:textId="77777777">
        <w:trPr>
          <w:trHeight w:val="2865"/>
        </w:trPr>
        <w:tc>
          <w:tcPr>
            <w:tcW w:w="4513"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Pr="00AA3200" w:rsidR="006D228F" w:rsidP="00AA3200" w:rsidRDefault="006D228F" w14:paraId="79523789" w14:textId="77777777">
            <w:pPr>
              <w:spacing w:line="480" w:lineRule="auto"/>
              <w:contextualSpacing/>
              <w:jc w:val="center"/>
              <w:rPr>
                <w:rFonts w:ascii="Times New Roman" w:hAnsi="Times New Roman" w:cs="Times New Roman"/>
                <w:sz w:val="24"/>
                <w:szCs w:val="24"/>
              </w:rPr>
            </w:pPr>
            <w:r w:rsidRPr="00AA3200">
              <w:rPr>
                <w:rFonts w:ascii="Times New Roman" w:hAnsi="Times New Roman" w:eastAsia="Times New Roman" w:cs="Times New Roman"/>
                <w:b/>
                <w:bCs/>
                <w:color w:val="000000" w:themeColor="text1"/>
                <w:sz w:val="24"/>
                <w:szCs w:val="24"/>
              </w:rPr>
              <w:t>STRAIGHT</w:t>
            </w:r>
          </w:p>
          <w:p w:rsidRPr="00AA3200" w:rsidR="006D228F" w:rsidP="00AA3200" w:rsidRDefault="006D228F" w14:paraId="3CD86CEF"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Experience in customer service </w:t>
            </w:r>
          </w:p>
          <w:p w:rsidRPr="00AA3200" w:rsidR="006D228F" w:rsidP="00AA3200" w:rsidRDefault="006D228F" w14:paraId="4D44D819"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Good communication and understanding </w:t>
            </w:r>
          </w:p>
          <w:p w:rsidRPr="00AA3200" w:rsidR="006D228F" w:rsidP="00AA3200" w:rsidRDefault="006D228F" w14:paraId="177CC99B"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Organized and responsible </w:t>
            </w:r>
          </w:p>
          <w:p w:rsidRPr="00AA3200" w:rsidR="006D228F" w:rsidP="00AA3200" w:rsidRDefault="006D228F" w14:paraId="29C56D71"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Speaking perfectly Bulgarian and Greek </w:t>
            </w:r>
          </w:p>
        </w:tc>
        <w:tc>
          <w:tcPr>
            <w:tcW w:w="4513"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Pr="00AA3200" w:rsidR="006D228F" w:rsidP="00AA3200" w:rsidRDefault="006D228F" w14:paraId="4E07390F" w14:textId="77777777">
            <w:pPr>
              <w:spacing w:line="480" w:lineRule="auto"/>
              <w:contextualSpacing/>
              <w:jc w:val="center"/>
              <w:rPr>
                <w:rFonts w:ascii="Times New Roman" w:hAnsi="Times New Roman" w:cs="Times New Roman"/>
                <w:sz w:val="24"/>
                <w:szCs w:val="24"/>
              </w:rPr>
            </w:pPr>
            <w:r w:rsidRPr="00AA3200">
              <w:rPr>
                <w:rFonts w:ascii="Times New Roman" w:hAnsi="Times New Roman" w:eastAsia="Times New Roman" w:cs="Times New Roman"/>
                <w:b/>
                <w:bCs/>
                <w:color w:val="000000" w:themeColor="text1"/>
                <w:sz w:val="24"/>
                <w:szCs w:val="24"/>
              </w:rPr>
              <w:t>WEAKNESSES</w:t>
            </w:r>
          </w:p>
          <w:p w:rsidRPr="00AA3200" w:rsidR="006D228F" w:rsidP="00AA3200" w:rsidRDefault="006D228F" w14:paraId="70872A2A"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Speak not good enough  English language </w:t>
            </w:r>
          </w:p>
          <w:p w:rsidRPr="00AA3200" w:rsidR="006D228F" w:rsidP="00AA3200" w:rsidRDefault="006D228F" w14:paraId="1C932C15"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Express my  thoughts correctly in English language </w:t>
            </w:r>
          </w:p>
          <w:p w:rsidRPr="00AA3200" w:rsidR="006D228F" w:rsidP="00AA3200" w:rsidRDefault="006D228F" w14:paraId="0DF9A5E6"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Write correctly without spelling in English language </w:t>
            </w:r>
          </w:p>
        </w:tc>
      </w:tr>
      <w:tr w:rsidRPr="00AA3200" w:rsidR="006D228F" w:rsidTr="00CA1C9A" w14:paraId="09474467" w14:textId="77777777">
        <w:trPr>
          <w:trHeight w:val="4005"/>
        </w:trPr>
        <w:tc>
          <w:tcPr>
            <w:tcW w:w="4513"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Pr="00AA3200" w:rsidR="006D228F" w:rsidP="00AA3200" w:rsidRDefault="006D228F" w14:paraId="0045D210" w14:textId="77777777">
            <w:pPr>
              <w:spacing w:line="480" w:lineRule="auto"/>
              <w:contextualSpacing/>
              <w:jc w:val="center"/>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OPPORTUNITIES </w:t>
            </w:r>
          </w:p>
          <w:p w:rsidRPr="00AA3200" w:rsidR="006D228F" w:rsidP="00AA3200" w:rsidRDefault="006D228F" w14:paraId="68571B73"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Thought university I can improve my writing and speaking in English </w:t>
            </w:r>
          </w:p>
          <w:p w:rsidRPr="00AA3200" w:rsidR="006D228F" w:rsidP="00AA3200" w:rsidRDefault="006D228F" w14:paraId="7C1BECB0"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Trough more communication with different people and cultures I can improve my understanding and gain more experience </w:t>
            </w:r>
          </w:p>
          <w:p w:rsidRPr="00AA3200" w:rsidR="006D228F" w:rsidP="00AA3200" w:rsidRDefault="006D228F" w14:paraId="0940CB4D"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Make new friends </w:t>
            </w:r>
          </w:p>
        </w:tc>
        <w:tc>
          <w:tcPr>
            <w:tcW w:w="4513" w:type="dxa"/>
            <w:tcBorders>
              <w:top w:val="single" w:color="000000" w:themeColor="text1" w:sz="6" w:space="0"/>
              <w:left w:val="single" w:color="000000" w:themeColor="text1" w:sz="6" w:space="0"/>
              <w:bottom w:val="single" w:color="000000" w:themeColor="text1" w:sz="6" w:space="0"/>
              <w:right w:val="single" w:color="000000" w:themeColor="text1" w:sz="6" w:space="0"/>
            </w:tcBorders>
          </w:tcPr>
          <w:p w:rsidRPr="00AA3200" w:rsidR="006D228F" w:rsidP="00AA3200" w:rsidRDefault="006D228F" w14:paraId="281D8DFE" w14:textId="77777777">
            <w:pPr>
              <w:spacing w:line="480" w:lineRule="auto"/>
              <w:contextualSpacing/>
              <w:jc w:val="center"/>
              <w:rPr>
                <w:rFonts w:ascii="Times New Roman" w:hAnsi="Times New Roman" w:cs="Times New Roman"/>
                <w:sz w:val="24"/>
                <w:szCs w:val="24"/>
              </w:rPr>
            </w:pPr>
            <w:r w:rsidRPr="00AA3200">
              <w:rPr>
                <w:rFonts w:ascii="Times New Roman" w:hAnsi="Times New Roman" w:eastAsia="Times New Roman" w:cs="Times New Roman"/>
                <w:b/>
                <w:bCs/>
                <w:color w:val="000000" w:themeColor="text1"/>
                <w:sz w:val="24"/>
                <w:szCs w:val="24"/>
              </w:rPr>
              <w:t>THREATS</w:t>
            </w:r>
          </w:p>
          <w:p w:rsidRPr="00AA3200" w:rsidR="006D228F" w:rsidP="00AA3200" w:rsidRDefault="006D228F" w14:paraId="44DDA89B"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People with better </w:t>
            </w:r>
            <w:r w:rsidR="00E514A1">
              <w:rPr>
                <w:rFonts w:ascii="Times New Roman" w:hAnsi="Times New Roman" w:eastAsia="Times New Roman" w:cs="Times New Roman"/>
                <w:color w:val="000000" w:themeColor="text1"/>
                <w:sz w:val="24"/>
                <w:szCs w:val="24"/>
              </w:rPr>
              <w:t>K</w:t>
            </w:r>
            <w:r w:rsidRPr="00AA3200">
              <w:rPr>
                <w:rFonts w:ascii="Times New Roman" w:hAnsi="Times New Roman" w:eastAsia="Times New Roman" w:cs="Times New Roman"/>
                <w:color w:val="000000" w:themeColor="text1"/>
                <w:sz w:val="24"/>
                <w:szCs w:val="24"/>
              </w:rPr>
              <w:t xml:space="preserve">nowledge in English language than me </w:t>
            </w:r>
          </w:p>
          <w:p w:rsidRPr="00AA3200" w:rsidR="006D228F" w:rsidP="00AA3200" w:rsidRDefault="006D228F" w14:paraId="2A562D04" w14:textId="77777777">
            <w:pPr>
              <w:pStyle w:val="ListParagraph"/>
              <w:numPr>
                <w:ilvl w:val="0"/>
                <w:numId w:val="6"/>
              </w:numPr>
              <w:spacing w:line="480" w:lineRule="auto"/>
              <w:rPr>
                <w:rFonts w:ascii="Times New Roman" w:hAnsi="Times New Roman" w:cs="Times New Roman" w:eastAsiaTheme="minorEastAsia"/>
                <w:color w:val="000000" w:themeColor="text1"/>
                <w:sz w:val="24"/>
                <w:szCs w:val="24"/>
              </w:rPr>
            </w:pPr>
            <w:r w:rsidRPr="00AA3200">
              <w:rPr>
                <w:rFonts w:ascii="Times New Roman" w:hAnsi="Times New Roman" w:eastAsia="Times New Roman" w:cs="Times New Roman"/>
                <w:color w:val="000000" w:themeColor="text1"/>
                <w:sz w:val="24"/>
                <w:szCs w:val="24"/>
              </w:rPr>
              <w:t xml:space="preserve">People with more skills and experience than me </w:t>
            </w:r>
          </w:p>
        </w:tc>
      </w:tr>
    </w:tbl>
    <w:tbl>
      <w:tblPr>
        <w:tblStyle w:val="TableGrid"/>
        <w:tblpPr w:leftFromText="180" w:rightFromText="180" w:vertAnchor="text" w:horzAnchor="margin" w:tblpY="584"/>
        <w:tblW w:w="0" w:type="auto"/>
        <w:tblLayout w:type="fixed"/>
        <w:tblLook w:val="06A0" w:firstRow="1" w:lastRow="0" w:firstColumn="1" w:lastColumn="0" w:noHBand="1" w:noVBand="1"/>
      </w:tblPr>
      <w:tblGrid>
        <w:gridCol w:w="1289"/>
        <w:gridCol w:w="1503"/>
        <w:gridCol w:w="1289"/>
        <w:gridCol w:w="1365"/>
        <w:gridCol w:w="1289"/>
        <w:gridCol w:w="1289"/>
        <w:gridCol w:w="1289"/>
      </w:tblGrid>
      <w:tr w:rsidRPr="00AA3200" w:rsidR="00F36420" w:rsidTr="66A50ED3" w14:paraId="2A199023" w14:textId="77777777">
        <w:trPr>
          <w:trHeight w:val="2295"/>
        </w:trPr>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292FE67D"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My big goals </w:t>
            </w:r>
          </w:p>
          <w:p w:rsidRPr="00AA3200" w:rsidR="00F36420" w:rsidP="00AA3200" w:rsidRDefault="00F36420" w14:paraId="0562CB0E" w14:textId="77777777">
            <w:pPr>
              <w:spacing w:line="480" w:lineRule="auto"/>
              <w:contextualSpacing/>
              <w:rPr>
                <w:rFonts w:ascii="Times New Roman" w:hAnsi="Times New Roman" w:cs="Times New Roman"/>
                <w:sz w:val="24"/>
                <w:szCs w:val="24"/>
              </w:rPr>
            </w:pPr>
          </w:p>
        </w:tc>
        <w:tc>
          <w:tcPr>
            <w:tcW w:w="15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5EE73E70"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Goals with priority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4C77C186"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Deadline to achieve them </w:t>
            </w:r>
          </w:p>
        </w:tc>
        <w:tc>
          <w:tcPr>
            <w:tcW w:w="13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24BBB5F0"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Possible obstacles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7DFD454A"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How can I improve my chances </w:t>
            </w:r>
          </w:p>
          <w:p w:rsidRPr="00AA3200" w:rsidR="00F36420" w:rsidP="00AA3200" w:rsidRDefault="00F36420" w14:paraId="34CE0A41" w14:textId="77777777">
            <w:pPr>
              <w:spacing w:line="480" w:lineRule="auto"/>
              <w:contextualSpacing/>
              <w:rPr>
                <w:rFonts w:ascii="Times New Roman" w:hAnsi="Times New Roman" w:cs="Times New Roman"/>
                <w:sz w:val="24"/>
                <w:szCs w:val="24"/>
              </w:rPr>
            </w:pP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175A469A"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Possible support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35E86C2C"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Plan B </w:t>
            </w:r>
          </w:p>
          <w:p w:rsidRPr="00AA3200" w:rsidR="00F36420" w:rsidP="00AA3200" w:rsidRDefault="00F36420" w14:paraId="62EBF3C5" w14:textId="77777777">
            <w:pPr>
              <w:spacing w:line="480" w:lineRule="auto"/>
              <w:contextualSpacing/>
              <w:rPr>
                <w:rFonts w:ascii="Times New Roman" w:hAnsi="Times New Roman" w:cs="Times New Roman"/>
                <w:sz w:val="24"/>
                <w:szCs w:val="24"/>
              </w:rPr>
            </w:pPr>
          </w:p>
        </w:tc>
      </w:tr>
      <w:tr w:rsidRPr="00AA3200" w:rsidR="00F36420" w:rsidTr="66A50ED3" w14:paraId="5EABB4D2" w14:textId="77777777">
        <w:trPr>
          <w:trHeight w:val="5145"/>
        </w:trPr>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271DB075"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Getting my Certificate on  skills in workplace   </w:t>
            </w:r>
          </w:p>
          <w:p w:rsidRPr="00AA3200" w:rsidR="00F36420" w:rsidP="00AA3200" w:rsidRDefault="00F36420" w14:paraId="6D98A12B" w14:textId="77777777">
            <w:pPr>
              <w:spacing w:line="480" w:lineRule="auto"/>
              <w:contextualSpacing/>
              <w:rPr>
                <w:rFonts w:ascii="Times New Roman" w:hAnsi="Times New Roman" w:cs="Times New Roman"/>
                <w:sz w:val="24"/>
                <w:szCs w:val="24"/>
              </w:rPr>
            </w:pPr>
          </w:p>
          <w:p w:rsidRPr="00AA3200" w:rsidR="00F36420" w:rsidP="00AA3200" w:rsidRDefault="00F36420" w14:paraId="2946DB82" w14:textId="77777777">
            <w:pPr>
              <w:spacing w:line="480" w:lineRule="auto"/>
              <w:contextualSpacing/>
              <w:rPr>
                <w:rFonts w:ascii="Times New Roman" w:hAnsi="Times New Roman" w:cs="Times New Roman"/>
                <w:sz w:val="24"/>
                <w:szCs w:val="24"/>
              </w:rPr>
            </w:pPr>
          </w:p>
          <w:p w:rsidRPr="00AA3200" w:rsidR="00F36420" w:rsidP="00AA3200" w:rsidRDefault="00F36420" w14:paraId="296CB2D7"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Getting a university degree </w:t>
            </w:r>
          </w:p>
        </w:tc>
        <w:tc>
          <w:tcPr>
            <w:tcW w:w="15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55078895"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Learn better English language  </w:t>
            </w:r>
          </w:p>
          <w:p w:rsidRPr="00AA3200" w:rsidR="00F36420" w:rsidP="00AA3200" w:rsidRDefault="00F36420" w14:paraId="73395357"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Pass my examinations  </w:t>
            </w:r>
          </w:p>
          <w:p w:rsidRPr="00AA3200" w:rsidR="00F36420" w:rsidP="00AA3200" w:rsidRDefault="00F36420" w14:paraId="719D7190"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Apply for 2nd year at a university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645CFACA"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2020 </w:t>
            </w:r>
          </w:p>
          <w:p w:rsidRPr="00AA3200" w:rsidR="00F36420" w:rsidP="00AA3200" w:rsidRDefault="00F36420" w14:paraId="5997CC1D" w14:textId="77777777">
            <w:pPr>
              <w:spacing w:line="480" w:lineRule="auto"/>
              <w:contextualSpacing/>
              <w:rPr>
                <w:rFonts w:ascii="Times New Roman" w:hAnsi="Times New Roman" w:cs="Times New Roman"/>
                <w:sz w:val="24"/>
                <w:szCs w:val="24"/>
              </w:rPr>
            </w:pPr>
          </w:p>
          <w:p w:rsidRPr="00AA3200" w:rsidR="00F36420" w:rsidP="00AA3200" w:rsidRDefault="00F36420" w14:paraId="110FFD37" w14:textId="77777777">
            <w:pPr>
              <w:spacing w:line="480" w:lineRule="auto"/>
              <w:contextualSpacing/>
              <w:rPr>
                <w:rFonts w:ascii="Times New Roman" w:hAnsi="Times New Roman" w:cs="Times New Roman"/>
                <w:sz w:val="24"/>
                <w:szCs w:val="24"/>
              </w:rPr>
            </w:pPr>
          </w:p>
          <w:p w:rsidRPr="00AA3200" w:rsidR="00F36420" w:rsidP="00AA3200" w:rsidRDefault="00F36420" w14:paraId="6B699379" w14:textId="77777777">
            <w:pPr>
              <w:spacing w:line="480" w:lineRule="auto"/>
              <w:contextualSpacing/>
              <w:rPr>
                <w:rFonts w:ascii="Times New Roman" w:hAnsi="Times New Roman" w:cs="Times New Roman"/>
                <w:sz w:val="24"/>
                <w:szCs w:val="24"/>
              </w:rPr>
            </w:pPr>
          </w:p>
          <w:p w:rsidRPr="00AA3200" w:rsidR="00F36420" w:rsidP="00AA3200" w:rsidRDefault="00F36420" w14:paraId="3FE9F23F" w14:textId="77777777">
            <w:pPr>
              <w:spacing w:line="480" w:lineRule="auto"/>
              <w:contextualSpacing/>
              <w:rPr>
                <w:rFonts w:ascii="Times New Roman" w:hAnsi="Times New Roman" w:cs="Times New Roman"/>
                <w:sz w:val="24"/>
                <w:szCs w:val="24"/>
              </w:rPr>
            </w:pPr>
          </w:p>
          <w:p w:rsidRPr="00AA3200" w:rsidR="00F36420" w:rsidP="00AA3200" w:rsidRDefault="00F36420" w14:paraId="1F72F646" w14:textId="77777777">
            <w:pPr>
              <w:spacing w:line="480" w:lineRule="auto"/>
              <w:contextualSpacing/>
              <w:rPr>
                <w:rFonts w:ascii="Times New Roman" w:hAnsi="Times New Roman" w:cs="Times New Roman"/>
                <w:sz w:val="24"/>
                <w:szCs w:val="24"/>
              </w:rPr>
            </w:pPr>
          </w:p>
          <w:p w:rsidRPr="00AA3200" w:rsidR="00F36420" w:rsidP="00AA3200" w:rsidRDefault="00F36420" w14:paraId="49FA2E8E"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2021 </w:t>
            </w:r>
          </w:p>
          <w:p w:rsidRPr="00AA3200" w:rsidR="00F36420" w:rsidP="00AA3200" w:rsidRDefault="00F36420" w14:paraId="08CE6F91" w14:textId="77777777">
            <w:pPr>
              <w:spacing w:line="480" w:lineRule="auto"/>
              <w:contextualSpacing/>
              <w:rPr>
                <w:rFonts w:ascii="Times New Roman" w:hAnsi="Times New Roman" w:cs="Times New Roman"/>
                <w:sz w:val="24"/>
                <w:szCs w:val="24"/>
              </w:rPr>
            </w:pPr>
          </w:p>
        </w:tc>
        <w:tc>
          <w:tcPr>
            <w:tcW w:w="13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26BB96C6"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 lot of Stress </w:t>
            </w:r>
          </w:p>
          <w:p w:rsidRPr="00AA3200" w:rsidR="00F36420" w:rsidP="00AA3200" w:rsidRDefault="00F36420" w14:paraId="27B2FAE0"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Not enough </w:t>
            </w:r>
            <w:r w:rsidR="00E514A1">
              <w:rPr>
                <w:rFonts w:ascii="Times New Roman" w:hAnsi="Times New Roman" w:eastAsia="Times New Roman" w:cs="Times New Roman"/>
                <w:color w:val="000000" w:themeColor="text1"/>
                <w:sz w:val="24"/>
                <w:szCs w:val="24"/>
              </w:rPr>
              <w:t>k</w:t>
            </w:r>
            <w:r w:rsidRPr="00AA3200">
              <w:rPr>
                <w:rFonts w:ascii="Times New Roman" w:hAnsi="Times New Roman" w:eastAsia="Times New Roman" w:cs="Times New Roman"/>
                <w:color w:val="000000" w:themeColor="text1"/>
                <w:sz w:val="24"/>
                <w:szCs w:val="24"/>
              </w:rPr>
              <w:t xml:space="preserve">nowledge  </w:t>
            </w:r>
          </w:p>
          <w:p w:rsidRPr="00AA3200" w:rsidR="00F36420" w:rsidP="00AA3200" w:rsidRDefault="00F36420" w14:paraId="61CDCEAD" w14:textId="77777777">
            <w:pPr>
              <w:spacing w:line="480" w:lineRule="auto"/>
              <w:contextualSpacing/>
              <w:rPr>
                <w:rFonts w:ascii="Times New Roman" w:hAnsi="Times New Roman" w:cs="Times New Roman"/>
                <w:sz w:val="24"/>
                <w:szCs w:val="24"/>
              </w:rPr>
            </w:pPr>
          </w:p>
          <w:p w:rsidRPr="00AA3200" w:rsidR="00F36420" w:rsidP="00AA3200" w:rsidRDefault="00F36420" w14:paraId="6BB9E253" w14:textId="77777777">
            <w:pPr>
              <w:spacing w:line="480" w:lineRule="auto"/>
              <w:contextualSpacing/>
              <w:rPr>
                <w:rFonts w:ascii="Times New Roman" w:hAnsi="Times New Roman" w:cs="Times New Roman"/>
                <w:sz w:val="24"/>
                <w:szCs w:val="24"/>
              </w:rPr>
            </w:pPr>
          </w:p>
          <w:p w:rsidRPr="00AA3200" w:rsidR="00F36420" w:rsidP="00AA3200" w:rsidRDefault="00F36420" w14:paraId="5AEF2BCB"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Body and mind overload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456D3E47"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Attend different courses  and spent more time for  study  </w:t>
            </w:r>
          </w:p>
          <w:p w:rsidRPr="00AA3200" w:rsidR="00F36420" w:rsidP="00AA3200" w:rsidRDefault="00F36420" w14:paraId="1F200428"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Work on my skills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4E222DA5"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Additional courses  </w:t>
            </w:r>
          </w:p>
          <w:p w:rsidRPr="00AA3200" w:rsidR="00F36420" w:rsidP="00AA3200" w:rsidRDefault="00F36420" w14:paraId="2E716966"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My teachers in university  </w:t>
            </w:r>
          </w:p>
          <w:p w:rsidRPr="00AA3200" w:rsidR="00F36420" w:rsidP="00AA3200" w:rsidRDefault="00F36420" w14:paraId="23DE523C" w14:textId="77777777">
            <w:pPr>
              <w:spacing w:line="480" w:lineRule="auto"/>
              <w:contextualSpacing/>
              <w:rPr>
                <w:rFonts w:ascii="Times New Roman" w:hAnsi="Times New Roman" w:cs="Times New Roman"/>
                <w:sz w:val="24"/>
                <w:szCs w:val="24"/>
              </w:rPr>
            </w:pPr>
          </w:p>
          <w:p w:rsidRPr="00AA3200" w:rsidR="00F36420" w:rsidP="00AA3200" w:rsidRDefault="00F36420" w14:paraId="6F37D6FE"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Academic advisor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1135CEF1"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Apply for another university degree </w:t>
            </w:r>
          </w:p>
        </w:tc>
      </w:tr>
      <w:tr w:rsidRPr="00AA3200" w:rsidR="00F36420" w:rsidTr="66A50ED3" w14:paraId="522FD044" w14:textId="77777777">
        <w:trPr>
          <w:trHeight w:val="4575"/>
        </w:trPr>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7D89EE08"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Open my own Travel agency </w:t>
            </w:r>
          </w:p>
          <w:p w:rsidRPr="00AA3200" w:rsidR="00F36420" w:rsidP="00AA3200" w:rsidRDefault="00F36420" w14:paraId="52E56223" w14:textId="77777777">
            <w:pPr>
              <w:spacing w:line="480" w:lineRule="auto"/>
              <w:contextualSpacing/>
              <w:rPr>
                <w:rFonts w:ascii="Times New Roman" w:hAnsi="Times New Roman" w:cs="Times New Roman"/>
                <w:sz w:val="24"/>
                <w:szCs w:val="24"/>
              </w:rPr>
            </w:pPr>
          </w:p>
          <w:p w:rsidRPr="00AA3200" w:rsidR="00F36420" w:rsidP="00AA3200" w:rsidRDefault="00F36420" w14:paraId="07547A01" w14:textId="77777777">
            <w:pPr>
              <w:spacing w:line="480" w:lineRule="auto"/>
              <w:contextualSpacing/>
              <w:rPr>
                <w:rFonts w:ascii="Times New Roman" w:hAnsi="Times New Roman" w:cs="Times New Roman"/>
                <w:sz w:val="24"/>
                <w:szCs w:val="24"/>
              </w:rPr>
            </w:pPr>
          </w:p>
          <w:p w:rsidRPr="00AA3200" w:rsidR="00F36420" w:rsidP="00AA3200" w:rsidRDefault="00F36420" w14:paraId="35F47609"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Buy my own house </w:t>
            </w:r>
          </w:p>
        </w:tc>
        <w:tc>
          <w:tcPr>
            <w:tcW w:w="1503"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04A30D2D"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Attend managing   courses  </w:t>
            </w:r>
          </w:p>
          <w:p w:rsidRPr="00AA3200" w:rsidR="00F36420" w:rsidP="00AA3200" w:rsidRDefault="00F36420" w14:paraId="5043CB0F" w14:textId="77777777">
            <w:pPr>
              <w:spacing w:line="480" w:lineRule="auto"/>
              <w:contextualSpacing/>
              <w:rPr>
                <w:rFonts w:ascii="Times New Roman" w:hAnsi="Times New Roman" w:cs="Times New Roman"/>
                <w:sz w:val="24"/>
                <w:szCs w:val="24"/>
              </w:rPr>
            </w:pPr>
          </w:p>
          <w:p w:rsidRPr="00AA3200" w:rsidR="00F36420" w:rsidP="00AA3200" w:rsidRDefault="00F36420" w14:paraId="07459315" w14:textId="77777777">
            <w:pPr>
              <w:spacing w:line="480" w:lineRule="auto"/>
              <w:contextualSpacing/>
              <w:rPr>
                <w:rFonts w:ascii="Times New Roman" w:hAnsi="Times New Roman" w:cs="Times New Roman"/>
                <w:sz w:val="24"/>
                <w:szCs w:val="24"/>
              </w:rPr>
            </w:pPr>
          </w:p>
          <w:p w:rsidRPr="00AA3200" w:rsidR="00F36420" w:rsidP="00AA3200" w:rsidRDefault="00F36420" w14:paraId="4DE24692"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Start saving money </w:t>
            </w: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1430884C"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2025 </w:t>
            </w:r>
          </w:p>
          <w:p w:rsidRPr="00AA3200" w:rsidR="00F36420" w:rsidP="00AA3200" w:rsidRDefault="00F36420" w14:paraId="6537F28F" w14:textId="77777777">
            <w:pPr>
              <w:spacing w:line="480" w:lineRule="auto"/>
              <w:contextualSpacing/>
              <w:rPr>
                <w:rFonts w:ascii="Times New Roman" w:hAnsi="Times New Roman" w:cs="Times New Roman"/>
                <w:sz w:val="24"/>
                <w:szCs w:val="24"/>
              </w:rPr>
            </w:pPr>
          </w:p>
          <w:p w:rsidRPr="00AA3200" w:rsidR="00F36420" w:rsidP="00AA3200" w:rsidRDefault="00F36420" w14:paraId="6DFB9E20" w14:textId="77777777">
            <w:pPr>
              <w:spacing w:line="480" w:lineRule="auto"/>
              <w:contextualSpacing/>
              <w:rPr>
                <w:rFonts w:ascii="Times New Roman" w:hAnsi="Times New Roman" w:cs="Times New Roman"/>
                <w:sz w:val="24"/>
                <w:szCs w:val="24"/>
              </w:rPr>
            </w:pPr>
          </w:p>
          <w:p w:rsidRPr="00AA3200" w:rsidR="00F36420" w:rsidP="00AA3200" w:rsidRDefault="00F36420" w14:paraId="70DF9E56" w14:textId="77777777">
            <w:pPr>
              <w:spacing w:line="480" w:lineRule="auto"/>
              <w:contextualSpacing/>
              <w:rPr>
                <w:rFonts w:ascii="Times New Roman" w:hAnsi="Times New Roman" w:cs="Times New Roman"/>
                <w:sz w:val="24"/>
                <w:szCs w:val="24"/>
              </w:rPr>
            </w:pPr>
          </w:p>
          <w:p w:rsidRPr="00AA3200" w:rsidR="00F36420" w:rsidP="00AA3200" w:rsidRDefault="00F36420" w14:paraId="44E871BC" w14:textId="77777777">
            <w:pPr>
              <w:spacing w:line="480" w:lineRule="auto"/>
              <w:contextualSpacing/>
              <w:rPr>
                <w:rFonts w:ascii="Times New Roman" w:hAnsi="Times New Roman" w:cs="Times New Roman"/>
                <w:sz w:val="24"/>
                <w:szCs w:val="24"/>
              </w:rPr>
            </w:pPr>
          </w:p>
          <w:p w:rsidRPr="00AA3200" w:rsidR="00F36420" w:rsidP="00AA3200" w:rsidRDefault="00F36420" w14:paraId="2A8A37EF"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2030 </w:t>
            </w:r>
          </w:p>
          <w:p w:rsidRPr="00AA3200" w:rsidR="00F36420" w:rsidP="00AA3200" w:rsidRDefault="00F36420" w14:paraId="144A5D23" w14:textId="77777777">
            <w:pPr>
              <w:spacing w:line="480" w:lineRule="auto"/>
              <w:contextualSpacing/>
              <w:rPr>
                <w:rFonts w:ascii="Times New Roman" w:hAnsi="Times New Roman" w:cs="Times New Roman"/>
                <w:sz w:val="24"/>
                <w:szCs w:val="24"/>
              </w:rPr>
            </w:pPr>
          </w:p>
        </w:tc>
        <w:tc>
          <w:tcPr>
            <w:tcW w:w="136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39041DB2"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Lose my job  </w:t>
            </w:r>
          </w:p>
          <w:p w:rsidRPr="00AA3200" w:rsidR="00F36420" w:rsidP="00AA3200" w:rsidRDefault="00F36420" w14:paraId="506EF745"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Another pandemic disaster  </w:t>
            </w:r>
          </w:p>
          <w:p w:rsidRPr="00AA3200" w:rsidR="00F36420" w:rsidP="00AA3200" w:rsidRDefault="00F36420" w14:paraId="738610EB" w14:textId="77777777">
            <w:pPr>
              <w:spacing w:line="480" w:lineRule="auto"/>
              <w:contextualSpacing/>
              <w:rPr>
                <w:rFonts w:ascii="Times New Roman" w:hAnsi="Times New Roman" w:cs="Times New Roman"/>
                <w:sz w:val="24"/>
                <w:szCs w:val="24"/>
              </w:rPr>
            </w:pPr>
          </w:p>
          <w:p w:rsidRPr="00AA3200" w:rsidR="00F36420" w:rsidP="00AA3200" w:rsidRDefault="00F36420" w14:paraId="0FD1EC8F"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Work/life balance </w:t>
            </w:r>
          </w:p>
          <w:p w:rsidRPr="00AA3200" w:rsidR="00F36420" w:rsidP="00AA3200" w:rsidRDefault="00F36420" w14:paraId="637805D2" w14:textId="77777777">
            <w:pPr>
              <w:spacing w:line="480" w:lineRule="auto"/>
              <w:contextualSpacing/>
              <w:rPr>
                <w:rFonts w:ascii="Times New Roman" w:hAnsi="Times New Roman" w:cs="Times New Roman"/>
                <w:sz w:val="24"/>
                <w:szCs w:val="24"/>
              </w:rPr>
            </w:pP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262B1233"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Better job Better salary Start saving money from now </w:t>
            </w:r>
          </w:p>
          <w:p w:rsidRPr="00AA3200" w:rsidR="00F36420" w:rsidP="00AA3200" w:rsidRDefault="00F36420" w14:paraId="666C8D03"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Find funding </w:t>
            </w:r>
          </w:p>
          <w:p w:rsidRPr="00AA3200" w:rsidR="00F36420" w:rsidP="00AA3200" w:rsidRDefault="00F36420" w14:paraId="463F29E8" w14:textId="77777777">
            <w:pPr>
              <w:spacing w:line="480" w:lineRule="auto"/>
              <w:contextualSpacing/>
              <w:rPr>
                <w:rFonts w:ascii="Times New Roman" w:hAnsi="Times New Roman" w:cs="Times New Roman"/>
                <w:sz w:val="24"/>
                <w:szCs w:val="24"/>
              </w:rPr>
            </w:pPr>
          </w:p>
          <w:p w:rsidRPr="00AA3200" w:rsidR="00F36420" w:rsidP="00AA3200" w:rsidRDefault="00F36420" w14:paraId="3B7B4B86" w14:textId="77777777">
            <w:pPr>
              <w:spacing w:line="480" w:lineRule="auto"/>
              <w:contextualSpacing/>
              <w:rPr>
                <w:rFonts w:ascii="Times New Roman" w:hAnsi="Times New Roman" w:cs="Times New Roman"/>
                <w:sz w:val="24"/>
                <w:szCs w:val="24"/>
              </w:rPr>
            </w:pP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7F1CFC3F"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Bank advisor Bank loans </w:t>
            </w:r>
          </w:p>
          <w:p w:rsidRPr="00AA3200" w:rsidR="00F36420" w:rsidP="00AA3200" w:rsidRDefault="00F36420" w14:paraId="3A0FF5F2" w14:textId="77777777">
            <w:pPr>
              <w:spacing w:line="480" w:lineRule="auto"/>
              <w:contextualSpacing/>
              <w:rPr>
                <w:rFonts w:ascii="Times New Roman" w:hAnsi="Times New Roman" w:cs="Times New Roman"/>
                <w:sz w:val="24"/>
                <w:szCs w:val="24"/>
              </w:rPr>
            </w:pPr>
          </w:p>
          <w:p w:rsidRPr="00AA3200" w:rsidR="00F36420" w:rsidP="00AA3200" w:rsidRDefault="00F36420" w14:paraId="5630AD66" w14:textId="77777777">
            <w:pPr>
              <w:spacing w:line="480" w:lineRule="auto"/>
              <w:contextualSpacing/>
              <w:rPr>
                <w:rFonts w:ascii="Times New Roman" w:hAnsi="Times New Roman" w:cs="Times New Roman"/>
                <w:sz w:val="24"/>
                <w:szCs w:val="24"/>
              </w:rPr>
            </w:pPr>
          </w:p>
          <w:p w:rsidRPr="00AA3200" w:rsidR="00F36420" w:rsidP="00AA3200" w:rsidRDefault="00F36420" w14:paraId="61829076" w14:textId="77777777">
            <w:pPr>
              <w:spacing w:line="480" w:lineRule="auto"/>
              <w:contextualSpacing/>
              <w:rPr>
                <w:rFonts w:ascii="Times New Roman" w:hAnsi="Times New Roman" w:cs="Times New Roman"/>
                <w:sz w:val="24"/>
                <w:szCs w:val="24"/>
              </w:rPr>
            </w:pPr>
          </w:p>
          <w:p w:rsidRPr="00AA3200" w:rsidR="00F36420" w:rsidP="00AA3200" w:rsidRDefault="00F36420" w14:paraId="194B649B"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Estate agency </w:t>
            </w:r>
          </w:p>
          <w:p w:rsidRPr="00AA3200" w:rsidR="00F36420" w:rsidP="00AA3200" w:rsidRDefault="00F36420" w14:paraId="2BA226A1" w14:textId="77777777">
            <w:pPr>
              <w:spacing w:line="480" w:lineRule="auto"/>
              <w:contextualSpacing/>
              <w:rPr>
                <w:rFonts w:ascii="Times New Roman" w:hAnsi="Times New Roman" w:cs="Times New Roman"/>
                <w:sz w:val="24"/>
                <w:szCs w:val="24"/>
              </w:rPr>
            </w:pPr>
          </w:p>
        </w:tc>
        <w:tc>
          <w:tcPr>
            <w:tcW w:w="1289"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tcPr>
          <w:p w:rsidRPr="00AA3200" w:rsidR="00F36420" w:rsidP="00AA3200" w:rsidRDefault="00F36420" w14:paraId="1AE1074C" w14:textId="77777777">
            <w:pPr>
              <w:spacing w:line="480" w:lineRule="auto"/>
              <w:contextualSpacing/>
              <w:rPr>
                <w:rFonts w:ascii="Times New Roman" w:hAnsi="Times New Roman" w:cs="Times New Roman"/>
                <w:sz w:val="24"/>
                <w:szCs w:val="24"/>
              </w:rPr>
            </w:pPr>
            <w:r w:rsidRPr="00AA3200">
              <w:rPr>
                <w:rFonts w:ascii="Times New Roman" w:hAnsi="Times New Roman" w:eastAsia="Times New Roman" w:cs="Times New Roman"/>
                <w:color w:val="000000" w:themeColor="text1"/>
                <w:sz w:val="24"/>
                <w:szCs w:val="24"/>
              </w:rPr>
              <w:t xml:space="preserve">Give myself 2 more years  </w:t>
            </w:r>
          </w:p>
          <w:p w:rsidRPr="00AA3200" w:rsidR="00F36420" w:rsidP="00AA3200" w:rsidRDefault="00F36420" w14:paraId="17AD93B2" w14:textId="77777777">
            <w:pPr>
              <w:spacing w:line="480" w:lineRule="auto"/>
              <w:contextualSpacing/>
              <w:rPr>
                <w:rFonts w:ascii="Times New Roman" w:hAnsi="Times New Roman" w:cs="Times New Roman"/>
                <w:sz w:val="24"/>
                <w:szCs w:val="24"/>
              </w:rPr>
            </w:pPr>
          </w:p>
          <w:p w:rsidRPr="00AA3200" w:rsidR="00F36420" w:rsidP="00AA3200" w:rsidRDefault="00F36420" w14:paraId="0DE4B5B7" w14:textId="77777777">
            <w:pPr>
              <w:spacing w:line="480" w:lineRule="auto"/>
              <w:contextualSpacing/>
              <w:rPr>
                <w:rFonts w:ascii="Times New Roman" w:hAnsi="Times New Roman" w:cs="Times New Roman"/>
                <w:sz w:val="24"/>
                <w:szCs w:val="24"/>
              </w:rPr>
            </w:pPr>
          </w:p>
          <w:p w:rsidRPr="00AA3200" w:rsidR="00F36420" w:rsidP="3FDB9F50" w:rsidRDefault="5A9A3239" w14:paraId="2435F9C9" w14:textId="683CD532">
            <w:pPr>
              <w:spacing w:line="480" w:lineRule="auto"/>
              <w:contextualSpacing/>
              <w:rPr>
                <w:rFonts w:ascii="Times New Roman" w:hAnsi="Times New Roman" w:cs="Times New Roman"/>
                <w:sz w:val="24"/>
                <w:szCs w:val="24"/>
              </w:rPr>
            </w:pPr>
            <w:r w:rsidRPr="3FDB9F50">
              <w:rPr>
                <w:rFonts w:ascii="Times New Roman" w:hAnsi="Times New Roman" w:eastAsia="Times New Roman" w:cs="Times New Roman"/>
                <w:color w:val="000000" w:themeColor="text1"/>
                <w:sz w:val="24"/>
                <w:szCs w:val="24"/>
              </w:rPr>
              <w:t xml:space="preserve">Give myself 5 more years </w:t>
            </w:r>
          </w:p>
          <w:p w:rsidRPr="00AA3200" w:rsidR="00F36420" w:rsidP="3FDB9F50" w:rsidRDefault="00F36420" w14:paraId="07C6A4DD" w14:textId="7597342E">
            <w:pPr>
              <w:spacing w:line="480" w:lineRule="auto"/>
              <w:contextualSpacing/>
              <w:rPr>
                <w:rFonts w:ascii="Times New Roman" w:hAnsi="Times New Roman" w:eastAsia="Times New Roman" w:cs="Times New Roman"/>
                <w:color w:val="000000" w:themeColor="text1"/>
                <w:sz w:val="24"/>
                <w:szCs w:val="24"/>
              </w:rPr>
            </w:pPr>
          </w:p>
          <w:p w:rsidRPr="00AA3200" w:rsidR="00F36420" w:rsidP="3FDB9F50" w:rsidRDefault="00F36420" w14:paraId="41857190" w14:textId="189FDE11">
            <w:pPr>
              <w:spacing w:line="480" w:lineRule="auto"/>
              <w:contextualSpacing/>
              <w:rPr>
                <w:rFonts w:ascii="Times New Roman" w:hAnsi="Times New Roman" w:eastAsia="Times New Roman" w:cs="Times New Roman"/>
                <w:color w:val="000000" w:themeColor="text1"/>
                <w:sz w:val="24"/>
                <w:szCs w:val="24"/>
              </w:rPr>
            </w:pPr>
          </w:p>
        </w:tc>
      </w:tr>
    </w:tbl>
    <w:p w:rsidR="6456F9CF" w:rsidP="6456F9CF" w:rsidRDefault="6456F9CF" w14:paraId="0793AC39" w14:textId="3669A717">
      <w:pPr>
        <w:spacing w:after="0" w:line="480" w:lineRule="auto"/>
        <w:jc w:val="center"/>
        <w:rPr>
          <w:b/>
          <w:bCs/>
        </w:rPr>
      </w:pPr>
    </w:p>
    <w:p w:rsidRPr="00AA3200" w:rsidR="006D228F" w:rsidP="6456F9CF" w:rsidRDefault="6D0B43C6" w14:paraId="36E7EB04" w14:textId="3669A717">
      <w:pPr>
        <w:spacing w:after="0" w:line="480" w:lineRule="auto"/>
        <w:contextualSpacing/>
        <w:jc w:val="center"/>
        <w:rPr>
          <w:rFonts w:ascii="Arial" w:hAnsi="Arial" w:eastAsia="Arial" w:cs="Arial"/>
          <w:color w:val="000000" w:themeColor="text1"/>
        </w:rPr>
      </w:pPr>
      <w:r w:rsidRPr="66A50ED3" w:rsidR="6D0B43C6">
        <w:rPr>
          <w:b w:val="1"/>
          <w:bCs w:val="1"/>
        </w:rPr>
        <w:t>Presentation</w:t>
      </w:r>
    </w:p>
    <w:p w:rsidRPr="00AA3200" w:rsidR="006D228F" w:rsidP="6456F9CF" w:rsidRDefault="6AF8F972" w14:paraId="5FECA929" w14:textId="3669A717">
      <w:pPr>
        <w:spacing w:after="0" w:line="480" w:lineRule="auto"/>
        <w:contextualSpacing/>
        <w:jc w:val="center"/>
        <w:rPr>
          <w:rFonts w:ascii="Arial" w:hAnsi="Arial" w:eastAsia="Arial" w:cs="Arial"/>
          <w:color w:val="000000" w:themeColor="text1"/>
        </w:rPr>
      </w:pPr>
      <w:r w:rsidR="6AF8F972">
        <w:drawing>
          <wp:inline wp14:editId="66A50ED3" wp14:anchorId="54CD5C53">
            <wp:extent cx="5943600" cy="3343275"/>
            <wp:effectExtent l="0" t="0" r="0" b="0"/>
            <wp:docPr id="569921754" name="Picture 2042578316" title=""/>
            <wp:cNvGraphicFramePr>
              <a:graphicFrameLocks noChangeAspect="1"/>
            </wp:cNvGraphicFramePr>
            <a:graphic>
              <a:graphicData uri="http://schemas.openxmlformats.org/drawingml/2006/picture">
                <pic:pic>
                  <pic:nvPicPr>
                    <pic:cNvPr id="0" name="Picture 2042578316"/>
                    <pic:cNvPicPr/>
                  </pic:nvPicPr>
                  <pic:blipFill>
                    <a:blip r:embed="R45ec88f3edd64ef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3348DE64" w14:textId="2F105176">
      <w:pPr>
        <w:spacing w:after="0" w:line="480" w:lineRule="auto"/>
        <w:contextualSpacing/>
      </w:pPr>
      <w:r>
        <w:br/>
      </w:r>
    </w:p>
    <w:p w:rsidRPr="00AA3200" w:rsidR="006D228F" w:rsidP="3FDB9F50" w:rsidRDefault="6AF8F972" w14:paraId="1E647856"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01015960" wp14:anchorId="44F29C70">
            <wp:extent cx="5943600" cy="3343275"/>
            <wp:effectExtent l="0" t="0" r="0" b="0"/>
            <wp:docPr id="648097638" name="Picture 1669154115" title=""/>
            <wp:cNvGraphicFramePr>
              <a:graphicFrameLocks noChangeAspect="1"/>
            </wp:cNvGraphicFramePr>
            <a:graphic>
              <a:graphicData uri="http://schemas.openxmlformats.org/drawingml/2006/picture">
                <pic:pic>
                  <pic:nvPicPr>
                    <pic:cNvPr id="0" name="Picture 1669154115"/>
                    <pic:cNvPicPr/>
                  </pic:nvPicPr>
                  <pic:blipFill>
                    <a:blip r:embed="Rf76dbcc226f4444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0D2EFE63" w14:textId="2F105176">
      <w:pPr>
        <w:spacing w:after="0" w:line="480" w:lineRule="auto"/>
        <w:contextualSpacing/>
      </w:pPr>
      <w:r>
        <w:br/>
      </w:r>
    </w:p>
    <w:p w:rsidRPr="00AA3200" w:rsidR="006D228F" w:rsidP="3FDB9F50" w:rsidRDefault="6AF8F972" w14:paraId="6CFA31BB"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0AE51BDC" wp14:anchorId="58DB9ACF">
            <wp:extent cx="5943600" cy="3343275"/>
            <wp:effectExtent l="0" t="0" r="0" b="0"/>
            <wp:docPr id="1335644004" name="Picture 277797906" title=""/>
            <wp:cNvGraphicFramePr>
              <a:graphicFrameLocks noChangeAspect="1"/>
            </wp:cNvGraphicFramePr>
            <a:graphic>
              <a:graphicData uri="http://schemas.openxmlformats.org/drawingml/2006/picture">
                <pic:pic>
                  <pic:nvPicPr>
                    <pic:cNvPr id="0" name="Picture 277797906"/>
                    <pic:cNvPicPr/>
                  </pic:nvPicPr>
                  <pic:blipFill>
                    <a:blip r:embed="R355d2e9c7cdd46b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6AF8F972" w14:paraId="5932B44F" w14:textId="2F105176">
      <w:pPr>
        <w:spacing w:after="0" w:line="480" w:lineRule="auto"/>
        <w:contextualSpacing/>
      </w:pPr>
      <w:r w:rsidRPr="66A50ED3" w:rsidR="6AF8F972">
        <w:rPr>
          <w:rFonts w:ascii="Arial" w:hAnsi="Arial" w:eastAsia="Arial" w:cs="Arial"/>
          <w:color w:val="000000" w:themeColor="text1" w:themeTint="FF" w:themeShade="FF"/>
        </w:rPr>
        <w:t xml:space="preserve"> </w:t>
      </w:r>
    </w:p>
    <w:p w:rsidRPr="00AA3200" w:rsidR="006D228F" w:rsidP="3FDB9F50" w:rsidRDefault="6AF8F972" w14:paraId="7E6FC0A3"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302AD6C7" wp14:anchorId="6B55AFB7">
            <wp:extent cx="5943600" cy="3343275"/>
            <wp:effectExtent l="0" t="0" r="0" b="0"/>
            <wp:docPr id="230974507" name="Picture 2098271044" title=""/>
            <wp:cNvGraphicFramePr>
              <a:graphicFrameLocks noChangeAspect="1"/>
            </wp:cNvGraphicFramePr>
            <a:graphic>
              <a:graphicData uri="http://schemas.openxmlformats.org/drawingml/2006/picture">
                <pic:pic>
                  <pic:nvPicPr>
                    <pic:cNvPr id="0" name="Picture 2098271044"/>
                    <pic:cNvPicPr/>
                  </pic:nvPicPr>
                  <pic:blipFill>
                    <a:blip r:embed="Rb600947487d44c5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175D638E" w14:textId="2F105176">
      <w:pPr>
        <w:spacing w:after="0" w:line="480" w:lineRule="auto"/>
        <w:contextualSpacing/>
      </w:pPr>
      <w:r>
        <w:br/>
      </w:r>
    </w:p>
    <w:p w:rsidRPr="00AA3200" w:rsidR="006D228F" w:rsidP="3FDB9F50" w:rsidRDefault="6AF8F972" w14:paraId="54826AC7"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066B6EB5" wp14:anchorId="279BCDF5">
            <wp:extent cx="5943600" cy="3343275"/>
            <wp:effectExtent l="0" t="0" r="0" b="0"/>
            <wp:docPr id="1507538901" name="Picture 2019286608" title=""/>
            <wp:cNvGraphicFramePr>
              <a:graphicFrameLocks noChangeAspect="1"/>
            </wp:cNvGraphicFramePr>
            <a:graphic>
              <a:graphicData uri="http://schemas.openxmlformats.org/drawingml/2006/picture">
                <pic:pic>
                  <pic:nvPicPr>
                    <pic:cNvPr id="0" name="Picture 2019286608"/>
                    <pic:cNvPicPr/>
                  </pic:nvPicPr>
                  <pic:blipFill>
                    <a:blip r:embed="R778b2d49eda4418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6F93C000" w14:textId="2F105176">
      <w:pPr>
        <w:spacing w:after="0" w:line="480" w:lineRule="auto"/>
        <w:contextualSpacing/>
      </w:pPr>
      <w:r>
        <w:br/>
      </w:r>
    </w:p>
    <w:p w:rsidRPr="00AA3200" w:rsidR="006D228F" w:rsidP="3FDB9F50" w:rsidRDefault="6AF8F972" w14:paraId="0CF23885"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4C131218" wp14:anchorId="35372680">
            <wp:extent cx="5943600" cy="3343275"/>
            <wp:effectExtent l="0" t="0" r="0" b="0"/>
            <wp:docPr id="1732467869" name="Picture 1775680649" title=""/>
            <wp:cNvGraphicFramePr>
              <a:graphicFrameLocks noChangeAspect="1"/>
            </wp:cNvGraphicFramePr>
            <a:graphic>
              <a:graphicData uri="http://schemas.openxmlformats.org/drawingml/2006/picture">
                <pic:pic>
                  <pic:nvPicPr>
                    <pic:cNvPr id="0" name="Picture 1775680649"/>
                    <pic:cNvPicPr/>
                  </pic:nvPicPr>
                  <pic:blipFill>
                    <a:blip r:embed="R86dc5ca5d6a94a5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778E28E7" w14:textId="2F105176">
      <w:pPr>
        <w:spacing w:after="0" w:line="480" w:lineRule="auto"/>
        <w:contextualSpacing/>
      </w:pPr>
      <w:r>
        <w:br/>
      </w:r>
    </w:p>
    <w:p w:rsidRPr="00AA3200" w:rsidR="006D228F" w:rsidP="3FDB9F50" w:rsidRDefault="6AF8F972" w14:paraId="17C3A538"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61005CB4" wp14:anchorId="0B4EB815">
            <wp:extent cx="5943600" cy="3343275"/>
            <wp:effectExtent l="0" t="0" r="0" b="0"/>
            <wp:docPr id="1568371820" name="Picture 476052092" title=""/>
            <wp:cNvGraphicFramePr>
              <a:graphicFrameLocks noChangeAspect="1"/>
            </wp:cNvGraphicFramePr>
            <a:graphic>
              <a:graphicData uri="http://schemas.openxmlformats.org/drawingml/2006/picture">
                <pic:pic>
                  <pic:nvPicPr>
                    <pic:cNvPr id="0" name="Picture 476052092"/>
                    <pic:cNvPicPr/>
                  </pic:nvPicPr>
                  <pic:blipFill>
                    <a:blip r:embed="Rc1f4354f2c2c4e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4BD0FDC5" w14:textId="2F105176">
      <w:pPr>
        <w:spacing w:after="0" w:line="480" w:lineRule="auto"/>
        <w:contextualSpacing/>
      </w:pPr>
      <w:r>
        <w:br/>
      </w:r>
    </w:p>
    <w:p w:rsidRPr="00AA3200" w:rsidR="006D228F" w:rsidP="3FDB9F50" w:rsidRDefault="6AF8F972" w14:paraId="12401D57"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5DA589CE" wp14:anchorId="4C15FA71">
            <wp:extent cx="5943600" cy="3343275"/>
            <wp:effectExtent l="0" t="0" r="0" b="0"/>
            <wp:docPr id="2094328279" name="Picture 529386304" title=""/>
            <wp:cNvGraphicFramePr>
              <a:graphicFrameLocks noChangeAspect="1"/>
            </wp:cNvGraphicFramePr>
            <a:graphic>
              <a:graphicData uri="http://schemas.openxmlformats.org/drawingml/2006/picture">
                <pic:pic>
                  <pic:nvPicPr>
                    <pic:cNvPr id="0" name="Picture 529386304"/>
                    <pic:cNvPicPr/>
                  </pic:nvPicPr>
                  <pic:blipFill>
                    <a:blip r:embed="R05c3df7a67424a6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23D920AE" w14:textId="2F105176">
      <w:pPr>
        <w:spacing w:after="0" w:line="480" w:lineRule="auto"/>
        <w:contextualSpacing/>
      </w:pPr>
      <w:r>
        <w:br/>
      </w:r>
    </w:p>
    <w:p w:rsidRPr="00AA3200" w:rsidR="006D228F" w:rsidP="3FDB9F50" w:rsidRDefault="6AF8F972" w14:paraId="2D935DB1"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4062010B" wp14:anchorId="5DFD938C">
            <wp:extent cx="5943600" cy="3343275"/>
            <wp:effectExtent l="0" t="0" r="0" b="0"/>
            <wp:docPr id="1141566740" name="Picture 2136370716" title=""/>
            <wp:cNvGraphicFramePr>
              <a:graphicFrameLocks noChangeAspect="1"/>
            </wp:cNvGraphicFramePr>
            <a:graphic>
              <a:graphicData uri="http://schemas.openxmlformats.org/drawingml/2006/picture">
                <pic:pic>
                  <pic:nvPicPr>
                    <pic:cNvPr id="0" name="Picture 2136370716"/>
                    <pic:cNvPicPr/>
                  </pic:nvPicPr>
                  <pic:blipFill>
                    <a:blip r:embed="Reb9e89d20fab4d0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50C07B5A" w14:textId="2F105176">
      <w:pPr>
        <w:spacing w:after="0" w:line="480" w:lineRule="auto"/>
        <w:contextualSpacing/>
      </w:pPr>
      <w:r>
        <w:br/>
      </w:r>
    </w:p>
    <w:p w:rsidRPr="00AA3200" w:rsidR="006D228F" w:rsidP="3FDB9F50" w:rsidRDefault="6AF8F972" w14:paraId="0FDC43FD"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2B9803A0" wp14:anchorId="27CF127B">
            <wp:extent cx="5943600" cy="3343275"/>
            <wp:effectExtent l="0" t="0" r="0" b="0"/>
            <wp:docPr id="1724725688" name="Picture 704133331" title=""/>
            <wp:cNvGraphicFramePr>
              <a:graphicFrameLocks noChangeAspect="1"/>
            </wp:cNvGraphicFramePr>
            <a:graphic>
              <a:graphicData uri="http://schemas.openxmlformats.org/drawingml/2006/picture">
                <pic:pic>
                  <pic:nvPicPr>
                    <pic:cNvPr id="0" name="Picture 704133331"/>
                    <pic:cNvPicPr/>
                  </pic:nvPicPr>
                  <pic:blipFill>
                    <a:blip r:embed="Rc30a92c42802464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750D2851" w:rsidRDefault="006D228F" w14:paraId="6868D6F8" w14:textId="2F105176">
      <w:pPr>
        <w:spacing w:after="0" w:line="480" w:lineRule="auto"/>
        <w:contextualSpacing/>
      </w:pPr>
      <w:r>
        <w:br/>
      </w:r>
    </w:p>
    <w:p w:rsidRPr="00AA3200" w:rsidR="006D228F" w:rsidP="3FDB9F50" w:rsidRDefault="6AF8F972" w14:paraId="57B3E651" w14:textId="2F105176">
      <w:pPr>
        <w:spacing w:after="0" w:line="480" w:lineRule="auto"/>
        <w:contextualSpacing/>
        <w:rPr>
          <w:rFonts w:ascii="Arial" w:hAnsi="Arial" w:eastAsia="Arial" w:cs="Arial"/>
          <w:color w:val="000000" w:themeColor="text1"/>
        </w:rPr>
      </w:pPr>
      <w:r w:rsidRPr="66A50ED3" w:rsidR="6AF8F972">
        <w:rPr>
          <w:rFonts w:ascii="Arial" w:hAnsi="Arial" w:eastAsia="Arial" w:cs="Arial"/>
          <w:color w:val="000000" w:themeColor="text1" w:themeTint="FF" w:themeShade="FF"/>
        </w:rPr>
        <w:t xml:space="preserve"> </w:t>
      </w:r>
      <w:r w:rsidR="6AF8F972">
        <w:drawing>
          <wp:inline wp14:editId="47918CFF" wp14:anchorId="0FC477DB">
            <wp:extent cx="5943600" cy="3343275"/>
            <wp:effectExtent l="0" t="0" r="0" b="0"/>
            <wp:docPr id="2012036377" name="Picture 2145217811" title=""/>
            <wp:cNvGraphicFramePr>
              <a:graphicFrameLocks noChangeAspect="1"/>
            </wp:cNvGraphicFramePr>
            <a:graphic>
              <a:graphicData uri="http://schemas.openxmlformats.org/drawingml/2006/picture">
                <pic:pic>
                  <pic:nvPicPr>
                    <pic:cNvPr id="0" name="Picture 2145217811"/>
                    <pic:cNvPicPr/>
                  </pic:nvPicPr>
                  <pic:blipFill>
                    <a:blip r:embed="R59234a0b1d344e9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Pr="00AA3200" w:rsidR="006D228F" w:rsidP="3FDB9F50" w:rsidRDefault="006D228F" w14:paraId="66204FF1" w14:textId="2F105176">
      <w:pPr>
        <w:spacing w:after="0" w:line="480" w:lineRule="auto"/>
        <w:contextualSpacing/>
      </w:pPr>
      <w:r>
        <w:br/>
      </w:r>
    </w:p>
    <w:p w:rsidR="750D2851" w:rsidP="750D2851" w:rsidRDefault="750D2851" w14:paraId="6327D02C" w14:textId="73E7ACC7">
      <w:pPr>
        <w:spacing w:after="0" w:line="480" w:lineRule="auto"/>
        <w:rPr>
          <w:rFonts w:ascii="Tinos" w:hAnsi="Tinos" w:eastAsia="Tinos" w:cs="Tinos"/>
          <w:color w:val="000000" w:themeColor="text1"/>
          <w:sz w:val="24"/>
          <w:szCs w:val="24"/>
        </w:rPr>
      </w:pPr>
    </w:p>
    <w:sectPr w:rsidR="750D2851" w:rsidSect="00532281">
      <w:headerReference w:type="even" r:id="rId19"/>
      <w:headerReference w:type="default" r:id="rId20"/>
      <w:footerReference w:type="even" r:id="rId21"/>
      <w:footerReference w:type="default" r:id="rId22"/>
      <w:headerReference w:type="first" r:id="rId23"/>
      <w:footerReference w:type="first" r:id="rId2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7551" w:rsidP="003E19A0" w:rsidRDefault="00047551" w14:paraId="02F2C34E" w14:textId="77777777">
      <w:pPr>
        <w:spacing w:after="0" w:line="240" w:lineRule="auto"/>
      </w:pPr>
      <w:r>
        <w:separator/>
      </w:r>
    </w:p>
  </w:endnote>
  <w:endnote w:type="continuationSeparator" w:id="0">
    <w:p w:rsidR="00047551" w:rsidP="003E19A0" w:rsidRDefault="00047551" w14:paraId="680A4E5D" w14:textId="77777777">
      <w:pPr>
        <w:spacing w:after="0" w:line="240" w:lineRule="auto"/>
      </w:pPr>
      <w:r>
        <w:continuationSeparator/>
      </w:r>
    </w:p>
  </w:endnote>
  <w:endnote w:type="continuationNotice" w:id="1">
    <w:p w:rsidR="00CA1C9A" w:rsidRDefault="00CA1C9A" w14:paraId="47F6C8C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nos">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904DA" w:rsidRDefault="00D904DA" w14:paraId="54CD245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904DA" w:rsidRDefault="00D904DA" w14:paraId="769D0D3C"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904DA" w:rsidRDefault="00D904DA" w14:paraId="6B62F1B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7551" w:rsidP="003E19A0" w:rsidRDefault="00047551" w14:paraId="296FEF7D" w14:textId="77777777">
      <w:pPr>
        <w:spacing w:after="0" w:line="240" w:lineRule="auto"/>
      </w:pPr>
      <w:r>
        <w:separator/>
      </w:r>
    </w:p>
  </w:footnote>
  <w:footnote w:type="continuationSeparator" w:id="0">
    <w:p w:rsidR="00047551" w:rsidP="003E19A0" w:rsidRDefault="00047551" w14:paraId="7194DBDC" w14:textId="77777777">
      <w:pPr>
        <w:spacing w:after="0" w:line="240" w:lineRule="auto"/>
      </w:pPr>
      <w:r>
        <w:continuationSeparator/>
      </w:r>
    </w:p>
  </w:footnote>
  <w:footnote w:type="continuationNotice" w:id="1">
    <w:p w:rsidR="00CA1C9A" w:rsidRDefault="00CA1C9A" w14:paraId="779061C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904DA" w:rsidRDefault="00D904DA" w14:paraId="2DBF0D7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8068"/>
      <w:docPartObj>
        <w:docPartGallery w:val="Page Numbers (Top of Page)"/>
        <w:docPartUnique/>
      </w:docPartObj>
    </w:sdtPr>
    <w:sdtEndPr>
      <w:rPr>
        <w:rFonts w:ascii="Times New Roman" w:hAnsi="Times New Roman" w:cs="Times New Roman"/>
        <w:sz w:val="24"/>
        <w:szCs w:val="24"/>
      </w:rPr>
    </w:sdtEndPr>
    <w:sdtContent>
      <w:p w:rsidR="00D904DA" w:rsidRDefault="00D904DA" w14:paraId="4559B97D" w14:textId="77777777">
        <w:pPr>
          <w:pStyle w:val="Header"/>
          <w:jc w:val="right"/>
        </w:pPr>
        <w:r w:rsidRPr="003E19A0">
          <w:rPr>
            <w:rFonts w:ascii="Times New Roman" w:hAnsi="Times New Roman" w:cs="Times New Roman"/>
            <w:sz w:val="24"/>
            <w:szCs w:val="24"/>
          </w:rPr>
          <w:fldChar w:fldCharType="begin"/>
        </w:r>
        <w:r w:rsidRPr="003E19A0">
          <w:rPr>
            <w:rFonts w:ascii="Times New Roman" w:hAnsi="Times New Roman" w:cs="Times New Roman"/>
            <w:sz w:val="24"/>
            <w:szCs w:val="24"/>
          </w:rPr>
          <w:instrText xml:space="preserve"> PAGE   \* MERGEFORMAT </w:instrText>
        </w:r>
        <w:r w:rsidRPr="003E19A0">
          <w:rPr>
            <w:rFonts w:ascii="Times New Roman" w:hAnsi="Times New Roman" w:cs="Times New Roman"/>
            <w:sz w:val="24"/>
            <w:szCs w:val="24"/>
          </w:rPr>
          <w:fldChar w:fldCharType="separate"/>
        </w:r>
        <w:r w:rsidR="00E514A1">
          <w:rPr>
            <w:rFonts w:ascii="Times New Roman" w:hAnsi="Times New Roman" w:cs="Times New Roman"/>
            <w:noProof/>
            <w:sz w:val="24"/>
            <w:szCs w:val="24"/>
          </w:rPr>
          <w:t>13</w:t>
        </w:r>
        <w:r w:rsidRPr="003E19A0">
          <w:rPr>
            <w:rFonts w:ascii="Times New Roman" w:hAnsi="Times New Roman" w:cs="Times New Roman"/>
            <w:sz w:val="24"/>
            <w:szCs w:val="24"/>
          </w:rPr>
          <w:fldChar w:fldCharType="end"/>
        </w:r>
      </w:p>
    </w:sdtContent>
  </w:sdt>
  <w:p w:rsidR="00D904DA" w:rsidRDefault="00D904DA" w14:paraId="1231BE67"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904DA" w:rsidRDefault="00D904DA" w14:paraId="1921983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D939CF"/>
    <w:multiLevelType w:val="hybridMultilevel"/>
    <w:tmpl w:val="0AC0B2F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61554E13"/>
    <w:multiLevelType w:val="hybridMultilevel"/>
    <w:tmpl w:val="FE36FE0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623E1EF5"/>
    <w:multiLevelType w:val="hybridMultilevel"/>
    <w:tmpl w:val="FFFFFFFF"/>
    <w:lvl w:ilvl="0" w:tplc="B32048B2">
      <w:start w:val="1"/>
      <w:numFmt w:val="bullet"/>
      <w:lvlText w:val=""/>
      <w:lvlJc w:val="left"/>
      <w:pPr>
        <w:ind w:left="720" w:hanging="360"/>
      </w:pPr>
      <w:rPr>
        <w:rFonts w:hint="default" w:ascii="Symbol" w:hAnsi="Symbol"/>
      </w:rPr>
    </w:lvl>
    <w:lvl w:ilvl="1" w:tplc="5E147B20">
      <w:start w:val="1"/>
      <w:numFmt w:val="bullet"/>
      <w:lvlText w:val="o"/>
      <w:lvlJc w:val="left"/>
      <w:pPr>
        <w:ind w:left="1440" w:hanging="360"/>
      </w:pPr>
      <w:rPr>
        <w:rFonts w:hint="default" w:ascii="Courier New" w:hAnsi="Courier New"/>
      </w:rPr>
    </w:lvl>
    <w:lvl w:ilvl="2" w:tplc="07C0A268">
      <w:start w:val="1"/>
      <w:numFmt w:val="bullet"/>
      <w:lvlText w:val=""/>
      <w:lvlJc w:val="left"/>
      <w:pPr>
        <w:ind w:left="2160" w:hanging="360"/>
      </w:pPr>
      <w:rPr>
        <w:rFonts w:hint="default" w:ascii="Wingdings" w:hAnsi="Wingdings"/>
      </w:rPr>
    </w:lvl>
    <w:lvl w:ilvl="3" w:tplc="FCA624DC">
      <w:start w:val="1"/>
      <w:numFmt w:val="bullet"/>
      <w:lvlText w:val=""/>
      <w:lvlJc w:val="left"/>
      <w:pPr>
        <w:ind w:left="2880" w:hanging="360"/>
      </w:pPr>
      <w:rPr>
        <w:rFonts w:hint="default" w:ascii="Symbol" w:hAnsi="Symbol"/>
      </w:rPr>
    </w:lvl>
    <w:lvl w:ilvl="4" w:tplc="6A3C2254">
      <w:start w:val="1"/>
      <w:numFmt w:val="bullet"/>
      <w:lvlText w:val="o"/>
      <w:lvlJc w:val="left"/>
      <w:pPr>
        <w:ind w:left="3600" w:hanging="360"/>
      </w:pPr>
      <w:rPr>
        <w:rFonts w:hint="default" w:ascii="Courier New" w:hAnsi="Courier New"/>
      </w:rPr>
    </w:lvl>
    <w:lvl w:ilvl="5" w:tplc="717888B8">
      <w:start w:val="1"/>
      <w:numFmt w:val="bullet"/>
      <w:lvlText w:val=""/>
      <w:lvlJc w:val="left"/>
      <w:pPr>
        <w:ind w:left="4320" w:hanging="360"/>
      </w:pPr>
      <w:rPr>
        <w:rFonts w:hint="default" w:ascii="Wingdings" w:hAnsi="Wingdings"/>
      </w:rPr>
    </w:lvl>
    <w:lvl w:ilvl="6" w:tplc="9F24BA7C">
      <w:start w:val="1"/>
      <w:numFmt w:val="bullet"/>
      <w:lvlText w:val=""/>
      <w:lvlJc w:val="left"/>
      <w:pPr>
        <w:ind w:left="5040" w:hanging="360"/>
      </w:pPr>
      <w:rPr>
        <w:rFonts w:hint="default" w:ascii="Symbol" w:hAnsi="Symbol"/>
      </w:rPr>
    </w:lvl>
    <w:lvl w:ilvl="7" w:tplc="C66EFEC8">
      <w:start w:val="1"/>
      <w:numFmt w:val="bullet"/>
      <w:lvlText w:val="o"/>
      <w:lvlJc w:val="left"/>
      <w:pPr>
        <w:ind w:left="5760" w:hanging="360"/>
      </w:pPr>
      <w:rPr>
        <w:rFonts w:hint="default" w:ascii="Courier New" w:hAnsi="Courier New"/>
      </w:rPr>
    </w:lvl>
    <w:lvl w:ilvl="8" w:tplc="F8A43286">
      <w:start w:val="1"/>
      <w:numFmt w:val="bullet"/>
      <w:lvlText w:val=""/>
      <w:lvlJc w:val="left"/>
      <w:pPr>
        <w:ind w:left="6480" w:hanging="360"/>
      </w:pPr>
      <w:rPr>
        <w:rFonts w:hint="default" w:ascii="Wingdings" w:hAnsi="Wingdings"/>
      </w:rPr>
    </w:lvl>
  </w:abstractNum>
  <w:abstractNum w:abstractNumId="3" w15:restartNumberingAfterBreak="0">
    <w:nsid w:val="6D494D19"/>
    <w:multiLevelType w:val="hybridMultilevel"/>
    <w:tmpl w:val="08CE1F1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E7555BF"/>
    <w:multiLevelType w:val="hybridMultilevel"/>
    <w:tmpl w:val="8856EE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7AC0660F"/>
    <w:multiLevelType w:val="hybridMultilevel"/>
    <w:tmpl w:val="E7820B1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removePersonalInformation/>
  <w:removeDateAndTime/>
  <w:defaultTabStop w:val="720"/>
  <w:hyphenationZone w:val="425"/>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KwMDE2NzUzNzQzMzBV0lEKTi0uzszPAykwrAUAQYBPyiwAAAA="/>
  </w:docVars>
  <w:rsids>
    <w:rsidRoot w:val="00EC46E2"/>
    <w:rsid w:val="00032E8B"/>
    <w:rsid w:val="00046EE7"/>
    <w:rsid w:val="00047551"/>
    <w:rsid w:val="00062C29"/>
    <w:rsid w:val="00065F6E"/>
    <w:rsid w:val="00070D30"/>
    <w:rsid w:val="00092D01"/>
    <w:rsid w:val="000A7DBC"/>
    <w:rsid w:val="000B7A94"/>
    <w:rsid w:val="000C3F3E"/>
    <w:rsid w:val="000C722E"/>
    <w:rsid w:val="000D64C3"/>
    <w:rsid w:val="000D7085"/>
    <w:rsid w:val="000E0AA8"/>
    <w:rsid w:val="000F1479"/>
    <w:rsid w:val="000F38F3"/>
    <w:rsid w:val="00102E4E"/>
    <w:rsid w:val="001203F0"/>
    <w:rsid w:val="0012147F"/>
    <w:rsid w:val="00151809"/>
    <w:rsid w:val="001539E6"/>
    <w:rsid w:val="00154578"/>
    <w:rsid w:val="001754D5"/>
    <w:rsid w:val="001929C3"/>
    <w:rsid w:val="001B3A72"/>
    <w:rsid w:val="001B73DC"/>
    <w:rsid w:val="001C0A00"/>
    <w:rsid w:val="001D4998"/>
    <w:rsid w:val="001E4941"/>
    <w:rsid w:val="001F01D2"/>
    <w:rsid w:val="001F126E"/>
    <w:rsid w:val="001F2254"/>
    <w:rsid w:val="0020019D"/>
    <w:rsid w:val="00212B16"/>
    <w:rsid w:val="00233C57"/>
    <w:rsid w:val="0026204F"/>
    <w:rsid w:val="00272802"/>
    <w:rsid w:val="002B741E"/>
    <w:rsid w:val="002C092A"/>
    <w:rsid w:val="002C7D89"/>
    <w:rsid w:val="002D04C1"/>
    <w:rsid w:val="002F5F68"/>
    <w:rsid w:val="002F7207"/>
    <w:rsid w:val="00306ECA"/>
    <w:rsid w:val="00337D80"/>
    <w:rsid w:val="0035326E"/>
    <w:rsid w:val="00372AE7"/>
    <w:rsid w:val="00387842"/>
    <w:rsid w:val="003B485F"/>
    <w:rsid w:val="003E07D3"/>
    <w:rsid w:val="003E19A0"/>
    <w:rsid w:val="003E7D5B"/>
    <w:rsid w:val="003F682B"/>
    <w:rsid w:val="00424F9B"/>
    <w:rsid w:val="00427F18"/>
    <w:rsid w:val="004373FB"/>
    <w:rsid w:val="00441CAE"/>
    <w:rsid w:val="00442E4A"/>
    <w:rsid w:val="0044315E"/>
    <w:rsid w:val="0045589F"/>
    <w:rsid w:val="00463468"/>
    <w:rsid w:val="00471F7B"/>
    <w:rsid w:val="004A3956"/>
    <w:rsid w:val="004B3533"/>
    <w:rsid w:val="004C02E4"/>
    <w:rsid w:val="004C3584"/>
    <w:rsid w:val="004E5275"/>
    <w:rsid w:val="004F6A0C"/>
    <w:rsid w:val="00503727"/>
    <w:rsid w:val="005051D8"/>
    <w:rsid w:val="005172CD"/>
    <w:rsid w:val="0053157E"/>
    <w:rsid w:val="00532281"/>
    <w:rsid w:val="00541ED3"/>
    <w:rsid w:val="00555007"/>
    <w:rsid w:val="005632CC"/>
    <w:rsid w:val="00570C2A"/>
    <w:rsid w:val="005843E7"/>
    <w:rsid w:val="005A01CC"/>
    <w:rsid w:val="005B4CB4"/>
    <w:rsid w:val="005C070D"/>
    <w:rsid w:val="005D258D"/>
    <w:rsid w:val="005E0C6E"/>
    <w:rsid w:val="005F3288"/>
    <w:rsid w:val="00621BE8"/>
    <w:rsid w:val="006240EC"/>
    <w:rsid w:val="00626E7A"/>
    <w:rsid w:val="00632799"/>
    <w:rsid w:val="00657270"/>
    <w:rsid w:val="006722D3"/>
    <w:rsid w:val="006751E1"/>
    <w:rsid w:val="006A2C0F"/>
    <w:rsid w:val="006A6578"/>
    <w:rsid w:val="006B3F20"/>
    <w:rsid w:val="006D228F"/>
    <w:rsid w:val="006D4EE8"/>
    <w:rsid w:val="0070626C"/>
    <w:rsid w:val="007105B1"/>
    <w:rsid w:val="00711C58"/>
    <w:rsid w:val="00731F03"/>
    <w:rsid w:val="007424D4"/>
    <w:rsid w:val="00744F53"/>
    <w:rsid w:val="00756801"/>
    <w:rsid w:val="00757C22"/>
    <w:rsid w:val="00774854"/>
    <w:rsid w:val="007761A1"/>
    <w:rsid w:val="007801CD"/>
    <w:rsid w:val="007944D9"/>
    <w:rsid w:val="00795F44"/>
    <w:rsid w:val="007A1506"/>
    <w:rsid w:val="007A19F9"/>
    <w:rsid w:val="007A43DA"/>
    <w:rsid w:val="007B15DE"/>
    <w:rsid w:val="007C3EA3"/>
    <w:rsid w:val="007D0E89"/>
    <w:rsid w:val="007D5C51"/>
    <w:rsid w:val="00821C44"/>
    <w:rsid w:val="00835543"/>
    <w:rsid w:val="00855167"/>
    <w:rsid w:val="008557C7"/>
    <w:rsid w:val="00871C84"/>
    <w:rsid w:val="008C04F9"/>
    <w:rsid w:val="008D4BDD"/>
    <w:rsid w:val="008E3F8C"/>
    <w:rsid w:val="00906595"/>
    <w:rsid w:val="0090661E"/>
    <w:rsid w:val="009072FC"/>
    <w:rsid w:val="00911A22"/>
    <w:rsid w:val="009124D7"/>
    <w:rsid w:val="0093530B"/>
    <w:rsid w:val="00947021"/>
    <w:rsid w:val="00980556"/>
    <w:rsid w:val="009853D4"/>
    <w:rsid w:val="009952C1"/>
    <w:rsid w:val="009A1FF2"/>
    <w:rsid w:val="009A4DF8"/>
    <w:rsid w:val="009D57D0"/>
    <w:rsid w:val="009D64E6"/>
    <w:rsid w:val="009E4C47"/>
    <w:rsid w:val="009F0779"/>
    <w:rsid w:val="00A01843"/>
    <w:rsid w:val="00A04996"/>
    <w:rsid w:val="00A14558"/>
    <w:rsid w:val="00A23ADD"/>
    <w:rsid w:val="00A332EA"/>
    <w:rsid w:val="00A5355F"/>
    <w:rsid w:val="00AA3200"/>
    <w:rsid w:val="00AA32F0"/>
    <w:rsid w:val="00AC6028"/>
    <w:rsid w:val="00AE0094"/>
    <w:rsid w:val="00AF2653"/>
    <w:rsid w:val="00AF5621"/>
    <w:rsid w:val="00AF7E1B"/>
    <w:rsid w:val="00B35CFC"/>
    <w:rsid w:val="00B42CD1"/>
    <w:rsid w:val="00B645BA"/>
    <w:rsid w:val="00B64F6B"/>
    <w:rsid w:val="00B76F40"/>
    <w:rsid w:val="00B93A5F"/>
    <w:rsid w:val="00BC17BA"/>
    <w:rsid w:val="00BF3906"/>
    <w:rsid w:val="00C0646C"/>
    <w:rsid w:val="00C0682F"/>
    <w:rsid w:val="00C074EC"/>
    <w:rsid w:val="00C17CCE"/>
    <w:rsid w:val="00C211D6"/>
    <w:rsid w:val="00C23344"/>
    <w:rsid w:val="00C54D12"/>
    <w:rsid w:val="00C64DC0"/>
    <w:rsid w:val="00C70CB8"/>
    <w:rsid w:val="00C83524"/>
    <w:rsid w:val="00CA1C9A"/>
    <w:rsid w:val="00CA552F"/>
    <w:rsid w:val="00CC00CD"/>
    <w:rsid w:val="00CC0C4A"/>
    <w:rsid w:val="00CC125C"/>
    <w:rsid w:val="00CE7F0E"/>
    <w:rsid w:val="00CF5EF6"/>
    <w:rsid w:val="00D17DEA"/>
    <w:rsid w:val="00D22C24"/>
    <w:rsid w:val="00D34E80"/>
    <w:rsid w:val="00D4700D"/>
    <w:rsid w:val="00D7750B"/>
    <w:rsid w:val="00D904DA"/>
    <w:rsid w:val="00D92ADB"/>
    <w:rsid w:val="00DA0A3C"/>
    <w:rsid w:val="00DA1691"/>
    <w:rsid w:val="00DA4BFB"/>
    <w:rsid w:val="00DD07E2"/>
    <w:rsid w:val="00DD39F8"/>
    <w:rsid w:val="00E14B86"/>
    <w:rsid w:val="00E17F56"/>
    <w:rsid w:val="00E25388"/>
    <w:rsid w:val="00E514A1"/>
    <w:rsid w:val="00E67E1E"/>
    <w:rsid w:val="00E753D2"/>
    <w:rsid w:val="00E8631B"/>
    <w:rsid w:val="00E94672"/>
    <w:rsid w:val="00E96421"/>
    <w:rsid w:val="00EA3F0D"/>
    <w:rsid w:val="00EB28E3"/>
    <w:rsid w:val="00EC46E2"/>
    <w:rsid w:val="00ED7265"/>
    <w:rsid w:val="00EF7B5D"/>
    <w:rsid w:val="00F010A2"/>
    <w:rsid w:val="00F123FC"/>
    <w:rsid w:val="00F17930"/>
    <w:rsid w:val="00F258B8"/>
    <w:rsid w:val="00F36420"/>
    <w:rsid w:val="00F51C82"/>
    <w:rsid w:val="00F73258"/>
    <w:rsid w:val="00F753BF"/>
    <w:rsid w:val="00F93B0A"/>
    <w:rsid w:val="00F95F6E"/>
    <w:rsid w:val="00FA75ED"/>
    <w:rsid w:val="03872941"/>
    <w:rsid w:val="06834109"/>
    <w:rsid w:val="077D07F9"/>
    <w:rsid w:val="14FC8323"/>
    <w:rsid w:val="153CE42D"/>
    <w:rsid w:val="155C3928"/>
    <w:rsid w:val="204C9FED"/>
    <w:rsid w:val="21DEC8EE"/>
    <w:rsid w:val="21F850DA"/>
    <w:rsid w:val="257108C8"/>
    <w:rsid w:val="2DED58FC"/>
    <w:rsid w:val="3AEB8076"/>
    <w:rsid w:val="3B025AA3"/>
    <w:rsid w:val="3B069915"/>
    <w:rsid w:val="3E97944C"/>
    <w:rsid w:val="3FDB9F50"/>
    <w:rsid w:val="40CAD65B"/>
    <w:rsid w:val="456EB2A7"/>
    <w:rsid w:val="4AE3A156"/>
    <w:rsid w:val="4B35E5C2"/>
    <w:rsid w:val="4C78ACD6"/>
    <w:rsid w:val="51DF4EF6"/>
    <w:rsid w:val="52ED1929"/>
    <w:rsid w:val="560730D8"/>
    <w:rsid w:val="5A9A3239"/>
    <w:rsid w:val="5D14E302"/>
    <w:rsid w:val="6456F9CF"/>
    <w:rsid w:val="66A50ED3"/>
    <w:rsid w:val="66C9B82E"/>
    <w:rsid w:val="6AF8F972"/>
    <w:rsid w:val="6D0B43C6"/>
    <w:rsid w:val="71835D9B"/>
    <w:rsid w:val="73419F9F"/>
    <w:rsid w:val="750D2851"/>
    <w:rsid w:val="75182BE1"/>
    <w:rsid w:val="78F476D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A36B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32281"/>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3E19A0"/>
    <w:pPr>
      <w:tabs>
        <w:tab w:val="center" w:pos="4680"/>
        <w:tab w:val="right" w:pos="9360"/>
      </w:tabs>
      <w:spacing w:after="0" w:line="240" w:lineRule="auto"/>
    </w:pPr>
  </w:style>
  <w:style w:type="character" w:styleId="HeaderChar" w:customStyle="1">
    <w:name w:val="Header Char"/>
    <w:basedOn w:val="DefaultParagraphFont"/>
    <w:link w:val="Header"/>
    <w:uiPriority w:val="99"/>
    <w:rsid w:val="003E19A0"/>
    <w:rPr>
      <w:lang w:val="en-CA"/>
    </w:rPr>
  </w:style>
  <w:style w:type="paragraph" w:styleId="Footer">
    <w:name w:val="footer"/>
    <w:basedOn w:val="Normal"/>
    <w:link w:val="FooterChar"/>
    <w:uiPriority w:val="99"/>
    <w:semiHidden/>
    <w:unhideWhenUsed/>
    <w:rsid w:val="003E19A0"/>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3E19A0"/>
    <w:rPr>
      <w:lang w:val="en-CA"/>
    </w:rPr>
  </w:style>
  <w:style w:type="table" w:styleId="TableGrid">
    <w:name w:val="Table Grid"/>
    <w:basedOn w:val="TableNormal"/>
    <w:uiPriority w:val="59"/>
    <w:rsid w:val="00DA4BFB"/>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1203F0"/>
    <w:pPr>
      <w:ind w:left="720"/>
      <w:contextualSpacing/>
    </w:pPr>
  </w:style>
  <w:style w:type="paragraph" w:styleId="NormalWeb">
    <w:name w:val="Normal (Web)"/>
    <w:basedOn w:val="Normal"/>
    <w:uiPriority w:val="99"/>
    <w:semiHidden/>
    <w:unhideWhenUsed/>
    <w:rsid w:val="00756801"/>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Strong">
    <w:name w:val="Strong"/>
    <w:basedOn w:val="DefaultParagraphFont"/>
    <w:uiPriority w:val="22"/>
    <w:qFormat/>
    <w:rsid w:val="00756801"/>
    <w:rPr>
      <w:b/>
      <w:bCs/>
    </w:rPr>
  </w:style>
  <w:style w:type="character" w:styleId="SubtitleChar" w:customStyle="1">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695873">
      <w:bodyDiv w:val="1"/>
      <w:marLeft w:val="0"/>
      <w:marRight w:val="0"/>
      <w:marTop w:val="0"/>
      <w:marBottom w:val="0"/>
      <w:divBdr>
        <w:top w:val="none" w:sz="0" w:space="0" w:color="auto"/>
        <w:left w:val="none" w:sz="0" w:space="0" w:color="auto"/>
        <w:bottom w:val="none" w:sz="0" w:space="0" w:color="auto"/>
        <w:right w:val="none" w:sz="0" w:space="0" w:color="auto"/>
      </w:divBdr>
    </w:div>
    <w:div w:id="176005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footer" Target="footer1.xml" Id="rId21" /><Relationship Type="http://schemas.openxmlformats.org/officeDocument/2006/relationships/endnotes" Target="endnotes.xml" Id="rId7"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3.xml" Id="rId24" /><Relationship Type="http://schemas.openxmlformats.org/officeDocument/2006/relationships/webSettings" Target="webSettings.xml" Id="rId5" /><Relationship Type="http://schemas.openxmlformats.org/officeDocument/2006/relationships/header" Target="header3.xml" Id="rId23" /><Relationship Type="http://schemas.openxmlformats.org/officeDocument/2006/relationships/header" Target="header1.xml" Id="rId19" /><Relationship Type="http://schemas.openxmlformats.org/officeDocument/2006/relationships/settings" Target="settings.xml" Id="rId4" /><Relationship Type="http://schemas.openxmlformats.org/officeDocument/2006/relationships/footer" Target="footer2.xml" Id="rId22" /><Relationship Type="http://schemas.openxmlformats.org/officeDocument/2006/relationships/glossaryDocument" Target="/word/glossary/document.xml" Id="R085185da944748b6" /><Relationship Type="http://schemas.openxmlformats.org/officeDocument/2006/relationships/image" Target="/media/imagec.png" Id="R45ec88f3edd64ef5" /><Relationship Type="http://schemas.openxmlformats.org/officeDocument/2006/relationships/image" Target="/media/imaged.png" Id="Rf76dbcc226f4444e" /><Relationship Type="http://schemas.openxmlformats.org/officeDocument/2006/relationships/image" Target="/media/imagee.png" Id="R355d2e9c7cdd46bf" /><Relationship Type="http://schemas.openxmlformats.org/officeDocument/2006/relationships/image" Target="/media/imagef.png" Id="Rb600947487d44c55" /><Relationship Type="http://schemas.openxmlformats.org/officeDocument/2006/relationships/image" Target="/media/image10.png" Id="R778b2d49eda44186" /><Relationship Type="http://schemas.openxmlformats.org/officeDocument/2006/relationships/image" Target="/media/image11.png" Id="R86dc5ca5d6a94a57" /><Relationship Type="http://schemas.openxmlformats.org/officeDocument/2006/relationships/image" Target="/media/image12.png" Id="Rc1f4354f2c2c4e23" /><Relationship Type="http://schemas.openxmlformats.org/officeDocument/2006/relationships/image" Target="/media/image13.png" Id="R05c3df7a67424a6d" /><Relationship Type="http://schemas.openxmlformats.org/officeDocument/2006/relationships/image" Target="/media/image14.png" Id="Reb9e89d20fab4d09" /><Relationship Type="http://schemas.openxmlformats.org/officeDocument/2006/relationships/image" Target="/media/image15.png" Id="Rc30a92c428024641" /><Relationship Type="http://schemas.openxmlformats.org/officeDocument/2006/relationships/image" Target="/media/image16.png" Id="R59234a0b1d344e9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690833d-9d26-4ce2-a0c8-acb47a89a817}"/>
      </w:docPartPr>
      <w:docPartBody>
        <w:p w14:paraId="2A4DBB9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DE8FB-509C-43FF-9B9D-BB88B7DE95C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Vasilka Nikolova (1906941)</lastModifiedBy>
  <revision>7</revision>
  <dcterms:created xsi:type="dcterms:W3CDTF">2020-08-19T05:25:00.0000000Z</dcterms:created>
  <dcterms:modified xsi:type="dcterms:W3CDTF">2020-08-18T23:39:10.6059287Z</dcterms:modified>
  <category/>
  <contentStatus/>
  <dc:language/>
  <version/>
</coreProperties>
</file>