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9B52A" w14:textId="36A299B7" w:rsidR="003372C7" w:rsidRDefault="00E049EE" w:rsidP="007A0026">
      <w:pPr>
        <w:pStyle w:val="Title"/>
        <w:rPr>
          <w:rFonts w:ascii="Times New Roman" w:hAnsi="Times New Roman" w:cs="Times New Roman"/>
          <w:color w:val="auto"/>
          <w:sz w:val="48"/>
        </w:rPr>
      </w:pPr>
      <w:r>
        <w:rPr>
          <w:rFonts w:ascii="Times New Roman" w:hAnsi="Times New Roman" w:cs="Times New Roman"/>
          <w:color w:val="auto"/>
          <w:sz w:val="48"/>
        </w:rPr>
        <w:t>OLOLADE ADEDIRAN- 1903205</w:t>
      </w:r>
    </w:p>
    <w:p w14:paraId="6A27D709" w14:textId="3F3B2A99" w:rsidR="007F5974" w:rsidRPr="006E0BF3" w:rsidRDefault="006E0BF3" w:rsidP="007F5974">
      <w:pPr>
        <w:rPr>
          <w:u w:val="single"/>
        </w:rPr>
      </w:pPr>
      <w:r>
        <w:rPr>
          <w:u w:val="single"/>
        </w:rPr>
        <w:t xml:space="preserve">Mental Disorder- Case study </w:t>
      </w:r>
    </w:p>
    <w:p w14:paraId="157158C0" w14:textId="77777777" w:rsidR="007F5974" w:rsidRDefault="007F5974" w:rsidP="007F5974"/>
    <w:p w14:paraId="3866877B" w14:textId="77777777" w:rsidR="007F5974" w:rsidRDefault="007F5974" w:rsidP="007F5974"/>
    <w:p w14:paraId="50684955" w14:textId="77777777" w:rsidR="007F5974" w:rsidRDefault="007F5974" w:rsidP="007F5974"/>
    <w:p w14:paraId="4BD21EF0" w14:textId="77777777" w:rsidR="007F5974" w:rsidRDefault="007F5974" w:rsidP="007F5974"/>
    <w:p w14:paraId="56F9CDF4" w14:textId="77777777" w:rsidR="007F5974" w:rsidRDefault="007F5974" w:rsidP="007F5974"/>
    <w:p w14:paraId="485EF1A4" w14:textId="77777777" w:rsidR="007F5974" w:rsidRDefault="007F5974" w:rsidP="007F5974"/>
    <w:p w14:paraId="7D68FEE9" w14:textId="77777777" w:rsidR="007F5974" w:rsidRDefault="007F5974" w:rsidP="007F5974"/>
    <w:p w14:paraId="400824C9" w14:textId="77777777" w:rsidR="007F5974" w:rsidRDefault="007F5974" w:rsidP="007F5974"/>
    <w:p w14:paraId="1377FB7A" w14:textId="77777777" w:rsidR="007F5974" w:rsidRDefault="007F5974" w:rsidP="007F5974"/>
    <w:p w14:paraId="7CF74398" w14:textId="77777777" w:rsidR="007F5974" w:rsidRDefault="007F5974" w:rsidP="007F5974"/>
    <w:p w14:paraId="34E91AFA" w14:textId="77777777" w:rsidR="007F5974" w:rsidRDefault="007F5974" w:rsidP="007F5974"/>
    <w:p w14:paraId="6DBCACED" w14:textId="77777777" w:rsidR="007F5974" w:rsidRDefault="007F5974" w:rsidP="007F5974"/>
    <w:p w14:paraId="7A430491" w14:textId="77777777" w:rsidR="007F5974" w:rsidRDefault="007F5974" w:rsidP="007F5974"/>
    <w:p w14:paraId="78133445" w14:textId="77777777" w:rsidR="007F5974" w:rsidRDefault="007F5974" w:rsidP="007F5974"/>
    <w:p w14:paraId="13C9362D" w14:textId="77777777" w:rsidR="007F5974" w:rsidRDefault="007F5974" w:rsidP="007F5974"/>
    <w:p w14:paraId="2930209C" w14:textId="77777777" w:rsidR="007F5974" w:rsidRDefault="007F5974" w:rsidP="007F5974"/>
    <w:p w14:paraId="365FC65B" w14:textId="77777777" w:rsidR="007F5974" w:rsidRDefault="007F5974" w:rsidP="007F5974"/>
    <w:p w14:paraId="1349680E" w14:textId="77777777" w:rsidR="007F5974" w:rsidRDefault="007F5974" w:rsidP="007F5974"/>
    <w:p w14:paraId="02299025" w14:textId="77777777" w:rsidR="007F5974" w:rsidRDefault="007F5974" w:rsidP="007F5974"/>
    <w:p w14:paraId="0F8B919E" w14:textId="77777777" w:rsidR="007F5974" w:rsidRDefault="007F5974" w:rsidP="007F5974"/>
    <w:p w14:paraId="785E1A63" w14:textId="77777777" w:rsidR="007F5974" w:rsidRDefault="007F5974" w:rsidP="007F5974"/>
    <w:p w14:paraId="4D273D74" w14:textId="77777777" w:rsidR="006B431E" w:rsidRDefault="006B431E" w:rsidP="007F5974"/>
    <w:sdt>
      <w:sdtPr>
        <w:rPr>
          <w:rFonts w:ascii="Times New Roman" w:eastAsiaTheme="minorHAnsi" w:hAnsi="Times New Roman" w:cs="Times New Roman"/>
          <w:b w:val="0"/>
          <w:bCs w:val="0"/>
          <w:color w:val="auto"/>
          <w:sz w:val="24"/>
          <w:lang w:val="en-IN" w:bidi="bn-IN"/>
        </w:rPr>
        <w:id w:val="1614183844"/>
        <w:docPartObj>
          <w:docPartGallery w:val="Table of Contents"/>
          <w:docPartUnique/>
        </w:docPartObj>
      </w:sdtPr>
      <w:sdtEndPr>
        <w:rPr>
          <w:rFonts w:cstheme="minorBidi"/>
        </w:rPr>
      </w:sdtEndPr>
      <w:sdtContent>
        <w:p w14:paraId="756D5DC9" w14:textId="77777777" w:rsidR="00AC5F26" w:rsidRPr="00AC5F26" w:rsidRDefault="00AC5F26" w:rsidP="00AC5F26">
          <w:pPr>
            <w:pStyle w:val="TOCHeading"/>
            <w:jc w:val="center"/>
            <w:rPr>
              <w:rFonts w:ascii="Times New Roman" w:hAnsi="Times New Roman" w:cs="Times New Roman"/>
              <w:color w:val="auto"/>
              <w:sz w:val="24"/>
            </w:rPr>
          </w:pPr>
          <w:r w:rsidRPr="00AC5F26">
            <w:rPr>
              <w:rFonts w:ascii="Times New Roman" w:hAnsi="Times New Roman" w:cs="Times New Roman"/>
              <w:color w:val="auto"/>
              <w:sz w:val="24"/>
            </w:rPr>
            <w:t>Table of Contents</w:t>
          </w:r>
        </w:p>
        <w:p w14:paraId="7FB3CF44" w14:textId="77777777" w:rsidR="002A2A88" w:rsidRDefault="00403D37">
          <w:pPr>
            <w:pStyle w:val="TOC1"/>
            <w:tabs>
              <w:tab w:val="right" w:leader="dot" w:pos="9016"/>
            </w:tabs>
            <w:rPr>
              <w:rFonts w:asciiTheme="minorHAnsi" w:eastAsiaTheme="minorEastAsia" w:hAnsiTheme="minorHAnsi"/>
              <w:noProof/>
              <w:sz w:val="22"/>
              <w:lang w:val="en-US"/>
            </w:rPr>
          </w:pPr>
          <w:r>
            <w:fldChar w:fldCharType="begin"/>
          </w:r>
          <w:r w:rsidR="00AC5F26">
            <w:instrText xml:space="preserve"> TOC \o "1-3" \h \z \u </w:instrText>
          </w:r>
          <w:r>
            <w:fldChar w:fldCharType="separate"/>
          </w:r>
          <w:hyperlink w:anchor="_Toc65174404" w:history="1">
            <w:r w:rsidR="002A2A88" w:rsidRPr="005D3644">
              <w:rPr>
                <w:rStyle w:val="Hyperlink"/>
                <w:rFonts w:cs="Times New Roman"/>
                <w:noProof/>
              </w:rPr>
              <w:t>Introduction</w:t>
            </w:r>
            <w:r w:rsidR="002A2A88">
              <w:rPr>
                <w:noProof/>
                <w:webHidden/>
              </w:rPr>
              <w:tab/>
            </w:r>
            <w:r w:rsidR="002A2A88">
              <w:rPr>
                <w:noProof/>
                <w:webHidden/>
              </w:rPr>
              <w:fldChar w:fldCharType="begin"/>
            </w:r>
            <w:r w:rsidR="002A2A88">
              <w:rPr>
                <w:noProof/>
                <w:webHidden/>
              </w:rPr>
              <w:instrText xml:space="preserve"> PAGEREF _Toc65174404 \h </w:instrText>
            </w:r>
            <w:r w:rsidR="002A2A88">
              <w:rPr>
                <w:noProof/>
                <w:webHidden/>
              </w:rPr>
            </w:r>
            <w:r w:rsidR="002A2A88">
              <w:rPr>
                <w:noProof/>
                <w:webHidden/>
              </w:rPr>
              <w:fldChar w:fldCharType="separate"/>
            </w:r>
            <w:r w:rsidR="002A2A88">
              <w:rPr>
                <w:noProof/>
                <w:webHidden/>
              </w:rPr>
              <w:t>3</w:t>
            </w:r>
            <w:r w:rsidR="002A2A88">
              <w:rPr>
                <w:noProof/>
                <w:webHidden/>
              </w:rPr>
              <w:fldChar w:fldCharType="end"/>
            </w:r>
          </w:hyperlink>
        </w:p>
        <w:p w14:paraId="30236F98" w14:textId="77777777" w:rsidR="002A2A88" w:rsidRDefault="0008110F">
          <w:pPr>
            <w:pStyle w:val="TOC1"/>
            <w:tabs>
              <w:tab w:val="right" w:leader="dot" w:pos="9016"/>
            </w:tabs>
            <w:rPr>
              <w:rFonts w:asciiTheme="minorHAnsi" w:eastAsiaTheme="minorEastAsia" w:hAnsiTheme="minorHAnsi"/>
              <w:noProof/>
              <w:sz w:val="22"/>
              <w:lang w:val="en-US"/>
            </w:rPr>
          </w:pPr>
          <w:hyperlink w:anchor="_Toc65174405" w:history="1">
            <w:r w:rsidR="002A2A88" w:rsidRPr="005D3644">
              <w:rPr>
                <w:rStyle w:val="Hyperlink"/>
                <w:rFonts w:cs="Times New Roman"/>
                <w:noProof/>
              </w:rPr>
              <w:t>Analysis</w:t>
            </w:r>
            <w:r w:rsidR="002A2A88">
              <w:rPr>
                <w:noProof/>
                <w:webHidden/>
              </w:rPr>
              <w:tab/>
            </w:r>
            <w:r w:rsidR="002A2A88">
              <w:rPr>
                <w:noProof/>
                <w:webHidden/>
              </w:rPr>
              <w:fldChar w:fldCharType="begin"/>
            </w:r>
            <w:r w:rsidR="002A2A88">
              <w:rPr>
                <w:noProof/>
                <w:webHidden/>
              </w:rPr>
              <w:instrText xml:space="preserve"> PAGEREF _Toc65174405 \h </w:instrText>
            </w:r>
            <w:r w:rsidR="002A2A88">
              <w:rPr>
                <w:noProof/>
                <w:webHidden/>
              </w:rPr>
            </w:r>
            <w:r w:rsidR="002A2A88">
              <w:rPr>
                <w:noProof/>
                <w:webHidden/>
              </w:rPr>
              <w:fldChar w:fldCharType="separate"/>
            </w:r>
            <w:r w:rsidR="002A2A88">
              <w:rPr>
                <w:noProof/>
                <w:webHidden/>
              </w:rPr>
              <w:t>3</w:t>
            </w:r>
            <w:r w:rsidR="002A2A88">
              <w:rPr>
                <w:noProof/>
                <w:webHidden/>
              </w:rPr>
              <w:fldChar w:fldCharType="end"/>
            </w:r>
          </w:hyperlink>
        </w:p>
        <w:p w14:paraId="5A7CF8DA"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06" w:history="1">
            <w:r w:rsidR="002A2A88" w:rsidRPr="005D3644">
              <w:rPr>
                <w:rStyle w:val="Hyperlink"/>
                <w:rFonts w:cs="Times New Roman"/>
                <w:noProof/>
              </w:rPr>
              <w:t>The history of the disorder</w:t>
            </w:r>
            <w:r w:rsidR="002A2A88">
              <w:rPr>
                <w:noProof/>
                <w:webHidden/>
              </w:rPr>
              <w:tab/>
            </w:r>
            <w:r w:rsidR="002A2A88">
              <w:rPr>
                <w:noProof/>
                <w:webHidden/>
              </w:rPr>
              <w:fldChar w:fldCharType="begin"/>
            </w:r>
            <w:r w:rsidR="002A2A88">
              <w:rPr>
                <w:noProof/>
                <w:webHidden/>
              </w:rPr>
              <w:instrText xml:space="preserve"> PAGEREF _Toc65174406 \h </w:instrText>
            </w:r>
            <w:r w:rsidR="002A2A88">
              <w:rPr>
                <w:noProof/>
                <w:webHidden/>
              </w:rPr>
            </w:r>
            <w:r w:rsidR="002A2A88">
              <w:rPr>
                <w:noProof/>
                <w:webHidden/>
              </w:rPr>
              <w:fldChar w:fldCharType="separate"/>
            </w:r>
            <w:r w:rsidR="002A2A88">
              <w:rPr>
                <w:noProof/>
                <w:webHidden/>
              </w:rPr>
              <w:t>4</w:t>
            </w:r>
            <w:r w:rsidR="002A2A88">
              <w:rPr>
                <w:noProof/>
                <w:webHidden/>
              </w:rPr>
              <w:fldChar w:fldCharType="end"/>
            </w:r>
          </w:hyperlink>
        </w:p>
        <w:p w14:paraId="0763ACD9"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07" w:history="1">
            <w:r w:rsidR="002A2A88" w:rsidRPr="005D3644">
              <w:rPr>
                <w:rStyle w:val="Hyperlink"/>
                <w:rFonts w:cs="Times New Roman"/>
                <w:noProof/>
              </w:rPr>
              <w:t>The present demographic of the people living in the disorder</w:t>
            </w:r>
            <w:r w:rsidR="002A2A88">
              <w:rPr>
                <w:noProof/>
                <w:webHidden/>
              </w:rPr>
              <w:tab/>
            </w:r>
            <w:r w:rsidR="002A2A88">
              <w:rPr>
                <w:noProof/>
                <w:webHidden/>
              </w:rPr>
              <w:fldChar w:fldCharType="begin"/>
            </w:r>
            <w:r w:rsidR="002A2A88">
              <w:rPr>
                <w:noProof/>
                <w:webHidden/>
              </w:rPr>
              <w:instrText xml:space="preserve"> PAGEREF _Toc65174407 \h </w:instrText>
            </w:r>
            <w:r w:rsidR="002A2A88">
              <w:rPr>
                <w:noProof/>
                <w:webHidden/>
              </w:rPr>
            </w:r>
            <w:r w:rsidR="002A2A88">
              <w:rPr>
                <w:noProof/>
                <w:webHidden/>
              </w:rPr>
              <w:fldChar w:fldCharType="separate"/>
            </w:r>
            <w:r w:rsidR="002A2A88">
              <w:rPr>
                <w:noProof/>
                <w:webHidden/>
              </w:rPr>
              <w:t>5</w:t>
            </w:r>
            <w:r w:rsidR="002A2A88">
              <w:rPr>
                <w:noProof/>
                <w:webHidden/>
              </w:rPr>
              <w:fldChar w:fldCharType="end"/>
            </w:r>
          </w:hyperlink>
        </w:p>
        <w:p w14:paraId="15EAB8A8" w14:textId="77777777" w:rsidR="002A2A88" w:rsidRDefault="0008110F">
          <w:pPr>
            <w:pStyle w:val="TOC3"/>
            <w:tabs>
              <w:tab w:val="right" w:leader="dot" w:pos="9016"/>
            </w:tabs>
            <w:rPr>
              <w:rFonts w:asciiTheme="minorHAnsi" w:eastAsiaTheme="minorEastAsia" w:hAnsiTheme="minorHAnsi"/>
              <w:noProof/>
              <w:sz w:val="22"/>
              <w:lang w:val="en-US"/>
            </w:rPr>
          </w:pPr>
          <w:hyperlink w:anchor="_Toc65174408" w:history="1">
            <w:r w:rsidR="002A2A88" w:rsidRPr="005D3644">
              <w:rPr>
                <w:rStyle w:val="Hyperlink"/>
                <w:rFonts w:cs="Times New Roman"/>
                <w:noProof/>
              </w:rPr>
              <w:t>Age</w:t>
            </w:r>
            <w:r w:rsidR="002A2A88">
              <w:rPr>
                <w:noProof/>
                <w:webHidden/>
              </w:rPr>
              <w:tab/>
            </w:r>
            <w:r w:rsidR="002A2A88">
              <w:rPr>
                <w:noProof/>
                <w:webHidden/>
              </w:rPr>
              <w:fldChar w:fldCharType="begin"/>
            </w:r>
            <w:r w:rsidR="002A2A88">
              <w:rPr>
                <w:noProof/>
                <w:webHidden/>
              </w:rPr>
              <w:instrText xml:space="preserve"> PAGEREF _Toc65174408 \h </w:instrText>
            </w:r>
            <w:r w:rsidR="002A2A88">
              <w:rPr>
                <w:noProof/>
                <w:webHidden/>
              </w:rPr>
            </w:r>
            <w:r w:rsidR="002A2A88">
              <w:rPr>
                <w:noProof/>
                <w:webHidden/>
              </w:rPr>
              <w:fldChar w:fldCharType="separate"/>
            </w:r>
            <w:r w:rsidR="002A2A88">
              <w:rPr>
                <w:noProof/>
                <w:webHidden/>
              </w:rPr>
              <w:t>5</w:t>
            </w:r>
            <w:r w:rsidR="002A2A88">
              <w:rPr>
                <w:noProof/>
                <w:webHidden/>
              </w:rPr>
              <w:fldChar w:fldCharType="end"/>
            </w:r>
          </w:hyperlink>
        </w:p>
        <w:p w14:paraId="68BAC4DE" w14:textId="77777777" w:rsidR="002A2A88" w:rsidRDefault="0008110F">
          <w:pPr>
            <w:pStyle w:val="TOC3"/>
            <w:tabs>
              <w:tab w:val="right" w:leader="dot" w:pos="9016"/>
            </w:tabs>
            <w:rPr>
              <w:rFonts w:asciiTheme="minorHAnsi" w:eastAsiaTheme="minorEastAsia" w:hAnsiTheme="minorHAnsi"/>
              <w:noProof/>
              <w:sz w:val="22"/>
              <w:lang w:val="en-US"/>
            </w:rPr>
          </w:pPr>
          <w:hyperlink w:anchor="_Toc65174409" w:history="1">
            <w:r w:rsidR="002A2A88" w:rsidRPr="005D3644">
              <w:rPr>
                <w:rStyle w:val="Hyperlink"/>
                <w:rFonts w:cs="Times New Roman"/>
                <w:noProof/>
              </w:rPr>
              <w:t>Gender</w:t>
            </w:r>
            <w:r w:rsidR="002A2A88">
              <w:rPr>
                <w:noProof/>
                <w:webHidden/>
              </w:rPr>
              <w:tab/>
            </w:r>
            <w:r w:rsidR="002A2A88">
              <w:rPr>
                <w:noProof/>
                <w:webHidden/>
              </w:rPr>
              <w:fldChar w:fldCharType="begin"/>
            </w:r>
            <w:r w:rsidR="002A2A88">
              <w:rPr>
                <w:noProof/>
                <w:webHidden/>
              </w:rPr>
              <w:instrText xml:space="preserve"> PAGEREF _Toc65174409 \h </w:instrText>
            </w:r>
            <w:r w:rsidR="002A2A88">
              <w:rPr>
                <w:noProof/>
                <w:webHidden/>
              </w:rPr>
            </w:r>
            <w:r w:rsidR="002A2A88">
              <w:rPr>
                <w:noProof/>
                <w:webHidden/>
              </w:rPr>
              <w:fldChar w:fldCharType="separate"/>
            </w:r>
            <w:r w:rsidR="002A2A88">
              <w:rPr>
                <w:noProof/>
                <w:webHidden/>
              </w:rPr>
              <w:t>5</w:t>
            </w:r>
            <w:r w:rsidR="002A2A88">
              <w:rPr>
                <w:noProof/>
                <w:webHidden/>
              </w:rPr>
              <w:fldChar w:fldCharType="end"/>
            </w:r>
          </w:hyperlink>
        </w:p>
        <w:p w14:paraId="601F6F8F" w14:textId="77777777" w:rsidR="002A2A88" w:rsidRDefault="0008110F">
          <w:pPr>
            <w:pStyle w:val="TOC3"/>
            <w:tabs>
              <w:tab w:val="right" w:leader="dot" w:pos="9016"/>
            </w:tabs>
            <w:rPr>
              <w:rFonts w:asciiTheme="minorHAnsi" w:eastAsiaTheme="minorEastAsia" w:hAnsiTheme="minorHAnsi"/>
              <w:noProof/>
              <w:sz w:val="22"/>
              <w:lang w:val="en-US"/>
            </w:rPr>
          </w:pPr>
          <w:hyperlink w:anchor="_Toc65174410" w:history="1">
            <w:r w:rsidR="002A2A88" w:rsidRPr="005D3644">
              <w:rPr>
                <w:rStyle w:val="Hyperlink"/>
                <w:rFonts w:cs="Times New Roman"/>
                <w:noProof/>
              </w:rPr>
              <w:t>Area</w:t>
            </w:r>
            <w:r w:rsidR="002A2A88">
              <w:rPr>
                <w:noProof/>
                <w:webHidden/>
              </w:rPr>
              <w:tab/>
            </w:r>
            <w:r w:rsidR="002A2A88">
              <w:rPr>
                <w:noProof/>
                <w:webHidden/>
              </w:rPr>
              <w:fldChar w:fldCharType="begin"/>
            </w:r>
            <w:r w:rsidR="002A2A88">
              <w:rPr>
                <w:noProof/>
                <w:webHidden/>
              </w:rPr>
              <w:instrText xml:space="preserve"> PAGEREF _Toc65174410 \h </w:instrText>
            </w:r>
            <w:r w:rsidR="002A2A88">
              <w:rPr>
                <w:noProof/>
                <w:webHidden/>
              </w:rPr>
            </w:r>
            <w:r w:rsidR="002A2A88">
              <w:rPr>
                <w:noProof/>
                <w:webHidden/>
              </w:rPr>
              <w:fldChar w:fldCharType="separate"/>
            </w:r>
            <w:r w:rsidR="002A2A88">
              <w:rPr>
                <w:noProof/>
                <w:webHidden/>
              </w:rPr>
              <w:t>6</w:t>
            </w:r>
            <w:r w:rsidR="002A2A88">
              <w:rPr>
                <w:noProof/>
                <w:webHidden/>
              </w:rPr>
              <w:fldChar w:fldCharType="end"/>
            </w:r>
          </w:hyperlink>
        </w:p>
        <w:p w14:paraId="3107A4E8"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11" w:history="1">
            <w:r w:rsidR="002A2A88" w:rsidRPr="005D3644">
              <w:rPr>
                <w:rStyle w:val="Hyperlink"/>
                <w:rFonts w:cs="Times New Roman"/>
                <w:noProof/>
              </w:rPr>
              <w:t>The process in which such disorder can develop within any person</w:t>
            </w:r>
            <w:r w:rsidR="002A2A88">
              <w:rPr>
                <w:noProof/>
                <w:webHidden/>
              </w:rPr>
              <w:tab/>
            </w:r>
            <w:r w:rsidR="002A2A88">
              <w:rPr>
                <w:noProof/>
                <w:webHidden/>
              </w:rPr>
              <w:fldChar w:fldCharType="begin"/>
            </w:r>
            <w:r w:rsidR="002A2A88">
              <w:rPr>
                <w:noProof/>
                <w:webHidden/>
              </w:rPr>
              <w:instrText xml:space="preserve"> PAGEREF _Toc65174411 \h </w:instrText>
            </w:r>
            <w:r w:rsidR="002A2A88">
              <w:rPr>
                <w:noProof/>
                <w:webHidden/>
              </w:rPr>
            </w:r>
            <w:r w:rsidR="002A2A88">
              <w:rPr>
                <w:noProof/>
                <w:webHidden/>
              </w:rPr>
              <w:fldChar w:fldCharType="separate"/>
            </w:r>
            <w:r w:rsidR="002A2A88">
              <w:rPr>
                <w:noProof/>
                <w:webHidden/>
              </w:rPr>
              <w:t>7</w:t>
            </w:r>
            <w:r w:rsidR="002A2A88">
              <w:rPr>
                <w:noProof/>
                <w:webHidden/>
              </w:rPr>
              <w:fldChar w:fldCharType="end"/>
            </w:r>
          </w:hyperlink>
        </w:p>
        <w:p w14:paraId="0D4E1799"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12" w:history="1">
            <w:r w:rsidR="002A2A88" w:rsidRPr="005D3644">
              <w:rPr>
                <w:rStyle w:val="Hyperlink"/>
                <w:rFonts w:cs="Times New Roman"/>
                <w:noProof/>
              </w:rPr>
              <w:t>Present treatment and the responses</w:t>
            </w:r>
            <w:r w:rsidR="002A2A88">
              <w:rPr>
                <w:noProof/>
                <w:webHidden/>
              </w:rPr>
              <w:tab/>
            </w:r>
            <w:r w:rsidR="002A2A88">
              <w:rPr>
                <w:noProof/>
                <w:webHidden/>
              </w:rPr>
              <w:fldChar w:fldCharType="begin"/>
            </w:r>
            <w:r w:rsidR="002A2A88">
              <w:rPr>
                <w:noProof/>
                <w:webHidden/>
              </w:rPr>
              <w:instrText xml:space="preserve"> PAGEREF _Toc65174412 \h </w:instrText>
            </w:r>
            <w:r w:rsidR="002A2A88">
              <w:rPr>
                <w:noProof/>
                <w:webHidden/>
              </w:rPr>
            </w:r>
            <w:r w:rsidR="002A2A88">
              <w:rPr>
                <w:noProof/>
                <w:webHidden/>
              </w:rPr>
              <w:fldChar w:fldCharType="separate"/>
            </w:r>
            <w:r w:rsidR="002A2A88">
              <w:rPr>
                <w:noProof/>
                <w:webHidden/>
              </w:rPr>
              <w:t>9</w:t>
            </w:r>
            <w:r w:rsidR="002A2A88">
              <w:rPr>
                <w:noProof/>
                <w:webHidden/>
              </w:rPr>
              <w:fldChar w:fldCharType="end"/>
            </w:r>
          </w:hyperlink>
        </w:p>
        <w:p w14:paraId="07EC0EB8" w14:textId="77777777" w:rsidR="002A2A88" w:rsidRDefault="0008110F">
          <w:pPr>
            <w:pStyle w:val="TOC3"/>
            <w:tabs>
              <w:tab w:val="right" w:leader="dot" w:pos="9016"/>
            </w:tabs>
            <w:rPr>
              <w:rFonts w:asciiTheme="minorHAnsi" w:eastAsiaTheme="minorEastAsia" w:hAnsiTheme="minorHAnsi"/>
              <w:noProof/>
              <w:sz w:val="22"/>
              <w:lang w:val="en-US"/>
            </w:rPr>
          </w:pPr>
          <w:hyperlink w:anchor="_Toc65174413" w:history="1">
            <w:r w:rsidR="002A2A88" w:rsidRPr="005D3644">
              <w:rPr>
                <w:rStyle w:val="Hyperlink"/>
                <w:rFonts w:cs="Times New Roman"/>
                <w:noProof/>
              </w:rPr>
              <w:t>Antipsychotic Drugs</w:t>
            </w:r>
            <w:r w:rsidR="002A2A88">
              <w:rPr>
                <w:noProof/>
                <w:webHidden/>
              </w:rPr>
              <w:tab/>
            </w:r>
            <w:r w:rsidR="002A2A88">
              <w:rPr>
                <w:noProof/>
                <w:webHidden/>
              </w:rPr>
              <w:fldChar w:fldCharType="begin"/>
            </w:r>
            <w:r w:rsidR="002A2A88">
              <w:rPr>
                <w:noProof/>
                <w:webHidden/>
              </w:rPr>
              <w:instrText xml:space="preserve"> PAGEREF _Toc65174413 \h </w:instrText>
            </w:r>
            <w:r w:rsidR="002A2A88">
              <w:rPr>
                <w:noProof/>
                <w:webHidden/>
              </w:rPr>
            </w:r>
            <w:r w:rsidR="002A2A88">
              <w:rPr>
                <w:noProof/>
                <w:webHidden/>
              </w:rPr>
              <w:fldChar w:fldCharType="separate"/>
            </w:r>
            <w:r w:rsidR="002A2A88">
              <w:rPr>
                <w:noProof/>
                <w:webHidden/>
              </w:rPr>
              <w:t>9</w:t>
            </w:r>
            <w:r w:rsidR="002A2A88">
              <w:rPr>
                <w:noProof/>
                <w:webHidden/>
              </w:rPr>
              <w:fldChar w:fldCharType="end"/>
            </w:r>
          </w:hyperlink>
        </w:p>
        <w:p w14:paraId="05FD5CEC" w14:textId="77777777" w:rsidR="002A2A88" w:rsidRDefault="0008110F">
          <w:pPr>
            <w:pStyle w:val="TOC3"/>
            <w:tabs>
              <w:tab w:val="right" w:leader="dot" w:pos="9016"/>
            </w:tabs>
            <w:rPr>
              <w:rFonts w:asciiTheme="minorHAnsi" w:eastAsiaTheme="minorEastAsia" w:hAnsiTheme="minorHAnsi"/>
              <w:noProof/>
              <w:sz w:val="22"/>
              <w:lang w:val="en-US"/>
            </w:rPr>
          </w:pPr>
          <w:hyperlink w:anchor="_Toc65174414" w:history="1">
            <w:r w:rsidR="002A2A88" w:rsidRPr="005D3644">
              <w:rPr>
                <w:rStyle w:val="Hyperlink"/>
                <w:rFonts w:cs="Times New Roman"/>
                <w:noProof/>
              </w:rPr>
              <w:t>Regular Checkups</w:t>
            </w:r>
            <w:r w:rsidR="002A2A88">
              <w:rPr>
                <w:noProof/>
                <w:webHidden/>
              </w:rPr>
              <w:tab/>
            </w:r>
            <w:r w:rsidR="002A2A88">
              <w:rPr>
                <w:noProof/>
                <w:webHidden/>
              </w:rPr>
              <w:fldChar w:fldCharType="begin"/>
            </w:r>
            <w:r w:rsidR="002A2A88">
              <w:rPr>
                <w:noProof/>
                <w:webHidden/>
              </w:rPr>
              <w:instrText xml:space="preserve"> PAGEREF _Toc65174414 \h </w:instrText>
            </w:r>
            <w:r w:rsidR="002A2A88">
              <w:rPr>
                <w:noProof/>
                <w:webHidden/>
              </w:rPr>
            </w:r>
            <w:r w:rsidR="002A2A88">
              <w:rPr>
                <w:noProof/>
                <w:webHidden/>
              </w:rPr>
              <w:fldChar w:fldCharType="separate"/>
            </w:r>
            <w:r w:rsidR="002A2A88">
              <w:rPr>
                <w:noProof/>
                <w:webHidden/>
              </w:rPr>
              <w:t>10</w:t>
            </w:r>
            <w:r w:rsidR="002A2A88">
              <w:rPr>
                <w:noProof/>
                <w:webHidden/>
              </w:rPr>
              <w:fldChar w:fldCharType="end"/>
            </w:r>
          </w:hyperlink>
        </w:p>
        <w:p w14:paraId="63E2866D" w14:textId="77777777" w:rsidR="002A2A88" w:rsidRDefault="0008110F">
          <w:pPr>
            <w:pStyle w:val="TOC1"/>
            <w:tabs>
              <w:tab w:val="right" w:leader="dot" w:pos="9016"/>
            </w:tabs>
            <w:rPr>
              <w:rFonts w:asciiTheme="minorHAnsi" w:eastAsiaTheme="minorEastAsia" w:hAnsiTheme="minorHAnsi"/>
              <w:noProof/>
              <w:sz w:val="22"/>
              <w:lang w:val="en-US"/>
            </w:rPr>
          </w:pPr>
          <w:hyperlink w:anchor="_Toc65174415" w:history="1">
            <w:r w:rsidR="002A2A88" w:rsidRPr="005D3644">
              <w:rPr>
                <w:rStyle w:val="Hyperlink"/>
                <w:rFonts w:cs="Times New Roman"/>
                <w:noProof/>
              </w:rPr>
              <w:t>Developments</w:t>
            </w:r>
            <w:r w:rsidR="002A2A88">
              <w:rPr>
                <w:noProof/>
                <w:webHidden/>
              </w:rPr>
              <w:tab/>
            </w:r>
            <w:r w:rsidR="002A2A88">
              <w:rPr>
                <w:noProof/>
                <w:webHidden/>
              </w:rPr>
              <w:fldChar w:fldCharType="begin"/>
            </w:r>
            <w:r w:rsidR="002A2A88">
              <w:rPr>
                <w:noProof/>
                <w:webHidden/>
              </w:rPr>
              <w:instrText xml:space="preserve"> PAGEREF _Toc65174415 \h </w:instrText>
            </w:r>
            <w:r w:rsidR="002A2A88">
              <w:rPr>
                <w:noProof/>
                <w:webHidden/>
              </w:rPr>
            </w:r>
            <w:r w:rsidR="002A2A88">
              <w:rPr>
                <w:noProof/>
                <w:webHidden/>
              </w:rPr>
              <w:fldChar w:fldCharType="separate"/>
            </w:r>
            <w:r w:rsidR="002A2A88">
              <w:rPr>
                <w:noProof/>
                <w:webHidden/>
              </w:rPr>
              <w:t>12</w:t>
            </w:r>
            <w:r w:rsidR="002A2A88">
              <w:rPr>
                <w:noProof/>
                <w:webHidden/>
              </w:rPr>
              <w:fldChar w:fldCharType="end"/>
            </w:r>
          </w:hyperlink>
        </w:p>
        <w:p w14:paraId="044BE263" w14:textId="77777777" w:rsidR="002A2A88" w:rsidRDefault="0008110F">
          <w:pPr>
            <w:pStyle w:val="TOC1"/>
            <w:tabs>
              <w:tab w:val="right" w:leader="dot" w:pos="9016"/>
            </w:tabs>
            <w:rPr>
              <w:rFonts w:asciiTheme="minorHAnsi" w:eastAsiaTheme="minorEastAsia" w:hAnsiTheme="minorHAnsi"/>
              <w:noProof/>
              <w:sz w:val="22"/>
              <w:lang w:val="en-US"/>
            </w:rPr>
          </w:pPr>
          <w:hyperlink w:anchor="_Toc65174416" w:history="1">
            <w:r w:rsidR="002A2A88" w:rsidRPr="005D3644">
              <w:rPr>
                <w:rStyle w:val="Hyperlink"/>
                <w:rFonts w:cs="Times New Roman"/>
                <w:noProof/>
              </w:rPr>
              <w:t>The attitude of the media and stigmas</w:t>
            </w:r>
            <w:r w:rsidR="002A2A88">
              <w:rPr>
                <w:noProof/>
                <w:webHidden/>
              </w:rPr>
              <w:tab/>
            </w:r>
            <w:r w:rsidR="002A2A88">
              <w:rPr>
                <w:noProof/>
                <w:webHidden/>
              </w:rPr>
              <w:fldChar w:fldCharType="begin"/>
            </w:r>
            <w:r w:rsidR="002A2A88">
              <w:rPr>
                <w:noProof/>
                <w:webHidden/>
              </w:rPr>
              <w:instrText xml:space="preserve"> PAGEREF _Toc65174416 \h </w:instrText>
            </w:r>
            <w:r w:rsidR="002A2A88">
              <w:rPr>
                <w:noProof/>
                <w:webHidden/>
              </w:rPr>
            </w:r>
            <w:r w:rsidR="002A2A88">
              <w:rPr>
                <w:noProof/>
                <w:webHidden/>
              </w:rPr>
              <w:fldChar w:fldCharType="separate"/>
            </w:r>
            <w:r w:rsidR="002A2A88">
              <w:rPr>
                <w:noProof/>
                <w:webHidden/>
              </w:rPr>
              <w:t>13</w:t>
            </w:r>
            <w:r w:rsidR="002A2A88">
              <w:rPr>
                <w:noProof/>
                <w:webHidden/>
              </w:rPr>
              <w:fldChar w:fldCharType="end"/>
            </w:r>
          </w:hyperlink>
        </w:p>
        <w:p w14:paraId="6E389AD2"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17" w:history="1">
            <w:r w:rsidR="002A2A88" w:rsidRPr="005D3644">
              <w:rPr>
                <w:rStyle w:val="Hyperlink"/>
                <w:rFonts w:cs="Times New Roman"/>
                <w:noProof/>
              </w:rPr>
              <w:t>The attitude of Media</w:t>
            </w:r>
            <w:r w:rsidR="002A2A88">
              <w:rPr>
                <w:noProof/>
                <w:webHidden/>
              </w:rPr>
              <w:tab/>
            </w:r>
            <w:r w:rsidR="002A2A88">
              <w:rPr>
                <w:noProof/>
                <w:webHidden/>
              </w:rPr>
              <w:fldChar w:fldCharType="begin"/>
            </w:r>
            <w:r w:rsidR="002A2A88">
              <w:rPr>
                <w:noProof/>
                <w:webHidden/>
              </w:rPr>
              <w:instrText xml:space="preserve"> PAGEREF _Toc65174417 \h </w:instrText>
            </w:r>
            <w:r w:rsidR="002A2A88">
              <w:rPr>
                <w:noProof/>
                <w:webHidden/>
              </w:rPr>
            </w:r>
            <w:r w:rsidR="002A2A88">
              <w:rPr>
                <w:noProof/>
                <w:webHidden/>
              </w:rPr>
              <w:fldChar w:fldCharType="separate"/>
            </w:r>
            <w:r w:rsidR="002A2A88">
              <w:rPr>
                <w:noProof/>
                <w:webHidden/>
              </w:rPr>
              <w:t>13</w:t>
            </w:r>
            <w:r w:rsidR="002A2A88">
              <w:rPr>
                <w:noProof/>
                <w:webHidden/>
              </w:rPr>
              <w:fldChar w:fldCharType="end"/>
            </w:r>
          </w:hyperlink>
        </w:p>
        <w:p w14:paraId="0C986699" w14:textId="77777777" w:rsidR="002A2A88" w:rsidRDefault="0008110F">
          <w:pPr>
            <w:pStyle w:val="TOC2"/>
            <w:tabs>
              <w:tab w:val="right" w:leader="dot" w:pos="9016"/>
            </w:tabs>
            <w:rPr>
              <w:rFonts w:asciiTheme="minorHAnsi" w:eastAsiaTheme="minorEastAsia" w:hAnsiTheme="minorHAnsi"/>
              <w:noProof/>
              <w:sz w:val="22"/>
              <w:lang w:val="en-US"/>
            </w:rPr>
          </w:pPr>
          <w:hyperlink w:anchor="_Toc65174418" w:history="1">
            <w:r w:rsidR="002A2A88" w:rsidRPr="005D3644">
              <w:rPr>
                <w:rStyle w:val="Hyperlink"/>
                <w:rFonts w:cs="Times New Roman"/>
                <w:noProof/>
              </w:rPr>
              <w:t>Mental Stigma</w:t>
            </w:r>
            <w:r w:rsidR="002A2A88">
              <w:rPr>
                <w:noProof/>
                <w:webHidden/>
              </w:rPr>
              <w:tab/>
            </w:r>
            <w:r w:rsidR="002A2A88">
              <w:rPr>
                <w:noProof/>
                <w:webHidden/>
              </w:rPr>
              <w:fldChar w:fldCharType="begin"/>
            </w:r>
            <w:r w:rsidR="002A2A88">
              <w:rPr>
                <w:noProof/>
                <w:webHidden/>
              </w:rPr>
              <w:instrText xml:space="preserve"> PAGEREF _Toc65174418 \h </w:instrText>
            </w:r>
            <w:r w:rsidR="002A2A88">
              <w:rPr>
                <w:noProof/>
                <w:webHidden/>
              </w:rPr>
            </w:r>
            <w:r w:rsidR="002A2A88">
              <w:rPr>
                <w:noProof/>
                <w:webHidden/>
              </w:rPr>
              <w:fldChar w:fldCharType="separate"/>
            </w:r>
            <w:r w:rsidR="002A2A88">
              <w:rPr>
                <w:noProof/>
                <w:webHidden/>
              </w:rPr>
              <w:t>14</w:t>
            </w:r>
            <w:r w:rsidR="002A2A88">
              <w:rPr>
                <w:noProof/>
                <w:webHidden/>
              </w:rPr>
              <w:fldChar w:fldCharType="end"/>
            </w:r>
          </w:hyperlink>
        </w:p>
        <w:p w14:paraId="4DA4BC3F" w14:textId="77777777" w:rsidR="002A2A88" w:rsidRDefault="0008110F">
          <w:pPr>
            <w:pStyle w:val="TOC1"/>
            <w:tabs>
              <w:tab w:val="right" w:leader="dot" w:pos="9016"/>
            </w:tabs>
            <w:rPr>
              <w:rFonts w:asciiTheme="minorHAnsi" w:eastAsiaTheme="minorEastAsia" w:hAnsiTheme="minorHAnsi"/>
              <w:noProof/>
              <w:sz w:val="22"/>
              <w:lang w:val="en-US"/>
            </w:rPr>
          </w:pPr>
          <w:hyperlink w:anchor="_Toc65174419" w:history="1">
            <w:r w:rsidR="002A2A88" w:rsidRPr="005D3644">
              <w:rPr>
                <w:rStyle w:val="Hyperlink"/>
                <w:rFonts w:cs="Times New Roman"/>
                <w:noProof/>
              </w:rPr>
              <w:t>Conclusion</w:t>
            </w:r>
            <w:r w:rsidR="002A2A88">
              <w:rPr>
                <w:noProof/>
                <w:webHidden/>
              </w:rPr>
              <w:tab/>
            </w:r>
            <w:r w:rsidR="002A2A88">
              <w:rPr>
                <w:noProof/>
                <w:webHidden/>
              </w:rPr>
              <w:fldChar w:fldCharType="begin"/>
            </w:r>
            <w:r w:rsidR="002A2A88">
              <w:rPr>
                <w:noProof/>
                <w:webHidden/>
              </w:rPr>
              <w:instrText xml:space="preserve"> PAGEREF _Toc65174419 \h </w:instrText>
            </w:r>
            <w:r w:rsidR="002A2A88">
              <w:rPr>
                <w:noProof/>
                <w:webHidden/>
              </w:rPr>
            </w:r>
            <w:r w:rsidR="002A2A88">
              <w:rPr>
                <w:noProof/>
                <w:webHidden/>
              </w:rPr>
              <w:fldChar w:fldCharType="separate"/>
            </w:r>
            <w:r w:rsidR="002A2A88">
              <w:rPr>
                <w:noProof/>
                <w:webHidden/>
              </w:rPr>
              <w:t>15</w:t>
            </w:r>
            <w:r w:rsidR="002A2A88">
              <w:rPr>
                <w:noProof/>
                <w:webHidden/>
              </w:rPr>
              <w:fldChar w:fldCharType="end"/>
            </w:r>
          </w:hyperlink>
        </w:p>
        <w:p w14:paraId="43D68D5C" w14:textId="77777777" w:rsidR="002A2A88" w:rsidRDefault="0008110F">
          <w:pPr>
            <w:pStyle w:val="TOC1"/>
            <w:tabs>
              <w:tab w:val="right" w:leader="dot" w:pos="9016"/>
            </w:tabs>
            <w:rPr>
              <w:rFonts w:asciiTheme="minorHAnsi" w:eastAsiaTheme="minorEastAsia" w:hAnsiTheme="minorHAnsi"/>
              <w:noProof/>
              <w:sz w:val="22"/>
              <w:lang w:val="en-US"/>
            </w:rPr>
          </w:pPr>
          <w:hyperlink w:anchor="_Toc65174420" w:history="1">
            <w:r w:rsidR="002A2A88" w:rsidRPr="005D3644">
              <w:rPr>
                <w:rStyle w:val="Hyperlink"/>
                <w:rFonts w:cs="Times New Roman"/>
                <w:noProof/>
              </w:rPr>
              <w:t>Reference</w:t>
            </w:r>
            <w:r w:rsidR="002A2A88">
              <w:rPr>
                <w:noProof/>
                <w:webHidden/>
              </w:rPr>
              <w:tab/>
            </w:r>
            <w:r w:rsidR="002A2A88">
              <w:rPr>
                <w:noProof/>
                <w:webHidden/>
              </w:rPr>
              <w:fldChar w:fldCharType="begin"/>
            </w:r>
            <w:r w:rsidR="002A2A88">
              <w:rPr>
                <w:noProof/>
                <w:webHidden/>
              </w:rPr>
              <w:instrText xml:space="preserve"> PAGEREF _Toc65174420 \h </w:instrText>
            </w:r>
            <w:r w:rsidR="002A2A88">
              <w:rPr>
                <w:noProof/>
                <w:webHidden/>
              </w:rPr>
            </w:r>
            <w:r w:rsidR="002A2A88">
              <w:rPr>
                <w:noProof/>
                <w:webHidden/>
              </w:rPr>
              <w:fldChar w:fldCharType="separate"/>
            </w:r>
            <w:r w:rsidR="002A2A88">
              <w:rPr>
                <w:noProof/>
                <w:webHidden/>
              </w:rPr>
              <w:t>16</w:t>
            </w:r>
            <w:r w:rsidR="002A2A88">
              <w:rPr>
                <w:noProof/>
                <w:webHidden/>
              </w:rPr>
              <w:fldChar w:fldCharType="end"/>
            </w:r>
          </w:hyperlink>
        </w:p>
        <w:p w14:paraId="18F9DF69" w14:textId="77777777" w:rsidR="00AC5F26" w:rsidRDefault="00403D37">
          <w:r>
            <w:fldChar w:fldCharType="end"/>
          </w:r>
        </w:p>
      </w:sdtContent>
    </w:sdt>
    <w:p w14:paraId="44FC8294" w14:textId="77777777" w:rsidR="006B431E" w:rsidRDefault="006B431E" w:rsidP="007F5974"/>
    <w:p w14:paraId="262A53E4" w14:textId="77777777" w:rsidR="00AC5F26" w:rsidRDefault="00AC5F26" w:rsidP="007F5974"/>
    <w:p w14:paraId="40E1096D" w14:textId="77777777" w:rsidR="00AC5F26" w:rsidRDefault="00AC5F26" w:rsidP="007F5974"/>
    <w:p w14:paraId="14336BE6" w14:textId="77777777" w:rsidR="00AC5F26" w:rsidRDefault="00AC5F26" w:rsidP="007F5974"/>
    <w:p w14:paraId="13BF0D1B" w14:textId="77777777" w:rsidR="00AC5F26" w:rsidRDefault="00AC5F26" w:rsidP="007F5974"/>
    <w:p w14:paraId="23668147" w14:textId="77777777" w:rsidR="00AC5F26" w:rsidRDefault="00AC5F26" w:rsidP="007F5974"/>
    <w:p w14:paraId="2E7A4AAC" w14:textId="77777777" w:rsidR="00B53BA0" w:rsidRDefault="00B53BA0" w:rsidP="007F5974"/>
    <w:p w14:paraId="248F8612" w14:textId="77777777" w:rsidR="007F5974" w:rsidRDefault="00873A40" w:rsidP="00873A40">
      <w:pPr>
        <w:pStyle w:val="Heading1"/>
        <w:rPr>
          <w:rFonts w:ascii="Times New Roman" w:hAnsi="Times New Roman" w:cs="Times New Roman"/>
          <w:color w:val="auto"/>
          <w:sz w:val="24"/>
        </w:rPr>
      </w:pPr>
      <w:bookmarkStart w:id="0" w:name="_Toc65174404"/>
      <w:r w:rsidRPr="00873A40">
        <w:rPr>
          <w:rFonts w:ascii="Times New Roman" w:hAnsi="Times New Roman" w:cs="Times New Roman"/>
          <w:color w:val="auto"/>
          <w:sz w:val="24"/>
        </w:rPr>
        <w:lastRenderedPageBreak/>
        <w:t>Introduction</w:t>
      </w:r>
      <w:bookmarkEnd w:id="0"/>
      <w:r w:rsidRPr="00873A40">
        <w:rPr>
          <w:rFonts w:ascii="Times New Roman" w:hAnsi="Times New Roman" w:cs="Times New Roman"/>
          <w:color w:val="auto"/>
          <w:sz w:val="24"/>
        </w:rPr>
        <w:t xml:space="preserve"> </w:t>
      </w:r>
    </w:p>
    <w:p w14:paraId="3117355C" w14:textId="77777777" w:rsidR="000C3FFF" w:rsidRDefault="00873A40" w:rsidP="00873A40">
      <w:r>
        <w:t xml:space="preserve">Mental Health is considered to be the description </w:t>
      </w:r>
      <w:r w:rsidR="0062271C">
        <w:t>of</w:t>
      </w:r>
      <w:r>
        <w:t xml:space="preserve"> </w:t>
      </w:r>
      <w:r w:rsidR="0062271C">
        <w:t>how</w:t>
      </w:r>
      <w:r>
        <w:t xml:space="preserve"> people think regarding </w:t>
      </w:r>
      <w:r w:rsidR="00F54CD7">
        <w:t>a</w:t>
      </w:r>
      <w:r w:rsidR="0062271C">
        <w:t xml:space="preserve"> </w:t>
      </w:r>
      <w:r>
        <w:t xml:space="preserve">certain process. It is considered to be the cognitive, </w:t>
      </w:r>
      <w:proofErr w:type="spellStart"/>
      <w:r>
        <w:t>behavioral</w:t>
      </w:r>
      <w:proofErr w:type="spellEnd"/>
      <w:r>
        <w:t xml:space="preserve">, and emotional well-being of an individual. </w:t>
      </w:r>
      <w:r w:rsidR="00D02B39">
        <w:t xml:space="preserve">Mental health is stated to be important as it affects </w:t>
      </w:r>
      <w:r w:rsidR="0062271C">
        <w:t>how</w:t>
      </w:r>
      <w:r w:rsidR="00D02B39">
        <w:t xml:space="preserve"> we act, think</w:t>
      </w:r>
      <w:r w:rsidR="0062271C">
        <w:t>,</w:t>
      </w:r>
      <w:r w:rsidR="00D02B39">
        <w:t xml:space="preserve"> and feel regarding a certain issue. There is also significan</w:t>
      </w:r>
      <w:r w:rsidR="007953FE">
        <w:t>t</w:t>
      </w:r>
      <w:r w:rsidR="00D02B39">
        <w:t xml:space="preserve"> for mental health regarding </w:t>
      </w:r>
      <w:r w:rsidR="0062271C">
        <w:t>how</w:t>
      </w:r>
      <w:r w:rsidR="00D02B39">
        <w:t xml:space="preserve"> people can</w:t>
      </w:r>
      <w:r w:rsidR="002A03A9">
        <w:t xml:space="preserve"> feel, act and also put importance on stress. </w:t>
      </w:r>
      <w:r w:rsidR="00CD3F4A">
        <w:t>Mental health is considered to be important for every stage of life that starts from childhood and continues to adulthood</w:t>
      </w:r>
      <w:r w:rsidR="00916C7B">
        <w:t xml:space="preserve"> (</w:t>
      </w:r>
      <w:proofErr w:type="spellStart"/>
      <w:r w:rsidR="00916C7B" w:rsidRPr="00AD034D">
        <w:rPr>
          <w:rFonts w:cs="Times New Roman"/>
          <w:color w:val="222222"/>
          <w:szCs w:val="20"/>
          <w:shd w:val="clear" w:color="auto" w:fill="FFFFFF"/>
        </w:rPr>
        <w:t>Bandelow</w:t>
      </w:r>
      <w:proofErr w:type="spellEnd"/>
      <w:r w:rsidR="00916C7B">
        <w:rPr>
          <w:rFonts w:cs="Times New Roman"/>
          <w:color w:val="222222"/>
          <w:szCs w:val="20"/>
          <w:shd w:val="clear" w:color="auto" w:fill="FFFFFF"/>
        </w:rPr>
        <w:t xml:space="preserve"> </w:t>
      </w:r>
      <w:r w:rsidR="00916C7B">
        <w:rPr>
          <w:rFonts w:cs="Times New Roman"/>
          <w:i/>
          <w:iCs/>
          <w:color w:val="222222"/>
          <w:szCs w:val="20"/>
          <w:shd w:val="clear" w:color="auto" w:fill="FFFFFF"/>
        </w:rPr>
        <w:t xml:space="preserve">et al. </w:t>
      </w:r>
      <w:r w:rsidR="00916C7B">
        <w:rPr>
          <w:rFonts w:cs="Times New Roman"/>
          <w:color w:val="222222"/>
          <w:szCs w:val="20"/>
          <w:shd w:val="clear" w:color="auto" w:fill="FFFFFF"/>
        </w:rPr>
        <w:t>2017)</w:t>
      </w:r>
      <w:r w:rsidR="00CD3F4A">
        <w:t>. Hence,</w:t>
      </w:r>
      <w:r w:rsidR="00A525FD">
        <w:t xml:space="preserve"> it can be stated that mental health can get affected adversely at any point </w:t>
      </w:r>
      <w:r w:rsidR="0062271C">
        <w:t>in</w:t>
      </w:r>
      <w:r w:rsidR="00A525FD">
        <w:t xml:space="preserve"> time and</w:t>
      </w:r>
      <w:r w:rsidR="00CD3F4A">
        <w:t xml:space="preserve"> </w:t>
      </w:r>
      <w:r w:rsidR="00D52712">
        <w:t>it can take shape of the</w:t>
      </w:r>
      <w:r w:rsidR="00CD3F4A">
        <w:t xml:space="preserve"> mental </w:t>
      </w:r>
      <w:r w:rsidR="00A525FD">
        <w:t>illness</w:t>
      </w:r>
      <w:r w:rsidR="00D52712">
        <w:t xml:space="preserve">. </w:t>
      </w:r>
      <w:r w:rsidR="000C3FFF">
        <w:t xml:space="preserve">The occurrence of mental illness is stated to have severe emotional, </w:t>
      </w:r>
      <w:proofErr w:type="spellStart"/>
      <w:r w:rsidR="000C3FFF">
        <w:t>behavioral</w:t>
      </w:r>
      <w:proofErr w:type="spellEnd"/>
      <w:r w:rsidR="000C3FFF">
        <w:t xml:space="preserve"> and physical health</w:t>
      </w:r>
      <w:r w:rsidR="0062271C">
        <w:t>-</w:t>
      </w:r>
      <w:r w:rsidR="000C3FFF">
        <w:t xml:space="preserve">related problems. Different types of mental health </w:t>
      </w:r>
      <w:r w:rsidR="0062271C">
        <w:t>are</w:t>
      </w:r>
      <w:r w:rsidR="000C3FFF">
        <w:t xml:space="preserve"> stated to be Anxiety Disorder, Eating Disorder, Post-traumatic Disorder, and Depression as well as polar disorder. </w:t>
      </w:r>
    </w:p>
    <w:p w14:paraId="6266D593" w14:textId="77777777" w:rsidR="00873A40" w:rsidRPr="00873A40" w:rsidRDefault="000C3FFF" w:rsidP="00873A40">
      <w:r>
        <w:t xml:space="preserve">This case study talks about </w:t>
      </w:r>
      <w:r w:rsidRPr="001A06EC">
        <w:rPr>
          <w:b/>
          <w:bCs/>
          <w:u w:val="single"/>
        </w:rPr>
        <w:t>Anxiety</w:t>
      </w:r>
      <w:r>
        <w:t xml:space="preserve"> as well as Fear-Oriented disorder to ensure that there is sufficient information about the disorder. This study is stated to be important as it covers </w:t>
      </w:r>
      <w:r w:rsidR="0062271C">
        <w:t xml:space="preserve">a </w:t>
      </w:r>
      <w:r>
        <w:t>topic related to the history of the disorder, the details regarding the present demographics, the method that can be used for the development of the person, the present treatment and responses along</w:t>
      </w:r>
      <w:r w:rsidR="0062271C">
        <w:t xml:space="preserve"> with</w:t>
      </w:r>
      <w:r>
        <w:t xml:space="preserve"> the attitude of the media towards this</w:t>
      </w:r>
      <w:r w:rsidR="00916C7B">
        <w:t xml:space="preserve"> (</w:t>
      </w:r>
      <w:r w:rsidR="00916C7B" w:rsidRPr="00AD034D">
        <w:rPr>
          <w:rFonts w:cs="Times New Roman"/>
          <w:color w:val="222222"/>
          <w:szCs w:val="20"/>
          <w:shd w:val="clear" w:color="auto" w:fill="FFFFFF"/>
        </w:rPr>
        <w:t>Alonso</w:t>
      </w:r>
      <w:r w:rsidR="00916C7B">
        <w:rPr>
          <w:rFonts w:cs="Times New Roman"/>
          <w:color w:val="222222"/>
          <w:szCs w:val="20"/>
          <w:shd w:val="clear" w:color="auto" w:fill="FFFFFF"/>
        </w:rPr>
        <w:t xml:space="preserve"> </w:t>
      </w:r>
      <w:r w:rsidR="00916C7B">
        <w:rPr>
          <w:rFonts w:cs="Times New Roman"/>
          <w:i/>
          <w:iCs/>
          <w:color w:val="222222"/>
          <w:szCs w:val="20"/>
          <w:shd w:val="clear" w:color="auto" w:fill="FFFFFF"/>
        </w:rPr>
        <w:t xml:space="preserve">et al. </w:t>
      </w:r>
      <w:r w:rsidR="00916C7B">
        <w:rPr>
          <w:rFonts w:cs="Times New Roman"/>
          <w:color w:val="222222"/>
          <w:szCs w:val="20"/>
          <w:shd w:val="clear" w:color="auto" w:fill="FFFFFF"/>
        </w:rPr>
        <w:t>2018)</w:t>
      </w:r>
      <w:r>
        <w:t xml:space="preserve">. </w:t>
      </w:r>
      <w:r w:rsidR="00D52712">
        <w:t xml:space="preserve">The specific reasons for the occurrence of the disorder are also done during the argument. </w:t>
      </w:r>
      <w:r>
        <w:t xml:space="preserve">It is also important to make </w:t>
      </w:r>
      <w:r w:rsidR="0062271C">
        <w:t xml:space="preserve">the </w:t>
      </w:r>
      <w:r>
        <w:t xml:space="preserve">inclusion of the method that can be used for the mitigation of such </w:t>
      </w:r>
      <w:r w:rsidR="0062271C">
        <w:t xml:space="preserve">a </w:t>
      </w:r>
      <w:r>
        <w:t xml:space="preserve">form of mental disorder. </w:t>
      </w:r>
    </w:p>
    <w:p w14:paraId="1E1C495D" w14:textId="77777777" w:rsidR="00873A40" w:rsidRDefault="00873A40" w:rsidP="00873A40">
      <w:pPr>
        <w:pStyle w:val="Heading1"/>
        <w:rPr>
          <w:rFonts w:ascii="Times New Roman" w:hAnsi="Times New Roman" w:cs="Times New Roman"/>
          <w:color w:val="auto"/>
          <w:sz w:val="24"/>
        </w:rPr>
      </w:pPr>
      <w:bookmarkStart w:id="1" w:name="_Toc65174405"/>
      <w:r w:rsidRPr="00873A40">
        <w:rPr>
          <w:rFonts w:ascii="Times New Roman" w:hAnsi="Times New Roman" w:cs="Times New Roman"/>
          <w:color w:val="auto"/>
          <w:sz w:val="24"/>
        </w:rPr>
        <w:t>Analysis</w:t>
      </w:r>
      <w:bookmarkEnd w:id="1"/>
      <w:r w:rsidRPr="00873A40">
        <w:rPr>
          <w:rFonts w:ascii="Times New Roman" w:hAnsi="Times New Roman" w:cs="Times New Roman"/>
          <w:color w:val="auto"/>
          <w:sz w:val="24"/>
        </w:rPr>
        <w:t xml:space="preserve"> </w:t>
      </w:r>
    </w:p>
    <w:p w14:paraId="3E3729E9" w14:textId="77777777" w:rsidR="006F470D" w:rsidRDefault="006F470D" w:rsidP="006F470D">
      <w:r>
        <w:t xml:space="preserve">This analysis takes into consideration </w:t>
      </w:r>
      <w:r w:rsidRPr="001A06EC">
        <w:rPr>
          <w:b/>
          <w:bCs/>
          <w:u w:val="single"/>
        </w:rPr>
        <w:t>Anxiety</w:t>
      </w:r>
      <w:r>
        <w:t xml:space="preserve">, which is considered to be the natural response of the body that is under stress. Such mental illness occurs when people </w:t>
      </w:r>
      <w:r w:rsidR="0062271C">
        <w:t>are</w:t>
      </w:r>
      <w:r>
        <w:t xml:space="preserve"> under the feeling of tension, physical thoughts, worried thoughts</w:t>
      </w:r>
      <w:r w:rsidR="0062271C">
        <w:t>,</w:t>
      </w:r>
      <w:r>
        <w:t xml:space="preserve"> and also continuous upward blood pressure</w:t>
      </w:r>
      <w:r w:rsidR="00916C7B">
        <w:t xml:space="preserve"> (</w:t>
      </w:r>
      <w:proofErr w:type="spellStart"/>
      <w:r w:rsidR="00916C7B" w:rsidRPr="00AD034D">
        <w:rPr>
          <w:rFonts w:cs="Times New Roman"/>
          <w:color w:val="222222"/>
          <w:szCs w:val="20"/>
          <w:shd w:val="clear" w:color="auto" w:fill="FFFFFF"/>
        </w:rPr>
        <w:t>Horenstein</w:t>
      </w:r>
      <w:proofErr w:type="spellEnd"/>
      <w:r w:rsidR="00916C7B" w:rsidRPr="00AD034D">
        <w:rPr>
          <w:rFonts w:cs="Times New Roman"/>
          <w:color w:val="222222"/>
          <w:szCs w:val="20"/>
          <w:shd w:val="clear" w:color="auto" w:fill="FFFFFF"/>
        </w:rPr>
        <w:t xml:space="preserve"> and </w:t>
      </w:r>
      <w:proofErr w:type="spellStart"/>
      <w:r w:rsidR="00916C7B" w:rsidRPr="00AD034D">
        <w:rPr>
          <w:rFonts w:cs="Times New Roman"/>
          <w:color w:val="222222"/>
          <w:szCs w:val="20"/>
          <w:shd w:val="clear" w:color="auto" w:fill="FFFFFF"/>
        </w:rPr>
        <w:t>Heimberg</w:t>
      </w:r>
      <w:proofErr w:type="spellEnd"/>
      <w:r w:rsidR="00916C7B" w:rsidRPr="00AD034D">
        <w:rPr>
          <w:rFonts w:cs="Times New Roman"/>
          <w:color w:val="222222"/>
          <w:szCs w:val="20"/>
          <w:shd w:val="clear" w:color="auto" w:fill="FFFFFF"/>
        </w:rPr>
        <w:t>, 2020</w:t>
      </w:r>
      <w:r w:rsidR="00916C7B">
        <w:rPr>
          <w:rFonts w:cs="Times New Roman"/>
          <w:color w:val="222222"/>
          <w:szCs w:val="20"/>
          <w:shd w:val="clear" w:color="auto" w:fill="FFFFFF"/>
        </w:rPr>
        <w:t>)</w:t>
      </w:r>
      <w:r>
        <w:t>. Fear</w:t>
      </w:r>
      <w:r w:rsidR="007953FE">
        <w:t>-</w:t>
      </w:r>
      <w:r>
        <w:t xml:space="preserve">oriented disorder, also known as </w:t>
      </w:r>
      <w:proofErr w:type="spellStart"/>
      <w:r>
        <w:t>Nosophobia</w:t>
      </w:r>
      <w:proofErr w:type="spellEnd"/>
      <w:r>
        <w:t xml:space="preserve"> is stated to be extreme as well as </w:t>
      </w:r>
      <w:r w:rsidR="0062271C">
        <w:t xml:space="preserve">an </w:t>
      </w:r>
      <w:r>
        <w:t xml:space="preserve">irrational fear of the people for developing a disease. </w:t>
      </w:r>
    </w:p>
    <w:p w14:paraId="654FA12A" w14:textId="77777777" w:rsidR="006F470D" w:rsidRPr="006F470D" w:rsidRDefault="006F470D" w:rsidP="006F470D">
      <w:r>
        <w:t xml:space="preserve">Hence, </w:t>
      </w:r>
      <w:r w:rsidR="0062271C">
        <w:t>people need</w:t>
      </w:r>
      <w:r>
        <w:t xml:space="preserve"> to gain </w:t>
      </w:r>
      <w:r w:rsidR="0062271C">
        <w:t xml:space="preserve">an </w:t>
      </w:r>
      <w:r>
        <w:t xml:space="preserve">understanding </w:t>
      </w:r>
      <w:r w:rsidR="0062271C">
        <w:t>of</w:t>
      </w:r>
      <w:r>
        <w:t xml:space="preserve"> such diseases and also </w:t>
      </w:r>
      <w:r w:rsidR="00A052F0">
        <w:t>find out the method that can be use</w:t>
      </w:r>
      <w:r w:rsidR="0062271C">
        <w:t>d</w:t>
      </w:r>
      <w:r w:rsidR="00A052F0">
        <w:t xml:space="preserve"> for the mitigation of such diseases. </w:t>
      </w:r>
    </w:p>
    <w:p w14:paraId="3AE6BA13" w14:textId="77777777" w:rsidR="00873A40" w:rsidRDefault="00873A40" w:rsidP="00873A40">
      <w:pPr>
        <w:pStyle w:val="Heading2"/>
        <w:rPr>
          <w:rFonts w:ascii="Times New Roman" w:hAnsi="Times New Roman" w:cs="Times New Roman"/>
          <w:color w:val="auto"/>
          <w:sz w:val="24"/>
        </w:rPr>
      </w:pPr>
      <w:bookmarkStart w:id="2" w:name="_Toc65174406"/>
      <w:r w:rsidRPr="00873A40">
        <w:rPr>
          <w:rFonts w:ascii="Times New Roman" w:hAnsi="Times New Roman" w:cs="Times New Roman"/>
          <w:color w:val="auto"/>
          <w:sz w:val="24"/>
        </w:rPr>
        <w:t>The history of the disorder</w:t>
      </w:r>
      <w:bookmarkEnd w:id="2"/>
      <w:r w:rsidRPr="00873A40">
        <w:rPr>
          <w:rFonts w:ascii="Times New Roman" w:hAnsi="Times New Roman" w:cs="Times New Roman"/>
          <w:color w:val="auto"/>
          <w:sz w:val="24"/>
        </w:rPr>
        <w:t xml:space="preserve"> </w:t>
      </w:r>
    </w:p>
    <w:p w14:paraId="407D415F" w14:textId="77777777" w:rsidR="00A052F0" w:rsidRDefault="007D70D5" w:rsidP="00A052F0">
      <w:r>
        <w:t xml:space="preserve">The implementation of the disorder is considered to be one of the factors that </w:t>
      </w:r>
      <w:r w:rsidR="0062271C">
        <w:t>are</w:t>
      </w:r>
      <w:r>
        <w:t xml:space="preserve"> presented n 1883 when the German Psychiatrist </w:t>
      </w:r>
      <w:proofErr w:type="spellStart"/>
      <w:r>
        <w:t>Krapelin</w:t>
      </w:r>
      <w:proofErr w:type="spellEnd"/>
      <w:r>
        <w:t xml:space="preserve"> made use of the term with a comprehensive system. The </w:t>
      </w:r>
      <w:r w:rsidR="002C1B11">
        <w:t>introduction</w:t>
      </w:r>
      <w:r>
        <w:t xml:space="preserve"> of the term bipolar disorder </w:t>
      </w:r>
      <w:r w:rsidR="0062271C">
        <w:t xml:space="preserve">was </w:t>
      </w:r>
      <w:r>
        <w:t>also brought</w:t>
      </w:r>
      <w:r w:rsidR="002C1B11">
        <w:t xml:space="preserve"> in the year 1851</w:t>
      </w:r>
      <w:r>
        <w:t xml:space="preserve"> by the </w:t>
      </w:r>
      <w:r w:rsidR="00740E25">
        <w:lastRenderedPageBreak/>
        <w:t>Psychiatrist of France who</w:t>
      </w:r>
      <w:r w:rsidR="002C1B11">
        <w:t xml:space="preserve"> made use of the term. </w:t>
      </w:r>
      <w:r>
        <w:t xml:space="preserve">However, </w:t>
      </w:r>
      <w:r w:rsidR="002C1B11">
        <w:t xml:space="preserve">on the other hand, the history of </w:t>
      </w:r>
      <w:r w:rsidR="002C1B11" w:rsidRPr="001A06EC">
        <w:rPr>
          <w:b/>
          <w:bCs/>
          <w:u w:val="single"/>
        </w:rPr>
        <w:t>Anxiety</w:t>
      </w:r>
      <w:r w:rsidR="002C1B11">
        <w:t xml:space="preserve"> Disorder is stated to become after as the term is used in the 19</w:t>
      </w:r>
      <w:r w:rsidR="002C1B11" w:rsidRPr="002C1B11">
        <w:rPr>
          <w:vertAlign w:val="superscript"/>
        </w:rPr>
        <w:t>th</w:t>
      </w:r>
      <w:r w:rsidR="002C1B11">
        <w:t xml:space="preserve"> century. The first person who discovered this disease is stated to be George Miller who made use of the term Neurasthenia in the year 1869</w:t>
      </w:r>
      <w:r w:rsidR="00840043">
        <w:t xml:space="preserve"> (</w:t>
      </w:r>
      <w:proofErr w:type="spellStart"/>
      <w:r w:rsidR="00840043" w:rsidRPr="00AD034D">
        <w:rPr>
          <w:rFonts w:cs="Times New Roman"/>
          <w:color w:val="222222"/>
          <w:szCs w:val="20"/>
          <w:shd w:val="clear" w:color="auto" w:fill="FFFFFF"/>
        </w:rPr>
        <w:t>Celano</w:t>
      </w:r>
      <w:proofErr w:type="spellEnd"/>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2016)</w:t>
      </w:r>
      <w:r w:rsidR="002C1B11">
        <w:t xml:space="preserve">. The system of this is considered to be manifold as </w:t>
      </w:r>
      <w:r w:rsidR="00AD04DB">
        <w:t xml:space="preserve">some of the symptoms regarding this disease is stated to be Hypochondriasis, Hysteria, and Chronic Depression. Beard is stated to be the first author that has successfully ensured that ensured sufficient number of depression. </w:t>
      </w:r>
    </w:p>
    <w:p w14:paraId="2041A484" w14:textId="77777777" w:rsidR="00771AEA" w:rsidRPr="00771AEA" w:rsidRDefault="0062271C" w:rsidP="00771AEA">
      <w:r>
        <w:t>Referring</w:t>
      </w:r>
      <w:r w:rsidR="00AD04DB">
        <w:t xml:space="preserve"> to the disease named as “Nervous Exhaustion”, the doctor George Miller argued that there is </w:t>
      </w:r>
      <w:r>
        <w:t xml:space="preserve">a </w:t>
      </w:r>
      <w:r w:rsidR="00AD04DB">
        <w:t xml:space="preserve">sufficient </w:t>
      </w:r>
      <w:r w:rsidR="000F61D7">
        <w:t>impact on the primary ambition of the people. As per the doctor, the people belonging to the upper</w:t>
      </w:r>
      <w:r>
        <w:t>-</w:t>
      </w:r>
      <w:r w:rsidR="000F61D7">
        <w:t xml:space="preserve">middle class who holds the responsibility regarding the important brainwork </w:t>
      </w:r>
      <w:r>
        <w:t>are</w:t>
      </w:r>
      <w:r w:rsidR="000F61D7">
        <w:t xml:space="preserve"> stated to be most susceptible </w:t>
      </w:r>
      <w:r>
        <w:t>to</w:t>
      </w:r>
      <w:r w:rsidR="000F61D7">
        <w:t xml:space="preserve"> such disease. </w:t>
      </w:r>
      <w:r w:rsidR="00036A23">
        <w:t xml:space="preserve">The primary reason behind the disease is stated to be </w:t>
      </w:r>
      <w:r>
        <w:t xml:space="preserve">the </w:t>
      </w:r>
      <w:r w:rsidR="00036A23">
        <w:t xml:space="preserve">overuse of the brainwork is considered to be having challenges on the brain of the people. To go with this, </w:t>
      </w:r>
      <w:r>
        <w:t>an</w:t>
      </w:r>
      <w:r w:rsidR="00036A23">
        <w:t>other important reason behind this is considered to be the implementation of the nervousness of the patient, the dyspepsia, as well as the morbid fears among the people</w:t>
      </w:r>
      <w:r w:rsidR="00840043">
        <w:t xml:space="preserve"> (</w:t>
      </w:r>
      <w:r w:rsidR="00840043" w:rsidRPr="00AD034D">
        <w:rPr>
          <w:rFonts w:cs="Times New Roman"/>
          <w:color w:val="222222"/>
          <w:szCs w:val="20"/>
          <w:shd w:val="clear" w:color="auto" w:fill="FFFFFF"/>
        </w:rPr>
        <w:t>Purves</w:t>
      </w:r>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2020)</w:t>
      </w:r>
      <w:r w:rsidR="00036A23">
        <w:t xml:space="preserve">. Uncertainty regarding the specific career to pursue is also considered to be the most important factor that </w:t>
      </w:r>
      <w:r w:rsidR="00CB2F9F">
        <w:t>play</w:t>
      </w:r>
      <w:r>
        <w:t>s</w:t>
      </w:r>
      <w:r w:rsidR="00036A23">
        <w:t xml:space="preserve"> an important role </w:t>
      </w:r>
      <w:r>
        <w:t>in</w:t>
      </w:r>
      <w:r w:rsidR="00036A23">
        <w:t xml:space="preserve"> the </w:t>
      </w:r>
      <w:r w:rsidR="00CB2F9F">
        <w:t xml:space="preserve">growth of </w:t>
      </w:r>
      <w:r w:rsidR="00CB2F9F" w:rsidRPr="001A06EC">
        <w:rPr>
          <w:b/>
          <w:bCs/>
          <w:u w:val="single"/>
        </w:rPr>
        <w:t>anxiety</w:t>
      </w:r>
      <w:r w:rsidR="00CB2F9F">
        <w:t xml:space="preserve">. Taking a new job or continuing with the present job is also considered to be one of the factors that play an important role in making people anxious. The position in the job role and the specific responsibility is considered to be another reason behind which the company is stated to be playing an important role in enhancing </w:t>
      </w:r>
      <w:r w:rsidR="00CB2F9F" w:rsidRPr="001A06EC">
        <w:rPr>
          <w:b/>
          <w:bCs/>
          <w:u w:val="single"/>
        </w:rPr>
        <w:t>anxiety</w:t>
      </w:r>
      <w:r w:rsidR="00CB2F9F">
        <w:t xml:space="preserve">. People feel anxious when they spend too much time </w:t>
      </w:r>
      <w:r>
        <w:t>at</w:t>
      </w:r>
      <w:r w:rsidR="00CB2F9F">
        <w:t xml:space="preserve"> the work and </w:t>
      </w:r>
      <w:r>
        <w:t>despite</w:t>
      </w:r>
      <w:r w:rsidR="00CB2F9F">
        <w:t xml:space="preserve"> this</w:t>
      </w:r>
      <w:r>
        <w:t>,</w:t>
      </w:r>
      <w:r w:rsidR="00CB2F9F">
        <w:t xml:space="preserve"> there is </w:t>
      </w:r>
      <w:r w:rsidR="007953FE">
        <w:t xml:space="preserve">the </w:t>
      </w:r>
      <w:r w:rsidR="00CB2F9F">
        <w:t xml:space="preserve">limited opportunity of things going their way. Hence, </w:t>
      </w:r>
      <w:r>
        <w:t>the patients need</w:t>
      </w:r>
      <w:r w:rsidR="00CB2F9F">
        <w:t xml:space="preserve"> to make sure that they make proper decision</w:t>
      </w:r>
      <w:r>
        <w:t>s</w:t>
      </w:r>
      <w:r w:rsidR="00CB2F9F">
        <w:t xml:space="preserve"> and time if they want to change the profession. </w:t>
      </w:r>
    </w:p>
    <w:p w14:paraId="11512EFA" w14:textId="77777777" w:rsidR="00873A40" w:rsidRDefault="00873A40" w:rsidP="00873A40">
      <w:pPr>
        <w:pStyle w:val="Heading2"/>
        <w:rPr>
          <w:rFonts w:ascii="Times New Roman" w:hAnsi="Times New Roman" w:cs="Times New Roman"/>
          <w:color w:val="auto"/>
          <w:sz w:val="24"/>
        </w:rPr>
      </w:pPr>
      <w:bookmarkStart w:id="3" w:name="_Toc65174407"/>
      <w:r w:rsidRPr="00873A40">
        <w:rPr>
          <w:rFonts w:ascii="Times New Roman" w:hAnsi="Times New Roman" w:cs="Times New Roman"/>
          <w:color w:val="auto"/>
          <w:sz w:val="24"/>
        </w:rPr>
        <w:t>The present demographic of the people living in the disorder</w:t>
      </w:r>
      <w:bookmarkEnd w:id="3"/>
      <w:r w:rsidRPr="00873A40">
        <w:rPr>
          <w:rFonts w:ascii="Times New Roman" w:hAnsi="Times New Roman" w:cs="Times New Roman"/>
          <w:color w:val="auto"/>
          <w:sz w:val="24"/>
        </w:rPr>
        <w:t xml:space="preserve"> </w:t>
      </w:r>
    </w:p>
    <w:p w14:paraId="7283EA2F" w14:textId="77777777" w:rsidR="00CB2F9F" w:rsidRDefault="00CB2F9F" w:rsidP="00CB2F9F">
      <w:r>
        <w:t>Demographic</w:t>
      </w:r>
      <w:r w:rsidR="0062271C">
        <w:t>s</w:t>
      </w:r>
      <w:r>
        <w:t xml:space="preserve"> is identified as the study of the population</w:t>
      </w:r>
      <w:r w:rsidR="0062271C">
        <w:t>-</w:t>
      </w:r>
      <w:r w:rsidR="0028042D">
        <w:t xml:space="preserve">based on their age, gender, and race. The analysis of the demographic is important to understand the specific information regarding the socio-economic structure that influences mental health. Based on the statistical analysis, it can be stated that </w:t>
      </w:r>
      <w:r w:rsidR="0028042D" w:rsidRPr="001A06EC">
        <w:rPr>
          <w:b/>
          <w:bCs/>
          <w:u w:val="single"/>
        </w:rPr>
        <w:t>Anxiety</w:t>
      </w:r>
      <w:r w:rsidR="0028042D">
        <w:t xml:space="preserve"> disorder has been prevalent among all age group</w:t>
      </w:r>
      <w:r w:rsidR="0062271C">
        <w:t>s</w:t>
      </w:r>
      <w:r w:rsidR="0028042D">
        <w:t xml:space="preserve">. </w:t>
      </w:r>
    </w:p>
    <w:p w14:paraId="49BC0436" w14:textId="77777777" w:rsidR="002A2A88" w:rsidRPr="002A2A88" w:rsidRDefault="002A2A88" w:rsidP="002A2A88">
      <w:pPr>
        <w:pStyle w:val="Heading3"/>
        <w:rPr>
          <w:rFonts w:ascii="Times New Roman" w:hAnsi="Times New Roman" w:cs="Times New Roman"/>
          <w:color w:val="auto"/>
          <w:sz w:val="22"/>
        </w:rPr>
      </w:pPr>
      <w:bookmarkStart w:id="4" w:name="_Toc65174408"/>
      <w:r w:rsidRPr="002A2A88">
        <w:rPr>
          <w:rFonts w:ascii="Times New Roman" w:hAnsi="Times New Roman" w:cs="Times New Roman"/>
          <w:color w:val="auto"/>
          <w:sz w:val="22"/>
        </w:rPr>
        <w:t>Age</w:t>
      </w:r>
      <w:bookmarkEnd w:id="4"/>
    </w:p>
    <w:p w14:paraId="4CFA5E43" w14:textId="77777777" w:rsidR="0028042D" w:rsidRDefault="0028042D" w:rsidP="00CB2F9F">
      <w:r>
        <w:t>Based on the statistical analysis, the following information ha</w:t>
      </w:r>
      <w:r w:rsidR="0062271C">
        <w:t>s</w:t>
      </w:r>
      <w:r>
        <w:t xml:space="preserve"> come out in terms of the </w:t>
      </w:r>
      <w:r w:rsidRPr="001A06EC">
        <w:rPr>
          <w:b/>
          <w:bCs/>
          <w:u w:val="single"/>
        </w:rPr>
        <w:t>anxiety</w:t>
      </w:r>
      <w:r>
        <w:t xml:space="preserve">: </w:t>
      </w:r>
    </w:p>
    <w:p w14:paraId="3BFF1797" w14:textId="77777777" w:rsidR="0028042D" w:rsidRDefault="0028042D" w:rsidP="0028042D">
      <w:pPr>
        <w:pStyle w:val="ListParagraph"/>
        <w:numPr>
          <w:ilvl w:val="0"/>
          <w:numId w:val="1"/>
        </w:numPr>
      </w:pPr>
      <w:r>
        <w:t xml:space="preserve">22.3% of the people </w:t>
      </w:r>
      <w:r w:rsidR="0062271C">
        <w:t xml:space="preserve">who </w:t>
      </w:r>
      <w:r>
        <w:t xml:space="preserve">suffer from </w:t>
      </w:r>
      <w:r w:rsidR="0062271C" w:rsidRPr="001A06EC">
        <w:rPr>
          <w:b/>
          <w:bCs/>
          <w:u w:val="single"/>
        </w:rPr>
        <w:t>a</w:t>
      </w:r>
      <w:r w:rsidRPr="001A06EC">
        <w:rPr>
          <w:b/>
          <w:bCs/>
          <w:u w:val="single"/>
        </w:rPr>
        <w:t>nxiety</w:t>
      </w:r>
      <w:r>
        <w:t xml:space="preserve"> belong to the age group of 18 years to 29 years. </w:t>
      </w:r>
    </w:p>
    <w:p w14:paraId="4438E13C" w14:textId="77777777" w:rsidR="0028042D" w:rsidRDefault="0028042D" w:rsidP="0028042D">
      <w:pPr>
        <w:pStyle w:val="ListParagraph"/>
        <w:numPr>
          <w:ilvl w:val="0"/>
          <w:numId w:val="1"/>
        </w:numPr>
      </w:pPr>
      <w:r>
        <w:lastRenderedPageBreak/>
        <w:t xml:space="preserve">22.7% of the people suffering from </w:t>
      </w:r>
      <w:r w:rsidRPr="001A06EC">
        <w:rPr>
          <w:b/>
          <w:bCs/>
          <w:u w:val="single"/>
        </w:rPr>
        <w:t>anxiety</w:t>
      </w:r>
      <w:r>
        <w:t xml:space="preserve"> belonging to the age group of 30 years to 44 years</w:t>
      </w:r>
      <w:r w:rsidR="00840043">
        <w:t xml:space="preserve"> (</w:t>
      </w:r>
      <w:r w:rsidR="00840043" w:rsidRPr="00AD034D">
        <w:rPr>
          <w:rFonts w:cs="Times New Roman"/>
          <w:color w:val="222222"/>
          <w:szCs w:val="20"/>
          <w:shd w:val="clear" w:color="auto" w:fill="FFFFFF"/>
        </w:rPr>
        <w:t xml:space="preserve">Van </w:t>
      </w:r>
      <w:proofErr w:type="spellStart"/>
      <w:r w:rsidR="00840043" w:rsidRPr="00AD034D">
        <w:rPr>
          <w:rFonts w:cs="Times New Roman"/>
          <w:color w:val="222222"/>
          <w:szCs w:val="20"/>
          <w:shd w:val="clear" w:color="auto" w:fill="FFFFFF"/>
        </w:rPr>
        <w:t>Heyningen</w:t>
      </w:r>
      <w:proofErr w:type="spellEnd"/>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2018)</w:t>
      </w:r>
      <w:r>
        <w:t xml:space="preserve">. </w:t>
      </w:r>
    </w:p>
    <w:p w14:paraId="55258B6B" w14:textId="77777777" w:rsidR="0028042D" w:rsidRPr="00605FAD" w:rsidRDefault="0028042D" w:rsidP="0028042D">
      <w:pPr>
        <w:pStyle w:val="ListParagraph"/>
        <w:numPr>
          <w:ilvl w:val="0"/>
          <w:numId w:val="1"/>
        </w:numPr>
        <w:rPr>
          <w:rFonts w:cs="Times New Roman"/>
          <w:szCs w:val="24"/>
        </w:rPr>
      </w:pPr>
      <w:r w:rsidRPr="00605FAD">
        <w:rPr>
          <w:rFonts w:cs="Times New Roman"/>
          <w:szCs w:val="24"/>
        </w:rPr>
        <w:t>21$ of the people who ha</w:t>
      </w:r>
      <w:r w:rsidR="0062271C" w:rsidRPr="00605FAD">
        <w:rPr>
          <w:rFonts w:cs="Times New Roman"/>
          <w:szCs w:val="24"/>
        </w:rPr>
        <w:t>ve</w:t>
      </w:r>
      <w:r w:rsidRPr="00605FAD">
        <w:rPr>
          <w:rFonts w:cs="Times New Roman"/>
          <w:szCs w:val="24"/>
        </w:rPr>
        <w:t xml:space="preserve"> </w:t>
      </w:r>
      <w:r w:rsidR="0062271C" w:rsidRPr="00605FAD">
        <w:rPr>
          <w:rFonts w:cs="Times New Roman"/>
          <w:szCs w:val="24"/>
        </w:rPr>
        <w:t xml:space="preserve">a </w:t>
      </w:r>
      <w:r w:rsidRPr="00605FAD">
        <w:rPr>
          <w:rFonts w:cs="Times New Roman"/>
          <w:szCs w:val="24"/>
        </w:rPr>
        <w:t xml:space="preserve">problem regarding </w:t>
      </w:r>
      <w:r w:rsidRPr="00605FAD">
        <w:rPr>
          <w:rFonts w:cs="Times New Roman"/>
          <w:b/>
          <w:bCs/>
          <w:szCs w:val="24"/>
          <w:u w:val="single"/>
        </w:rPr>
        <w:t>anxiety</w:t>
      </w:r>
      <w:r w:rsidRPr="00605FAD">
        <w:rPr>
          <w:rFonts w:cs="Times New Roman"/>
          <w:szCs w:val="24"/>
        </w:rPr>
        <w:t xml:space="preserve"> belongs to the age group of 45 years to 59 years</w:t>
      </w:r>
      <w:r w:rsidR="001A06EC" w:rsidRPr="00605FAD">
        <w:rPr>
          <w:rFonts w:cs="Times New Roman"/>
          <w:szCs w:val="24"/>
        </w:rPr>
        <w:t xml:space="preserve"> </w:t>
      </w:r>
      <w:r w:rsidR="001A06EC" w:rsidRPr="00605FAD">
        <w:rPr>
          <w:rFonts w:cs="Times New Roman"/>
          <w:color w:val="000000"/>
          <w:szCs w:val="24"/>
          <w:shd w:val="clear" w:color="auto" w:fill="FFFFFF"/>
        </w:rPr>
        <w:t>(NIMH, 2021)</w:t>
      </w:r>
      <w:r w:rsidRPr="00605FAD">
        <w:rPr>
          <w:rFonts w:cs="Times New Roman"/>
          <w:szCs w:val="24"/>
        </w:rPr>
        <w:t xml:space="preserve">. </w:t>
      </w:r>
    </w:p>
    <w:p w14:paraId="1C6272CC" w14:textId="77777777" w:rsidR="0028042D" w:rsidRDefault="0028042D" w:rsidP="0028042D">
      <w:pPr>
        <w:pStyle w:val="ListParagraph"/>
        <w:numPr>
          <w:ilvl w:val="0"/>
          <w:numId w:val="1"/>
        </w:numPr>
      </w:pPr>
      <w:r>
        <w:t xml:space="preserve">With </w:t>
      </w:r>
      <w:r w:rsidR="0062271C">
        <w:t xml:space="preserve">the </w:t>
      </w:r>
      <w:r>
        <w:t xml:space="preserve">least affection rate, only 9% of the people </w:t>
      </w:r>
      <w:r w:rsidR="0062271C">
        <w:t xml:space="preserve">who </w:t>
      </w:r>
      <w:r>
        <w:t xml:space="preserve">suffer from </w:t>
      </w:r>
      <w:r w:rsidRPr="001A06EC">
        <w:rPr>
          <w:b/>
          <w:bCs/>
          <w:u w:val="single"/>
        </w:rPr>
        <w:t>anxiety</w:t>
      </w:r>
      <w:r>
        <w:t xml:space="preserve"> belong to the age group of 60 years plus. </w:t>
      </w:r>
    </w:p>
    <w:p w14:paraId="07DAB74E" w14:textId="77777777" w:rsidR="00692F0E" w:rsidRDefault="00692F0E" w:rsidP="00692F0E">
      <w:r>
        <w:t>Based on the analysis, it can also be stated that teens are also considered to be one of the major portion</w:t>
      </w:r>
      <w:r w:rsidR="0062271C">
        <w:t>s</w:t>
      </w:r>
      <w:r>
        <w:t xml:space="preserve"> of people who suffer from </w:t>
      </w:r>
      <w:r w:rsidRPr="001A06EC">
        <w:rPr>
          <w:b/>
          <w:bCs/>
          <w:u w:val="single"/>
        </w:rPr>
        <w:t>Anx</w:t>
      </w:r>
      <w:r w:rsidR="0062271C" w:rsidRPr="001A06EC">
        <w:rPr>
          <w:b/>
          <w:bCs/>
          <w:u w:val="single"/>
        </w:rPr>
        <w:t>ie</w:t>
      </w:r>
      <w:r w:rsidRPr="001A06EC">
        <w:rPr>
          <w:b/>
          <w:bCs/>
          <w:u w:val="single"/>
        </w:rPr>
        <w:t>ty</w:t>
      </w:r>
      <w:r>
        <w:t xml:space="preserve"> or fear disorder</w:t>
      </w:r>
      <w:r w:rsidR="00840043">
        <w:t xml:space="preserve"> (</w:t>
      </w:r>
      <w:r w:rsidR="00840043" w:rsidRPr="00AD034D">
        <w:rPr>
          <w:rFonts w:cs="Times New Roman"/>
          <w:color w:val="222222"/>
          <w:szCs w:val="20"/>
          <w:shd w:val="clear" w:color="auto" w:fill="FFFFFF"/>
        </w:rPr>
        <w:t>Hill</w:t>
      </w:r>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2016)</w:t>
      </w:r>
      <w:r>
        <w:t xml:space="preserve">. Based on the statistical analysis following data has come out: </w:t>
      </w:r>
    </w:p>
    <w:p w14:paraId="6CB6F1D7" w14:textId="77777777" w:rsidR="00692F0E" w:rsidRDefault="00692F0E" w:rsidP="00692F0E">
      <w:pPr>
        <w:pStyle w:val="ListParagraph"/>
        <w:numPr>
          <w:ilvl w:val="0"/>
          <w:numId w:val="2"/>
        </w:numPr>
      </w:pPr>
      <w:r>
        <w:t xml:space="preserve">Almost 32% of students belonging to the age group of 13 years to 14 years feel </w:t>
      </w:r>
      <w:r w:rsidRPr="001A06EC">
        <w:rPr>
          <w:b/>
          <w:bCs/>
          <w:u w:val="single"/>
        </w:rPr>
        <w:t>anxiety</w:t>
      </w:r>
      <w:r>
        <w:t xml:space="preserve">. </w:t>
      </w:r>
    </w:p>
    <w:p w14:paraId="4168C263" w14:textId="77777777" w:rsidR="00692F0E" w:rsidRDefault="00C505CA" w:rsidP="00692F0E">
      <w:pPr>
        <w:pStyle w:val="ListParagraph"/>
        <w:numPr>
          <w:ilvl w:val="0"/>
          <w:numId w:val="2"/>
        </w:numPr>
      </w:pPr>
      <w:r>
        <w:t xml:space="preserve">32% of the students belonging to the age group of 14 years and 15 years also feel </w:t>
      </w:r>
      <w:r w:rsidRPr="001A06EC">
        <w:rPr>
          <w:b/>
          <w:bCs/>
          <w:u w:val="single"/>
        </w:rPr>
        <w:t>anxiety</w:t>
      </w:r>
      <w:r>
        <w:t xml:space="preserve">. </w:t>
      </w:r>
    </w:p>
    <w:p w14:paraId="6AF61E6A" w14:textId="77777777" w:rsidR="00C505CA" w:rsidRDefault="00C505CA" w:rsidP="00692F0E">
      <w:pPr>
        <w:pStyle w:val="ListParagraph"/>
        <w:numPr>
          <w:ilvl w:val="0"/>
          <w:numId w:val="2"/>
        </w:numPr>
      </w:pPr>
      <w:r>
        <w:t>Lastly</w:t>
      </w:r>
      <w:r w:rsidR="0062271C">
        <w:t>,</w:t>
      </w:r>
      <w:r>
        <w:t xml:space="preserve"> 34% of the young students belonging to the age group 17 years to 18 years also feel </w:t>
      </w:r>
      <w:r w:rsidRPr="001A06EC">
        <w:rPr>
          <w:b/>
          <w:bCs/>
          <w:u w:val="single"/>
        </w:rPr>
        <w:t>anxiety</w:t>
      </w:r>
      <w:r>
        <w:t xml:space="preserve">. </w:t>
      </w:r>
    </w:p>
    <w:p w14:paraId="7EF9A929" w14:textId="77777777" w:rsidR="002A2A88" w:rsidRPr="002A2A88" w:rsidRDefault="002A2A88" w:rsidP="002A2A88">
      <w:pPr>
        <w:pStyle w:val="Heading3"/>
        <w:rPr>
          <w:rFonts w:ascii="Times New Roman" w:hAnsi="Times New Roman" w:cs="Times New Roman"/>
          <w:color w:val="auto"/>
          <w:sz w:val="22"/>
        </w:rPr>
      </w:pPr>
      <w:bookmarkStart w:id="5" w:name="_Toc65174409"/>
      <w:r w:rsidRPr="002A2A88">
        <w:rPr>
          <w:rFonts w:ascii="Times New Roman" w:hAnsi="Times New Roman" w:cs="Times New Roman"/>
          <w:color w:val="auto"/>
          <w:sz w:val="22"/>
        </w:rPr>
        <w:t>Gender</w:t>
      </w:r>
      <w:bookmarkEnd w:id="5"/>
    </w:p>
    <w:p w14:paraId="4ADB9662" w14:textId="77777777" w:rsidR="00C505CA" w:rsidRDefault="00C505CA" w:rsidP="00C505CA">
      <w:r>
        <w:t xml:space="preserve">Gender is also considered to be one of the major contributing factors behind </w:t>
      </w:r>
      <w:r w:rsidRPr="001A06EC">
        <w:rPr>
          <w:b/>
          <w:bCs/>
          <w:u w:val="single"/>
        </w:rPr>
        <w:t>Anxiety</w:t>
      </w:r>
      <w:r>
        <w:t xml:space="preserve"> as it has </w:t>
      </w:r>
      <w:r w:rsidR="0062271C">
        <w:t xml:space="preserve">been </w:t>
      </w:r>
      <w:r>
        <w:t xml:space="preserve">seen that women suffer more in </w:t>
      </w:r>
      <w:r w:rsidRPr="001A06EC">
        <w:rPr>
          <w:b/>
          <w:bCs/>
          <w:u w:val="single"/>
        </w:rPr>
        <w:t>Anxiety</w:t>
      </w:r>
      <w:r>
        <w:t xml:space="preserve"> than Men</w:t>
      </w:r>
      <w:r w:rsidR="00840043">
        <w:t xml:space="preserve"> (</w:t>
      </w:r>
      <w:r w:rsidR="00840043" w:rsidRPr="00AD034D">
        <w:rPr>
          <w:rFonts w:cs="Times New Roman"/>
          <w:color w:val="222222"/>
          <w:szCs w:val="20"/>
          <w:shd w:val="clear" w:color="auto" w:fill="FFFFFF"/>
        </w:rPr>
        <w:t>Gibson-Smith</w:t>
      </w:r>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2020)</w:t>
      </w:r>
      <w:r>
        <w:t xml:space="preserve">. Based on the statistical data it can be stated that: </w:t>
      </w:r>
    </w:p>
    <w:p w14:paraId="65251D9E" w14:textId="77777777" w:rsidR="00C505CA" w:rsidRDefault="00C505CA" w:rsidP="00C505CA">
      <w:pPr>
        <w:pStyle w:val="ListParagraph"/>
        <w:numPr>
          <w:ilvl w:val="0"/>
          <w:numId w:val="3"/>
        </w:numPr>
      </w:pPr>
      <w:r>
        <w:t>13% of Men suffer from Anxiety and fear</w:t>
      </w:r>
      <w:r w:rsidR="0062271C">
        <w:t>-</w:t>
      </w:r>
      <w:r>
        <w:t>related disorder, whereas more than 23% of women suffer from the same diseases</w:t>
      </w:r>
      <w:r w:rsidR="00840043">
        <w:t xml:space="preserve"> </w:t>
      </w:r>
      <w:r w:rsidR="00605FAD" w:rsidRPr="00605FAD">
        <w:rPr>
          <w:rFonts w:cs="Times New Roman"/>
          <w:color w:val="000000"/>
          <w:szCs w:val="24"/>
          <w:shd w:val="clear" w:color="auto" w:fill="FFFFFF"/>
        </w:rPr>
        <w:t>(NIMH, 2021)</w:t>
      </w:r>
      <w:r>
        <w:t xml:space="preserve">. </w:t>
      </w:r>
    </w:p>
    <w:p w14:paraId="5BEE2571" w14:textId="77777777" w:rsidR="002A2A88" w:rsidRPr="002A2A88" w:rsidRDefault="002A2A88" w:rsidP="002A2A88">
      <w:pPr>
        <w:pStyle w:val="Heading3"/>
        <w:rPr>
          <w:rFonts w:ascii="Times New Roman" w:hAnsi="Times New Roman" w:cs="Times New Roman"/>
          <w:color w:val="auto"/>
        </w:rPr>
      </w:pPr>
      <w:bookmarkStart w:id="6" w:name="_Toc65174410"/>
      <w:r w:rsidRPr="002A2A88">
        <w:rPr>
          <w:rFonts w:ascii="Times New Roman" w:hAnsi="Times New Roman" w:cs="Times New Roman"/>
          <w:color w:val="auto"/>
        </w:rPr>
        <w:t>Area</w:t>
      </w:r>
      <w:bookmarkEnd w:id="6"/>
    </w:p>
    <w:p w14:paraId="5A1F413B" w14:textId="77777777" w:rsidR="0028042D" w:rsidRDefault="0028042D" w:rsidP="0028042D">
      <w:r>
        <w:t xml:space="preserve">Based on the racial background, it can be stated that White Americans are considered to be the people who suffer more </w:t>
      </w:r>
      <w:r w:rsidR="00692F0E">
        <w:t xml:space="preserve">than </w:t>
      </w:r>
      <w:r w:rsidR="0062271C">
        <w:t>an</w:t>
      </w:r>
      <w:r w:rsidR="00692F0E">
        <w:t xml:space="preserve">other racial group. Apart from this, African Americans, Hispanic Americans, and Asian Americans are considered to be </w:t>
      </w:r>
      <w:r w:rsidR="0062271C">
        <w:t>som</w:t>
      </w:r>
      <w:r w:rsidR="00692F0E">
        <w:t xml:space="preserve">e of the factors that </w:t>
      </w:r>
      <w:r w:rsidR="002060A9">
        <w:t>play</w:t>
      </w:r>
      <w:r w:rsidR="00692F0E">
        <w:t xml:space="preserve"> an important role in the development of anxiety</w:t>
      </w:r>
      <w:r w:rsidR="00840043">
        <w:t xml:space="preserve"> (</w:t>
      </w:r>
      <w:proofErr w:type="spellStart"/>
      <w:r w:rsidR="00840043" w:rsidRPr="00AD034D">
        <w:rPr>
          <w:rFonts w:cs="Times New Roman"/>
          <w:color w:val="222222"/>
          <w:szCs w:val="20"/>
          <w:shd w:val="clear" w:color="auto" w:fill="FFFFFF"/>
        </w:rPr>
        <w:t>Bobevski</w:t>
      </w:r>
      <w:proofErr w:type="spellEnd"/>
      <w:r w:rsidR="00840043">
        <w:rPr>
          <w:rFonts w:cs="Times New Roman"/>
          <w:color w:val="222222"/>
          <w:szCs w:val="20"/>
          <w:shd w:val="clear" w:color="auto" w:fill="FFFFFF"/>
        </w:rPr>
        <w:t xml:space="preserve"> </w:t>
      </w:r>
      <w:r w:rsidR="00840043">
        <w:rPr>
          <w:rFonts w:cs="Times New Roman"/>
          <w:i/>
          <w:iCs/>
          <w:color w:val="222222"/>
          <w:szCs w:val="20"/>
          <w:shd w:val="clear" w:color="auto" w:fill="FFFFFF"/>
        </w:rPr>
        <w:t xml:space="preserve">et al. </w:t>
      </w:r>
      <w:r w:rsidR="00840043">
        <w:rPr>
          <w:rFonts w:cs="Times New Roman"/>
          <w:color w:val="222222"/>
          <w:szCs w:val="20"/>
          <w:shd w:val="clear" w:color="auto" w:fill="FFFFFF"/>
        </w:rPr>
        <w:t>2016)</w:t>
      </w:r>
      <w:r w:rsidR="00692F0E">
        <w:t xml:space="preserve">. </w:t>
      </w:r>
      <w:r w:rsidR="00C505CA">
        <w:t xml:space="preserve">However, </w:t>
      </w:r>
      <w:r w:rsidR="0062271C">
        <w:t>different types of disorders</w:t>
      </w:r>
      <w:r w:rsidR="00EF2163">
        <w:t xml:space="preserve"> affect the patients </w:t>
      </w:r>
      <w:r w:rsidR="0062271C">
        <w:t>variously</w:t>
      </w:r>
      <w:r w:rsidR="00EF2163">
        <w:t xml:space="preserve">. Following the statistical data related to </w:t>
      </w:r>
      <w:r w:rsidR="0062271C">
        <w:t xml:space="preserve">the </w:t>
      </w:r>
      <w:r w:rsidR="00EF2163">
        <w:t xml:space="preserve">different firm of statistical data and its proportion: </w:t>
      </w:r>
    </w:p>
    <w:p w14:paraId="7C1664D3" w14:textId="77777777" w:rsidR="00EF2163" w:rsidRDefault="00EF2163" w:rsidP="00EF2163">
      <w:pPr>
        <w:pStyle w:val="ListParagraph"/>
        <w:numPr>
          <w:ilvl w:val="0"/>
          <w:numId w:val="3"/>
        </w:numPr>
      </w:pPr>
      <w:r>
        <w:t>Generali</w:t>
      </w:r>
      <w:r w:rsidR="0062271C">
        <w:t>z</w:t>
      </w:r>
      <w:r>
        <w:t>ed Anxiety Disorder</w:t>
      </w:r>
    </w:p>
    <w:p w14:paraId="0226DE2E" w14:textId="77777777" w:rsidR="00EF2163" w:rsidRDefault="00EF2163" w:rsidP="00EF2163">
      <w:pPr>
        <w:pStyle w:val="ListParagraph"/>
        <w:numPr>
          <w:ilvl w:val="1"/>
          <w:numId w:val="3"/>
        </w:numPr>
      </w:pPr>
      <w:r>
        <w:t>Nearly 2.7% of people suffer from this form of disorder and it includes 1.9% of male</w:t>
      </w:r>
      <w:r w:rsidR="0062271C">
        <w:t>s</w:t>
      </w:r>
      <w:r>
        <w:t xml:space="preserve"> and 3.4% of female</w:t>
      </w:r>
      <w:r w:rsidR="0062271C">
        <w:t>s</w:t>
      </w:r>
      <w:r w:rsidR="00840043">
        <w:t xml:space="preserve"> </w:t>
      </w:r>
      <w:r w:rsidR="00605FAD" w:rsidRPr="00605FAD">
        <w:rPr>
          <w:rFonts w:cs="Times New Roman"/>
          <w:color w:val="000000"/>
          <w:szCs w:val="24"/>
          <w:shd w:val="clear" w:color="auto" w:fill="FFFFFF"/>
        </w:rPr>
        <w:t>(NIMH, 2021)</w:t>
      </w:r>
      <w:r>
        <w:t xml:space="preserve">. </w:t>
      </w:r>
    </w:p>
    <w:p w14:paraId="28263100" w14:textId="77777777" w:rsidR="00EF2163" w:rsidRDefault="00EF2163" w:rsidP="00EF2163">
      <w:pPr>
        <w:pStyle w:val="ListParagraph"/>
        <w:numPr>
          <w:ilvl w:val="0"/>
          <w:numId w:val="3"/>
        </w:numPr>
      </w:pPr>
      <w:r>
        <w:t>Panic Disorder</w:t>
      </w:r>
    </w:p>
    <w:p w14:paraId="5C329FDF" w14:textId="77777777" w:rsidR="00EF2163" w:rsidRDefault="00EF2163" w:rsidP="00EF2163">
      <w:pPr>
        <w:pStyle w:val="ListParagraph"/>
        <w:numPr>
          <w:ilvl w:val="1"/>
          <w:numId w:val="3"/>
        </w:numPr>
      </w:pPr>
      <w:r>
        <w:t>2.7% of people suffer from this form of Anxiety</w:t>
      </w:r>
    </w:p>
    <w:p w14:paraId="1D2C1ACF" w14:textId="77777777" w:rsidR="00EF2163" w:rsidRDefault="00EF2163" w:rsidP="00EF2163">
      <w:pPr>
        <w:pStyle w:val="ListParagraph"/>
        <w:numPr>
          <w:ilvl w:val="1"/>
          <w:numId w:val="3"/>
        </w:numPr>
      </w:pPr>
      <w:r>
        <w:lastRenderedPageBreak/>
        <w:t>1.6% of the male population and 3.8% of the female population suffers from such disorder</w:t>
      </w:r>
      <w:r w:rsidR="00840043">
        <w:t xml:space="preserve"> </w:t>
      </w:r>
      <w:r w:rsidR="00605FAD" w:rsidRPr="00605FAD">
        <w:rPr>
          <w:rFonts w:cs="Times New Roman"/>
          <w:color w:val="000000"/>
          <w:szCs w:val="24"/>
          <w:shd w:val="clear" w:color="auto" w:fill="FFFFFF"/>
        </w:rPr>
        <w:t>(NIMH, 2021)</w:t>
      </w:r>
      <w:r>
        <w:t xml:space="preserve">. </w:t>
      </w:r>
    </w:p>
    <w:p w14:paraId="400D4726" w14:textId="77777777" w:rsidR="00EF2163" w:rsidRDefault="00EF2163" w:rsidP="00EF2163">
      <w:pPr>
        <w:pStyle w:val="ListParagraph"/>
        <w:numPr>
          <w:ilvl w:val="0"/>
          <w:numId w:val="3"/>
        </w:numPr>
      </w:pPr>
      <w:r>
        <w:t>Social Anxiety Disorder</w:t>
      </w:r>
    </w:p>
    <w:p w14:paraId="586F4F60" w14:textId="77777777" w:rsidR="004E5D38" w:rsidRDefault="004E5D38" w:rsidP="00EF2163">
      <w:pPr>
        <w:pStyle w:val="ListParagraph"/>
        <w:numPr>
          <w:ilvl w:val="1"/>
          <w:numId w:val="3"/>
        </w:numPr>
      </w:pPr>
      <w:r>
        <w:t xml:space="preserve">More than 7% of the population suffers from this. </w:t>
      </w:r>
    </w:p>
    <w:p w14:paraId="4144F628" w14:textId="77777777" w:rsidR="00EF2163" w:rsidRDefault="004E5D38" w:rsidP="00EF2163">
      <w:pPr>
        <w:pStyle w:val="ListParagraph"/>
        <w:numPr>
          <w:ilvl w:val="1"/>
          <w:numId w:val="3"/>
        </w:numPr>
      </w:pPr>
      <w:r>
        <w:t xml:space="preserve">8% of women suffer from this and only 6% of the men suffer from this. </w:t>
      </w:r>
      <w:r w:rsidR="00EF2163">
        <w:t xml:space="preserve"> </w:t>
      </w:r>
    </w:p>
    <w:p w14:paraId="0DA44609" w14:textId="77777777" w:rsidR="00EF2163" w:rsidRDefault="00EF2163" w:rsidP="00EF2163">
      <w:pPr>
        <w:pStyle w:val="ListParagraph"/>
        <w:numPr>
          <w:ilvl w:val="0"/>
          <w:numId w:val="3"/>
        </w:numPr>
      </w:pPr>
      <w:r>
        <w:t xml:space="preserve">Obsessive-Compulsive Disorder </w:t>
      </w:r>
    </w:p>
    <w:p w14:paraId="721F7127" w14:textId="77777777" w:rsidR="004E5D38" w:rsidRDefault="004E5D38" w:rsidP="004E5D38">
      <w:pPr>
        <w:pStyle w:val="ListParagraph"/>
        <w:numPr>
          <w:ilvl w:val="1"/>
          <w:numId w:val="3"/>
        </w:numPr>
      </w:pPr>
      <w:r>
        <w:t>The proportion of this disease is low as only 1.2% of the population suffers from this</w:t>
      </w:r>
      <w:r w:rsidR="00840043">
        <w:t xml:space="preserve"> </w:t>
      </w:r>
      <w:r w:rsidR="00605FAD" w:rsidRPr="00605FAD">
        <w:rPr>
          <w:rFonts w:cs="Times New Roman"/>
          <w:color w:val="000000"/>
          <w:szCs w:val="24"/>
          <w:shd w:val="clear" w:color="auto" w:fill="FFFFFF"/>
        </w:rPr>
        <w:t>(NIMH, 2021)</w:t>
      </w:r>
      <w:r>
        <w:t xml:space="preserve">. </w:t>
      </w:r>
    </w:p>
    <w:p w14:paraId="3B44D39D" w14:textId="77777777" w:rsidR="004E5D38" w:rsidRDefault="004E5D38" w:rsidP="004E5D38">
      <w:pPr>
        <w:pStyle w:val="ListParagraph"/>
        <w:numPr>
          <w:ilvl w:val="1"/>
          <w:numId w:val="3"/>
        </w:numPr>
      </w:pPr>
      <w:r>
        <w:t xml:space="preserve">This includes 1.8% of the women and 0.5% of the men. </w:t>
      </w:r>
    </w:p>
    <w:p w14:paraId="5A76FDFB" w14:textId="77777777" w:rsidR="00EF2163" w:rsidRDefault="0062271C" w:rsidP="00EF2163">
      <w:pPr>
        <w:pStyle w:val="ListParagraph"/>
        <w:numPr>
          <w:ilvl w:val="0"/>
          <w:numId w:val="3"/>
        </w:numPr>
      </w:pPr>
      <w:r>
        <w:t>A d</w:t>
      </w:r>
      <w:r w:rsidR="00EF2163">
        <w:t xml:space="preserve">ifferent form of Phobias </w:t>
      </w:r>
    </w:p>
    <w:p w14:paraId="21FA7F1F" w14:textId="77777777" w:rsidR="004E5D38" w:rsidRDefault="004E5D38" w:rsidP="004E5D38">
      <w:pPr>
        <w:pStyle w:val="ListParagraph"/>
        <w:numPr>
          <w:ilvl w:val="1"/>
          <w:numId w:val="3"/>
        </w:numPr>
      </w:pPr>
      <w:r>
        <w:t>Phobia or fear</w:t>
      </w:r>
      <w:r w:rsidR="0062271C">
        <w:t>-</w:t>
      </w:r>
      <w:r>
        <w:t>related disorder is considered to be the most seen disease as more than 12% of the population suffers from this</w:t>
      </w:r>
      <w:r w:rsidR="00246115">
        <w:t xml:space="preserve"> (</w:t>
      </w:r>
      <w:proofErr w:type="spellStart"/>
      <w:r w:rsidR="00246115" w:rsidRPr="00AD034D">
        <w:rPr>
          <w:rFonts w:cs="Times New Roman"/>
          <w:color w:val="222222"/>
          <w:szCs w:val="20"/>
          <w:shd w:val="clear" w:color="auto" w:fill="FFFFFF"/>
        </w:rPr>
        <w:t>Bobevski</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t xml:space="preserve">. </w:t>
      </w:r>
    </w:p>
    <w:p w14:paraId="21EB822F" w14:textId="77777777" w:rsidR="004E5D38" w:rsidRDefault="004E5D38" w:rsidP="004E5D38">
      <w:pPr>
        <w:pStyle w:val="ListParagraph"/>
        <w:numPr>
          <w:ilvl w:val="1"/>
          <w:numId w:val="3"/>
        </w:numPr>
      </w:pPr>
      <w:r>
        <w:t xml:space="preserve">This ratio includes 5.8% of men and 12.2% of women.  </w:t>
      </w:r>
    </w:p>
    <w:p w14:paraId="62EE0835" w14:textId="77777777" w:rsidR="00EF2163" w:rsidRDefault="0062271C" w:rsidP="00EF2163">
      <w:pPr>
        <w:pStyle w:val="ListParagraph"/>
        <w:numPr>
          <w:ilvl w:val="0"/>
          <w:numId w:val="3"/>
        </w:numPr>
      </w:pPr>
      <w:r>
        <w:t>A d</w:t>
      </w:r>
      <w:r w:rsidR="00EF2163">
        <w:t>ifferent form of post-traumatic disorder</w:t>
      </w:r>
    </w:p>
    <w:p w14:paraId="60BDCFDD" w14:textId="77777777" w:rsidR="004E5D38" w:rsidRDefault="004E5D38" w:rsidP="004E5D38">
      <w:pPr>
        <w:pStyle w:val="ListParagraph"/>
        <w:numPr>
          <w:ilvl w:val="1"/>
          <w:numId w:val="3"/>
        </w:numPr>
      </w:pPr>
      <w:r>
        <w:t>Based on the statistical data, only 3.6% of people suffer from post-traumatic disorder</w:t>
      </w:r>
      <w:r w:rsidR="00246115">
        <w:t xml:space="preserve"> (</w:t>
      </w:r>
      <w:r w:rsidR="00246115" w:rsidRPr="00AD034D">
        <w:rPr>
          <w:rFonts w:cs="Times New Roman"/>
          <w:color w:val="222222"/>
          <w:szCs w:val="20"/>
          <w:shd w:val="clear" w:color="auto" w:fill="FFFFFF"/>
        </w:rPr>
        <w:t>Spence</w:t>
      </w:r>
      <w:r w:rsidR="00246115">
        <w:rPr>
          <w:rFonts w:cs="Times New Roman"/>
          <w:color w:val="222222"/>
          <w:szCs w:val="20"/>
          <w:shd w:val="clear" w:color="auto" w:fill="FFFFFF"/>
        </w:rPr>
        <w:t>, 2018)</w:t>
      </w:r>
      <w:r>
        <w:t xml:space="preserve">. </w:t>
      </w:r>
    </w:p>
    <w:p w14:paraId="6CDC3FBA" w14:textId="77777777" w:rsidR="004E5D38" w:rsidRDefault="004E5D38" w:rsidP="004E5D38">
      <w:pPr>
        <w:pStyle w:val="ListParagraph"/>
        <w:numPr>
          <w:ilvl w:val="1"/>
          <w:numId w:val="3"/>
        </w:numPr>
      </w:pPr>
      <w:r>
        <w:t xml:space="preserve">This ratio includes 2% of men and 5.2% of the women population. </w:t>
      </w:r>
    </w:p>
    <w:p w14:paraId="5885B8BB" w14:textId="77777777" w:rsidR="004E5D38" w:rsidRDefault="004E5D38" w:rsidP="004E5D38">
      <w:r>
        <w:t xml:space="preserve">Based on the influence of Anxiety on the mental health of people, it can be stated that: </w:t>
      </w:r>
    </w:p>
    <w:p w14:paraId="1D0CC902" w14:textId="77777777" w:rsidR="004E5D38" w:rsidRDefault="004E5D38" w:rsidP="004E5D38">
      <w:pPr>
        <w:pStyle w:val="ListParagraph"/>
        <w:numPr>
          <w:ilvl w:val="0"/>
          <w:numId w:val="4"/>
        </w:numPr>
      </w:pPr>
      <w:r>
        <w:t>Depression is considered to be the most affected condition of the people as a result of this as only 61% of the people have faced generali</w:t>
      </w:r>
      <w:r w:rsidR="0062271C">
        <w:t>z</w:t>
      </w:r>
      <w:r>
        <w:t xml:space="preserve">ed disorder in their lifetime. </w:t>
      </w:r>
    </w:p>
    <w:p w14:paraId="0E881ADC" w14:textId="77777777" w:rsidR="004E5D38" w:rsidRDefault="004E5D38" w:rsidP="004E5D38">
      <w:pPr>
        <w:pStyle w:val="ListParagraph"/>
        <w:numPr>
          <w:ilvl w:val="0"/>
          <w:numId w:val="4"/>
        </w:numPr>
      </w:pPr>
      <w:r>
        <w:t>3% of the people</w:t>
      </w:r>
      <w:r w:rsidR="001D7BD2">
        <w:t xml:space="preserve"> who</w:t>
      </w:r>
      <w:r>
        <w:t xml:space="preserve"> have faced </w:t>
      </w:r>
      <w:r w:rsidR="001D7BD2">
        <w:t xml:space="preserve">any form of lifetime generalized disorder </w:t>
      </w:r>
      <w:r w:rsidR="00F54CD7">
        <w:t>are</w:t>
      </w:r>
      <w:r w:rsidR="001D7BD2">
        <w:t xml:space="preserve"> also likely to face Mania in the future</w:t>
      </w:r>
      <w:r w:rsidR="00246115">
        <w:t xml:space="preserve"> (</w:t>
      </w:r>
      <w:r w:rsidR="00246115" w:rsidRPr="00AD034D">
        <w:rPr>
          <w:rFonts w:cs="Times New Roman"/>
          <w:color w:val="222222"/>
          <w:szCs w:val="20"/>
          <w:shd w:val="clear" w:color="auto" w:fill="FFFFFF"/>
        </w:rPr>
        <w:t>Stein</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rsidR="001D7BD2">
        <w:t xml:space="preserve">. </w:t>
      </w:r>
    </w:p>
    <w:p w14:paraId="167B2831" w14:textId="77777777" w:rsidR="001D7BD2" w:rsidRDefault="001D7BD2" w:rsidP="004E5D38">
      <w:pPr>
        <w:pStyle w:val="ListParagraph"/>
        <w:numPr>
          <w:ilvl w:val="0"/>
          <w:numId w:val="4"/>
        </w:numPr>
      </w:pPr>
      <w:r>
        <w:t xml:space="preserve">Substance Use Disorder is considered to be one of the methods that </w:t>
      </w:r>
      <w:r w:rsidR="0062271C">
        <w:t>are</w:t>
      </w:r>
      <w:r>
        <w:t xml:space="preserve"> considered to be one of the major factors that play an important role in the statistics related to Anxiety</w:t>
      </w:r>
      <w:r w:rsidR="00246115">
        <w:t xml:space="preserve"> (</w:t>
      </w:r>
      <w:r w:rsidR="00246115" w:rsidRPr="00AD034D">
        <w:rPr>
          <w:rFonts w:cs="Times New Roman"/>
          <w:color w:val="222222"/>
          <w:szCs w:val="20"/>
          <w:shd w:val="clear" w:color="auto" w:fill="FFFFFF"/>
        </w:rPr>
        <w:t>Stein</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t xml:space="preserve">. </w:t>
      </w:r>
    </w:p>
    <w:p w14:paraId="0DC1911B" w14:textId="77777777" w:rsidR="001D7BD2" w:rsidRDefault="001D7BD2" w:rsidP="001D7BD2">
      <w:pPr>
        <w:pStyle w:val="ListParagraph"/>
        <w:numPr>
          <w:ilvl w:val="1"/>
          <w:numId w:val="4"/>
        </w:numPr>
      </w:pPr>
      <w:r>
        <w:t>More than 42% of the people have stated that they have faced lifetime anxiety in their lifetime</w:t>
      </w:r>
      <w:r w:rsidR="00246115">
        <w:t xml:space="preserve"> (</w:t>
      </w:r>
      <w:r w:rsidR="00246115" w:rsidRPr="00AD034D">
        <w:rPr>
          <w:rFonts w:cs="Times New Roman"/>
          <w:color w:val="222222"/>
          <w:szCs w:val="20"/>
          <w:shd w:val="clear" w:color="auto" w:fill="FFFFFF"/>
        </w:rPr>
        <w:t>Stein</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t xml:space="preserve">. </w:t>
      </w:r>
    </w:p>
    <w:p w14:paraId="55E88037" w14:textId="77777777" w:rsidR="001D7BD2" w:rsidRDefault="004B329B" w:rsidP="001D7BD2">
      <w:pPr>
        <w:pStyle w:val="ListParagraph"/>
        <w:numPr>
          <w:ilvl w:val="1"/>
          <w:numId w:val="4"/>
        </w:numPr>
      </w:pPr>
      <w:r>
        <w:t xml:space="preserve">There is also experience of the use of substance use disorder under their lives. </w:t>
      </w:r>
    </w:p>
    <w:p w14:paraId="538B9BCA" w14:textId="77777777" w:rsidR="007953FE" w:rsidRDefault="007953FE" w:rsidP="00043FB6">
      <w:r>
        <w:t xml:space="preserve">The spreading of a global pandemic is also considered to be one of the major factors that play an important role in increasing depression due to health crises and also job loss. </w:t>
      </w:r>
    </w:p>
    <w:p w14:paraId="2DE47E1C" w14:textId="77777777" w:rsidR="005E7789" w:rsidRPr="00AC18F9" w:rsidRDefault="00043FB6" w:rsidP="00043FB6">
      <w:pPr>
        <w:rPr>
          <w:rFonts w:cs="Times New Roman"/>
          <w:szCs w:val="24"/>
        </w:rPr>
      </w:pPr>
      <w:r w:rsidRPr="00AC18F9">
        <w:rPr>
          <w:rFonts w:cs="Times New Roman"/>
          <w:szCs w:val="24"/>
        </w:rPr>
        <w:t>As per the statistical data presented by the World H</w:t>
      </w:r>
      <w:r w:rsidR="007953FE" w:rsidRPr="00AC18F9">
        <w:rPr>
          <w:rFonts w:cs="Times New Roman"/>
          <w:szCs w:val="24"/>
        </w:rPr>
        <w:t>ealth Organization, more than 3</w:t>
      </w:r>
      <w:r w:rsidRPr="00AC18F9">
        <w:rPr>
          <w:rFonts w:cs="Times New Roman"/>
          <w:szCs w:val="24"/>
        </w:rPr>
        <w:t>5% of the people all across the world have stated that they have faced anxiety disorder</w:t>
      </w:r>
      <w:r w:rsidR="007953FE" w:rsidRPr="00AC18F9">
        <w:rPr>
          <w:rFonts w:cs="Times New Roman"/>
          <w:szCs w:val="24"/>
        </w:rPr>
        <w:t xml:space="preserve"> and needed emergency intervention</w:t>
      </w:r>
      <w:r w:rsidR="00246115" w:rsidRPr="00AC18F9">
        <w:rPr>
          <w:rFonts w:cs="Times New Roman"/>
          <w:szCs w:val="24"/>
        </w:rPr>
        <w:t xml:space="preserve"> (</w:t>
      </w:r>
      <w:r w:rsidR="00246115" w:rsidRPr="00AC18F9">
        <w:rPr>
          <w:rFonts w:cs="Times New Roman"/>
          <w:color w:val="222222"/>
          <w:szCs w:val="24"/>
          <w:shd w:val="clear" w:color="auto" w:fill="FFFFFF"/>
        </w:rPr>
        <w:t xml:space="preserve">Stein </w:t>
      </w:r>
      <w:r w:rsidR="00246115" w:rsidRPr="00AC18F9">
        <w:rPr>
          <w:rFonts w:cs="Times New Roman"/>
          <w:i/>
          <w:iCs/>
          <w:color w:val="222222"/>
          <w:szCs w:val="24"/>
          <w:shd w:val="clear" w:color="auto" w:fill="FFFFFF"/>
        </w:rPr>
        <w:t xml:space="preserve">et al. </w:t>
      </w:r>
      <w:r w:rsidR="00246115" w:rsidRPr="00AC18F9">
        <w:rPr>
          <w:rFonts w:cs="Times New Roman"/>
          <w:color w:val="222222"/>
          <w:szCs w:val="24"/>
          <w:shd w:val="clear" w:color="auto" w:fill="FFFFFF"/>
        </w:rPr>
        <w:t>2017)</w:t>
      </w:r>
      <w:r w:rsidRPr="00AC18F9">
        <w:rPr>
          <w:rFonts w:cs="Times New Roman"/>
          <w:szCs w:val="24"/>
        </w:rPr>
        <w:t>. Going in</w:t>
      </w:r>
      <w:r w:rsidR="0062271C" w:rsidRPr="00AC18F9">
        <w:rPr>
          <w:rFonts w:cs="Times New Roman"/>
          <w:szCs w:val="24"/>
        </w:rPr>
        <w:t>to</w:t>
      </w:r>
      <w:r w:rsidRPr="00AC18F9">
        <w:rPr>
          <w:rFonts w:cs="Times New Roman"/>
          <w:szCs w:val="24"/>
        </w:rPr>
        <w:t xml:space="preserve"> details, the report ha</w:t>
      </w:r>
      <w:r w:rsidR="0062271C" w:rsidRPr="00AC18F9">
        <w:rPr>
          <w:rFonts w:cs="Times New Roman"/>
          <w:szCs w:val="24"/>
        </w:rPr>
        <w:t>s</w:t>
      </w:r>
      <w:r w:rsidRPr="00AC18F9">
        <w:rPr>
          <w:rFonts w:cs="Times New Roman"/>
          <w:szCs w:val="24"/>
        </w:rPr>
        <w:t xml:space="preserve"> stated that</w:t>
      </w:r>
      <w:r w:rsidR="007953FE" w:rsidRPr="00AC18F9">
        <w:rPr>
          <w:rFonts w:cs="Times New Roman"/>
          <w:szCs w:val="24"/>
        </w:rPr>
        <w:t xml:space="preserve"> 30</w:t>
      </w:r>
      <w:r w:rsidRPr="00AC18F9">
        <w:rPr>
          <w:rFonts w:cs="Times New Roman"/>
          <w:szCs w:val="24"/>
        </w:rPr>
        <w:t xml:space="preserve">% </w:t>
      </w:r>
      <w:r w:rsidRPr="00AC18F9">
        <w:rPr>
          <w:rFonts w:cs="Times New Roman"/>
          <w:szCs w:val="24"/>
        </w:rPr>
        <w:lastRenderedPageBreak/>
        <w:t>of the patients are</w:t>
      </w:r>
      <w:r w:rsidR="007953FE" w:rsidRPr="00AC18F9">
        <w:rPr>
          <w:rFonts w:cs="Times New Roman"/>
          <w:szCs w:val="24"/>
        </w:rPr>
        <w:t xml:space="preserve"> needed to have medication and mental substance disorder</w:t>
      </w:r>
      <w:r w:rsidR="00AC18F9" w:rsidRPr="00AC18F9">
        <w:rPr>
          <w:rFonts w:cs="Times New Roman"/>
          <w:szCs w:val="24"/>
        </w:rPr>
        <w:t xml:space="preserve"> </w:t>
      </w:r>
      <w:r w:rsidR="00AC18F9" w:rsidRPr="00AC18F9">
        <w:rPr>
          <w:rFonts w:cs="Times New Roman"/>
          <w:color w:val="000000"/>
          <w:szCs w:val="24"/>
          <w:shd w:val="clear" w:color="auto" w:fill="FFFFFF"/>
        </w:rPr>
        <w:t>(WHO, 2021)</w:t>
      </w:r>
      <w:r w:rsidRPr="00AC18F9">
        <w:rPr>
          <w:rFonts w:cs="Times New Roman"/>
          <w:szCs w:val="24"/>
        </w:rPr>
        <w:t xml:space="preserve">. </w:t>
      </w:r>
      <w:r w:rsidR="005E7789" w:rsidRPr="00AC18F9">
        <w:rPr>
          <w:rFonts w:cs="Times New Roman"/>
          <w:szCs w:val="24"/>
        </w:rPr>
        <w:t xml:space="preserve">Hence, based on the above statistical data regarding the demographic, it can be stated that there is no specific age group that is exempted from Anxiety and Fear-related stress. </w:t>
      </w:r>
    </w:p>
    <w:p w14:paraId="31C6B6F7" w14:textId="77777777" w:rsidR="006F470D" w:rsidRDefault="00873A40" w:rsidP="00873A40">
      <w:pPr>
        <w:pStyle w:val="Heading2"/>
        <w:rPr>
          <w:rFonts w:ascii="Times New Roman" w:hAnsi="Times New Roman" w:cs="Times New Roman"/>
          <w:color w:val="auto"/>
          <w:sz w:val="24"/>
        </w:rPr>
      </w:pPr>
      <w:bookmarkStart w:id="7" w:name="_Toc65174411"/>
      <w:r w:rsidRPr="00873A40">
        <w:rPr>
          <w:rFonts w:ascii="Times New Roman" w:hAnsi="Times New Roman" w:cs="Times New Roman"/>
          <w:color w:val="auto"/>
          <w:sz w:val="24"/>
        </w:rPr>
        <w:t xml:space="preserve">The process in which such disorder </w:t>
      </w:r>
      <w:r w:rsidR="00280741" w:rsidRPr="00873A40">
        <w:rPr>
          <w:rFonts w:ascii="Times New Roman" w:hAnsi="Times New Roman" w:cs="Times New Roman"/>
          <w:color w:val="auto"/>
          <w:sz w:val="24"/>
        </w:rPr>
        <w:t xml:space="preserve">can develop </w:t>
      </w:r>
      <w:r w:rsidR="00280741">
        <w:rPr>
          <w:rFonts w:ascii="Times New Roman" w:hAnsi="Times New Roman" w:cs="Times New Roman"/>
          <w:color w:val="auto"/>
          <w:sz w:val="24"/>
        </w:rPr>
        <w:t xml:space="preserve">within </w:t>
      </w:r>
      <w:r w:rsidR="00280741" w:rsidRPr="00873A40">
        <w:rPr>
          <w:rFonts w:ascii="Times New Roman" w:hAnsi="Times New Roman" w:cs="Times New Roman"/>
          <w:color w:val="auto"/>
          <w:sz w:val="24"/>
        </w:rPr>
        <w:t>any person</w:t>
      </w:r>
      <w:bookmarkEnd w:id="7"/>
      <w:r w:rsidR="00280741" w:rsidRPr="00873A40">
        <w:rPr>
          <w:rFonts w:ascii="Times New Roman" w:hAnsi="Times New Roman" w:cs="Times New Roman"/>
          <w:color w:val="auto"/>
          <w:sz w:val="24"/>
        </w:rPr>
        <w:t xml:space="preserve"> </w:t>
      </w:r>
    </w:p>
    <w:p w14:paraId="2F65DD73" w14:textId="77777777" w:rsidR="00564906" w:rsidRDefault="0062271C" w:rsidP="00280741">
      <w:r>
        <w:t>The d</w:t>
      </w:r>
      <w:r w:rsidR="00280741">
        <w:t xml:space="preserve">evelopment of any big event is often caused by </w:t>
      </w:r>
      <w:r>
        <w:t xml:space="preserve">a </w:t>
      </w:r>
      <w:r w:rsidR="00280741">
        <w:t>continuous build</w:t>
      </w:r>
      <w:r>
        <w:t>-</w:t>
      </w:r>
      <w:r w:rsidR="00280741">
        <w:t xml:space="preserve">up of small incidents for a long period. </w:t>
      </w:r>
      <w:r w:rsidR="00564906">
        <w:t xml:space="preserve">While </w:t>
      </w:r>
      <w:r>
        <w:t>analyzing</w:t>
      </w:r>
      <w:r w:rsidR="00564906">
        <w:t xml:space="preserve"> the disorder, </w:t>
      </w:r>
      <w:r>
        <w:t>the readers need</w:t>
      </w:r>
      <w:r w:rsidR="00564906">
        <w:t xml:space="preserve"> to know that the occurrence of mental health takes place as a result of Childhood Trauma, Bad relationship with others. Psychological Disorder is also stated to be one of the major factors that play an important role in influencing the families of the mentally ill person</w:t>
      </w:r>
      <w:r w:rsidR="00246115">
        <w:t xml:space="preserve"> (</w:t>
      </w:r>
      <w:proofErr w:type="spellStart"/>
      <w:r w:rsidR="00246115" w:rsidRPr="00AD034D">
        <w:rPr>
          <w:rFonts w:cs="Times New Roman"/>
          <w:color w:val="222222"/>
          <w:szCs w:val="20"/>
          <w:shd w:val="clear" w:color="auto" w:fill="FFFFFF"/>
        </w:rPr>
        <w:t>Remes</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rsidR="00564906">
        <w:t xml:space="preserve">. Hence, this analysis takes into consideration the history of mental health as well as the methods that can be used for the treatment of the process. </w:t>
      </w:r>
    </w:p>
    <w:p w14:paraId="71ED55B2" w14:textId="77777777" w:rsidR="00280741" w:rsidRDefault="00280741" w:rsidP="00280741">
      <w:r>
        <w:t xml:space="preserve">Some of the events related to the anxiety disorder </w:t>
      </w:r>
      <w:r w:rsidR="0062271C">
        <w:t>are</w:t>
      </w:r>
      <w:r>
        <w:t xml:space="preserve"> stated to be the following: </w:t>
      </w:r>
    </w:p>
    <w:p w14:paraId="38FD9476" w14:textId="77777777" w:rsidR="00280741" w:rsidRDefault="00280741" w:rsidP="00280741">
      <w:pPr>
        <w:pStyle w:val="ListParagraph"/>
        <w:numPr>
          <w:ilvl w:val="0"/>
          <w:numId w:val="5"/>
        </w:numPr>
      </w:pPr>
      <w:r>
        <w:t xml:space="preserve">Trauma: </w:t>
      </w:r>
    </w:p>
    <w:p w14:paraId="73354403" w14:textId="77777777" w:rsidR="00280741" w:rsidRDefault="00280741" w:rsidP="00280741">
      <w:pPr>
        <w:pStyle w:val="ListParagraph"/>
        <w:numPr>
          <w:ilvl w:val="1"/>
          <w:numId w:val="5"/>
        </w:numPr>
      </w:pPr>
      <w:r>
        <w:t>Trauma is stated to be a cause that is often founded among children in educational background</w:t>
      </w:r>
      <w:r w:rsidR="0062271C">
        <w:t>s</w:t>
      </w:r>
      <w:r>
        <w:t xml:space="preserve">. </w:t>
      </w:r>
      <w:r w:rsidR="00F54CD7">
        <w:t>A l</w:t>
      </w:r>
      <w:r w:rsidR="00FD345F">
        <w:t xml:space="preserve">ow level of education is considered to be a factor that creates some form of anxiety as well as depression. </w:t>
      </w:r>
      <w:r w:rsidR="00A062AC">
        <w:t xml:space="preserve">The anxiety is stated to be increasing with the growth of the ages barring the age group of 55 years to 64 years. </w:t>
      </w:r>
    </w:p>
    <w:p w14:paraId="5D7F1C6D" w14:textId="77777777" w:rsidR="00280741" w:rsidRDefault="00280741" w:rsidP="00280741">
      <w:pPr>
        <w:pStyle w:val="ListParagraph"/>
        <w:numPr>
          <w:ilvl w:val="1"/>
          <w:numId w:val="5"/>
        </w:numPr>
      </w:pPr>
      <w:r>
        <w:t xml:space="preserve">Children who have faced abuse and trauma or experienced traumatic events </w:t>
      </w:r>
      <w:r w:rsidR="0062271C">
        <w:t>are</w:t>
      </w:r>
      <w:r>
        <w:t xml:space="preserve"> considered to be most vulnerable to generate trauma. </w:t>
      </w:r>
      <w:r w:rsidR="00564906">
        <w:t xml:space="preserve">Children who have faced physical abuse, sexual abuse, and parental abandonment </w:t>
      </w:r>
      <w:r w:rsidR="007953FE">
        <w:t>are</w:t>
      </w:r>
      <w:r w:rsidR="00564906">
        <w:t xml:space="preserve"> stated to be vulnerable to </w:t>
      </w:r>
      <w:r w:rsidR="00564906" w:rsidRPr="00605FAD">
        <w:rPr>
          <w:b/>
          <w:bCs/>
          <w:u w:val="single"/>
        </w:rPr>
        <w:t>Anxiety</w:t>
      </w:r>
      <w:r w:rsidR="00564906">
        <w:t xml:space="preserve">.  </w:t>
      </w:r>
    </w:p>
    <w:p w14:paraId="70726CD1" w14:textId="77777777" w:rsidR="00280741" w:rsidRDefault="00280741" w:rsidP="00280741">
      <w:pPr>
        <w:pStyle w:val="ListParagraph"/>
        <w:numPr>
          <w:ilvl w:val="1"/>
          <w:numId w:val="5"/>
        </w:numPr>
      </w:pPr>
      <w:r>
        <w:t xml:space="preserve">There is also </w:t>
      </w:r>
      <w:r w:rsidR="0062271C">
        <w:t xml:space="preserve">the </w:t>
      </w:r>
      <w:r>
        <w:t xml:space="preserve">possibility of adults facing traumatic events become </w:t>
      </w:r>
      <w:r w:rsidR="0062271C">
        <w:t xml:space="preserve">an </w:t>
      </w:r>
      <w:r w:rsidRPr="000C659D">
        <w:rPr>
          <w:b/>
          <w:bCs/>
          <w:u w:val="single"/>
        </w:rPr>
        <w:t>anxiety</w:t>
      </w:r>
      <w:r w:rsidR="00C6584F">
        <w:t xml:space="preserve"> disorder. But the adults are projected to be more capable to come out of it compared to the young children</w:t>
      </w:r>
      <w:r w:rsidR="00246115">
        <w:t xml:space="preserve"> (</w:t>
      </w:r>
      <w:proofErr w:type="spellStart"/>
      <w:r w:rsidR="00246115" w:rsidRPr="00AD034D">
        <w:rPr>
          <w:rFonts w:cs="Times New Roman"/>
          <w:color w:val="222222"/>
          <w:szCs w:val="20"/>
          <w:shd w:val="clear" w:color="auto" w:fill="FFFFFF"/>
        </w:rPr>
        <w:t>Guo</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rsidR="00C6584F">
        <w:t>.</w:t>
      </w:r>
      <w:r w:rsidR="00564906">
        <w:t xml:space="preserve"> Adult</w:t>
      </w:r>
      <w:r w:rsidR="00C6584F">
        <w:t xml:space="preserve"> </w:t>
      </w:r>
      <w:r w:rsidR="00564906">
        <w:t xml:space="preserve">people who have faced PTSD (Post Traumatic Stress Disorder) for years </w:t>
      </w:r>
      <w:r w:rsidR="0062271C">
        <w:t>are</w:t>
      </w:r>
      <w:r w:rsidR="00564906">
        <w:t xml:space="preserve"> considered to be vulnerable in such events.</w:t>
      </w:r>
    </w:p>
    <w:p w14:paraId="70C58B5A" w14:textId="77777777" w:rsidR="00280741" w:rsidRDefault="00280741" w:rsidP="00280741">
      <w:pPr>
        <w:pStyle w:val="ListParagraph"/>
        <w:numPr>
          <w:ilvl w:val="0"/>
          <w:numId w:val="5"/>
        </w:numPr>
      </w:pPr>
      <w:r>
        <w:t>Build up of stress</w:t>
      </w:r>
    </w:p>
    <w:p w14:paraId="657FFE98" w14:textId="77777777" w:rsidR="006323E5" w:rsidRDefault="0062271C" w:rsidP="00561D30">
      <w:pPr>
        <w:pStyle w:val="ListParagraph"/>
        <w:numPr>
          <w:ilvl w:val="1"/>
          <w:numId w:val="5"/>
        </w:numPr>
      </w:pPr>
      <w:r>
        <w:t>The b</w:t>
      </w:r>
      <w:r w:rsidR="00561D30">
        <w:t>ig build</w:t>
      </w:r>
      <w:r>
        <w:t>-</w:t>
      </w:r>
      <w:r w:rsidR="00561D30">
        <w:t>up of important thing</w:t>
      </w:r>
      <w:r>
        <w:t>s</w:t>
      </w:r>
      <w:r w:rsidR="00561D30">
        <w:t xml:space="preserve"> such as </w:t>
      </w:r>
      <w:r>
        <w:t xml:space="preserve">the </w:t>
      </w:r>
      <w:r w:rsidR="00561D30">
        <w:t xml:space="preserve">Annual Exam is considered to be one of the causes of stress. </w:t>
      </w:r>
    </w:p>
    <w:p w14:paraId="7A56F3A4" w14:textId="77777777" w:rsidR="00561D30" w:rsidRDefault="00561D30" w:rsidP="006323E5">
      <w:pPr>
        <w:pStyle w:val="ListParagraph"/>
        <w:numPr>
          <w:ilvl w:val="2"/>
          <w:numId w:val="5"/>
        </w:numPr>
      </w:pPr>
      <w:r>
        <w:t>Such stress primary arise</w:t>
      </w:r>
      <w:r w:rsidR="0062271C">
        <w:t>s</w:t>
      </w:r>
      <w:r>
        <w:t xml:space="preserve"> when the student either face huge expectation from their parents and relatives or face unpreparedness during the exam</w:t>
      </w:r>
      <w:r w:rsidR="00246115">
        <w:t xml:space="preserve"> </w:t>
      </w:r>
      <w:r w:rsidR="00246115">
        <w:lastRenderedPageBreak/>
        <w:t>(</w:t>
      </w:r>
      <w:r w:rsidR="00246115" w:rsidRPr="00AD034D">
        <w:rPr>
          <w:rFonts w:cs="Times New Roman"/>
          <w:color w:val="222222"/>
          <w:szCs w:val="20"/>
          <w:shd w:val="clear" w:color="auto" w:fill="FFFFFF"/>
        </w:rPr>
        <w:t xml:space="preserve">de </w:t>
      </w:r>
      <w:proofErr w:type="spellStart"/>
      <w:r w:rsidR="00246115" w:rsidRPr="00AD034D">
        <w:rPr>
          <w:rFonts w:cs="Times New Roman"/>
          <w:color w:val="222222"/>
          <w:szCs w:val="20"/>
          <w:shd w:val="clear" w:color="auto" w:fill="FFFFFF"/>
        </w:rPr>
        <w:t>Lijster</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t xml:space="preserve">. </w:t>
      </w:r>
      <w:r w:rsidR="00B833BE">
        <w:t xml:space="preserve">Based on the statistics, it can be stated that almost 40% of the students are facing education related to trauma. </w:t>
      </w:r>
    </w:p>
    <w:p w14:paraId="74CDE664" w14:textId="77777777" w:rsidR="006323E5" w:rsidRDefault="00F54CD7" w:rsidP="00FE5390">
      <w:pPr>
        <w:pStyle w:val="ListParagraph"/>
        <w:numPr>
          <w:ilvl w:val="2"/>
          <w:numId w:val="5"/>
        </w:numPr>
      </w:pPr>
      <w:r>
        <w:t>The s</w:t>
      </w:r>
      <w:r w:rsidR="00A062AC">
        <w:t>tudent with the higher education also face</w:t>
      </w:r>
      <w:r>
        <w:t>s</w:t>
      </w:r>
      <w:r w:rsidR="00A062AC">
        <w:t xml:space="preserve"> many challenges, which can affect them psychologically and creates </w:t>
      </w:r>
      <w:r w:rsidR="00A062AC" w:rsidRPr="000C659D">
        <w:rPr>
          <w:b/>
          <w:bCs/>
          <w:u w:val="single"/>
        </w:rPr>
        <w:t>anxiety</w:t>
      </w:r>
      <w:r w:rsidR="00A062AC">
        <w:t xml:space="preserve"> in their mind. Such occurrence of </w:t>
      </w:r>
      <w:r w:rsidR="00A062AC" w:rsidRPr="000C659D">
        <w:rPr>
          <w:b/>
          <w:bCs/>
          <w:u w:val="single"/>
        </w:rPr>
        <w:t>anxiety</w:t>
      </w:r>
      <w:r w:rsidR="00A062AC">
        <w:t xml:space="preserve"> is considered to be one of the factors that arise when the students do not achieve their expected result. But, on the other hand, it has also </w:t>
      </w:r>
      <w:r>
        <w:t xml:space="preserve">been </w:t>
      </w:r>
      <w:r w:rsidR="00A062AC">
        <w:t xml:space="preserve">seen that the </w:t>
      </w:r>
      <w:r w:rsidR="00A062AC" w:rsidRPr="000C659D">
        <w:rPr>
          <w:b/>
          <w:bCs/>
          <w:u w:val="single"/>
        </w:rPr>
        <w:t>anxiety</w:t>
      </w:r>
      <w:r w:rsidR="00A062AC">
        <w:t xml:space="preserve"> sometimes also encourages the student to take part </w:t>
      </w:r>
      <w:r>
        <w:t>differently</w:t>
      </w:r>
      <w:r w:rsidR="00A062AC">
        <w:t xml:space="preserve">. </w:t>
      </w:r>
    </w:p>
    <w:p w14:paraId="1A0C886F" w14:textId="77777777" w:rsidR="00FD345F" w:rsidRDefault="00561D30" w:rsidP="00561D30">
      <w:pPr>
        <w:pStyle w:val="ListParagraph"/>
        <w:numPr>
          <w:ilvl w:val="1"/>
          <w:numId w:val="5"/>
        </w:numPr>
      </w:pPr>
      <w:r>
        <w:t>Sudden death in the family</w:t>
      </w:r>
      <w:r w:rsidR="00C621DC">
        <w:t xml:space="preserve"> and prolonged illness </w:t>
      </w:r>
      <w:r w:rsidR="0062271C">
        <w:t>is</w:t>
      </w:r>
      <w:r w:rsidR="00C621DC">
        <w:t xml:space="preserve"> </w:t>
      </w:r>
      <w:r>
        <w:t>also considered to be major</w:t>
      </w:r>
      <w:r w:rsidR="003A1BF2">
        <w:t xml:space="preserve"> influencers in</w:t>
      </w:r>
      <w:r w:rsidR="00564906">
        <w:t xml:space="preserve"> developing</w:t>
      </w:r>
      <w:r>
        <w:t xml:space="preserve"> </w:t>
      </w:r>
      <w:r w:rsidRPr="000C659D">
        <w:rPr>
          <w:b/>
          <w:bCs/>
          <w:u w:val="single"/>
        </w:rPr>
        <w:t>anxiety</w:t>
      </w:r>
      <w:r w:rsidR="00246115">
        <w:t xml:space="preserve"> (</w:t>
      </w:r>
      <w:r w:rsidR="00246115" w:rsidRPr="00FD345F">
        <w:rPr>
          <w:rFonts w:cs="Times New Roman"/>
          <w:color w:val="222222"/>
          <w:szCs w:val="20"/>
          <w:shd w:val="clear" w:color="auto" w:fill="FFFFFF"/>
        </w:rPr>
        <w:t xml:space="preserve">de </w:t>
      </w:r>
      <w:proofErr w:type="spellStart"/>
      <w:r w:rsidR="00246115" w:rsidRPr="00FD345F">
        <w:rPr>
          <w:rFonts w:cs="Times New Roman"/>
          <w:color w:val="222222"/>
          <w:szCs w:val="20"/>
          <w:shd w:val="clear" w:color="auto" w:fill="FFFFFF"/>
        </w:rPr>
        <w:t>Lijster</w:t>
      </w:r>
      <w:proofErr w:type="spellEnd"/>
      <w:r w:rsidR="00246115" w:rsidRPr="00FD345F">
        <w:rPr>
          <w:rFonts w:cs="Times New Roman"/>
          <w:color w:val="222222"/>
          <w:szCs w:val="20"/>
          <w:shd w:val="clear" w:color="auto" w:fill="FFFFFF"/>
        </w:rPr>
        <w:t xml:space="preserve"> </w:t>
      </w:r>
      <w:r w:rsidR="00246115" w:rsidRPr="00FD345F">
        <w:rPr>
          <w:rFonts w:cs="Times New Roman"/>
          <w:i/>
          <w:iCs/>
          <w:color w:val="222222"/>
          <w:szCs w:val="20"/>
          <w:shd w:val="clear" w:color="auto" w:fill="FFFFFF"/>
        </w:rPr>
        <w:t xml:space="preserve">et al. </w:t>
      </w:r>
      <w:r w:rsidR="00246115" w:rsidRPr="00FD345F">
        <w:rPr>
          <w:rFonts w:cs="Times New Roman"/>
          <w:color w:val="222222"/>
          <w:szCs w:val="20"/>
          <w:shd w:val="clear" w:color="auto" w:fill="FFFFFF"/>
        </w:rPr>
        <w:t>2017)</w:t>
      </w:r>
      <w:r>
        <w:t xml:space="preserve">. </w:t>
      </w:r>
      <w:r w:rsidR="00B833BE">
        <w:t xml:space="preserve">More than 70% of the people have stated that they have faced </w:t>
      </w:r>
      <w:r w:rsidR="00B833BE" w:rsidRPr="000C659D">
        <w:rPr>
          <w:b/>
          <w:bCs/>
          <w:u w:val="single"/>
        </w:rPr>
        <w:t>anxiety</w:t>
      </w:r>
      <w:r w:rsidR="00B833BE">
        <w:t xml:space="preserve"> after some close people have died. </w:t>
      </w:r>
    </w:p>
    <w:p w14:paraId="6DDAD8C6" w14:textId="77777777" w:rsidR="00B833BE" w:rsidRDefault="00B833BE" w:rsidP="00561D30">
      <w:pPr>
        <w:pStyle w:val="ListParagraph"/>
        <w:numPr>
          <w:ilvl w:val="1"/>
          <w:numId w:val="5"/>
        </w:numPr>
      </w:pPr>
      <w:r>
        <w:t>Stress</w:t>
      </w:r>
      <w:r w:rsidR="0062271C">
        <w:t>-</w:t>
      </w:r>
      <w:r>
        <w:t xml:space="preserve">related to work and responsibility is also considered to be among those factors that build stress. 72% of the people who have faced stress have always faced </w:t>
      </w:r>
      <w:r w:rsidRPr="000C659D">
        <w:rPr>
          <w:b/>
          <w:bCs/>
          <w:u w:val="single"/>
        </w:rPr>
        <w:t>anxiety</w:t>
      </w:r>
      <w:r>
        <w:t xml:space="preserve"> in the workplace</w:t>
      </w:r>
      <w:r w:rsidR="000C659D">
        <w:t xml:space="preserve"> </w:t>
      </w:r>
      <w:r w:rsidR="000C659D" w:rsidRPr="00605FAD">
        <w:rPr>
          <w:rFonts w:cs="Times New Roman"/>
          <w:color w:val="000000"/>
          <w:szCs w:val="24"/>
          <w:shd w:val="clear" w:color="auto" w:fill="FFFFFF"/>
        </w:rPr>
        <w:t>(NIMH, 2021)</w:t>
      </w:r>
      <w:r>
        <w:t xml:space="preserve">. </w:t>
      </w:r>
    </w:p>
    <w:p w14:paraId="7FBB0495" w14:textId="77777777" w:rsidR="00C6584F" w:rsidRDefault="00C6584F" w:rsidP="00280741">
      <w:pPr>
        <w:pStyle w:val="ListParagraph"/>
        <w:numPr>
          <w:ilvl w:val="0"/>
          <w:numId w:val="5"/>
        </w:numPr>
      </w:pPr>
      <w:r>
        <w:t xml:space="preserve">The personality of the people </w:t>
      </w:r>
      <w:r w:rsidR="0062271C">
        <w:t xml:space="preserve">is </w:t>
      </w:r>
      <w:r>
        <w:t xml:space="preserve">also considered to be one of the factors that </w:t>
      </w:r>
      <w:r w:rsidR="00561D30">
        <w:t>play</w:t>
      </w:r>
      <w:r>
        <w:t xml:space="preserve"> an important role in the anxiety of the patients. </w:t>
      </w:r>
    </w:p>
    <w:p w14:paraId="44ABD49F" w14:textId="77777777" w:rsidR="00C6584F" w:rsidRDefault="00C6584F" w:rsidP="00C6584F">
      <w:pPr>
        <w:pStyle w:val="ListParagraph"/>
        <w:numPr>
          <w:ilvl w:val="1"/>
          <w:numId w:val="5"/>
        </w:numPr>
      </w:pPr>
      <w:r>
        <w:t xml:space="preserve">Personality traits within individuals such as High neuroticism, low extraversion, and also personality disorder are considered to be one of the major factors that </w:t>
      </w:r>
      <w:r w:rsidR="000028EB">
        <w:t>help to develop</w:t>
      </w:r>
      <w:r>
        <w:t xml:space="preserve"> anxiety</w:t>
      </w:r>
      <w:r w:rsidR="000028EB">
        <w:t xml:space="preserve"> among people</w:t>
      </w:r>
      <w:r w:rsidR="00246115">
        <w:t xml:space="preserve"> (</w:t>
      </w:r>
      <w:r w:rsidR="00246115" w:rsidRPr="00AD034D">
        <w:rPr>
          <w:rFonts w:cs="Times New Roman"/>
          <w:color w:val="222222"/>
          <w:szCs w:val="20"/>
          <w:shd w:val="clear" w:color="auto" w:fill="FFFFFF"/>
        </w:rPr>
        <w:t xml:space="preserve">de </w:t>
      </w:r>
      <w:proofErr w:type="spellStart"/>
      <w:r w:rsidR="00246115" w:rsidRPr="00AD034D">
        <w:rPr>
          <w:rFonts w:cs="Times New Roman"/>
          <w:color w:val="222222"/>
          <w:szCs w:val="20"/>
          <w:shd w:val="clear" w:color="auto" w:fill="FFFFFF"/>
        </w:rPr>
        <w:t>Lijster</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t xml:space="preserve">. </w:t>
      </w:r>
    </w:p>
    <w:p w14:paraId="0F08A16B" w14:textId="77777777" w:rsidR="00C6584F" w:rsidRDefault="00561D30" w:rsidP="00C6584F">
      <w:pPr>
        <w:pStyle w:val="ListParagraph"/>
        <w:numPr>
          <w:ilvl w:val="1"/>
          <w:numId w:val="5"/>
        </w:numPr>
      </w:pPr>
      <w:r>
        <w:t xml:space="preserve">Remission from any form of panic disorder is also considered to be one of the causes of partial anxiety. </w:t>
      </w:r>
    </w:p>
    <w:p w14:paraId="59254E8D" w14:textId="77777777" w:rsidR="00561D30" w:rsidRDefault="00561D30" w:rsidP="00C6584F">
      <w:pPr>
        <w:pStyle w:val="ListParagraph"/>
        <w:numPr>
          <w:ilvl w:val="1"/>
          <w:numId w:val="5"/>
        </w:numPr>
      </w:pPr>
      <w:r>
        <w:t xml:space="preserve">A student who wants to be a perfectionist and wants to take control of each thing surrounding is expected to have anxiety during their growing up during childhood. </w:t>
      </w:r>
      <w:r w:rsidR="000028EB">
        <w:t xml:space="preserve">The goal of reaching perfection forces them to think harder in the study and it influences struggle related to </w:t>
      </w:r>
      <w:r w:rsidR="00F54CD7">
        <w:t xml:space="preserve">a </w:t>
      </w:r>
      <w:r w:rsidR="000028EB">
        <w:t xml:space="preserve">chronic sleep disorder, insomnia, </w:t>
      </w:r>
      <w:r w:rsidR="00535BF8">
        <w:t>and fatigue</w:t>
      </w:r>
      <w:r w:rsidR="00246115">
        <w:t xml:space="preserve"> (</w:t>
      </w:r>
      <w:r w:rsidR="00246115" w:rsidRPr="00AD034D">
        <w:rPr>
          <w:rFonts w:cs="Times New Roman"/>
          <w:color w:val="222222"/>
          <w:szCs w:val="20"/>
          <w:shd w:val="clear" w:color="auto" w:fill="FFFFFF"/>
        </w:rPr>
        <w:t xml:space="preserve">de </w:t>
      </w:r>
      <w:proofErr w:type="spellStart"/>
      <w:r w:rsidR="00246115" w:rsidRPr="00AD034D">
        <w:rPr>
          <w:rFonts w:cs="Times New Roman"/>
          <w:color w:val="222222"/>
          <w:szCs w:val="20"/>
          <w:shd w:val="clear" w:color="auto" w:fill="FFFFFF"/>
        </w:rPr>
        <w:t>Lijster</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rsidR="000028EB">
        <w:t>. Together all th</w:t>
      </w:r>
      <w:r w:rsidR="0062271C">
        <w:t>ese</w:t>
      </w:r>
      <w:r w:rsidR="000028EB">
        <w:t xml:space="preserve"> factors are considered to be influencers in developing Anxiety and fear of failure. </w:t>
      </w:r>
    </w:p>
    <w:p w14:paraId="07435869" w14:textId="77777777" w:rsidR="006E66AA" w:rsidRDefault="006E66AA" w:rsidP="00280741">
      <w:pPr>
        <w:pStyle w:val="ListParagraph"/>
        <w:numPr>
          <w:ilvl w:val="0"/>
          <w:numId w:val="5"/>
        </w:numPr>
      </w:pPr>
      <w:r>
        <w:t xml:space="preserve">Consumption of Drugs and Alcohol is also considered to be one of the major factors that can cause </w:t>
      </w:r>
      <w:r w:rsidR="0062271C">
        <w:t xml:space="preserve">a </w:t>
      </w:r>
      <w:r>
        <w:t xml:space="preserve">severe amount of anxiety. </w:t>
      </w:r>
    </w:p>
    <w:p w14:paraId="3DA357D0" w14:textId="77777777" w:rsidR="00BE27A8" w:rsidRDefault="00BE27A8" w:rsidP="00BE27A8">
      <w:pPr>
        <w:pStyle w:val="ListParagraph"/>
        <w:numPr>
          <w:ilvl w:val="1"/>
          <w:numId w:val="5"/>
        </w:numPr>
      </w:pPr>
      <w:r>
        <w:t>Long</w:t>
      </w:r>
      <w:r w:rsidR="0062271C">
        <w:t>-</w:t>
      </w:r>
      <w:r>
        <w:t>term use of Alcohol is considered to be one of the major factors that play an important role in the increase of anxiety</w:t>
      </w:r>
      <w:r w:rsidR="00246115">
        <w:t xml:space="preserve"> (</w:t>
      </w:r>
      <w:r w:rsidR="00246115" w:rsidRPr="00AD034D">
        <w:rPr>
          <w:rFonts w:cs="Times New Roman"/>
          <w:color w:val="222222"/>
          <w:szCs w:val="20"/>
          <w:shd w:val="clear" w:color="auto" w:fill="FFFFFF"/>
        </w:rPr>
        <w:t xml:space="preserve">de </w:t>
      </w:r>
      <w:proofErr w:type="spellStart"/>
      <w:r w:rsidR="00246115" w:rsidRPr="00AD034D">
        <w:rPr>
          <w:rFonts w:cs="Times New Roman"/>
          <w:color w:val="222222"/>
          <w:szCs w:val="20"/>
          <w:shd w:val="clear" w:color="auto" w:fill="FFFFFF"/>
        </w:rPr>
        <w:t>Lijster</w:t>
      </w:r>
      <w:proofErr w:type="spellEnd"/>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2017)</w:t>
      </w:r>
      <w:r>
        <w:t xml:space="preserve">. </w:t>
      </w:r>
    </w:p>
    <w:p w14:paraId="3E6C8BB9" w14:textId="77777777" w:rsidR="00BE27A8" w:rsidRDefault="00BE27A8" w:rsidP="00BE27A8">
      <w:pPr>
        <w:pStyle w:val="ListParagraph"/>
        <w:numPr>
          <w:ilvl w:val="1"/>
          <w:numId w:val="5"/>
        </w:numPr>
      </w:pPr>
      <w:r>
        <w:t>More than 22% of people belonging to both adults and children who have consumed alcohol or drugs have faced long</w:t>
      </w:r>
      <w:r w:rsidR="007953FE">
        <w:t>-</w:t>
      </w:r>
      <w:r>
        <w:t>term Anxiety in their life.</w:t>
      </w:r>
    </w:p>
    <w:p w14:paraId="653904C8" w14:textId="77777777" w:rsidR="00BE27A8" w:rsidRDefault="00BE27A8" w:rsidP="00280741">
      <w:pPr>
        <w:pStyle w:val="ListParagraph"/>
        <w:numPr>
          <w:ilvl w:val="0"/>
          <w:numId w:val="5"/>
        </w:numPr>
      </w:pPr>
      <w:r>
        <w:t xml:space="preserve">Mental disorder is considered to be another reason behind Anxiety </w:t>
      </w:r>
    </w:p>
    <w:p w14:paraId="57795EEC" w14:textId="77777777" w:rsidR="006E66AA" w:rsidRDefault="006E66AA" w:rsidP="006E66AA">
      <w:pPr>
        <w:pStyle w:val="ListParagraph"/>
        <w:numPr>
          <w:ilvl w:val="1"/>
          <w:numId w:val="5"/>
        </w:numPr>
      </w:pPr>
      <w:r>
        <w:lastRenderedPageBreak/>
        <w:t xml:space="preserve"> </w:t>
      </w:r>
      <w:r w:rsidR="00BE27A8">
        <w:t xml:space="preserve">Mental disorder such as depression is considered to be a factor that causes disorder in the workplace. </w:t>
      </w:r>
    </w:p>
    <w:p w14:paraId="663B5DA5" w14:textId="77777777" w:rsidR="006F470D" w:rsidRPr="006F470D" w:rsidRDefault="00BE27A8" w:rsidP="006F470D">
      <w:pPr>
        <w:pStyle w:val="ListParagraph"/>
        <w:numPr>
          <w:ilvl w:val="1"/>
          <w:numId w:val="5"/>
        </w:numPr>
      </w:pPr>
      <w:r>
        <w:t xml:space="preserve">More than 60% of the </w:t>
      </w:r>
      <w:r w:rsidR="00564906">
        <w:t xml:space="preserve">people who are depressed have stated that they are anxious. </w:t>
      </w:r>
    </w:p>
    <w:p w14:paraId="0E8481F3" w14:textId="77777777" w:rsidR="00873A40" w:rsidRDefault="00873A40" w:rsidP="00873A40">
      <w:pPr>
        <w:pStyle w:val="Heading2"/>
        <w:rPr>
          <w:rFonts w:ascii="Times New Roman" w:hAnsi="Times New Roman" w:cs="Times New Roman"/>
          <w:color w:val="auto"/>
          <w:sz w:val="24"/>
        </w:rPr>
      </w:pPr>
      <w:bookmarkStart w:id="8" w:name="_Toc65174412"/>
      <w:r w:rsidRPr="00873A40">
        <w:rPr>
          <w:rFonts w:ascii="Times New Roman" w:hAnsi="Times New Roman" w:cs="Times New Roman"/>
          <w:color w:val="auto"/>
          <w:sz w:val="24"/>
        </w:rPr>
        <w:t>Present treatment and the responses</w:t>
      </w:r>
      <w:bookmarkEnd w:id="8"/>
      <w:r w:rsidRPr="00873A40">
        <w:rPr>
          <w:rFonts w:ascii="Times New Roman" w:hAnsi="Times New Roman" w:cs="Times New Roman"/>
          <w:color w:val="auto"/>
          <w:sz w:val="24"/>
        </w:rPr>
        <w:t xml:space="preserve"> </w:t>
      </w:r>
    </w:p>
    <w:p w14:paraId="0C79F630" w14:textId="77777777" w:rsidR="005B40CF" w:rsidRDefault="005B40CF" w:rsidP="005B40CF">
      <w:r>
        <w:t xml:space="preserve">To </w:t>
      </w:r>
      <w:r w:rsidR="0062271C">
        <w:t>analyze</w:t>
      </w:r>
      <w:r>
        <w:t xml:space="preserve"> the treatment of Anxiety, it is important to ensure that there is </w:t>
      </w:r>
      <w:r w:rsidR="0062271C">
        <w:t xml:space="preserve">a </w:t>
      </w:r>
      <w:r w:rsidR="00D90A62">
        <w:t xml:space="preserve">sufficient amount of action taken against it. </w:t>
      </w:r>
    </w:p>
    <w:p w14:paraId="3DE637AD" w14:textId="77777777" w:rsidR="00630FCA" w:rsidRDefault="00630FCA" w:rsidP="00630FCA">
      <w:pPr>
        <w:pStyle w:val="Heading3"/>
        <w:rPr>
          <w:rFonts w:ascii="Times New Roman" w:hAnsi="Times New Roman" w:cs="Times New Roman"/>
          <w:color w:val="auto"/>
          <w:sz w:val="22"/>
        </w:rPr>
      </w:pPr>
      <w:bookmarkStart w:id="9" w:name="_Toc65174413"/>
      <w:r w:rsidRPr="00630FCA">
        <w:rPr>
          <w:rFonts w:ascii="Times New Roman" w:hAnsi="Times New Roman" w:cs="Times New Roman"/>
          <w:color w:val="auto"/>
          <w:sz w:val="22"/>
        </w:rPr>
        <w:t>Antipsychotic Drugs</w:t>
      </w:r>
      <w:bookmarkEnd w:id="9"/>
      <w:r>
        <w:rPr>
          <w:rFonts w:ascii="Times New Roman" w:hAnsi="Times New Roman" w:cs="Times New Roman"/>
          <w:color w:val="auto"/>
          <w:sz w:val="22"/>
        </w:rPr>
        <w:t xml:space="preserve"> </w:t>
      </w:r>
    </w:p>
    <w:p w14:paraId="43F2B014" w14:textId="77777777" w:rsidR="00630FCA" w:rsidRDefault="00630FCA" w:rsidP="00630FCA">
      <w:r>
        <w:t xml:space="preserve">Some of the antipsychotic drugs that </w:t>
      </w:r>
      <w:r w:rsidR="0080570E">
        <w:t>are</w:t>
      </w:r>
      <w:r>
        <w:t xml:space="preserve"> needed to be implemented </w:t>
      </w:r>
      <w:r w:rsidR="0080570E">
        <w:t>are</w:t>
      </w:r>
      <w:r>
        <w:t xml:space="preserve"> stated to be imp</w:t>
      </w:r>
      <w:r w:rsidR="00D578D7">
        <w:t xml:space="preserve">lemented includes </w:t>
      </w:r>
      <w:proofErr w:type="spellStart"/>
      <w:r w:rsidR="00D578D7">
        <w:t>Aripiprazole</w:t>
      </w:r>
      <w:proofErr w:type="spellEnd"/>
      <w:r w:rsidR="00D578D7">
        <w:t>,</w:t>
      </w:r>
      <w:r w:rsidR="00EE482C">
        <w:t xml:space="preserve"> and </w:t>
      </w:r>
      <w:proofErr w:type="spellStart"/>
      <w:r w:rsidR="00EE482C">
        <w:t>Resiperidone</w:t>
      </w:r>
      <w:proofErr w:type="spellEnd"/>
      <w:r w:rsidR="00EE482C">
        <w:t xml:space="preserve">. </w:t>
      </w:r>
      <w:r w:rsidR="00062FE9">
        <w:t xml:space="preserve">Such </w:t>
      </w:r>
      <w:r w:rsidR="0080570E">
        <w:t xml:space="preserve">a </w:t>
      </w:r>
      <w:r w:rsidR="00062FE9">
        <w:t xml:space="preserve">form of drugs is identified to be one of the major </w:t>
      </w:r>
      <w:r w:rsidR="00770180">
        <w:t xml:space="preserve">factors that play an important role in the management of anxiety. The use of </w:t>
      </w:r>
      <w:proofErr w:type="spellStart"/>
      <w:r w:rsidR="00770180">
        <w:t>Aripiprazole</w:t>
      </w:r>
      <w:proofErr w:type="spellEnd"/>
      <w:r w:rsidR="00770180">
        <w:t xml:space="preserve"> is considered to be one of the drugs that </w:t>
      </w:r>
      <w:r w:rsidR="0080570E">
        <w:t>are</w:t>
      </w:r>
      <w:r w:rsidR="00770180">
        <w:t xml:space="preserve"> beneficial </w:t>
      </w:r>
      <w:r w:rsidR="005F78CA">
        <w:t>for patient</w:t>
      </w:r>
      <w:r w:rsidR="00961458">
        <w:t xml:space="preserve">s with anxiety as such drugs </w:t>
      </w:r>
      <w:r w:rsidR="005F78CA">
        <w:t xml:space="preserve">has </w:t>
      </w:r>
      <w:r w:rsidR="0080570E">
        <w:t xml:space="preserve">an </w:t>
      </w:r>
      <w:r w:rsidR="005F78CA">
        <w:t>anti-anxiety effect</w:t>
      </w:r>
      <w:r w:rsidR="00D578D7">
        <w:t xml:space="preserve"> (</w:t>
      </w:r>
      <w:r w:rsidR="00961458">
        <w:rPr>
          <w:lang w:val="en-US"/>
        </w:rPr>
        <w:t>pubmed.ncbi.nlm.nih.gov, 2014</w:t>
      </w:r>
      <w:r w:rsidR="00D578D7">
        <w:t>)</w:t>
      </w:r>
      <w:r w:rsidR="005F78CA">
        <w:t>.</w:t>
      </w:r>
      <w:r w:rsidR="00D578D7">
        <w:t xml:space="preserve"> </w:t>
      </w:r>
      <w:r w:rsidR="005F78CA">
        <w:t xml:space="preserve">The primary benefit of this drug is that this form drug plays an important role in coming down the nervous system within hours and as a result of this the problem related to </w:t>
      </w:r>
      <w:r w:rsidR="00D578D7">
        <w:t xml:space="preserve">anxiety goes down. </w:t>
      </w:r>
    </w:p>
    <w:p w14:paraId="5059CD00" w14:textId="77777777" w:rsidR="00186877" w:rsidRDefault="00D578D7" w:rsidP="00630FCA">
      <w:r>
        <w:t>The Olanzapine drug is considered to be beneficial in terms of the treatment of fear</w:t>
      </w:r>
      <w:r w:rsidR="0080570E">
        <w:t>-</w:t>
      </w:r>
      <w:r>
        <w:t>related anxiety (</w:t>
      </w:r>
      <w:r w:rsidR="00961458" w:rsidRPr="00CA0C71">
        <w:rPr>
          <w:rFonts w:cs="Times New Roman"/>
          <w:color w:val="222222"/>
          <w:szCs w:val="20"/>
          <w:shd w:val="clear" w:color="auto" w:fill="FFFFFF"/>
        </w:rPr>
        <w:t>Wong</w:t>
      </w:r>
      <w:r w:rsidR="00961458">
        <w:rPr>
          <w:rFonts w:cs="Times New Roman"/>
          <w:color w:val="222222"/>
          <w:szCs w:val="20"/>
          <w:shd w:val="clear" w:color="auto" w:fill="FFFFFF"/>
        </w:rPr>
        <w:t xml:space="preserve"> </w:t>
      </w:r>
      <w:r w:rsidR="00961458">
        <w:rPr>
          <w:rFonts w:cs="Times New Roman"/>
          <w:i/>
          <w:color w:val="222222"/>
          <w:szCs w:val="20"/>
          <w:shd w:val="clear" w:color="auto" w:fill="FFFFFF"/>
        </w:rPr>
        <w:t xml:space="preserve">et al. </w:t>
      </w:r>
      <w:r w:rsidR="00961458">
        <w:rPr>
          <w:rFonts w:cs="Times New Roman"/>
          <w:iCs/>
          <w:color w:val="222222"/>
          <w:szCs w:val="20"/>
          <w:shd w:val="clear" w:color="auto" w:fill="FFFFFF"/>
        </w:rPr>
        <w:t>2020</w:t>
      </w:r>
      <w:r>
        <w:t>).</w:t>
      </w:r>
      <w:r w:rsidR="00186877">
        <w:t xml:space="preserve"> The use of the vaccine is beneficial to make sure that there is peace in the mind for the first time and then it leads to free</w:t>
      </w:r>
      <w:r w:rsidR="0080570E">
        <w:t>dom</w:t>
      </w:r>
      <w:r w:rsidR="00186877">
        <w:t xml:space="preserve"> from depression. </w:t>
      </w:r>
    </w:p>
    <w:p w14:paraId="201A5BC2" w14:textId="77777777" w:rsidR="00186877" w:rsidRDefault="00186877" w:rsidP="00186877">
      <w:pPr>
        <w:pStyle w:val="Heading3"/>
        <w:rPr>
          <w:rFonts w:ascii="Times New Roman" w:hAnsi="Times New Roman" w:cs="Times New Roman"/>
          <w:color w:val="auto"/>
          <w:sz w:val="22"/>
        </w:rPr>
      </w:pPr>
      <w:bookmarkStart w:id="10" w:name="_Toc65174414"/>
      <w:r w:rsidRPr="00186877">
        <w:rPr>
          <w:rFonts w:ascii="Times New Roman" w:hAnsi="Times New Roman" w:cs="Times New Roman"/>
          <w:color w:val="auto"/>
          <w:sz w:val="22"/>
        </w:rPr>
        <w:t>Regular Checkups</w:t>
      </w:r>
      <w:bookmarkEnd w:id="10"/>
      <w:r>
        <w:rPr>
          <w:rFonts w:ascii="Times New Roman" w:hAnsi="Times New Roman" w:cs="Times New Roman"/>
          <w:color w:val="auto"/>
          <w:sz w:val="22"/>
        </w:rPr>
        <w:t xml:space="preserve"> </w:t>
      </w:r>
    </w:p>
    <w:p w14:paraId="2E3EE464" w14:textId="77777777" w:rsidR="00186877" w:rsidRPr="00186877" w:rsidRDefault="00186877" w:rsidP="00186877">
      <w:r>
        <w:t xml:space="preserve">Regular Checkups </w:t>
      </w:r>
      <w:r w:rsidR="0080570E">
        <w:t>are</w:t>
      </w:r>
      <w:r>
        <w:t xml:space="preserve"> stated to be important for the patients to find out the daily life that can lead to </w:t>
      </w:r>
      <w:r w:rsidR="0080570E">
        <w:t xml:space="preserve">a </w:t>
      </w:r>
      <w:r>
        <w:t>reduction of both anxiety and fear</w:t>
      </w:r>
      <w:r w:rsidR="0080570E">
        <w:t>-</w:t>
      </w:r>
      <w:r>
        <w:t>related depression. In most of the cases</w:t>
      </w:r>
      <w:r w:rsidR="0080570E">
        <w:t>,</w:t>
      </w:r>
      <w:r>
        <w:t xml:space="preserve"> the factors </w:t>
      </w:r>
      <w:r w:rsidR="008C3EE5">
        <w:t xml:space="preserve">that are asked to get followed in the checkups for both the disease </w:t>
      </w:r>
      <w:r w:rsidR="0080570E">
        <w:t>are</w:t>
      </w:r>
      <w:r w:rsidR="008C3EE5">
        <w:t xml:space="preserve"> leading </w:t>
      </w:r>
      <w:r w:rsidR="0080570E">
        <w:t xml:space="preserve">a </w:t>
      </w:r>
      <w:r w:rsidR="008C3EE5">
        <w:t>healthy life, adequate sleep, and consumption of healthy foods. Following are some of the tips that should be followed to lead a healthy life and get rid of anxiety and fear</w:t>
      </w:r>
      <w:r w:rsidR="0080570E">
        <w:t>-</w:t>
      </w:r>
      <w:r w:rsidR="008C3EE5">
        <w:t xml:space="preserve">related depression: </w:t>
      </w:r>
    </w:p>
    <w:p w14:paraId="3DCC8BAC" w14:textId="77777777" w:rsidR="00D90A62" w:rsidRDefault="00D90A62" w:rsidP="00D90A62">
      <w:pPr>
        <w:pStyle w:val="ListParagraph"/>
        <w:numPr>
          <w:ilvl w:val="0"/>
          <w:numId w:val="6"/>
        </w:numPr>
      </w:pPr>
      <w:r>
        <w:t xml:space="preserve">To mitigate challenges related to </w:t>
      </w:r>
      <w:r w:rsidR="002B0EC8">
        <w:t>workplace pressure</w:t>
      </w:r>
      <w:r>
        <w:t xml:space="preserve">, it is important to follow the below steps: </w:t>
      </w:r>
    </w:p>
    <w:p w14:paraId="6B1719ED" w14:textId="77777777" w:rsidR="00D90A62" w:rsidRDefault="002B0EC8" w:rsidP="00D90A62">
      <w:pPr>
        <w:pStyle w:val="ListParagraph"/>
        <w:numPr>
          <w:ilvl w:val="1"/>
          <w:numId w:val="6"/>
        </w:numPr>
      </w:pPr>
      <w:r>
        <w:t xml:space="preserve">Establish work-life boundaries by </w:t>
      </w:r>
      <w:r w:rsidR="00FE5390">
        <w:t>implementing fixed work hours in the workplace.</w:t>
      </w:r>
      <w:r w:rsidR="00140131">
        <w:t xml:space="preserve"> Implementation of the work-life balance is one of the major factors that play an important role in the prevention of burnout in the workplace.</w:t>
      </w:r>
      <w:r w:rsidR="00FE5390">
        <w:t xml:space="preserve"> </w:t>
      </w:r>
      <w:r w:rsidR="005135B0">
        <w:t>Some of the method</w:t>
      </w:r>
      <w:r w:rsidR="00F54CD7">
        <w:t>s</w:t>
      </w:r>
      <w:r w:rsidR="005135B0">
        <w:t xml:space="preserve"> that can be implemented for the implementation of work-life balance is stated to be the following: </w:t>
      </w:r>
    </w:p>
    <w:p w14:paraId="704A8E22" w14:textId="77777777" w:rsidR="00FE5390" w:rsidRDefault="00FE5390" w:rsidP="005135B0">
      <w:pPr>
        <w:pStyle w:val="ListParagraph"/>
        <w:numPr>
          <w:ilvl w:val="2"/>
          <w:numId w:val="6"/>
        </w:numPr>
      </w:pPr>
      <w:r>
        <w:t>Implementation of flexible work hour</w:t>
      </w:r>
      <w:r w:rsidR="00F54CD7">
        <w:t>s</w:t>
      </w:r>
      <w:r>
        <w:t xml:space="preserve"> is also helpful for the workers to deal with the mental anxiety as </w:t>
      </w:r>
      <w:r w:rsidR="00A92D2F">
        <w:t xml:space="preserve">the workers can work as per their time. </w:t>
      </w:r>
    </w:p>
    <w:p w14:paraId="773BA410" w14:textId="77777777" w:rsidR="005135B0" w:rsidRDefault="005135B0" w:rsidP="005135B0">
      <w:pPr>
        <w:pStyle w:val="ListParagraph"/>
        <w:numPr>
          <w:ilvl w:val="2"/>
          <w:numId w:val="6"/>
        </w:numPr>
      </w:pPr>
      <w:r>
        <w:lastRenderedPageBreak/>
        <w:t xml:space="preserve">Implementation of the work from </w:t>
      </w:r>
      <w:r w:rsidR="00F54CD7">
        <w:t xml:space="preserve">the </w:t>
      </w:r>
      <w:r>
        <w:t>facility is als</w:t>
      </w:r>
      <w:r w:rsidR="00FD5F09">
        <w:t xml:space="preserve">o beneficial for the protection. </w:t>
      </w:r>
    </w:p>
    <w:p w14:paraId="4611E170" w14:textId="77777777" w:rsidR="002B0EC8" w:rsidRDefault="002B0EC8" w:rsidP="00D90A62">
      <w:pPr>
        <w:pStyle w:val="ListParagraph"/>
        <w:numPr>
          <w:ilvl w:val="1"/>
          <w:numId w:val="6"/>
        </w:numPr>
      </w:pPr>
      <w:r>
        <w:t xml:space="preserve">Make conversation with the supervisor regarding </w:t>
      </w:r>
      <w:r w:rsidR="0062271C">
        <w:t>the</w:t>
      </w:r>
      <w:r>
        <w:t xml:space="preserve"> annual leave</w:t>
      </w:r>
      <w:r w:rsidR="00246115">
        <w:t xml:space="preserve"> (</w:t>
      </w:r>
      <w:r w:rsidR="00246115" w:rsidRPr="00AD034D">
        <w:rPr>
          <w:rFonts w:cs="Times New Roman"/>
          <w:color w:val="222222"/>
          <w:szCs w:val="20"/>
          <w:shd w:val="clear" w:color="auto" w:fill="FFFFFF"/>
        </w:rPr>
        <w:t>Bailer</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t xml:space="preserve">. </w:t>
      </w:r>
    </w:p>
    <w:p w14:paraId="3702679F" w14:textId="77777777" w:rsidR="002B0EC8" w:rsidRDefault="002B0EC8" w:rsidP="002B0EC8">
      <w:pPr>
        <w:pStyle w:val="ListParagraph"/>
        <w:numPr>
          <w:ilvl w:val="1"/>
          <w:numId w:val="6"/>
        </w:numPr>
      </w:pPr>
      <w:r>
        <w:t xml:space="preserve">Indulge in personal activities such as vacation with family and give time with friends. </w:t>
      </w:r>
      <w:r w:rsidR="00323360">
        <w:t xml:space="preserve">Communication with the management is stated to be playing an important role to play in terms </w:t>
      </w:r>
      <w:r w:rsidR="00F54CD7">
        <w:t xml:space="preserve">of </w:t>
      </w:r>
      <w:r w:rsidR="00323360">
        <w:t xml:space="preserve">availing such </w:t>
      </w:r>
      <w:r w:rsidR="00F54CD7">
        <w:t xml:space="preserve">a </w:t>
      </w:r>
      <w:r w:rsidR="00323360">
        <w:t xml:space="preserve">situation. </w:t>
      </w:r>
    </w:p>
    <w:p w14:paraId="724E01BF" w14:textId="77777777" w:rsidR="0009594A" w:rsidRDefault="0009594A" w:rsidP="002B0EC8">
      <w:pPr>
        <w:pStyle w:val="ListParagraph"/>
        <w:numPr>
          <w:ilvl w:val="1"/>
          <w:numId w:val="6"/>
        </w:numPr>
      </w:pPr>
      <w:r>
        <w:t xml:space="preserve">Giving importance </w:t>
      </w:r>
      <w:r w:rsidR="00F54CD7">
        <w:t>to</w:t>
      </w:r>
      <w:r>
        <w:t xml:space="preserve"> physical activity is also considered to be one of the major factors that </w:t>
      </w:r>
      <w:r w:rsidR="00405D9F">
        <w:t>play</w:t>
      </w:r>
      <w:r>
        <w:t xml:space="preserve"> an important role in </w:t>
      </w:r>
      <w:r w:rsidR="00FF66E1">
        <w:t>panic attack</w:t>
      </w:r>
      <w:r w:rsidR="00F54CD7">
        <w:t>s</w:t>
      </w:r>
      <w:r w:rsidR="00FF66E1">
        <w:t xml:space="preserve">. </w:t>
      </w:r>
      <w:r w:rsidR="00561D64">
        <w:t>Methods such as deep breathing exercise</w:t>
      </w:r>
      <w:r w:rsidR="00F54CD7">
        <w:t>s</w:t>
      </w:r>
      <w:r w:rsidR="00512C1F">
        <w:t xml:space="preserve"> and slow</w:t>
      </w:r>
      <w:r w:rsidR="00F54CD7">
        <w:t>-</w:t>
      </w:r>
      <w:r w:rsidR="00512C1F">
        <w:t>talking</w:t>
      </w:r>
      <w:r w:rsidR="00561D64">
        <w:t xml:space="preserve"> can ensure </w:t>
      </w:r>
      <w:r w:rsidR="00F54CD7">
        <w:t xml:space="preserve">the </w:t>
      </w:r>
      <w:r w:rsidR="00561D64">
        <w:t>reduction of Chronic Anxiety</w:t>
      </w:r>
      <w:r w:rsidR="008C3EE5">
        <w:t xml:space="preserve"> and lead to </w:t>
      </w:r>
      <w:r w:rsidR="0080570E">
        <w:t xml:space="preserve">a </w:t>
      </w:r>
      <w:r w:rsidR="008C3EE5">
        <w:t>healthy life</w:t>
      </w:r>
      <w:r w:rsidR="00561D64">
        <w:t xml:space="preserve">. </w:t>
      </w:r>
    </w:p>
    <w:p w14:paraId="35A5E510" w14:textId="77777777" w:rsidR="00744B25" w:rsidRDefault="00744B25" w:rsidP="002B0EC8">
      <w:pPr>
        <w:pStyle w:val="ListParagraph"/>
        <w:numPr>
          <w:ilvl w:val="1"/>
          <w:numId w:val="6"/>
        </w:numPr>
      </w:pPr>
      <w:r>
        <w:t xml:space="preserve">Make time to ensure that there is </w:t>
      </w:r>
      <w:r w:rsidR="0062271C">
        <w:t xml:space="preserve">a </w:t>
      </w:r>
      <w:r>
        <w:t>sufficient amount of scope regarding relaxation</w:t>
      </w:r>
      <w:r w:rsidR="00246115">
        <w:t xml:space="preserve"> (</w:t>
      </w:r>
      <w:r w:rsidR="00246115" w:rsidRPr="00AD034D">
        <w:rPr>
          <w:rFonts w:cs="Times New Roman"/>
          <w:color w:val="222222"/>
          <w:szCs w:val="20"/>
          <w:shd w:val="clear" w:color="auto" w:fill="FFFFFF"/>
        </w:rPr>
        <w:t>Bailer</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t xml:space="preserve">. Some of the methods that can be followed for relaxation is stated to be the following: </w:t>
      </w:r>
    </w:p>
    <w:p w14:paraId="38516736" w14:textId="77777777" w:rsidR="00744B25" w:rsidRDefault="00744B25" w:rsidP="00744B25">
      <w:pPr>
        <w:pStyle w:val="ListParagraph"/>
        <w:numPr>
          <w:ilvl w:val="2"/>
          <w:numId w:val="6"/>
        </w:numPr>
      </w:pPr>
      <w:r>
        <w:t xml:space="preserve">Ensuring deep breathing exercise. </w:t>
      </w:r>
    </w:p>
    <w:p w14:paraId="25F158A3" w14:textId="77777777" w:rsidR="00744B25" w:rsidRDefault="00744B25" w:rsidP="00744B25">
      <w:pPr>
        <w:pStyle w:val="ListParagraph"/>
        <w:numPr>
          <w:ilvl w:val="2"/>
          <w:numId w:val="6"/>
        </w:numPr>
      </w:pPr>
      <w:r>
        <w:t xml:space="preserve">Putting more focus on the specific objects within the room such as counting the titles within the wall. </w:t>
      </w:r>
    </w:p>
    <w:p w14:paraId="36E22CC6" w14:textId="77777777" w:rsidR="00FA60EB" w:rsidRDefault="00FA60EB" w:rsidP="00744B25">
      <w:pPr>
        <w:pStyle w:val="ListParagraph"/>
        <w:numPr>
          <w:ilvl w:val="2"/>
          <w:numId w:val="6"/>
        </w:numPr>
      </w:pPr>
      <w:r>
        <w:t xml:space="preserve">Completely avoid the consumption of alcohol. </w:t>
      </w:r>
    </w:p>
    <w:p w14:paraId="1DDC6D51" w14:textId="77777777" w:rsidR="00D90A62" w:rsidRDefault="002B0EC8" w:rsidP="00D90A62">
      <w:pPr>
        <w:pStyle w:val="ListParagraph"/>
        <w:numPr>
          <w:ilvl w:val="0"/>
          <w:numId w:val="6"/>
        </w:numPr>
      </w:pPr>
      <w:r>
        <w:t xml:space="preserve">To overcome the death of </w:t>
      </w:r>
      <w:r w:rsidR="0062271C">
        <w:t xml:space="preserve">a </w:t>
      </w:r>
      <w:r>
        <w:t>close individual or overcome the fear of death (</w:t>
      </w:r>
      <w:proofErr w:type="spellStart"/>
      <w:r>
        <w:t>Thanatophobia</w:t>
      </w:r>
      <w:proofErr w:type="spellEnd"/>
      <w:r>
        <w:t>) following act</w:t>
      </w:r>
      <w:r w:rsidR="0062271C">
        <w:t>ivities</w:t>
      </w:r>
      <w:r>
        <w:t xml:space="preserve"> can be done: </w:t>
      </w:r>
    </w:p>
    <w:p w14:paraId="2C5A778C" w14:textId="77777777" w:rsidR="002B0EC8" w:rsidRDefault="002B0EC8" w:rsidP="002B0EC8">
      <w:pPr>
        <w:pStyle w:val="ListParagraph"/>
        <w:numPr>
          <w:ilvl w:val="1"/>
          <w:numId w:val="6"/>
        </w:numPr>
      </w:pPr>
      <w:r>
        <w:t>Go through Cognitive Behavioural Therapy (CBT)</w:t>
      </w:r>
      <w:r w:rsidR="002F52F5">
        <w:t xml:space="preserve">, which is a process of slowly altering the </w:t>
      </w:r>
      <w:proofErr w:type="spellStart"/>
      <w:r w:rsidR="002F52F5">
        <w:t>behavioral</w:t>
      </w:r>
      <w:proofErr w:type="spellEnd"/>
      <w:r w:rsidR="002F52F5">
        <w:t xml:space="preserve"> pattern and the thinking</w:t>
      </w:r>
      <w:r w:rsidR="00246115">
        <w:t xml:space="preserve"> (</w:t>
      </w:r>
      <w:r w:rsidR="00246115" w:rsidRPr="00AD034D">
        <w:rPr>
          <w:rFonts w:cs="Times New Roman"/>
          <w:color w:val="222222"/>
          <w:szCs w:val="20"/>
          <w:shd w:val="clear" w:color="auto" w:fill="FFFFFF"/>
        </w:rPr>
        <w:t>Bailer</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2016)</w:t>
      </w:r>
      <w:r w:rsidR="002F52F5">
        <w:t xml:space="preserve">. Through this process, the doctors are capable of overcoming the anxiety. </w:t>
      </w:r>
    </w:p>
    <w:p w14:paraId="25A8F567" w14:textId="77777777" w:rsidR="002F52F5" w:rsidRDefault="002F52F5" w:rsidP="002B0EC8">
      <w:pPr>
        <w:pStyle w:val="ListParagraph"/>
        <w:numPr>
          <w:ilvl w:val="1"/>
          <w:numId w:val="6"/>
        </w:numPr>
      </w:pPr>
      <w:r>
        <w:t>Psychotherapy is also beneficial for such cases as through</w:t>
      </w:r>
      <w:r w:rsidR="00CC602A">
        <w:t xml:space="preserve"> </w:t>
      </w:r>
      <w:r w:rsidR="00805891">
        <w:t xml:space="preserve">this process the professionals </w:t>
      </w:r>
      <w:r w:rsidR="0062271C">
        <w:t>can</w:t>
      </w:r>
      <w:r w:rsidR="00805891">
        <w:t xml:space="preserve"> find out the cause of fear. </w:t>
      </w:r>
    </w:p>
    <w:p w14:paraId="5DDB2517" w14:textId="77777777" w:rsidR="00866883" w:rsidRDefault="00805891" w:rsidP="002B0EC8">
      <w:pPr>
        <w:pStyle w:val="ListParagraph"/>
        <w:numPr>
          <w:ilvl w:val="1"/>
          <w:numId w:val="6"/>
        </w:numPr>
      </w:pPr>
      <w:r>
        <w:t xml:space="preserve">Exposure therapy is also considered to be one of the major </w:t>
      </w:r>
      <w:r w:rsidR="006B1D6A">
        <w:t>solutions</w:t>
      </w:r>
      <w:r w:rsidR="004365FF">
        <w:t xml:space="preserve"> as this process makes the person get</w:t>
      </w:r>
      <w:r w:rsidR="0062271C">
        <w:t>s</w:t>
      </w:r>
      <w:r w:rsidR="004365FF">
        <w:t xml:space="preserve"> exposed to their fear gradually in a safe environment</w:t>
      </w:r>
      <w:r w:rsidR="00246115">
        <w:t xml:space="preserve"> (</w:t>
      </w:r>
      <w:r w:rsidR="00246115" w:rsidRPr="00AD034D">
        <w:rPr>
          <w:rFonts w:cs="Times New Roman"/>
          <w:color w:val="222222"/>
          <w:szCs w:val="20"/>
          <w:shd w:val="clear" w:color="auto" w:fill="FFFFFF"/>
        </w:rPr>
        <w:t>Creswell</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2020)</w:t>
      </w:r>
      <w:r w:rsidR="004365FF">
        <w:t xml:space="preserve">. Until some of the anxiety gets removed, any person can express their thoughts without any form of fear. </w:t>
      </w:r>
    </w:p>
    <w:p w14:paraId="3B2AD7CB" w14:textId="77777777" w:rsidR="0083533A" w:rsidRDefault="0083533A" w:rsidP="002B0EC8">
      <w:pPr>
        <w:pStyle w:val="ListParagraph"/>
        <w:numPr>
          <w:ilvl w:val="1"/>
          <w:numId w:val="6"/>
        </w:numPr>
      </w:pPr>
      <w:r>
        <w:t xml:space="preserve">Medication is also considered to be one of the methods that can be used for the analysis of the health condition. </w:t>
      </w:r>
      <w:r w:rsidR="00EF43C2">
        <w:t>The implementation of the generali</w:t>
      </w:r>
      <w:r w:rsidR="0062271C">
        <w:t>z</w:t>
      </w:r>
      <w:r w:rsidR="00EF43C2">
        <w:t>ed beta</w:t>
      </w:r>
      <w:r w:rsidR="0062271C">
        <w:t>-</w:t>
      </w:r>
      <w:r w:rsidR="00EF43C2">
        <w:t>blockers is stated to be beneficial as it helps the workers to reli</w:t>
      </w:r>
      <w:r w:rsidR="0062271C">
        <w:t>e</w:t>
      </w:r>
      <w:r w:rsidR="00EF43C2">
        <w:t xml:space="preserve">ve panic and stress. </w:t>
      </w:r>
    </w:p>
    <w:p w14:paraId="75A56AEC" w14:textId="77777777" w:rsidR="002B0EC8" w:rsidRDefault="00EF43C2" w:rsidP="00D90A62">
      <w:pPr>
        <w:pStyle w:val="ListParagraph"/>
        <w:numPr>
          <w:ilvl w:val="0"/>
          <w:numId w:val="6"/>
        </w:numPr>
      </w:pPr>
      <w:r>
        <w:t xml:space="preserve">Practicing self-care is considered to be powerful for boosting mental health and also ensuring that </w:t>
      </w:r>
      <w:r w:rsidR="00B04A3C">
        <w:t xml:space="preserve">there is </w:t>
      </w:r>
      <w:r w:rsidR="0062271C">
        <w:t xml:space="preserve">a </w:t>
      </w:r>
      <w:r w:rsidR="00B04A3C">
        <w:t xml:space="preserve">sufficient </w:t>
      </w:r>
      <w:r w:rsidR="00501FA4">
        <w:t xml:space="preserve">amount of peace for the workers. </w:t>
      </w:r>
    </w:p>
    <w:p w14:paraId="6603DA51" w14:textId="77777777" w:rsidR="002B0EC8" w:rsidRDefault="00D312F4" w:rsidP="00D90A62">
      <w:pPr>
        <w:pStyle w:val="ListParagraph"/>
        <w:numPr>
          <w:ilvl w:val="0"/>
          <w:numId w:val="6"/>
        </w:numPr>
      </w:pPr>
      <w:r>
        <w:lastRenderedPageBreak/>
        <w:t>Students are also needed to be allowed to ensure that they can express their freedom in their workplace</w:t>
      </w:r>
      <w:r w:rsidR="00246115">
        <w:t xml:space="preserve"> (</w:t>
      </w:r>
      <w:r w:rsidR="00246115" w:rsidRPr="00AD034D">
        <w:rPr>
          <w:rFonts w:cs="Times New Roman"/>
          <w:color w:val="222222"/>
          <w:szCs w:val="20"/>
          <w:shd w:val="clear" w:color="auto" w:fill="FFFFFF"/>
        </w:rPr>
        <w:t>Creswell</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2020)</w:t>
      </w:r>
      <w:r>
        <w:t>. Some of the method</w:t>
      </w:r>
      <w:r w:rsidR="0062271C">
        <w:t>s</w:t>
      </w:r>
      <w:r>
        <w:t xml:space="preserve"> that can be used for the process of overcoming is stated to be: </w:t>
      </w:r>
    </w:p>
    <w:p w14:paraId="3CDB358F" w14:textId="77777777" w:rsidR="00D312F4" w:rsidRDefault="00D312F4" w:rsidP="00D312F4">
      <w:pPr>
        <w:pStyle w:val="ListParagraph"/>
        <w:numPr>
          <w:ilvl w:val="1"/>
          <w:numId w:val="6"/>
        </w:numPr>
      </w:pPr>
      <w:r>
        <w:t xml:space="preserve">Starting realistic thinking by replacing the self-critical thought with more realistic thought. The parents should ensure that they play an important role in deciding the expectation so that the students do not take pressure </w:t>
      </w:r>
      <w:r w:rsidR="0062271C">
        <w:t>at</w:t>
      </w:r>
      <w:r>
        <w:t xml:space="preserve"> </w:t>
      </w:r>
      <w:r w:rsidR="0062271C">
        <w:t xml:space="preserve">a </w:t>
      </w:r>
      <w:r>
        <w:t xml:space="preserve">young age. </w:t>
      </w:r>
    </w:p>
    <w:p w14:paraId="40A28A83" w14:textId="77777777" w:rsidR="00D312F4" w:rsidRDefault="00D312F4" w:rsidP="00D312F4">
      <w:pPr>
        <w:pStyle w:val="ListParagraph"/>
        <w:numPr>
          <w:ilvl w:val="1"/>
          <w:numId w:val="6"/>
        </w:numPr>
      </w:pPr>
      <w:r>
        <w:t xml:space="preserve">Compromising is also an important tool to ensure that there is more realistic thinking and there is also more realistic standard for them as a student. </w:t>
      </w:r>
    </w:p>
    <w:p w14:paraId="36A89C15" w14:textId="77777777" w:rsidR="00D312F4" w:rsidRDefault="00D312F4" w:rsidP="00246115">
      <w:pPr>
        <w:pStyle w:val="ListParagraph"/>
        <w:numPr>
          <w:ilvl w:val="1"/>
          <w:numId w:val="6"/>
        </w:numPr>
      </w:pPr>
      <w:r>
        <w:t xml:space="preserve">Indulge in sports activities more so that the students </w:t>
      </w:r>
      <w:r w:rsidR="0062271C">
        <w:t>can</w:t>
      </w:r>
      <w:r>
        <w:t xml:space="preserve"> take part in physical activities more</w:t>
      </w:r>
      <w:r w:rsidR="00246115">
        <w:t xml:space="preserve"> (</w:t>
      </w:r>
      <w:r w:rsidR="00246115" w:rsidRPr="00AD034D">
        <w:rPr>
          <w:rFonts w:cs="Times New Roman"/>
          <w:color w:val="222222"/>
          <w:szCs w:val="20"/>
          <w:shd w:val="clear" w:color="auto" w:fill="FFFFFF"/>
        </w:rPr>
        <w:t>Creswell</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2020)</w:t>
      </w:r>
      <w:r>
        <w:t xml:space="preserve">. In such ways, the students </w:t>
      </w:r>
      <w:r w:rsidR="0062271C">
        <w:t>can</w:t>
      </w:r>
      <w:r>
        <w:t xml:space="preserve"> ensure that there is </w:t>
      </w:r>
      <w:r w:rsidR="0062271C">
        <w:t xml:space="preserve">a </w:t>
      </w:r>
      <w:r>
        <w:t>sufficient amount of</w:t>
      </w:r>
      <w:r w:rsidR="00535BF8">
        <w:t xml:space="preserve"> growth in terms of</w:t>
      </w:r>
      <w:r>
        <w:t xml:space="preserve"> </w:t>
      </w:r>
      <w:r w:rsidR="00535BF8">
        <w:t xml:space="preserve">mental health and it is beneficial for them in </w:t>
      </w:r>
      <w:r w:rsidR="0062271C">
        <w:t xml:space="preserve">the </w:t>
      </w:r>
      <w:r w:rsidR="00535BF8">
        <w:t xml:space="preserve">long future. </w:t>
      </w:r>
    </w:p>
    <w:p w14:paraId="7D7898F5" w14:textId="77777777" w:rsidR="00D312F4" w:rsidRDefault="00535BF8" w:rsidP="00D90A62">
      <w:pPr>
        <w:pStyle w:val="ListParagraph"/>
        <w:numPr>
          <w:ilvl w:val="0"/>
          <w:numId w:val="6"/>
        </w:numPr>
      </w:pPr>
      <w:r>
        <w:t xml:space="preserve">To ensure that there is complete freedom from alcohol the following steps can be followed:  </w:t>
      </w:r>
    </w:p>
    <w:p w14:paraId="1690EC36" w14:textId="77777777" w:rsidR="00535BF8" w:rsidRDefault="00535BF8" w:rsidP="00535BF8">
      <w:pPr>
        <w:pStyle w:val="ListParagraph"/>
        <w:numPr>
          <w:ilvl w:val="1"/>
          <w:numId w:val="6"/>
        </w:numPr>
      </w:pPr>
      <w:r>
        <w:t>Sleep</w:t>
      </w:r>
      <w:r w:rsidR="00893E27">
        <w:t xml:space="preserve"> for around</w:t>
      </w:r>
      <w:r>
        <w:t xml:space="preserve"> </w:t>
      </w:r>
      <w:r w:rsidR="00893E27">
        <w:t>6</w:t>
      </w:r>
      <w:r>
        <w:t xml:space="preserve"> hours to</w:t>
      </w:r>
      <w:r w:rsidR="00893E27">
        <w:t xml:space="preserve"> 8 hours</w:t>
      </w:r>
      <w:r>
        <w:t xml:space="preserve"> </w:t>
      </w:r>
      <w:r w:rsidR="0062271C">
        <w:t>regularly</w:t>
      </w:r>
      <w:r w:rsidR="00893E27">
        <w:t xml:space="preserve">, depending on the age. </w:t>
      </w:r>
    </w:p>
    <w:p w14:paraId="50C29B2C" w14:textId="77777777" w:rsidR="00893E27" w:rsidRDefault="0062271C" w:rsidP="00535BF8">
      <w:pPr>
        <w:pStyle w:val="ListParagraph"/>
        <w:numPr>
          <w:ilvl w:val="1"/>
          <w:numId w:val="6"/>
        </w:numPr>
      </w:pPr>
      <w:r>
        <w:t>Reduce</w:t>
      </w:r>
      <w:r w:rsidR="00893E27">
        <w:t xml:space="preserve"> the consumption of alcohol in the workplace and also </w:t>
      </w:r>
      <w:r>
        <w:t>at</w:t>
      </w:r>
      <w:r w:rsidR="00893E27">
        <w:t xml:space="preserve"> home. The use of Alcohol-free Sparkling Wine is considered to be important for the students to ensure freedom from alcohol. </w:t>
      </w:r>
    </w:p>
    <w:p w14:paraId="54C7D2BB" w14:textId="77777777" w:rsidR="00893E27" w:rsidRDefault="00893E27" w:rsidP="00893E27">
      <w:pPr>
        <w:pStyle w:val="ListParagraph"/>
        <w:numPr>
          <w:ilvl w:val="2"/>
          <w:numId w:val="6"/>
        </w:numPr>
      </w:pPr>
      <w:proofErr w:type="spellStart"/>
      <w:r>
        <w:t>Kombucha</w:t>
      </w:r>
      <w:proofErr w:type="spellEnd"/>
      <w:r>
        <w:t xml:space="preserve"> is considered to be one of the drink</w:t>
      </w:r>
      <w:r w:rsidR="0062271C">
        <w:t>s</w:t>
      </w:r>
      <w:r>
        <w:t xml:space="preserve"> made of green or black tea and it is considered to be important for the bacteria. </w:t>
      </w:r>
    </w:p>
    <w:p w14:paraId="10EC316B" w14:textId="77777777" w:rsidR="00D312F4" w:rsidRPr="005B40CF" w:rsidRDefault="00E94E01" w:rsidP="00D90A62">
      <w:pPr>
        <w:pStyle w:val="ListParagraph"/>
        <w:numPr>
          <w:ilvl w:val="0"/>
          <w:numId w:val="6"/>
        </w:numPr>
      </w:pPr>
      <w:r>
        <w:t xml:space="preserve">Social phobia inventory is considered to be one of the major factors that play an important role in the </w:t>
      </w:r>
      <w:r w:rsidR="003B4C10">
        <w:t>management of the personality of the individuals</w:t>
      </w:r>
      <w:r w:rsidR="00246115">
        <w:t xml:space="preserve"> (</w:t>
      </w:r>
      <w:r w:rsidR="00246115" w:rsidRPr="00AD034D">
        <w:rPr>
          <w:rFonts w:cs="Times New Roman"/>
          <w:color w:val="222222"/>
          <w:szCs w:val="20"/>
          <w:shd w:val="clear" w:color="auto" w:fill="FFFFFF"/>
        </w:rPr>
        <w:t>Creswell</w:t>
      </w:r>
      <w:r w:rsidR="00246115">
        <w:rPr>
          <w:rFonts w:cs="Times New Roman"/>
          <w:color w:val="222222"/>
          <w:szCs w:val="20"/>
          <w:shd w:val="clear" w:color="auto" w:fill="FFFFFF"/>
        </w:rPr>
        <w:t xml:space="preserve"> </w:t>
      </w:r>
      <w:r w:rsidR="00246115">
        <w:rPr>
          <w:rFonts w:cs="Times New Roman"/>
          <w:i/>
          <w:iCs/>
          <w:color w:val="222222"/>
          <w:szCs w:val="20"/>
          <w:shd w:val="clear" w:color="auto" w:fill="FFFFFF"/>
        </w:rPr>
        <w:t xml:space="preserve">et al. </w:t>
      </w:r>
      <w:r w:rsidR="00246115">
        <w:rPr>
          <w:rFonts w:cs="Times New Roman"/>
          <w:color w:val="222222"/>
          <w:szCs w:val="20"/>
          <w:shd w:val="clear" w:color="auto" w:fill="FFFFFF"/>
        </w:rPr>
        <w:t>2020)</w:t>
      </w:r>
      <w:r w:rsidR="003B4C10">
        <w:t xml:space="preserve">. </w:t>
      </w:r>
      <w:r w:rsidR="00D671C6">
        <w:t xml:space="preserve">Hence, implementation of such </w:t>
      </w:r>
      <w:r w:rsidR="0062271C">
        <w:t xml:space="preserve">a </w:t>
      </w:r>
      <w:r w:rsidR="00D671C6">
        <w:t xml:space="preserve">process is considered to be beneficial for the individual with personality train in the workplace. </w:t>
      </w:r>
    </w:p>
    <w:p w14:paraId="50309569" w14:textId="77777777" w:rsidR="008C3EE5" w:rsidRDefault="008C3EE5" w:rsidP="00630FCA">
      <w:pPr>
        <w:pStyle w:val="Heading1"/>
        <w:rPr>
          <w:rFonts w:ascii="Times New Roman" w:hAnsi="Times New Roman" w:cs="Times New Roman"/>
          <w:color w:val="auto"/>
          <w:sz w:val="24"/>
        </w:rPr>
      </w:pPr>
      <w:bookmarkStart w:id="11" w:name="_Toc65174415"/>
      <w:r>
        <w:rPr>
          <w:rFonts w:ascii="Times New Roman" w:hAnsi="Times New Roman" w:cs="Times New Roman"/>
          <w:color w:val="auto"/>
          <w:sz w:val="24"/>
        </w:rPr>
        <w:t>Developments</w:t>
      </w:r>
      <w:bookmarkEnd w:id="11"/>
      <w:r>
        <w:rPr>
          <w:rFonts w:ascii="Times New Roman" w:hAnsi="Times New Roman" w:cs="Times New Roman"/>
          <w:color w:val="auto"/>
          <w:sz w:val="24"/>
        </w:rPr>
        <w:t xml:space="preserve"> </w:t>
      </w:r>
    </w:p>
    <w:p w14:paraId="72E0B82E" w14:textId="77777777" w:rsidR="008C3EE5" w:rsidRDefault="008C3EE5" w:rsidP="008C3EE5">
      <w:r>
        <w:t>Beyond the above</w:t>
      </w:r>
      <w:r w:rsidR="0080570E">
        <w:t>-</w:t>
      </w:r>
      <w:r>
        <w:t xml:space="preserve">mentioned medication and life, it can be stated that modern methods such as SNRI (Serotonin-norepinephrine </w:t>
      </w:r>
      <w:r w:rsidR="009E1CEF">
        <w:t>reuptake inhibitors) and SSRI (Selective Serotonin reuptake inhibitor) are identified to be some of the methods that are used for the reduction of anxiety. The use of the SNRI is used for influencing the serotonin and prevents the absorption of neurotransmitter in the brain cells of individual to ensure that brain cells get stabili</w:t>
      </w:r>
      <w:r w:rsidR="0080570E">
        <w:t>z</w:t>
      </w:r>
      <w:r w:rsidR="009E1CEF">
        <w:t>ed</w:t>
      </w:r>
      <w:r w:rsidR="0080570E">
        <w:t xml:space="preserve"> (</w:t>
      </w:r>
      <w:r w:rsidR="003A1946" w:rsidRPr="00AF1A49">
        <w:rPr>
          <w:rFonts w:cs="Times New Roman"/>
        </w:rPr>
        <w:t>verywellmind.com</w:t>
      </w:r>
      <w:r w:rsidR="003A1946">
        <w:rPr>
          <w:rFonts w:cs="Times New Roman"/>
        </w:rPr>
        <w:t xml:space="preserve">, </w:t>
      </w:r>
      <w:r w:rsidR="003A1946" w:rsidRPr="00AF1A49">
        <w:rPr>
          <w:rFonts w:cs="Times New Roman"/>
        </w:rPr>
        <w:t>2020</w:t>
      </w:r>
      <w:r w:rsidR="0080570E">
        <w:t>)</w:t>
      </w:r>
      <w:r w:rsidR="009E1CEF">
        <w:t>.</w:t>
      </w:r>
      <w:r w:rsidR="0080570E">
        <w:t xml:space="preserve"> </w:t>
      </w:r>
      <w:r w:rsidR="009E1CEF">
        <w:t xml:space="preserve">Such stabilization is identified to be beneficial to make sure that panic attacks and also feelings related to anxiety get reduced. </w:t>
      </w:r>
    </w:p>
    <w:p w14:paraId="3206B127" w14:textId="77777777" w:rsidR="009E1CEF" w:rsidRPr="008C3EE5" w:rsidRDefault="009E1CEF" w:rsidP="008C3EE5">
      <w:r>
        <w:lastRenderedPageBreak/>
        <w:t xml:space="preserve">The use of SSRI is </w:t>
      </w:r>
      <w:r w:rsidR="0080570E">
        <w:t>done</w:t>
      </w:r>
      <w:r>
        <w:t xml:space="preserve"> to make sure that there is </w:t>
      </w:r>
      <w:r w:rsidR="0080570E">
        <w:t xml:space="preserve">a </w:t>
      </w:r>
      <w:r>
        <w:t>reduction in terms of the frequency and also fear</w:t>
      </w:r>
      <w:r w:rsidR="0080570E">
        <w:t>-</w:t>
      </w:r>
      <w:r>
        <w:t>related attacks</w:t>
      </w:r>
      <w:r w:rsidR="0080570E">
        <w:t xml:space="preserve"> (</w:t>
      </w:r>
      <w:r w:rsidR="003A1946" w:rsidRPr="00AF1A49">
        <w:rPr>
          <w:rFonts w:cs="Times New Roman"/>
        </w:rPr>
        <w:t>ncbi.nlm.nih.gov</w:t>
      </w:r>
      <w:r w:rsidR="003A1946">
        <w:rPr>
          <w:rFonts w:cs="Times New Roman"/>
        </w:rPr>
        <w:t>, 2020</w:t>
      </w:r>
      <w:r w:rsidR="003A1946">
        <w:t>)</w:t>
      </w:r>
      <w:r>
        <w:t>.</w:t>
      </w:r>
      <w:r w:rsidR="0080570E">
        <w:t xml:space="preserve"> Reducing</w:t>
      </w:r>
      <w:r>
        <w:t xml:space="preserve"> the severity helps to make sure that fear</w:t>
      </w:r>
      <w:r w:rsidR="0080570E">
        <w:t>-</w:t>
      </w:r>
      <w:r>
        <w:t xml:space="preserve">related </w:t>
      </w:r>
      <w:r w:rsidR="0080570E">
        <w:t xml:space="preserve">disorder gets mitigated and also future attacks gets prevented. Some of the SSRI that is used for the reduction of the fear related to the disorder are Citalopram, Sertraline, and Fluoxetine. </w:t>
      </w:r>
    </w:p>
    <w:p w14:paraId="45C6E322" w14:textId="77777777" w:rsidR="00873A40" w:rsidRPr="00630FCA" w:rsidRDefault="00873A40" w:rsidP="00630FCA">
      <w:pPr>
        <w:pStyle w:val="Heading1"/>
        <w:rPr>
          <w:rFonts w:ascii="Times New Roman" w:hAnsi="Times New Roman" w:cs="Times New Roman"/>
          <w:color w:val="auto"/>
          <w:sz w:val="24"/>
        </w:rPr>
      </w:pPr>
      <w:bookmarkStart w:id="12" w:name="_Toc65174416"/>
      <w:r w:rsidRPr="00630FCA">
        <w:rPr>
          <w:rFonts w:ascii="Times New Roman" w:hAnsi="Times New Roman" w:cs="Times New Roman"/>
          <w:color w:val="auto"/>
          <w:sz w:val="24"/>
        </w:rPr>
        <w:t>The attitude</w:t>
      </w:r>
      <w:r w:rsidR="00E12498" w:rsidRPr="00630FCA">
        <w:rPr>
          <w:rFonts w:ascii="Times New Roman" w:hAnsi="Times New Roman" w:cs="Times New Roman"/>
          <w:color w:val="auto"/>
          <w:sz w:val="24"/>
        </w:rPr>
        <w:t xml:space="preserve"> of the media</w:t>
      </w:r>
      <w:r w:rsidRPr="00630FCA">
        <w:rPr>
          <w:rFonts w:ascii="Times New Roman" w:hAnsi="Times New Roman" w:cs="Times New Roman"/>
          <w:color w:val="auto"/>
          <w:sz w:val="24"/>
        </w:rPr>
        <w:t xml:space="preserve"> and stigmas</w:t>
      </w:r>
      <w:bookmarkEnd w:id="12"/>
      <w:r w:rsidRPr="00630FCA">
        <w:rPr>
          <w:rFonts w:ascii="Times New Roman" w:hAnsi="Times New Roman" w:cs="Times New Roman"/>
          <w:color w:val="auto"/>
          <w:sz w:val="24"/>
        </w:rPr>
        <w:t xml:space="preserve"> </w:t>
      </w:r>
    </w:p>
    <w:p w14:paraId="7A047181" w14:textId="77777777" w:rsidR="00B03BD6" w:rsidRPr="00630FCA" w:rsidRDefault="00515DD1" w:rsidP="00630FCA">
      <w:pPr>
        <w:pStyle w:val="Heading2"/>
        <w:rPr>
          <w:rFonts w:ascii="Times New Roman" w:hAnsi="Times New Roman" w:cs="Times New Roman"/>
          <w:color w:val="auto"/>
          <w:sz w:val="24"/>
        </w:rPr>
      </w:pPr>
      <w:bookmarkStart w:id="13" w:name="_Toc65174417"/>
      <w:r w:rsidRPr="00630FCA">
        <w:rPr>
          <w:rFonts w:ascii="Times New Roman" w:hAnsi="Times New Roman" w:cs="Times New Roman"/>
          <w:color w:val="auto"/>
          <w:sz w:val="24"/>
        </w:rPr>
        <w:t>The attitude of Media</w:t>
      </w:r>
      <w:bookmarkEnd w:id="13"/>
      <w:r w:rsidRPr="00630FCA">
        <w:rPr>
          <w:rFonts w:ascii="Times New Roman" w:hAnsi="Times New Roman" w:cs="Times New Roman"/>
          <w:color w:val="auto"/>
          <w:sz w:val="24"/>
        </w:rPr>
        <w:t xml:space="preserve"> </w:t>
      </w:r>
    </w:p>
    <w:p w14:paraId="1783601F" w14:textId="77777777" w:rsidR="00DB3BC5" w:rsidRDefault="00E12498" w:rsidP="00D93096">
      <w:r>
        <w:t xml:space="preserve">Mental Illness is considered to be one of the </w:t>
      </w:r>
      <w:r w:rsidR="00DB3BC5">
        <w:t>diseases</w:t>
      </w:r>
      <w:r>
        <w:t xml:space="preserve"> that is often described unprofessionally and inaccurately by the media. It has been seen that mentally ill players are portrayed as violent people with the help of books, films, news channel</w:t>
      </w:r>
      <w:r w:rsidR="007953FE">
        <w:t>s</w:t>
      </w:r>
      <w:r w:rsidR="00F54CD7">
        <w:t>,</w:t>
      </w:r>
      <w:r>
        <w:t xml:space="preserve"> and magazines. </w:t>
      </w:r>
      <w:r w:rsidR="00DB3BC5">
        <w:t xml:space="preserve">In the aftermath of any form of violence </w:t>
      </w:r>
      <w:r w:rsidR="0064069E">
        <w:t>in society</w:t>
      </w:r>
      <w:r w:rsidR="007953FE">
        <w:t>,</w:t>
      </w:r>
      <w:r w:rsidR="00DB3BC5">
        <w:t xml:space="preserve"> the media more often try to level the </w:t>
      </w:r>
      <w:r w:rsidR="0064069E">
        <w:t xml:space="preserve">offenders </w:t>
      </w:r>
      <w:r w:rsidR="00DB3BC5">
        <w:t>as crazy</w:t>
      </w:r>
      <w:r w:rsidR="006B431E">
        <w:t xml:space="preserve"> (</w:t>
      </w:r>
      <w:r w:rsidR="006B431E" w:rsidRPr="007A5D8E">
        <w:rPr>
          <w:rFonts w:cs="Times New Roman"/>
          <w:color w:val="222222"/>
          <w:szCs w:val="20"/>
          <w:shd w:val="clear" w:color="auto" w:fill="FFFFFF"/>
        </w:rPr>
        <w:t>Lin</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2019)</w:t>
      </w:r>
      <w:r w:rsidR="00DB3BC5">
        <w:t xml:space="preserve">. </w:t>
      </w:r>
      <w:r w:rsidR="0064069E">
        <w:t xml:space="preserve">Even though there is </w:t>
      </w:r>
      <w:r w:rsidR="00F54CD7">
        <w:t xml:space="preserve">a </w:t>
      </w:r>
      <w:r w:rsidR="0064069E">
        <w:t xml:space="preserve">high possibility of the criminal </w:t>
      </w:r>
      <w:r w:rsidR="00F54CD7">
        <w:t>having</w:t>
      </w:r>
      <w:r w:rsidR="0064069E">
        <w:t xml:space="preserve"> mental illness or anxiety, </w:t>
      </w:r>
      <w:proofErr w:type="spellStart"/>
      <w:r w:rsidR="00FB066D">
        <w:t>leveling</w:t>
      </w:r>
      <w:proofErr w:type="spellEnd"/>
      <w:r w:rsidR="0064069E">
        <w:t xml:space="preserve"> </w:t>
      </w:r>
      <w:r w:rsidR="00366B82">
        <w:t>all of the people with mental anxiety violent</w:t>
      </w:r>
      <w:r w:rsidR="00F54CD7">
        <w:t>ly</w:t>
      </w:r>
      <w:r w:rsidR="0064069E">
        <w:t xml:space="preserve"> straight away is very much a disservice. </w:t>
      </w:r>
      <w:r w:rsidR="00366B82">
        <w:t xml:space="preserve">Such </w:t>
      </w:r>
      <w:r w:rsidR="00F54CD7">
        <w:t xml:space="preserve">a </w:t>
      </w:r>
      <w:r w:rsidR="00366B82">
        <w:t xml:space="preserve">form of dangerous stereotypes is considered to be one of the factors that belie that complex relationship possessed between mental anxiety and having criminal violence. </w:t>
      </w:r>
    </w:p>
    <w:p w14:paraId="260B3B49" w14:textId="77777777" w:rsidR="00DB3BC5" w:rsidRDefault="001015D0" w:rsidP="00D93096">
      <w:r>
        <w:t>Movies are considered to be one of the areas that ha</w:t>
      </w:r>
      <w:r w:rsidR="00F54CD7">
        <w:t>ve</w:t>
      </w:r>
      <w:r>
        <w:t xml:space="preserve"> consistently degraded mental health such as fear</w:t>
      </w:r>
      <w:r w:rsidR="00F54CD7">
        <w:t>-</w:t>
      </w:r>
      <w:r>
        <w:t>related disorder and anxiety</w:t>
      </w:r>
      <w:r w:rsidR="006B431E">
        <w:t xml:space="preserve"> (</w:t>
      </w:r>
      <w:proofErr w:type="spellStart"/>
      <w:r w:rsidR="006B431E" w:rsidRPr="007A5D8E">
        <w:rPr>
          <w:rFonts w:cs="Times New Roman"/>
          <w:color w:val="222222"/>
          <w:szCs w:val="20"/>
          <w:shd w:val="clear" w:color="auto" w:fill="FFFFFF"/>
        </w:rPr>
        <w:t>Keles</w:t>
      </w:r>
      <w:proofErr w:type="spellEnd"/>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t xml:space="preserve">. </w:t>
      </w:r>
      <w:r w:rsidR="00923300">
        <w:t>One of the premier movies is stated to be the Oscar</w:t>
      </w:r>
      <w:r w:rsidR="00F54CD7">
        <w:t>-</w:t>
      </w:r>
      <w:r w:rsidR="00923300">
        <w:t>winn</w:t>
      </w:r>
      <w:r w:rsidR="00F54CD7">
        <w:t>ing</w:t>
      </w:r>
      <w:r w:rsidR="00923300">
        <w:t xml:space="preserve"> film “The Silence of the Lambs” as well as </w:t>
      </w:r>
      <w:r w:rsidR="007953FE">
        <w:t xml:space="preserve">a </w:t>
      </w:r>
      <w:r w:rsidR="00923300">
        <w:t>cult classic named “</w:t>
      </w:r>
      <w:proofErr w:type="spellStart"/>
      <w:r w:rsidR="00923300">
        <w:t>Wristcutters</w:t>
      </w:r>
      <w:proofErr w:type="spellEnd"/>
      <w:r w:rsidR="00923300">
        <w:t xml:space="preserve">: a love story”. </w:t>
      </w:r>
      <w:r w:rsidR="003F7B6C">
        <w:t xml:space="preserve">There has been </w:t>
      </w:r>
      <w:r w:rsidR="00F54CD7">
        <w:t xml:space="preserve">the </w:t>
      </w:r>
      <w:r w:rsidR="003F7B6C">
        <w:t xml:space="preserve">portrayal of diseases such as Generalized Anxiety Disorder (GAD) in Hollywood’s “IT” girl that reflects a negative experience among the mental health. </w:t>
      </w:r>
      <w:r w:rsidR="007E396E">
        <w:t>Movies such as “13 reason why” and “</w:t>
      </w:r>
      <w:proofErr w:type="spellStart"/>
      <w:r w:rsidR="007E396E">
        <w:t>Wristcutters</w:t>
      </w:r>
      <w:proofErr w:type="spellEnd"/>
      <w:r w:rsidR="007E396E">
        <w:t xml:space="preserve">: a love story” make </w:t>
      </w:r>
      <w:r w:rsidR="00F54CD7">
        <w:t xml:space="preserve">an </w:t>
      </w:r>
      <w:r w:rsidR="007E396E">
        <w:t xml:space="preserve">argument regarding lack of love as the main part of suicide. But, while doing so, the </w:t>
      </w:r>
      <w:r w:rsidR="00A60512">
        <w:t>maker of the film mis</w:t>
      </w:r>
      <w:r w:rsidR="00F54CD7">
        <w:t>se</w:t>
      </w:r>
      <w:r w:rsidR="00A60512">
        <w:t>s the large idea regarding mental health and also misses</w:t>
      </w:r>
      <w:r w:rsidR="007E396E">
        <w:t xml:space="preserve"> the large part of the idea regarding mental health</w:t>
      </w:r>
      <w:r w:rsidR="006B431E">
        <w:t xml:space="preserve"> (</w:t>
      </w:r>
      <w:proofErr w:type="spellStart"/>
      <w:r w:rsidR="006B431E" w:rsidRPr="007A5D8E">
        <w:rPr>
          <w:rFonts w:cs="Times New Roman"/>
          <w:color w:val="222222"/>
          <w:szCs w:val="20"/>
          <w:shd w:val="clear" w:color="auto" w:fill="FFFFFF"/>
        </w:rPr>
        <w:t>Hoffner</w:t>
      </w:r>
      <w:proofErr w:type="spellEnd"/>
      <w:r w:rsidR="006B431E" w:rsidRPr="007A5D8E">
        <w:rPr>
          <w:rFonts w:cs="Times New Roman"/>
          <w:color w:val="222222"/>
          <w:szCs w:val="20"/>
          <w:shd w:val="clear" w:color="auto" w:fill="FFFFFF"/>
        </w:rPr>
        <w:t xml:space="preserve"> and Cohen, 2018</w:t>
      </w:r>
      <w:r w:rsidR="006B431E">
        <w:rPr>
          <w:rFonts w:cs="Times New Roman"/>
          <w:color w:val="222222"/>
          <w:szCs w:val="20"/>
          <w:shd w:val="clear" w:color="auto" w:fill="FFFFFF"/>
        </w:rPr>
        <w:t>)</w:t>
      </w:r>
      <w:r w:rsidR="007E396E">
        <w:t xml:space="preserve">. </w:t>
      </w:r>
      <w:r w:rsidR="00F54CD7">
        <w:t>In m</w:t>
      </w:r>
      <w:r w:rsidR="00A60512">
        <w:t xml:space="preserve">ovies such as “13 reasons why” the </w:t>
      </w:r>
      <w:proofErr w:type="spellStart"/>
      <w:r w:rsidR="002E6ED7">
        <w:t>counselor</w:t>
      </w:r>
      <w:proofErr w:type="spellEnd"/>
      <w:r w:rsidR="00A60512">
        <w:t xml:space="preserve"> of Hanna also asks her to get on with rape, which is considered to be one of the horrendous moment</w:t>
      </w:r>
      <w:r w:rsidR="00F54CD7">
        <w:t>s</w:t>
      </w:r>
      <w:r w:rsidR="00A60512">
        <w:t xml:space="preserve"> of life. Such </w:t>
      </w:r>
      <w:r w:rsidR="007953FE">
        <w:t xml:space="preserve">a </w:t>
      </w:r>
      <w:r w:rsidR="00A60512">
        <w:t>form of description creates doubt among the anxiety and fear-related patients who are looking to get treatment</w:t>
      </w:r>
      <w:r w:rsidR="006B431E">
        <w:t xml:space="preserve"> (</w:t>
      </w:r>
      <w:r w:rsidR="006B431E" w:rsidRPr="007A5D8E">
        <w:rPr>
          <w:rFonts w:cs="Times New Roman"/>
          <w:color w:val="222222"/>
          <w:szCs w:val="20"/>
          <w:shd w:val="clear" w:color="auto" w:fill="FFFFFF"/>
        </w:rPr>
        <w:t>Gao</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rsidR="00A60512">
        <w:t xml:space="preserve">. Certainly, it can be stated that such </w:t>
      </w:r>
      <w:r w:rsidR="00F54CD7">
        <w:t xml:space="preserve">a </w:t>
      </w:r>
      <w:r w:rsidR="00A60512">
        <w:t xml:space="preserve">form of </w:t>
      </w:r>
      <w:proofErr w:type="spellStart"/>
      <w:r w:rsidR="00A60512">
        <w:t>behavior</w:t>
      </w:r>
      <w:proofErr w:type="spellEnd"/>
      <w:r w:rsidR="00A60512">
        <w:t xml:space="preserve"> is not an ideal representation of the treatment that is done in </w:t>
      </w:r>
      <w:r w:rsidR="00F54CD7">
        <w:t xml:space="preserve">the </w:t>
      </w:r>
      <w:r w:rsidR="00A60512">
        <w:t xml:space="preserve">case of such </w:t>
      </w:r>
      <w:r w:rsidR="00F54CD7">
        <w:t xml:space="preserve">a </w:t>
      </w:r>
      <w:r w:rsidR="00A60512">
        <w:t xml:space="preserve">portrayal. </w:t>
      </w:r>
    </w:p>
    <w:p w14:paraId="17EE37F0" w14:textId="77777777" w:rsidR="00D93096" w:rsidRDefault="00E12498" w:rsidP="00D93096">
      <w:r>
        <w:t xml:space="preserve">Such narrative among the media </w:t>
      </w:r>
      <w:r w:rsidR="00F54CD7">
        <w:t xml:space="preserve">is </w:t>
      </w:r>
      <w:r>
        <w:t xml:space="preserve">often considered </w:t>
      </w:r>
      <w:r w:rsidR="00F54CD7">
        <w:t>to be</w:t>
      </w:r>
      <w:r>
        <w:t xml:space="preserve"> one of the </w:t>
      </w:r>
      <w:r w:rsidR="00DB3BC5">
        <w:t>processes</w:t>
      </w:r>
      <w:r>
        <w:t xml:space="preserve"> that ensure that people’s attitudes towards people with anxiety </w:t>
      </w:r>
      <w:r w:rsidR="00F54CD7">
        <w:t>are</w:t>
      </w:r>
      <w:r>
        <w:t xml:space="preserve"> </w:t>
      </w:r>
      <w:proofErr w:type="spellStart"/>
      <w:r>
        <w:t>unfavorable</w:t>
      </w:r>
      <w:proofErr w:type="spellEnd"/>
      <w:r>
        <w:t xml:space="preserve">. </w:t>
      </w:r>
      <w:r w:rsidR="003B09FD">
        <w:t xml:space="preserve">Such </w:t>
      </w:r>
      <w:proofErr w:type="spellStart"/>
      <w:r w:rsidR="003B09FD">
        <w:t>unfavorable</w:t>
      </w:r>
      <w:proofErr w:type="spellEnd"/>
      <w:r w:rsidR="003B09FD">
        <w:t xml:space="preserve"> </w:t>
      </w:r>
      <w:proofErr w:type="spellStart"/>
      <w:r w:rsidR="003B09FD">
        <w:t>behavior</w:t>
      </w:r>
      <w:proofErr w:type="spellEnd"/>
      <w:r w:rsidR="003B09FD">
        <w:t xml:space="preserve"> often influences discriminatory attitude</w:t>
      </w:r>
      <w:r w:rsidR="007953FE">
        <w:t>s</w:t>
      </w:r>
      <w:r w:rsidR="00366B82">
        <w:t xml:space="preserve"> on behalf</w:t>
      </w:r>
      <w:r w:rsidR="003B09FD">
        <w:t xml:space="preserve"> of the common people</w:t>
      </w:r>
      <w:r w:rsidR="00366B82">
        <w:t xml:space="preserve">. This discrimination </w:t>
      </w:r>
      <w:r w:rsidR="00366B82">
        <w:lastRenderedPageBreak/>
        <w:t>more</w:t>
      </w:r>
      <w:r w:rsidR="003B09FD">
        <w:t xml:space="preserve"> often creates barrier</w:t>
      </w:r>
      <w:r w:rsidR="00F54CD7">
        <w:t>s</w:t>
      </w:r>
      <w:r w:rsidR="00366B82">
        <w:t xml:space="preserve"> for the patients </w:t>
      </w:r>
      <w:r w:rsidR="00F54CD7">
        <w:t>with</w:t>
      </w:r>
      <w:r w:rsidR="00366B82">
        <w:t xml:space="preserve"> anxiety</w:t>
      </w:r>
      <w:r w:rsidR="003B09FD">
        <w:t xml:space="preserve"> in terms of treatment and recovery</w:t>
      </w:r>
      <w:r w:rsidR="006B431E">
        <w:t xml:space="preserve"> (</w:t>
      </w:r>
      <w:proofErr w:type="spellStart"/>
      <w:r w:rsidR="006B431E" w:rsidRPr="007A5D8E">
        <w:rPr>
          <w:rFonts w:cs="Times New Roman"/>
          <w:color w:val="222222"/>
          <w:szCs w:val="20"/>
          <w:shd w:val="clear" w:color="auto" w:fill="FFFFFF"/>
        </w:rPr>
        <w:t>Carmack</w:t>
      </w:r>
      <w:proofErr w:type="spellEnd"/>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2018)</w:t>
      </w:r>
      <w:r w:rsidR="003B09FD">
        <w:t xml:space="preserve">. </w:t>
      </w:r>
      <w:r w:rsidR="00366B82">
        <w:t xml:space="preserve">As a result of this, there is </w:t>
      </w:r>
      <w:r w:rsidR="00F54CD7">
        <w:t xml:space="preserve">the </w:t>
      </w:r>
      <w:r w:rsidR="00366B82">
        <w:t xml:space="preserve">possibility of </w:t>
      </w:r>
      <w:r w:rsidR="00F54CD7">
        <w:t xml:space="preserve">the </w:t>
      </w:r>
      <w:r w:rsidR="00366B82">
        <w:t xml:space="preserve">occurrence of severe anxiety among mental patients. </w:t>
      </w:r>
    </w:p>
    <w:p w14:paraId="28E4B28D" w14:textId="77777777" w:rsidR="00515DD1" w:rsidRPr="00630FCA" w:rsidRDefault="00515DD1" w:rsidP="00630FCA">
      <w:pPr>
        <w:pStyle w:val="Heading2"/>
        <w:rPr>
          <w:rFonts w:ascii="Times New Roman" w:hAnsi="Times New Roman" w:cs="Times New Roman"/>
          <w:color w:val="auto"/>
          <w:sz w:val="24"/>
        </w:rPr>
      </w:pPr>
      <w:bookmarkStart w:id="14" w:name="_Toc65174418"/>
      <w:r w:rsidRPr="00630FCA">
        <w:rPr>
          <w:rFonts w:ascii="Times New Roman" w:hAnsi="Times New Roman" w:cs="Times New Roman"/>
          <w:color w:val="auto"/>
          <w:sz w:val="24"/>
        </w:rPr>
        <w:t>Mental Stigma</w:t>
      </w:r>
      <w:bookmarkEnd w:id="14"/>
      <w:r w:rsidRPr="00630FCA">
        <w:rPr>
          <w:rFonts w:ascii="Times New Roman" w:hAnsi="Times New Roman" w:cs="Times New Roman"/>
          <w:color w:val="auto"/>
          <w:sz w:val="24"/>
        </w:rPr>
        <w:t xml:space="preserve"> </w:t>
      </w:r>
    </w:p>
    <w:p w14:paraId="68A2A62F" w14:textId="77777777" w:rsidR="00366B82" w:rsidRDefault="00366B82" w:rsidP="00D93096">
      <w:r>
        <w:t xml:space="preserve">Stigma is considered to be a </w:t>
      </w:r>
      <w:proofErr w:type="spellStart"/>
      <w:r>
        <w:t>behavior</w:t>
      </w:r>
      <w:proofErr w:type="spellEnd"/>
      <w:r>
        <w:t xml:space="preserve"> that appears when any person is viewed as something that they are not. </w:t>
      </w:r>
      <w:r w:rsidR="00553EA3">
        <w:t xml:space="preserve">Such </w:t>
      </w:r>
      <w:r w:rsidR="00F54CD7">
        <w:t xml:space="preserve">a </w:t>
      </w:r>
      <w:r w:rsidR="00553EA3">
        <w:t xml:space="preserve">point of view generally takes place among the people </w:t>
      </w:r>
      <w:r w:rsidR="002B0866">
        <w:t xml:space="preserve">as a result of ignorance and lack of knowledge. </w:t>
      </w:r>
      <w:r w:rsidR="00CF2AD0">
        <w:t xml:space="preserve">Most of the common people </w:t>
      </w:r>
      <w:r w:rsidR="009B3EFB">
        <w:t>have</w:t>
      </w:r>
      <w:r w:rsidR="00CF2AD0">
        <w:t xml:space="preserve"> limited interaction with people with mental anxiety and as a result of this most of them gain information from the news media and movies</w:t>
      </w:r>
      <w:r w:rsidR="006B431E">
        <w:t xml:space="preserve"> (</w:t>
      </w:r>
      <w:r w:rsidR="006B431E" w:rsidRPr="007A5D8E">
        <w:rPr>
          <w:rFonts w:cs="Times New Roman"/>
          <w:color w:val="222222"/>
          <w:szCs w:val="20"/>
          <w:shd w:val="clear" w:color="auto" w:fill="FFFFFF"/>
        </w:rPr>
        <w:t>Gao</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rsidR="00CF2AD0">
        <w:t>. Hence as a result of t</w:t>
      </w:r>
      <w:r w:rsidR="00553EA3">
        <w:t>his</w:t>
      </w:r>
      <w:r w:rsidR="00CF2AD0">
        <w:t xml:space="preserve"> such</w:t>
      </w:r>
      <w:r w:rsidR="00553EA3">
        <w:t xml:space="preserve"> point of view and considered </w:t>
      </w:r>
      <w:r w:rsidR="00CF2AD0">
        <w:t xml:space="preserve">to be one of the major factors that play an important role in the </w:t>
      </w:r>
      <w:r w:rsidR="009B3EFB">
        <w:t xml:space="preserve">creation of the </w:t>
      </w:r>
      <w:r w:rsidR="009901DC">
        <w:t>stigma</w:t>
      </w:r>
      <w:r w:rsidR="009B3EFB">
        <w:t xml:space="preserve">. </w:t>
      </w:r>
      <w:r w:rsidR="00D94314">
        <w:t xml:space="preserve">The </w:t>
      </w:r>
      <w:r w:rsidR="009901DC">
        <w:t>stigma</w:t>
      </w:r>
      <w:r w:rsidR="006D507D">
        <w:t xml:space="preserve"> often reduces the motivation of the people among the workers and also ensures</w:t>
      </w:r>
      <w:r w:rsidR="00D94314">
        <w:t xml:space="preserve"> disorgani</w:t>
      </w:r>
      <w:r w:rsidR="00F54CD7">
        <w:t>z</w:t>
      </w:r>
      <w:r w:rsidR="00D94314">
        <w:t xml:space="preserve">ed speech. </w:t>
      </w:r>
      <w:r w:rsidR="006D507D">
        <w:t xml:space="preserve">The tendency of committing suicide is also considered to be something that grows along with the </w:t>
      </w:r>
      <w:r w:rsidR="009901DC">
        <w:t>stigma as people have limited hope to live with it</w:t>
      </w:r>
      <w:r w:rsidR="006B431E">
        <w:t xml:space="preserve"> (</w:t>
      </w:r>
      <w:r w:rsidR="006B431E" w:rsidRPr="007A5D8E">
        <w:rPr>
          <w:rFonts w:cs="Times New Roman"/>
          <w:color w:val="222222"/>
          <w:szCs w:val="20"/>
          <w:shd w:val="clear" w:color="auto" w:fill="FFFFFF"/>
        </w:rPr>
        <w:t>Gao</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rsidR="009901DC">
        <w:t xml:space="preserve">. More than 30% of the suicide of the mental health patients takes place as a result of the internal stigma that has generated due to the continuous growth of stigma. </w:t>
      </w:r>
    </w:p>
    <w:p w14:paraId="42CE468B" w14:textId="77777777" w:rsidR="009901DC" w:rsidRDefault="009901DC" w:rsidP="00D93096">
      <w:r>
        <w:t xml:space="preserve">Hence, to deal with such </w:t>
      </w:r>
      <w:r w:rsidR="00F54CD7">
        <w:t xml:space="preserve">a </w:t>
      </w:r>
      <w:r>
        <w:t xml:space="preserve">form of stigma, it can be stated that there should be </w:t>
      </w:r>
      <w:r w:rsidR="00F54CD7">
        <w:t xml:space="preserve">a </w:t>
      </w:r>
      <w:r>
        <w:t xml:space="preserve">sufficient amount of </w:t>
      </w:r>
      <w:r w:rsidR="001E47A3">
        <w:t>cautiousness among the media when it comes to covering such form</w:t>
      </w:r>
      <w:r w:rsidR="00F54CD7">
        <w:t>s</w:t>
      </w:r>
      <w:r w:rsidR="001E47A3">
        <w:t xml:space="preserve"> of challenges</w:t>
      </w:r>
      <w:r w:rsidR="006B431E">
        <w:t xml:space="preserve"> (</w:t>
      </w:r>
      <w:r w:rsidR="006B431E" w:rsidRPr="007A5D8E">
        <w:rPr>
          <w:rFonts w:cs="Times New Roman"/>
          <w:color w:val="222222"/>
          <w:szCs w:val="20"/>
          <w:shd w:val="clear" w:color="auto" w:fill="FFFFFF"/>
        </w:rPr>
        <w:t>Gao</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rsidR="001E47A3">
        <w:t xml:space="preserve">. </w:t>
      </w:r>
      <w:r w:rsidR="007E396E">
        <w:t xml:space="preserve">Following are considered to be some of the methods that can be implemented to prevent the generation of stigma: </w:t>
      </w:r>
    </w:p>
    <w:p w14:paraId="7E752ACB" w14:textId="77777777" w:rsidR="007E396E" w:rsidRDefault="007E396E" w:rsidP="007E396E">
      <w:pPr>
        <w:pStyle w:val="ListParagraph"/>
        <w:numPr>
          <w:ilvl w:val="0"/>
          <w:numId w:val="7"/>
        </w:numPr>
      </w:pPr>
      <w:r>
        <w:t xml:space="preserve">Make the mental health journalist go through courses to understand the details regarding the anxiety. </w:t>
      </w:r>
    </w:p>
    <w:p w14:paraId="6FF7A7F4" w14:textId="77777777" w:rsidR="007E396E" w:rsidRDefault="007E396E" w:rsidP="007E396E">
      <w:pPr>
        <w:pStyle w:val="ListParagraph"/>
        <w:numPr>
          <w:ilvl w:val="0"/>
          <w:numId w:val="7"/>
        </w:numPr>
      </w:pPr>
      <w:r>
        <w:t xml:space="preserve">It is also important to make </w:t>
      </w:r>
      <w:r w:rsidR="00F54CD7">
        <w:t xml:space="preserve">the </w:t>
      </w:r>
      <w:r>
        <w:t>inclusion of the inputs of the psychiatrists at the time of the production</w:t>
      </w:r>
      <w:r w:rsidR="006B431E">
        <w:t xml:space="preserve"> (</w:t>
      </w:r>
      <w:r w:rsidR="006B431E" w:rsidRPr="007A5D8E">
        <w:rPr>
          <w:rFonts w:cs="Times New Roman"/>
          <w:color w:val="222222"/>
          <w:szCs w:val="20"/>
          <w:shd w:val="clear" w:color="auto" w:fill="FFFFFF"/>
        </w:rPr>
        <w:t>Gao</w:t>
      </w:r>
      <w:r w:rsidR="006B431E">
        <w:rPr>
          <w:rFonts w:cs="Times New Roman"/>
          <w:color w:val="222222"/>
          <w:szCs w:val="20"/>
          <w:shd w:val="clear" w:color="auto" w:fill="FFFFFF"/>
        </w:rPr>
        <w:t xml:space="preserve"> </w:t>
      </w:r>
      <w:r w:rsidR="006B431E">
        <w:rPr>
          <w:rFonts w:cs="Times New Roman"/>
          <w:i/>
          <w:iCs/>
          <w:color w:val="222222"/>
          <w:szCs w:val="20"/>
          <w:shd w:val="clear" w:color="auto" w:fill="FFFFFF"/>
        </w:rPr>
        <w:t xml:space="preserve">et al. </w:t>
      </w:r>
      <w:r w:rsidR="006B431E">
        <w:rPr>
          <w:rFonts w:cs="Times New Roman"/>
          <w:color w:val="222222"/>
          <w:szCs w:val="20"/>
          <w:shd w:val="clear" w:color="auto" w:fill="FFFFFF"/>
        </w:rPr>
        <w:t>2020)</w:t>
      </w:r>
      <w:r>
        <w:t xml:space="preserve">. </w:t>
      </w:r>
    </w:p>
    <w:p w14:paraId="0AF31F60" w14:textId="77777777" w:rsidR="007E396E" w:rsidRDefault="007E396E" w:rsidP="007E396E">
      <w:pPr>
        <w:pStyle w:val="ListParagraph"/>
        <w:numPr>
          <w:ilvl w:val="0"/>
          <w:numId w:val="7"/>
        </w:numPr>
      </w:pPr>
      <w:r>
        <w:t>Providing non-individualized description</w:t>
      </w:r>
      <w:r w:rsidR="007953FE">
        <w:t>s</w:t>
      </w:r>
      <w:r>
        <w:t xml:space="preserve"> is also considered to be one of the </w:t>
      </w:r>
      <w:r w:rsidR="00A60512">
        <w:t>methods</w:t>
      </w:r>
      <w:r>
        <w:t xml:space="preserve"> that </w:t>
      </w:r>
      <w:r w:rsidR="00A60512">
        <w:t>play</w:t>
      </w:r>
      <w:r>
        <w:t xml:space="preserve"> an important role in providing neutral news regarding mental Anxiety. </w:t>
      </w:r>
    </w:p>
    <w:p w14:paraId="2C07505C" w14:textId="77777777" w:rsidR="00A60512" w:rsidRPr="00D93096" w:rsidRDefault="00A60512" w:rsidP="007E396E">
      <w:pPr>
        <w:pStyle w:val="ListParagraph"/>
        <w:numPr>
          <w:ilvl w:val="0"/>
          <w:numId w:val="7"/>
        </w:numPr>
      </w:pPr>
      <w:r>
        <w:t xml:space="preserve">Presentation of the mental illness with the help of short terminology and also precision as well as fairness in the workplace. </w:t>
      </w:r>
    </w:p>
    <w:p w14:paraId="2FA2B2E3" w14:textId="77777777" w:rsidR="00246115" w:rsidRDefault="00873A40" w:rsidP="00873A40">
      <w:pPr>
        <w:pStyle w:val="Heading1"/>
        <w:rPr>
          <w:rFonts w:ascii="Times New Roman" w:hAnsi="Times New Roman" w:cs="Times New Roman"/>
          <w:color w:val="auto"/>
          <w:sz w:val="24"/>
        </w:rPr>
      </w:pPr>
      <w:bookmarkStart w:id="15" w:name="_Toc65174419"/>
      <w:r w:rsidRPr="00873A40">
        <w:rPr>
          <w:rFonts w:ascii="Times New Roman" w:hAnsi="Times New Roman" w:cs="Times New Roman"/>
          <w:color w:val="auto"/>
          <w:sz w:val="24"/>
        </w:rPr>
        <w:t>Conclusion</w:t>
      </w:r>
      <w:bookmarkEnd w:id="15"/>
      <w:r w:rsidRPr="00873A40">
        <w:rPr>
          <w:rFonts w:ascii="Times New Roman" w:hAnsi="Times New Roman" w:cs="Times New Roman"/>
          <w:color w:val="auto"/>
          <w:sz w:val="24"/>
        </w:rPr>
        <w:t xml:space="preserve"> </w:t>
      </w:r>
    </w:p>
    <w:p w14:paraId="0FB583A9" w14:textId="77777777" w:rsidR="00B82C08" w:rsidRDefault="00B82C08" w:rsidP="00B82C08">
      <w:r>
        <w:t xml:space="preserve">Based on the analysis, it can be stated that the </w:t>
      </w:r>
      <w:r w:rsidR="00C5370A">
        <w:t>occurrence</w:t>
      </w:r>
      <w:r w:rsidR="009800E2">
        <w:t xml:space="preserve"> of mental health is not limited to any form of age group and gender. It is seen that all form</w:t>
      </w:r>
      <w:r w:rsidR="00F54CD7">
        <w:t>s</w:t>
      </w:r>
      <w:r w:rsidR="009800E2">
        <w:t xml:space="preserve"> of anxiety can take place among teenagers, men, as well as women </w:t>
      </w:r>
      <w:r w:rsidR="00F54CD7">
        <w:t>at</w:t>
      </w:r>
      <w:r w:rsidR="009800E2">
        <w:t xml:space="preserve"> different times of their life. However, it can also be stated </w:t>
      </w:r>
      <w:r w:rsidR="009800E2">
        <w:lastRenderedPageBreak/>
        <w:t xml:space="preserve">that the </w:t>
      </w:r>
      <w:r w:rsidR="00062F77">
        <w:t xml:space="preserve">occurrence of anxiety is stated to take less among the people who are above the age group of 65 years. </w:t>
      </w:r>
    </w:p>
    <w:p w14:paraId="4188B207" w14:textId="77777777" w:rsidR="00C5370A" w:rsidRDefault="00C5370A" w:rsidP="00B82C08">
      <w:r>
        <w:t>Based on the analysis, it can also be stated that taking time off, taking part in sports</w:t>
      </w:r>
      <w:r w:rsidR="00F54CD7">
        <w:t>-</w:t>
      </w:r>
      <w:r>
        <w:t>related activity is considered to be beneficial for mitigation of such challenges. Taking time off helps the patients to ensure that they can spend time with the f</w:t>
      </w:r>
      <w:r w:rsidR="00256F1C">
        <w:t xml:space="preserve">amily and also ensure that </w:t>
      </w:r>
      <w:r w:rsidR="00734FC6">
        <w:t>the level of stress is reduced significantly. Implementation of flexible work hour</w:t>
      </w:r>
      <w:r w:rsidR="00F54CD7">
        <w:t>s</w:t>
      </w:r>
      <w:r w:rsidR="00734FC6">
        <w:t xml:space="preserve"> and also </w:t>
      </w:r>
      <w:r w:rsidR="00F54CD7">
        <w:t xml:space="preserve">the </w:t>
      </w:r>
      <w:r w:rsidR="00734FC6">
        <w:t xml:space="preserve">implementation of work-life balance is beneficial for the firms to ensure such factors. </w:t>
      </w:r>
    </w:p>
    <w:p w14:paraId="342282E5" w14:textId="77777777" w:rsidR="00CE1D5D" w:rsidRPr="00B82C08" w:rsidRDefault="00B2740A" w:rsidP="00B82C08">
      <w:r>
        <w:t xml:space="preserve">It is also important for the firms to ensure that there is </w:t>
      </w:r>
      <w:r w:rsidR="00F54CD7">
        <w:t xml:space="preserve">a </w:t>
      </w:r>
      <w:r>
        <w:t xml:space="preserve">sufficient amount of </w:t>
      </w:r>
      <w:r w:rsidR="001B4546">
        <w:t>challenges in the patients as a result of the wrong media narrative that is buil</w:t>
      </w:r>
      <w:r w:rsidR="00F54CD7">
        <w:t>t</w:t>
      </w:r>
      <w:r w:rsidR="001B4546">
        <w:t xml:space="preserve"> around them. Most of the violent criminals in society </w:t>
      </w:r>
      <w:r w:rsidR="00F54CD7">
        <w:t>are</w:t>
      </w:r>
      <w:r w:rsidR="001B4546">
        <w:t xml:space="preserve"> projected as mental patients and</w:t>
      </w:r>
      <w:r w:rsidR="005C2C73">
        <w:t xml:space="preserve"> as a result of this</w:t>
      </w:r>
      <w:r w:rsidR="00F54CD7">
        <w:t>,</w:t>
      </w:r>
      <w:r w:rsidR="005C2C73">
        <w:t xml:space="preserve"> the patients often get disheartened about their challenges. Most of the time they do not state about their problem and also they get afraid to go for treatment due to the wrong public perception. Such factors enhance the stigma very much and as a result of this the rate of suicide increases. Hence, there is </w:t>
      </w:r>
      <w:r w:rsidR="00F54CD7">
        <w:t xml:space="preserve">a </w:t>
      </w:r>
      <w:r w:rsidR="005C2C73">
        <w:t xml:space="preserve">need to </w:t>
      </w:r>
      <w:r w:rsidR="00F54CD7">
        <w:t>enhance</w:t>
      </w:r>
      <w:r w:rsidR="005C2C73">
        <w:t xml:space="preserve"> in terms of the </w:t>
      </w:r>
      <w:r w:rsidR="001E4DAC">
        <w:t xml:space="preserve">quality in reporting so that such incident does not take place in the workplace. </w:t>
      </w:r>
    </w:p>
    <w:p w14:paraId="2B04688E" w14:textId="77777777" w:rsidR="00246115" w:rsidRDefault="00246115" w:rsidP="00246115"/>
    <w:p w14:paraId="632BCF7F" w14:textId="77777777" w:rsidR="0080570E" w:rsidRDefault="0080570E" w:rsidP="00246115"/>
    <w:p w14:paraId="22C43905" w14:textId="77777777" w:rsidR="0080570E" w:rsidRDefault="0080570E" w:rsidP="00246115"/>
    <w:p w14:paraId="5CCC2E49" w14:textId="77777777" w:rsidR="0080570E" w:rsidRDefault="0080570E" w:rsidP="00246115"/>
    <w:p w14:paraId="20188C93" w14:textId="77777777" w:rsidR="0080570E" w:rsidRDefault="0080570E" w:rsidP="00246115"/>
    <w:p w14:paraId="68D5A603" w14:textId="77777777" w:rsidR="0080570E" w:rsidRDefault="0080570E" w:rsidP="00246115"/>
    <w:p w14:paraId="674EAD49" w14:textId="77777777" w:rsidR="0080570E" w:rsidRDefault="0080570E" w:rsidP="00246115"/>
    <w:p w14:paraId="505AAE73" w14:textId="77777777" w:rsidR="0080570E" w:rsidRDefault="0080570E" w:rsidP="00246115"/>
    <w:p w14:paraId="41E33EF4" w14:textId="77777777" w:rsidR="0080570E" w:rsidRDefault="0080570E" w:rsidP="00246115"/>
    <w:p w14:paraId="45F2F3ED" w14:textId="77777777" w:rsidR="0080570E" w:rsidRDefault="0080570E" w:rsidP="00246115"/>
    <w:p w14:paraId="1484AA69" w14:textId="77777777" w:rsidR="0080570E" w:rsidRDefault="0080570E" w:rsidP="00246115"/>
    <w:p w14:paraId="408A336B" w14:textId="77777777" w:rsidR="0080570E" w:rsidRDefault="0080570E" w:rsidP="00246115"/>
    <w:p w14:paraId="10E36F55" w14:textId="77777777" w:rsidR="0080570E" w:rsidRDefault="0080570E" w:rsidP="00246115"/>
    <w:p w14:paraId="0032D318" w14:textId="77777777" w:rsidR="0080570E" w:rsidRDefault="0080570E" w:rsidP="00246115"/>
    <w:p w14:paraId="38D8F093" w14:textId="77777777" w:rsidR="0080570E" w:rsidRDefault="0080570E" w:rsidP="00246115"/>
    <w:p w14:paraId="7591FB5C" w14:textId="77777777" w:rsidR="0080570E" w:rsidRDefault="0080570E" w:rsidP="00246115"/>
    <w:p w14:paraId="7C64FD57" w14:textId="77777777" w:rsidR="0080570E" w:rsidRDefault="0080570E" w:rsidP="00246115"/>
    <w:p w14:paraId="4957FBCD" w14:textId="77777777" w:rsidR="003A1946" w:rsidRDefault="003A1946" w:rsidP="00246115"/>
    <w:p w14:paraId="4F63B16D" w14:textId="77777777" w:rsidR="003A1946" w:rsidRDefault="003A1946" w:rsidP="00246115"/>
    <w:p w14:paraId="3E9A8727" w14:textId="77777777" w:rsidR="003A1946" w:rsidRPr="00246115" w:rsidRDefault="003A1946" w:rsidP="00246115"/>
    <w:p w14:paraId="493FB3DE" w14:textId="77777777" w:rsidR="00873A40" w:rsidRDefault="00246115" w:rsidP="00873A40">
      <w:pPr>
        <w:pStyle w:val="Heading1"/>
        <w:rPr>
          <w:rFonts w:ascii="Times New Roman" w:hAnsi="Times New Roman" w:cs="Times New Roman"/>
          <w:color w:val="auto"/>
          <w:sz w:val="24"/>
        </w:rPr>
      </w:pPr>
      <w:bookmarkStart w:id="16" w:name="_Toc65174420"/>
      <w:r>
        <w:rPr>
          <w:rFonts w:ascii="Times New Roman" w:hAnsi="Times New Roman" w:cs="Times New Roman"/>
          <w:color w:val="auto"/>
          <w:sz w:val="24"/>
        </w:rPr>
        <w:t>Reference</w:t>
      </w:r>
      <w:bookmarkEnd w:id="16"/>
      <w:r>
        <w:rPr>
          <w:rFonts w:ascii="Times New Roman" w:hAnsi="Times New Roman" w:cs="Times New Roman"/>
          <w:color w:val="auto"/>
          <w:sz w:val="24"/>
        </w:rPr>
        <w:t xml:space="preserve"> </w:t>
      </w:r>
    </w:p>
    <w:p w14:paraId="2BE4172D"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Alonso, J., Liu, Z., Evans‐</w:t>
      </w:r>
      <w:proofErr w:type="spellStart"/>
      <w:r w:rsidRPr="00AD034D">
        <w:rPr>
          <w:rFonts w:cs="Times New Roman"/>
          <w:color w:val="222222"/>
          <w:szCs w:val="20"/>
          <w:shd w:val="clear" w:color="auto" w:fill="FFFFFF"/>
        </w:rPr>
        <w:t>Lacko</w:t>
      </w:r>
      <w:proofErr w:type="spellEnd"/>
      <w:r w:rsidRPr="00AD034D">
        <w:rPr>
          <w:rFonts w:cs="Times New Roman"/>
          <w:color w:val="222222"/>
          <w:szCs w:val="20"/>
          <w:shd w:val="clear" w:color="auto" w:fill="FFFFFF"/>
        </w:rPr>
        <w:t xml:space="preserve">, S., </w:t>
      </w:r>
      <w:proofErr w:type="spellStart"/>
      <w:r w:rsidRPr="00AD034D">
        <w:rPr>
          <w:rFonts w:cs="Times New Roman"/>
          <w:color w:val="222222"/>
          <w:szCs w:val="20"/>
          <w:shd w:val="clear" w:color="auto" w:fill="FFFFFF"/>
        </w:rPr>
        <w:t>Sadikova</w:t>
      </w:r>
      <w:proofErr w:type="spellEnd"/>
      <w:r w:rsidRPr="00AD034D">
        <w:rPr>
          <w:rFonts w:cs="Times New Roman"/>
          <w:color w:val="222222"/>
          <w:szCs w:val="20"/>
          <w:shd w:val="clear" w:color="auto" w:fill="FFFFFF"/>
        </w:rPr>
        <w:t xml:space="preserve">, E., Sampson, N., </w:t>
      </w:r>
      <w:proofErr w:type="spellStart"/>
      <w:r w:rsidRPr="00AD034D">
        <w:rPr>
          <w:rFonts w:cs="Times New Roman"/>
          <w:color w:val="222222"/>
          <w:szCs w:val="20"/>
          <w:shd w:val="clear" w:color="auto" w:fill="FFFFFF"/>
        </w:rPr>
        <w:t>Chatterji</w:t>
      </w:r>
      <w:proofErr w:type="spellEnd"/>
      <w:r w:rsidRPr="00AD034D">
        <w:rPr>
          <w:rFonts w:cs="Times New Roman"/>
          <w:color w:val="222222"/>
          <w:szCs w:val="20"/>
          <w:shd w:val="clear" w:color="auto" w:fill="FFFFFF"/>
        </w:rPr>
        <w:t xml:space="preserve">, S., </w:t>
      </w:r>
      <w:proofErr w:type="spellStart"/>
      <w:r w:rsidRPr="00AD034D">
        <w:rPr>
          <w:rFonts w:cs="Times New Roman"/>
          <w:color w:val="222222"/>
          <w:szCs w:val="20"/>
          <w:shd w:val="clear" w:color="auto" w:fill="FFFFFF"/>
        </w:rPr>
        <w:t>Abdulmalik</w:t>
      </w:r>
      <w:proofErr w:type="spellEnd"/>
      <w:r w:rsidRPr="00AD034D">
        <w:rPr>
          <w:rFonts w:cs="Times New Roman"/>
          <w:color w:val="222222"/>
          <w:szCs w:val="20"/>
          <w:shd w:val="clear" w:color="auto" w:fill="FFFFFF"/>
        </w:rPr>
        <w:t>, J., Aguilar‐</w:t>
      </w:r>
      <w:proofErr w:type="spellStart"/>
      <w:r w:rsidRPr="00AD034D">
        <w:rPr>
          <w:rFonts w:cs="Times New Roman"/>
          <w:color w:val="222222"/>
          <w:szCs w:val="20"/>
          <w:shd w:val="clear" w:color="auto" w:fill="FFFFFF"/>
        </w:rPr>
        <w:t>Gaxiola</w:t>
      </w:r>
      <w:proofErr w:type="spellEnd"/>
      <w:r w:rsidRPr="00AD034D">
        <w:rPr>
          <w:rFonts w:cs="Times New Roman"/>
          <w:color w:val="222222"/>
          <w:szCs w:val="20"/>
          <w:shd w:val="clear" w:color="auto" w:fill="FFFFFF"/>
        </w:rPr>
        <w:t>, S., Al‐</w:t>
      </w:r>
      <w:proofErr w:type="spellStart"/>
      <w:r w:rsidRPr="00AD034D">
        <w:rPr>
          <w:rFonts w:cs="Times New Roman"/>
          <w:color w:val="222222"/>
          <w:szCs w:val="20"/>
          <w:shd w:val="clear" w:color="auto" w:fill="FFFFFF"/>
        </w:rPr>
        <w:t>Hamzawi</w:t>
      </w:r>
      <w:proofErr w:type="spellEnd"/>
      <w:r w:rsidRPr="00AD034D">
        <w:rPr>
          <w:rFonts w:cs="Times New Roman"/>
          <w:color w:val="222222"/>
          <w:szCs w:val="20"/>
          <w:shd w:val="clear" w:color="auto" w:fill="FFFFFF"/>
        </w:rPr>
        <w:t xml:space="preserve">, A., Andrade, L.H. and </w:t>
      </w:r>
      <w:proofErr w:type="spellStart"/>
      <w:r w:rsidRPr="00AD034D">
        <w:rPr>
          <w:rFonts w:cs="Times New Roman"/>
          <w:color w:val="222222"/>
          <w:szCs w:val="20"/>
          <w:shd w:val="clear" w:color="auto" w:fill="FFFFFF"/>
        </w:rPr>
        <w:t>Bruffaerts</w:t>
      </w:r>
      <w:proofErr w:type="spellEnd"/>
      <w:r w:rsidRPr="00AD034D">
        <w:rPr>
          <w:rFonts w:cs="Times New Roman"/>
          <w:color w:val="222222"/>
          <w:szCs w:val="20"/>
          <w:shd w:val="clear" w:color="auto" w:fill="FFFFFF"/>
        </w:rPr>
        <w:t>, R., 2018. Treatment gap for anxiety disorders is global: Results of the World Mental Health Surveys in 21 countries. </w:t>
      </w:r>
      <w:r w:rsidRPr="00AD034D">
        <w:rPr>
          <w:rFonts w:cs="Times New Roman"/>
          <w:i/>
          <w:iCs/>
          <w:color w:val="222222"/>
          <w:szCs w:val="20"/>
          <w:shd w:val="clear" w:color="auto" w:fill="FFFFFF"/>
        </w:rPr>
        <w:t>Depression and anxiety</w:t>
      </w:r>
      <w:r w:rsidRPr="00AD034D">
        <w:rPr>
          <w:rFonts w:cs="Times New Roman"/>
          <w:color w:val="222222"/>
          <w:szCs w:val="20"/>
          <w:shd w:val="clear" w:color="auto" w:fill="FFFFFF"/>
        </w:rPr>
        <w:t>, </w:t>
      </w:r>
      <w:r w:rsidRPr="00AD034D">
        <w:rPr>
          <w:rFonts w:cs="Times New Roman"/>
          <w:i/>
          <w:iCs/>
          <w:color w:val="222222"/>
          <w:szCs w:val="20"/>
          <w:shd w:val="clear" w:color="auto" w:fill="FFFFFF"/>
        </w:rPr>
        <w:t>35</w:t>
      </w:r>
      <w:r w:rsidRPr="00AD034D">
        <w:rPr>
          <w:rFonts w:cs="Times New Roman"/>
          <w:color w:val="222222"/>
          <w:szCs w:val="20"/>
          <w:shd w:val="clear" w:color="auto" w:fill="FFFFFF"/>
        </w:rPr>
        <w:t>(3), pp.195-208.</w:t>
      </w:r>
    </w:p>
    <w:p w14:paraId="6859F6C8" w14:textId="77777777" w:rsidR="003A1946" w:rsidRPr="00AD034D" w:rsidRDefault="003A1946" w:rsidP="00246115">
      <w:pPr>
        <w:rPr>
          <w:rFonts w:cs="Times New Roman"/>
          <w:color w:val="222222"/>
          <w:sz w:val="32"/>
          <w:szCs w:val="20"/>
          <w:shd w:val="clear" w:color="auto" w:fill="FFFFFF"/>
        </w:rPr>
      </w:pPr>
      <w:r w:rsidRPr="00AD034D">
        <w:rPr>
          <w:rFonts w:cs="Times New Roman"/>
          <w:color w:val="222222"/>
          <w:szCs w:val="20"/>
          <w:shd w:val="clear" w:color="auto" w:fill="FFFFFF"/>
        </w:rPr>
        <w:t xml:space="preserve">Bailer, J., </w:t>
      </w:r>
      <w:proofErr w:type="spellStart"/>
      <w:r w:rsidRPr="00AD034D">
        <w:rPr>
          <w:rFonts w:cs="Times New Roman"/>
          <w:color w:val="222222"/>
          <w:szCs w:val="20"/>
          <w:shd w:val="clear" w:color="auto" w:fill="FFFFFF"/>
        </w:rPr>
        <w:t>Kerstner</w:t>
      </w:r>
      <w:proofErr w:type="spellEnd"/>
      <w:r w:rsidRPr="00AD034D">
        <w:rPr>
          <w:rFonts w:cs="Times New Roman"/>
          <w:color w:val="222222"/>
          <w:szCs w:val="20"/>
          <w:shd w:val="clear" w:color="auto" w:fill="FFFFFF"/>
        </w:rPr>
        <w:t xml:space="preserve">, T., </w:t>
      </w:r>
      <w:proofErr w:type="spellStart"/>
      <w:r w:rsidRPr="00AD034D">
        <w:rPr>
          <w:rFonts w:cs="Times New Roman"/>
          <w:color w:val="222222"/>
          <w:szCs w:val="20"/>
          <w:shd w:val="clear" w:color="auto" w:fill="FFFFFF"/>
        </w:rPr>
        <w:t>Witthöft</w:t>
      </w:r>
      <w:proofErr w:type="spellEnd"/>
      <w:r w:rsidRPr="00AD034D">
        <w:rPr>
          <w:rFonts w:cs="Times New Roman"/>
          <w:color w:val="222222"/>
          <w:szCs w:val="20"/>
          <w:shd w:val="clear" w:color="auto" w:fill="FFFFFF"/>
        </w:rPr>
        <w:t xml:space="preserve">, M., </w:t>
      </w:r>
      <w:proofErr w:type="spellStart"/>
      <w:r w:rsidRPr="00AD034D">
        <w:rPr>
          <w:rFonts w:cs="Times New Roman"/>
          <w:color w:val="222222"/>
          <w:szCs w:val="20"/>
          <w:shd w:val="clear" w:color="auto" w:fill="FFFFFF"/>
        </w:rPr>
        <w:t>Diener</w:t>
      </w:r>
      <w:proofErr w:type="spellEnd"/>
      <w:r w:rsidRPr="00AD034D">
        <w:rPr>
          <w:rFonts w:cs="Times New Roman"/>
          <w:color w:val="222222"/>
          <w:szCs w:val="20"/>
          <w:shd w:val="clear" w:color="auto" w:fill="FFFFFF"/>
        </w:rPr>
        <w:t xml:space="preserve">, C., </w:t>
      </w:r>
      <w:proofErr w:type="spellStart"/>
      <w:r w:rsidRPr="00AD034D">
        <w:rPr>
          <w:rFonts w:cs="Times New Roman"/>
          <w:color w:val="222222"/>
          <w:szCs w:val="20"/>
          <w:shd w:val="clear" w:color="auto" w:fill="FFFFFF"/>
        </w:rPr>
        <w:t>Mier</w:t>
      </w:r>
      <w:proofErr w:type="spellEnd"/>
      <w:r w:rsidRPr="00AD034D">
        <w:rPr>
          <w:rFonts w:cs="Times New Roman"/>
          <w:color w:val="222222"/>
          <w:szCs w:val="20"/>
          <w:shd w:val="clear" w:color="auto" w:fill="FFFFFF"/>
        </w:rPr>
        <w:t xml:space="preserve">, D. and </w:t>
      </w:r>
      <w:proofErr w:type="spellStart"/>
      <w:r w:rsidRPr="00AD034D">
        <w:rPr>
          <w:rFonts w:cs="Times New Roman"/>
          <w:color w:val="222222"/>
          <w:szCs w:val="20"/>
          <w:shd w:val="clear" w:color="auto" w:fill="FFFFFF"/>
        </w:rPr>
        <w:t>Rist</w:t>
      </w:r>
      <w:proofErr w:type="spellEnd"/>
      <w:r w:rsidRPr="00AD034D">
        <w:rPr>
          <w:rFonts w:cs="Times New Roman"/>
          <w:color w:val="222222"/>
          <w:szCs w:val="20"/>
          <w:shd w:val="clear" w:color="auto" w:fill="FFFFFF"/>
        </w:rPr>
        <w:t>, F., 2016. Health anxiety and hypochondriasis in the light of DSM-5. </w:t>
      </w:r>
      <w:r w:rsidRPr="00AD034D">
        <w:rPr>
          <w:rFonts w:cs="Times New Roman"/>
          <w:i/>
          <w:iCs/>
          <w:color w:val="222222"/>
          <w:szCs w:val="20"/>
          <w:shd w:val="clear" w:color="auto" w:fill="FFFFFF"/>
        </w:rPr>
        <w:t>Anxiety, Stress, &amp; Coping</w:t>
      </w:r>
      <w:r w:rsidRPr="00AD034D">
        <w:rPr>
          <w:rFonts w:cs="Times New Roman"/>
          <w:color w:val="222222"/>
          <w:szCs w:val="20"/>
          <w:shd w:val="clear" w:color="auto" w:fill="FFFFFF"/>
        </w:rPr>
        <w:t>, </w:t>
      </w:r>
      <w:r w:rsidRPr="00AD034D">
        <w:rPr>
          <w:rFonts w:cs="Times New Roman"/>
          <w:i/>
          <w:iCs/>
          <w:color w:val="222222"/>
          <w:szCs w:val="20"/>
          <w:shd w:val="clear" w:color="auto" w:fill="FFFFFF"/>
        </w:rPr>
        <w:t>29</w:t>
      </w:r>
      <w:r w:rsidRPr="00AD034D">
        <w:rPr>
          <w:rFonts w:cs="Times New Roman"/>
          <w:color w:val="222222"/>
          <w:szCs w:val="20"/>
          <w:shd w:val="clear" w:color="auto" w:fill="FFFFFF"/>
        </w:rPr>
        <w:t>(2), pp.219-239.</w:t>
      </w:r>
    </w:p>
    <w:p w14:paraId="5E5D43E6" w14:textId="77777777" w:rsidR="003A1946" w:rsidRPr="00AD034D"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Bandelow</w:t>
      </w:r>
      <w:proofErr w:type="spellEnd"/>
      <w:r w:rsidRPr="00AD034D">
        <w:rPr>
          <w:rFonts w:cs="Times New Roman"/>
          <w:color w:val="222222"/>
          <w:szCs w:val="20"/>
          <w:shd w:val="clear" w:color="auto" w:fill="FFFFFF"/>
        </w:rPr>
        <w:t xml:space="preserve">, B., </w:t>
      </w:r>
      <w:proofErr w:type="spellStart"/>
      <w:r w:rsidRPr="00AD034D">
        <w:rPr>
          <w:rFonts w:cs="Times New Roman"/>
          <w:color w:val="222222"/>
          <w:szCs w:val="20"/>
          <w:shd w:val="clear" w:color="auto" w:fill="FFFFFF"/>
        </w:rPr>
        <w:t>Michaelis</w:t>
      </w:r>
      <w:proofErr w:type="spellEnd"/>
      <w:r w:rsidRPr="00AD034D">
        <w:rPr>
          <w:rFonts w:cs="Times New Roman"/>
          <w:color w:val="222222"/>
          <w:szCs w:val="20"/>
          <w:shd w:val="clear" w:color="auto" w:fill="FFFFFF"/>
        </w:rPr>
        <w:t xml:space="preserve">, S. and </w:t>
      </w:r>
      <w:proofErr w:type="spellStart"/>
      <w:r w:rsidRPr="00AD034D">
        <w:rPr>
          <w:rFonts w:cs="Times New Roman"/>
          <w:color w:val="222222"/>
          <w:szCs w:val="20"/>
          <w:shd w:val="clear" w:color="auto" w:fill="FFFFFF"/>
        </w:rPr>
        <w:t>Wedekind</w:t>
      </w:r>
      <w:proofErr w:type="spellEnd"/>
      <w:r w:rsidRPr="00AD034D">
        <w:rPr>
          <w:rFonts w:cs="Times New Roman"/>
          <w:color w:val="222222"/>
          <w:szCs w:val="20"/>
          <w:shd w:val="clear" w:color="auto" w:fill="FFFFFF"/>
        </w:rPr>
        <w:t>, D., 2017. Treatment of anxiety disorders. </w:t>
      </w:r>
      <w:r w:rsidRPr="00AD034D">
        <w:rPr>
          <w:rFonts w:cs="Times New Roman"/>
          <w:i/>
          <w:iCs/>
          <w:color w:val="222222"/>
          <w:szCs w:val="20"/>
          <w:shd w:val="clear" w:color="auto" w:fill="FFFFFF"/>
        </w:rPr>
        <w:t>Dialogues in clinical neuroscience</w:t>
      </w:r>
      <w:r w:rsidRPr="00AD034D">
        <w:rPr>
          <w:rFonts w:cs="Times New Roman"/>
          <w:color w:val="222222"/>
          <w:szCs w:val="20"/>
          <w:shd w:val="clear" w:color="auto" w:fill="FFFFFF"/>
        </w:rPr>
        <w:t>, </w:t>
      </w:r>
      <w:r w:rsidRPr="00AD034D">
        <w:rPr>
          <w:rFonts w:cs="Times New Roman"/>
          <w:i/>
          <w:iCs/>
          <w:color w:val="222222"/>
          <w:szCs w:val="20"/>
          <w:shd w:val="clear" w:color="auto" w:fill="FFFFFF"/>
        </w:rPr>
        <w:t>19</w:t>
      </w:r>
      <w:r w:rsidRPr="00AD034D">
        <w:rPr>
          <w:rFonts w:cs="Times New Roman"/>
          <w:color w:val="222222"/>
          <w:szCs w:val="20"/>
          <w:shd w:val="clear" w:color="auto" w:fill="FFFFFF"/>
        </w:rPr>
        <w:t>(2), p.93.</w:t>
      </w:r>
    </w:p>
    <w:p w14:paraId="3B02C850" w14:textId="77777777" w:rsidR="003A1946" w:rsidRPr="00AD034D"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Bobevski</w:t>
      </w:r>
      <w:proofErr w:type="spellEnd"/>
      <w:r w:rsidRPr="00AD034D">
        <w:rPr>
          <w:rFonts w:cs="Times New Roman"/>
          <w:color w:val="222222"/>
          <w:szCs w:val="20"/>
          <w:shd w:val="clear" w:color="auto" w:fill="FFFFFF"/>
        </w:rPr>
        <w:t>, I., Clarke, D.M. and Meadows, G., 2016. Health anxiety and its relationship to disability and service use: findings from a large epidemiological survey. </w:t>
      </w:r>
      <w:r w:rsidRPr="00AD034D">
        <w:rPr>
          <w:rFonts w:cs="Times New Roman"/>
          <w:i/>
          <w:iCs/>
          <w:color w:val="222222"/>
          <w:szCs w:val="20"/>
          <w:shd w:val="clear" w:color="auto" w:fill="FFFFFF"/>
        </w:rPr>
        <w:t>Psychosomatic medicine</w:t>
      </w:r>
      <w:r w:rsidRPr="00AD034D">
        <w:rPr>
          <w:rFonts w:cs="Times New Roman"/>
          <w:color w:val="222222"/>
          <w:szCs w:val="20"/>
          <w:shd w:val="clear" w:color="auto" w:fill="FFFFFF"/>
        </w:rPr>
        <w:t>, </w:t>
      </w:r>
      <w:r w:rsidRPr="00AD034D">
        <w:rPr>
          <w:rFonts w:cs="Times New Roman"/>
          <w:i/>
          <w:iCs/>
          <w:color w:val="222222"/>
          <w:szCs w:val="20"/>
          <w:shd w:val="clear" w:color="auto" w:fill="FFFFFF"/>
        </w:rPr>
        <w:t>78</w:t>
      </w:r>
      <w:r w:rsidRPr="00AD034D">
        <w:rPr>
          <w:rFonts w:cs="Times New Roman"/>
          <w:color w:val="222222"/>
          <w:szCs w:val="20"/>
          <w:shd w:val="clear" w:color="auto" w:fill="FFFFFF"/>
        </w:rPr>
        <w:t>(1), pp.13-25.</w:t>
      </w:r>
    </w:p>
    <w:p w14:paraId="74CB8544" w14:textId="77777777" w:rsidR="003A1946" w:rsidRPr="006B431E" w:rsidRDefault="003A1946" w:rsidP="00246115">
      <w:pPr>
        <w:rPr>
          <w:rFonts w:cs="Times New Roman"/>
          <w:sz w:val="32"/>
          <w:lang w:val="en-US"/>
        </w:rPr>
      </w:pPr>
      <w:proofErr w:type="spellStart"/>
      <w:r w:rsidRPr="007A5D8E">
        <w:rPr>
          <w:rFonts w:cs="Times New Roman"/>
          <w:color w:val="222222"/>
          <w:szCs w:val="20"/>
          <w:shd w:val="clear" w:color="auto" w:fill="FFFFFF"/>
        </w:rPr>
        <w:t>Carmack</w:t>
      </w:r>
      <w:proofErr w:type="spellEnd"/>
      <w:r w:rsidRPr="007A5D8E">
        <w:rPr>
          <w:rFonts w:cs="Times New Roman"/>
          <w:color w:val="222222"/>
          <w:szCs w:val="20"/>
          <w:shd w:val="clear" w:color="auto" w:fill="FFFFFF"/>
        </w:rPr>
        <w:t xml:space="preserve">, H.J., Nelson, C.L., </w:t>
      </w:r>
      <w:proofErr w:type="spellStart"/>
      <w:r w:rsidRPr="007A5D8E">
        <w:rPr>
          <w:rFonts w:cs="Times New Roman"/>
          <w:color w:val="222222"/>
          <w:szCs w:val="20"/>
          <w:shd w:val="clear" w:color="auto" w:fill="FFFFFF"/>
        </w:rPr>
        <w:t>Hocke-Mirzashvili</w:t>
      </w:r>
      <w:proofErr w:type="spellEnd"/>
      <w:r w:rsidRPr="007A5D8E">
        <w:rPr>
          <w:rFonts w:cs="Times New Roman"/>
          <w:color w:val="222222"/>
          <w:szCs w:val="20"/>
          <w:shd w:val="clear" w:color="auto" w:fill="FFFFFF"/>
        </w:rPr>
        <w:t>, T.M. and Fife, E.M., 2018. Depression and anxiety stigma, shame, and communication about mental health among college students: Implications for communication with students. </w:t>
      </w:r>
      <w:r w:rsidRPr="007A5D8E">
        <w:rPr>
          <w:rFonts w:cs="Times New Roman"/>
          <w:i/>
          <w:iCs/>
          <w:color w:val="222222"/>
          <w:szCs w:val="20"/>
          <w:shd w:val="clear" w:color="auto" w:fill="FFFFFF"/>
        </w:rPr>
        <w:t>College Student Affairs Journal</w:t>
      </w:r>
      <w:r w:rsidRPr="007A5D8E">
        <w:rPr>
          <w:rFonts w:cs="Times New Roman"/>
          <w:color w:val="222222"/>
          <w:szCs w:val="20"/>
          <w:shd w:val="clear" w:color="auto" w:fill="FFFFFF"/>
        </w:rPr>
        <w:t>, </w:t>
      </w:r>
      <w:r w:rsidRPr="007A5D8E">
        <w:rPr>
          <w:rFonts w:cs="Times New Roman"/>
          <w:i/>
          <w:iCs/>
          <w:color w:val="222222"/>
          <w:szCs w:val="20"/>
          <w:shd w:val="clear" w:color="auto" w:fill="FFFFFF"/>
        </w:rPr>
        <w:t>36</w:t>
      </w:r>
      <w:r w:rsidRPr="007A5D8E">
        <w:rPr>
          <w:rFonts w:cs="Times New Roman"/>
          <w:color w:val="222222"/>
          <w:szCs w:val="20"/>
          <w:shd w:val="clear" w:color="auto" w:fill="FFFFFF"/>
        </w:rPr>
        <w:t>(1), pp.68-79.</w:t>
      </w:r>
    </w:p>
    <w:p w14:paraId="3EC48A99" w14:textId="77777777" w:rsidR="003A1946" w:rsidRPr="00AD034D"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Celano</w:t>
      </w:r>
      <w:proofErr w:type="spellEnd"/>
      <w:r w:rsidRPr="00AD034D">
        <w:rPr>
          <w:rFonts w:cs="Times New Roman"/>
          <w:color w:val="222222"/>
          <w:szCs w:val="20"/>
          <w:shd w:val="clear" w:color="auto" w:fill="FFFFFF"/>
        </w:rPr>
        <w:t xml:space="preserve">, C.M., </w:t>
      </w:r>
      <w:proofErr w:type="spellStart"/>
      <w:r w:rsidRPr="00AD034D">
        <w:rPr>
          <w:rFonts w:cs="Times New Roman"/>
          <w:color w:val="222222"/>
          <w:szCs w:val="20"/>
          <w:shd w:val="clear" w:color="auto" w:fill="FFFFFF"/>
        </w:rPr>
        <w:t>Daunis</w:t>
      </w:r>
      <w:proofErr w:type="spellEnd"/>
      <w:r w:rsidRPr="00AD034D">
        <w:rPr>
          <w:rFonts w:cs="Times New Roman"/>
          <w:color w:val="222222"/>
          <w:szCs w:val="20"/>
          <w:shd w:val="clear" w:color="auto" w:fill="FFFFFF"/>
        </w:rPr>
        <w:t xml:space="preserve">, D.J., </w:t>
      </w:r>
      <w:proofErr w:type="spellStart"/>
      <w:r w:rsidRPr="00AD034D">
        <w:rPr>
          <w:rFonts w:cs="Times New Roman"/>
          <w:color w:val="222222"/>
          <w:szCs w:val="20"/>
          <w:shd w:val="clear" w:color="auto" w:fill="FFFFFF"/>
        </w:rPr>
        <w:t>Lokko</w:t>
      </w:r>
      <w:proofErr w:type="spellEnd"/>
      <w:r w:rsidRPr="00AD034D">
        <w:rPr>
          <w:rFonts w:cs="Times New Roman"/>
          <w:color w:val="222222"/>
          <w:szCs w:val="20"/>
          <w:shd w:val="clear" w:color="auto" w:fill="FFFFFF"/>
        </w:rPr>
        <w:t>, H.N., Campbell, K.A. and Huffman, J.C., 2016. Anxiety disorders and cardiovascular disease. </w:t>
      </w:r>
      <w:r w:rsidRPr="00AD034D">
        <w:rPr>
          <w:rFonts w:cs="Times New Roman"/>
          <w:i/>
          <w:iCs/>
          <w:color w:val="222222"/>
          <w:szCs w:val="20"/>
          <w:shd w:val="clear" w:color="auto" w:fill="FFFFFF"/>
        </w:rPr>
        <w:t>Current psychiatry reports</w:t>
      </w:r>
      <w:r w:rsidRPr="00AD034D">
        <w:rPr>
          <w:rFonts w:cs="Times New Roman"/>
          <w:color w:val="222222"/>
          <w:szCs w:val="20"/>
          <w:shd w:val="clear" w:color="auto" w:fill="FFFFFF"/>
        </w:rPr>
        <w:t>, </w:t>
      </w:r>
      <w:r w:rsidRPr="00AD034D">
        <w:rPr>
          <w:rFonts w:cs="Times New Roman"/>
          <w:i/>
          <w:iCs/>
          <w:color w:val="222222"/>
          <w:szCs w:val="20"/>
          <w:shd w:val="clear" w:color="auto" w:fill="FFFFFF"/>
        </w:rPr>
        <w:t>18</w:t>
      </w:r>
      <w:r w:rsidRPr="00AD034D">
        <w:rPr>
          <w:rFonts w:cs="Times New Roman"/>
          <w:color w:val="222222"/>
          <w:szCs w:val="20"/>
          <w:shd w:val="clear" w:color="auto" w:fill="FFFFFF"/>
        </w:rPr>
        <w:t>(11), pp.1-11.</w:t>
      </w:r>
    </w:p>
    <w:p w14:paraId="1505E407" w14:textId="77777777" w:rsidR="003A1946" w:rsidRPr="00AD034D" w:rsidRDefault="003A1946" w:rsidP="00246115">
      <w:pPr>
        <w:rPr>
          <w:rFonts w:cs="Times New Roman"/>
          <w:sz w:val="40"/>
        </w:rPr>
      </w:pPr>
      <w:r w:rsidRPr="00AD034D">
        <w:rPr>
          <w:rFonts w:cs="Times New Roman"/>
          <w:color w:val="222222"/>
          <w:szCs w:val="20"/>
          <w:shd w:val="clear" w:color="auto" w:fill="FFFFFF"/>
        </w:rPr>
        <w:t>Creswell, C., Waite, P. and Hudson, J., 2020. Practitioner Review: Anxiety disorders in children and young people–assessment and treatment. </w:t>
      </w:r>
      <w:r w:rsidRPr="00AD034D">
        <w:rPr>
          <w:rFonts w:cs="Times New Roman"/>
          <w:i/>
          <w:iCs/>
          <w:color w:val="222222"/>
          <w:szCs w:val="20"/>
          <w:shd w:val="clear" w:color="auto" w:fill="FFFFFF"/>
        </w:rPr>
        <w:t>Journal of Child Psychology and Psychiatry</w:t>
      </w:r>
      <w:r w:rsidRPr="00AD034D">
        <w:rPr>
          <w:rFonts w:cs="Times New Roman"/>
          <w:color w:val="222222"/>
          <w:szCs w:val="20"/>
          <w:shd w:val="clear" w:color="auto" w:fill="FFFFFF"/>
        </w:rPr>
        <w:t>, </w:t>
      </w:r>
      <w:r w:rsidRPr="00AD034D">
        <w:rPr>
          <w:rFonts w:cs="Times New Roman"/>
          <w:i/>
          <w:iCs/>
          <w:color w:val="222222"/>
          <w:szCs w:val="20"/>
          <w:shd w:val="clear" w:color="auto" w:fill="FFFFFF"/>
        </w:rPr>
        <w:t>61</w:t>
      </w:r>
      <w:r w:rsidRPr="00AD034D">
        <w:rPr>
          <w:rFonts w:cs="Times New Roman"/>
          <w:color w:val="222222"/>
          <w:szCs w:val="20"/>
          <w:shd w:val="clear" w:color="auto" w:fill="FFFFFF"/>
        </w:rPr>
        <w:t>(6), pp.628-643.</w:t>
      </w:r>
    </w:p>
    <w:p w14:paraId="1E09AF38"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lastRenderedPageBreak/>
        <w:t xml:space="preserve">de </w:t>
      </w:r>
      <w:proofErr w:type="spellStart"/>
      <w:r w:rsidRPr="00AD034D">
        <w:rPr>
          <w:rFonts w:cs="Times New Roman"/>
          <w:color w:val="222222"/>
          <w:szCs w:val="20"/>
          <w:shd w:val="clear" w:color="auto" w:fill="FFFFFF"/>
        </w:rPr>
        <w:t>Lijster</w:t>
      </w:r>
      <w:proofErr w:type="spellEnd"/>
      <w:r w:rsidRPr="00AD034D">
        <w:rPr>
          <w:rFonts w:cs="Times New Roman"/>
          <w:color w:val="222222"/>
          <w:szCs w:val="20"/>
          <w:shd w:val="clear" w:color="auto" w:fill="FFFFFF"/>
        </w:rPr>
        <w:t xml:space="preserve">, J.M., </w:t>
      </w:r>
      <w:proofErr w:type="spellStart"/>
      <w:r w:rsidRPr="00AD034D">
        <w:rPr>
          <w:rFonts w:cs="Times New Roman"/>
          <w:color w:val="222222"/>
          <w:szCs w:val="20"/>
          <w:shd w:val="clear" w:color="auto" w:fill="FFFFFF"/>
        </w:rPr>
        <w:t>Dierckx</w:t>
      </w:r>
      <w:proofErr w:type="spellEnd"/>
      <w:r w:rsidRPr="00AD034D">
        <w:rPr>
          <w:rFonts w:cs="Times New Roman"/>
          <w:color w:val="222222"/>
          <w:szCs w:val="20"/>
          <w:shd w:val="clear" w:color="auto" w:fill="FFFFFF"/>
        </w:rPr>
        <w:t xml:space="preserve">, B., </w:t>
      </w:r>
      <w:proofErr w:type="spellStart"/>
      <w:r w:rsidRPr="00AD034D">
        <w:rPr>
          <w:rFonts w:cs="Times New Roman"/>
          <w:color w:val="222222"/>
          <w:szCs w:val="20"/>
          <w:shd w:val="clear" w:color="auto" w:fill="FFFFFF"/>
        </w:rPr>
        <w:t>Utens</w:t>
      </w:r>
      <w:proofErr w:type="spellEnd"/>
      <w:r w:rsidRPr="00AD034D">
        <w:rPr>
          <w:rFonts w:cs="Times New Roman"/>
          <w:color w:val="222222"/>
          <w:szCs w:val="20"/>
          <w:shd w:val="clear" w:color="auto" w:fill="FFFFFF"/>
        </w:rPr>
        <w:t xml:space="preserve">, E.M., </w:t>
      </w:r>
      <w:proofErr w:type="spellStart"/>
      <w:r w:rsidRPr="00AD034D">
        <w:rPr>
          <w:rFonts w:cs="Times New Roman"/>
          <w:color w:val="222222"/>
          <w:szCs w:val="20"/>
          <w:shd w:val="clear" w:color="auto" w:fill="FFFFFF"/>
        </w:rPr>
        <w:t>Verhulst</w:t>
      </w:r>
      <w:proofErr w:type="spellEnd"/>
      <w:r w:rsidRPr="00AD034D">
        <w:rPr>
          <w:rFonts w:cs="Times New Roman"/>
          <w:color w:val="222222"/>
          <w:szCs w:val="20"/>
          <w:shd w:val="clear" w:color="auto" w:fill="FFFFFF"/>
        </w:rPr>
        <w:t xml:space="preserve">, F.C., </w:t>
      </w:r>
      <w:proofErr w:type="spellStart"/>
      <w:r w:rsidRPr="00AD034D">
        <w:rPr>
          <w:rFonts w:cs="Times New Roman"/>
          <w:color w:val="222222"/>
          <w:szCs w:val="20"/>
          <w:shd w:val="clear" w:color="auto" w:fill="FFFFFF"/>
        </w:rPr>
        <w:t>Zieldorff</w:t>
      </w:r>
      <w:proofErr w:type="spellEnd"/>
      <w:r w:rsidRPr="00AD034D">
        <w:rPr>
          <w:rFonts w:cs="Times New Roman"/>
          <w:color w:val="222222"/>
          <w:szCs w:val="20"/>
          <w:shd w:val="clear" w:color="auto" w:fill="FFFFFF"/>
        </w:rPr>
        <w:t xml:space="preserve">, C., </w:t>
      </w:r>
      <w:proofErr w:type="spellStart"/>
      <w:r w:rsidRPr="00AD034D">
        <w:rPr>
          <w:rFonts w:cs="Times New Roman"/>
          <w:color w:val="222222"/>
          <w:szCs w:val="20"/>
          <w:shd w:val="clear" w:color="auto" w:fill="FFFFFF"/>
        </w:rPr>
        <w:t>Dieleman</w:t>
      </w:r>
      <w:proofErr w:type="spellEnd"/>
      <w:r w:rsidRPr="00AD034D">
        <w:rPr>
          <w:rFonts w:cs="Times New Roman"/>
          <w:color w:val="222222"/>
          <w:szCs w:val="20"/>
          <w:shd w:val="clear" w:color="auto" w:fill="FFFFFF"/>
        </w:rPr>
        <w:t xml:space="preserve">, G.C. and </w:t>
      </w:r>
      <w:proofErr w:type="spellStart"/>
      <w:r w:rsidRPr="00AD034D">
        <w:rPr>
          <w:rFonts w:cs="Times New Roman"/>
          <w:color w:val="222222"/>
          <w:szCs w:val="20"/>
          <w:shd w:val="clear" w:color="auto" w:fill="FFFFFF"/>
        </w:rPr>
        <w:t>Legerstee</w:t>
      </w:r>
      <w:proofErr w:type="spellEnd"/>
      <w:r w:rsidRPr="00AD034D">
        <w:rPr>
          <w:rFonts w:cs="Times New Roman"/>
          <w:color w:val="222222"/>
          <w:szCs w:val="20"/>
          <w:shd w:val="clear" w:color="auto" w:fill="FFFFFF"/>
        </w:rPr>
        <w:t>, J.S., 2017. The age of onset of anxiety disorders: a meta-analysis. </w:t>
      </w:r>
      <w:r w:rsidRPr="00AD034D">
        <w:rPr>
          <w:rFonts w:cs="Times New Roman"/>
          <w:i/>
          <w:iCs/>
          <w:color w:val="222222"/>
          <w:szCs w:val="20"/>
          <w:shd w:val="clear" w:color="auto" w:fill="FFFFFF"/>
        </w:rPr>
        <w:t xml:space="preserve">Canadian journal of psychiatry. Revue </w:t>
      </w:r>
      <w:proofErr w:type="spellStart"/>
      <w:r w:rsidRPr="00AD034D">
        <w:rPr>
          <w:rFonts w:cs="Times New Roman"/>
          <w:i/>
          <w:iCs/>
          <w:color w:val="222222"/>
          <w:szCs w:val="20"/>
          <w:shd w:val="clear" w:color="auto" w:fill="FFFFFF"/>
        </w:rPr>
        <w:t>canadienne</w:t>
      </w:r>
      <w:proofErr w:type="spellEnd"/>
      <w:r w:rsidRPr="00AD034D">
        <w:rPr>
          <w:rFonts w:cs="Times New Roman"/>
          <w:i/>
          <w:iCs/>
          <w:color w:val="222222"/>
          <w:szCs w:val="20"/>
          <w:shd w:val="clear" w:color="auto" w:fill="FFFFFF"/>
        </w:rPr>
        <w:t xml:space="preserve"> de </w:t>
      </w:r>
      <w:proofErr w:type="spellStart"/>
      <w:r w:rsidRPr="00AD034D">
        <w:rPr>
          <w:rFonts w:cs="Times New Roman"/>
          <w:i/>
          <w:iCs/>
          <w:color w:val="222222"/>
          <w:szCs w:val="20"/>
          <w:shd w:val="clear" w:color="auto" w:fill="FFFFFF"/>
        </w:rPr>
        <w:t>psychiatrie</w:t>
      </w:r>
      <w:proofErr w:type="spellEnd"/>
      <w:r w:rsidRPr="00AD034D">
        <w:rPr>
          <w:rFonts w:cs="Times New Roman"/>
          <w:color w:val="222222"/>
          <w:szCs w:val="20"/>
          <w:shd w:val="clear" w:color="auto" w:fill="FFFFFF"/>
        </w:rPr>
        <w:t>, </w:t>
      </w:r>
      <w:r w:rsidRPr="00AD034D">
        <w:rPr>
          <w:rFonts w:cs="Times New Roman"/>
          <w:i/>
          <w:iCs/>
          <w:color w:val="222222"/>
          <w:szCs w:val="20"/>
          <w:shd w:val="clear" w:color="auto" w:fill="FFFFFF"/>
        </w:rPr>
        <w:t>62</w:t>
      </w:r>
      <w:r w:rsidRPr="00AD034D">
        <w:rPr>
          <w:rFonts w:cs="Times New Roman"/>
          <w:color w:val="222222"/>
          <w:szCs w:val="20"/>
          <w:shd w:val="clear" w:color="auto" w:fill="FFFFFF"/>
        </w:rPr>
        <w:t>(4), p.237.</w:t>
      </w:r>
    </w:p>
    <w:p w14:paraId="7493C68A" w14:textId="77777777" w:rsidR="003A1946" w:rsidRPr="007A5D8E" w:rsidRDefault="003A1946" w:rsidP="006B431E">
      <w:pPr>
        <w:rPr>
          <w:rFonts w:cs="Times New Roman"/>
          <w:color w:val="222222"/>
          <w:szCs w:val="20"/>
          <w:shd w:val="clear" w:color="auto" w:fill="FFFFFF"/>
        </w:rPr>
      </w:pPr>
      <w:r w:rsidRPr="007A5D8E">
        <w:rPr>
          <w:rFonts w:cs="Times New Roman"/>
          <w:color w:val="222222"/>
          <w:szCs w:val="20"/>
          <w:shd w:val="clear" w:color="auto" w:fill="FFFFFF"/>
        </w:rPr>
        <w:t xml:space="preserve">Gao, J., Zheng, P., </w:t>
      </w:r>
      <w:proofErr w:type="spellStart"/>
      <w:r w:rsidRPr="007A5D8E">
        <w:rPr>
          <w:rFonts w:cs="Times New Roman"/>
          <w:color w:val="222222"/>
          <w:szCs w:val="20"/>
          <w:shd w:val="clear" w:color="auto" w:fill="FFFFFF"/>
        </w:rPr>
        <w:t>Jia</w:t>
      </w:r>
      <w:proofErr w:type="spellEnd"/>
      <w:r w:rsidRPr="007A5D8E">
        <w:rPr>
          <w:rFonts w:cs="Times New Roman"/>
          <w:color w:val="222222"/>
          <w:szCs w:val="20"/>
          <w:shd w:val="clear" w:color="auto" w:fill="FFFFFF"/>
        </w:rPr>
        <w:t>, Y., Chen, H., Mao, Y., Chen, S., Wang, Y., Fu, H. and Dai, J., 2020. Mental health problems and social media exposure during COVID-19 outbreak. </w:t>
      </w:r>
      <w:proofErr w:type="spellStart"/>
      <w:r w:rsidRPr="007A5D8E">
        <w:rPr>
          <w:rFonts w:cs="Times New Roman"/>
          <w:i/>
          <w:iCs/>
          <w:color w:val="222222"/>
          <w:szCs w:val="20"/>
          <w:shd w:val="clear" w:color="auto" w:fill="FFFFFF"/>
        </w:rPr>
        <w:t>Plos</w:t>
      </w:r>
      <w:proofErr w:type="spellEnd"/>
      <w:r w:rsidRPr="007A5D8E">
        <w:rPr>
          <w:rFonts w:cs="Times New Roman"/>
          <w:i/>
          <w:iCs/>
          <w:color w:val="222222"/>
          <w:szCs w:val="20"/>
          <w:shd w:val="clear" w:color="auto" w:fill="FFFFFF"/>
        </w:rPr>
        <w:t xml:space="preserve"> one</w:t>
      </w:r>
      <w:r w:rsidRPr="007A5D8E">
        <w:rPr>
          <w:rFonts w:cs="Times New Roman"/>
          <w:color w:val="222222"/>
          <w:szCs w:val="20"/>
          <w:shd w:val="clear" w:color="auto" w:fill="FFFFFF"/>
        </w:rPr>
        <w:t>, </w:t>
      </w:r>
      <w:r w:rsidRPr="007A5D8E">
        <w:rPr>
          <w:rFonts w:cs="Times New Roman"/>
          <w:i/>
          <w:iCs/>
          <w:color w:val="222222"/>
          <w:szCs w:val="20"/>
          <w:shd w:val="clear" w:color="auto" w:fill="FFFFFF"/>
        </w:rPr>
        <w:t>15</w:t>
      </w:r>
      <w:r w:rsidRPr="007A5D8E">
        <w:rPr>
          <w:rFonts w:cs="Times New Roman"/>
          <w:color w:val="222222"/>
          <w:szCs w:val="20"/>
          <w:shd w:val="clear" w:color="auto" w:fill="FFFFFF"/>
        </w:rPr>
        <w:t>(4), p.e0231924.</w:t>
      </w:r>
    </w:p>
    <w:p w14:paraId="64349C1C"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 xml:space="preserve">Gibson-Smith, D., Bot, M., </w:t>
      </w:r>
      <w:proofErr w:type="spellStart"/>
      <w:r w:rsidRPr="00AD034D">
        <w:rPr>
          <w:rFonts w:cs="Times New Roman"/>
          <w:color w:val="222222"/>
          <w:szCs w:val="20"/>
          <w:shd w:val="clear" w:color="auto" w:fill="FFFFFF"/>
        </w:rPr>
        <w:t>Brouwer</w:t>
      </w:r>
      <w:proofErr w:type="spellEnd"/>
      <w:r w:rsidRPr="00AD034D">
        <w:rPr>
          <w:rFonts w:cs="Times New Roman"/>
          <w:color w:val="222222"/>
          <w:szCs w:val="20"/>
          <w:shd w:val="clear" w:color="auto" w:fill="FFFFFF"/>
        </w:rPr>
        <w:t xml:space="preserve">, I.A., </w:t>
      </w:r>
      <w:proofErr w:type="spellStart"/>
      <w:r w:rsidRPr="00AD034D">
        <w:rPr>
          <w:rFonts w:cs="Times New Roman"/>
          <w:color w:val="222222"/>
          <w:szCs w:val="20"/>
          <w:shd w:val="clear" w:color="auto" w:fill="FFFFFF"/>
        </w:rPr>
        <w:t>Visser</w:t>
      </w:r>
      <w:proofErr w:type="spellEnd"/>
      <w:r w:rsidRPr="00AD034D">
        <w:rPr>
          <w:rFonts w:cs="Times New Roman"/>
          <w:color w:val="222222"/>
          <w:szCs w:val="20"/>
          <w:shd w:val="clear" w:color="auto" w:fill="FFFFFF"/>
        </w:rPr>
        <w:t xml:space="preserve">, M., </w:t>
      </w:r>
      <w:proofErr w:type="spellStart"/>
      <w:r w:rsidRPr="00AD034D">
        <w:rPr>
          <w:rFonts w:cs="Times New Roman"/>
          <w:color w:val="222222"/>
          <w:szCs w:val="20"/>
          <w:shd w:val="clear" w:color="auto" w:fill="FFFFFF"/>
        </w:rPr>
        <w:t>Giltay</w:t>
      </w:r>
      <w:proofErr w:type="spellEnd"/>
      <w:r w:rsidRPr="00AD034D">
        <w:rPr>
          <w:rFonts w:cs="Times New Roman"/>
          <w:color w:val="222222"/>
          <w:szCs w:val="20"/>
          <w:shd w:val="clear" w:color="auto" w:fill="FFFFFF"/>
        </w:rPr>
        <w:t xml:space="preserve">, E.J. and </w:t>
      </w:r>
      <w:proofErr w:type="spellStart"/>
      <w:r w:rsidRPr="00AD034D">
        <w:rPr>
          <w:rFonts w:cs="Times New Roman"/>
          <w:color w:val="222222"/>
          <w:szCs w:val="20"/>
          <w:shd w:val="clear" w:color="auto" w:fill="FFFFFF"/>
        </w:rPr>
        <w:t>Penninx</w:t>
      </w:r>
      <w:proofErr w:type="spellEnd"/>
      <w:r w:rsidRPr="00AD034D">
        <w:rPr>
          <w:rFonts w:cs="Times New Roman"/>
          <w:color w:val="222222"/>
          <w:szCs w:val="20"/>
          <w:shd w:val="clear" w:color="auto" w:fill="FFFFFF"/>
        </w:rPr>
        <w:t>, B.W., 2020. Association of food groups with depression and anxiety disorders. </w:t>
      </w:r>
      <w:r w:rsidRPr="00AD034D">
        <w:rPr>
          <w:rFonts w:cs="Times New Roman"/>
          <w:i/>
          <w:iCs/>
          <w:color w:val="222222"/>
          <w:szCs w:val="20"/>
          <w:shd w:val="clear" w:color="auto" w:fill="FFFFFF"/>
        </w:rPr>
        <w:t>European journal of nutrition</w:t>
      </w:r>
      <w:r w:rsidRPr="00AD034D">
        <w:rPr>
          <w:rFonts w:cs="Times New Roman"/>
          <w:color w:val="222222"/>
          <w:szCs w:val="20"/>
          <w:shd w:val="clear" w:color="auto" w:fill="FFFFFF"/>
        </w:rPr>
        <w:t>, </w:t>
      </w:r>
      <w:r w:rsidRPr="00AD034D">
        <w:rPr>
          <w:rFonts w:cs="Times New Roman"/>
          <w:i/>
          <w:iCs/>
          <w:color w:val="222222"/>
          <w:szCs w:val="20"/>
          <w:shd w:val="clear" w:color="auto" w:fill="FFFFFF"/>
        </w:rPr>
        <w:t>59</w:t>
      </w:r>
      <w:r w:rsidRPr="00AD034D">
        <w:rPr>
          <w:rFonts w:cs="Times New Roman"/>
          <w:color w:val="222222"/>
          <w:szCs w:val="20"/>
          <w:shd w:val="clear" w:color="auto" w:fill="FFFFFF"/>
        </w:rPr>
        <w:t>(2), pp.767-778.</w:t>
      </w:r>
    </w:p>
    <w:p w14:paraId="5155C14D" w14:textId="77777777" w:rsidR="003A1946"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Guo</w:t>
      </w:r>
      <w:proofErr w:type="spellEnd"/>
      <w:r w:rsidRPr="00AD034D">
        <w:rPr>
          <w:rFonts w:cs="Times New Roman"/>
          <w:color w:val="222222"/>
          <w:szCs w:val="20"/>
          <w:shd w:val="clear" w:color="auto" w:fill="FFFFFF"/>
        </w:rPr>
        <w:t xml:space="preserve">, X., </w:t>
      </w:r>
      <w:proofErr w:type="spellStart"/>
      <w:r w:rsidRPr="00AD034D">
        <w:rPr>
          <w:rFonts w:cs="Times New Roman"/>
          <w:color w:val="222222"/>
          <w:szCs w:val="20"/>
          <w:shd w:val="clear" w:color="auto" w:fill="FFFFFF"/>
        </w:rPr>
        <w:t>Meng</w:t>
      </w:r>
      <w:proofErr w:type="spellEnd"/>
      <w:r w:rsidRPr="00AD034D">
        <w:rPr>
          <w:rFonts w:cs="Times New Roman"/>
          <w:color w:val="222222"/>
          <w:szCs w:val="20"/>
          <w:shd w:val="clear" w:color="auto" w:fill="FFFFFF"/>
        </w:rPr>
        <w:t>, Z., Huang, G., Fan, J., Zhou, W., Ling, W., Jiang, J., Long, J. and Su, L., 2016. Meta-analysis of the prevalence of anxiety disorders in mainland China from 2000 to 2015. </w:t>
      </w:r>
      <w:r w:rsidRPr="00AD034D">
        <w:rPr>
          <w:rFonts w:cs="Times New Roman"/>
          <w:i/>
          <w:iCs/>
          <w:color w:val="222222"/>
          <w:szCs w:val="20"/>
          <w:shd w:val="clear" w:color="auto" w:fill="FFFFFF"/>
        </w:rPr>
        <w:t>Scientific reports</w:t>
      </w:r>
      <w:r w:rsidRPr="00AD034D">
        <w:rPr>
          <w:rFonts w:cs="Times New Roman"/>
          <w:color w:val="222222"/>
          <w:szCs w:val="20"/>
          <w:shd w:val="clear" w:color="auto" w:fill="FFFFFF"/>
        </w:rPr>
        <w:t>, </w:t>
      </w:r>
      <w:r w:rsidRPr="00AD034D">
        <w:rPr>
          <w:rFonts w:cs="Times New Roman"/>
          <w:i/>
          <w:iCs/>
          <w:color w:val="222222"/>
          <w:szCs w:val="20"/>
          <w:shd w:val="clear" w:color="auto" w:fill="FFFFFF"/>
        </w:rPr>
        <w:t>6</w:t>
      </w:r>
      <w:r w:rsidRPr="00AD034D">
        <w:rPr>
          <w:rFonts w:cs="Times New Roman"/>
          <w:color w:val="222222"/>
          <w:szCs w:val="20"/>
          <w:shd w:val="clear" w:color="auto" w:fill="FFFFFF"/>
        </w:rPr>
        <w:t>(1), pp.1-15.</w:t>
      </w:r>
    </w:p>
    <w:p w14:paraId="61E58CB9"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Hill, C., Waite, P. and Creswell, C., 2016. Anxiety disorders in children and adolescents. </w:t>
      </w:r>
      <w:r w:rsidRPr="00AD034D">
        <w:rPr>
          <w:rFonts w:cs="Times New Roman"/>
          <w:i/>
          <w:iCs/>
          <w:color w:val="222222"/>
          <w:szCs w:val="20"/>
          <w:shd w:val="clear" w:color="auto" w:fill="FFFFFF"/>
        </w:rPr>
        <w:t>Paediatrics and Child Health</w:t>
      </w:r>
      <w:r w:rsidRPr="00AD034D">
        <w:rPr>
          <w:rFonts w:cs="Times New Roman"/>
          <w:color w:val="222222"/>
          <w:szCs w:val="20"/>
          <w:shd w:val="clear" w:color="auto" w:fill="FFFFFF"/>
        </w:rPr>
        <w:t>, </w:t>
      </w:r>
      <w:r w:rsidRPr="00AD034D">
        <w:rPr>
          <w:rFonts w:cs="Times New Roman"/>
          <w:i/>
          <w:iCs/>
          <w:color w:val="222222"/>
          <w:szCs w:val="20"/>
          <w:shd w:val="clear" w:color="auto" w:fill="FFFFFF"/>
        </w:rPr>
        <w:t>26</w:t>
      </w:r>
      <w:r w:rsidRPr="00AD034D">
        <w:rPr>
          <w:rFonts w:cs="Times New Roman"/>
          <w:color w:val="222222"/>
          <w:szCs w:val="20"/>
          <w:shd w:val="clear" w:color="auto" w:fill="FFFFFF"/>
        </w:rPr>
        <w:t>(12), pp.548-553.</w:t>
      </w:r>
    </w:p>
    <w:p w14:paraId="3E5488AC" w14:textId="77777777" w:rsidR="003A1946" w:rsidRPr="007A5D8E" w:rsidRDefault="003A1946" w:rsidP="006B431E">
      <w:pPr>
        <w:rPr>
          <w:rFonts w:cs="Times New Roman"/>
          <w:color w:val="222222"/>
          <w:szCs w:val="20"/>
          <w:shd w:val="clear" w:color="auto" w:fill="FFFFFF"/>
        </w:rPr>
      </w:pPr>
      <w:proofErr w:type="spellStart"/>
      <w:r w:rsidRPr="007A5D8E">
        <w:rPr>
          <w:rFonts w:cs="Times New Roman"/>
          <w:color w:val="222222"/>
          <w:szCs w:val="20"/>
          <w:shd w:val="clear" w:color="auto" w:fill="FFFFFF"/>
        </w:rPr>
        <w:t>Hoffner</w:t>
      </w:r>
      <w:proofErr w:type="spellEnd"/>
      <w:r w:rsidRPr="007A5D8E">
        <w:rPr>
          <w:rFonts w:cs="Times New Roman"/>
          <w:color w:val="222222"/>
          <w:szCs w:val="20"/>
          <w:shd w:val="clear" w:color="auto" w:fill="FFFFFF"/>
        </w:rPr>
        <w:t xml:space="preserve">, C.A. and Cohen, E.L., 2018. Mental health-related outcomes of Robin Williams’ death: The role of </w:t>
      </w:r>
      <w:proofErr w:type="spellStart"/>
      <w:r w:rsidRPr="007A5D8E">
        <w:rPr>
          <w:rFonts w:cs="Times New Roman"/>
          <w:color w:val="222222"/>
          <w:szCs w:val="20"/>
          <w:shd w:val="clear" w:color="auto" w:fill="FFFFFF"/>
        </w:rPr>
        <w:t>parasocial</w:t>
      </w:r>
      <w:proofErr w:type="spellEnd"/>
      <w:r w:rsidRPr="007A5D8E">
        <w:rPr>
          <w:rFonts w:cs="Times New Roman"/>
          <w:color w:val="222222"/>
          <w:szCs w:val="20"/>
          <w:shd w:val="clear" w:color="auto" w:fill="FFFFFF"/>
        </w:rPr>
        <w:t xml:space="preserve"> relations and media exposure in stigma, help-seeking, and outreach. </w:t>
      </w:r>
      <w:r w:rsidRPr="007A5D8E">
        <w:rPr>
          <w:rFonts w:cs="Times New Roman"/>
          <w:i/>
          <w:iCs/>
          <w:color w:val="222222"/>
          <w:szCs w:val="20"/>
          <w:shd w:val="clear" w:color="auto" w:fill="FFFFFF"/>
        </w:rPr>
        <w:t>Health Communication</w:t>
      </w:r>
      <w:r w:rsidRPr="007A5D8E">
        <w:rPr>
          <w:rFonts w:cs="Times New Roman"/>
          <w:color w:val="222222"/>
          <w:szCs w:val="20"/>
          <w:shd w:val="clear" w:color="auto" w:fill="FFFFFF"/>
        </w:rPr>
        <w:t>, </w:t>
      </w:r>
      <w:r w:rsidRPr="007A5D8E">
        <w:rPr>
          <w:rFonts w:cs="Times New Roman"/>
          <w:i/>
          <w:iCs/>
          <w:color w:val="222222"/>
          <w:szCs w:val="20"/>
          <w:shd w:val="clear" w:color="auto" w:fill="FFFFFF"/>
        </w:rPr>
        <w:t>33</w:t>
      </w:r>
      <w:r w:rsidRPr="007A5D8E">
        <w:rPr>
          <w:rFonts w:cs="Times New Roman"/>
          <w:color w:val="222222"/>
          <w:szCs w:val="20"/>
          <w:shd w:val="clear" w:color="auto" w:fill="FFFFFF"/>
        </w:rPr>
        <w:t>(12), pp.1573-1582.</w:t>
      </w:r>
    </w:p>
    <w:p w14:paraId="4C0C04CD" w14:textId="77777777" w:rsidR="003A1946" w:rsidRPr="00AD034D"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Horenstein</w:t>
      </w:r>
      <w:proofErr w:type="spellEnd"/>
      <w:r w:rsidRPr="00AD034D">
        <w:rPr>
          <w:rFonts w:cs="Times New Roman"/>
          <w:color w:val="222222"/>
          <w:szCs w:val="20"/>
          <w:shd w:val="clear" w:color="auto" w:fill="FFFFFF"/>
        </w:rPr>
        <w:t xml:space="preserve">, A. and </w:t>
      </w:r>
      <w:proofErr w:type="spellStart"/>
      <w:r w:rsidRPr="00AD034D">
        <w:rPr>
          <w:rFonts w:cs="Times New Roman"/>
          <w:color w:val="222222"/>
          <w:szCs w:val="20"/>
          <w:shd w:val="clear" w:color="auto" w:fill="FFFFFF"/>
        </w:rPr>
        <w:t>Heimberg</w:t>
      </w:r>
      <w:proofErr w:type="spellEnd"/>
      <w:r w:rsidRPr="00AD034D">
        <w:rPr>
          <w:rFonts w:cs="Times New Roman"/>
          <w:color w:val="222222"/>
          <w:szCs w:val="20"/>
          <w:shd w:val="clear" w:color="auto" w:fill="FFFFFF"/>
        </w:rPr>
        <w:t>, R.G., 2020. Anxiety disorders and healthcare utilization: A systematic review. </w:t>
      </w:r>
      <w:r w:rsidRPr="00AD034D">
        <w:rPr>
          <w:rFonts w:cs="Times New Roman"/>
          <w:i/>
          <w:iCs/>
          <w:color w:val="222222"/>
          <w:szCs w:val="20"/>
          <w:shd w:val="clear" w:color="auto" w:fill="FFFFFF"/>
        </w:rPr>
        <w:t>Clinical Psychology Review</w:t>
      </w:r>
      <w:r w:rsidRPr="00AD034D">
        <w:rPr>
          <w:rFonts w:cs="Times New Roman"/>
          <w:color w:val="222222"/>
          <w:szCs w:val="20"/>
          <w:shd w:val="clear" w:color="auto" w:fill="FFFFFF"/>
        </w:rPr>
        <w:t>, p.101894.</w:t>
      </w:r>
    </w:p>
    <w:p w14:paraId="04210FE8" w14:textId="77777777" w:rsidR="003A1946" w:rsidRPr="007A5D8E" w:rsidRDefault="003A1946" w:rsidP="006B431E">
      <w:pPr>
        <w:rPr>
          <w:rFonts w:cs="Times New Roman"/>
          <w:color w:val="222222"/>
          <w:szCs w:val="20"/>
          <w:shd w:val="clear" w:color="auto" w:fill="FFFFFF"/>
        </w:rPr>
      </w:pPr>
      <w:proofErr w:type="spellStart"/>
      <w:r w:rsidRPr="007A5D8E">
        <w:rPr>
          <w:rFonts w:cs="Times New Roman"/>
          <w:color w:val="222222"/>
          <w:szCs w:val="20"/>
          <w:shd w:val="clear" w:color="auto" w:fill="FFFFFF"/>
        </w:rPr>
        <w:t>Keles</w:t>
      </w:r>
      <w:proofErr w:type="spellEnd"/>
      <w:r w:rsidRPr="007A5D8E">
        <w:rPr>
          <w:rFonts w:cs="Times New Roman"/>
          <w:color w:val="222222"/>
          <w:szCs w:val="20"/>
          <w:shd w:val="clear" w:color="auto" w:fill="FFFFFF"/>
        </w:rPr>
        <w:t xml:space="preserve">, B., McCrae, N. and </w:t>
      </w:r>
      <w:proofErr w:type="spellStart"/>
      <w:r w:rsidRPr="007A5D8E">
        <w:rPr>
          <w:rFonts w:cs="Times New Roman"/>
          <w:color w:val="222222"/>
          <w:szCs w:val="20"/>
          <w:shd w:val="clear" w:color="auto" w:fill="FFFFFF"/>
        </w:rPr>
        <w:t>Grealish</w:t>
      </w:r>
      <w:proofErr w:type="spellEnd"/>
      <w:r w:rsidRPr="007A5D8E">
        <w:rPr>
          <w:rFonts w:cs="Times New Roman"/>
          <w:color w:val="222222"/>
          <w:szCs w:val="20"/>
          <w:shd w:val="clear" w:color="auto" w:fill="FFFFFF"/>
        </w:rPr>
        <w:t>, A., 2020. A systematic review: the influence of social media on depression, anxiety and psychological distress in adolescents. </w:t>
      </w:r>
      <w:r w:rsidRPr="007A5D8E">
        <w:rPr>
          <w:rFonts w:cs="Times New Roman"/>
          <w:i/>
          <w:iCs/>
          <w:color w:val="222222"/>
          <w:szCs w:val="20"/>
          <w:shd w:val="clear" w:color="auto" w:fill="FFFFFF"/>
        </w:rPr>
        <w:t>International Journal of Adolescence and Youth</w:t>
      </w:r>
      <w:r w:rsidRPr="007A5D8E">
        <w:rPr>
          <w:rFonts w:cs="Times New Roman"/>
          <w:color w:val="222222"/>
          <w:szCs w:val="20"/>
          <w:shd w:val="clear" w:color="auto" w:fill="FFFFFF"/>
        </w:rPr>
        <w:t>, </w:t>
      </w:r>
      <w:r w:rsidRPr="007A5D8E">
        <w:rPr>
          <w:rFonts w:cs="Times New Roman"/>
          <w:i/>
          <w:iCs/>
          <w:color w:val="222222"/>
          <w:szCs w:val="20"/>
          <w:shd w:val="clear" w:color="auto" w:fill="FFFFFF"/>
        </w:rPr>
        <w:t>25</w:t>
      </w:r>
      <w:r w:rsidRPr="007A5D8E">
        <w:rPr>
          <w:rFonts w:cs="Times New Roman"/>
          <w:color w:val="222222"/>
          <w:szCs w:val="20"/>
          <w:shd w:val="clear" w:color="auto" w:fill="FFFFFF"/>
        </w:rPr>
        <w:t>(1), pp.79-93.</w:t>
      </w:r>
    </w:p>
    <w:p w14:paraId="036BEC2F" w14:textId="77777777" w:rsidR="003A1946" w:rsidRPr="007A5D8E" w:rsidRDefault="003A1946" w:rsidP="006B431E">
      <w:pPr>
        <w:rPr>
          <w:rFonts w:cs="Times New Roman"/>
          <w:color w:val="222222"/>
          <w:szCs w:val="20"/>
          <w:shd w:val="clear" w:color="auto" w:fill="FFFFFF"/>
        </w:rPr>
      </w:pPr>
      <w:r w:rsidRPr="007A5D8E">
        <w:rPr>
          <w:rFonts w:cs="Times New Roman"/>
          <w:color w:val="222222"/>
          <w:szCs w:val="20"/>
          <w:shd w:val="clear" w:color="auto" w:fill="FFFFFF"/>
        </w:rPr>
        <w:t>Lin, C.Y., Tsai, M.C., Liu, C.H., Lin, Y.C., Hsieh, Y.P. and Strong, C., 2019. Psychological pathway from obesity-related stigma to anxiety via internalized stigma and self-esteem among adolescents in Taiwan. </w:t>
      </w:r>
      <w:r w:rsidRPr="007A5D8E">
        <w:rPr>
          <w:rFonts w:cs="Times New Roman"/>
          <w:i/>
          <w:iCs/>
          <w:color w:val="222222"/>
          <w:szCs w:val="20"/>
          <w:shd w:val="clear" w:color="auto" w:fill="FFFFFF"/>
        </w:rPr>
        <w:t>International journal of environmental research and public health</w:t>
      </w:r>
      <w:r w:rsidRPr="007A5D8E">
        <w:rPr>
          <w:rFonts w:cs="Times New Roman"/>
          <w:color w:val="222222"/>
          <w:szCs w:val="20"/>
          <w:shd w:val="clear" w:color="auto" w:fill="FFFFFF"/>
        </w:rPr>
        <w:t>, </w:t>
      </w:r>
      <w:r w:rsidRPr="007A5D8E">
        <w:rPr>
          <w:rFonts w:cs="Times New Roman"/>
          <w:i/>
          <w:iCs/>
          <w:color w:val="222222"/>
          <w:szCs w:val="20"/>
          <w:shd w:val="clear" w:color="auto" w:fill="FFFFFF"/>
        </w:rPr>
        <w:t>16</w:t>
      </w:r>
      <w:r w:rsidRPr="007A5D8E">
        <w:rPr>
          <w:rFonts w:cs="Times New Roman"/>
          <w:color w:val="222222"/>
          <w:szCs w:val="20"/>
          <w:shd w:val="clear" w:color="auto" w:fill="FFFFFF"/>
        </w:rPr>
        <w:t>(22), p.4410.</w:t>
      </w:r>
    </w:p>
    <w:p w14:paraId="5E5083B1" w14:textId="77777777" w:rsidR="003A1946" w:rsidRPr="00AF1A49" w:rsidRDefault="003A1946" w:rsidP="003A1946">
      <w:pPr>
        <w:rPr>
          <w:rFonts w:cs="Times New Roman"/>
        </w:rPr>
      </w:pPr>
      <w:r w:rsidRPr="00AF1A49">
        <w:rPr>
          <w:rFonts w:cs="Times New Roman"/>
        </w:rPr>
        <w:t>ncbi.nlm.nih.gov</w:t>
      </w:r>
      <w:r>
        <w:rPr>
          <w:rFonts w:cs="Times New Roman"/>
        </w:rPr>
        <w:t xml:space="preserve">, (2020) </w:t>
      </w:r>
      <w:r>
        <w:rPr>
          <w:rFonts w:cs="Times New Roman"/>
          <w:i/>
          <w:iCs/>
        </w:rPr>
        <w:t xml:space="preserve">PMC </w:t>
      </w:r>
      <w:r>
        <w:rPr>
          <w:rFonts w:cs="Times New Roman"/>
        </w:rPr>
        <w:t xml:space="preserve">available at: </w:t>
      </w:r>
      <w:hyperlink r:id="rId6" w:anchor=":~:text=Selective%20serotonin%20reuptake%20inhibitors%20(SSRIs)%2C%20which%20were%20designed%20to,GAD%20(see%20Table%20I)" w:history="1">
        <w:r w:rsidRPr="00495FAE">
          <w:rPr>
            <w:rStyle w:val="Hyperlink"/>
            <w:rFonts w:cs="Times New Roman"/>
          </w:rPr>
          <w:t>https://www.ncbi.nlm.nih.gov/pmc/articles/PMC3181684/#:~:text=Selective%20serotonin%20reuptake%20inhibitors%20(SSRIs)%2C%20which%20were%20designed%20to,GAD%20(see%20Table%20I)</w:t>
        </w:r>
      </w:hyperlink>
      <w:r w:rsidRPr="00AF1A49">
        <w:rPr>
          <w:rFonts w:cs="Times New Roman"/>
        </w:rPr>
        <w:t>.</w:t>
      </w:r>
      <w:r>
        <w:rPr>
          <w:rFonts w:cs="Times New Roman"/>
        </w:rPr>
        <w:t xml:space="preserve"> [online] accessed on 25.02.2021</w:t>
      </w:r>
    </w:p>
    <w:p w14:paraId="51D8F51E" w14:textId="77777777" w:rsidR="003A1946" w:rsidRDefault="003A1946" w:rsidP="00246115">
      <w:pPr>
        <w:rPr>
          <w:rFonts w:cs="Times New Roman"/>
          <w:color w:val="000000"/>
          <w:szCs w:val="20"/>
          <w:shd w:val="clear" w:color="auto" w:fill="FFFFFF"/>
        </w:rPr>
      </w:pPr>
      <w:r w:rsidRPr="001A06EC">
        <w:rPr>
          <w:rFonts w:cs="Times New Roman"/>
          <w:color w:val="000000"/>
          <w:szCs w:val="20"/>
          <w:shd w:val="clear" w:color="auto" w:fill="FFFFFF"/>
        </w:rPr>
        <w:lastRenderedPageBreak/>
        <w:t>NIMH, 2021. </w:t>
      </w:r>
      <w:r w:rsidRPr="001A06EC">
        <w:rPr>
          <w:rFonts w:cs="Times New Roman"/>
          <w:i/>
          <w:iCs/>
          <w:color w:val="000000"/>
          <w:szCs w:val="20"/>
          <w:shd w:val="clear" w:color="auto" w:fill="FFFFFF"/>
        </w:rPr>
        <w:t>NIMH » Any Anxiety Disorder</w:t>
      </w:r>
      <w:r w:rsidRPr="001A06EC">
        <w:rPr>
          <w:rFonts w:cs="Times New Roman"/>
          <w:color w:val="000000"/>
          <w:szCs w:val="20"/>
          <w:shd w:val="clear" w:color="auto" w:fill="FFFFFF"/>
        </w:rPr>
        <w:t>. [online] Nimh.nih.gov. Available at: &lt;https://www.nimh.nih.gov/health/statistics/any-anxiety-disorder.shtml&gt; [Accessed 25 February 2021].</w:t>
      </w:r>
    </w:p>
    <w:p w14:paraId="0B40553F" w14:textId="77777777" w:rsidR="003A1946" w:rsidRDefault="003A1946" w:rsidP="003A1946">
      <w:r w:rsidRPr="00770CE5">
        <w:rPr>
          <w:lang w:val="en-US"/>
        </w:rPr>
        <w:t xml:space="preserve">pubmed.ncbi.nlm.nih.gov, (2014) </w:t>
      </w:r>
      <w:r w:rsidRPr="00CA0C71">
        <w:rPr>
          <w:i/>
          <w:iCs/>
          <w:lang w:val="en-US"/>
        </w:rPr>
        <w:t>NATIONAL LIBRARY OF MEDICINE</w:t>
      </w:r>
      <w:r>
        <w:rPr>
          <w:lang w:val="en-US"/>
        </w:rPr>
        <w:t xml:space="preserve"> Available at: </w:t>
      </w:r>
      <w:hyperlink r:id="rId7" w:anchor=":~:text=Atypical%20antipsychotics%20such%20as%20quetiapine,of%20mood%20and%20anxiety%20disorders" w:history="1">
        <w:r w:rsidRPr="00495FAE">
          <w:rPr>
            <w:rStyle w:val="Hyperlink"/>
            <w:lang w:val="en-US"/>
          </w:rPr>
          <w:t>https://pubmed.ncbi.nlm.nih.gov/24794100/#:~:text=Atypical%20antipsychotics%20such%20as%20quetiapine,of%20mood%20and%20anxiety%20disorders</w:t>
        </w:r>
      </w:hyperlink>
      <w:r>
        <w:rPr>
          <w:lang w:val="en-US"/>
        </w:rPr>
        <w:t xml:space="preserve"> [online] accessed on 25.02.</w:t>
      </w:r>
      <w:r>
        <w:t xml:space="preserve">2021 </w:t>
      </w:r>
    </w:p>
    <w:p w14:paraId="3E130118"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 xml:space="preserve">Purves, K.L., Coleman, J.R., Meier, S.M., Rayner, C., Davis, K.A., </w:t>
      </w:r>
      <w:proofErr w:type="spellStart"/>
      <w:r w:rsidRPr="00AD034D">
        <w:rPr>
          <w:rFonts w:cs="Times New Roman"/>
          <w:color w:val="222222"/>
          <w:szCs w:val="20"/>
          <w:shd w:val="clear" w:color="auto" w:fill="FFFFFF"/>
        </w:rPr>
        <w:t>Cheesman</w:t>
      </w:r>
      <w:proofErr w:type="spellEnd"/>
      <w:r w:rsidRPr="00AD034D">
        <w:rPr>
          <w:rFonts w:cs="Times New Roman"/>
          <w:color w:val="222222"/>
          <w:szCs w:val="20"/>
          <w:shd w:val="clear" w:color="auto" w:fill="FFFFFF"/>
        </w:rPr>
        <w:t xml:space="preserve">, R., </w:t>
      </w:r>
      <w:proofErr w:type="spellStart"/>
      <w:r w:rsidRPr="00AD034D">
        <w:rPr>
          <w:rFonts w:cs="Times New Roman"/>
          <w:color w:val="222222"/>
          <w:szCs w:val="20"/>
          <w:shd w:val="clear" w:color="auto" w:fill="FFFFFF"/>
        </w:rPr>
        <w:t>Bækvad</w:t>
      </w:r>
      <w:proofErr w:type="spellEnd"/>
      <w:r w:rsidRPr="00AD034D">
        <w:rPr>
          <w:rFonts w:cs="Times New Roman"/>
          <w:color w:val="222222"/>
          <w:szCs w:val="20"/>
          <w:shd w:val="clear" w:color="auto" w:fill="FFFFFF"/>
        </w:rPr>
        <w:t xml:space="preserve">-Hansen, M., </w:t>
      </w:r>
      <w:proofErr w:type="spellStart"/>
      <w:r w:rsidRPr="00AD034D">
        <w:rPr>
          <w:rFonts w:cs="Times New Roman"/>
          <w:color w:val="222222"/>
          <w:szCs w:val="20"/>
          <w:shd w:val="clear" w:color="auto" w:fill="FFFFFF"/>
        </w:rPr>
        <w:t>Børglum</w:t>
      </w:r>
      <w:proofErr w:type="spellEnd"/>
      <w:r w:rsidRPr="00AD034D">
        <w:rPr>
          <w:rFonts w:cs="Times New Roman"/>
          <w:color w:val="222222"/>
          <w:szCs w:val="20"/>
          <w:shd w:val="clear" w:color="auto" w:fill="FFFFFF"/>
        </w:rPr>
        <w:t xml:space="preserve">, A.D., Cho, S.W., </w:t>
      </w:r>
      <w:proofErr w:type="spellStart"/>
      <w:r w:rsidRPr="00AD034D">
        <w:rPr>
          <w:rFonts w:cs="Times New Roman"/>
          <w:color w:val="222222"/>
          <w:szCs w:val="20"/>
          <w:shd w:val="clear" w:color="auto" w:fill="FFFFFF"/>
        </w:rPr>
        <w:t>Deckert</w:t>
      </w:r>
      <w:proofErr w:type="spellEnd"/>
      <w:r w:rsidRPr="00AD034D">
        <w:rPr>
          <w:rFonts w:cs="Times New Roman"/>
          <w:color w:val="222222"/>
          <w:szCs w:val="20"/>
          <w:shd w:val="clear" w:color="auto" w:fill="FFFFFF"/>
        </w:rPr>
        <w:t>, J.J. and Gaspar, H.A., 2020. A major role for common genetic variation in anxiety disorders. </w:t>
      </w:r>
      <w:r w:rsidRPr="00AD034D">
        <w:rPr>
          <w:rFonts w:cs="Times New Roman"/>
          <w:i/>
          <w:iCs/>
          <w:color w:val="222222"/>
          <w:szCs w:val="20"/>
          <w:shd w:val="clear" w:color="auto" w:fill="FFFFFF"/>
        </w:rPr>
        <w:t>Molecular psychiatry</w:t>
      </w:r>
      <w:r w:rsidRPr="00AD034D">
        <w:rPr>
          <w:rFonts w:cs="Times New Roman"/>
          <w:color w:val="222222"/>
          <w:szCs w:val="20"/>
          <w:shd w:val="clear" w:color="auto" w:fill="FFFFFF"/>
        </w:rPr>
        <w:t>, </w:t>
      </w:r>
      <w:r w:rsidRPr="00AD034D">
        <w:rPr>
          <w:rFonts w:cs="Times New Roman"/>
          <w:i/>
          <w:iCs/>
          <w:color w:val="222222"/>
          <w:szCs w:val="20"/>
          <w:shd w:val="clear" w:color="auto" w:fill="FFFFFF"/>
        </w:rPr>
        <w:t>25</w:t>
      </w:r>
      <w:r w:rsidRPr="00AD034D">
        <w:rPr>
          <w:rFonts w:cs="Times New Roman"/>
          <w:color w:val="222222"/>
          <w:szCs w:val="20"/>
          <w:shd w:val="clear" w:color="auto" w:fill="FFFFFF"/>
        </w:rPr>
        <w:t>(12), pp.3292-3303.</w:t>
      </w:r>
    </w:p>
    <w:p w14:paraId="7A1DB9D3" w14:textId="77777777" w:rsidR="003A1946" w:rsidRPr="00AD034D" w:rsidRDefault="003A1946" w:rsidP="00246115">
      <w:pPr>
        <w:rPr>
          <w:rFonts w:cs="Times New Roman"/>
          <w:color w:val="222222"/>
          <w:szCs w:val="20"/>
          <w:shd w:val="clear" w:color="auto" w:fill="FFFFFF"/>
        </w:rPr>
      </w:pPr>
      <w:proofErr w:type="spellStart"/>
      <w:r w:rsidRPr="00AD034D">
        <w:rPr>
          <w:rFonts w:cs="Times New Roman"/>
          <w:color w:val="222222"/>
          <w:szCs w:val="20"/>
          <w:shd w:val="clear" w:color="auto" w:fill="FFFFFF"/>
        </w:rPr>
        <w:t>Remes</w:t>
      </w:r>
      <w:proofErr w:type="spellEnd"/>
      <w:r w:rsidRPr="00AD034D">
        <w:rPr>
          <w:rFonts w:cs="Times New Roman"/>
          <w:color w:val="222222"/>
          <w:szCs w:val="20"/>
          <w:shd w:val="clear" w:color="auto" w:fill="FFFFFF"/>
        </w:rPr>
        <w:t xml:space="preserve">, O., </w:t>
      </w:r>
      <w:proofErr w:type="spellStart"/>
      <w:r w:rsidRPr="00AD034D">
        <w:rPr>
          <w:rFonts w:cs="Times New Roman"/>
          <w:color w:val="222222"/>
          <w:szCs w:val="20"/>
          <w:shd w:val="clear" w:color="auto" w:fill="FFFFFF"/>
        </w:rPr>
        <w:t>Brayne</w:t>
      </w:r>
      <w:proofErr w:type="spellEnd"/>
      <w:r w:rsidRPr="00AD034D">
        <w:rPr>
          <w:rFonts w:cs="Times New Roman"/>
          <w:color w:val="222222"/>
          <w:szCs w:val="20"/>
          <w:shd w:val="clear" w:color="auto" w:fill="FFFFFF"/>
        </w:rPr>
        <w:t xml:space="preserve">, C., Van Der Linde, R. and </w:t>
      </w:r>
      <w:proofErr w:type="spellStart"/>
      <w:r w:rsidRPr="00AD034D">
        <w:rPr>
          <w:rFonts w:cs="Times New Roman"/>
          <w:color w:val="222222"/>
          <w:szCs w:val="20"/>
          <w:shd w:val="clear" w:color="auto" w:fill="FFFFFF"/>
        </w:rPr>
        <w:t>Lafortune</w:t>
      </w:r>
      <w:proofErr w:type="spellEnd"/>
      <w:r w:rsidRPr="00AD034D">
        <w:rPr>
          <w:rFonts w:cs="Times New Roman"/>
          <w:color w:val="222222"/>
          <w:szCs w:val="20"/>
          <w:shd w:val="clear" w:color="auto" w:fill="FFFFFF"/>
        </w:rPr>
        <w:t>, L., 2016. A systematic review of reviews on the prevalence of anxiety disorders in adult populations. </w:t>
      </w:r>
      <w:r w:rsidRPr="00AD034D">
        <w:rPr>
          <w:rFonts w:cs="Times New Roman"/>
          <w:i/>
          <w:iCs/>
          <w:color w:val="222222"/>
          <w:szCs w:val="20"/>
          <w:shd w:val="clear" w:color="auto" w:fill="FFFFFF"/>
        </w:rPr>
        <w:t xml:space="preserve">Brain and </w:t>
      </w:r>
      <w:proofErr w:type="spellStart"/>
      <w:r w:rsidRPr="00AD034D">
        <w:rPr>
          <w:rFonts w:cs="Times New Roman"/>
          <w:i/>
          <w:iCs/>
          <w:color w:val="222222"/>
          <w:szCs w:val="20"/>
          <w:shd w:val="clear" w:color="auto" w:fill="FFFFFF"/>
        </w:rPr>
        <w:t>behavior</w:t>
      </w:r>
      <w:proofErr w:type="spellEnd"/>
      <w:r w:rsidRPr="00AD034D">
        <w:rPr>
          <w:rFonts w:cs="Times New Roman"/>
          <w:color w:val="222222"/>
          <w:szCs w:val="20"/>
          <w:shd w:val="clear" w:color="auto" w:fill="FFFFFF"/>
        </w:rPr>
        <w:t>, </w:t>
      </w:r>
      <w:r w:rsidRPr="00AD034D">
        <w:rPr>
          <w:rFonts w:cs="Times New Roman"/>
          <w:i/>
          <w:iCs/>
          <w:color w:val="222222"/>
          <w:szCs w:val="20"/>
          <w:shd w:val="clear" w:color="auto" w:fill="FFFFFF"/>
        </w:rPr>
        <w:t>6</w:t>
      </w:r>
      <w:r w:rsidRPr="00AD034D">
        <w:rPr>
          <w:rFonts w:cs="Times New Roman"/>
          <w:color w:val="222222"/>
          <w:szCs w:val="20"/>
          <w:shd w:val="clear" w:color="auto" w:fill="FFFFFF"/>
        </w:rPr>
        <w:t>(7), p.e00497.</w:t>
      </w:r>
    </w:p>
    <w:p w14:paraId="616ED820"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Spence, S.H., 2018. Assessing anxiety disorders in children and adolescents. </w:t>
      </w:r>
      <w:r w:rsidRPr="00AD034D">
        <w:rPr>
          <w:rFonts w:cs="Times New Roman"/>
          <w:i/>
          <w:iCs/>
          <w:color w:val="222222"/>
          <w:szCs w:val="20"/>
          <w:shd w:val="clear" w:color="auto" w:fill="FFFFFF"/>
        </w:rPr>
        <w:t>Child and Adolescent Mental Health</w:t>
      </w:r>
      <w:r w:rsidRPr="00AD034D">
        <w:rPr>
          <w:rFonts w:cs="Times New Roman"/>
          <w:color w:val="222222"/>
          <w:szCs w:val="20"/>
          <w:shd w:val="clear" w:color="auto" w:fill="FFFFFF"/>
        </w:rPr>
        <w:t>, </w:t>
      </w:r>
      <w:r w:rsidRPr="00AD034D">
        <w:rPr>
          <w:rFonts w:cs="Times New Roman"/>
          <w:i/>
          <w:iCs/>
          <w:color w:val="222222"/>
          <w:szCs w:val="20"/>
          <w:shd w:val="clear" w:color="auto" w:fill="FFFFFF"/>
        </w:rPr>
        <w:t>23</w:t>
      </w:r>
      <w:r w:rsidRPr="00AD034D">
        <w:rPr>
          <w:rFonts w:cs="Times New Roman"/>
          <w:color w:val="222222"/>
          <w:szCs w:val="20"/>
          <w:shd w:val="clear" w:color="auto" w:fill="FFFFFF"/>
        </w:rPr>
        <w:t>(3), pp.266-282.</w:t>
      </w:r>
    </w:p>
    <w:p w14:paraId="746622DB" w14:textId="77777777" w:rsidR="003A1946" w:rsidRPr="00AD034D"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 xml:space="preserve">Stein, D.J., Scott, K.M., de </w:t>
      </w:r>
      <w:proofErr w:type="spellStart"/>
      <w:r w:rsidRPr="00AD034D">
        <w:rPr>
          <w:rFonts w:cs="Times New Roman"/>
          <w:color w:val="222222"/>
          <w:szCs w:val="20"/>
          <w:shd w:val="clear" w:color="auto" w:fill="FFFFFF"/>
        </w:rPr>
        <w:t>Jonge</w:t>
      </w:r>
      <w:proofErr w:type="spellEnd"/>
      <w:r w:rsidRPr="00AD034D">
        <w:rPr>
          <w:rFonts w:cs="Times New Roman"/>
          <w:color w:val="222222"/>
          <w:szCs w:val="20"/>
          <w:shd w:val="clear" w:color="auto" w:fill="FFFFFF"/>
        </w:rPr>
        <w:t>, P. and Kessler, R.C., 2017. Epidemiology of anxiety disorders: from surveys to nosology and back. </w:t>
      </w:r>
      <w:r w:rsidRPr="00AD034D">
        <w:rPr>
          <w:rFonts w:cs="Times New Roman"/>
          <w:i/>
          <w:iCs/>
          <w:color w:val="222222"/>
          <w:szCs w:val="20"/>
          <w:shd w:val="clear" w:color="auto" w:fill="FFFFFF"/>
        </w:rPr>
        <w:t>Dialogues in clinical neuroscience</w:t>
      </w:r>
      <w:r w:rsidRPr="00AD034D">
        <w:rPr>
          <w:rFonts w:cs="Times New Roman"/>
          <w:color w:val="222222"/>
          <w:szCs w:val="20"/>
          <w:shd w:val="clear" w:color="auto" w:fill="FFFFFF"/>
        </w:rPr>
        <w:t>, </w:t>
      </w:r>
      <w:r w:rsidRPr="00AD034D">
        <w:rPr>
          <w:rFonts w:cs="Times New Roman"/>
          <w:i/>
          <w:iCs/>
          <w:color w:val="222222"/>
          <w:szCs w:val="20"/>
          <w:shd w:val="clear" w:color="auto" w:fill="FFFFFF"/>
        </w:rPr>
        <w:t>19</w:t>
      </w:r>
      <w:r w:rsidRPr="00AD034D">
        <w:rPr>
          <w:rFonts w:cs="Times New Roman"/>
          <w:color w:val="222222"/>
          <w:szCs w:val="20"/>
          <w:shd w:val="clear" w:color="auto" w:fill="FFFFFF"/>
        </w:rPr>
        <w:t>(2), p.127.</w:t>
      </w:r>
    </w:p>
    <w:p w14:paraId="0D542698" w14:textId="77777777" w:rsidR="003A1946" w:rsidRDefault="003A1946" w:rsidP="00246115">
      <w:pPr>
        <w:rPr>
          <w:rFonts w:cs="Times New Roman"/>
          <w:color w:val="222222"/>
          <w:szCs w:val="20"/>
          <w:shd w:val="clear" w:color="auto" w:fill="FFFFFF"/>
        </w:rPr>
      </w:pPr>
      <w:r w:rsidRPr="00AD034D">
        <w:rPr>
          <w:rFonts w:cs="Times New Roman"/>
          <w:color w:val="222222"/>
          <w:szCs w:val="20"/>
          <w:shd w:val="clear" w:color="auto" w:fill="FFFFFF"/>
        </w:rPr>
        <w:t xml:space="preserve">Van </w:t>
      </w:r>
      <w:proofErr w:type="spellStart"/>
      <w:r w:rsidRPr="00AD034D">
        <w:rPr>
          <w:rFonts w:cs="Times New Roman"/>
          <w:color w:val="222222"/>
          <w:szCs w:val="20"/>
          <w:shd w:val="clear" w:color="auto" w:fill="FFFFFF"/>
        </w:rPr>
        <w:t>Heyningen</w:t>
      </w:r>
      <w:proofErr w:type="spellEnd"/>
      <w:r w:rsidRPr="00AD034D">
        <w:rPr>
          <w:rFonts w:cs="Times New Roman"/>
          <w:color w:val="222222"/>
          <w:szCs w:val="20"/>
          <w:shd w:val="clear" w:color="auto" w:fill="FFFFFF"/>
        </w:rPr>
        <w:t xml:space="preserve">, T., </w:t>
      </w:r>
      <w:proofErr w:type="spellStart"/>
      <w:r w:rsidRPr="00AD034D">
        <w:rPr>
          <w:rFonts w:cs="Times New Roman"/>
          <w:color w:val="222222"/>
          <w:szCs w:val="20"/>
          <w:shd w:val="clear" w:color="auto" w:fill="FFFFFF"/>
        </w:rPr>
        <w:t>Honikman</w:t>
      </w:r>
      <w:proofErr w:type="spellEnd"/>
      <w:r w:rsidRPr="00AD034D">
        <w:rPr>
          <w:rFonts w:cs="Times New Roman"/>
          <w:color w:val="222222"/>
          <w:szCs w:val="20"/>
          <w:shd w:val="clear" w:color="auto" w:fill="FFFFFF"/>
        </w:rPr>
        <w:t>, S., Tomlinson, M., Field, S. and Myer, L., 2018. Comparison of mental health screening tools for detecting antenatal depression and anxiety disorders in South African women. </w:t>
      </w:r>
      <w:proofErr w:type="spellStart"/>
      <w:r w:rsidRPr="00AD034D">
        <w:rPr>
          <w:rFonts w:cs="Times New Roman"/>
          <w:i/>
          <w:iCs/>
          <w:color w:val="222222"/>
          <w:szCs w:val="20"/>
          <w:shd w:val="clear" w:color="auto" w:fill="FFFFFF"/>
        </w:rPr>
        <w:t>PloS</w:t>
      </w:r>
      <w:proofErr w:type="spellEnd"/>
      <w:r w:rsidRPr="00AD034D">
        <w:rPr>
          <w:rFonts w:cs="Times New Roman"/>
          <w:i/>
          <w:iCs/>
          <w:color w:val="222222"/>
          <w:szCs w:val="20"/>
          <w:shd w:val="clear" w:color="auto" w:fill="FFFFFF"/>
        </w:rPr>
        <w:t xml:space="preserve"> one</w:t>
      </w:r>
      <w:r w:rsidRPr="00AD034D">
        <w:rPr>
          <w:rFonts w:cs="Times New Roman"/>
          <w:color w:val="222222"/>
          <w:szCs w:val="20"/>
          <w:shd w:val="clear" w:color="auto" w:fill="FFFFFF"/>
        </w:rPr>
        <w:t>, </w:t>
      </w:r>
      <w:r w:rsidRPr="00AD034D">
        <w:rPr>
          <w:rFonts w:cs="Times New Roman"/>
          <w:i/>
          <w:iCs/>
          <w:color w:val="222222"/>
          <w:szCs w:val="20"/>
          <w:shd w:val="clear" w:color="auto" w:fill="FFFFFF"/>
        </w:rPr>
        <w:t>13</w:t>
      </w:r>
      <w:r w:rsidRPr="00AD034D">
        <w:rPr>
          <w:rFonts w:cs="Times New Roman"/>
          <w:color w:val="222222"/>
          <w:szCs w:val="20"/>
          <w:shd w:val="clear" w:color="auto" w:fill="FFFFFF"/>
        </w:rPr>
        <w:t>(4), p.e0193697.</w:t>
      </w:r>
    </w:p>
    <w:p w14:paraId="70595295" w14:textId="77777777" w:rsidR="003A1946" w:rsidRDefault="003A1946" w:rsidP="003A1946">
      <w:pPr>
        <w:rPr>
          <w:rFonts w:cs="Times New Roman"/>
        </w:rPr>
      </w:pPr>
      <w:r w:rsidRPr="00AF1A49">
        <w:rPr>
          <w:rFonts w:cs="Times New Roman"/>
        </w:rPr>
        <w:t>verywellmind.com, (2020)</w:t>
      </w:r>
      <w:r>
        <w:rPr>
          <w:rFonts w:cs="Times New Roman"/>
        </w:rPr>
        <w:t xml:space="preserve"> </w:t>
      </w:r>
      <w:r>
        <w:rPr>
          <w:rFonts w:cs="Times New Roman"/>
          <w:i/>
          <w:iCs/>
        </w:rPr>
        <w:t xml:space="preserve">VERYWELLSAID </w:t>
      </w:r>
      <w:r>
        <w:rPr>
          <w:rFonts w:cs="Times New Roman"/>
        </w:rPr>
        <w:t xml:space="preserve">available at: </w:t>
      </w:r>
      <w:hyperlink r:id="rId8" w:anchor=":~:text=SNRIs%20work%20to%20influence%20both,and%20help%20alleviate%20panic%20attacks" w:history="1">
        <w:r w:rsidRPr="00495FAE">
          <w:rPr>
            <w:rStyle w:val="Hyperlink"/>
            <w:rFonts w:cs="Times New Roman"/>
          </w:rPr>
          <w:t>https://www.verywellmind.com/serotonin-and-norepinephrine-reuptake-inhibitors-snris-2584366#:~:text=SNRIs%20work%20to%20influence%20both,and%20help%20alleviate%20panic%20attacks</w:t>
        </w:r>
      </w:hyperlink>
      <w:r w:rsidRPr="00AF1A49">
        <w:rPr>
          <w:rFonts w:cs="Times New Roman"/>
        </w:rPr>
        <w:t>.</w:t>
      </w:r>
      <w:r>
        <w:rPr>
          <w:rFonts w:cs="Times New Roman"/>
        </w:rPr>
        <w:t xml:space="preserve"> [online] accessed on 25.02.2021 </w:t>
      </w:r>
    </w:p>
    <w:p w14:paraId="2DC21544" w14:textId="77777777" w:rsidR="003A1946" w:rsidRDefault="003A1946" w:rsidP="00246115">
      <w:pPr>
        <w:rPr>
          <w:rFonts w:cs="Times New Roman"/>
          <w:color w:val="000000"/>
          <w:szCs w:val="20"/>
          <w:shd w:val="clear" w:color="auto" w:fill="FFFFFF"/>
        </w:rPr>
      </w:pPr>
      <w:r w:rsidRPr="00AC18F9">
        <w:rPr>
          <w:rFonts w:cs="Times New Roman"/>
          <w:color w:val="000000"/>
          <w:szCs w:val="20"/>
          <w:shd w:val="clear" w:color="auto" w:fill="FFFFFF"/>
        </w:rPr>
        <w:t>WHO, 2021. </w:t>
      </w:r>
      <w:r w:rsidRPr="00AC18F9">
        <w:rPr>
          <w:rFonts w:cs="Times New Roman"/>
          <w:i/>
          <w:iCs/>
          <w:color w:val="000000"/>
          <w:szCs w:val="20"/>
          <w:shd w:val="clear" w:color="auto" w:fill="FFFFFF"/>
        </w:rPr>
        <w:t>COVID-19 disrupting mental health services in most countries, WHO survey</w:t>
      </w:r>
      <w:r w:rsidRPr="00AC18F9">
        <w:rPr>
          <w:rFonts w:cs="Times New Roman"/>
          <w:color w:val="000000"/>
          <w:szCs w:val="20"/>
          <w:shd w:val="clear" w:color="auto" w:fill="FFFFFF"/>
        </w:rPr>
        <w:t>. [online] Who.int. Available at: &lt;https://www.who.int/news/item/05-10-2020-covid-19-disrupting-mental-health-services-in-most-countries-who-survey&gt; [Accessed 25 February 2021].</w:t>
      </w:r>
      <w:r>
        <w:rPr>
          <w:rFonts w:cs="Times New Roman"/>
          <w:color w:val="000000"/>
          <w:szCs w:val="20"/>
          <w:shd w:val="clear" w:color="auto" w:fill="FFFFFF"/>
        </w:rPr>
        <w:t xml:space="preserve"> </w:t>
      </w:r>
    </w:p>
    <w:p w14:paraId="09B6A45A" w14:textId="77777777" w:rsidR="003A1946" w:rsidRDefault="003A1946" w:rsidP="003A1946">
      <w:pPr>
        <w:rPr>
          <w:rFonts w:cs="Times New Roman"/>
          <w:color w:val="222222"/>
          <w:szCs w:val="20"/>
          <w:shd w:val="clear" w:color="auto" w:fill="FFFFFF"/>
        </w:rPr>
      </w:pPr>
      <w:r w:rsidRPr="00CA0C71">
        <w:rPr>
          <w:rFonts w:cs="Times New Roman"/>
          <w:color w:val="222222"/>
          <w:szCs w:val="20"/>
          <w:shd w:val="clear" w:color="auto" w:fill="FFFFFF"/>
        </w:rPr>
        <w:lastRenderedPageBreak/>
        <w:t xml:space="preserve">Wong, A.H., </w:t>
      </w:r>
      <w:proofErr w:type="spellStart"/>
      <w:r w:rsidRPr="00CA0C71">
        <w:rPr>
          <w:rFonts w:cs="Times New Roman"/>
          <w:color w:val="222222"/>
          <w:szCs w:val="20"/>
          <w:shd w:val="clear" w:color="auto" w:fill="FFFFFF"/>
        </w:rPr>
        <w:t>Roppolo</w:t>
      </w:r>
      <w:proofErr w:type="spellEnd"/>
      <w:r w:rsidRPr="00CA0C71">
        <w:rPr>
          <w:rFonts w:cs="Times New Roman"/>
          <w:color w:val="222222"/>
          <w:szCs w:val="20"/>
          <w:shd w:val="clear" w:color="auto" w:fill="FFFFFF"/>
        </w:rPr>
        <w:t xml:space="preserve">, L.P., Chang, B.P., Yonkers, K.A., Wilson, M.P., </w:t>
      </w:r>
      <w:proofErr w:type="spellStart"/>
      <w:r w:rsidRPr="00CA0C71">
        <w:rPr>
          <w:rFonts w:cs="Times New Roman"/>
          <w:color w:val="222222"/>
          <w:szCs w:val="20"/>
          <w:shd w:val="clear" w:color="auto" w:fill="FFFFFF"/>
        </w:rPr>
        <w:t>Powsner</w:t>
      </w:r>
      <w:proofErr w:type="spellEnd"/>
      <w:r w:rsidRPr="00CA0C71">
        <w:rPr>
          <w:rFonts w:cs="Times New Roman"/>
          <w:color w:val="222222"/>
          <w:szCs w:val="20"/>
          <w:shd w:val="clear" w:color="auto" w:fill="FFFFFF"/>
        </w:rPr>
        <w:t xml:space="preserve">, S. and </w:t>
      </w:r>
      <w:proofErr w:type="spellStart"/>
      <w:r w:rsidRPr="00CA0C71">
        <w:rPr>
          <w:rFonts w:cs="Times New Roman"/>
          <w:color w:val="222222"/>
          <w:szCs w:val="20"/>
          <w:shd w:val="clear" w:color="auto" w:fill="FFFFFF"/>
        </w:rPr>
        <w:t>Rozel</w:t>
      </w:r>
      <w:proofErr w:type="spellEnd"/>
      <w:r w:rsidRPr="00CA0C71">
        <w:rPr>
          <w:rFonts w:cs="Times New Roman"/>
          <w:color w:val="222222"/>
          <w:szCs w:val="20"/>
          <w:shd w:val="clear" w:color="auto" w:fill="FFFFFF"/>
        </w:rPr>
        <w:t>, J.S., 2020. Management of agitation during the COVID-19 pandemic. </w:t>
      </w:r>
      <w:r w:rsidRPr="00CA0C71">
        <w:rPr>
          <w:rFonts w:cs="Times New Roman"/>
          <w:i/>
          <w:iCs/>
          <w:color w:val="222222"/>
          <w:szCs w:val="20"/>
          <w:shd w:val="clear" w:color="auto" w:fill="FFFFFF"/>
        </w:rPr>
        <w:t>Western Journal of Emergency Medicine</w:t>
      </w:r>
      <w:r w:rsidRPr="00CA0C71">
        <w:rPr>
          <w:rFonts w:cs="Times New Roman"/>
          <w:color w:val="222222"/>
          <w:szCs w:val="20"/>
          <w:shd w:val="clear" w:color="auto" w:fill="FFFFFF"/>
        </w:rPr>
        <w:t>, </w:t>
      </w:r>
      <w:r w:rsidRPr="00CA0C71">
        <w:rPr>
          <w:rFonts w:cs="Times New Roman"/>
          <w:i/>
          <w:iCs/>
          <w:color w:val="222222"/>
          <w:szCs w:val="20"/>
          <w:shd w:val="clear" w:color="auto" w:fill="FFFFFF"/>
        </w:rPr>
        <w:t>21</w:t>
      </w:r>
      <w:r w:rsidRPr="00CA0C71">
        <w:rPr>
          <w:rFonts w:cs="Times New Roman"/>
          <w:color w:val="222222"/>
          <w:szCs w:val="20"/>
          <w:shd w:val="clear" w:color="auto" w:fill="FFFFFF"/>
        </w:rPr>
        <w:t>(4), p.795.</w:t>
      </w:r>
    </w:p>
    <w:p w14:paraId="3ECBD195" w14:textId="77777777" w:rsidR="003A1946" w:rsidRPr="00AC18F9" w:rsidRDefault="003A1946" w:rsidP="00246115">
      <w:pPr>
        <w:rPr>
          <w:rFonts w:cs="Times New Roman"/>
          <w:color w:val="222222"/>
          <w:sz w:val="40"/>
          <w:szCs w:val="20"/>
          <w:shd w:val="clear" w:color="auto" w:fill="FFFFFF"/>
        </w:rPr>
      </w:pPr>
    </w:p>
    <w:sectPr w:rsidR="003A1946" w:rsidRPr="00AC18F9" w:rsidSect="007F597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07541"/>
    <w:multiLevelType w:val="hybridMultilevel"/>
    <w:tmpl w:val="09AEA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1D3D52"/>
    <w:multiLevelType w:val="hybridMultilevel"/>
    <w:tmpl w:val="5022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933E6F"/>
    <w:multiLevelType w:val="hybridMultilevel"/>
    <w:tmpl w:val="DD500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987E32"/>
    <w:multiLevelType w:val="hybridMultilevel"/>
    <w:tmpl w:val="195C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343DEA"/>
    <w:multiLevelType w:val="hybridMultilevel"/>
    <w:tmpl w:val="12024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057EB"/>
    <w:multiLevelType w:val="hybridMultilevel"/>
    <w:tmpl w:val="3A5E9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931E4D"/>
    <w:multiLevelType w:val="hybridMultilevel"/>
    <w:tmpl w:val="35406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xNTM2MTAwNrYwNzFW0lEKTi0uzszPAykwqQUAOqMAIiwAAAA="/>
  </w:docVars>
  <w:rsids>
    <w:rsidRoot w:val="007F5974"/>
    <w:rsid w:val="000028EB"/>
    <w:rsid w:val="00036A23"/>
    <w:rsid w:val="00043FB6"/>
    <w:rsid w:val="00062F77"/>
    <w:rsid w:val="00062FE9"/>
    <w:rsid w:val="0009594A"/>
    <w:rsid w:val="000C3FFF"/>
    <w:rsid w:val="000C659D"/>
    <w:rsid w:val="000F61D7"/>
    <w:rsid w:val="001015D0"/>
    <w:rsid w:val="0012132C"/>
    <w:rsid w:val="00140131"/>
    <w:rsid w:val="00186877"/>
    <w:rsid w:val="00191F48"/>
    <w:rsid w:val="001A06EC"/>
    <w:rsid w:val="001B4546"/>
    <w:rsid w:val="001D7BD2"/>
    <w:rsid w:val="001E47A3"/>
    <w:rsid w:val="001E4DAC"/>
    <w:rsid w:val="0020049F"/>
    <w:rsid w:val="002060A9"/>
    <w:rsid w:val="00216ABA"/>
    <w:rsid w:val="00232179"/>
    <w:rsid w:val="00246115"/>
    <w:rsid w:val="00256F1C"/>
    <w:rsid w:val="00262636"/>
    <w:rsid w:val="0028042D"/>
    <w:rsid w:val="00280741"/>
    <w:rsid w:val="002A03A9"/>
    <w:rsid w:val="002A2A88"/>
    <w:rsid w:val="002B0866"/>
    <w:rsid w:val="002B0EC8"/>
    <w:rsid w:val="002C1B11"/>
    <w:rsid w:val="002E6ED7"/>
    <w:rsid w:val="002F52F5"/>
    <w:rsid w:val="00323360"/>
    <w:rsid w:val="003372C7"/>
    <w:rsid w:val="00366B82"/>
    <w:rsid w:val="003A1946"/>
    <w:rsid w:val="003A1BF2"/>
    <w:rsid w:val="003B09FD"/>
    <w:rsid w:val="003B4C10"/>
    <w:rsid w:val="003F7B6C"/>
    <w:rsid w:val="00403D37"/>
    <w:rsid w:val="00405D9F"/>
    <w:rsid w:val="004365FF"/>
    <w:rsid w:val="004B329B"/>
    <w:rsid w:val="004E5D38"/>
    <w:rsid w:val="00501FA4"/>
    <w:rsid w:val="0051153C"/>
    <w:rsid w:val="00512C1F"/>
    <w:rsid w:val="005135B0"/>
    <w:rsid w:val="00515DD1"/>
    <w:rsid w:val="00535BF8"/>
    <w:rsid w:val="00553EA3"/>
    <w:rsid w:val="00561D30"/>
    <w:rsid w:val="00561D64"/>
    <w:rsid w:val="00564906"/>
    <w:rsid w:val="005B40CF"/>
    <w:rsid w:val="005C2C73"/>
    <w:rsid w:val="005E7789"/>
    <w:rsid w:val="005F78CA"/>
    <w:rsid w:val="00605FAD"/>
    <w:rsid w:val="0062271C"/>
    <w:rsid w:val="00630FCA"/>
    <w:rsid w:val="006323E5"/>
    <w:rsid w:val="0064069E"/>
    <w:rsid w:val="00690D70"/>
    <w:rsid w:val="00692F0E"/>
    <w:rsid w:val="006B1D6A"/>
    <w:rsid w:val="006B431E"/>
    <w:rsid w:val="006D507D"/>
    <w:rsid w:val="006E0BF3"/>
    <w:rsid w:val="006E66AA"/>
    <w:rsid w:val="006F470D"/>
    <w:rsid w:val="00734FC6"/>
    <w:rsid w:val="00740E25"/>
    <w:rsid w:val="00744B25"/>
    <w:rsid w:val="00770180"/>
    <w:rsid w:val="00771AEA"/>
    <w:rsid w:val="007953FE"/>
    <w:rsid w:val="007A0026"/>
    <w:rsid w:val="007D70D5"/>
    <w:rsid w:val="007E396E"/>
    <w:rsid w:val="007F5974"/>
    <w:rsid w:val="0080570E"/>
    <w:rsid w:val="00805891"/>
    <w:rsid w:val="00813BAA"/>
    <w:rsid w:val="0083533A"/>
    <w:rsid w:val="00840043"/>
    <w:rsid w:val="00866883"/>
    <w:rsid w:val="00873A40"/>
    <w:rsid w:val="00893E27"/>
    <w:rsid w:val="008C3EE5"/>
    <w:rsid w:val="008D554B"/>
    <w:rsid w:val="00916C7B"/>
    <w:rsid w:val="00923300"/>
    <w:rsid w:val="00961458"/>
    <w:rsid w:val="009800E2"/>
    <w:rsid w:val="009901DC"/>
    <w:rsid w:val="009B3EFB"/>
    <w:rsid w:val="009E1CEF"/>
    <w:rsid w:val="009E4025"/>
    <w:rsid w:val="00A052F0"/>
    <w:rsid w:val="00A062AC"/>
    <w:rsid w:val="00A525FD"/>
    <w:rsid w:val="00A60512"/>
    <w:rsid w:val="00A92D2F"/>
    <w:rsid w:val="00AA1664"/>
    <w:rsid w:val="00AC18F9"/>
    <w:rsid w:val="00AC5F26"/>
    <w:rsid w:val="00AD04DB"/>
    <w:rsid w:val="00B03BD6"/>
    <w:rsid w:val="00B04A3C"/>
    <w:rsid w:val="00B16802"/>
    <w:rsid w:val="00B2740A"/>
    <w:rsid w:val="00B326B1"/>
    <w:rsid w:val="00B53BA0"/>
    <w:rsid w:val="00B82C08"/>
    <w:rsid w:val="00B833BE"/>
    <w:rsid w:val="00B97A45"/>
    <w:rsid w:val="00BE27A8"/>
    <w:rsid w:val="00C11535"/>
    <w:rsid w:val="00C505CA"/>
    <w:rsid w:val="00C52342"/>
    <w:rsid w:val="00C5370A"/>
    <w:rsid w:val="00C621DC"/>
    <w:rsid w:val="00C6584F"/>
    <w:rsid w:val="00C93BCF"/>
    <w:rsid w:val="00CB2F9F"/>
    <w:rsid w:val="00CC602A"/>
    <w:rsid w:val="00CD3F4A"/>
    <w:rsid w:val="00CE1D5D"/>
    <w:rsid w:val="00CF2AD0"/>
    <w:rsid w:val="00D02B39"/>
    <w:rsid w:val="00D312F4"/>
    <w:rsid w:val="00D52712"/>
    <w:rsid w:val="00D578D7"/>
    <w:rsid w:val="00D671C6"/>
    <w:rsid w:val="00D90A62"/>
    <w:rsid w:val="00D93096"/>
    <w:rsid w:val="00D94314"/>
    <w:rsid w:val="00DB3BC5"/>
    <w:rsid w:val="00E049EE"/>
    <w:rsid w:val="00E12498"/>
    <w:rsid w:val="00E27B52"/>
    <w:rsid w:val="00E93D0D"/>
    <w:rsid w:val="00E94E01"/>
    <w:rsid w:val="00ED46C2"/>
    <w:rsid w:val="00EE482C"/>
    <w:rsid w:val="00EF2163"/>
    <w:rsid w:val="00EF43C2"/>
    <w:rsid w:val="00F54CD7"/>
    <w:rsid w:val="00F8519E"/>
    <w:rsid w:val="00F97315"/>
    <w:rsid w:val="00FA60EB"/>
    <w:rsid w:val="00FB066D"/>
    <w:rsid w:val="00FD345F"/>
    <w:rsid w:val="00FD5F09"/>
    <w:rsid w:val="00FE5390"/>
    <w:rsid w:val="00FF66E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84C1"/>
  <w15:docId w15:val="{2047758F-5C4A-394D-BA0E-B292B2CAE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8"/>
        <w:lang w:val="en-IN" w:eastAsia="en-US" w:bidi="bn-IN"/>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D0D"/>
    <w:pPr>
      <w:spacing w:line="360" w:lineRule="auto"/>
    </w:pPr>
    <w:rPr>
      <w:rFonts w:ascii="Times New Roman" w:hAnsi="Times New Roman"/>
    </w:rPr>
  </w:style>
  <w:style w:type="paragraph" w:styleId="Heading1">
    <w:name w:val="heading 1"/>
    <w:basedOn w:val="Normal"/>
    <w:next w:val="Normal"/>
    <w:link w:val="Heading1Char"/>
    <w:uiPriority w:val="9"/>
    <w:qFormat/>
    <w:rsid w:val="00873A40"/>
    <w:pPr>
      <w:keepNext/>
      <w:keepLines/>
      <w:spacing w:before="480" w:after="0"/>
      <w:outlineLvl w:val="0"/>
    </w:pPr>
    <w:rPr>
      <w:rFonts w:asciiTheme="majorHAnsi" w:eastAsiaTheme="majorEastAsia" w:hAnsiTheme="majorHAnsi" w:cstheme="majorBidi"/>
      <w:b/>
      <w:bCs/>
      <w:color w:val="2F5496" w:themeColor="accent1" w:themeShade="BF"/>
      <w:sz w:val="28"/>
      <w:szCs w:val="35"/>
    </w:rPr>
  </w:style>
  <w:style w:type="paragraph" w:styleId="Heading2">
    <w:name w:val="heading 2"/>
    <w:basedOn w:val="Normal"/>
    <w:next w:val="Normal"/>
    <w:link w:val="Heading2Char"/>
    <w:uiPriority w:val="9"/>
    <w:unhideWhenUsed/>
    <w:qFormat/>
    <w:rsid w:val="00873A40"/>
    <w:pPr>
      <w:keepNext/>
      <w:keepLines/>
      <w:spacing w:before="200" w:after="0"/>
      <w:outlineLvl w:val="1"/>
    </w:pPr>
    <w:rPr>
      <w:rFonts w:asciiTheme="majorHAnsi" w:eastAsiaTheme="majorEastAsia" w:hAnsiTheme="majorHAnsi" w:cstheme="majorBidi"/>
      <w:b/>
      <w:bCs/>
      <w:color w:val="4472C4" w:themeColor="accent1"/>
      <w:sz w:val="26"/>
      <w:szCs w:val="33"/>
    </w:rPr>
  </w:style>
  <w:style w:type="paragraph" w:styleId="Heading3">
    <w:name w:val="heading 3"/>
    <w:basedOn w:val="Normal"/>
    <w:next w:val="Normal"/>
    <w:link w:val="Heading3Char"/>
    <w:uiPriority w:val="9"/>
    <w:unhideWhenUsed/>
    <w:qFormat/>
    <w:rsid w:val="00515DD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597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66"/>
    </w:rPr>
  </w:style>
  <w:style w:type="character" w:customStyle="1" w:styleId="TitleChar">
    <w:name w:val="Title Char"/>
    <w:basedOn w:val="DefaultParagraphFont"/>
    <w:link w:val="Title"/>
    <w:uiPriority w:val="10"/>
    <w:rsid w:val="007F5974"/>
    <w:rPr>
      <w:rFonts w:asciiTheme="majorHAnsi" w:eastAsiaTheme="majorEastAsia" w:hAnsiTheme="majorHAnsi" w:cstheme="majorBidi"/>
      <w:color w:val="323E4F" w:themeColor="text2" w:themeShade="BF"/>
      <w:spacing w:val="5"/>
      <w:kern w:val="28"/>
      <w:sz w:val="52"/>
      <w:szCs w:val="66"/>
    </w:rPr>
  </w:style>
  <w:style w:type="character" w:customStyle="1" w:styleId="Heading1Char">
    <w:name w:val="Heading 1 Char"/>
    <w:basedOn w:val="DefaultParagraphFont"/>
    <w:link w:val="Heading1"/>
    <w:uiPriority w:val="9"/>
    <w:rsid w:val="00873A40"/>
    <w:rPr>
      <w:rFonts w:asciiTheme="majorHAnsi" w:eastAsiaTheme="majorEastAsia" w:hAnsiTheme="majorHAnsi" w:cstheme="majorBidi"/>
      <w:b/>
      <w:bCs/>
      <w:color w:val="2F5496" w:themeColor="accent1" w:themeShade="BF"/>
      <w:sz w:val="28"/>
      <w:szCs w:val="35"/>
    </w:rPr>
  </w:style>
  <w:style w:type="character" w:customStyle="1" w:styleId="Heading2Char">
    <w:name w:val="Heading 2 Char"/>
    <w:basedOn w:val="DefaultParagraphFont"/>
    <w:link w:val="Heading2"/>
    <w:uiPriority w:val="9"/>
    <w:rsid w:val="00873A40"/>
    <w:rPr>
      <w:rFonts w:asciiTheme="majorHAnsi" w:eastAsiaTheme="majorEastAsia" w:hAnsiTheme="majorHAnsi" w:cstheme="majorBidi"/>
      <w:b/>
      <w:bCs/>
      <w:color w:val="4472C4" w:themeColor="accent1"/>
      <w:sz w:val="26"/>
      <w:szCs w:val="33"/>
    </w:rPr>
  </w:style>
  <w:style w:type="paragraph" w:styleId="ListParagraph">
    <w:name w:val="List Paragraph"/>
    <w:basedOn w:val="Normal"/>
    <w:uiPriority w:val="34"/>
    <w:qFormat/>
    <w:rsid w:val="0028042D"/>
    <w:pPr>
      <w:ind w:left="720"/>
      <w:contextualSpacing/>
    </w:pPr>
  </w:style>
  <w:style w:type="paragraph" w:styleId="TOCHeading">
    <w:name w:val="TOC Heading"/>
    <w:basedOn w:val="Heading1"/>
    <w:next w:val="Normal"/>
    <w:uiPriority w:val="39"/>
    <w:semiHidden/>
    <w:unhideWhenUsed/>
    <w:qFormat/>
    <w:rsid w:val="00AC5F26"/>
    <w:pPr>
      <w:spacing w:line="276" w:lineRule="auto"/>
      <w:jc w:val="left"/>
      <w:outlineLvl w:val="9"/>
    </w:pPr>
    <w:rPr>
      <w:szCs w:val="28"/>
      <w:lang w:val="en-US" w:bidi="ar-SA"/>
    </w:rPr>
  </w:style>
  <w:style w:type="paragraph" w:styleId="TOC1">
    <w:name w:val="toc 1"/>
    <w:basedOn w:val="Normal"/>
    <w:next w:val="Normal"/>
    <w:autoRedefine/>
    <w:uiPriority w:val="39"/>
    <w:unhideWhenUsed/>
    <w:rsid w:val="00AC5F26"/>
    <w:pPr>
      <w:spacing w:after="100"/>
    </w:pPr>
  </w:style>
  <w:style w:type="paragraph" w:styleId="TOC2">
    <w:name w:val="toc 2"/>
    <w:basedOn w:val="Normal"/>
    <w:next w:val="Normal"/>
    <w:autoRedefine/>
    <w:uiPriority w:val="39"/>
    <w:unhideWhenUsed/>
    <w:rsid w:val="00AC5F26"/>
    <w:pPr>
      <w:spacing w:after="100"/>
      <w:ind w:left="240"/>
    </w:pPr>
  </w:style>
  <w:style w:type="character" w:styleId="Hyperlink">
    <w:name w:val="Hyperlink"/>
    <w:basedOn w:val="DefaultParagraphFont"/>
    <w:uiPriority w:val="99"/>
    <w:unhideWhenUsed/>
    <w:rsid w:val="00AC5F26"/>
    <w:rPr>
      <w:color w:val="0563C1" w:themeColor="hyperlink"/>
      <w:u w:val="single"/>
    </w:rPr>
  </w:style>
  <w:style w:type="paragraph" w:styleId="BalloonText">
    <w:name w:val="Balloon Text"/>
    <w:basedOn w:val="Normal"/>
    <w:link w:val="BalloonTextChar"/>
    <w:uiPriority w:val="99"/>
    <w:semiHidden/>
    <w:unhideWhenUsed/>
    <w:rsid w:val="00AC5F2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C5F26"/>
    <w:rPr>
      <w:rFonts w:ascii="Tahoma" w:hAnsi="Tahoma" w:cs="Tahoma"/>
      <w:sz w:val="16"/>
      <w:szCs w:val="20"/>
    </w:rPr>
  </w:style>
  <w:style w:type="character" w:customStyle="1" w:styleId="Heading3Char">
    <w:name w:val="Heading 3 Char"/>
    <w:basedOn w:val="DefaultParagraphFont"/>
    <w:link w:val="Heading3"/>
    <w:uiPriority w:val="9"/>
    <w:rsid w:val="00515DD1"/>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8057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serotonin-and-norepinephrine-reuptake-inhibitors-snris-2584366" TargetMode="External" /><Relationship Id="rId3" Type="http://schemas.openxmlformats.org/officeDocument/2006/relationships/styles" Target="styles.xml" /><Relationship Id="rId7" Type="http://schemas.openxmlformats.org/officeDocument/2006/relationships/hyperlink" Target="https://pubmed.ncbi.nlm.nih.gov/24794100/"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ncbi.nlm.nih.gov/pmc/articles/PMC3181684/" TargetMode="Externa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8C002-A44E-4C9C-94FE-F79E0754FE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5261</Words>
  <Characters>29993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souma</dc:creator>
  <cp:keywords/>
  <dc:description/>
  <cp:lastModifiedBy>Ololade Adediran</cp:lastModifiedBy>
  <cp:revision>2</cp:revision>
  <dcterms:created xsi:type="dcterms:W3CDTF">2021-03-13T03:25:00Z</dcterms:created>
  <dcterms:modified xsi:type="dcterms:W3CDTF">2021-03-13T03:25:00Z</dcterms:modified>
</cp:coreProperties>
</file>