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63A0" w:rsidRPr="00E763A0" w:rsidRDefault="00E763A0" w:rsidP="00E763A0">
      <w:pPr>
        <w:jc w:val="center"/>
        <w:rPr>
          <w:b/>
          <w:sz w:val="32"/>
          <w:u w:val="single"/>
        </w:rPr>
      </w:pPr>
      <w:r w:rsidRPr="00E763A0">
        <w:rPr>
          <w:b/>
          <w:sz w:val="32"/>
          <w:u w:val="single"/>
        </w:rPr>
        <w:t>Attachment Theory</w:t>
      </w:r>
    </w:p>
    <w:p w:rsidR="007F4277" w:rsidRPr="00E763A0" w:rsidRDefault="00EE143E" w:rsidP="00E763A0">
      <w:pPr>
        <w:jc w:val="both"/>
        <w:rPr>
          <w:sz w:val="24"/>
        </w:rPr>
      </w:pPr>
      <w:r w:rsidRPr="00E763A0">
        <w:rPr>
          <w:sz w:val="24"/>
        </w:rPr>
        <w:t>The theory that this essay will be about is</w:t>
      </w:r>
      <w:r w:rsidR="002531E1" w:rsidRPr="00E763A0">
        <w:rPr>
          <w:sz w:val="24"/>
        </w:rPr>
        <w:t xml:space="preserve"> a</w:t>
      </w:r>
      <w:r w:rsidRPr="00E763A0">
        <w:rPr>
          <w:sz w:val="24"/>
        </w:rPr>
        <w:t xml:space="preserve">ttachment </w:t>
      </w:r>
      <w:r w:rsidR="002531E1" w:rsidRPr="00E763A0">
        <w:rPr>
          <w:sz w:val="24"/>
        </w:rPr>
        <w:t>t</w:t>
      </w:r>
      <w:r w:rsidRPr="00E763A0">
        <w:rPr>
          <w:sz w:val="24"/>
        </w:rPr>
        <w:t xml:space="preserve">heory. This theory has been chosen to be the basis of this essay because of the morality and ethicality behind some of the testing of this theory. There are several theorists that have discussed attachment theory </w:t>
      </w:r>
      <w:r w:rsidR="007F4277" w:rsidRPr="00E763A0">
        <w:rPr>
          <w:sz w:val="24"/>
        </w:rPr>
        <w:t>and how attachment is formed. Some of the ones that will be m</w:t>
      </w:r>
      <w:r w:rsidR="000E6E32" w:rsidRPr="00E763A0">
        <w:rPr>
          <w:sz w:val="24"/>
        </w:rPr>
        <w:t>entioned includes Harlow, Lorenz</w:t>
      </w:r>
      <w:r w:rsidR="007F4277" w:rsidRPr="00E763A0">
        <w:rPr>
          <w:sz w:val="24"/>
        </w:rPr>
        <w:t xml:space="preserve"> and Ainsworth.</w:t>
      </w:r>
    </w:p>
    <w:p w:rsidR="000E6E32" w:rsidRPr="00E763A0" w:rsidRDefault="000E6E32" w:rsidP="00E763A0">
      <w:pPr>
        <w:jc w:val="both"/>
        <w:rPr>
          <w:sz w:val="24"/>
        </w:rPr>
      </w:pPr>
      <w:r w:rsidRPr="00E763A0">
        <w:rPr>
          <w:sz w:val="24"/>
        </w:rPr>
        <w:t xml:space="preserve">In 1935 Lorenz questioned and investigated the mechanisms of imprinting. Imprinting is a trait that some species possess that causes the infant “to form an attachment to the first large moving object that they encounter” (McLeod, 2018). With this in mind Lorenz believed that “attachment is innate and programmed genetically.” (McLeod, 2018). To test his theory he took a batch of goose eggs and placed them in an incubator </w:t>
      </w:r>
      <w:r w:rsidR="005B628A" w:rsidRPr="00E763A0">
        <w:rPr>
          <w:sz w:val="24"/>
        </w:rPr>
        <w:t xml:space="preserve">he then placed half of the batch with a goose mother whilst he kept the other half with himself. Once the eggs hatched he tested to make sure that imprinting had occurred. He also discovered that imprinting is not immediate and there is a critical period that seems to exist which seems to be </w:t>
      </w:r>
      <w:r w:rsidR="00686545" w:rsidRPr="00E763A0">
        <w:rPr>
          <w:sz w:val="24"/>
        </w:rPr>
        <w:t>before 32 hours after hatching. Lorenz also provided proof that attachment doesn’t require feeding which was then confirmed later by Harlow.</w:t>
      </w:r>
    </w:p>
    <w:p w:rsidR="007F4277" w:rsidRPr="00E763A0" w:rsidRDefault="007F4277" w:rsidP="00E763A0">
      <w:pPr>
        <w:jc w:val="both"/>
        <w:rPr>
          <w:sz w:val="24"/>
        </w:rPr>
      </w:pPr>
      <w:r w:rsidRPr="00E763A0">
        <w:rPr>
          <w:sz w:val="24"/>
        </w:rPr>
        <w:t>In the 1950s Harry Harlow devised an experiment that tested maternal deprivation in monkeys. The res</w:t>
      </w:r>
      <w:r w:rsidR="002531E1" w:rsidRPr="00E763A0">
        <w:rPr>
          <w:sz w:val="24"/>
        </w:rPr>
        <w:t>ults from the experiments would pave way to the development of attachment theory.  When Harlow devised this experiment he hypothesised that if attachment was based on feeding then the monkey would become attached to the surrogate mother that had the food. His hypothesis was disproved as whenever the monkey was overstimulated they would go to the cloth surrogate whether or not it had the bottle of food. This would suggest that</w:t>
      </w:r>
      <w:r w:rsidR="002F321E" w:rsidRPr="00E763A0">
        <w:rPr>
          <w:sz w:val="24"/>
        </w:rPr>
        <w:t xml:space="preserve"> attachment is not based on feeding but rather comfort. Harlow also tested how the monkeys that they had raised in total isolation would affect maternal behaviours. The results of this experiment include the mother being violently abusive </w:t>
      </w:r>
      <w:r w:rsidR="001D54FA" w:rsidRPr="00E763A0">
        <w:rPr>
          <w:sz w:val="24"/>
        </w:rPr>
        <w:t>towards the baby when she was approached for feeding, the mother also consistently avoided her baby (Fung, 2013). This shows that inadequate attachment or deprivation of it would affect</w:t>
      </w:r>
      <w:r w:rsidR="005647A1" w:rsidRPr="00E763A0">
        <w:rPr>
          <w:sz w:val="24"/>
        </w:rPr>
        <w:t xml:space="preserve"> attachments made in adulthood. The aftermath of raising the monkeys with surrogate mothers depended on the whether an “attachment was made before the end of the critical period.” (McLeod, 2017)</w:t>
      </w:r>
      <w:r w:rsidR="00522B15" w:rsidRPr="00E763A0">
        <w:rPr>
          <w:sz w:val="24"/>
        </w:rPr>
        <w:t>. The major differences between the monkeys raised with the surrogate mother and wild reared monkeys was that they were more passive and timid whilst also struggled with mating. Due to the after effects of the experiment if this experiment was to be put forward to get funding, more recently then funding would have been denied du</w:t>
      </w:r>
      <w:r w:rsidR="000E6E32" w:rsidRPr="00E763A0">
        <w:rPr>
          <w:sz w:val="24"/>
        </w:rPr>
        <w:t>e to the ethicality of the tests.</w:t>
      </w:r>
    </w:p>
    <w:p w:rsidR="00B41C61" w:rsidRPr="00E763A0" w:rsidRDefault="00686545" w:rsidP="00E763A0">
      <w:pPr>
        <w:jc w:val="both"/>
        <w:rPr>
          <w:sz w:val="24"/>
        </w:rPr>
      </w:pPr>
      <w:r w:rsidRPr="00E763A0">
        <w:rPr>
          <w:sz w:val="24"/>
        </w:rPr>
        <w:t xml:space="preserve">In 1970 Mary Ainsworth devised the test </w:t>
      </w:r>
      <w:r w:rsidR="009062D2" w:rsidRPr="00E763A0">
        <w:rPr>
          <w:sz w:val="24"/>
        </w:rPr>
        <w:t>known as the Strange Situation. The Strange Situation has a baby who is already attached to a primary caregiver put into different situations that would help observers determine the nature of attachments that had been formed. Ainsworth</w:t>
      </w:r>
      <w:r w:rsidR="008E472E" w:rsidRPr="00E763A0">
        <w:rPr>
          <w:sz w:val="24"/>
        </w:rPr>
        <w:t>’</w:t>
      </w:r>
      <w:r w:rsidR="009062D2" w:rsidRPr="00E763A0">
        <w:rPr>
          <w:sz w:val="24"/>
        </w:rPr>
        <w:t>s test</w:t>
      </w:r>
      <w:r w:rsidR="008E472E" w:rsidRPr="00E763A0">
        <w:rPr>
          <w:sz w:val="24"/>
        </w:rPr>
        <w:t xml:space="preserve"> contained a “sample size of 100 middle-class American families” (McLeod, 2018*). To provide more accurate evidence Ainsworth could have done any of the following; increased the sample size, include lower/upper class families in the study, or included families from non-western cultures.</w:t>
      </w:r>
      <w:r w:rsidR="00FB0A29" w:rsidRPr="00E763A0">
        <w:rPr>
          <w:sz w:val="24"/>
        </w:rPr>
        <w:t xml:space="preserve"> However with the results that Ainsworth had received shows that there are three styles of attachment</w:t>
      </w:r>
      <w:r w:rsidR="00B41C61" w:rsidRPr="00E763A0">
        <w:rPr>
          <w:sz w:val="24"/>
        </w:rPr>
        <w:t>; these being secure, insecure – avoidant, and insecure – resistant. The majority of children tested had what would be considered as a secure attachment. Babies with secure attachment will be visibly distressed due to separation anxiety however it would not be as severe as a baby with resistant attachment to the primary caregiver. If a baby has resistant attachment will experience intense distress due to separation anxiety, however when the mother returns the baby will approach the mother yet will resist contact. If a child has avoidant attachment the baby will react to the mother similar to how they would to a stranger. Main &amp; Solomon then added a fourth style which they referred to as disorganised attachment</w:t>
      </w:r>
      <w:r w:rsidR="00D71669" w:rsidRPr="00E763A0">
        <w:rPr>
          <w:sz w:val="24"/>
        </w:rPr>
        <w:t>. Disorganised attachment is shown in babies when they approach their primary caregiver with a fearful expression. This is commonly associated with maltreatment.</w:t>
      </w:r>
    </w:p>
    <w:p w:rsidR="00B33053" w:rsidRPr="00E763A0" w:rsidRDefault="006D70F5" w:rsidP="00E763A0">
      <w:pPr>
        <w:jc w:val="both"/>
        <w:rPr>
          <w:sz w:val="24"/>
        </w:rPr>
      </w:pPr>
      <w:r w:rsidRPr="00E763A0">
        <w:rPr>
          <w:sz w:val="24"/>
        </w:rPr>
        <w:t xml:space="preserve">John Bowlby devised the characteristics that attachment consists of. These include; safe haven, secure base, proximity maintenance, and separation </w:t>
      </w:r>
      <w:r w:rsidR="000220E6" w:rsidRPr="00E763A0">
        <w:rPr>
          <w:sz w:val="24"/>
        </w:rPr>
        <w:t>anxiety</w:t>
      </w:r>
      <w:r w:rsidRPr="00E763A0">
        <w:rPr>
          <w:sz w:val="24"/>
        </w:rPr>
        <w:t xml:space="preserve">. A safe haven is when “ideally, the child can rely on his caregiver for comfort at times whenever he feels threatened” (Sincero, 2012). An example of an unsafe haven would be if the parent ignored the child when they were in distress. A secure base usually helps with a </w:t>
      </w:r>
      <w:r w:rsidR="000220E6" w:rsidRPr="00E763A0">
        <w:rPr>
          <w:sz w:val="24"/>
        </w:rPr>
        <w:t>child’s</w:t>
      </w:r>
      <w:r w:rsidRPr="00E763A0">
        <w:rPr>
          <w:sz w:val="24"/>
        </w:rPr>
        <w:t xml:space="preserve"> understanding of how the world works. </w:t>
      </w:r>
      <w:r w:rsidR="000220E6" w:rsidRPr="00E763A0">
        <w:rPr>
          <w:sz w:val="24"/>
        </w:rPr>
        <w:t>A poor example of such would be if the primary caregiver was to ignore questions that the child may ask. Proximity maintenance is when a “child aims to explore the world but still tries to stay close to his primary caregiver” (Sincero, 2012). An example of this taking place in older children would be a teenager discussing with his mother about peer issues. Separation anxiety is when a child becomes distressed when the primary caregiver is separated from the infant.</w:t>
      </w:r>
    </w:p>
    <w:p w:rsidR="00B33053" w:rsidRPr="00E763A0" w:rsidRDefault="00B33053" w:rsidP="00E763A0">
      <w:pPr>
        <w:jc w:val="both"/>
        <w:rPr>
          <w:sz w:val="24"/>
        </w:rPr>
      </w:pPr>
      <w:r w:rsidRPr="00E763A0">
        <w:rPr>
          <w:sz w:val="24"/>
        </w:rPr>
        <w:t>It’s curious to think about how much the quality of attachment affects the child when they become a parent. From Harlow’s tests it is known that no attachment causes the monkey mothers to be more neglectful and abusive towards their young. Is it the same case for humans? Do the children of the motherless mothers act similar to their own parent when raising their children? How much does the quality of attachment actually affect the development?</w:t>
      </w:r>
      <w:r w:rsidR="004D2A15" w:rsidRPr="00E763A0">
        <w:rPr>
          <w:sz w:val="24"/>
        </w:rPr>
        <w:t xml:space="preserve"> These are just a few of the questions that was thought up during this essay that has no current evidence one way or another. Attachment theory has improved a lot since it was first experimented with Lorenz yet it still has a lot of mysteries and enigmas to uncover.</w:t>
      </w:r>
    </w:p>
    <w:p w:rsidR="000220E6" w:rsidRPr="00E763A0" w:rsidRDefault="000220E6" w:rsidP="00E763A0">
      <w:pPr>
        <w:jc w:val="both"/>
        <w:rPr>
          <w:sz w:val="24"/>
        </w:rPr>
      </w:pPr>
    </w:p>
    <w:p w:rsidR="00B41C61" w:rsidRPr="00E763A0" w:rsidRDefault="00B41C61" w:rsidP="00E763A0">
      <w:pPr>
        <w:jc w:val="both"/>
        <w:rPr>
          <w:sz w:val="24"/>
        </w:rPr>
      </w:pPr>
    </w:p>
    <w:p w:rsidR="001D54FA" w:rsidRPr="00E763A0" w:rsidRDefault="001D54FA" w:rsidP="00E763A0">
      <w:pPr>
        <w:rPr>
          <w:sz w:val="24"/>
        </w:rPr>
      </w:pPr>
    </w:p>
    <w:p w:rsidR="001D54FA" w:rsidRPr="00E763A0" w:rsidRDefault="001D54FA" w:rsidP="00E763A0">
      <w:pPr>
        <w:rPr>
          <w:sz w:val="24"/>
        </w:rPr>
      </w:pPr>
      <w:r w:rsidRPr="00E763A0">
        <w:rPr>
          <w:sz w:val="24"/>
        </w:rPr>
        <w:t xml:space="preserve">Fung J (2013) </w:t>
      </w:r>
      <w:r w:rsidRPr="00E763A0">
        <w:rPr>
          <w:i/>
          <w:sz w:val="24"/>
        </w:rPr>
        <w:t>Psychology: Harlow’s experiment on attachment in monkeys.</w:t>
      </w:r>
      <w:r w:rsidRPr="00E763A0">
        <w:rPr>
          <w:sz w:val="24"/>
        </w:rPr>
        <w:t xml:space="preserve"> Available at: </w:t>
      </w:r>
      <w:hyperlink r:id="rId4" w:history="1">
        <w:r w:rsidRPr="00E763A0">
          <w:rPr>
            <w:rStyle w:val="Hyperlink"/>
            <w:sz w:val="24"/>
          </w:rPr>
          <w:t>https://www.slideshare.net/janifu1/psychology-harlows-experiments-on-attachment-in-monkeys-by-janice-fung</w:t>
        </w:r>
      </w:hyperlink>
      <w:r w:rsidRPr="00E763A0">
        <w:rPr>
          <w:sz w:val="24"/>
        </w:rPr>
        <w:t xml:space="preserve"> (Accessed: 17/05/19)</w:t>
      </w:r>
    </w:p>
    <w:p w:rsidR="005647A1" w:rsidRPr="00E763A0" w:rsidRDefault="005647A1" w:rsidP="00E763A0">
      <w:pPr>
        <w:rPr>
          <w:sz w:val="24"/>
        </w:rPr>
      </w:pPr>
      <w:r w:rsidRPr="00E763A0">
        <w:rPr>
          <w:sz w:val="24"/>
        </w:rPr>
        <w:t xml:space="preserve">McLeod S (2017) </w:t>
      </w:r>
      <w:r w:rsidR="00522B15" w:rsidRPr="00E763A0">
        <w:rPr>
          <w:i/>
          <w:sz w:val="24"/>
        </w:rPr>
        <w:t>Attachment theory</w:t>
      </w:r>
      <w:r w:rsidR="000E6E32" w:rsidRPr="00E763A0">
        <w:rPr>
          <w:i/>
          <w:sz w:val="24"/>
        </w:rPr>
        <w:t>.</w:t>
      </w:r>
      <w:r w:rsidR="00522B15" w:rsidRPr="00E763A0">
        <w:rPr>
          <w:i/>
          <w:sz w:val="24"/>
        </w:rPr>
        <w:t xml:space="preserve"> </w:t>
      </w:r>
      <w:r w:rsidR="00522B15" w:rsidRPr="00E763A0">
        <w:rPr>
          <w:sz w:val="24"/>
        </w:rPr>
        <w:t xml:space="preserve">Available at: </w:t>
      </w:r>
      <w:hyperlink r:id="rId5" w:history="1">
        <w:r w:rsidR="00522B15" w:rsidRPr="00E763A0">
          <w:rPr>
            <w:rStyle w:val="Hyperlink"/>
            <w:sz w:val="24"/>
          </w:rPr>
          <w:t>https://www.simplypsychology.org/attachment.html</w:t>
        </w:r>
      </w:hyperlink>
      <w:r w:rsidR="00522B15" w:rsidRPr="00E763A0">
        <w:rPr>
          <w:sz w:val="24"/>
        </w:rPr>
        <w:t xml:space="preserve"> (Accessed 17/05/19)</w:t>
      </w:r>
    </w:p>
    <w:p w:rsidR="000E6E32" w:rsidRPr="00E763A0" w:rsidRDefault="000E6E32" w:rsidP="00E763A0">
      <w:pPr>
        <w:rPr>
          <w:sz w:val="24"/>
        </w:rPr>
      </w:pPr>
      <w:r w:rsidRPr="00E763A0">
        <w:rPr>
          <w:sz w:val="24"/>
        </w:rPr>
        <w:t xml:space="preserve">McLeod S (2018) </w:t>
      </w:r>
      <w:r w:rsidRPr="00E763A0">
        <w:rPr>
          <w:i/>
          <w:sz w:val="24"/>
        </w:rPr>
        <w:t>Konrad Lorenz’s imprinting theory</w:t>
      </w:r>
      <w:r w:rsidRPr="00E763A0">
        <w:rPr>
          <w:sz w:val="24"/>
        </w:rPr>
        <w:t xml:space="preserve">. Available at: </w:t>
      </w:r>
      <w:hyperlink r:id="rId6" w:history="1">
        <w:r w:rsidRPr="00E763A0">
          <w:rPr>
            <w:rStyle w:val="Hyperlink"/>
            <w:sz w:val="24"/>
          </w:rPr>
          <w:t>https://www.simplypsychology.org/Konrad-Lorenz.html</w:t>
        </w:r>
      </w:hyperlink>
      <w:r w:rsidRPr="00E763A0">
        <w:rPr>
          <w:sz w:val="24"/>
        </w:rPr>
        <w:t xml:space="preserve"> (Accessed 17/05/19)</w:t>
      </w:r>
    </w:p>
    <w:p w:rsidR="008E472E" w:rsidRPr="00E763A0" w:rsidRDefault="008E472E" w:rsidP="00E763A0">
      <w:pPr>
        <w:rPr>
          <w:sz w:val="24"/>
        </w:rPr>
      </w:pPr>
      <w:r w:rsidRPr="00E763A0">
        <w:rPr>
          <w:sz w:val="24"/>
        </w:rPr>
        <w:lastRenderedPageBreak/>
        <w:t xml:space="preserve">McLeod S (2018*) </w:t>
      </w:r>
      <w:r w:rsidRPr="00E763A0">
        <w:rPr>
          <w:i/>
          <w:sz w:val="24"/>
        </w:rPr>
        <w:t xml:space="preserve">Mary Ainsworth. </w:t>
      </w:r>
      <w:r w:rsidRPr="00E763A0">
        <w:rPr>
          <w:sz w:val="24"/>
        </w:rPr>
        <w:t xml:space="preserve">Available at: </w:t>
      </w:r>
      <w:hyperlink r:id="rId7" w:history="1">
        <w:r w:rsidRPr="00E763A0">
          <w:rPr>
            <w:rStyle w:val="Hyperlink"/>
            <w:sz w:val="24"/>
          </w:rPr>
          <w:t>https://www.simplypsychology.org/mary-ainsworth.html</w:t>
        </w:r>
      </w:hyperlink>
      <w:r w:rsidRPr="00E763A0">
        <w:rPr>
          <w:sz w:val="24"/>
        </w:rPr>
        <w:t xml:space="preserve"> (Accessed 17/05/19)</w:t>
      </w:r>
    </w:p>
    <w:p w:rsidR="000220E6" w:rsidRPr="00E763A0" w:rsidRDefault="00B33053" w:rsidP="00E763A0">
      <w:pPr>
        <w:rPr>
          <w:sz w:val="24"/>
        </w:rPr>
      </w:pPr>
      <w:r w:rsidRPr="00E763A0">
        <w:rPr>
          <w:sz w:val="24"/>
        </w:rPr>
        <w:t xml:space="preserve">Sincero S M (2012) </w:t>
      </w:r>
      <w:r w:rsidRPr="00E763A0">
        <w:rPr>
          <w:i/>
          <w:sz w:val="24"/>
        </w:rPr>
        <w:t xml:space="preserve">Bowlby attachment theory. </w:t>
      </w:r>
      <w:r w:rsidRPr="00E763A0">
        <w:rPr>
          <w:sz w:val="24"/>
        </w:rPr>
        <w:t xml:space="preserve">Available at: </w:t>
      </w:r>
      <w:hyperlink r:id="rId8" w:history="1">
        <w:r w:rsidRPr="00E763A0">
          <w:rPr>
            <w:rStyle w:val="Hyperlink"/>
            <w:sz w:val="24"/>
          </w:rPr>
          <w:t>https://explorable.com/bowlby-attachment-theory</w:t>
        </w:r>
      </w:hyperlink>
      <w:r w:rsidRPr="00E763A0">
        <w:rPr>
          <w:sz w:val="24"/>
        </w:rPr>
        <w:t xml:space="preserve"> (Accessed 18/05/19)</w:t>
      </w:r>
    </w:p>
    <w:p w:rsidR="00803D8D" w:rsidRPr="00E763A0" w:rsidRDefault="00803D8D" w:rsidP="00E763A0">
      <w:pPr>
        <w:jc w:val="both"/>
        <w:rPr>
          <w:sz w:val="24"/>
        </w:rPr>
      </w:pPr>
      <w:bookmarkStart w:id="0" w:name="_GoBack"/>
      <w:bookmarkEnd w:id="0"/>
    </w:p>
    <w:sectPr w:rsidR="00803D8D" w:rsidRPr="00E763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143E"/>
    <w:rsid w:val="000220E6"/>
    <w:rsid w:val="000E6E32"/>
    <w:rsid w:val="001D54FA"/>
    <w:rsid w:val="002531E1"/>
    <w:rsid w:val="002F321E"/>
    <w:rsid w:val="004D2A15"/>
    <w:rsid w:val="00522B15"/>
    <w:rsid w:val="005647A1"/>
    <w:rsid w:val="005B628A"/>
    <w:rsid w:val="00686545"/>
    <w:rsid w:val="006D70F5"/>
    <w:rsid w:val="007F4277"/>
    <w:rsid w:val="00803D8D"/>
    <w:rsid w:val="008E472E"/>
    <w:rsid w:val="009062D2"/>
    <w:rsid w:val="00A5797A"/>
    <w:rsid w:val="00B33053"/>
    <w:rsid w:val="00B41C61"/>
    <w:rsid w:val="00D71669"/>
    <w:rsid w:val="00E763A0"/>
    <w:rsid w:val="00EE143E"/>
    <w:rsid w:val="00FB0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B5FC4"/>
  <w15:chartTrackingRefBased/>
  <w15:docId w15:val="{78EE80F4-AE0D-4072-9BAE-D90BE198D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D54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able.com/bowlby-attachment-theory" TargetMode="External"/><Relationship Id="rId3" Type="http://schemas.openxmlformats.org/officeDocument/2006/relationships/webSettings" Target="webSettings.xml"/><Relationship Id="rId7" Type="http://schemas.openxmlformats.org/officeDocument/2006/relationships/hyperlink" Target="https://www.simplypsychology.org/mary-ainsworth.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Konrad-Lorenz.html" TargetMode="External"/><Relationship Id="rId5" Type="http://schemas.openxmlformats.org/officeDocument/2006/relationships/hyperlink" Target="https://www.simplypsychology.org/attachment.html" TargetMode="External"/><Relationship Id="rId10" Type="http://schemas.openxmlformats.org/officeDocument/2006/relationships/theme" Target="theme/theme1.xml"/><Relationship Id="rId4" Type="http://schemas.openxmlformats.org/officeDocument/2006/relationships/hyperlink" Target="https://www.slideshare.net/janifu1/psychology-harlows-experiments-on-attachment-in-monkeys-by-janice-fun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3</Pages>
  <Words>1056</Words>
  <Characters>6022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Wiltshire (1802341)</dc:creator>
  <cp:keywords/>
  <dc:description/>
  <cp:lastModifiedBy>Zak Wiltshire (1802341)</cp:lastModifiedBy>
  <cp:revision>8</cp:revision>
  <dcterms:created xsi:type="dcterms:W3CDTF">2019-05-17T09:15:00Z</dcterms:created>
  <dcterms:modified xsi:type="dcterms:W3CDTF">2019-05-18T11:28:00Z</dcterms:modified>
</cp:coreProperties>
</file>