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MODULE: BMSW4005 – TERM 3</w:t>
      </w: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NAME:  MIRCEA SILVIU RUSU</w:t>
      </w: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STUDENT NUMBER: 1915900</w:t>
      </w: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LECTURER NAME: AFZAL MUNNA</w:t>
      </w: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 xml:space="preserve">ASSIGNMENT:  </w:t>
      </w: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P</w:t>
      </w:r>
      <w:r w:rsidR="00415767">
        <w:rPr>
          <w:rFonts w:ascii="Times New Roman" w:hAnsi="Times New Roman" w:cs="Times New Roman"/>
          <w:b/>
          <w:sz w:val="24"/>
          <w:szCs w:val="24"/>
        </w:rPr>
        <w:t>ROFESSIONAL</w:t>
      </w:r>
      <w:r w:rsidRPr="00C20998">
        <w:rPr>
          <w:rFonts w:ascii="Times New Roman" w:hAnsi="Times New Roman" w:cs="Times New Roman"/>
          <w:b/>
          <w:sz w:val="24"/>
          <w:szCs w:val="24"/>
        </w:rPr>
        <w:t xml:space="preserve"> CAREER DEVELOPMENT</w:t>
      </w: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IT Project Manager Interview Report Reflection</w:t>
      </w: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TABLE OF CONTENTS</w:t>
      </w:r>
    </w:p>
    <w:p w:rsidR="0075210F" w:rsidRPr="00C20998" w:rsidRDefault="0075210F" w:rsidP="0075210F">
      <w:pPr>
        <w:ind w:firstLine="708"/>
        <w:jc w:val="center"/>
        <w:rPr>
          <w:rFonts w:ascii="Times New Roman" w:hAnsi="Times New Roman" w:cs="Times New Roman"/>
          <w:b/>
          <w:sz w:val="24"/>
          <w:szCs w:val="24"/>
        </w:rPr>
      </w:pPr>
    </w:p>
    <w:p w:rsidR="0075210F" w:rsidRPr="00C20998" w:rsidRDefault="0075210F" w:rsidP="0075210F">
      <w:pPr>
        <w:pStyle w:val="ListParagraph"/>
        <w:numPr>
          <w:ilvl w:val="0"/>
          <w:numId w:val="2"/>
        </w:numPr>
        <w:rPr>
          <w:rFonts w:ascii="Times New Roman" w:hAnsi="Times New Roman" w:cs="Times New Roman"/>
          <w:b/>
          <w:sz w:val="24"/>
          <w:szCs w:val="24"/>
        </w:rPr>
      </w:pPr>
      <w:r w:rsidRPr="00C20998">
        <w:rPr>
          <w:rFonts w:ascii="Times New Roman" w:hAnsi="Times New Roman" w:cs="Times New Roman"/>
          <w:b/>
          <w:sz w:val="24"/>
          <w:szCs w:val="24"/>
        </w:rPr>
        <w:t>Introduction ..... p3</w:t>
      </w:r>
    </w:p>
    <w:p w:rsidR="0075210F" w:rsidRPr="00C20998" w:rsidRDefault="0075210F" w:rsidP="0075210F">
      <w:pPr>
        <w:pStyle w:val="ListParagraph"/>
        <w:numPr>
          <w:ilvl w:val="0"/>
          <w:numId w:val="2"/>
        </w:numPr>
        <w:rPr>
          <w:rFonts w:ascii="Times New Roman" w:hAnsi="Times New Roman" w:cs="Times New Roman"/>
          <w:b/>
          <w:sz w:val="24"/>
          <w:szCs w:val="24"/>
        </w:rPr>
      </w:pPr>
      <w:r w:rsidRPr="00C20998">
        <w:rPr>
          <w:rFonts w:ascii="Times New Roman" w:hAnsi="Times New Roman" w:cs="Times New Roman"/>
          <w:b/>
          <w:sz w:val="24"/>
          <w:szCs w:val="24"/>
        </w:rPr>
        <w:t>Theory of Reflection ..... p3</w:t>
      </w:r>
    </w:p>
    <w:p w:rsidR="0075210F" w:rsidRPr="00C20998" w:rsidRDefault="0075210F" w:rsidP="0075210F">
      <w:pPr>
        <w:pStyle w:val="ListParagraph"/>
        <w:numPr>
          <w:ilvl w:val="0"/>
          <w:numId w:val="2"/>
        </w:numPr>
        <w:rPr>
          <w:rFonts w:ascii="Times New Roman" w:hAnsi="Times New Roman" w:cs="Times New Roman"/>
          <w:b/>
          <w:sz w:val="24"/>
          <w:szCs w:val="24"/>
        </w:rPr>
      </w:pPr>
      <w:r w:rsidRPr="00C20998">
        <w:rPr>
          <w:rFonts w:ascii="Times New Roman" w:hAnsi="Times New Roman" w:cs="Times New Roman"/>
          <w:b/>
          <w:sz w:val="24"/>
          <w:szCs w:val="24"/>
        </w:rPr>
        <w:t>Johari Window .....  p5</w:t>
      </w:r>
    </w:p>
    <w:p w:rsidR="0075210F" w:rsidRPr="00C20998" w:rsidRDefault="0075210F" w:rsidP="0075210F">
      <w:pPr>
        <w:pStyle w:val="ListParagraph"/>
        <w:numPr>
          <w:ilvl w:val="0"/>
          <w:numId w:val="2"/>
        </w:numPr>
        <w:rPr>
          <w:rFonts w:ascii="Times New Roman" w:hAnsi="Times New Roman" w:cs="Times New Roman"/>
          <w:b/>
          <w:sz w:val="24"/>
          <w:szCs w:val="24"/>
        </w:rPr>
      </w:pPr>
      <w:r w:rsidRPr="00C20998">
        <w:rPr>
          <w:rFonts w:ascii="Times New Roman" w:hAnsi="Times New Roman" w:cs="Times New Roman"/>
          <w:b/>
          <w:sz w:val="24"/>
          <w:szCs w:val="24"/>
        </w:rPr>
        <w:t>PDP, Smart Objectives, Career plans, Personal Goals, SWOT Analysis ..... p5</w:t>
      </w:r>
    </w:p>
    <w:p w:rsidR="0075210F" w:rsidRPr="00C20998" w:rsidRDefault="0075210F" w:rsidP="0075210F">
      <w:pPr>
        <w:pStyle w:val="ListParagraph"/>
        <w:numPr>
          <w:ilvl w:val="0"/>
          <w:numId w:val="7"/>
        </w:numPr>
        <w:rPr>
          <w:rFonts w:ascii="Times New Roman" w:hAnsi="Times New Roman" w:cs="Times New Roman"/>
          <w:b/>
          <w:sz w:val="24"/>
          <w:szCs w:val="24"/>
        </w:rPr>
      </w:pPr>
      <w:r w:rsidRPr="00C20998">
        <w:rPr>
          <w:rFonts w:ascii="Times New Roman" w:hAnsi="Times New Roman" w:cs="Times New Roman"/>
          <w:b/>
          <w:sz w:val="24"/>
          <w:szCs w:val="24"/>
        </w:rPr>
        <w:t>PDP ..... p5</w:t>
      </w:r>
    </w:p>
    <w:p w:rsidR="0075210F" w:rsidRPr="00C20998" w:rsidRDefault="0075210F" w:rsidP="0075210F">
      <w:pPr>
        <w:pStyle w:val="ListParagraph"/>
        <w:numPr>
          <w:ilvl w:val="0"/>
          <w:numId w:val="7"/>
        </w:numPr>
        <w:rPr>
          <w:rFonts w:ascii="Times New Roman" w:hAnsi="Times New Roman" w:cs="Times New Roman"/>
          <w:b/>
          <w:sz w:val="24"/>
          <w:szCs w:val="24"/>
        </w:rPr>
      </w:pPr>
      <w:r w:rsidRPr="00C20998">
        <w:rPr>
          <w:rFonts w:ascii="Times New Roman" w:hAnsi="Times New Roman" w:cs="Times New Roman"/>
          <w:b/>
          <w:sz w:val="24"/>
          <w:szCs w:val="24"/>
        </w:rPr>
        <w:t>Smart Objectives ..... p6</w:t>
      </w:r>
    </w:p>
    <w:p w:rsidR="0075210F" w:rsidRPr="00C20998" w:rsidRDefault="0075210F" w:rsidP="0075210F">
      <w:pPr>
        <w:pStyle w:val="ListParagraph"/>
        <w:numPr>
          <w:ilvl w:val="0"/>
          <w:numId w:val="7"/>
        </w:numPr>
        <w:rPr>
          <w:rFonts w:ascii="Times New Roman" w:hAnsi="Times New Roman" w:cs="Times New Roman"/>
          <w:b/>
          <w:sz w:val="24"/>
          <w:szCs w:val="24"/>
        </w:rPr>
      </w:pPr>
      <w:r w:rsidRPr="00C20998">
        <w:rPr>
          <w:rFonts w:ascii="Times New Roman" w:hAnsi="Times New Roman" w:cs="Times New Roman"/>
          <w:b/>
          <w:sz w:val="24"/>
          <w:szCs w:val="24"/>
        </w:rPr>
        <w:t>Career plans ..... p6</w:t>
      </w:r>
    </w:p>
    <w:p w:rsidR="0075210F" w:rsidRPr="00C20998" w:rsidRDefault="0075210F" w:rsidP="0075210F">
      <w:pPr>
        <w:pStyle w:val="ListParagraph"/>
        <w:numPr>
          <w:ilvl w:val="0"/>
          <w:numId w:val="7"/>
        </w:numPr>
        <w:rPr>
          <w:rFonts w:ascii="Times New Roman" w:hAnsi="Times New Roman" w:cs="Times New Roman"/>
          <w:b/>
          <w:sz w:val="24"/>
          <w:szCs w:val="24"/>
        </w:rPr>
      </w:pPr>
      <w:r w:rsidRPr="00C20998">
        <w:rPr>
          <w:rFonts w:ascii="Times New Roman" w:hAnsi="Times New Roman" w:cs="Times New Roman"/>
          <w:b/>
          <w:sz w:val="24"/>
          <w:szCs w:val="24"/>
        </w:rPr>
        <w:t>Personal goals ..... p7</w:t>
      </w:r>
    </w:p>
    <w:p w:rsidR="0075210F" w:rsidRPr="00C20998" w:rsidRDefault="0075210F" w:rsidP="0075210F">
      <w:pPr>
        <w:pStyle w:val="ListParagraph"/>
        <w:numPr>
          <w:ilvl w:val="0"/>
          <w:numId w:val="7"/>
        </w:numPr>
        <w:rPr>
          <w:rFonts w:ascii="Times New Roman" w:hAnsi="Times New Roman" w:cs="Times New Roman"/>
          <w:b/>
          <w:sz w:val="24"/>
          <w:szCs w:val="24"/>
        </w:rPr>
      </w:pPr>
      <w:r w:rsidRPr="00C20998">
        <w:rPr>
          <w:rFonts w:ascii="Times New Roman" w:hAnsi="Times New Roman" w:cs="Times New Roman"/>
          <w:b/>
          <w:sz w:val="24"/>
          <w:szCs w:val="24"/>
        </w:rPr>
        <w:t>SWOT Analysis ..... p7</w:t>
      </w:r>
    </w:p>
    <w:p w:rsidR="0075210F" w:rsidRPr="00C20998" w:rsidRDefault="0075210F" w:rsidP="0075210F">
      <w:pPr>
        <w:pStyle w:val="ListParagraph"/>
        <w:numPr>
          <w:ilvl w:val="0"/>
          <w:numId w:val="2"/>
        </w:numPr>
        <w:rPr>
          <w:rFonts w:ascii="Times New Roman" w:hAnsi="Times New Roman" w:cs="Times New Roman"/>
          <w:b/>
          <w:sz w:val="24"/>
          <w:szCs w:val="24"/>
        </w:rPr>
      </w:pPr>
      <w:r w:rsidRPr="00C20998">
        <w:rPr>
          <w:rFonts w:ascii="Times New Roman" w:hAnsi="Times New Roman" w:cs="Times New Roman"/>
          <w:b/>
          <w:sz w:val="24"/>
          <w:szCs w:val="24"/>
        </w:rPr>
        <w:t>Conclusion ..... p8</w:t>
      </w:r>
    </w:p>
    <w:p w:rsidR="0075210F" w:rsidRPr="00C20998" w:rsidRDefault="0075210F" w:rsidP="0075210F">
      <w:pPr>
        <w:pStyle w:val="ListParagraph"/>
        <w:numPr>
          <w:ilvl w:val="0"/>
          <w:numId w:val="2"/>
        </w:numPr>
        <w:rPr>
          <w:rFonts w:ascii="Times New Roman" w:hAnsi="Times New Roman" w:cs="Times New Roman"/>
          <w:b/>
          <w:sz w:val="24"/>
          <w:szCs w:val="24"/>
        </w:rPr>
      </w:pPr>
      <w:r w:rsidRPr="00C20998">
        <w:rPr>
          <w:rFonts w:ascii="Times New Roman" w:hAnsi="Times New Roman" w:cs="Times New Roman"/>
          <w:b/>
          <w:sz w:val="24"/>
          <w:szCs w:val="24"/>
        </w:rPr>
        <w:t>References ..... p9</w:t>
      </w:r>
    </w:p>
    <w:p w:rsidR="0075210F" w:rsidRPr="00C20998" w:rsidRDefault="0075210F" w:rsidP="0075210F">
      <w:pPr>
        <w:pStyle w:val="ListParagraph"/>
        <w:numPr>
          <w:ilvl w:val="0"/>
          <w:numId w:val="2"/>
        </w:numPr>
        <w:rPr>
          <w:rFonts w:ascii="Times New Roman" w:hAnsi="Times New Roman" w:cs="Times New Roman"/>
          <w:b/>
          <w:sz w:val="24"/>
          <w:szCs w:val="24"/>
        </w:rPr>
      </w:pPr>
      <w:r w:rsidRPr="00C20998">
        <w:rPr>
          <w:rFonts w:ascii="Times New Roman" w:hAnsi="Times New Roman" w:cs="Times New Roman"/>
          <w:b/>
          <w:sz w:val="24"/>
          <w:szCs w:val="24"/>
        </w:rPr>
        <w:t>Appendix ..... p9</w:t>
      </w: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75210F">
      <w:pP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5F65C4">
      <w:pPr>
        <w:ind w:firstLine="708"/>
        <w:jc w:val="center"/>
        <w:rPr>
          <w:rFonts w:ascii="Times New Roman" w:hAnsi="Times New Roman" w:cs="Times New Roman"/>
          <w:b/>
          <w:sz w:val="24"/>
          <w:szCs w:val="24"/>
        </w:rPr>
      </w:pPr>
    </w:p>
    <w:p w:rsidR="0075210F" w:rsidRPr="00C20998" w:rsidRDefault="0075210F" w:rsidP="0075210F">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IT Project Manager Interview Report Reflection</w:t>
      </w:r>
    </w:p>
    <w:p w:rsidR="0075210F" w:rsidRPr="00C20998" w:rsidRDefault="0075210F" w:rsidP="0075210F">
      <w:pPr>
        <w:rPr>
          <w:rFonts w:ascii="Times New Roman" w:hAnsi="Times New Roman" w:cs="Times New Roman"/>
          <w:sz w:val="24"/>
          <w:szCs w:val="24"/>
        </w:rPr>
      </w:pPr>
    </w:p>
    <w:p w:rsidR="001A43EA" w:rsidRPr="00C20998" w:rsidRDefault="0039659A" w:rsidP="0075210F">
      <w:pPr>
        <w:pStyle w:val="ListParagraph"/>
        <w:numPr>
          <w:ilvl w:val="0"/>
          <w:numId w:val="3"/>
        </w:numPr>
        <w:spacing w:after="0" w:line="360" w:lineRule="auto"/>
        <w:jc w:val="both"/>
        <w:rPr>
          <w:rFonts w:ascii="Times New Roman" w:hAnsi="Times New Roman" w:cs="Times New Roman"/>
          <w:b/>
          <w:sz w:val="24"/>
          <w:szCs w:val="24"/>
        </w:rPr>
      </w:pPr>
      <w:r w:rsidRPr="00C20998">
        <w:rPr>
          <w:rFonts w:ascii="Times New Roman" w:hAnsi="Times New Roman" w:cs="Times New Roman"/>
          <w:b/>
          <w:sz w:val="24"/>
          <w:szCs w:val="24"/>
        </w:rPr>
        <w:t xml:space="preserve">Introduction </w:t>
      </w:r>
    </w:p>
    <w:p w:rsidR="00362AC1" w:rsidRPr="00C20998" w:rsidRDefault="00E600EE" w:rsidP="00461755">
      <w:pPr>
        <w:spacing w:after="0" w:line="360" w:lineRule="auto"/>
        <w:ind w:firstLine="709"/>
        <w:jc w:val="both"/>
        <w:rPr>
          <w:rFonts w:ascii="Times New Roman" w:hAnsi="Times New Roman" w:cs="Times New Roman"/>
          <w:sz w:val="24"/>
          <w:szCs w:val="24"/>
        </w:rPr>
      </w:pPr>
      <w:r>
        <w:rPr>
          <w:rFonts w:ascii="Times New Roman" w:hAnsi="Times New Roman" w:cs="Times New Roman"/>
          <w:sz w:val="24"/>
          <w:szCs w:val="24"/>
        </w:rPr>
        <w:t>"</w:t>
      </w:r>
      <w:r w:rsidR="0039659A" w:rsidRPr="00C20998">
        <w:rPr>
          <w:rFonts w:ascii="Times New Roman" w:hAnsi="Times New Roman" w:cs="Times New Roman"/>
          <w:sz w:val="24"/>
          <w:szCs w:val="24"/>
        </w:rPr>
        <w:t xml:space="preserve">Self-knowledge is the first step in </w:t>
      </w:r>
      <w:r w:rsidR="00362AC1" w:rsidRPr="00C20998">
        <w:rPr>
          <w:rFonts w:ascii="Times New Roman" w:hAnsi="Times New Roman" w:cs="Times New Roman"/>
          <w:sz w:val="24"/>
          <w:szCs w:val="24"/>
        </w:rPr>
        <w:t xml:space="preserve">my </w:t>
      </w:r>
      <w:r w:rsidR="0039659A" w:rsidRPr="00C20998">
        <w:rPr>
          <w:rFonts w:ascii="Times New Roman" w:hAnsi="Times New Roman" w:cs="Times New Roman"/>
          <w:sz w:val="24"/>
          <w:szCs w:val="24"/>
        </w:rPr>
        <w:t xml:space="preserve">personal development. It is crucial </w:t>
      </w:r>
      <w:r w:rsidR="00362AC1" w:rsidRPr="00C20998">
        <w:rPr>
          <w:rFonts w:ascii="Times New Roman" w:hAnsi="Times New Roman" w:cs="Times New Roman"/>
          <w:sz w:val="24"/>
          <w:szCs w:val="24"/>
        </w:rPr>
        <w:t>for me to</w:t>
      </w:r>
      <w:r w:rsidR="0039659A" w:rsidRPr="00C20998">
        <w:rPr>
          <w:rFonts w:ascii="Times New Roman" w:hAnsi="Times New Roman" w:cs="Times New Roman"/>
          <w:sz w:val="24"/>
          <w:szCs w:val="24"/>
        </w:rPr>
        <w:t xml:space="preserve"> understand </w:t>
      </w:r>
      <w:r w:rsidR="009D7254" w:rsidRPr="00C20998">
        <w:rPr>
          <w:rFonts w:ascii="Times New Roman" w:hAnsi="Times New Roman" w:cs="Times New Roman"/>
          <w:sz w:val="24"/>
          <w:szCs w:val="24"/>
        </w:rPr>
        <w:t>myself</w:t>
      </w:r>
      <w:r w:rsidR="0039659A" w:rsidRPr="00C20998">
        <w:rPr>
          <w:rFonts w:ascii="Times New Roman" w:hAnsi="Times New Roman" w:cs="Times New Roman"/>
          <w:sz w:val="24"/>
          <w:szCs w:val="24"/>
        </w:rPr>
        <w:t xml:space="preserve"> to be aware of </w:t>
      </w:r>
      <w:r w:rsidR="00362AC1" w:rsidRPr="00C20998">
        <w:rPr>
          <w:rFonts w:ascii="Times New Roman" w:hAnsi="Times New Roman" w:cs="Times New Roman"/>
          <w:sz w:val="24"/>
          <w:szCs w:val="24"/>
        </w:rPr>
        <w:t>my</w:t>
      </w:r>
      <w:r w:rsidR="0039659A" w:rsidRPr="00C20998">
        <w:rPr>
          <w:rFonts w:ascii="Times New Roman" w:hAnsi="Times New Roman" w:cs="Times New Roman"/>
          <w:sz w:val="24"/>
          <w:szCs w:val="24"/>
        </w:rPr>
        <w:t xml:space="preserve"> capabilities and the inner resources that </w:t>
      </w:r>
      <w:r w:rsidR="00362AC1" w:rsidRPr="00C20998">
        <w:rPr>
          <w:rFonts w:ascii="Times New Roman" w:hAnsi="Times New Roman" w:cs="Times New Roman"/>
          <w:sz w:val="24"/>
          <w:szCs w:val="24"/>
        </w:rPr>
        <w:t>I</w:t>
      </w:r>
      <w:r w:rsidR="0039659A" w:rsidRPr="00C20998">
        <w:rPr>
          <w:rFonts w:ascii="Times New Roman" w:hAnsi="Times New Roman" w:cs="Times New Roman"/>
          <w:sz w:val="24"/>
          <w:szCs w:val="24"/>
        </w:rPr>
        <w:t xml:space="preserve"> have available to deal in a positive and confident way with a busy work environment,</w:t>
      </w:r>
      <w:r w:rsidR="00362AC1" w:rsidRPr="00C20998">
        <w:rPr>
          <w:rFonts w:ascii="Times New Roman" w:hAnsi="Times New Roman" w:cs="Times New Roman"/>
          <w:sz w:val="24"/>
          <w:szCs w:val="24"/>
        </w:rPr>
        <w:t xml:space="preserve"> my</w:t>
      </w:r>
      <w:r w:rsidR="0039659A" w:rsidRPr="00C20998">
        <w:rPr>
          <w:rFonts w:ascii="Times New Roman" w:hAnsi="Times New Roman" w:cs="Times New Roman"/>
          <w:sz w:val="24"/>
          <w:szCs w:val="24"/>
        </w:rPr>
        <w:t xml:space="preserve"> colleagues and the clients. </w:t>
      </w:r>
    </w:p>
    <w:p w:rsidR="0039659A" w:rsidRPr="00C20998" w:rsidRDefault="0039659A" w:rsidP="00461755">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Uncovering hidden aspects of your character and highlighting your limitations may hold the key to better relationships and realisation of untapped potential.</w:t>
      </w:r>
      <w:r w:rsidR="00E600EE">
        <w:rPr>
          <w:rFonts w:ascii="Times New Roman" w:hAnsi="Times New Roman" w:cs="Times New Roman"/>
          <w:sz w:val="24"/>
          <w:szCs w:val="24"/>
        </w:rPr>
        <w:t>"</w:t>
      </w:r>
      <w:r w:rsidR="001A43EA" w:rsidRPr="00C20998">
        <w:rPr>
          <w:rFonts w:ascii="Times New Roman" w:hAnsi="Times New Roman" w:cs="Times New Roman"/>
          <w:sz w:val="24"/>
          <w:szCs w:val="24"/>
        </w:rPr>
        <w:t xml:space="preserve"> (Crites, 1974a, p. 5). </w:t>
      </w:r>
    </w:p>
    <w:p w:rsidR="0075210F" w:rsidRPr="00C20998" w:rsidRDefault="0075210F" w:rsidP="0075210F">
      <w:pPr>
        <w:pStyle w:val="ListParagraph"/>
        <w:numPr>
          <w:ilvl w:val="0"/>
          <w:numId w:val="3"/>
        </w:numPr>
        <w:spacing w:line="276" w:lineRule="auto"/>
        <w:jc w:val="center"/>
        <w:rPr>
          <w:rFonts w:ascii="Times New Roman" w:hAnsi="Times New Roman" w:cs="Times New Roman"/>
          <w:b/>
          <w:sz w:val="24"/>
          <w:szCs w:val="24"/>
        </w:rPr>
      </w:pPr>
      <w:r w:rsidRPr="00C20998">
        <w:rPr>
          <w:rFonts w:ascii="Times New Roman" w:hAnsi="Times New Roman" w:cs="Times New Roman"/>
          <w:b/>
          <w:sz w:val="24"/>
          <w:szCs w:val="24"/>
        </w:rPr>
        <w:t>Theory of Reflection (Kolb</w:t>
      </w:r>
      <w:r w:rsidR="00E600EE">
        <w:rPr>
          <w:rFonts w:ascii="Times New Roman" w:hAnsi="Times New Roman" w:cs="Times New Roman"/>
          <w:b/>
          <w:sz w:val="24"/>
          <w:szCs w:val="24"/>
        </w:rPr>
        <w:t>'</w:t>
      </w:r>
      <w:r w:rsidRPr="00C20998">
        <w:rPr>
          <w:rFonts w:ascii="Times New Roman" w:hAnsi="Times New Roman" w:cs="Times New Roman"/>
          <w:b/>
          <w:sz w:val="24"/>
          <w:szCs w:val="24"/>
        </w:rPr>
        <w:t>s Reflective Learning Cycle and Gibb</w:t>
      </w:r>
      <w:r w:rsidR="00E600EE">
        <w:rPr>
          <w:rFonts w:ascii="Times New Roman" w:hAnsi="Times New Roman" w:cs="Times New Roman"/>
          <w:b/>
          <w:sz w:val="24"/>
          <w:szCs w:val="24"/>
        </w:rPr>
        <w:t>'</w:t>
      </w:r>
      <w:r w:rsidRPr="00C20998">
        <w:rPr>
          <w:rFonts w:ascii="Times New Roman" w:hAnsi="Times New Roman" w:cs="Times New Roman"/>
          <w:b/>
          <w:sz w:val="24"/>
          <w:szCs w:val="24"/>
        </w:rPr>
        <w:t>s Reflective Cycle)</w:t>
      </w:r>
    </w:p>
    <w:p w:rsidR="001A43EA" w:rsidRPr="00C20998" w:rsidRDefault="00E600EE" w:rsidP="00461755">
      <w:pPr>
        <w:spacing w:after="0" w:line="360" w:lineRule="auto"/>
        <w:ind w:firstLine="709"/>
        <w:jc w:val="both"/>
        <w:rPr>
          <w:rFonts w:ascii="Times New Roman" w:hAnsi="Times New Roman" w:cs="Times New Roman"/>
          <w:sz w:val="24"/>
          <w:szCs w:val="24"/>
        </w:rPr>
      </w:pPr>
      <w:r>
        <w:rPr>
          <w:rFonts w:ascii="Times New Roman" w:hAnsi="Times New Roman" w:cs="Times New Roman"/>
          <w:sz w:val="24"/>
          <w:szCs w:val="24"/>
        </w:rPr>
        <w:t>"</w:t>
      </w:r>
      <w:r w:rsidR="001A43EA" w:rsidRPr="00C20998">
        <w:rPr>
          <w:rFonts w:ascii="Times New Roman" w:hAnsi="Times New Roman" w:cs="Times New Roman"/>
          <w:sz w:val="24"/>
          <w:szCs w:val="24"/>
        </w:rPr>
        <w:t xml:space="preserve">To understand theories of experiential learning, the </w:t>
      </w:r>
      <w:r w:rsidR="001A43EA" w:rsidRPr="00C20998">
        <w:rPr>
          <w:rFonts w:ascii="Times New Roman" w:hAnsi="Times New Roman" w:cs="Times New Roman"/>
          <w:i/>
          <w:sz w:val="24"/>
          <w:szCs w:val="24"/>
        </w:rPr>
        <w:t>Kolb theory of experiential learning</w:t>
      </w:r>
      <w:r w:rsidR="001A43EA" w:rsidRPr="00C20998">
        <w:rPr>
          <w:rFonts w:ascii="Times New Roman" w:hAnsi="Times New Roman" w:cs="Times New Roman"/>
          <w:sz w:val="24"/>
          <w:szCs w:val="24"/>
        </w:rPr>
        <w:t xml:space="preserve"> has been adopted and applied as a process model in numerous fields and training endeavors. The types are not personality characteristics but a way to describe managers' qualities in managing other people. The categories are: -(P) Delivering results for which the organization holds -(A) Supervising for systematized efficiency -(E) Entrepreneuring for intense change -(I) Integrating the parts of the organization for a long-term entity.</w:t>
      </w:r>
      <w:r w:rsidR="005F6A61" w:rsidRPr="00C20998">
        <w:rPr>
          <w:rFonts w:ascii="Times New Roman" w:hAnsi="Times New Roman" w:cs="Times New Roman"/>
          <w:sz w:val="24"/>
          <w:szCs w:val="24"/>
        </w:rPr>
        <w:t xml:space="preserve"> </w:t>
      </w:r>
      <w:r>
        <w:rPr>
          <w:rFonts w:ascii="Times New Roman" w:hAnsi="Times New Roman" w:cs="Times New Roman"/>
          <w:sz w:val="24"/>
          <w:szCs w:val="24"/>
        </w:rPr>
        <w:t>"</w:t>
      </w:r>
      <w:r w:rsidR="005F6A61" w:rsidRPr="00C20998">
        <w:rPr>
          <w:rFonts w:ascii="Times New Roman" w:hAnsi="Times New Roman" w:cs="Times New Roman"/>
          <w:sz w:val="24"/>
          <w:szCs w:val="24"/>
        </w:rPr>
        <w:t>(Jens Graff, 2008).</w:t>
      </w:r>
    </w:p>
    <w:p w:rsidR="001A43EA" w:rsidRPr="00C20998" w:rsidRDefault="00E600EE" w:rsidP="00461755">
      <w:pPr>
        <w:spacing w:line="360" w:lineRule="auto"/>
        <w:ind w:firstLine="708"/>
        <w:jc w:val="both"/>
        <w:rPr>
          <w:rFonts w:ascii="Times New Roman" w:hAnsi="Times New Roman" w:cs="Times New Roman"/>
          <w:sz w:val="24"/>
          <w:szCs w:val="24"/>
        </w:rPr>
      </w:pPr>
      <w:r>
        <w:rPr>
          <w:rFonts w:ascii="Times New Roman" w:hAnsi="Times New Roman" w:cs="Times New Roman"/>
          <w:sz w:val="24"/>
          <w:szCs w:val="24"/>
        </w:rPr>
        <w:t>"</w:t>
      </w:r>
      <w:r w:rsidR="004F5412" w:rsidRPr="00C20998">
        <w:rPr>
          <w:rFonts w:ascii="Times New Roman" w:hAnsi="Times New Roman" w:cs="Times New Roman"/>
          <w:sz w:val="24"/>
          <w:szCs w:val="24"/>
        </w:rPr>
        <w:t xml:space="preserve">Kolb </w:t>
      </w:r>
      <w:r w:rsidR="001A43EA" w:rsidRPr="00C20998">
        <w:rPr>
          <w:rFonts w:ascii="Times New Roman" w:hAnsi="Times New Roman" w:cs="Times New Roman"/>
          <w:sz w:val="24"/>
          <w:szCs w:val="24"/>
        </w:rPr>
        <w:t>described learning as a four-step cycle based on the orthogonal relationship of two continuums of cognitive growth and learning: the concrete-abstract continuum and the reflective-active continuum. According to Kolb, experiential learning proceeds through these four modes, which require four different kinds of abilities.</w:t>
      </w:r>
      <w:r>
        <w:rPr>
          <w:rFonts w:ascii="Times New Roman" w:hAnsi="Times New Roman" w:cs="Times New Roman"/>
          <w:sz w:val="24"/>
          <w:szCs w:val="24"/>
        </w:rPr>
        <w:t>"</w:t>
      </w:r>
      <w:r w:rsidR="001A43EA" w:rsidRPr="00C20998">
        <w:rPr>
          <w:rFonts w:ascii="Times New Roman" w:hAnsi="Times New Roman" w:cs="Times New Roman"/>
          <w:sz w:val="24"/>
          <w:szCs w:val="24"/>
        </w:rPr>
        <w:t xml:space="preserve"> The concrete experience (CE) </w:t>
      </w:r>
      <w:r w:rsidR="00461755" w:rsidRPr="00C20998">
        <w:rPr>
          <w:rFonts w:ascii="Times New Roman" w:hAnsi="Times New Roman" w:cs="Times New Roman"/>
          <w:sz w:val="24"/>
          <w:szCs w:val="24"/>
        </w:rPr>
        <w:t>(</w:t>
      </w:r>
      <w:hyperlink r:id="rId8" w:history="1">
        <w:r w:rsidR="00461755" w:rsidRPr="00C20998">
          <w:rPr>
            <w:rFonts w:ascii="Times New Roman" w:hAnsi="Times New Roman" w:cs="Times New Roman"/>
            <w:sz w:val="24"/>
            <w:szCs w:val="24"/>
          </w:rPr>
          <w:t xml:space="preserve"> Linn</w:t>
        </w:r>
      </w:hyperlink>
      <w:r w:rsidR="00461755" w:rsidRPr="00C20998">
        <w:rPr>
          <w:rFonts w:ascii="Times New Roman" w:hAnsi="Times New Roman" w:cs="Times New Roman"/>
          <w:sz w:val="24"/>
          <w:szCs w:val="24"/>
        </w:rPr>
        <w:t xml:space="preserve">, Howard and </w:t>
      </w:r>
      <w:hyperlink r:id="rId9" w:history="1">
        <w:r w:rsidR="00461755" w:rsidRPr="00C20998">
          <w:rPr>
            <w:rFonts w:ascii="Times New Roman" w:hAnsi="Times New Roman" w:cs="Times New Roman"/>
            <w:sz w:val="24"/>
            <w:szCs w:val="24"/>
          </w:rPr>
          <w:t>Miller</w:t>
        </w:r>
      </w:hyperlink>
      <w:r w:rsidR="00461755" w:rsidRPr="00C20998">
        <w:rPr>
          <w:rFonts w:ascii="Times New Roman" w:hAnsi="Times New Roman" w:cs="Times New Roman"/>
          <w:sz w:val="24"/>
          <w:szCs w:val="24"/>
        </w:rPr>
        <w:t xml:space="preserve">, 2004) </w:t>
      </w:r>
      <w:r w:rsidR="001A43EA" w:rsidRPr="00C20998">
        <w:rPr>
          <w:rFonts w:ascii="Times New Roman" w:hAnsi="Times New Roman" w:cs="Times New Roman"/>
          <w:sz w:val="24"/>
          <w:szCs w:val="24"/>
        </w:rPr>
        <w:t xml:space="preserve">mode requires individuals to immerse themselves in the moment's immediacy, relying on their intuitive and affective responses to the situation. Conversely, abstract conceptualization (AC) calls for logical thinking and rational evaluation </w:t>
      </w:r>
      <w:r w:rsidR="001A43EA" w:rsidRPr="00C20998">
        <w:rPr>
          <w:rFonts w:ascii="Times New Roman" w:hAnsi="Times New Roman" w:cs="Times New Roman"/>
          <w:sz w:val="24"/>
          <w:szCs w:val="24"/>
        </w:rPr>
        <w:lastRenderedPageBreak/>
        <w:t>to create ideas that integrate their observations into logically sound theories. Reflective statement (RO)</w:t>
      </w:r>
      <w:r w:rsidR="00461755" w:rsidRPr="00C20998">
        <w:rPr>
          <w:rFonts w:ascii="Times New Roman" w:hAnsi="Times New Roman" w:cs="Times New Roman"/>
          <w:sz w:val="24"/>
          <w:szCs w:val="24"/>
        </w:rPr>
        <w:t xml:space="preserve"> </w:t>
      </w:r>
      <w:r w:rsidR="001A43EA" w:rsidRPr="00C20998">
        <w:rPr>
          <w:rFonts w:ascii="Times New Roman" w:hAnsi="Times New Roman" w:cs="Times New Roman"/>
          <w:sz w:val="24"/>
          <w:szCs w:val="24"/>
        </w:rPr>
        <w:t>demands a tentative, impartial perspective toward a learning situation—a willingness to consider many alternatives patiently. Active experimentation (AE) stresses action, participation, and risk-taking in learning, emphasizing pragmatically testing previously generated concepts.</w:t>
      </w:r>
    </w:p>
    <w:p w:rsidR="001A43EA" w:rsidRPr="00C20998" w:rsidRDefault="00E600EE" w:rsidP="001A43EA">
      <w:pPr>
        <w:spacing w:after="0" w:line="360" w:lineRule="auto"/>
        <w:ind w:firstLine="709"/>
        <w:jc w:val="both"/>
        <w:rPr>
          <w:rFonts w:ascii="Times New Roman" w:hAnsi="Times New Roman" w:cs="Times New Roman"/>
          <w:sz w:val="24"/>
          <w:szCs w:val="24"/>
        </w:rPr>
      </w:pPr>
      <w:r>
        <w:rPr>
          <w:rFonts w:ascii="Times New Roman" w:hAnsi="Times New Roman" w:cs="Times New Roman"/>
          <w:sz w:val="24"/>
          <w:szCs w:val="24"/>
        </w:rPr>
        <w:t>"</w:t>
      </w:r>
      <w:r w:rsidR="001A43EA" w:rsidRPr="00C20998">
        <w:rPr>
          <w:rFonts w:ascii="Times New Roman" w:hAnsi="Times New Roman" w:cs="Times New Roman"/>
          <w:sz w:val="24"/>
          <w:szCs w:val="24"/>
        </w:rPr>
        <w:t xml:space="preserve">In Kolb's model, flexibility is the key to effective learning and, hence, to optimal performance in any endeavor. A learner moves through the cycle by first having a direct experience(CE), which becomes the basis for observations and reflections (RO). These observations and thoughts are assimilated and distilled into a concept or theory (AC), even if highly informal, generating new implications for action. The newly developed ideas can then be tested actively (AE) and serve as guides for creating new experiences. The cycle begins anew, but at a higher level of complexity. </w:t>
      </w:r>
    </w:p>
    <w:p w:rsidR="001A43EA" w:rsidRPr="00C20998" w:rsidRDefault="0039659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 </w:t>
      </w:r>
      <w:r w:rsidR="001A43EA" w:rsidRPr="00C20998">
        <w:rPr>
          <w:rFonts w:ascii="Times New Roman" w:hAnsi="Times New Roman" w:cs="Times New Roman"/>
          <w:sz w:val="24"/>
          <w:szCs w:val="24"/>
        </w:rPr>
        <w:t xml:space="preserve">The leader needs to realize that some tasks may involve only one or two learning modes, whereas others will include all four. Although the ways in the cycle are distinct, they are not entirely discrete. A learning situation will involve a blend and a linking of the abilities that characterize the various modes. The essential question that leaders must ask of themselves in designing individualized career exploration programs is, "Have I provided activities requiring the use and development of the primary skills in each of the four modes?' Exploration exercises using the experiential learning model can be arranged according to the four modes. </w:t>
      </w:r>
      <w:r w:rsidR="00E600EE">
        <w:rPr>
          <w:rFonts w:ascii="Times New Roman" w:hAnsi="Times New Roman" w:cs="Times New Roman"/>
          <w:sz w:val="24"/>
          <w:szCs w:val="24"/>
        </w:rPr>
        <w:t>"</w:t>
      </w:r>
    </w:p>
    <w:p w:rsidR="001A43EA" w:rsidRPr="00C20998"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A leader should hold some key competencies as described by Edwards (2005): </w:t>
      </w:r>
    </w:p>
    <w:p w:rsidR="001A43EA" w:rsidRPr="00C20998"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           - open-minded</w:t>
      </w:r>
    </w:p>
    <w:p w:rsidR="001A43EA" w:rsidRPr="00C20998"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           - self- motivated</w:t>
      </w:r>
    </w:p>
    <w:p w:rsidR="001A43EA" w:rsidRPr="00C20998"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           - accepts things</w:t>
      </w:r>
    </w:p>
    <w:p w:rsidR="001A43EA" w:rsidRPr="00C20998"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           - taking different roles in a team</w:t>
      </w:r>
    </w:p>
    <w:p w:rsidR="001A43EA" w:rsidRPr="00C20998" w:rsidRDefault="001A43EA" w:rsidP="00CA11A0">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           -prioritizes actions</w:t>
      </w:r>
    </w:p>
    <w:p w:rsidR="00CA11A0" w:rsidRPr="00C20998" w:rsidRDefault="00E600EE" w:rsidP="00903821">
      <w:pPr>
        <w:spacing w:line="360" w:lineRule="auto"/>
        <w:ind w:firstLine="708"/>
        <w:jc w:val="both"/>
        <w:rPr>
          <w:rFonts w:ascii="Times New Roman" w:hAnsi="Times New Roman" w:cs="Times New Roman"/>
          <w:sz w:val="24"/>
          <w:szCs w:val="24"/>
        </w:rPr>
      </w:pPr>
      <w:r>
        <w:rPr>
          <w:rFonts w:ascii="Times New Roman" w:hAnsi="Times New Roman" w:cs="Times New Roman"/>
          <w:sz w:val="24"/>
          <w:szCs w:val="24"/>
        </w:rPr>
        <w:t>"</w:t>
      </w:r>
      <w:r w:rsidR="00CA11A0" w:rsidRPr="00C20998">
        <w:rPr>
          <w:rFonts w:ascii="Times New Roman" w:hAnsi="Times New Roman" w:cs="Times New Roman"/>
          <w:sz w:val="24"/>
          <w:szCs w:val="24"/>
        </w:rPr>
        <w:t>Clients who are undecided about a career and seek career counseling are often confused by one or more difficulties that can arise during the career exploration process. One difficulty is haphazard and inadequate structure in career exploration, resulting in what is appropriately lab</w:t>
      </w:r>
      <w:r w:rsidR="00940938">
        <w:rPr>
          <w:rFonts w:ascii="Times New Roman" w:hAnsi="Times New Roman" w:cs="Times New Roman"/>
          <w:sz w:val="24"/>
          <w:szCs w:val="24"/>
        </w:rPr>
        <w:t xml:space="preserve">eled the </w:t>
      </w:r>
      <w:r>
        <w:rPr>
          <w:rFonts w:ascii="Times New Roman" w:hAnsi="Times New Roman" w:cs="Times New Roman"/>
          <w:sz w:val="24"/>
          <w:szCs w:val="24"/>
        </w:rPr>
        <w:t>"</w:t>
      </w:r>
      <w:r w:rsidR="00940938">
        <w:rPr>
          <w:rFonts w:ascii="Times New Roman" w:hAnsi="Times New Roman" w:cs="Times New Roman"/>
          <w:sz w:val="24"/>
          <w:szCs w:val="24"/>
        </w:rPr>
        <w:t>bumble-around method</w:t>
      </w:r>
      <w:r>
        <w:rPr>
          <w:rFonts w:ascii="Times New Roman" w:hAnsi="Times New Roman" w:cs="Times New Roman"/>
          <w:sz w:val="24"/>
          <w:szCs w:val="24"/>
        </w:rPr>
        <w:t>”"</w:t>
      </w:r>
      <w:r w:rsidR="00940938">
        <w:rPr>
          <w:rFonts w:ascii="Times New Roman" w:hAnsi="Times New Roman" w:cs="Times New Roman"/>
          <w:sz w:val="24"/>
          <w:szCs w:val="24"/>
        </w:rPr>
        <w:t xml:space="preserve"> </w:t>
      </w:r>
      <w:r w:rsidR="00CA11A0" w:rsidRPr="00C20998">
        <w:rPr>
          <w:rFonts w:ascii="Times New Roman" w:hAnsi="Times New Roman" w:cs="Times New Roman"/>
          <w:sz w:val="24"/>
          <w:szCs w:val="24"/>
        </w:rPr>
        <w:t xml:space="preserve">by </w:t>
      </w:r>
      <w:r w:rsidR="00903821" w:rsidRPr="00C20998">
        <w:rPr>
          <w:rFonts w:ascii="Times New Roman" w:hAnsi="Times New Roman" w:cs="Times New Roman"/>
          <w:sz w:val="24"/>
          <w:szCs w:val="24"/>
        </w:rPr>
        <w:t xml:space="preserve">Savickas (1984) . </w:t>
      </w:r>
      <w:r w:rsidR="00CA11A0" w:rsidRPr="00C20998">
        <w:rPr>
          <w:rFonts w:ascii="Times New Roman" w:hAnsi="Times New Roman" w:cs="Times New Roman"/>
          <w:sz w:val="24"/>
          <w:szCs w:val="24"/>
        </w:rPr>
        <w:t>Lack of a systematic structure in exploration of self or the world of work can result in the failure to generate an appropriate quantity or quality  of information, upon which any sound decision must be based.</w:t>
      </w:r>
    </w:p>
    <w:p w:rsidR="000D718B" w:rsidRPr="00C20998" w:rsidRDefault="000D718B" w:rsidP="000D718B">
      <w:pPr>
        <w:spacing w:after="0" w:line="360" w:lineRule="auto"/>
        <w:contextualSpacing/>
        <w:jc w:val="both"/>
        <w:rPr>
          <w:rFonts w:ascii="Times New Roman" w:hAnsi="Times New Roman" w:cs="Times New Roman"/>
          <w:sz w:val="24"/>
          <w:szCs w:val="24"/>
        </w:rPr>
      </w:pPr>
      <w:r w:rsidRPr="00C20998">
        <w:rPr>
          <w:rFonts w:ascii="Times New Roman" w:hAnsi="Times New Roman" w:cs="Times New Roman"/>
          <w:sz w:val="24"/>
          <w:szCs w:val="24"/>
        </w:rPr>
        <w:lastRenderedPageBreak/>
        <w:t>With each added career exploration exercise, there is the likelihood of increased stimulation and complexity in each of the growth dimensions. Researching a greater level of complexity</w:t>
      </w:r>
    </w:p>
    <w:p w:rsidR="000D718B" w:rsidRPr="00C20998" w:rsidRDefault="000D718B" w:rsidP="000D718B">
      <w:pPr>
        <w:spacing w:after="0" w:line="360" w:lineRule="auto"/>
        <w:contextualSpacing/>
        <w:jc w:val="both"/>
        <w:rPr>
          <w:rFonts w:ascii="Times New Roman" w:hAnsi="Times New Roman" w:cs="Times New Roman"/>
          <w:sz w:val="24"/>
          <w:szCs w:val="24"/>
        </w:rPr>
      </w:pPr>
      <w:r w:rsidRPr="00C20998">
        <w:rPr>
          <w:rFonts w:ascii="Times New Roman" w:hAnsi="Times New Roman" w:cs="Times New Roman"/>
          <w:sz w:val="24"/>
          <w:szCs w:val="24"/>
        </w:rPr>
        <w:t xml:space="preserve">in the different growth areas enables clients to broaden newly developed skills. As has been observed (Brown&amp; Brooks, 1991) new skills and competencies gained in career exploration can be generalized, especially with the </w:t>
      </w:r>
      <w:r w:rsidR="00F179CD" w:rsidRPr="00C20998">
        <w:rPr>
          <w:rFonts w:ascii="Times New Roman" w:hAnsi="Times New Roman" w:cs="Times New Roman"/>
          <w:sz w:val="24"/>
          <w:szCs w:val="24"/>
        </w:rPr>
        <w:t>counselor's encouragement</w:t>
      </w:r>
      <w:r w:rsidRPr="00C20998">
        <w:rPr>
          <w:rFonts w:ascii="Times New Roman" w:hAnsi="Times New Roman" w:cs="Times New Roman"/>
          <w:sz w:val="24"/>
          <w:szCs w:val="24"/>
        </w:rPr>
        <w:t>, to future personal, marital, and social adjustments as well as subsequent career changes.</w:t>
      </w:r>
    </w:p>
    <w:p w:rsidR="000D718B" w:rsidRPr="00C20998" w:rsidRDefault="000D718B" w:rsidP="000D718B">
      <w:pPr>
        <w:spacing w:after="0" w:line="360" w:lineRule="auto"/>
        <w:ind w:firstLine="708"/>
        <w:contextualSpacing/>
        <w:jc w:val="both"/>
        <w:rPr>
          <w:rFonts w:ascii="Times New Roman" w:hAnsi="Times New Roman" w:cs="Times New Roman"/>
        </w:rPr>
      </w:pPr>
      <w:r w:rsidRPr="00C20998">
        <w:rPr>
          <w:rFonts w:ascii="Times New Roman" w:hAnsi="Times New Roman" w:cs="Times New Roman"/>
          <w:sz w:val="24"/>
          <w:szCs w:val="24"/>
        </w:rPr>
        <w:t>As a part of the process, the client learns replicable methods of systematic exploration that can be applied to any decision</w:t>
      </w:r>
      <w:r w:rsidR="003F6349">
        <w:rPr>
          <w:rFonts w:ascii="Times New Roman" w:hAnsi="Times New Roman" w:cs="Times New Roman"/>
          <w:sz w:val="24"/>
          <w:szCs w:val="24"/>
        </w:rPr>
        <w:t>-</w:t>
      </w:r>
      <w:r w:rsidRPr="00C20998">
        <w:rPr>
          <w:rFonts w:ascii="Times New Roman" w:hAnsi="Times New Roman" w:cs="Times New Roman"/>
          <w:sz w:val="24"/>
          <w:szCs w:val="24"/>
        </w:rPr>
        <w:t xml:space="preserve">making process. Because learning and career development are </w:t>
      </w:r>
      <w:r w:rsidR="00F179CD" w:rsidRPr="00C20998">
        <w:rPr>
          <w:rFonts w:ascii="Times New Roman" w:hAnsi="Times New Roman" w:cs="Times New Roman"/>
          <w:sz w:val="24"/>
          <w:szCs w:val="24"/>
        </w:rPr>
        <w:t>life</w:t>
      </w:r>
      <w:r w:rsidRPr="00C20998">
        <w:rPr>
          <w:rFonts w:ascii="Times New Roman" w:hAnsi="Times New Roman" w:cs="Times New Roman"/>
          <w:sz w:val="24"/>
          <w:szCs w:val="24"/>
        </w:rPr>
        <w:t>long pursuits, clients may learn a strategy t</w:t>
      </w:r>
      <w:r w:rsidR="003F6349">
        <w:rPr>
          <w:rFonts w:ascii="Times New Roman" w:hAnsi="Times New Roman" w:cs="Times New Roman"/>
          <w:sz w:val="24"/>
          <w:szCs w:val="24"/>
        </w:rPr>
        <w:t>o enhance their personal and professional lives continually</w:t>
      </w:r>
      <w:r w:rsidRPr="00C20998">
        <w:rPr>
          <w:rFonts w:ascii="Times New Roman" w:hAnsi="Times New Roman" w:cs="Times New Roman"/>
          <w:sz w:val="24"/>
          <w:szCs w:val="24"/>
        </w:rPr>
        <w:t xml:space="preserve">. Because, as Kolb (1984, p. 32) stated, </w:t>
      </w:r>
      <w:r w:rsidR="00E600EE">
        <w:rPr>
          <w:rFonts w:ascii="Times New Roman" w:hAnsi="Times New Roman" w:cs="Times New Roman"/>
          <w:sz w:val="24"/>
          <w:szCs w:val="24"/>
        </w:rPr>
        <w:t>"</w:t>
      </w:r>
      <w:r w:rsidRPr="00C20998">
        <w:rPr>
          <w:rFonts w:ascii="Times New Roman" w:hAnsi="Times New Roman" w:cs="Times New Roman"/>
          <w:sz w:val="24"/>
          <w:szCs w:val="24"/>
        </w:rPr>
        <w:t>learning is the major process of human adaptation,</w:t>
      </w:r>
      <w:r w:rsidR="00E600EE">
        <w:rPr>
          <w:rFonts w:ascii="Times New Roman" w:hAnsi="Times New Roman" w:cs="Times New Roman"/>
          <w:sz w:val="24"/>
          <w:szCs w:val="24"/>
        </w:rPr>
        <w:t>"</w:t>
      </w:r>
      <w:r w:rsidRPr="00C20998">
        <w:rPr>
          <w:rFonts w:ascii="Times New Roman" w:hAnsi="Times New Roman" w:cs="Times New Roman"/>
          <w:sz w:val="24"/>
          <w:szCs w:val="24"/>
        </w:rPr>
        <w:t xml:space="preserve"> mastery of an approach that bridges the critical connections between education, work, and  personal development empowers clients with new skills that they can employ far beyond their search for a career and into all realms of individual growth</w:t>
      </w:r>
      <w:r w:rsidRPr="00C20998">
        <w:rPr>
          <w:rFonts w:ascii="Times New Roman" w:hAnsi="Times New Roman" w:cs="Times New Roman"/>
        </w:rPr>
        <w:t>.</w:t>
      </w:r>
    </w:p>
    <w:p w:rsidR="0075210F" w:rsidRPr="00C20998" w:rsidRDefault="0075210F" w:rsidP="0075210F">
      <w:pPr>
        <w:pStyle w:val="ListParagraph"/>
        <w:numPr>
          <w:ilvl w:val="0"/>
          <w:numId w:val="3"/>
        </w:numPr>
        <w:rPr>
          <w:rFonts w:ascii="Times New Roman" w:hAnsi="Times New Roman" w:cs="Times New Roman"/>
          <w:b/>
          <w:sz w:val="24"/>
          <w:szCs w:val="24"/>
        </w:rPr>
      </w:pPr>
      <w:r w:rsidRPr="00C20998">
        <w:rPr>
          <w:rFonts w:ascii="Times New Roman" w:hAnsi="Times New Roman" w:cs="Times New Roman"/>
          <w:b/>
          <w:sz w:val="24"/>
          <w:szCs w:val="24"/>
        </w:rPr>
        <w:t xml:space="preserve">Johari Window </w:t>
      </w:r>
    </w:p>
    <w:p w:rsidR="001A43EA" w:rsidRPr="00C20998" w:rsidRDefault="00E600EE" w:rsidP="00940938">
      <w:pPr>
        <w:spacing w:after="0" w:line="360" w:lineRule="auto"/>
        <w:ind w:firstLine="709"/>
        <w:jc w:val="both"/>
        <w:rPr>
          <w:rFonts w:ascii="Times New Roman" w:hAnsi="Times New Roman" w:cs="Times New Roman"/>
          <w:sz w:val="24"/>
          <w:szCs w:val="24"/>
        </w:rPr>
      </w:pPr>
      <w:r>
        <w:rPr>
          <w:rFonts w:ascii="Times New Roman" w:hAnsi="Times New Roman" w:cs="Times New Roman"/>
          <w:sz w:val="24"/>
          <w:szCs w:val="24"/>
        </w:rPr>
        <w:t>"</w:t>
      </w:r>
      <w:r w:rsidR="001A43EA" w:rsidRPr="00C20998">
        <w:rPr>
          <w:rFonts w:ascii="Times New Roman" w:hAnsi="Times New Roman" w:cs="Times New Roman"/>
          <w:sz w:val="24"/>
          <w:szCs w:val="24"/>
        </w:rPr>
        <w:t xml:space="preserve">The Johari window is a  useful framework </w:t>
      </w:r>
      <w:r>
        <w:rPr>
          <w:rFonts w:ascii="Times New Roman" w:hAnsi="Times New Roman" w:cs="Times New Roman"/>
          <w:sz w:val="24"/>
          <w:szCs w:val="24"/>
        </w:rPr>
        <w:t xml:space="preserve">that </w:t>
      </w:r>
      <w:r w:rsidR="001A43EA" w:rsidRPr="00C20998">
        <w:rPr>
          <w:rFonts w:ascii="Times New Roman" w:hAnsi="Times New Roman" w:cs="Times New Roman"/>
          <w:sz w:val="24"/>
          <w:szCs w:val="24"/>
        </w:rPr>
        <w:t>uses two dimensions, divided in two, to describe areas of your personality that are known and unknown to yourself and others. Known to all -this part is our open window, the part of us we display to clients and colleagues. First impressions are important as is developing self-awareness. This area can be enlarged by self-disclosure. The blind spot -this is the part of us that we cannot see but which others can, such as our body language and aspects of our behavior of which we are unaware</w:t>
      </w:r>
      <w:r>
        <w:rPr>
          <w:rFonts w:ascii="Times New Roman" w:hAnsi="Times New Roman" w:cs="Times New Roman"/>
          <w:sz w:val="24"/>
          <w:szCs w:val="24"/>
        </w:rPr>
        <w:t xml:space="preserve"> of</w:t>
      </w:r>
      <w:r w:rsidR="001A43EA" w:rsidRPr="00C20998">
        <w:rPr>
          <w:rFonts w:ascii="Times New Roman" w:hAnsi="Times New Roman" w:cs="Times New Roman"/>
          <w:sz w:val="24"/>
          <w:szCs w:val="24"/>
        </w:rPr>
        <w:t>. We should aim to reduce this window by gaining feedback from others. Hidden-this window represents the hidden aspects of our nature, the 'private self: To</w:t>
      </w:r>
      <w:r w:rsidR="00940938">
        <w:rPr>
          <w:rFonts w:ascii="Times New Roman" w:hAnsi="Times New Roman" w:cs="Times New Roman"/>
          <w:sz w:val="24"/>
          <w:szCs w:val="24"/>
        </w:rPr>
        <w:t xml:space="preserve"> some extent, we naturally wish.</w:t>
      </w:r>
      <w:r>
        <w:rPr>
          <w:rFonts w:ascii="Times New Roman" w:hAnsi="Times New Roman" w:cs="Times New Roman"/>
          <w:sz w:val="24"/>
          <w:szCs w:val="24"/>
        </w:rPr>
        <w:t>"</w:t>
      </w:r>
      <w:r w:rsidR="00940938">
        <w:rPr>
          <w:rFonts w:ascii="Times New Roman" w:hAnsi="Times New Roman" w:cs="Times New Roman"/>
          <w:sz w:val="24"/>
          <w:szCs w:val="24"/>
        </w:rPr>
        <w:t xml:space="preserve"> </w:t>
      </w:r>
      <w:r w:rsidR="001A43EA" w:rsidRPr="00C20998">
        <w:rPr>
          <w:rFonts w:ascii="Times New Roman" w:hAnsi="Times New Roman" w:cs="Times New Roman"/>
          <w:sz w:val="24"/>
          <w:szCs w:val="24"/>
        </w:rPr>
        <w:t xml:space="preserve">The Johari window [based on Jo Luft and Harry Ingham [1955) </w:t>
      </w:r>
      <w:r>
        <w:rPr>
          <w:rFonts w:ascii="Times New Roman" w:hAnsi="Times New Roman" w:cs="Times New Roman"/>
          <w:sz w:val="24"/>
          <w:szCs w:val="24"/>
        </w:rPr>
        <w:t>keeps</w:t>
      </w:r>
      <w:r w:rsidR="001A43EA" w:rsidRPr="00C20998">
        <w:rPr>
          <w:rFonts w:ascii="Times New Roman" w:hAnsi="Times New Roman" w:cs="Times New Roman"/>
          <w:sz w:val="24"/>
          <w:szCs w:val="24"/>
        </w:rPr>
        <w:t xml:space="preserve"> work and personal life separate. However, if we are too much of a 'closed book' we risk appearing unfriendly or disapproving.  There is a need, not only for self-awareness in this area, but also to maintain a balance. </w:t>
      </w:r>
    </w:p>
    <w:p w:rsidR="0075210F" w:rsidRPr="00C20998" w:rsidRDefault="0075210F" w:rsidP="001A43EA">
      <w:pPr>
        <w:spacing w:after="0" w:line="360" w:lineRule="auto"/>
        <w:ind w:firstLine="709"/>
        <w:jc w:val="both"/>
        <w:rPr>
          <w:rFonts w:ascii="Times New Roman" w:hAnsi="Times New Roman" w:cs="Times New Roman"/>
          <w:sz w:val="24"/>
          <w:szCs w:val="24"/>
        </w:rPr>
      </w:pPr>
    </w:p>
    <w:p w:rsidR="0075210F" w:rsidRPr="00C20998" w:rsidRDefault="0075210F" w:rsidP="0075210F">
      <w:pPr>
        <w:pStyle w:val="ListParagraph"/>
        <w:numPr>
          <w:ilvl w:val="0"/>
          <w:numId w:val="3"/>
        </w:numPr>
        <w:spacing w:after="0" w:line="360" w:lineRule="auto"/>
        <w:rPr>
          <w:rFonts w:ascii="Times New Roman" w:hAnsi="Times New Roman" w:cs="Times New Roman"/>
          <w:sz w:val="24"/>
          <w:szCs w:val="24"/>
        </w:rPr>
      </w:pPr>
      <w:r w:rsidRPr="00C20998">
        <w:rPr>
          <w:rFonts w:ascii="Times New Roman" w:hAnsi="Times New Roman" w:cs="Times New Roman"/>
          <w:b/>
          <w:sz w:val="24"/>
          <w:szCs w:val="24"/>
        </w:rPr>
        <w:t>PDP, Smart Objectives, SWOT Analysis</w:t>
      </w:r>
      <w:r w:rsidRPr="00C20998">
        <w:rPr>
          <w:rFonts w:ascii="Times New Roman" w:hAnsi="Times New Roman" w:cs="Times New Roman"/>
          <w:sz w:val="24"/>
          <w:szCs w:val="24"/>
        </w:rPr>
        <w:t xml:space="preserve">, </w:t>
      </w:r>
      <w:r w:rsidRPr="00C20998">
        <w:rPr>
          <w:rFonts w:ascii="Times New Roman" w:hAnsi="Times New Roman" w:cs="Times New Roman"/>
          <w:b/>
          <w:sz w:val="24"/>
          <w:szCs w:val="24"/>
        </w:rPr>
        <w:t>Career Plans, Personal Goals</w:t>
      </w:r>
    </w:p>
    <w:p w:rsidR="001A43EA" w:rsidRPr="00C20998" w:rsidRDefault="001A43EA" w:rsidP="0075210F">
      <w:pPr>
        <w:pStyle w:val="ListParagraph"/>
        <w:numPr>
          <w:ilvl w:val="0"/>
          <w:numId w:val="5"/>
        </w:numPr>
        <w:spacing w:after="0" w:line="360" w:lineRule="auto"/>
        <w:rPr>
          <w:rFonts w:ascii="Times New Roman" w:hAnsi="Times New Roman" w:cs="Times New Roman"/>
          <w:sz w:val="24"/>
          <w:szCs w:val="24"/>
        </w:rPr>
      </w:pPr>
      <w:r w:rsidRPr="00C20998">
        <w:rPr>
          <w:rFonts w:ascii="Times New Roman" w:hAnsi="Times New Roman" w:cs="Times New Roman"/>
          <w:sz w:val="24"/>
          <w:szCs w:val="24"/>
          <w:u w:val="single"/>
        </w:rPr>
        <w:t>Creating a personal development plan (PDP)</w:t>
      </w:r>
      <w:r w:rsidRPr="00C20998">
        <w:rPr>
          <w:rFonts w:ascii="Times New Roman" w:hAnsi="Times New Roman" w:cs="Times New Roman"/>
          <w:sz w:val="24"/>
          <w:szCs w:val="24"/>
        </w:rPr>
        <w:t xml:space="preserve"> can give you a better sense of who you are and what you want, allowing you more control over your future. </w:t>
      </w:r>
    </w:p>
    <w:p w:rsidR="001A43EA" w:rsidRPr="00C20998"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Setting personal objectives allows you to deal with various action plans in a</w:t>
      </w:r>
      <w:r w:rsidR="009D7254" w:rsidRPr="00C20998">
        <w:rPr>
          <w:rFonts w:ascii="Times New Roman" w:hAnsi="Times New Roman" w:cs="Times New Roman"/>
          <w:sz w:val="24"/>
          <w:szCs w:val="24"/>
        </w:rPr>
        <w:t>n exact</w:t>
      </w:r>
      <w:r w:rsidRPr="00C20998">
        <w:rPr>
          <w:rFonts w:ascii="Times New Roman" w:hAnsi="Times New Roman" w:cs="Times New Roman"/>
          <w:sz w:val="24"/>
          <w:szCs w:val="24"/>
        </w:rPr>
        <w:t xml:space="preserve"> and well-targeted way. Having drawn up your PDP, you have already charted the significance </w:t>
      </w:r>
      <w:r w:rsidRPr="00C20998">
        <w:rPr>
          <w:rFonts w:ascii="Times New Roman" w:hAnsi="Times New Roman" w:cs="Times New Roman"/>
          <w:sz w:val="24"/>
          <w:szCs w:val="24"/>
        </w:rPr>
        <w:lastRenderedPageBreak/>
        <w:t xml:space="preserve">of your achievements so far and reflected on the route you now wish to follow. The next step is to plan of action </w:t>
      </w:r>
      <w:r w:rsidR="003F6349">
        <w:rPr>
          <w:rFonts w:ascii="Times New Roman" w:hAnsi="Times New Roman" w:cs="Times New Roman"/>
          <w:sz w:val="24"/>
          <w:szCs w:val="24"/>
        </w:rPr>
        <w:t xml:space="preserve">that must be focused </w:t>
      </w:r>
      <w:r w:rsidR="00E600EE">
        <w:rPr>
          <w:rFonts w:ascii="Times New Roman" w:hAnsi="Times New Roman" w:cs="Times New Roman"/>
          <w:sz w:val="24"/>
          <w:szCs w:val="24"/>
        </w:rPr>
        <w:t>to</w:t>
      </w:r>
      <w:r w:rsidR="003F6349">
        <w:rPr>
          <w:rFonts w:ascii="Times New Roman" w:hAnsi="Times New Roman" w:cs="Times New Roman"/>
          <w:sz w:val="24"/>
          <w:szCs w:val="24"/>
        </w:rPr>
        <w:t xml:space="preserve"> </w:t>
      </w:r>
      <w:r w:rsidR="00E600EE">
        <w:rPr>
          <w:rFonts w:ascii="Times New Roman" w:hAnsi="Times New Roman" w:cs="Times New Roman"/>
          <w:sz w:val="24"/>
          <w:szCs w:val="24"/>
        </w:rPr>
        <w:t>know</w:t>
      </w:r>
      <w:r w:rsidR="003F6349">
        <w:rPr>
          <w:rFonts w:ascii="Times New Roman" w:hAnsi="Times New Roman" w:cs="Times New Roman"/>
          <w:sz w:val="24"/>
          <w:szCs w:val="24"/>
        </w:rPr>
        <w:t xml:space="preserve"> what you are trying to succ</w:t>
      </w:r>
      <w:r w:rsidR="00E600EE">
        <w:rPr>
          <w:rFonts w:ascii="Times New Roman" w:hAnsi="Times New Roman" w:cs="Times New Roman"/>
          <w:sz w:val="24"/>
          <w:szCs w:val="24"/>
        </w:rPr>
        <w:t>e</w:t>
      </w:r>
      <w:r w:rsidR="003F6349">
        <w:rPr>
          <w:rFonts w:ascii="Times New Roman" w:hAnsi="Times New Roman" w:cs="Times New Roman"/>
          <w:sz w:val="24"/>
          <w:szCs w:val="24"/>
        </w:rPr>
        <w:t xml:space="preserve">ed </w:t>
      </w:r>
      <w:r w:rsidR="00E600EE">
        <w:rPr>
          <w:rFonts w:ascii="Times New Roman" w:hAnsi="Times New Roman" w:cs="Times New Roman"/>
          <w:sz w:val="24"/>
          <w:szCs w:val="24"/>
        </w:rPr>
        <w:t xml:space="preserve">in </w:t>
      </w:r>
      <w:r w:rsidR="003F6349">
        <w:rPr>
          <w:rFonts w:ascii="Times New Roman" w:hAnsi="Times New Roman" w:cs="Times New Roman"/>
          <w:sz w:val="24"/>
          <w:szCs w:val="24"/>
        </w:rPr>
        <w:t>and measure your progression against specific goals</w:t>
      </w:r>
      <w:r w:rsidRPr="00C20998">
        <w:rPr>
          <w:rFonts w:ascii="Times New Roman" w:hAnsi="Times New Roman" w:cs="Times New Roman"/>
          <w:sz w:val="24"/>
          <w:szCs w:val="24"/>
        </w:rPr>
        <w:t xml:space="preserve"> to move forward. </w:t>
      </w:r>
    </w:p>
    <w:p w:rsidR="001A43EA" w:rsidRPr="00C20998" w:rsidRDefault="00FF0EDC"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K</w:t>
      </w:r>
      <w:r w:rsidR="001A43EA" w:rsidRPr="00C20998">
        <w:rPr>
          <w:rFonts w:ascii="Times New Roman" w:hAnsi="Times New Roman" w:cs="Times New Roman"/>
          <w:sz w:val="24"/>
          <w:szCs w:val="24"/>
        </w:rPr>
        <w:t>eep the number of objectives small and concentrate on the main tasks or key result areas. You don't need to translate everything you do into an objective. To begin, choose three challenging objectives and be realistic about the time they will take to complete.</w:t>
      </w:r>
    </w:p>
    <w:p w:rsidR="0075210F" w:rsidRPr="00C20998" w:rsidRDefault="001A43EA" w:rsidP="0075210F">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When defining your objectives, make them SMART to ensure you have clearly identified the path to your goals. </w:t>
      </w:r>
    </w:p>
    <w:p w:rsidR="0075210F" w:rsidRPr="00C20998" w:rsidRDefault="0075210F" w:rsidP="001A43EA">
      <w:pPr>
        <w:spacing w:after="0" w:line="360" w:lineRule="auto"/>
        <w:ind w:firstLine="709"/>
        <w:jc w:val="both"/>
        <w:rPr>
          <w:rFonts w:ascii="Times New Roman" w:hAnsi="Times New Roman" w:cs="Times New Roman"/>
          <w:sz w:val="24"/>
          <w:szCs w:val="24"/>
        </w:rPr>
      </w:pPr>
    </w:p>
    <w:p w:rsidR="001A43EA" w:rsidRPr="00C20998" w:rsidRDefault="001A43EA" w:rsidP="0075210F">
      <w:pPr>
        <w:pStyle w:val="ListParagraph"/>
        <w:numPr>
          <w:ilvl w:val="0"/>
          <w:numId w:val="5"/>
        </w:numPr>
        <w:spacing w:after="0" w:line="360" w:lineRule="auto"/>
        <w:jc w:val="both"/>
        <w:rPr>
          <w:rFonts w:ascii="Times New Roman" w:hAnsi="Times New Roman" w:cs="Times New Roman"/>
          <w:sz w:val="24"/>
          <w:szCs w:val="24"/>
          <w:u w:val="single"/>
        </w:rPr>
      </w:pPr>
      <w:r w:rsidRPr="00C20998">
        <w:rPr>
          <w:rFonts w:ascii="Times New Roman" w:hAnsi="Times New Roman" w:cs="Times New Roman"/>
          <w:sz w:val="24"/>
          <w:szCs w:val="24"/>
          <w:u w:val="single"/>
        </w:rPr>
        <w:t xml:space="preserve">A SMART objective is: </w:t>
      </w:r>
    </w:p>
    <w:p w:rsidR="00C50C9C"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Specific -</w:t>
      </w:r>
      <w:r w:rsidR="00C50C9C">
        <w:rPr>
          <w:rFonts w:ascii="Times New Roman" w:hAnsi="Times New Roman" w:cs="Times New Roman"/>
          <w:sz w:val="24"/>
          <w:szCs w:val="24"/>
        </w:rPr>
        <w:t>describes in detail my objectives to do in my future plans.</w:t>
      </w:r>
    </w:p>
    <w:p w:rsidR="00C50C9C"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Measurable </w:t>
      </w:r>
      <w:r w:rsidR="00C50C9C">
        <w:rPr>
          <w:rFonts w:ascii="Times New Roman" w:hAnsi="Times New Roman" w:cs="Times New Roman"/>
          <w:sz w:val="24"/>
          <w:szCs w:val="24"/>
        </w:rPr>
        <w:t>–</w:t>
      </w:r>
      <w:r w:rsidRPr="00C20998">
        <w:rPr>
          <w:rFonts w:ascii="Times New Roman" w:hAnsi="Times New Roman" w:cs="Times New Roman"/>
          <w:sz w:val="24"/>
          <w:szCs w:val="24"/>
        </w:rPr>
        <w:t xml:space="preserve"> </w:t>
      </w:r>
      <w:r w:rsidR="00C50C9C">
        <w:rPr>
          <w:rFonts w:ascii="Times New Roman" w:hAnsi="Times New Roman" w:cs="Times New Roman"/>
          <w:sz w:val="24"/>
          <w:szCs w:val="24"/>
        </w:rPr>
        <w:t xml:space="preserve">will measure my reached objective </w:t>
      </w:r>
    </w:p>
    <w:p w:rsidR="00C50C9C"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Achievable </w:t>
      </w:r>
      <w:r w:rsidR="00C50C9C">
        <w:rPr>
          <w:rFonts w:ascii="Times New Roman" w:hAnsi="Times New Roman" w:cs="Times New Roman"/>
          <w:sz w:val="24"/>
          <w:szCs w:val="24"/>
        </w:rPr>
        <w:t>–</w:t>
      </w:r>
      <w:r w:rsidRPr="00C20998">
        <w:rPr>
          <w:rFonts w:ascii="Times New Roman" w:hAnsi="Times New Roman" w:cs="Times New Roman"/>
          <w:sz w:val="24"/>
          <w:szCs w:val="24"/>
        </w:rPr>
        <w:t xml:space="preserve"> </w:t>
      </w:r>
      <w:r w:rsidR="00C50C9C">
        <w:rPr>
          <w:rFonts w:ascii="Times New Roman" w:hAnsi="Times New Roman" w:cs="Times New Roman"/>
          <w:sz w:val="24"/>
          <w:szCs w:val="24"/>
        </w:rPr>
        <w:t xml:space="preserve">if is something feasible and </w:t>
      </w:r>
      <w:r w:rsidR="00253D04">
        <w:rPr>
          <w:rFonts w:ascii="Times New Roman" w:hAnsi="Times New Roman" w:cs="Times New Roman"/>
          <w:sz w:val="24"/>
          <w:szCs w:val="24"/>
        </w:rPr>
        <w:t xml:space="preserve">real </w:t>
      </w:r>
      <w:r w:rsidR="00C50C9C">
        <w:rPr>
          <w:rFonts w:ascii="Times New Roman" w:hAnsi="Times New Roman" w:cs="Times New Roman"/>
          <w:sz w:val="24"/>
          <w:szCs w:val="24"/>
        </w:rPr>
        <w:t xml:space="preserve">to </w:t>
      </w:r>
      <w:r w:rsidR="00253D04">
        <w:rPr>
          <w:rFonts w:ascii="Times New Roman" w:hAnsi="Times New Roman" w:cs="Times New Roman"/>
          <w:sz w:val="24"/>
          <w:szCs w:val="24"/>
        </w:rPr>
        <w:t>perform</w:t>
      </w:r>
    </w:p>
    <w:p w:rsidR="00C50C9C" w:rsidRDefault="001A43EA" w:rsidP="001A43EA">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 xml:space="preserve">Relevant -it has relevance </w:t>
      </w:r>
      <w:r w:rsidR="00C50C9C">
        <w:rPr>
          <w:rFonts w:ascii="Times New Roman" w:hAnsi="Times New Roman" w:cs="Times New Roman"/>
          <w:sz w:val="24"/>
          <w:szCs w:val="24"/>
        </w:rPr>
        <w:t>with my long</w:t>
      </w:r>
      <w:r w:rsidR="00E600EE">
        <w:rPr>
          <w:rFonts w:ascii="Times New Roman" w:hAnsi="Times New Roman" w:cs="Times New Roman"/>
          <w:sz w:val="24"/>
          <w:szCs w:val="24"/>
        </w:rPr>
        <w:t>-</w:t>
      </w:r>
      <w:r w:rsidR="00C50C9C">
        <w:rPr>
          <w:rFonts w:ascii="Times New Roman" w:hAnsi="Times New Roman" w:cs="Times New Roman"/>
          <w:sz w:val="24"/>
          <w:szCs w:val="24"/>
        </w:rPr>
        <w:t>term objectives plans</w:t>
      </w:r>
      <w:r w:rsidR="00E600EE">
        <w:rPr>
          <w:rFonts w:ascii="Times New Roman" w:hAnsi="Times New Roman" w:cs="Times New Roman"/>
          <w:sz w:val="24"/>
          <w:szCs w:val="24"/>
        </w:rPr>
        <w:t>,</w:t>
      </w:r>
      <w:r w:rsidR="00C50C9C">
        <w:rPr>
          <w:rFonts w:ascii="Times New Roman" w:hAnsi="Times New Roman" w:cs="Times New Roman"/>
          <w:sz w:val="24"/>
          <w:szCs w:val="24"/>
        </w:rPr>
        <w:t xml:space="preserve"> and it has a deadline.</w:t>
      </w:r>
    </w:p>
    <w:p w:rsidR="00C50C9C" w:rsidRPr="00C20998" w:rsidRDefault="00E600EE" w:rsidP="001A43EA">
      <w:pPr>
        <w:spacing w:after="0" w:line="360" w:lineRule="auto"/>
        <w:ind w:firstLine="709"/>
        <w:jc w:val="both"/>
        <w:rPr>
          <w:rFonts w:ascii="Times New Roman" w:hAnsi="Times New Roman" w:cs="Times New Roman"/>
          <w:sz w:val="24"/>
          <w:szCs w:val="24"/>
        </w:rPr>
      </w:pPr>
      <w:r>
        <w:rPr>
          <w:rFonts w:ascii="Times New Roman" w:hAnsi="Times New Roman" w:cs="Times New Roman"/>
          <w:sz w:val="24"/>
          <w:szCs w:val="24"/>
        </w:rPr>
        <w:t>For example, one of my objectives</w:t>
      </w:r>
      <w:r w:rsidR="00C50C9C">
        <w:rPr>
          <w:rFonts w:ascii="Times New Roman" w:hAnsi="Times New Roman" w:cs="Times New Roman"/>
          <w:sz w:val="24"/>
          <w:szCs w:val="24"/>
        </w:rPr>
        <w:t xml:space="preserve"> will be to collect feedback from my IT department colleagues regarding the effectiveness. We can then discuss in the next department meeting by tracking the performance </w:t>
      </w:r>
      <w:r>
        <w:rPr>
          <w:rFonts w:ascii="Times New Roman" w:hAnsi="Times New Roman" w:cs="Times New Roman"/>
          <w:sz w:val="24"/>
          <w:szCs w:val="24"/>
        </w:rPr>
        <w:t>continuously and ensuring that the objectives are achievable, if they are not realistic,</w:t>
      </w:r>
      <w:r w:rsidR="00253D04">
        <w:rPr>
          <w:rFonts w:ascii="Times New Roman" w:hAnsi="Times New Roman" w:cs="Times New Roman"/>
          <w:sz w:val="24"/>
          <w:szCs w:val="24"/>
        </w:rPr>
        <w:t xml:space="preserve"> we must update and adapt to the given situation.</w:t>
      </w:r>
    </w:p>
    <w:p w:rsidR="0075210F" w:rsidRPr="00C20998" w:rsidRDefault="00F179CD" w:rsidP="0075210F">
      <w:pPr>
        <w:pStyle w:val="ListParagraph"/>
        <w:numPr>
          <w:ilvl w:val="0"/>
          <w:numId w:val="5"/>
        </w:numPr>
        <w:spacing w:line="360" w:lineRule="auto"/>
        <w:jc w:val="both"/>
        <w:rPr>
          <w:rFonts w:ascii="Times New Roman" w:hAnsi="Times New Roman" w:cs="Times New Roman"/>
          <w:sz w:val="24"/>
          <w:szCs w:val="24"/>
        </w:rPr>
      </w:pPr>
      <w:r w:rsidRPr="00C20998">
        <w:rPr>
          <w:rFonts w:ascii="Times New Roman" w:hAnsi="Times New Roman" w:cs="Times New Roman"/>
          <w:sz w:val="24"/>
          <w:szCs w:val="24"/>
          <w:u w:val="single"/>
        </w:rPr>
        <w:t xml:space="preserve">To develop </w:t>
      </w:r>
      <w:r w:rsidR="00253D04">
        <w:rPr>
          <w:rFonts w:ascii="Times New Roman" w:hAnsi="Times New Roman" w:cs="Times New Roman"/>
          <w:sz w:val="24"/>
          <w:szCs w:val="24"/>
          <w:u w:val="single"/>
        </w:rPr>
        <w:t xml:space="preserve">a </w:t>
      </w:r>
      <w:r w:rsidRPr="00C20998">
        <w:rPr>
          <w:rFonts w:ascii="Times New Roman" w:hAnsi="Times New Roman" w:cs="Times New Roman"/>
          <w:sz w:val="24"/>
          <w:szCs w:val="24"/>
          <w:u w:val="single"/>
        </w:rPr>
        <w:t>P</w:t>
      </w:r>
      <w:r w:rsidR="00253D04">
        <w:rPr>
          <w:rFonts w:ascii="Times New Roman" w:hAnsi="Times New Roman" w:cs="Times New Roman"/>
          <w:sz w:val="24"/>
          <w:szCs w:val="24"/>
          <w:u w:val="single"/>
        </w:rPr>
        <w:t xml:space="preserve">ersonal </w:t>
      </w:r>
      <w:r w:rsidRPr="00C20998">
        <w:rPr>
          <w:rFonts w:ascii="Times New Roman" w:hAnsi="Times New Roman" w:cs="Times New Roman"/>
          <w:sz w:val="24"/>
          <w:szCs w:val="24"/>
          <w:u w:val="single"/>
        </w:rPr>
        <w:t>D</w:t>
      </w:r>
      <w:r w:rsidR="00253D04">
        <w:rPr>
          <w:rFonts w:ascii="Times New Roman" w:hAnsi="Times New Roman" w:cs="Times New Roman"/>
          <w:sz w:val="24"/>
          <w:szCs w:val="24"/>
          <w:u w:val="single"/>
        </w:rPr>
        <w:t xml:space="preserve">evelopment </w:t>
      </w:r>
      <w:r w:rsidRPr="00C20998">
        <w:rPr>
          <w:rFonts w:ascii="Times New Roman" w:hAnsi="Times New Roman" w:cs="Times New Roman"/>
          <w:sz w:val="24"/>
          <w:szCs w:val="24"/>
          <w:u w:val="single"/>
        </w:rPr>
        <w:t>P</w:t>
      </w:r>
      <w:r w:rsidR="00253D04">
        <w:rPr>
          <w:rFonts w:ascii="Times New Roman" w:hAnsi="Times New Roman" w:cs="Times New Roman"/>
          <w:sz w:val="24"/>
          <w:szCs w:val="24"/>
          <w:u w:val="single"/>
        </w:rPr>
        <w:t>lan</w:t>
      </w:r>
      <w:r w:rsidRPr="00C20998">
        <w:rPr>
          <w:rFonts w:ascii="Times New Roman" w:hAnsi="Times New Roman" w:cs="Times New Roman"/>
          <w:sz w:val="24"/>
          <w:szCs w:val="24"/>
          <w:u w:val="single"/>
        </w:rPr>
        <w:t xml:space="preserve">, </w:t>
      </w:r>
      <w:r w:rsidR="00253D04">
        <w:rPr>
          <w:rFonts w:ascii="Times New Roman" w:hAnsi="Times New Roman" w:cs="Times New Roman"/>
          <w:sz w:val="24"/>
          <w:szCs w:val="24"/>
          <w:u w:val="single"/>
        </w:rPr>
        <w:t>I need to sort these skills in</w:t>
      </w:r>
      <w:r w:rsidRPr="00C20998">
        <w:rPr>
          <w:rFonts w:ascii="Times New Roman" w:hAnsi="Times New Roman" w:cs="Times New Roman"/>
          <w:sz w:val="24"/>
          <w:szCs w:val="24"/>
          <w:u w:val="single"/>
        </w:rPr>
        <w:t xml:space="preserve"> some SWOT analysis </w:t>
      </w:r>
      <w:r w:rsidR="00E600EE">
        <w:rPr>
          <w:rFonts w:ascii="Times New Roman" w:hAnsi="Times New Roman" w:cs="Times New Roman"/>
          <w:sz w:val="24"/>
          <w:szCs w:val="24"/>
          <w:u w:val="single"/>
        </w:rPr>
        <w:t>to</w:t>
      </w:r>
      <w:r w:rsidR="00253D04">
        <w:rPr>
          <w:rFonts w:ascii="Times New Roman" w:hAnsi="Times New Roman" w:cs="Times New Roman"/>
          <w:sz w:val="24"/>
          <w:szCs w:val="24"/>
          <w:u w:val="single"/>
        </w:rPr>
        <w:t xml:space="preserve"> establish the</w:t>
      </w:r>
      <w:r w:rsidRPr="00C20998">
        <w:rPr>
          <w:rFonts w:ascii="Times New Roman" w:hAnsi="Times New Roman" w:cs="Times New Roman"/>
          <w:sz w:val="24"/>
          <w:szCs w:val="24"/>
          <w:u w:val="single"/>
        </w:rPr>
        <w:t xml:space="preserve"> strengths, weaknesses, opportunities,</w:t>
      </w:r>
      <w:r w:rsidR="00943803" w:rsidRPr="00C20998">
        <w:rPr>
          <w:rFonts w:ascii="Times New Roman" w:hAnsi="Times New Roman" w:cs="Times New Roman"/>
          <w:sz w:val="24"/>
          <w:szCs w:val="24"/>
        </w:rPr>
        <w:t xml:space="preserve"> and threats. </w:t>
      </w:r>
    </w:p>
    <w:p w:rsidR="00943803" w:rsidRPr="00C20998" w:rsidRDefault="00943803" w:rsidP="0075210F">
      <w:pPr>
        <w:spacing w:line="360" w:lineRule="auto"/>
        <w:jc w:val="both"/>
        <w:rPr>
          <w:rFonts w:ascii="Times New Roman" w:hAnsi="Times New Roman" w:cs="Times New Roman"/>
          <w:sz w:val="24"/>
          <w:szCs w:val="24"/>
        </w:rPr>
      </w:pPr>
      <w:r w:rsidRPr="00C20998">
        <w:rPr>
          <w:rFonts w:ascii="Times New Roman" w:hAnsi="Times New Roman" w:cs="Times New Roman"/>
          <w:b/>
          <w:bCs/>
          <w:sz w:val="24"/>
          <w:szCs w:val="24"/>
        </w:rPr>
        <w:t>My strengths</w:t>
      </w:r>
      <w:r w:rsidRPr="00C20998">
        <w:rPr>
          <w:rFonts w:ascii="Times New Roman" w:hAnsi="Times New Roman" w:cs="Times New Roman"/>
          <w:sz w:val="24"/>
          <w:szCs w:val="24"/>
        </w:rPr>
        <w:t xml:space="preserve"> are based on many years of work experience, since 2005 I worked in IT and gained </w:t>
      </w:r>
      <w:r w:rsidR="00E600EE">
        <w:rPr>
          <w:rFonts w:ascii="Times New Roman" w:hAnsi="Times New Roman" w:cs="Times New Roman"/>
          <w:sz w:val="24"/>
          <w:szCs w:val="24"/>
        </w:rPr>
        <w:t>much</w:t>
      </w:r>
      <w:r w:rsidRPr="00C20998">
        <w:rPr>
          <w:rFonts w:ascii="Times New Roman" w:hAnsi="Times New Roman" w:cs="Times New Roman"/>
          <w:sz w:val="24"/>
          <w:szCs w:val="24"/>
        </w:rPr>
        <w:t xml:space="preserve"> experience</w:t>
      </w:r>
      <w:r w:rsidR="00253D04">
        <w:rPr>
          <w:rFonts w:ascii="Times New Roman" w:hAnsi="Times New Roman" w:cs="Times New Roman"/>
          <w:sz w:val="24"/>
          <w:szCs w:val="24"/>
        </w:rPr>
        <w:t>, my first experience taking place In Milan</w:t>
      </w:r>
      <w:r w:rsidRPr="00C20998">
        <w:rPr>
          <w:rFonts w:ascii="Times New Roman" w:hAnsi="Times New Roman" w:cs="Times New Roman"/>
          <w:sz w:val="24"/>
          <w:szCs w:val="24"/>
        </w:rPr>
        <w:t xml:space="preserve">, Italy </w:t>
      </w:r>
      <w:r w:rsidR="00253D04">
        <w:rPr>
          <w:rFonts w:ascii="Times New Roman" w:hAnsi="Times New Roman" w:cs="Times New Roman"/>
          <w:sz w:val="24"/>
          <w:szCs w:val="24"/>
        </w:rPr>
        <w:t xml:space="preserve">to a hospital </w:t>
      </w:r>
      <w:r w:rsidRPr="00C20998">
        <w:rPr>
          <w:rFonts w:ascii="Times New Roman" w:hAnsi="Times New Roman" w:cs="Times New Roman"/>
          <w:sz w:val="24"/>
          <w:szCs w:val="24"/>
        </w:rPr>
        <w:t xml:space="preserve">with over 80.000 employees where I </w:t>
      </w:r>
      <w:r w:rsidR="00253D04">
        <w:rPr>
          <w:rFonts w:ascii="Times New Roman" w:hAnsi="Times New Roman" w:cs="Times New Roman"/>
          <w:sz w:val="24"/>
          <w:szCs w:val="24"/>
        </w:rPr>
        <w:t>start working as a technician for IT systems then I grow up by gaining experience</w:t>
      </w:r>
      <w:r w:rsidR="00E600EE">
        <w:rPr>
          <w:rFonts w:ascii="Times New Roman" w:hAnsi="Times New Roman" w:cs="Times New Roman"/>
          <w:sz w:val="24"/>
          <w:szCs w:val="24"/>
        </w:rPr>
        <w:t>. M</w:t>
      </w:r>
      <w:r w:rsidR="00253D04">
        <w:rPr>
          <w:rFonts w:ascii="Times New Roman" w:hAnsi="Times New Roman" w:cs="Times New Roman"/>
          <w:sz w:val="24"/>
          <w:szCs w:val="24"/>
        </w:rPr>
        <w:t>y last job before I left was a Support engineer, since the beg</w:t>
      </w:r>
      <w:r w:rsidR="00E600EE">
        <w:rPr>
          <w:rFonts w:ascii="Times New Roman" w:hAnsi="Times New Roman" w:cs="Times New Roman"/>
          <w:sz w:val="24"/>
          <w:szCs w:val="24"/>
        </w:rPr>
        <w:t>in</w:t>
      </w:r>
      <w:r w:rsidR="00253D04">
        <w:rPr>
          <w:rFonts w:ascii="Times New Roman" w:hAnsi="Times New Roman" w:cs="Times New Roman"/>
          <w:sz w:val="24"/>
          <w:szCs w:val="24"/>
        </w:rPr>
        <w:t>ning as the work required to communicate with directive roles in the organi</w:t>
      </w:r>
      <w:r w:rsidR="00E600EE">
        <w:rPr>
          <w:rFonts w:ascii="Times New Roman" w:hAnsi="Times New Roman" w:cs="Times New Roman"/>
          <w:sz w:val="24"/>
          <w:szCs w:val="24"/>
        </w:rPr>
        <w:t>z</w:t>
      </w:r>
      <w:r w:rsidR="00253D04">
        <w:rPr>
          <w:rFonts w:ascii="Times New Roman" w:hAnsi="Times New Roman" w:cs="Times New Roman"/>
          <w:sz w:val="24"/>
          <w:szCs w:val="24"/>
        </w:rPr>
        <w:t>ation</w:t>
      </w:r>
      <w:r w:rsidR="00E600EE">
        <w:rPr>
          <w:rFonts w:ascii="Times New Roman" w:hAnsi="Times New Roman" w:cs="Times New Roman"/>
          <w:sz w:val="24"/>
          <w:szCs w:val="24"/>
        </w:rPr>
        <w:t>,</w:t>
      </w:r>
      <w:r w:rsidR="00253D04">
        <w:rPr>
          <w:rFonts w:ascii="Times New Roman" w:hAnsi="Times New Roman" w:cs="Times New Roman"/>
          <w:sz w:val="24"/>
          <w:szCs w:val="24"/>
        </w:rPr>
        <w:t xml:space="preserve"> my communication skills </w:t>
      </w:r>
      <w:r w:rsidR="00F975DD">
        <w:rPr>
          <w:rFonts w:ascii="Times New Roman" w:hAnsi="Times New Roman" w:cs="Times New Roman"/>
          <w:sz w:val="24"/>
          <w:szCs w:val="24"/>
        </w:rPr>
        <w:t>have increased to high levels, and not only but in my time there I made a support team from scratch wich was dedicated to solve the problems between departments because they used common software applications.</w:t>
      </w:r>
    </w:p>
    <w:p w:rsidR="00943803" w:rsidRPr="00C20998" w:rsidRDefault="00943803" w:rsidP="00943803">
      <w:pPr>
        <w:spacing w:line="360" w:lineRule="auto"/>
        <w:jc w:val="both"/>
        <w:rPr>
          <w:rFonts w:ascii="Times New Roman" w:hAnsi="Times New Roman" w:cs="Times New Roman"/>
          <w:sz w:val="24"/>
          <w:szCs w:val="24"/>
        </w:rPr>
      </w:pPr>
      <w:r w:rsidRPr="00C20998">
        <w:rPr>
          <w:rFonts w:ascii="Times New Roman" w:hAnsi="Times New Roman" w:cs="Times New Roman"/>
          <w:sz w:val="24"/>
          <w:szCs w:val="24"/>
        </w:rPr>
        <w:lastRenderedPageBreak/>
        <w:t xml:space="preserve">Additional strengths that I </w:t>
      </w:r>
      <w:r w:rsidR="003F6349">
        <w:rPr>
          <w:rFonts w:ascii="Times New Roman" w:hAnsi="Times New Roman" w:cs="Times New Roman"/>
          <w:sz w:val="24"/>
          <w:szCs w:val="24"/>
        </w:rPr>
        <w:t>experienced are becoming an immigrant and learning multiple languages, collaborating</w:t>
      </w:r>
      <w:r w:rsidR="00E600EE">
        <w:rPr>
          <w:rFonts w:ascii="Times New Roman" w:hAnsi="Times New Roman" w:cs="Times New Roman"/>
          <w:sz w:val="24"/>
          <w:szCs w:val="24"/>
        </w:rPr>
        <w:t>,</w:t>
      </w:r>
      <w:r w:rsidR="003F6349">
        <w:rPr>
          <w:rFonts w:ascii="Times New Roman" w:hAnsi="Times New Roman" w:cs="Times New Roman"/>
          <w:sz w:val="24"/>
          <w:szCs w:val="24"/>
        </w:rPr>
        <w:t xml:space="preserve"> and </w:t>
      </w:r>
      <w:r w:rsidRPr="00C20998">
        <w:rPr>
          <w:rFonts w:ascii="Times New Roman" w:hAnsi="Times New Roman" w:cs="Times New Roman"/>
          <w:sz w:val="24"/>
          <w:szCs w:val="24"/>
        </w:rPr>
        <w:t xml:space="preserve">working with different cultures gave me </w:t>
      </w:r>
      <w:r w:rsidR="00F179CD" w:rsidRPr="00C20998">
        <w:rPr>
          <w:rFonts w:ascii="Times New Roman" w:hAnsi="Times New Roman" w:cs="Times New Roman"/>
          <w:sz w:val="24"/>
          <w:szCs w:val="24"/>
        </w:rPr>
        <w:t xml:space="preserve">the </w:t>
      </w:r>
      <w:r w:rsidR="003F6349">
        <w:rPr>
          <w:rFonts w:ascii="Times New Roman" w:hAnsi="Times New Roman" w:cs="Times New Roman"/>
          <w:sz w:val="24"/>
          <w:szCs w:val="24"/>
        </w:rPr>
        <w:t>reflective skills</w:t>
      </w:r>
      <w:r w:rsidR="00F179CD" w:rsidRPr="00C20998">
        <w:rPr>
          <w:rFonts w:ascii="Times New Roman" w:hAnsi="Times New Roman" w:cs="Times New Roman"/>
          <w:sz w:val="24"/>
          <w:szCs w:val="24"/>
        </w:rPr>
        <w:t xml:space="preserve"> to analy</w:t>
      </w:r>
      <w:r w:rsidR="003F6349">
        <w:rPr>
          <w:rFonts w:ascii="Times New Roman" w:hAnsi="Times New Roman" w:cs="Times New Roman"/>
          <w:sz w:val="24"/>
          <w:szCs w:val="24"/>
        </w:rPr>
        <w:t>z</w:t>
      </w:r>
      <w:r w:rsidR="00F179CD" w:rsidRPr="00C20998">
        <w:rPr>
          <w:rFonts w:ascii="Times New Roman" w:hAnsi="Times New Roman" w:cs="Times New Roman"/>
          <w:sz w:val="24"/>
          <w:szCs w:val="24"/>
        </w:rPr>
        <w:t>e individuals better and know</w:t>
      </w:r>
      <w:r w:rsidRPr="00C20998">
        <w:rPr>
          <w:rFonts w:ascii="Times New Roman" w:hAnsi="Times New Roman" w:cs="Times New Roman"/>
          <w:sz w:val="24"/>
          <w:szCs w:val="24"/>
        </w:rPr>
        <w:t xml:space="preserve"> how to manage better communication and understanding.</w:t>
      </w:r>
    </w:p>
    <w:p w:rsidR="00F975DD" w:rsidRDefault="00943803" w:rsidP="00943803">
      <w:pPr>
        <w:spacing w:line="360" w:lineRule="auto"/>
        <w:jc w:val="both"/>
        <w:rPr>
          <w:rFonts w:ascii="Times New Roman" w:hAnsi="Times New Roman" w:cs="Times New Roman"/>
          <w:sz w:val="24"/>
          <w:szCs w:val="24"/>
        </w:rPr>
      </w:pPr>
      <w:r w:rsidRPr="00C20998">
        <w:rPr>
          <w:rFonts w:ascii="Times New Roman" w:hAnsi="Times New Roman" w:cs="Times New Roman"/>
          <w:sz w:val="24"/>
          <w:szCs w:val="24"/>
        </w:rPr>
        <w:t>From 2005 to 2006</w:t>
      </w:r>
      <w:r w:rsidR="00E600EE">
        <w:rPr>
          <w:rFonts w:ascii="Times New Roman" w:hAnsi="Times New Roman" w:cs="Times New Roman"/>
          <w:sz w:val="24"/>
          <w:szCs w:val="24"/>
        </w:rPr>
        <w:t>,</w:t>
      </w:r>
      <w:r w:rsidRPr="00C20998">
        <w:rPr>
          <w:rFonts w:ascii="Times New Roman" w:hAnsi="Times New Roman" w:cs="Times New Roman"/>
          <w:sz w:val="24"/>
          <w:szCs w:val="24"/>
        </w:rPr>
        <w:t xml:space="preserve"> I have done some </w:t>
      </w:r>
      <w:r w:rsidR="00E600EE">
        <w:rPr>
          <w:rFonts w:ascii="Times New Roman" w:hAnsi="Times New Roman" w:cs="Times New Roman"/>
          <w:sz w:val="24"/>
          <w:szCs w:val="24"/>
        </w:rPr>
        <w:t xml:space="preserve">courses in Italy </w:t>
      </w:r>
      <w:r w:rsidRPr="00C20998">
        <w:rPr>
          <w:rFonts w:ascii="Times New Roman" w:hAnsi="Times New Roman" w:cs="Times New Roman"/>
          <w:sz w:val="24"/>
          <w:szCs w:val="24"/>
        </w:rPr>
        <w:t>that ma</w:t>
      </w:r>
      <w:r w:rsidR="00F975DD">
        <w:rPr>
          <w:rFonts w:ascii="Times New Roman" w:hAnsi="Times New Roman" w:cs="Times New Roman"/>
          <w:sz w:val="24"/>
          <w:szCs w:val="24"/>
        </w:rPr>
        <w:t>d</w:t>
      </w:r>
      <w:r w:rsidRPr="00C20998">
        <w:rPr>
          <w:rFonts w:ascii="Times New Roman" w:hAnsi="Times New Roman" w:cs="Times New Roman"/>
          <w:sz w:val="24"/>
          <w:szCs w:val="24"/>
        </w:rPr>
        <w:t>e me marketable in the work field,</w:t>
      </w:r>
      <w:r w:rsidR="00F975DD">
        <w:rPr>
          <w:rFonts w:ascii="Times New Roman" w:hAnsi="Times New Roman" w:cs="Times New Roman"/>
          <w:sz w:val="24"/>
          <w:szCs w:val="24"/>
        </w:rPr>
        <w:t xml:space="preserve"> like Cisco certificates in networking and IT</w:t>
      </w:r>
      <w:r w:rsidR="00E600EE">
        <w:rPr>
          <w:rFonts w:ascii="Times New Roman" w:hAnsi="Times New Roman" w:cs="Times New Roman"/>
          <w:sz w:val="24"/>
          <w:szCs w:val="24"/>
        </w:rPr>
        <w:t>. A</w:t>
      </w:r>
      <w:r w:rsidR="00F975DD">
        <w:rPr>
          <w:rFonts w:ascii="Times New Roman" w:hAnsi="Times New Roman" w:cs="Times New Roman"/>
          <w:sz w:val="24"/>
          <w:szCs w:val="24"/>
        </w:rPr>
        <w:t>lso</w:t>
      </w:r>
      <w:r w:rsidR="00E600EE">
        <w:rPr>
          <w:rFonts w:ascii="Times New Roman" w:hAnsi="Times New Roman" w:cs="Times New Roman"/>
          <w:sz w:val="24"/>
          <w:szCs w:val="24"/>
        </w:rPr>
        <w:t>,</w:t>
      </w:r>
      <w:r w:rsidR="00F975DD">
        <w:rPr>
          <w:rFonts w:ascii="Times New Roman" w:hAnsi="Times New Roman" w:cs="Times New Roman"/>
          <w:sz w:val="24"/>
          <w:szCs w:val="24"/>
        </w:rPr>
        <w:t xml:space="preserve"> many oth</w:t>
      </w:r>
      <w:r w:rsidR="00E600EE">
        <w:rPr>
          <w:rFonts w:ascii="Times New Roman" w:hAnsi="Times New Roman" w:cs="Times New Roman"/>
          <w:sz w:val="24"/>
          <w:szCs w:val="24"/>
        </w:rPr>
        <w:t>er courses as secretary with ad</w:t>
      </w:r>
      <w:r w:rsidR="00F975DD">
        <w:rPr>
          <w:rFonts w:ascii="Times New Roman" w:hAnsi="Times New Roman" w:cs="Times New Roman"/>
          <w:sz w:val="24"/>
          <w:szCs w:val="24"/>
        </w:rPr>
        <w:t xml:space="preserve">vanced </w:t>
      </w:r>
      <w:r w:rsidR="00E600EE">
        <w:rPr>
          <w:rFonts w:ascii="Times New Roman" w:hAnsi="Times New Roman" w:cs="Times New Roman"/>
          <w:sz w:val="24"/>
          <w:szCs w:val="24"/>
        </w:rPr>
        <w:t>E</w:t>
      </w:r>
      <w:r w:rsidR="00F975DD">
        <w:rPr>
          <w:rFonts w:ascii="Times New Roman" w:hAnsi="Times New Roman" w:cs="Times New Roman"/>
          <w:sz w:val="24"/>
          <w:szCs w:val="24"/>
        </w:rPr>
        <w:t>nglish, accounting, marketing</w:t>
      </w:r>
      <w:r w:rsidR="00E600EE">
        <w:rPr>
          <w:rFonts w:ascii="Times New Roman" w:hAnsi="Times New Roman" w:cs="Times New Roman"/>
          <w:sz w:val="24"/>
          <w:szCs w:val="24"/>
        </w:rPr>
        <w:t>,</w:t>
      </w:r>
      <w:r w:rsidR="00F975DD">
        <w:rPr>
          <w:rFonts w:ascii="Times New Roman" w:hAnsi="Times New Roman" w:cs="Times New Roman"/>
          <w:sz w:val="24"/>
          <w:szCs w:val="24"/>
        </w:rPr>
        <w:t xml:space="preserve"> and communications, by doing these my skills improved a lot</w:t>
      </w:r>
      <w:r w:rsidR="00E600EE">
        <w:rPr>
          <w:rFonts w:ascii="Times New Roman" w:hAnsi="Times New Roman" w:cs="Times New Roman"/>
          <w:sz w:val="24"/>
          <w:szCs w:val="24"/>
        </w:rPr>
        <w:t>. They</w:t>
      </w:r>
      <w:r w:rsidR="00F975DD">
        <w:rPr>
          <w:rFonts w:ascii="Times New Roman" w:hAnsi="Times New Roman" w:cs="Times New Roman"/>
          <w:sz w:val="24"/>
          <w:szCs w:val="24"/>
        </w:rPr>
        <w:t xml:space="preserve"> gave me the start package to adapt inside an organi</w:t>
      </w:r>
      <w:r w:rsidR="00E600EE">
        <w:rPr>
          <w:rFonts w:ascii="Times New Roman" w:hAnsi="Times New Roman" w:cs="Times New Roman"/>
          <w:sz w:val="24"/>
          <w:szCs w:val="24"/>
        </w:rPr>
        <w:t>z</w:t>
      </w:r>
      <w:r w:rsidR="00F975DD">
        <w:rPr>
          <w:rFonts w:ascii="Times New Roman" w:hAnsi="Times New Roman" w:cs="Times New Roman"/>
          <w:sz w:val="24"/>
          <w:szCs w:val="24"/>
        </w:rPr>
        <w:t xml:space="preserve">ation, to keep me updated |with the technology I always self-study other </w:t>
      </w:r>
      <w:r w:rsidR="00E600EE">
        <w:rPr>
          <w:rFonts w:ascii="Times New Roman" w:hAnsi="Times New Roman" w:cs="Times New Roman"/>
          <w:sz w:val="24"/>
          <w:szCs w:val="24"/>
        </w:rPr>
        <w:t>online courses</w:t>
      </w:r>
      <w:r w:rsidR="00F975DD">
        <w:rPr>
          <w:rFonts w:ascii="Times New Roman" w:hAnsi="Times New Roman" w:cs="Times New Roman"/>
          <w:sz w:val="24"/>
          <w:szCs w:val="24"/>
        </w:rPr>
        <w:t xml:space="preserve">. </w:t>
      </w:r>
    </w:p>
    <w:p w:rsidR="00943803" w:rsidRPr="00C20998" w:rsidRDefault="00943803" w:rsidP="00943803">
      <w:pPr>
        <w:spacing w:line="360" w:lineRule="auto"/>
        <w:jc w:val="both"/>
        <w:rPr>
          <w:rFonts w:ascii="Times New Roman" w:hAnsi="Times New Roman" w:cs="Times New Roman"/>
          <w:sz w:val="24"/>
          <w:szCs w:val="24"/>
        </w:rPr>
      </w:pPr>
      <w:r w:rsidRPr="00C20998">
        <w:rPr>
          <w:rFonts w:ascii="Times New Roman" w:hAnsi="Times New Roman" w:cs="Times New Roman"/>
          <w:b/>
          <w:bCs/>
          <w:sz w:val="24"/>
          <w:szCs w:val="24"/>
        </w:rPr>
        <w:t>My weaknesses</w:t>
      </w:r>
      <w:r w:rsidRPr="00C20998">
        <w:rPr>
          <w:rFonts w:ascii="Times New Roman" w:hAnsi="Times New Roman" w:cs="Times New Roman"/>
          <w:sz w:val="24"/>
          <w:szCs w:val="24"/>
        </w:rPr>
        <w:t xml:space="preserve"> </w:t>
      </w:r>
      <w:r w:rsidR="00F975DD">
        <w:rPr>
          <w:rFonts w:ascii="Times New Roman" w:hAnsi="Times New Roman" w:cs="Times New Roman"/>
          <w:sz w:val="24"/>
          <w:szCs w:val="24"/>
        </w:rPr>
        <w:t>I get bored quickly if I do</w:t>
      </w:r>
      <w:r w:rsidR="00E600EE">
        <w:rPr>
          <w:rFonts w:ascii="Times New Roman" w:hAnsi="Times New Roman" w:cs="Times New Roman"/>
          <w:sz w:val="24"/>
          <w:szCs w:val="24"/>
        </w:rPr>
        <w:t xml:space="preserve"> no</w:t>
      </w:r>
      <w:r w:rsidR="00F975DD">
        <w:rPr>
          <w:rFonts w:ascii="Times New Roman" w:hAnsi="Times New Roman" w:cs="Times New Roman"/>
          <w:sz w:val="24"/>
          <w:szCs w:val="24"/>
        </w:rPr>
        <w:t>t get motivated or promoted or when I cannot prove my one hundred percent capacity</w:t>
      </w:r>
      <w:r w:rsidR="00E600EE">
        <w:rPr>
          <w:rFonts w:ascii="Times New Roman" w:hAnsi="Times New Roman" w:cs="Times New Roman"/>
          <w:sz w:val="24"/>
          <w:szCs w:val="24"/>
        </w:rPr>
        <w:t>. T</w:t>
      </w:r>
      <w:r w:rsidRPr="00C20998">
        <w:rPr>
          <w:rFonts w:ascii="Times New Roman" w:hAnsi="Times New Roman" w:cs="Times New Roman"/>
          <w:sz w:val="24"/>
          <w:szCs w:val="24"/>
        </w:rPr>
        <w:t>his associated with laziness and motivation is the perfect package to keep me away from a consistent life of success.</w:t>
      </w:r>
    </w:p>
    <w:p w:rsidR="0075210F" w:rsidRPr="00C20998" w:rsidRDefault="00F975DD" w:rsidP="009438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moving to </w:t>
      </w:r>
      <w:r w:rsidR="00E600EE">
        <w:rPr>
          <w:rFonts w:ascii="Times New Roman" w:hAnsi="Times New Roman" w:cs="Times New Roman"/>
          <w:sz w:val="24"/>
          <w:szCs w:val="24"/>
        </w:rPr>
        <w:t xml:space="preserve">the </w:t>
      </w:r>
      <w:r>
        <w:rPr>
          <w:rFonts w:ascii="Times New Roman" w:hAnsi="Times New Roman" w:cs="Times New Roman"/>
          <w:sz w:val="24"/>
          <w:szCs w:val="24"/>
        </w:rPr>
        <w:t>U</w:t>
      </w:r>
      <w:r w:rsidR="00E600EE">
        <w:rPr>
          <w:rFonts w:ascii="Times New Roman" w:hAnsi="Times New Roman" w:cs="Times New Roman"/>
          <w:sz w:val="24"/>
          <w:szCs w:val="24"/>
        </w:rPr>
        <w:t xml:space="preserve">nited Kingdom </w:t>
      </w:r>
      <w:r>
        <w:rPr>
          <w:rFonts w:ascii="Times New Roman" w:hAnsi="Times New Roman" w:cs="Times New Roman"/>
          <w:sz w:val="24"/>
          <w:szCs w:val="24"/>
        </w:rPr>
        <w:t xml:space="preserve">and </w:t>
      </w:r>
      <w:r w:rsidR="00E600EE">
        <w:rPr>
          <w:rFonts w:ascii="Times New Roman" w:hAnsi="Times New Roman" w:cs="Times New Roman"/>
          <w:sz w:val="24"/>
          <w:szCs w:val="24"/>
        </w:rPr>
        <w:t>lacking a</w:t>
      </w:r>
      <w:r w:rsidR="00943803" w:rsidRPr="00C20998">
        <w:rPr>
          <w:rFonts w:ascii="Times New Roman" w:hAnsi="Times New Roman" w:cs="Times New Roman"/>
          <w:sz w:val="24"/>
          <w:szCs w:val="24"/>
        </w:rPr>
        <w:t xml:space="preserve"> higher education</w:t>
      </w:r>
      <w:r>
        <w:rPr>
          <w:rFonts w:ascii="Times New Roman" w:hAnsi="Times New Roman" w:cs="Times New Roman"/>
          <w:sz w:val="24"/>
          <w:szCs w:val="24"/>
        </w:rPr>
        <w:t xml:space="preserve"> diploma</w:t>
      </w:r>
      <w:r w:rsidR="00E600EE">
        <w:rPr>
          <w:rFonts w:ascii="Times New Roman" w:hAnsi="Times New Roman" w:cs="Times New Roman"/>
          <w:sz w:val="24"/>
          <w:szCs w:val="24"/>
        </w:rPr>
        <w:t>,</w:t>
      </w:r>
      <w:r>
        <w:rPr>
          <w:rFonts w:ascii="Times New Roman" w:hAnsi="Times New Roman" w:cs="Times New Roman"/>
          <w:sz w:val="24"/>
          <w:szCs w:val="24"/>
        </w:rPr>
        <w:t xml:space="preserve"> I could not go further</w:t>
      </w:r>
      <w:r w:rsidR="00E600EE">
        <w:rPr>
          <w:rFonts w:ascii="Times New Roman" w:hAnsi="Times New Roman" w:cs="Times New Roman"/>
          <w:sz w:val="24"/>
          <w:szCs w:val="24"/>
        </w:rPr>
        <w:t>,</w:t>
      </w:r>
      <w:r>
        <w:rPr>
          <w:rFonts w:ascii="Times New Roman" w:hAnsi="Times New Roman" w:cs="Times New Roman"/>
          <w:sz w:val="24"/>
          <w:szCs w:val="24"/>
        </w:rPr>
        <w:t xml:space="preserve"> and I had to get from scratch</w:t>
      </w:r>
      <w:r w:rsidR="00E600EE">
        <w:rPr>
          <w:rFonts w:ascii="Times New Roman" w:hAnsi="Times New Roman" w:cs="Times New Roman"/>
          <w:sz w:val="24"/>
          <w:szCs w:val="24"/>
        </w:rPr>
        <w:t>. M</w:t>
      </w:r>
      <w:r>
        <w:rPr>
          <w:rFonts w:ascii="Times New Roman" w:hAnsi="Times New Roman" w:cs="Times New Roman"/>
          <w:sz w:val="24"/>
          <w:szCs w:val="24"/>
        </w:rPr>
        <w:t xml:space="preserve">y previous experiences </w:t>
      </w:r>
      <w:r w:rsidR="00E600EE">
        <w:rPr>
          <w:rFonts w:ascii="Times New Roman" w:hAnsi="Times New Roman" w:cs="Times New Roman"/>
          <w:sz w:val="24"/>
          <w:szCs w:val="24"/>
        </w:rPr>
        <w:t xml:space="preserve">were </w:t>
      </w:r>
      <w:r>
        <w:rPr>
          <w:rFonts w:ascii="Times New Roman" w:hAnsi="Times New Roman" w:cs="Times New Roman"/>
          <w:sz w:val="24"/>
          <w:szCs w:val="24"/>
        </w:rPr>
        <w:t xml:space="preserve">not </w:t>
      </w:r>
      <w:r w:rsidR="00E600EE">
        <w:rPr>
          <w:rFonts w:ascii="Times New Roman" w:hAnsi="Times New Roman" w:cs="Times New Roman"/>
          <w:sz w:val="24"/>
          <w:szCs w:val="24"/>
        </w:rPr>
        <w:t>recognized</w:t>
      </w:r>
      <w:r w:rsidR="00943803" w:rsidRPr="00C20998">
        <w:rPr>
          <w:rFonts w:ascii="Times New Roman" w:hAnsi="Times New Roman" w:cs="Times New Roman"/>
          <w:sz w:val="24"/>
          <w:szCs w:val="24"/>
        </w:rPr>
        <w:t xml:space="preserve"> </w:t>
      </w:r>
      <w:r w:rsidR="00E600EE">
        <w:rPr>
          <w:rFonts w:ascii="Times New Roman" w:hAnsi="Times New Roman" w:cs="Times New Roman"/>
          <w:sz w:val="24"/>
          <w:szCs w:val="24"/>
        </w:rPr>
        <w:t xml:space="preserve">in this country nor the experiences that I had before; also an obstacle was my English level that, according to the role, was insufficient. </w:t>
      </w:r>
    </w:p>
    <w:p w:rsidR="0075210F" w:rsidRPr="00C20998" w:rsidRDefault="0075210F" w:rsidP="0075210F">
      <w:pPr>
        <w:pStyle w:val="ListParagraph"/>
        <w:numPr>
          <w:ilvl w:val="0"/>
          <w:numId w:val="5"/>
        </w:numPr>
        <w:spacing w:line="360" w:lineRule="auto"/>
        <w:jc w:val="both"/>
        <w:rPr>
          <w:rFonts w:ascii="Times New Roman" w:hAnsi="Times New Roman" w:cs="Times New Roman"/>
          <w:sz w:val="24"/>
          <w:szCs w:val="24"/>
        </w:rPr>
      </w:pPr>
      <w:r w:rsidRPr="00C20998">
        <w:rPr>
          <w:rFonts w:ascii="Times New Roman" w:hAnsi="Times New Roman" w:cs="Times New Roman"/>
          <w:b/>
          <w:sz w:val="24"/>
          <w:szCs w:val="24"/>
        </w:rPr>
        <w:t>Career Plans</w:t>
      </w:r>
      <w:r w:rsidRPr="00C20998">
        <w:rPr>
          <w:rFonts w:ascii="Times New Roman" w:hAnsi="Times New Roman" w:cs="Times New Roman"/>
          <w:b/>
          <w:bCs/>
          <w:sz w:val="24"/>
          <w:szCs w:val="24"/>
        </w:rPr>
        <w:t xml:space="preserve"> </w:t>
      </w:r>
    </w:p>
    <w:p w:rsidR="00E600EE" w:rsidRDefault="003F6349" w:rsidP="00E600EE">
      <w:pPr>
        <w:spacing w:line="360" w:lineRule="auto"/>
        <w:jc w:val="both"/>
        <w:rPr>
          <w:rFonts w:ascii="Times New Roman" w:hAnsi="Times New Roman" w:cs="Times New Roman"/>
          <w:sz w:val="24"/>
          <w:szCs w:val="24"/>
        </w:rPr>
      </w:pPr>
      <w:r w:rsidRPr="003F6349">
        <w:rPr>
          <w:rFonts w:ascii="Times New Roman" w:hAnsi="Times New Roman" w:cs="Times New Roman"/>
          <w:bCs/>
          <w:sz w:val="24"/>
          <w:szCs w:val="24"/>
        </w:rPr>
        <w:t>One year ago, when I become a student at this University, the Certification for Higher Education is a growing chance for me to pursue the IT career and</w:t>
      </w:r>
      <w:r>
        <w:rPr>
          <w:rFonts w:ascii="Times New Roman" w:hAnsi="Times New Roman" w:cs="Times New Roman"/>
          <w:sz w:val="24"/>
          <w:szCs w:val="24"/>
        </w:rPr>
        <w:t xml:space="preserve"> oriented to do a j</w:t>
      </w:r>
      <w:r w:rsidR="00E600EE">
        <w:rPr>
          <w:rFonts w:ascii="Times New Roman" w:hAnsi="Times New Roman" w:cs="Times New Roman"/>
          <w:sz w:val="24"/>
          <w:szCs w:val="24"/>
        </w:rPr>
        <w:t xml:space="preserve">ob as a manager somewhere else, also; as time goes on, I always try various businesses. I cannot exclude a success eventually with a business that I can create and grow up. </w:t>
      </w:r>
    </w:p>
    <w:p w:rsidR="0075210F" w:rsidRPr="00C20998" w:rsidRDefault="0075210F" w:rsidP="00E600EE">
      <w:pPr>
        <w:spacing w:line="360" w:lineRule="auto"/>
        <w:jc w:val="both"/>
        <w:rPr>
          <w:rFonts w:ascii="Times New Roman" w:hAnsi="Times New Roman" w:cs="Times New Roman"/>
          <w:sz w:val="24"/>
          <w:szCs w:val="24"/>
        </w:rPr>
      </w:pPr>
      <w:r w:rsidRPr="00C20998">
        <w:rPr>
          <w:rFonts w:ascii="Times New Roman" w:hAnsi="Times New Roman" w:cs="Times New Roman"/>
          <w:b/>
          <w:sz w:val="24"/>
          <w:szCs w:val="24"/>
        </w:rPr>
        <w:t>Personal Goals</w:t>
      </w:r>
    </w:p>
    <w:p w:rsidR="0075210F" w:rsidRPr="00C20998" w:rsidRDefault="00943803" w:rsidP="00943803">
      <w:pPr>
        <w:spacing w:line="360" w:lineRule="auto"/>
        <w:jc w:val="both"/>
        <w:rPr>
          <w:rFonts w:ascii="Times New Roman" w:hAnsi="Times New Roman" w:cs="Times New Roman"/>
          <w:sz w:val="24"/>
          <w:szCs w:val="24"/>
        </w:rPr>
      </w:pPr>
      <w:r w:rsidRPr="00C20998">
        <w:rPr>
          <w:rFonts w:ascii="Times New Roman" w:hAnsi="Times New Roman" w:cs="Times New Roman"/>
          <w:b/>
          <w:bCs/>
          <w:sz w:val="24"/>
          <w:szCs w:val="24"/>
        </w:rPr>
        <w:t>My threats</w:t>
      </w:r>
      <w:r w:rsidRPr="00C20998">
        <w:rPr>
          <w:rFonts w:ascii="Times New Roman" w:hAnsi="Times New Roman" w:cs="Times New Roman"/>
          <w:sz w:val="24"/>
          <w:szCs w:val="24"/>
        </w:rPr>
        <w:t xml:space="preserve"> </w:t>
      </w:r>
      <w:r w:rsidR="003F6349">
        <w:rPr>
          <w:rFonts w:ascii="Times New Roman" w:hAnsi="Times New Roman" w:cs="Times New Roman"/>
          <w:sz w:val="24"/>
          <w:szCs w:val="24"/>
        </w:rPr>
        <w:t>can be considered as weaknesses</w:t>
      </w:r>
      <w:r w:rsidR="00E600EE">
        <w:rPr>
          <w:rFonts w:ascii="Times New Roman" w:hAnsi="Times New Roman" w:cs="Times New Roman"/>
          <w:sz w:val="24"/>
          <w:szCs w:val="24"/>
        </w:rPr>
        <w:t>;</w:t>
      </w:r>
      <w:r w:rsidRPr="00C20998">
        <w:rPr>
          <w:rFonts w:ascii="Times New Roman" w:hAnsi="Times New Roman" w:cs="Times New Roman"/>
          <w:sz w:val="24"/>
          <w:szCs w:val="24"/>
        </w:rPr>
        <w:t xml:space="preserve"> I do not feel at the moment to have any </w:t>
      </w:r>
      <w:r w:rsidR="009D7254" w:rsidRPr="00C20998">
        <w:rPr>
          <w:rFonts w:ascii="Times New Roman" w:hAnsi="Times New Roman" w:cs="Times New Roman"/>
          <w:sz w:val="24"/>
          <w:szCs w:val="24"/>
        </w:rPr>
        <w:t>significant</w:t>
      </w:r>
      <w:r w:rsidRPr="00C20998">
        <w:rPr>
          <w:rFonts w:ascii="Times New Roman" w:hAnsi="Times New Roman" w:cs="Times New Roman"/>
          <w:sz w:val="24"/>
          <w:szCs w:val="24"/>
        </w:rPr>
        <w:t xml:space="preserve"> threats to affect the actual career of my actual self employed work that I do for years. </w:t>
      </w:r>
      <w:r w:rsidR="003F6349">
        <w:rPr>
          <w:rFonts w:ascii="Times New Roman" w:hAnsi="Times New Roman" w:cs="Times New Roman"/>
          <w:sz w:val="24"/>
          <w:szCs w:val="24"/>
        </w:rPr>
        <w:t>The threat from the future could be an interruption of frequenting further th</w:t>
      </w:r>
      <w:r w:rsidR="00E600EE">
        <w:rPr>
          <w:rFonts w:ascii="Times New Roman" w:hAnsi="Times New Roman" w:cs="Times New Roman"/>
          <w:sz w:val="24"/>
          <w:szCs w:val="24"/>
        </w:rPr>
        <w:t>is</w:t>
      </w:r>
      <w:r w:rsidR="003F6349">
        <w:rPr>
          <w:rFonts w:ascii="Times New Roman" w:hAnsi="Times New Roman" w:cs="Times New Roman"/>
          <w:sz w:val="24"/>
          <w:szCs w:val="24"/>
        </w:rPr>
        <w:t xml:space="preserve"> course</w:t>
      </w:r>
      <w:r w:rsidRPr="00C20998">
        <w:rPr>
          <w:rFonts w:ascii="Times New Roman" w:hAnsi="Times New Roman" w:cs="Times New Roman"/>
          <w:sz w:val="24"/>
          <w:szCs w:val="24"/>
        </w:rPr>
        <w:t>.</w:t>
      </w:r>
    </w:p>
    <w:p w:rsidR="0075210F" w:rsidRPr="00C20998" w:rsidRDefault="0075210F" w:rsidP="00943803">
      <w:pPr>
        <w:spacing w:line="360" w:lineRule="auto"/>
        <w:jc w:val="both"/>
        <w:rPr>
          <w:rFonts w:ascii="Times New Roman" w:hAnsi="Times New Roman" w:cs="Times New Roman"/>
          <w:sz w:val="24"/>
          <w:szCs w:val="24"/>
        </w:rPr>
      </w:pPr>
    </w:p>
    <w:p w:rsidR="001A43EA" w:rsidRPr="00C20998" w:rsidRDefault="0039659A" w:rsidP="0075210F">
      <w:pPr>
        <w:pStyle w:val="ListParagraph"/>
        <w:numPr>
          <w:ilvl w:val="0"/>
          <w:numId w:val="3"/>
        </w:numPr>
        <w:spacing w:after="0" w:line="360" w:lineRule="auto"/>
        <w:jc w:val="both"/>
        <w:rPr>
          <w:rFonts w:ascii="Times New Roman" w:hAnsi="Times New Roman" w:cs="Times New Roman"/>
          <w:b/>
          <w:sz w:val="24"/>
          <w:szCs w:val="24"/>
        </w:rPr>
      </w:pPr>
      <w:r w:rsidRPr="00C20998">
        <w:rPr>
          <w:rFonts w:ascii="Times New Roman" w:hAnsi="Times New Roman" w:cs="Times New Roman"/>
          <w:b/>
          <w:sz w:val="24"/>
          <w:szCs w:val="24"/>
        </w:rPr>
        <w:t xml:space="preserve">Conclusion </w:t>
      </w:r>
    </w:p>
    <w:p w:rsidR="0039659A" w:rsidRPr="00C20998" w:rsidRDefault="0039659A" w:rsidP="0078519C">
      <w:pPr>
        <w:spacing w:after="0" w:line="360" w:lineRule="auto"/>
        <w:ind w:firstLine="709"/>
        <w:jc w:val="both"/>
        <w:rPr>
          <w:rFonts w:ascii="Times New Roman" w:hAnsi="Times New Roman" w:cs="Times New Roman"/>
          <w:sz w:val="24"/>
          <w:szCs w:val="24"/>
        </w:rPr>
      </w:pPr>
      <w:r w:rsidRPr="00C20998">
        <w:rPr>
          <w:rFonts w:ascii="Times New Roman" w:hAnsi="Times New Roman" w:cs="Times New Roman"/>
          <w:sz w:val="24"/>
          <w:szCs w:val="24"/>
        </w:rPr>
        <w:t>Reviewing past evaluations of project manager interview</w:t>
      </w:r>
      <w:r w:rsidR="00FB1B0F" w:rsidRPr="00C20998">
        <w:rPr>
          <w:rFonts w:ascii="Times New Roman" w:hAnsi="Times New Roman" w:cs="Times New Roman"/>
          <w:sz w:val="24"/>
          <w:szCs w:val="24"/>
        </w:rPr>
        <w:t xml:space="preserve"> reports</w:t>
      </w:r>
      <w:r w:rsidRPr="00C20998">
        <w:rPr>
          <w:rFonts w:ascii="Times New Roman" w:hAnsi="Times New Roman" w:cs="Times New Roman"/>
          <w:sz w:val="24"/>
          <w:szCs w:val="24"/>
        </w:rPr>
        <w:t xml:space="preserve">, </w:t>
      </w:r>
      <w:r w:rsidR="00FB1B0F" w:rsidRPr="00C20998">
        <w:rPr>
          <w:rFonts w:ascii="Times New Roman" w:hAnsi="Times New Roman" w:cs="Times New Roman"/>
          <w:sz w:val="24"/>
          <w:szCs w:val="24"/>
        </w:rPr>
        <w:t xml:space="preserve">I have </w:t>
      </w:r>
      <w:r w:rsidRPr="00C20998">
        <w:rPr>
          <w:rFonts w:ascii="Times New Roman" w:hAnsi="Times New Roman" w:cs="Times New Roman"/>
          <w:sz w:val="24"/>
          <w:szCs w:val="24"/>
        </w:rPr>
        <w:t xml:space="preserve">found that </w:t>
      </w:r>
      <w:r w:rsidR="00FB1B0F" w:rsidRPr="00C20998">
        <w:rPr>
          <w:rFonts w:ascii="Times New Roman" w:hAnsi="Times New Roman" w:cs="Times New Roman"/>
          <w:sz w:val="24"/>
          <w:szCs w:val="24"/>
        </w:rPr>
        <w:t xml:space="preserve">project </w:t>
      </w:r>
      <w:r w:rsidR="00FB1B0F" w:rsidRPr="00C20998">
        <w:rPr>
          <w:rStyle w:val="highlight"/>
          <w:rFonts w:ascii="Times New Roman" w:hAnsi="Times New Roman" w:cs="Times New Roman"/>
          <w:sz w:val="24"/>
          <w:szCs w:val="24"/>
        </w:rPr>
        <w:t>management</w:t>
      </w:r>
      <w:r w:rsidR="00FB1B0F" w:rsidRPr="00C20998">
        <w:rPr>
          <w:rFonts w:ascii="Times New Roman" w:hAnsi="Times New Roman" w:cs="Times New Roman"/>
          <w:sz w:val="24"/>
          <w:szCs w:val="24"/>
        </w:rPr>
        <w:t xml:space="preserve"> and one in business</w:t>
      </w:r>
      <w:r w:rsidRPr="00C20998">
        <w:rPr>
          <w:rFonts w:ascii="Times New Roman" w:hAnsi="Times New Roman" w:cs="Times New Roman"/>
          <w:sz w:val="24"/>
          <w:szCs w:val="24"/>
        </w:rPr>
        <w:t xml:space="preserve">, programs, and services aimed at exploration </w:t>
      </w:r>
      <w:r w:rsidRPr="00C20998">
        <w:rPr>
          <w:rFonts w:ascii="Times New Roman" w:hAnsi="Times New Roman" w:cs="Times New Roman"/>
          <w:sz w:val="24"/>
          <w:szCs w:val="24"/>
        </w:rPr>
        <w:lastRenderedPageBreak/>
        <w:t>demonstrated a lack of consideration and appreciation of individual differences in reaching a career decision.</w:t>
      </w:r>
      <w:r w:rsidR="00FB1B0F" w:rsidRPr="00C20998">
        <w:rPr>
          <w:rFonts w:ascii="Times New Roman" w:hAnsi="Times New Roman" w:cs="Times New Roman"/>
          <w:sz w:val="24"/>
          <w:szCs w:val="24"/>
        </w:rPr>
        <w:t xml:space="preserve"> It is about identifying my own specific development needs -not only the courses </w:t>
      </w:r>
      <w:r w:rsidR="00E600EE">
        <w:rPr>
          <w:rFonts w:ascii="Times New Roman" w:hAnsi="Times New Roman" w:cs="Times New Roman"/>
          <w:sz w:val="24"/>
          <w:szCs w:val="24"/>
        </w:rPr>
        <w:t>I</w:t>
      </w:r>
      <w:bookmarkStart w:id="0" w:name="_GoBack"/>
      <w:bookmarkEnd w:id="0"/>
      <w:r w:rsidR="00FB1B0F" w:rsidRPr="00C20998">
        <w:rPr>
          <w:rFonts w:ascii="Times New Roman" w:hAnsi="Times New Roman" w:cs="Times New Roman"/>
          <w:sz w:val="24"/>
          <w:szCs w:val="24"/>
        </w:rPr>
        <w:t xml:space="preserve"> choose to attend but also the experiences and activities I need to expand my skills and knowledge to meet </w:t>
      </w:r>
      <w:r w:rsidR="00E600EE">
        <w:rPr>
          <w:rFonts w:ascii="Times New Roman" w:hAnsi="Times New Roman" w:cs="Times New Roman"/>
          <w:sz w:val="24"/>
          <w:szCs w:val="24"/>
        </w:rPr>
        <w:t>my</w:t>
      </w:r>
      <w:r w:rsidR="00FB1B0F" w:rsidRPr="00C20998">
        <w:rPr>
          <w:rFonts w:ascii="Times New Roman" w:hAnsi="Times New Roman" w:cs="Times New Roman"/>
          <w:sz w:val="24"/>
          <w:szCs w:val="24"/>
        </w:rPr>
        <w:t xml:space="preserve"> objectives.</w:t>
      </w:r>
    </w:p>
    <w:p w:rsidR="0039659A" w:rsidRPr="00C20998" w:rsidRDefault="0039659A"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75210F" w:rsidRPr="00C20998" w:rsidRDefault="0075210F" w:rsidP="00943803">
      <w:pPr>
        <w:spacing w:after="0" w:line="360" w:lineRule="auto"/>
        <w:jc w:val="both"/>
        <w:rPr>
          <w:rFonts w:ascii="Times New Roman" w:hAnsi="Times New Roman" w:cs="Times New Roman"/>
          <w:sz w:val="24"/>
          <w:szCs w:val="24"/>
        </w:rPr>
      </w:pPr>
    </w:p>
    <w:p w:rsidR="001A43EA" w:rsidRPr="00C20998" w:rsidRDefault="001A43EA" w:rsidP="0075210F">
      <w:pPr>
        <w:pStyle w:val="ListParagraph"/>
        <w:numPr>
          <w:ilvl w:val="0"/>
          <w:numId w:val="3"/>
        </w:numPr>
        <w:spacing w:after="0" w:line="360" w:lineRule="auto"/>
        <w:jc w:val="both"/>
        <w:rPr>
          <w:rFonts w:ascii="Times New Roman" w:hAnsi="Times New Roman" w:cs="Times New Roman"/>
          <w:b/>
          <w:sz w:val="24"/>
          <w:szCs w:val="24"/>
        </w:rPr>
      </w:pPr>
      <w:r w:rsidRPr="00C20998">
        <w:rPr>
          <w:rFonts w:ascii="Times New Roman" w:hAnsi="Times New Roman" w:cs="Times New Roman"/>
          <w:b/>
          <w:sz w:val="24"/>
          <w:szCs w:val="24"/>
        </w:rPr>
        <w:t xml:space="preserve">References </w:t>
      </w:r>
    </w:p>
    <w:p w:rsidR="00A61970" w:rsidRPr="00C20998" w:rsidRDefault="00A61970" w:rsidP="004F5412">
      <w:pPr>
        <w:spacing w:line="360" w:lineRule="auto"/>
        <w:ind w:firstLine="708"/>
        <w:jc w:val="both"/>
        <w:rPr>
          <w:rFonts w:ascii="Times New Roman" w:hAnsi="Times New Roman" w:cs="Times New Roman"/>
          <w:sz w:val="24"/>
          <w:szCs w:val="24"/>
        </w:rPr>
      </w:pPr>
      <w:r w:rsidRPr="00C20998">
        <w:rPr>
          <w:rFonts w:ascii="Times New Roman" w:hAnsi="Times New Roman" w:cs="Times New Roman"/>
          <w:sz w:val="24"/>
          <w:szCs w:val="24"/>
        </w:rPr>
        <w:lastRenderedPageBreak/>
        <w:t>Brown, D., &amp; Brooks, L. (1991). Career counseling techniques. Boston: Allyn &amp; Bacon.</w:t>
      </w:r>
    </w:p>
    <w:p w:rsidR="00C82336" w:rsidRPr="00C20998" w:rsidRDefault="00C82336" w:rsidP="004F5412">
      <w:pPr>
        <w:spacing w:line="360" w:lineRule="auto"/>
        <w:ind w:firstLine="708"/>
        <w:jc w:val="both"/>
        <w:rPr>
          <w:rFonts w:ascii="Times New Roman" w:hAnsi="Times New Roman" w:cs="Times New Roman"/>
          <w:sz w:val="24"/>
          <w:szCs w:val="24"/>
        </w:rPr>
      </w:pPr>
      <w:r w:rsidRPr="00C20998">
        <w:rPr>
          <w:rFonts w:ascii="Times New Roman" w:hAnsi="Times New Roman" w:cs="Times New Roman"/>
          <w:sz w:val="24"/>
          <w:szCs w:val="24"/>
        </w:rPr>
        <w:t xml:space="preserve">Crites, J. O. (1974a). Career counseling: A review of major approaches. </w:t>
      </w:r>
      <w:r w:rsidRPr="00C20998">
        <w:rPr>
          <w:rFonts w:ascii="Times New Roman" w:hAnsi="Times New Roman" w:cs="Times New Roman"/>
          <w:i/>
          <w:sz w:val="24"/>
          <w:szCs w:val="24"/>
        </w:rPr>
        <w:t>The Counseling Psychologist,</w:t>
      </w:r>
      <w:r w:rsidRPr="00C20998">
        <w:rPr>
          <w:rFonts w:ascii="Times New Roman" w:hAnsi="Times New Roman" w:cs="Times New Roman"/>
          <w:sz w:val="24"/>
          <w:szCs w:val="24"/>
        </w:rPr>
        <w:t xml:space="preserve"> 4, 3-23.</w:t>
      </w:r>
    </w:p>
    <w:p w:rsidR="00461755" w:rsidRPr="00C20998" w:rsidRDefault="00461755" w:rsidP="004F5412">
      <w:pPr>
        <w:spacing w:line="360" w:lineRule="auto"/>
        <w:ind w:firstLine="708"/>
        <w:jc w:val="both"/>
        <w:rPr>
          <w:rStyle w:val="occurrence"/>
          <w:rFonts w:ascii="Times New Roman" w:hAnsi="Times New Roman" w:cs="Times New Roman"/>
          <w:sz w:val="24"/>
          <w:szCs w:val="24"/>
        </w:rPr>
      </w:pPr>
      <w:r w:rsidRPr="00C20998">
        <w:rPr>
          <w:rFonts w:ascii="Times New Roman" w:hAnsi="Times New Roman" w:cs="Times New Roman"/>
          <w:sz w:val="24"/>
          <w:szCs w:val="24"/>
        </w:rPr>
        <w:t>Graff, J.: Career as an experiential learning voyage. Development of experiential assessment methodology in a lifelong learning context. Dissertation. Umeå University, Umeå School of Business, Sweden (2008)</w:t>
      </w:r>
      <w:hyperlink r:id="rId10" w:tgtFrame="_blank" w:history="1">
        <w:r w:rsidRPr="00C20998">
          <w:rPr>
            <w:rStyle w:val="Hyperlink"/>
            <w:rFonts w:ascii="Times New Roman" w:hAnsi="Times New Roman" w:cs="Times New Roman"/>
            <w:sz w:val="24"/>
            <w:szCs w:val="24"/>
          </w:rPr>
          <w:t>Google Scholar</w:t>
        </w:r>
      </w:hyperlink>
    </w:p>
    <w:p w:rsidR="004F5412" w:rsidRPr="00C20998" w:rsidRDefault="00461755" w:rsidP="004F5412">
      <w:pPr>
        <w:spacing w:line="360" w:lineRule="auto"/>
        <w:ind w:firstLine="708"/>
        <w:jc w:val="both"/>
        <w:rPr>
          <w:rFonts w:ascii="Times New Roman" w:hAnsi="Times New Roman" w:cs="Times New Roman"/>
          <w:sz w:val="24"/>
          <w:szCs w:val="24"/>
        </w:rPr>
      </w:pPr>
      <w:r w:rsidRPr="00C20998">
        <w:rPr>
          <w:rFonts w:ascii="Times New Roman" w:hAnsi="Times New Roman" w:cs="Times New Roman"/>
          <w:sz w:val="24"/>
          <w:szCs w:val="24"/>
        </w:rPr>
        <w:t xml:space="preserve">Patricia L. Linn Adam Howard Eric Miller (2004), </w:t>
      </w:r>
      <w:r w:rsidRPr="00C20998">
        <w:rPr>
          <w:rFonts w:ascii="Times New Roman" w:hAnsi="Times New Roman" w:cs="Times New Roman"/>
          <w:i/>
          <w:sz w:val="24"/>
          <w:szCs w:val="24"/>
        </w:rPr>
        <w:t xml:space="preserve">Handbook for Research in Cooperative Education and Internships, </w:t>
      </w:r>
      <w:r w:rsidRPr="00C20998">
        <w:rPr>
          <w:rFonts w:ascii="Times New Roman" w:hAnsi="Times New Roman" w:cs="Times New Roman"/>
          <w:sz w:val="24"/>
          <w:szCs w:val="24"/>
        </w:rPr>
        <w:t>Edited by Antioch College. LAWRENCE ERLBAUM ASSOCIATES, PUBLISHERS Mahwah, New Jersey London</w:t>
      </w:r>
      <w:r w:rsidR="004F5412" w:rsidRPr="00C20998">
        <w:rPr>
          <w:rFonts w:ascii="Times New Roman" w:hAnsi="Times New Roman" w:cs="Times New Roman"/>
          <w:sz w:val="24"/>
          <w:szCs w:val="24"/>
        </w:rPr>
        <w:t xml:space="preserve"> </w:t>
      </w:r>
      <w:hyperlink r:id="rId11" w:history="1">
        <w:r w:rsidR="004F5412" w:rsidRPr="00C20998">
          <w:rPr>
            <w:rStyle w:val="Hyperlink"/>
            <w:rFonts w:ascii="Times New Roman" w:hAnsi="Times New Roman" w:cs="Times New Roman"/>
            <w:sz w:val="24"/>
            <w:szCs w:val="24"/>
          </w:rPr>
          <w:t>https://journals.sagepub.com/doi/pdf/10.1177/106907279300100404</w:t>
        </w:r>
      </w:hyperlink>
      <w:r w:rsidR="004F5412" w:rsidRPr="00C20998">
        <w:rPr>
          <w:rFonts w:ascii="Times New Roman" w:hAnsi="Times New Roman" w:cs="Times New Roman"/>
          <w:sz w:val="24"/>
          <w:szCs w:val="24"/>
        </w:rPr>
        <w:t xml:space="preserve"> </w:t>
      </w:r>
    </w:p>
    <w:p w:rsidR="00943803" w:rsidRPr="00C20998" w:rsidRDefault="0097583B" w:rsidP="0078519C">
      <w:pPr>
        <w:spacing w:line="360" w:lineRule="auto"/>
        <w:ind w:firstLine="708"/>
        <w:jc w:val="both"/>
        <w:rPr>
          <w:rFonts w:ascii="Times New Roman" w:hAnsi="Times New Roman" w:cs="Times New Roman"/>
        </w:rPr>
      </w:pPr>
      <w:r w:rsidRPr="00C20998">
        <w:rPr>
          <w:rFonts w:ascii="Times New Roman" w:hAnsi="Times New Roman" w:cs="Times New Roman"/>
          <w:sz w:val="24"/>
          <w:szCs w:val="24"/>
        </w:rPr>
        <w:t>Savickas, M. L. (1984). Career maturity: The construct and its measurement. VocationalGuidance Quarterly, 32, 222-231</w:t>
      </w:r>
      <w:r w:rsidR="0078519C" w:rsidRPr="00C20998">
        <w:rPr>
          <w:rFonts w:ascii="Times New Roman" w:hAnsi="Times New Roman" w:cs="Times New Roman"/>
          <w:sz w:val="24"/>
          <w:szCs w:val="24"/>
        </w:rPr>
        <w:t xml:space="preserve"> </w:t>
      </w:r>
      <w:r w:rsidR="004F5412" w:rsidRPr="00C20998">
        <w:rPr>
          <w:rFonts w:ascii="Times New Roman" w:hAnsi="Times New Roman" w:cs="Times New Roman"/>
        </w:rPr>
        <w:t xml:space="preserve">http://www.noogenesis.com/game_theory/johari/johari_window.html Johari window </w:t>
      </w:r>
    </w:p>
    <w:p w:rsidR="0075210F" w:rsidRPr="00C20998" w:rsidRDefault="0075210F" w:rsidP="0078519C">
      <w:pPr>
        <w:spacing w:line="360" w:lineRule="auto"/>
        <w:ind w:firstLine="708"/>
        <w:jc w:val="both"/>
        <w:rPr>
          <w:rFonts w:ascii="Times New Roman" w:hAnsi="Times New Roman" w:cs="Times New Roman"/>
        </w:rPr>
      </w:pPr>
    </w:p>
    <w:p w:rsidR="0075210F" w:rsidRPr="00C20998" w:rsidRDefault="0075210F" w:rsidP="0075210F">
      <w:pPr>
        <w:pStyle w:val="ListParagraph"/>
        <w:numPr>
          <w:ilvl w:val="0"/>
          <w:numId w:val="3"/>
        </w:numPr>
        <w:spacing w:line="360" w:lineRule="auto"/>
        <w:jc w:val="both"/>
        <w:rPr>
          <w:rFonts w:ascii="Times New Roman" w:hAnsi="Times New Roman" w:cs="Times New Roman"/>
          <w:b/>
          <w:sz w:val="24"/>
          <w:szCs w:val="24"/>
        </w:rPr>
      </w:pPr>
      <w:r w:rsidRPr="00C20998">
        <w:rPr>
          <w:rFonts w:ascii="Times New Roman" w:hAnsi="Times New Roman" w:cs="Times New Roman"/>
          <w:b/>
          <w:sz w:val="24"/>
          <w:szCs w:val="24"/>
        </w:rPr>
        <w:t>Appendix</w:t>
      </w:r>
    </w:p>
    <w:p w:rsidR="004F5412" w:rsidRPr="00C20998" w:rsidRDefault="004F5412" w:rsidP="004F5412">
      <w:pPr>
        <w:jc w:val="both"/>
        <w:rPr>
          <w:rFonts w:ascii="Times New Roman" w:hAnsi="Times New Roman" w:cs="Times New Roman"/>
          <w:sz w:val="24"/>
          <w:szCs w:val="24"/>
        </w:rPr>
      </w:pPr>
    </w:p>
    <w:sectPr w:rsidR="004F5412" w:rsidRPr="00C20998">
      <w:head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6F63" w:rsidRDefault="009F6F63" w:rsidP="0075210F">
      <w:pPr>
        <w:spacing w:after="0" w:line="240" w:lineRule="auto"/>
      </w:pPr>
      <w:r>
        <w:separator/>
      </w:r>
    </w:p>
  </w:endnote>
  <w:endnote w:type="continuationSeparator" w:id="0">
    <w:p w:rsidR="009F6F63" w:rsidRDefault="009F6F63" w:rsidP="00752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6F63" w:rsidRDefault="009F6F63" w:rsidP="0075210F">
      <w:pPr>
        <w:spacing w:after="0" w:line="240" w:lineRule="auto"/>
      </w:pPr>
      <w:r>
        <w:separator/>
      </w:r>
    </w:p>
  </w:footnote>
  <w:footnote w:type="continuationSeparator" w:id="0">
    <w:p w:rsidR="009F6F63" w:rsidRDefault="009F6F63" w:rsidP="00752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210F" w:rsidRDefault="009F6F63" w:rsidP="0075210F">
    <w:pPr>
      <w:pStyle w:val="Header"/>
      <w:jc w:val="center"/>
    </w:pPr>
    <w:sdt>
      <w:sdtPr>
        <w:id w:val="626118984"/>
        <w:docPartObj>
          <w:docPartGallery w:val="Page Numbers (Margins)"/>
          <w:docPartUnique/>
        </w:docPartObj>
      </w:sdtPr>
      <w:sdtEndPr/>
      <w:sdtContent>
        <w:r w:rsidR="0075210F">
          <w:rPr>
            <w:noProof/>
            <w:lang w:val="en-GB" w:eastAsia="en-GB"/>
          </w:rPr>
          <mc:AlternateContent>
            <mc:Choice Requires="wps">
              <w:drawing>
                <wp:anchor distT="0" distB="0" distL="114300" distR="114300" simplePos="0" relativeHeight="251659264" behindDoc="0" locked="0" layoutInCell="0" allowOverlap="1">
                  <wp:simplePos x="0" y="0"/>
                  <wp:positionH relativeFrom="leftMargin">
                    <wp:align>left</wp:align>
                  </wp:positionH>
                  <mc:AlternateContent>
                    <mc:Choice Requires="wp14">
                      <wp:positionV relativeFrom="margin">
                        <wp14:pctPosVOffset>10000</wp14:pctPosVOffset>
                      </wp:positionV>
                    </mc:Choice>
                    <mc:Fallback>
                      <wp:positionV relativeFrom="page">
                        <wp:posOffset>1788795</wp:posOffset>
                      </wp:positionV>
                    </mc:Fallback>
                  </mc:AlternateContent>
                  <wp:extent cx="819150" cy="433705"/>
                  <wp:effectExtent l="0" t="0" r="0"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5210F" w:rsidRDefault="0075210F">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sidR="00E600EE">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id="Rectangle 1" o:spid="_x0000_s1026" style="position:absolute;left:0;text-align:left;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" o:allowincell="f" stroked="f">
                  <v:textbox style="mso-fit-shape-to-text:t" inset="0,,0">
                    <w:txbxContent>
                      <w:p w:rsidR="0075210F" w:rsidRDefault="0075210F">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sidR="00E600EE">
                          <w:rPr>
                            <w:noProof/>
                          </w:rPr>
                          <w:t>2</w:t>
                        </w:r>
                        <w:r>
                          <w:rPr>
                            <w:noProof/>
                          </w:rPr>
                          <w:fldChar w:fldCharType="end"/>
                        </w:r>
                      </w:p>
                    </w:txbxContent>
                  </v:textbox>
                  <w10:wrap anchorx="margin" anchory="margin"/>
                </v:rect>
              </w:pict>
            </mc:Fallback>
          </mc:AlternateContent>
        </w:r>
      </w:sdtContent>
    </w:sdt>
    <w:r w:rsidR="0075210F">
      <w:rPr>
        <w:noProof/>
        <w:color w:val="000000"/>
        <w:lang w:val="en-GB" w:eastAsia="en-GB"/>
      </w:rPr>
      <w:drawing>
        <wp:inline distT="0" distB="0" distL="0" distR="0" wp14:anchorId="7FD97924" wp14:editId="55094560">
          <wp:extent cx="2510386" cy="840652"/>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2510386" cy="840652"/>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6F38B6"/>
    <w:multiLevelType w:val="hybridMultilevel"/>
    <w:tmpl w:val="52FAA5F6"/>
    <w:lvl w:ilvl="0" w:tplc="068A1EDC">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 w15:restartNumberingAfterBreak="0">
    <w:nsid w:val="2481108C"/>
    <w:multiLevelType w:val="hybridMultilevel"/>
    <w:tmpl w:val="48F4176A"/>
    <w:lvl w:ilvl="0" w:tplc="582AC41E">
      <w:start w:val="5"/>
      <w:numFmt w:val="decimal"/>
      <w:lvlText w:val="%1."/>
      <w:lvlJc w:val="left"/>
      <w:pPr>
        <w:ind w:left="643" w:hanging="360"/>
      </w:pPr>
      <w:rPr>
        <w:rFonts w:hint="default"/>
        <w:b/>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39B34387"/>
    <w:multiLevelType w:val="hybridMultilevel"/>
    <w:tmpl w:val="40B6EEB4"/>
    <w:lvl w:ilvl="0" w:tplc="D7602106">
      <w:numFmt w:val="bullet"/>
      <w:lvlText w:val=""/>
      <w:lvlJc w:val="left"/>
      <w:pPr>
        <w:ind w:left="720" w:hanging="360"/>
      </w:pPr>
      <w:rPr>
        <w:rFonts w:ascii="Times New Roman" w:eastAsiaTheme="minorHAnsi"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45B03EC2"/>
    <w:multiLevelType w:val="hybridMultilevel"/>
    <w:tmpl w:val="4D52D550"/>
    <w:lvl w:ilvl="0" w:tplc="6D8298E0">
      <w:start w:val="1"/>
      <w:numFmt w:val="lowerLetter"/>
      <w:lvlText w:val="%1."/>
      <w:lvlJc w:val="left"/>
      <w:pPr>
        <w:ind w:left="1428" w:hanging="360"/>
      </w:pPr>
      <w:rPr>
        <w:rFonts w:hint="default"/>
      </w:rPr>
    </w:lvl>
    <w:lvl w:ilvl="1" w:tplc="08090019" w:tentative="1">
      <w:start w:val="1"/>
      <w:numFmt w:val="lowerLetter"/>
      <w:lvlText w:val="%2."/>
      <w:lvlJc w:val="left"/>
      <w:pPr>
        <w:ind w:left="2148" w:hanging="360"/>
      </w:pPr>
    </w:lvl>
    <w:lvl w:ilvl="2" w:tplc="0809001B" w:tentative="1">
      <w:start w:val="1"/>
      <w:numFmt w:val="lowerRoman"/>
      <w:lvlText w:val="%3."/>
      <w:lvlJc w:val="right"/>
      <w:pPr>
        <w:ind w:left="2868" w:hanging="180"/>
      </w:pPr>
    </w:lvl>
    <w:lvl w:ilvl="3" w:tplc="0809000F" w:tentative="1">
      <w:start w:val="1"/>
      <w:numFmt w:val="decimal"/>
      <w:lvlText w:val="%4."/>
      <w:lvlJc w:val="left"/>
      <w:pPr>
        <w:ind w:left="3588" w:hanging="360"/>
      </w:pPr>
    </w:lvl>
    <w:lvl w:ilvl="4" w:tplc="08090019" w:tentative="1">
      <w:start w:val="1"/>
      <w:numFmt w:val="lowerLetter"/>
      <w:lvlText w:val="%5."/>
      <w:lvlJc w:val="left"/>
      <w:pPr>
        <w:ind w:left="4308" w:hanging="360"/>
      </w:pPr>
    </w:lvl>
    <w:lvl w:ilvl="5" w:tplc="0809001B" w:tentative="1">
      <w:start w:val="1"/>
      <w:numFmt w:val="lowerRoman"/>
      <w:lvlText w:val="%6."/>
      <w:lvlJc w:val="right"/>
      <w:pPr>
        <w:ind w:left="5028" w:hanging="180"/>
      </w:pPr>
    </w:lvl>
    <w:lvl w:ilvl="6" w:tplc="0809000F" w:tentative="1">
      <w:start w:val="1"/>
      <w:numFmt w:val="decimal"/>
      <w:lvlText w:val="%7."/>
      <w:lvlJc w:val="left"/>
      <w:pPr>
        <w:ind w:left="5748" w:hanging="360"/>
      </w:pPr>
    </w:lvl>
    <w:lvl w:ilvl="7" w:tplc="08090019" w:tentative="1">
      <w:start w:val="1"/>
      <w:numFmt w:val="lowerLetter"/>
      <w:lvlText w:val="%8."/>
      <w:lvlJc w:val="left"/>
      <w:pPr>
        <w:ind w:left="6468" w:hanging="360"/>
      </w:pPr>
    </w:lvl>
    <w:lvl w:ilvl="8" w:tplc="0809001B" w:tentative="1">
      <w:start w:val="1"/>
      <w:numFmt w:val="lowerRoman"/>
      <w:lvlText w:val="%9."/>
      <w:lvlJc w:val="right"/>
      <w:pPr>
        <w:ind w:left="7188" w:hanging="180"/>
      </w:pPr>
    </w:lvl>
  </w:abstractNum>
  <w:abstractNum w:abstractNumId="4" w15:restartNumberingAfterBreak="0">
    <w:nsid w:val="5A6B05EA"/>
    <w:multiLevelType w:val="hybridMultilevel"/>
    <w:tmpl w:val="5ABC612A"/>
    <w:lvl w:ilvl="0" w:tplc="069260A2">
      <w:start w:val="1"/>
      <w:numFmt w:val="decimal"/>
      <w:lvlText w:val="%1."/>
      <w:lvlJc w:val="left"/>
      <w:pPr>
        <w:ind w:left="360"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5" w15:restartNumberingAfterBreak="0">
    <w:nsid w:val="5C085B0D"/>
    <w:multiLevelType w:val="hybridMultilevel"/>
    <w:tmpl w:val="E3C0ED1E"/>
    <w:lvl w:ilvl="0" w:tplc="5BC04B66">
      <w:start w:val="1"/>
      <w:numFmt w:val="lowerLetter"/>
      <w:lvlText w:val="%1."/>
      <w:lvlJc w:val="left"/>
      <w:pPr>
        <w:ind w:left="1428" w:hanging="360"/>
      </w:pPr>
      <w:rPr>
        <w:rFonts w:hint="default"/>
      </w:rPr>
    </w:lvl>
    <w:lvl w:ilvl="1" w:tplc="08090019" w:tentative="1">
      <w:start w:val="1"/>
      <w:numFmt w:val="lowerLetter"/>
      <w:lvlText w:val="%2."/>
      <w:lvlJc w:val="left"/>
      <w:pPr>
        <w:ind w:left="2148" w:hanging="360"/>
      </w:pPr>
    </w:lvl>
    <w:lvl w:ilvl="2" w:tplc="0809001B" w:tentative="1">
      <w:start w:val="1"/>
      <w:numFmt w:val="lowerRoman"/>
      <w:lvlText w:val="%3."/>
      <w:lvlJc w:val="right"/>
      <w:pPr>
        <w:ind w:left="2868" w:hanging="180"/>
      </w:pPr>
    </w:lvl>
    <w:lvl w:ilvl="3" w:tplc="0809000F" w:tentative="1">
      <w:start w:val="1"/>
      <w:numFmt w:val="decimal"/>
      <w:lvlText w:val="%4."/>
      <w:lvlJc w:val="left"/>
      <w:pPr>
        <w:ind w:left="3588" w:hanging="360"/>
      </w:pPr>
    </w:lvl>
    <w:lvl w:ilvl="4" w:tplc="08090019" w:tentative="1">
      <w:start w:val="1"/>
      <w:numFmt w:val="lowerLetter"/>
      <w:lvlText w:val="%5."/>
      <w:lvlJc w:val="left"/>
      <w:pPr>
        <w:ind w:left="4308" w:hanging="360"/>
      </w:pPr>
    </w:lvl>
    <w:lvl w:ilvl="5" w:tplc="0809001B" w:tentative="1">
      <w:start w:val="1"/>
      <w:numFmt w:val="lowerRoman"/>
      <w:lvlText w:val="%6."/>
      <w:lvlJc w:val="right"/>
      <w:pPr>
        <w:ind w:left="5028" w:hanging="180"/>
      </w:pPr>
    </w:lvl>
    <w:lvl w:ilvl="6" w:tplc="0809000F" w:tentative="1">
      <w:start w:val="1"/>
      <w:numFmt w:val="decimal"/>
      <w:lvlText w:val="%7."/>
      <w:lvlJc w:val="left"/>
      <w:pPr>
        <w:ind w:left="5748" w:hanging="360"/>
      </w:pPr>
    </w:lvl>
    <w:lvl w:ilvl="7" w:tplc="08090019" w:tentative="1">
      <w:start w:val="1"/>
      <w:numFmt w:val="lowerLetter"/>
      <w:lvlText w:val="%8."/>
      <w:lvlJc w:val="left"/>
      <w:pPr>
        <w:ind w:left="6468" w:hanging="360"/>
      </w:pPr>
    </w:lvl>
    <w:lvl w:ilvl="8" w:tplc="0809001B" w:tentative="1">
      <w:start w:val="1"/>
      <w:numFmt w:val="lowerRoman"/>
      <w:lvlText w:val="%9."/>
      <w:lvlJc w:val="right"/>
      <w:pPr>
        <w:ind w:left="7188" w:hanging="180"/>
      </w:pPr>
    </w:lvl>
  </w:abstractNum>
  <w:abstractNum w:abstractNumId="6" w15:restartNumberingAfterBreak="0">
    <w:nsid w:val="72D1001E"/>
    <w:multiLevelType w:val="hybridMultilevel"/>
    <w:tmpl w:val="C9126D32"/>
    <w:lvl w:ilvl="0" w:tplc="08090019">
      <w:start w:val="1"/>
      <w:numFmt w:val="lowerLetter"/>
      <w:lvlText w:val="%1."/>
      <w:lvlJc w:val="left"/>
      <w:pPr>
        <w:ind w:left="1352" w:hanging="360"/>
      </w:pPr>
      <w:rPr>
        <w:rFonts w:hint="default"/>
      </w:rPr>
    </w:lvl>
    <w:lvl w:ilvl="1" w:tplc="08090019" w:tentative="1">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num w:numId="1">
    <w:abstractNumId w:val="2"/>
  </w:num>
  <w:num w:numId="2">
    <w:abstractNumId w:val="0"/>
  </w:num>
  <w:num w:numId="3">
    <w:abstractNumId w:val="4"/>
  </w:num>
  <w:num w:numId="4">
    <w:abstractNumId w:val="1"/>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08"/>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EyMzI0MTOztDA2NTBT0lEKTi0uzszPAykwqQUAgnC9kCwAAAA="/>
  </w:docVars>
  <w:rsids>
    <w:rsidRoot w:val="004C3EF1"/>
    <w:rsid w:val="000D718B"/>
    <w:rsid w:val="00101D3E"/>
    <w:rsid w:val="00145B8C"/>
    <w:rsid w:val="001A43EA"/>
    <w:rsid w:val="00253D04"/>
    <w:rsid w:val="00280AAB"/>
    <w:rsid w:val="00362AC1"/>
    <w:rsid w:val="0039659A"/>
    <w:rsid w:val="003F6349"/>
    <w:rsid w:val="00415767"/>
    <w:rsid w:val="00461755"/>
    <w:rsid w:val="004B1733"/>
    <w:rsid w:val="004C08B1"/>
    <w:rsid w:val="004C3EF1"/>
    <w:rsid w:val="004F5412"/>
    <w:rsid w:val="00530176"/>
    <w:rsid w:val="005F65C4"/>
    <w:rsid w:val="005F6A61"/>
    <w:rsid w:val="00741ECC"/>
    <w:rsid w:val="00743EDB"/>
    <w:rsid w:val="0075210F"/>
    <w:rsid w:val="0078519C"/>
    <w:rsid w:val="007E54AD"/>
    <w:rsid w:val="007F3DAE"/>
    <w:rsid w:val="00903821"/>
    <w:rsid w:val="00935CF2"/>
    <w:rsid w:val="00940938"/>
    <w:rsid w:val="00943803"/>
    <w:rsid w:val="0097583B"/>
    <w:rsid w:val="009D7254"/>
    <w:rsid w:val="009F5FE0"/>
    <w:rsid w:val="009F6F63"/>
    <w:rsid w:val="00A61970"/>
    <w:rsid w:val="00AD6FA0"/>
    <w:rsid w:val="00B47B08"/>
    <w:rsid w:val="00C20998"/>
    <w:rsid w:val="00C50C9C"/>
    <w:rsid w:val="00C82336"/>
    <w:rsid w:val="00CA11A0"/>
    <w:rsid w:val="00E30167"/>
    <w:rsid w:val="00E600EE"/>
    <w:rsid w:val="00F14743"/>
    <w:rsid w:val="00F179CD"/>
    <w:rsid w:val="00F50BDA"/>
    <w:rsid w:val="00F76178"/>
    <w:rsid w:val="00F975DD"/>
    <w:rsid w:val="00FB1B0F"/>
    <w:rsid w:val="00FF0ED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FFFF24"/>
  <w15:docId w15:val="{6DE0F6B9-B692-4CD3-A2BB-EC15BF1C8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ro-RO"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210F"/>
  </w:style>
  <w:style w:type="paragraph" w:styleId="Heading1">
    <w:name w:val="heading 1"/>
    <w:basedOn w:val="Normal"/>
    <w:next w:val="Normal"/>
    <w:link w:val="Heading1Char"/>
    <w:uiPriority w:val="9"/>
    <w:qFormat/>
    <w:rsid w:val="0075210F"/>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semiHidden/>
    <w:unhideWhenUsed/>
    <w:qFormat/>
    <w:rsid w:val="0075210F"/>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75210F"/>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75210F"/>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75210F"/>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75210F"/>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75210F"/>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75210F"/>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75210F"/>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ojvnm2t">
    <w:name w:val="tojvnm2t"/>
    <w:basedOn w:val="DefaultParagraphFont"/>
    <w:rsid w:val="004C3EF1"/>
  </w:style>
  <w:style w:type="paragraph" w:styleId="ListParagraph">
    <w:name w:val="List Paragraph"/>
    <w:basedOn w:val="Normal"/>
    <w:uiPriority w:val="34"/>
    <w:qFormat/>
    <w:rsid w:val="004B1733"/>
    <w:pPr>
      <w:ind w:left="720"/>
      <w:contextualSpacing/>
    </w:pPr>
  </w:style>
  <w:style w:type="character" w:customStyle="1" w:styleId="highlight">
    <w:name w:val="highlight"/>
    <w:basedOn w:val="DefaultParagraphFont"/>
    <w:rsid w:val="00FB1B0F"/>
  </w:style>
  <w:style w:type="character" w:customStyle="1" w:styleId="occurrence">
    <w:name w:val="occurrence"/>
    <w:basedOn w:val="DefaultParagraphFont"/>
    <w:rsid w:val="00461755"/>
  </w:style>
  <w:style w:type="character" w:styleId="Hyperlink">
    <w:name w:val="Hyperlink"/>
    <w:basedOn w:val="DefaultParagraphFont"/>
    <w:uiPriority w:val="99"/>
    <w:unhideWhenUsed/>
    <w:rsid w:val="00461755"/>
    <w:rPr>
      <w:color w:val="0000FF"/>
      <w:u w:val="single"/>
    </w:rPr>
  </w:style>
  <w:style w:type="character" w:customStyle="1" w:styleId="pull-left">
    <w:name w:val="pull-left"/>
    <w:basedOn w:val="DefaultParagraphFont"/>
    <w:rsid w:val="00461755"/>
  </w:style>
  <w:style w:type="paragraph" w:styleId="Header">
    <w:name w:val="header"/>
    <w:basedOn w:val="Normal"/>
    <w:link w:val="HeaderChar"/>
    <w:uiPriority w:val="99"/>
    <w:unhideWhenUsed/>
    <w:rsid w:val="00752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10F"/>
  </w:style>
  <w:style w:type="paragraph" w:styleId="Footer">
    <w:name w:val="footer"/>
    <w:basedOn w:val="Normal"/>
    <w:link w:val="FooterChar"/>
    <w:uiPriority w:val="99"/>
    <w:unhideWhenUsed/>
    <w:rsid w:val="00752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10F"/>
  </w:style>
  <w:style w:type="character" w:customStyle="1" w:styleId="Heading1Char">
    <w:name w:val="Heading 1 Char"/>
    <w:basedOn w:val="DefaultParagraphFont"/>
    <w:link w:val="Heading1"/>
    <w:uiPriority w:val="9"/>
    <w:rsid w:val="0075210F"/>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semiHidden/>
    <w:rsid w:val="0075210F"/>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semiHidden/>
    <w:rsid w:val="0075210F"/>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75210F"/>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75210F"/>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75210F"/>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75210F"/>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75210F"/>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75210F"/>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75210F"/>
    <w:pPr>
      <w:spacing w:line="240" w:lineRule="auto"/>
    </w:pPr>
    <w:rPr>
      <w:b/>
      <w:bCs/>
      <w:smallCaps/>
      <w:color w:val="595959" w:themeColor="text1" w:themeTint="A6"/>
    </w:rPr>
  </w:style>
  <w:style w:type="paragraph" w:styleId="Title">
    <w:name w:val="Title"/>
    <w:basedOn w:val="Normal"/>
    <w:next w:val="Normal"/>
    <w:link w:val="TitleChar"/>
    <w:uiPriority w:val="10"/>
    <w:qFormat/>
    <w:rsid w:val="0075210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75210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75210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75210F"/>
    <w:rPr>
      <w:rFonts w:asciiTheme="majorHAnsi" w:eastAsiaTheme="majorEastAsia" w:hAnsiTheme="majorHAnsi" w:cstheme="majorBidi"/>
      <w:sz w:val="30"/>
      <w:szCs w:val="30"/>
    </w:rPr>
  </w:style>
  <w:style w:type="character" w:styleId="Strong">
    <w:name w:val="Strong"/>
    <w:basedOn w:val="DefaultParagraphFont"/>
    <w:uiPriority w:val="22"/>
    <w:qFormat/>
    <w:rsid w:val="0075210F"/>
    <w:rPr>
      <w:b/>
      <w:bCs/>
    </w:rPr>
  </w:style>
  <w:style w:type="character" w:styleId="Emphasis">
    <w:name w:val="Emphasis"/>
    <w:basedOn w:val="DefaultParagraphFont"/>
    <w:uiPriority w:val="20"/>
    <w:qFormat/>
    <w:rsid w:val="0075210F"/>
    <w:rPr>
      <w:i/>
      <w:iCs/>
      <w:color w:val="F79646" w:themeColor="accent6"/>
    </w:rPr>
  </w:style>
  <w:style w:type="paragraph" w:styleId="NoSpacing">
    <w:name w:val="No Spacing"/>
    <w:uiPriority w:val="1"/>
    <w:qFormat/>
    <w:rsid w:val="0075210F"/>
    <w:pPr>
      <w:spacing w:after="0" w:line="240" w:lineRule="auto"/>
    </w:pPr>
  </w:style>
  <w:style w:type="paragraph" w:styleId="Quote">
    <w:name w:val="Quote"/>
    <w:basedOn w:val="Normal"/>
    <w:next w:val="Normal"/>
    <w:link w:val="QuoteChar"/>
    <w:uiPriority w:val="29"/>
    <w:qFormat/>
    <w:rsid w:val="0075210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75210F"/>
    <w:rPr>
      <w:i/>
      <w:iCs/>
      <w:color w:val="262626" w:themeColor="text1" w:themeTint="D9"/>
    </w:rPr>
  </w:style>
  <w:style w:type="paragraph" w:styleId="IntenseQuote">
    <w:name w:val="Intense Quote"/>
    <w:basedOn w:val="Normal"/>
    <w:next w:val="Normal"/>
    <w:link w:val="IntenseQuoteChar"/>
    <w:uiPriority w:val="30"/>
    <w:qFormat/>
    <w:rsid w:val="0075210F"/>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75210F"/>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75210F"/>
    <w:rPr>
      <w:i/>
      <w:iCs/>
    </w:rPr>
  </w:style>
  <w:style w:type="character" w:styleId="IntenseEmphasis">
    <w:name w:val="Intense Emphasis"/>
    <w:basedOn w:val="DefaultParagraphFont"/>
    <w:uiPriority w:val="21"/>
    <w:qFormat/>
    <w:rsid w:val="0075210F"/>
    <w:rPr>
      <w:b/>
      <w:bCs/>
      <w:i/>
      <w:iCs/>
    </w:rPr>
  </w:style>
  <w:style w:type="character" w:styleId="SubtleReference">
    <w:name w:val="Subtle Reference"/>
    <w:basedOn w:val="DefaultParagraphFont"/>
    <w:uiPriority w:val="31"/>
    <w:qFormat/>
    <w:rsid w:val="0075210F"/>
    <w:rPr>
      <w:smallCaps/>
      <w:color w:val="595959" w:themeColor="text1" w:themeTint="A6"/>
    </w:rPr>
  </w:style>
  <w:style w:type="character" w:styleId="IntenseReference">
    <w:name w:val="Intense Reference"/>
    <w:basedOn w:val="DefaultParagraphFont"/>
    <w:uiPriority w:val="32"/>
    <w:qFormat/>
    <w:rsid w:val="0075210F"/>
    <w:rPr>
      <w:b/>
      <w:bCs/>
      <w:smallCaps/>
      <w:color w:val="F79646" w:themeColor="accent6"/>
    </w:rPr>
  </w:style>
  <w:style w:type="character" w:styleId="BookTitle">
    <w:name w:val="Book Title"/>
    <w:basedOn w:val="DefaultParagraphFont"/>
    <w:uiPriority w:val="33"/>
    <w:qFormat/>
    <w:rsid w:val="0075210F"/>
    <w:rPr>
      <w:b/>
      <w:bCs/>
      <w:caps w:val="0"/>
      <w:smallCaps/>
      <w:spacing w:val="7"/>
      <w:sz w:val="21"/>
      <w:szCs w:val="21"/>
    </w:rPr>
  </w:style>
  <w:style w:type="paragraph" w:styleId="TOCHeading">
    <w:name w:val="TOC Heading"/>
    <w:basedOn w:val="Heading1"/>
    <w:next w:val="Normal"/>
    <w:uiPriority w:val="39"/>
    <w:semiHidden/>
    <w:unhideWhenUsed/>
    <w:qFormat/>
    <w:rsid w:val="0075210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3319122">
      <w:bodyDiv w:val="1"/>
      <w:marLeft w:val="0"/>
      <w:marRight w:val="0"/>
      <w:marTop w:val="0"/>
      <w:marBottom w:val="0"/>
      <w:divBdr>
        <w:top w:val="none" w:sz="0" w:space="0" w:color="auto"/>
        <w:left w:val="none" w:sz="0" w:space="0" w:color="auto"/>
        <w:bottom w:val="none" w:sz="0" w:space="0" w:color="auto"/>
        <w:right w:val="none" w:sz="0" w:space="0" w:color="auto"/>
      </w:divBdr>
      <w:divsChild>
        <w:div w:id="1584333062">
          <w:marLeft w:val="0"/>
          <w:marRight w:val="0"/>
          <w:marTop w:val="0"/>
          <w:marBottom w:val="0"/>
          <w:divBdr>
            <w:top w:val="none" w:sz="0" w:space="0" w:color="auto"/>
            <w:left w:val="none" w:sz="0" w:space="0" w:color="auto"/>
            <w:bottom w:val="none" w:sz="0" w:space="0" w:color="auto"/>
            <w:right w:val="none" w:sz="0" w:space="0" w:color="auto"/>
          </w:divBdr>
          <w:divsChild>
            <w:div w:id="338506685">
              <w:marLeft w:val="0"/>
              <w:marRight w:val="0"/>
              <w:marTop w:val="225"/>
              <w:marBottom w:val="0"/>
              <w:divBdr>
                <w:top w:val="none" w:sz="0" w:space="0" w:color="auto"/>
                <w:left w:val="none" w:sz="0" w:space="0" w:color="auto"/>
                <w:bottom w:val="none" w:sz="0" w:space="0" w:color="auto"/>
                <w:right w:val="none" w:sz="0" w:space="0" w:color="auto"/>
              </w:divBdr>
            </w:div>
          </w:divsChild>
        </w:div>
        <w:div w:id="15038167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df.pub/author/Patricia+L.+Lin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106907279300100404" TargetMode="External"/><Relationship Id="rId5" Type="http://schemas.openxmlformats.org/officeDocument/2006/relationships/webSettings" Target="webSettings.xml"/><Relationship Id="rId10" Type="http://schemas.openxmlformats.org/officeDocument/2006/relationships/hyperlink" Target="https://scholar.google.com/scholar?q=Graff%2C%20J.%3A%20Career%20as%20an%20experiential%20learning%20voyage.%20Development%20of%20experiential%20assessment%20methodology%20in%20a%20lifelong%20learning%20context.%20Dissertation.%20Ume%C3%A5%20University%2C%20Ume%C3%A5%20School%20of%20Business%2C%20Sweden%20%282008%29" TargetMode="External"/><Relationship Id="rId4" Type="http://schemas.openxmlformats.org/officeDocument/2006/relationships/settings" Target="settings.xml"/><Relationship Id="rId9" Type="http://schemas.openxmlformats.org/officeDocument/2006/relationships/hyperlink" Target="https://epdf.pub/author/Eric+Miller"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Version="2003"/>
</file>

<file path=customXml/itemProps1.xml><?xml version="1.0" encoding="utf-8"?>
<ds:datastoreItem xmlns:ds="http://schemas.openxmlformats.org/officeDocument/2006/customXml" ds:itemID="{0019A388-09E8-454B-9727-8E5C27590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9</Pages>
  <Words>1985</Words>
  <Characters>11316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falupcipri@gmail.com</cp:lastModifiedBy>
  <cp:revision>14</cp:revision>
  <dcterms:created xsi:type="dcterms:W3CDTF">2021-01-04T18:45:00Z</dcterms:created>
  <dcterms:modified xsi:type="dcterms:W3CDTF">2021-01-04T23:06:00Z</dcterms:modified>
</cp:coreProperties>
</file>