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16C582" w14:textId="55DA302B" w:rsidR="000E7B0E" w:rsidRDefault="000E7B0E" w:rsidP="000E7B0E">
      <w:pPr>
        <w:rPr>
          <w:b/>
          <w:bCs/>
        </w:rPr>
      </w:pPr>
      <w:r w:rsidRPr="00E565F8">
        <w:rPr>
          <w:b/>
          <w:bCs/>
        </w:rPr>
        <w:t>Executive summary</w:t>
      </w:r>
      <w:r w:rsidR="00C63C64">
        <w:rPr>
          <w:b/>
          <w:bCs/>
        </w:rPr>
        <w:t xml:space="preserve"> </w:t>
      </w:r>
    </w:p>
    <w:p w14:paraId="2E76D2FD" w14:textId="1F8906EF" w:rsidR="00C2114C" w:rsidRDefault="00C2114C" w:rsidP="000E7B0E">
      <w:pPr>
        <w:rPr>
          <w:b/>
          <w:bCs/>
        </w:rPr>
      </w:pPr>
    </w:p>
    <w:p w14:paraId="66DBBC30" w14:textId="77777777" w:rsidR="00C2114C" w:rsidRDefault="00C2114C" w:rsidP="000E7B0E">
      <w:pPr>
        <w:rPr>
          <w:b/>
          <w:bCs/>
        </w:rPr>
      </w:pPr>
    </w:p>
    <w:p w14:paraId="780DC807" w14:textId="77777777" w:rsidR="00E565F8" w:rsidRPr="00E565F8" w:rsidRDefault="00E565F8" w:rsidP="000E7B0E">
      <w:pPr>
        <w:rPr>
          <w:b/>
          <w:bCs/>
        </w:rPr>
      </w:pPr>
    </w:p>
    <w:p w14:paraId="288C7860" w14:textId="1B55AD60" w:rsidR="00815739" w:rsidRPr="00EC421E" w:rsidRDefault="000E7B0E" w:rsidP="008608BD">
      <w:pPr>
        <w:rPr>
          <w:b/>
          <w:bCs/>
        </w:rPr>
      </w:pPr>
      <w:r w:rsidRPr="00E565F8">
        <w:rPr>
          <w:b/>
          <w:bCs/>
        </w:rPr>
        <w:t>Introduction</w:t>
      </w:r>
    </w:p>
    <w:p w14:paraId="616B6F78" w14:textId="77777777" w:rsidR="00815739" w:rsidRDefault="00815739" w:rsidP="008608BD"/>
    <w:p w14:paraId="4D4F8647" w14:textId="25B28C3E" w:rsidR="00AF5D3E" w:rsidRDefault="00142BEB" w:rsidP="008608BD">
      <w:r>
        <w:t xml:space="preserve">Focusing on customer </w:t>
      </w:r>
      <w:r w:rsidR="00D60E6F">
        <w:t>care</w:t>
      </w:r>
      <w:r w:rsidR="007A6DB7">
        <w:t xml:space="preserve"> and the various options currently available</w:t>
      </w:r>
      <w:r>
        <w:t xml:space="preserve">, the </w:t>
      </w:r>
      <w:r w:rsidR="00F65C95">
        <w:t xml:space="preserve">following strategic report </w:t>
      </w:r>
      <w:r w:rsidR="00651400">
        <w:t>will</w:t>
      </w:r>
      <w:r w:rsidR="00F65C95">
        <w:t xml:space="preserve"> conduct a</w:t>
      </w:r>
      <w:r w:rsidR="007A6DB7">
        <w:t xml:space="preserve">n </w:t>
      </w:r>
      <w:r w:rsidR="00F65C95">
        <w:t>analysis of</w:t>
      </w:r>
      <w:r w:rsidR="00651400">
        <w:t xml:space="preserve"> Breakfast Champions </w:t>
      </w:r>
      <w:r w:rsidR="00F65C95">
        <w:t>current customer care program</w:t>
      </w:r>
      <w:r w:rsidR="000018EF">
        <w:t xml:space="preserve"> using a wide range of strategic management tools</w:t>
      </w:r>
      <w:r w:rsidR="007A6DB7">
        <w:t xml:space="preserve"> to</w:t>
      </w:r>
      <w:r w:rsidR="00C75265">
        <w:t xml:space="preserve"> outline its current state and</w:t>
      </w:r>
      <w:r w:rsidR="007A6DB7">
        <w:t xml:space="preserve"> </w:t>
      </w:r>
      <w:r w:rsidR="007A7CB5">
        <w:t xml:space="preserve">recommend </w:t>
      </w:r>
      <w:r w:rsidR="007A6DB7">
        <w:t>new and innovative s</w:t>
      </w:r>
      <w:r w:rsidR="00C63C64">
        <w:t xml:space="preserve">olutions </w:t>
      </w:r>
      <w:r w:rsidR="007A6DB7">
        <w:t>for</w:t>
      </w:r>
      <w:r w:rsidR="00C63C64">
        <w:t xml:space="preserve"> </w:t>
      </w:r>
      <w:r w:rsidR="00EC421E">
        <w:t>a new hyper-</w:t>
      </w:r>
      <w:r w:rsidR="007A6DB7">
        <w:t xml:space="preserve"> personalized customer care</w:t>
      </w:r>
      <w:r w:rsidR="00EC421E">
        <w:t xml:space="preserve"> program</w:t>
      </w:r>
      <w:r w:rsidR="007A6DB7">
        <w:t>.</w:t>
      </w:r>
      <w:r w:rsidR="00D60E6F">
        <w:t xml:space="preserve"> As </w:t>
      </w:r>
      <w:r w:rsidR="00AF5D3E">
        <w:t>c</w:t>
      </w:r>
      <w:r w:rsidR="00D60E6F" w:rsidRPr="00D60E6F">
        <w:t>ustomer care goes beyond other elements of the customer experience, such as customer service and relations</w:t>
      </w:r>
      <w:r w:rsidR="00D60E6F">
        <w:t xml:space="preserve"> (</w:t>
      </w:r>
      <w:proofErr w:type="spellStart"/>
      <w:r w:rsidR="00D60E6F">
        <w:t>Staffaroni</w:t>
      </w:r>
      <w:proofErr w:type="spellEnd"/>
      <w:r w:rsidR="00D60E6F">
        <w:t xml:space="preserve">, 2021), </w:t>
      </w:r>
      <w:r w:rsidR="00AF5D3E">
        <w:t xml:space="preserve">the report will prioritize </w:t>
      </w:r>
      <w:r w:rsidR="00AF5D3E" w:rsidRPr="00AF5D3E">
        <w:t>personalized customer interactions</w:t>
      </w:r>
      <w:r w:rsidR="00AF5D3E">
        <w:t xml:space="preserve">. By doing </w:t>
      </w:r>
      <w:r w:rsidR="00B24B34">
        <w:t xml:space="preserve">so </w:t>
      </w:r>
      <w:r w:rsidR="00AF5D3E">
        <w:t xml:space="preserve">the report can measure how an effective </w:t>
      </w:r>
      <w:r w:rsidR="00991110">
        <w:t xml:space="preserve">personalised </w:t>
      </w:r>
      <w:r w:rsidR="00AF5D3E">
        <w:t>customer care strategy can create success</w:t>
      </w:r>
      <w:r w:rsidR="00B24B34">
        <w:t>,</w:t>
      </w:r>
      <w:r w:rsidR="00AF5D3E">
        <w:t xml:space="preserve"> loyalty, and engagement between the organisation and its customers.</w:t>
      </w:r>
    </w:p>
    <w:p w14:paraId="014292D4" w14:textId="40E90F45" w:rsidR="00E565F8" w:rsidRDefault="00A67997" w:rsidP="00E565F8">
      <w:r>
        <w:t xml:space="preserve">As Breakfast Champion operates in </w:t>
      </w:r>
      <w:r w:rsidR="00B24B34">
        <w:t>a</w:t>
      </w:r>
      <w:r w:rsidR="00C9111F">
        <w:t xml:space="preserve"> </w:t>
      </w:r>
      <w:r w:rsidR="00B24B34">
        <w:t>jurisdiction</w:t>
      </w:r>
      <w:r w:rsidR="00C9111F">
        <w:t xml:space="preserve"> that still implements strict Covid</w:t>
      </w:r>
      <w:r w:rsidR="008D7BF7">
        <w:t>-</w:t>
      </w:r>
      <w:r w:rsidR="00C9111F">
        <w:t xml:space="preserve">19 restrictions, known as “Covid zero”, it now </w:t>
      </w:r>
      <w:r w:rsidR="00786C2A">
        <w:t>sits</w:t>
      </w:r>
      <w:r w:rsidR="00C9111F">
        <w:t xml:space="preserve"> behind </w:t>
      </w:r>
      <w:r w:rsidR="00786C2A">
        <w:t>global norms</w:t>
      </w:r>
      <w:r w:rsidR="00C9111F">
        <w:t xml:space="preserve"> when exercising the freedom to operate</w:t>
      </w:r>
      <w:r w:rsidR="00991110">
        <w:t xml:space="preserve"> seen</w:t>
      </w:r>
      <w:r w:rsidR="00786C2A">
        <w:t xml:space="preserve"> </w:t>
      </w:r>
      <w:r w:rsidR="008D7BF7">
        <w:rPr>
          <w:rFonts w:hint="eastAsia"/>
        </w:rPr>
        <w:t>pre</w:t>
      </w:r>
      <w:r w:rsidR="008D7BF7">
        <w:t>-pandemic</w:t>
      </w:r>
      <w:r w:rsidR="00B24B34">
        <w:t xml:space="preserve"> </w:t>
      </w:r>
      <w:r w:rsidR="00786C2A">
        <w:t>(</w:t>
      </w:r>
      <w:r w:rsidR="00786C2A" w:rsidRPr="00786C2A">
        <w:t>Reuters</w:t>
      </w:r>
      <w:r w:rsidR="00786C2A">
        <w:t>, 2022). T</w:t>
      </w:r>
      <w:r w:rsidR="00C9111F">
        <w:t xml:space="preserve">his </w:t>
      </w:r>
      <w:r w:rsidR="00C63C64">
        <w:t>has been</w:t>
      </w:r>
      <w:r w:rsidR="00C9111F">
        <w:t xml:space="preserve"> taken into consideration when research </w:t>
      </w:r>
      <w:r w:rsidR="00E53C0E">
        <w:t>was</w:t>
      </w:r>
      <w:r w:rsidR="00C9111F">
        <w:t xml:space="preserve"> </w:t>
      </w:r>
      <w:r w:rsidR="00CE1D04">
        <w:t>conducted,</w:t>
      </w:r>
      <w:r w:rsidR="00C9111F">
        <w:t xml:space="preserve"> and </w:t>
      </w:r>
      <w:r w:rsidR="00786C2A">
        <w:t>concluding</w:t>
      </w:r>
      <w:r w:rsidR="00C9111F">
        <w:t xml:space="preserve"> recommendations </w:t>
      </w:r>
      <w:r w:rsidR="00E53C0E">
        <w:t xml:space="preserve">were </w:t>
      </w:r>
      <w:r w:rsidR="00C9111F">
        <w:t>made.</w:t>
      </w:r>
      <w:r w:rsidR="00EE4202">
        <w:t xml:space="preserve"> To gain an in-depth</w:t>
      </w:r>
      <w:r w:rsidR="00786C2A">
        <w:t xml:space="preserve"> </w:t>
      </w:r>
      <w:r w:rsidR="00EE4202">
        <w:t>s</w:t>
      </w:r>
      <w:r w:rsidR="00E565F8">
        <w:t>trategic analysis</w:t>
      </w:r>
      <w:r w:rsidR="00EE4202">
        <w:t xml:space="preserve"> of the Breakfast Champions current state and conduct an effective critical analysis of future options available to improve its </w:t>
      </w:r>
      <w:r w:rsidR="00991110">
        <w:t xml:space="preserve">personalised </w:t>
      </w:r>
      <w:r w:rsidR="00EE4202">
        <w:t xml:space="preserve">customer care functions, </w:t>
      </w:r>
      <w:r w:rsidR="00C75265">
        <w:t>several</w:t>
      </w:r>
      <w:r w:rsidR="00E565F8">
        <w:t xml:space="preserve"> industry tools</w:t>
      </w:r>
      <w:r w:rsidR="00EE4202">
        <w:t xml:space="preserve"> will be utilized</w:t>
      </w:r>
      <w:r w:rsidR="00301F6E">
        <w:t>, c</w:t>
      </w:r>
      <w:r w:rsidR="00EE4202">
        <w:t xml:space="preserve">urrent state strategic analysis will be conducted using Porters generic strategies, </w:t>
      </w:r>
      <w:r w:rsidR="00EE4202" w:rsidRPr="00EE4202">
        <w:t xml:space="preserve">Bowman's </w:t>
      </w:r>
      <w:r w:rsidR="00EE4202">
        <w:t>s</w:t>
      </w:r>
      <w:r w:rsidR="00EE4202" w:rsidRPr="00EE4202">
        <w:t xml:space="preserve">trategy </w:t>
      </w:r>
      <w:r w:rsidR="00EE4202">
        <w:t>c</w:t>
      </w:r>
      <w:r w:rsidR="00EE4202" w:rsidRPr="00EE4202">
        <w:t>lock</w:t>
      </w:r>
      <w:r w:rsidR="00EE4202">
        <w:t xml:space="preserve">, and </w:t>
      </w:r>
      <w:r w:rsidR="00EE4202" w:rsidRPr="00EE4202">
        <w:t xml:space="preserve"> </w:t>
      </w:r>
      <w:r w:rsidR="00EE4202">
        <w:t>A</w:t>
      </w:r>
      <w:r w:rsidR="00EE4202" w:rsidRPr="00EE4202">
        <w:t xml:space="preserve">nsoff’s </w:t>
      </w:r>
      <w:r w:rsidR="00EE4202">
        <w:t>M</w:t>
      </w:r>
      <w:r w:rsidR="00EE4202" w:rsidRPr="00EE4202">
        <w:t>atrix</w:t>
      </w:r>
      <w:r w:rsidR="00EE4202">
        <w:t>, whilst the critical analysis of future options will be reported using SW</w:t>
      </w:r>
      <w:r w:rsidR="001F24D2">
        <w:t>O</w:t>
      </w:r>
      <w:r w:rsidR="00EE4202">
        <w:t>T and PESTLE analysis.</w:t>
      </w:r>
      <w:r w:rsidR="00EE4202" w:rsidRPr="00EE4202">
        <w:t xml:space="preserve">  </w:t>
      </w:r>
    </w:p>
    <w:p w14:paraId="47FBAA46" w14:textId="1CC021F6" w:rsidR="00EC421E" w:rsidRDefault="00EC421E" w:rsidP="00E565F8"/>
    <w:p w14:paraId="1A6E8FE2" w14:textId="77777777" w:rsidR="00EC421E" w:rsidRDefault="00EC421E" w:rsidP="00EC421E">
      <w:r>
        <w:t>A strategic shift</w:t>
      </w:r>
    </w:p>
    <w:p w14:paraId="1E92949D" w14:textId="77777777" w:rsidR="00EC421E" w:rsidRDefault="00EC421E" w:rsidP="00EC421E"/>
    <w:p w14:paraId="785C17C2" w14:textId="77777777" w:rsidR="00EC421E" w:rsidRDefault="00EC421E" w:rsidP="00EC421E">
      <w:r>
        <w:t>Strategic management is defined as the process of evaluation, planning, and implementation designed to maintain or improve competitive advantage (</w:t>
      </w:r>
      <w:proofErr w:type="spellStart"/>
      <w:r>
        <w:t>Sammut</w:t>
      </w:r>
      <w:proofErr w:type="spellEnd"/>
      <w:r>
        <w:t>-Bonnici, 2015). A business without long term goals and objectives will struggle to set company direction, focus efforts, and gain competitive advantage in the market (Victoria University, 2016). According to Cook (2021), strategy and innovation come hand in hand. By strategizing, it is easier to plan new ways to navigate out of a crisis such as the COVID-19 pandemic and ensure and organization is prepared for future challenges.</w:t>
      </w:r>
    </w:p>
    <w:p w14:paraId="00086DAF" w14:textId="77777777" w:rsidR="00EC421E" w:rsidRDefault="00EC421E" w:rsidP="00EC421E">
      <w:r>
        <w:t xml:space="preserve">Recently businesses have turned to new innovative ways of delivering products and services to their clients with the strategic goal of ensuring future resilience and sustainable competitive advantage in the market. In the constantly changing, post pandemic world of today organisations need to pay close attention to trends in digital technology to stay ahead of the curve in areas such as exceptional customer care and services (Acquire, 2020). </w:t>
      </w:r>
    </w:p>
    <w:p w14:paraId="5E647DF5" w14:textId="77777777" w:rsidR="00EC421E" w:rsidRDefault="00EC421E" w:rsidP="00EC421E">
      <w:r>
        <w:t>It was reported in a recent Forbes article written by Elliott (2021), that nearly 80% of surveyed CEOs  will fundamentally change how they engage with and create value for customers post pandemic, and the smartest customer care leaders are doubling down on investments in technology that helps improve customer engagement experiences.</w:t>
      </w:r>
    </w:p>
    <w:p w14:paraId="11E3AEBD" w14:textId="391F6D10" w:rsidR="00EC421E" w:rsidRDefault="00EC421E" w:rsidP="00EC421E">
      <w:r>
        <w:lastRenderedPageBreak/>
        <w:t>Also, McKinsey’s 2022 State of Customer Care Survey found that customer care is now a strategic focus for companies. Respondents at the director, senior director, vice president, and CEO levels indicated that the top three priorities over the next 1 to 2 years will be retaining and developing the best employees, driving a simplified customer experience while reducing call volumes and costs, and building innovative digital care and advanced analytics ecosystems in their respective organizations (McKinsey &amp; Company, 2022).</w:t>
      </w:r>
      <w:r w:rsidR="000C6026">
        <w:t xml:space="preserve"> This is an indication that there is now a strategic shift in customer care </w:t>
      </w:r>
      <w:proofErr w:type="gramStart"/>
      <w:r w:rsidR="000C6026">
        <w:t>as a whole with</w:t>
      </w:r>
      <w:proofErr w:type="gramEnd"/>
      <w:r w:rsidR="000C6026">
        <w:t xml:space="preserve"> Covid-19 being the main factor.</w:t>
      </w:r>
    </w:p>
    <w:p w14:paraId="01F28680" w14:textId="77777777" w:rsidR="00C75265" w:rsidRDefault="00C75265" w:rsidP="00E565F8"/>
    <w:p w14:paraId="23544266" w14:textId="743F4172" w:rsidR="00E565F8" w:rsidRDefault="00D83984" w:rsidP="00E565F8">
      <w:pPr>
        <w:rPr>
          <w:i/>
          <w:iCs/>
        </w:rPr>
      </w:pPr>
      <w:r>
        <w:rPr>
          <w:i/>
          <w:iCs/>
        </w:rPr>
        <w:t>B2B vs B2C which takes priority</w:t>
      </w:r>
      <w:r w:rsidR="00EC421E">
        <w:rPr>
          <w:i/>
          <w:iCs/>
        </w:rPr>
        <w:t xml:space="preserve"> for Breakfast Champion</w:t>
      </w:r>
      <w:r>
        <w:rPr>
          <w:i/>
          <w:iCs/>
        </w:rPr>
        <w:t>?</w:t>
      </w:r>
    </w:p>
    <w:p w14:paraId="3B0FF623" w14:textId="6E627E6B" w:rsidR="00B42907" w:rsidRDefault="00B42907" w:rsidP="00E565F8">
      <w:pPr>
        <w:rPr>
          <w:i/>
          <w:iCs/>
        </w:rPr>
      </w:pPr>
    </w:p>
    <w:p w14:paraId="74972257" w14:textId="49A7B803" w:rsidR="00492414" w:rsidRDefault="00B42907" w:rsidP="00E565F8">
      <w:r>
        <w:t>Breakfast Champion operates in 2 separate sectors of the F&amp;B marketplace. These are business to business</w:t>
      </w:r>
      <w:r w:rsidR="004C7E45">
        <w:t xml:space="preserve"> (B2B)</w:t>
      </w:r>
      <w:r>
        <w:t xml:space="preserve"> and business to customer</w:t>
      </w:r>
      <w:r w:rsidR="004C7E45">
        <w:t xml:space="preserve"> </w:t>
      </w:r>
      <w:r w:rsidR="004C7E45" w:rsidRPr="004C7E45">
        <w:t>(B2C)</w:t>
      </w:r>
      <w:r>
        <w:t>, both sectors demand different levels of customer service, care, and aftersales support.</w:t>
      </w:r>
      <w:r w:rsidR="00B21171" w:rsidRPr="00B21171">
        <w:t xml:space="preserve"> The nature of </w:t>
      </w:r>
      <w:r w:rsidR="00B21171">
        <w:t>both sectors</w:t>
      </w:r>
      <w:r w:rsidR="00B21171" w:rsidRPr="00B21171">
        <w:t xml:space="preserve"> is entirely different from each other. They have different budgets, diverse expectations in terms of turnaround, and they deal with different clientele</w:t>
      </w:r>
      <w:r w:rsidR="00991110">
        <w:t xml:space="preserve"> demographics</w:t>
      </w:r>
      <w:r w:rsidR="00B21171">
        <w:t xml:space="preserve"> (Pro Profs Helpdesk, 2022). </w:t>
      </w:r>
    </w:p>
    <w:p w14:paraId="5398C9AD" w14:textId="60ED2EED" w:rsidR="00B42907" w:rsidRDefault="00B42907" w:rsidP="00E565F8">
      <w:r>
        <w:t>As the business to customer sector is a more customer care intensive</w:t>
      </w:r>
      <w:r w:rsidR="00EA2C55">
        <w:t xml:space="preserve"> for</w:t>
      </w:r>
      <w:r w:rsidR="00C75265">
        <w:t xml:space="preserve"> </w:t>
      </w:r>
      <w:r w:rsidR="00492414">
        <w:t>Breakfast Champion</w:t>
      </w:r>
      <w:r w:rsidR="00E53C0E">
        <w:t>,</w:t>
      </w:r>
      <w:r w:rsidR="00492414">
        <w:t xml:space="preserve"> currently hand</w:t>
      </w:r>
      <w:r w:rsidR="00C75265">
        <w:t>l</w:t>
      </w:r>
      <w:r w:rsidR="00301F6E">
        <w:t>ing</w:t>
      </w:r>
      <w:r w:rsidR="00492414">
        <w:t xml:space="preserve"> </w:t>
      </w:r>
      <w:r>
        <w:t>over 30’000 registered customers</w:t>
      </w:r>
      <w:r w:rsidR="00492414">
        <w:t xml:space="preserve"> per month via an e-commerce platform</w:t>
      </w:r>
      <w:r w:rsidR="00B21171">
        <w:t>,</w:t>
      </w:r>
      <w:r>
        <w:t xml:space="preserve"> </w:t>
      </w:r>
      <w:r w:rsidR="00EA2C55">
        <w:t>this w</w:t>
      </w:r>
      <w:r w:rsidR="00991110">
        <w:t>as</w:t>
      </w:r>
      <w:r w:rsidR="00EA2C55">
        <w:t xml:space="preserve"> the focus of the report as a matter of priority over the less customer care demanding</w:t>
      </w:r>
      <w:r w:rsidR="00492414">
        <w:t xml:space="preserve">/lucrative </w:t>
      </w:r>
      <w:r w:rsidR="00EA2C55">
        <w:t xml:space="preserve">business to business sector. </w:t>
      </w:r>
    </w:p>
    <w:p w14:paraId="3C9E3961" w14:textId="2712FD1F" w:rsidR="00492414" w:rsidRDefault="00492414" w:rsidP="00E565F8"/>
    <w:p w14:paraId="1E854842" w14:textId="5FCF14E9" w:rsidR="00C75265" w:rsidRDefault="00C75265" w:rsidP="00E565F8">
      <w:pPr>
        <w:rPr>
          <w:b/>
          <w:bCs/>
        </w:rPr>
      </w:pPr>
      <w:r w:rsidRPr="00CF2963">
        <w:rPr>
          <w:b/>
          <w:bCs/>
        </w:rPr>
        <w:t xml:space="preserve">Current state of Breakfast Champions </w:t>
      </w:r>
      <w:r w:rsidR="004C7E45" w:rsidRPr="00CF2963">
        <w:rPr>
          <w:b/>
          <w:bCs/>
        </w:rPr>
        <w:t xml:space="preserve">B2C </w:t>
      </w:r>
      <w:r w:rsidRPr="00CF2963">
        <w:rPr>
          <w:b/>
          <w:bCs/>
        </w:rPr>
        <w:t>customer care strategy</w:t>
      </w:r>
    </w:p>
    <w:p w14:paraId="26621EE4" w14:textId="1D47C80D" w:rsidR="00CF2963" w:rsidRDefault="00CF2963" w:rsidP="00E565F8">
      <w:pPr>
        <w:rPr>
          <w:b/>
          <w:bCs/>
        </w:rPr>
      </w:pPr>
    </w:p>
    <w:p w14:paraId="03F91344" w14:textId="4575D6F5" w:rsidR="002F09C3" w:rsidRDefault="00CF2963" w:rsidP="00E565F8">
      <w:pPr>
        <w:rPr>
          <w:i/>
          <w:iCs/>
        </w:rPr>
      </w:pPr>
      <w:r w:rsidRPr="00CF2963">
        <w:rPr>
          <w:i/>
          <w:iCs/>
        </w:rPr>
        <w:t>Background</w:t>
      </w:r>
    </w:p>
    <w:p w14:paraId="54C44CBE" w14:textId="77777777" w:rsidR="00DA660B" w:rsidRPr="00DA660B" w:rsidRDefault="00DA660B" w:rsidP="00E565F8">
      <w:pPr>
        <w:rPr>
          <w:i/>
          <w:iCs/>
        </w:rPr>
      </w:pPr>
    </w:p>
    <w:p w14:paraId="18903C54" w14:textId="11278156" w:rsidR="007E5D44" w:rsidRDefault="00F64ED0" w:rsidP="00E565F8">
      <w:r>
        <w:t xml:space="preserve">Breakfast Champions customer care strategy currently hinges on an informed and easy to navigate </w:t>
      </w:r>
      <w:r w:rsidR="00116777">
        <w:t xml:space="preserve">pre and post </w:t>
      </w:r>
      <w:r>
        <w:t xml:space="preserve">buying process with personalized after sales support. </w:t>
      </w:r>
      <w:r w:rsidR="00793540">
        <w:t>B</w:t>
      </w:r>
      <w:r w:rsidR="00116777">
        <w:t>rand</w:t>
      </w:r>
      <w:r w:rsidR="003B7FBB">
        <w:t xml:space="preserve"> and product information </w:t>
      </w:r>
      <w:r w:rsidR="00301F6E">
        <w:t>is</w:t>
      </w:r>
      <w:r w:rsidR="00793540">
        <w:t xml:space="preserve"> mostly channelled through a</w:t>
      </w:r>
      <w:r w:rsidR="00116777">
        <w:t xml:space="preserve"> verified WeChat official account where daily articles act as a valuable source of information and a gateway for first stage </w:t>
      </w:r>
      <w:r w:rsidR="003B7FBB">
        <w:t xml:space="preserve">customer </w:t>
      </w:r>
      <w:r w:rsidR="00116777">
        <w:t>engagement</w:t>
      </w:r>
      <w:r w:rsidR="007E5D44">
        <w:t>. T</w:t>
      </w:r>
      <w:r w:rsidR="00793540">
        <w:t xml:space="preserve">he vast majority of </w:t>
      </w:r>
      <w:r w:rsidR="00301F6E">
        <w:t xml:space="preserve">its </w:t>
      </w:r>
      <w:r w:rsidR="00793540">
        <w:t xml:space="preserve">organisational </w:t>
      </w:r>
      <w:r w:rsidR="00116777">
        <w:t xml:space="preserve">customer care </w:t>
      </w:r>
      <w:r w:rsidR="00C63C64">
        <w:t>channels</w:t>
      </w:r>
      <w:r w:rsidR="00116777">
        <w:t xml:space="preserve"> </w:t>
      </w:r>
      <w:r w:rsidR="00793540">
        <w:t>are</w:t>
      </w:r>
      <w:r w:rsidR="00116777">
        <w:t xml:space="preserve"> d</w:t>
      </w:r>
      <w:r>
        <w:t xml:space="preserve">elivered </w:t>
      </w:r>
      <w:r w:rsidR="00793540">
        <w:t xml:space="preserve">using </w:t>
      </w:r>
      <w:r>
        <w:t>digital means</w:t>
      </w:r>
      <w:r w:rsidR="00C63C64">
        <w:t>. These include a</w:t>
      </w:r>
      <w:r>
        <w:t xml:space="preserve"> </w:t>
      </w:r>
      <w:r w:rsidR="00C63C64">
        <w:t>verified official social media account</w:t>
      </w:r>
      <w:r>
        <w:t>, the Breakfast Champion website, and 2</w:t>
      </w:r>
      <w:r w:rsidR="00793540">
        <w:t xml:space="preserve"> customer care employee-controlled</w:t>
      </w:r>
      <w:r>
        <w:t xml:space="preserve">  chat accounts operated via WeChat.</w:t>
      </w:r>
      <w:r w:rsidR="003B7FBB">
        <w:t xml:space="preserve"> </w:t>
      </w:r>
    </w:p>
    <w:p w14:paraId="5D305938" w14:textId="09C109C4" w:rsidR="00E565F8" w:rsidRDefault="003B7FBB" w:rsidP="00E565F8">
      <w:r>
        <w:t xml:space="preserve">Currently none of Breakfast Champions customer care functions are </w:t>
      </w:r>
      <w:r w:rsidR="007E5D44">
        <w:t>outsourced. Staying in line with business norms (</w:t>
      </w:r>
      <w:r w:rsidR="007E5D44" w:rsidRPr="007E5D44">
        <w:t>Kaushik</w:t>
      </w:r>
      <w:r w:rsidR="007E5D44">
        <w:t>, 2017)</w:t>
      </w:r>
      <w:r w:rsidR="00991110">
        <w:t>,</w:t>
      </w:r>
      <w:r w:rsidR="007E5D44">
        <w:t xml:space="preserve"> the aim is that p</w:t>
      </w:r>
      <w:r w:rsidR="007E5D44" w:rsidRPr="007E5D44">
        <w:t xml:space="preserve">re-sales activity makes sure the product is sold </w:t>
      </w:r>
      <w:r w:rsidR="007E5D44">
        <w:t>at the best</w:t>
      </w:r>
      <w:r w:rsidR="007E5D44" w:rsidRPr="007E5D44">
        <w:t xml:space="preserve"> possible terms</w:t>
      </w:r>
      <w:r w:rsidR="007E5D44">
        <w:t xml:space="preserve"> i.e., ethically</w:t>
      </w:r>
      <w:r w:rsidR="00301F6E">
        <w:t>, w</w:t>
      </w:r>
      <w:r w:rsidR="007E5D44">
        <w:t>hilst</w:t>
      </w:r>
      <w:r w:rsidR="007E5D44" w:rsidRPr="007E5D44">
        <w:t xml:space="preserve"> </w:t>
      </w:r>
      <w:r w:rsidR="00301F6E">
        <w:t xml:space="preserve">its </w:t>
      </w:r>
      <w:r w:rsidR="007E5D44" w:rsidRPr="007E5D44">
        <w:t xml:space="preserve">post-sales </w:t>
      </w:r>
      <w:r w:rsidR="007E5D44">
        <w:t>strategy aims to gain a loyal customer that</w:t>
      </w:r>
      <w:r w:rsidR="007E5D44" w:rsidRPr="007E5D44">
        <w:t xml:space="preserve"> continue</w:t>
      </w:r>
      <w:r w:rsidR="007E5D44">
        <w:t>s</w:t>
      </w:r>
      <w:r w:rsidR="007E5D44" w:rsidRPr="007E5D44">
        <w:t xml:space="preserve"> to</w:t>
      </w:r>
      <w:r w:rsidR="00301F6E">
        <w:t xml:space="preserve"> return again and again.</w:t>
      </w:r>
    </w:p>
    <w:p w14:paraId="4DA05787" w14:textId="42762947" w:rsidR="00DA660B" w:rsidRDefault="00030010" w:rsidP="00E565F8">
      <w:r>
        <w:t>Bowman’s</w:t>
      </w:r>
      <w:r w:rsidR="00DA660B">
        <w:t xml:space="preserve"> strategy clock, which </w:t>
      </w:r>
      <w:r w:rsidR="00DA660B" w:rsidRPr="00DA660B">
        <w:t>is a marketing model concerned with strategic positioning</w:t>
      </w:r>
      <w:r w:rsidR="00DA660B">
        <w:t xml:space="preserve"> (</w:t>
      </w:r>
      <w:proofErr w:type="spellStart"/>
      <w:r w:rsidR="00DA660B">
        <w:t>Cuofano</w:t>
      </w:r>
      <w:proofErr w:type="spellEnd"/>
      <w:r w:rsidR="00DA660B">
        <w:t xml:space="preserve"> , 2022), indicates that Breakfast Champions current marketing strategy is aligned with a hybrid approach. </w:t>
      </w:r>
      <w:r w:rsidR="00225541">
        <w:t xml:space="preserve">This strategy is seen as </w:t>
      </w:r>
      <w:r w:rsidR="00225541" w:rsidRPr="00225541">
        <w:t>very effective if the added value of the products is consistent in nature and is well applied and offered on the regular basis</w:t>
      </w:r>
      <w:r w:rsidR="00225541">
        <w:t xml:space="preserve"> (</w:t>
      </w:r>
      <w:r w:rsidR="00225541" w:rsidRPr="00225541">
        <w:t>Bhasin</w:t>
      </w:r>
      <w:r w:rsidR="00225541">
        <w:t xml:space="preserve">, 2019). </w:t>
      </w:r>
      <w:r w:rsidR="007142A4">
        <w:t>Another</w:t>
      </w:r>
      <w:r w:rsidR="00225541">
        <w:t xml:space="preserve"> example of an organisation using </w:t>
      </w:r>
      <w:r w:rsidR="007142A4">
        <w:t>a hybrid</w:t>
      </w:r>
      <w:r w:rsidR="00225541">
        <w:t xml:space="preserve"> strategy is Tesco PLC in the UK.</w:t>
      </w:r>
    </w:p>
    <w:p w14:paraId="6D9CA9BF" w14:textId="2E2908C9" w:rsidR="005A1DCC" w:rsidRDefault="005A1DCC" w:rsidP="00E565F8"/>
    <w:p w14:paraId="7742DF5B" w14:textId="1ED29F58" w:rsidR="005A1DCC" w:rsidRDefault="005A1DCC" w:rsidP="00E565F8">
      <w:pPr>
        <w:rPr>
          <w:i/>
          <w:iCs/>
        </w:rPr>
      </w:pPr>
      <w:r w:rsidRPr="005A1DCC">
        <w:rPr>
          <w:i/>
          <w:iCs/>
        </w:rPr>
        <w:t xml:space="preserve">Strategic </w:t>
      </w:r>
      <w:r w:rsidR="00960ACC">
        <w:rPr>
          <w:i/>
          <w:iCs/>
        </w:rPr>
        <w:t xml:space="preserve">business level </w:t>
      </w:r>
      <w:r w:rsidR="006258BF">
        <w:rPr>
          <w:i/>
          <w:iCs/>
        </w:rPr>
        <w:t>a</w:t>
      </w:r>
      <w:r w:rsidRPr="005A1DCC">
        <w:rPr>
          <w:i/>
          <w:iCs/>
        </w:rPr>
        <w:t xml:space="preserve">lignment </w:t>
      </w:r>
    </w:p>
    <w:p w14:paraId="2BE94740" w14:textId="776FECDF" w:rsidR="005A1DCC" w:rsidRDefault="005A1DCC" w:rsidP="00E565F8">
      <w:pPr>
        <w:rPr>
          <w:i/>
          <w:iCs/>
        </w:rPr>
      </w:pPr>
    </w:p>
    <w:p w14:paraId="3FBEE4CA" w14:textId="1EB4B29B" w:rsidR="00960ACC" w:rsidRDefault="00C5158A" w:rsidP="00E565F8">
      <w:r w:rsidRPr="00C5158A">
        <w:t>Strategy is at the foundation of every decision that must be made within an organization. If the strategy is poorly chosen and formulated by top management, it has a major impact on the effectiveness of employees in pretty much every department</w:t>
      </w:r>
      <w:r>
        <w:t xml:space="preserve"> (</w:t>
      </w:r>
      <w:r w:rsidRPr="00C5158A">
        <w:t>de Bruin</w:t>
      </w:r>
      <w:r>
        <w:t>, 2020).</w:t>
      </w:r>
      <w:r w:rsidR="00F50898">
        <w:t xml:space="preserve"> In many cases, </w:t>
      </w:r>
      <w:r w:rsidR="00CA3A81">
        <w:t>a business can</w:t>
      </w:r>
      <w:r w:rsidR="00F50898">
        <w:t xml:space="preserve"> use </w:t>
      </w:r>
      <w:r w:rsidR="001064C6">
        <w:t xml:space="preserve">3 components </w:t>
      </w:r>
      <w:r w:rsidR="00F50898">
        <w:t xml:space="preserve">in which </w:t>
      </w:r>
      <w:r w:rsidR="00CA3A81">
        <w:t xml:space="preserve">they can </w:t>
      </w:r>
      <w:r w:rsidR="00F50898">
        <w:t xml:space="preserve">align their strategic goals from management to </w:t>
      </w:r>
      <w:r w:rsidR="00012248">
        <w:t xml:space="preserve">functional level employees. These are </w:t>
      </w:r>
      <w:r w:rsidR="001064C6">
        <w:t xml:space="preserve">known as </w:t>
      </w:r>
      <w:r w:rsidR="00F50898">
        <w:t xml:space="preserve">the </w:t>
      </w:r>
      <w:r w:rsidR="001064C6">
        <w:t>levels of strategy</w:t>
      </w:r>
      <w:r w:rsidR="00012248">
        <w:t xml:space="preserve"> and include</w:t>
      </w:r>
      <w:r w:rsidR="00F50898">
        <w:t xml:space="preserve"> </w:t>
      </w:r>
      <w:r w:rsidR="00F045CF" w:rsidRPr="001064C6">
        <w:t>co</w:t>
      </w:r>
      <w:r w:rsidR="00F045CF">
        <w:t>r</w:t>
      </w:r>
      <w:r w:rsidR="00F045CF" w:rsidRPr="001064C6">
        <w:t>porate</w:t>
      </w:r>
      <w:r w:rsidR="001064C6" w:rsidRPr="001064C6">
        <w:t xml:space="preserve"> </w:t>
      </w:r>
      <w:r w:rsidR="001064C6">
        <w:t xml:space="preserve">level </w:t>
      </w:r>
      <w:r w:rsidR="001064C6" w:rsidRPr="001064C6">
        <w:t xml:space="preserve">strategy, </w:t>
      </w:r>
      <w:r w:rsidR="001064C6">
        <w:t>business level strategy, and functional level strategy.</w:t>
      </w:r>
    </w:p>
    <w:p w14:paraId="5468ECDD" w14:textId="6797B116" w:rsidR="00960ACC" w:rsidRDefault="00A01FCE" w:rsidP="00E565F8">
      <w:r>
        <w:t xml:space="preserve">As </w:t>
      </w:r>
      <w:r w:rsidR="00E063B4">
        <w:t xml:space="preserve">Breakfast Champion </w:t>
      </w:r>
      <w:r w:rsidR="00030010">
        <w:t>is</w:t>
      </w:r>
      <w:r w:rsidR="00012248">
        <w:t xml:space="preserve"> a small business with a smaller </w:t>
      </w:r>
      <w:r w:rsidR="00F045CF">
        <w:t>budgetary</w:t>
      </w:r>
      <w:r w:rsidR="00012248">
        <w:t xml:space="preserve"> and departmental </w:t>
      </w:r>
      <w:r w:rsidR="003F0D0B">
        <w:t>resources</w:t>
      </w:r>
      <w:r w:rsidR="00F045CF">
        <w:t xml:space="preserve"> many of its departments operate </w:t>
      </w:r>
      <w:r w:rsidR="00960ACC">
        <w:t xml:space="preserve">with </w:t>
      </w:r>
      <w:r w:rsidR="00F045CF">
        <w:t>hybrid functions. This means that</w:t>
      </w:r>
      <w:r w:rsidR="003F0D0B">
        <w:t xml:space="preserve"> </w:t>
      </w:r>
      <w:r w:rsidR="00F045CF">
        <w:t xml:space="preserve">corporate </w:t>
      </w:r>
      <w:r w:rsidR="00960ACC">
        <w:t xml:space="preserve">and functional </w:t>
      </w:r>
      <w:r w:rsidR="00F045CF">
        <w:t xml:space="preserve">level </w:t>
      </w:r>
      <w:r w:rsidR="00960ACC">
        <w:t xml:space="preserve">strategies currently aren’t the best fit for the organisation as </w:t>
      </w:r>
      <w:r w:rsidR="00F045CF">
        <w:t xml:space="preserve">in </w:t>
      </w:r>
      <w:r w:rsidR="00960ACC">
        <w:t xml:space="preserve">most cases business units are operated and overseen by </w:t>
      </w:r>
      <w:r w:rsidR="00960ACC" w:rsidRPr="00960ACC">
        <w:t>the CEO and the Operations directo</w:t>
      </w:r>
      <w:r>
        <w:t>r</w:t>
      </w:r>
      <w:r w:rsidR="00960ACC">
        <w:t>.</w:t>
      </w:r>
    </w:p>
    <w:p w14:paraId="74040ADA" w14:textId="52F28DE5" w:rsidR="005A1DCC" w:rsidRPr="005A1DCC" w:rsidRDefault="00BF5627" w:rsidP="00E565F8">
      <w:r>
        <w:t xml:space="preserve">Business level strategy allows the Breakfast Champion management team to focus on the core values of the business </w:t>
      </w:r>
      <w:r w:rsidR="006258BF">
        <w:t>whilst</w:t>
      </w:r>
      <w:r>
        <w:t xml:space="preserve"> using those values to satisfy its target consumer. But to</w:t>
      </w:r>
      <w:r w:rsidR="002F3EEC">
        <w:t xml:space="preserve"> successfully</w:t>
      </w:r>
      <w:r>
        <w:t xml:space="preserve"> implement its vision </w:t>
      </w:r>
      <w:r w:rsidR="006258BF">
        <w:t xml:space="preserve">they </w:t>
      </w:r>
      <w:r>
        <w:t xml:space="preserve">must first align </w:t>
      </w:r>
      <w:r w:rsidR="006258BF">
        <w:t>themselves</w:t>
      </w:r>
      <w:r>
        <w:t xml:space="preserve"> with </w:t>
      </w:r>
      <w:r w:rsidR="002F3EEC">
        <w:t xml:space="preserve">supervisors and front-line </w:t>
      </w:r>
      <w:r>
        <w:t>employees</w:t>
      </w:r>
      <w:r w:rsidR="002F3EEC">
        <w:t xml:space="preserve">. </w:t>
      </w:r>
      <w:r w:rsidR="002F3EEC" w:rsidRPr="002F3EEC">
        <w:t>Failure to implement strategy is often due to teams at middle and lower levels of the organization lacking commitment to the strategy</w:t>
      </w:r>
      <w:r w:rsidR="002F3EEC">
        <w:t xml:space="preserve">, </w:t>
      </w:r>
      <w:r w:rsidR="00CF38C8">
        <w:t>so it is critical for the development of the business that every member in the company chart is aligned and committed to the strategic goals of the business (</w:t>
      </w:r>
      <w:r w:rsidR="00CF38C8" w:rsidRPr="00CF38C8">
        <w:t>Ates, N. et al. 2018)</w:t>
      </w:r>
      <w:r w:rsidR="00CF38C8">
        <w:t>. This is something that doesn’t always happen at Breakfast Champion due to lack of middle management and structured departments.</w:t>
      </w:r>
    </w:p>
    <w:p w14:paraId="0F437FCD" w14:textId="2B8A97A4" w:rsidR="00995851" w:rsidRDefault="00995851" w:rsidP="00E565F8"/>
    <w:p w14:paraId="41D885B4" w14:textId="35149ADA" w:rsidR="00995851" w:rsidRPr="00D730B8" w:rsidRDefault="00995851" w:rsidP="00995851">
      <w:pPr>
        <w:rPr>
          <w:i/>
          <w:iCs/>
        </w:rPr>
      </w:pPr>
      <w:r w:rsidRPr="00D730B8">
        <w:rPr>
          <w:i/>
          <w:iCs/>
        </w:rPr>
        <w:t>P</w:t>
      </w:r>
      <w:bookmarkStart w:id="0" w:name="_Hlk120197467"/>
      <w:r w:rsidRPr="00D730B8">
        <w:rPr>
          <w:i/>
          <w:iCs/>
        </w:rPr>
        <w:t>ersonalisation</w:t>
      </w:r>
      <w:bookmarkEnd w:id="0"/>
      <w:r w:rsidRPr="00D730B8">
        <w:rPr>
          <w:i/>
          <w:iCs/>
        </w:rPr>
        <w:t xml:space="preserve"> strategy</w:t>
      </w:r>
      <w:r w:rsidR="00030010">
        <w:rPr>
          <w:i/>
          <w:iCs/>
        </w:rPr>
        <w:t xml:space="preserve"> </w:t>
      </w:r>
    </w:p>
    <w:p w14:paraId="2A8E109A" w14:textId="77777777" w:rsidR="00995851" w:rsidRDefault="00995851" w:rsidP="00995851"/>
    <w:p w14:paraId="7EE842F2" w14:textId="2EDA5DFD" w:rsidR="00995851" w:rsidRDefault="00995851" w:rsidP="00995851">
      <w:r>
        <w:t>Personalisation refers to individualizing products, services, and contents according to customer interests and preferences. To deliver appropriate personalised offerings, firms inevitably need to collect rich customer data profiles (Lee and Cranage, 2011). Customer behavioural data collection</w:t>
      </w:r>
      <w:r w:rsidR="0075746F">
        <w:t xml:space="preserve"> and analyses</w:t>
      </w:r>
      <w:r>
        <w:t xml:space="preserve"> is something that Breakfast Champion uses to its advantage </w:t>
      </w:r>
      <w:r w:rsidR="00144195">
        <w:t>when</w:t>
      </w:r>
      <w:r>
        <w:t xml:space="preserve"> predict</w:t>
      </w:r>
      <w:r w:rsidR="00144195">
        <w:t>ing</w:t>
      </w:r>
      <w:r w:rsidR="0075746F">
        <w:t xml:space="preserve"> and understand</w:t>
      </w:r>
      <w:r w:rsidR="00144195">
        <w:t>ing</w:t>
      </w:r>
      <w:r>
        <w:t xml:space="preserve"> consumer interests, wants, and needs.</w:t>
      </w:r>
      <w:r w:rsidR="0075746F">
        <w:t xml:space="preserve"> </w:t>
      </w:r>
      <w:r>
        <w:t xml:space="preserve"> </w:t>
      </w:r>
      <w:r w:rsidR="0075746F">
        <w:t xml:space="preserve">Data collection occurs through surveys/polls, purchasing history, article reads and comments, and product suggestion requests. </w:t>
      </w:r>
    </w:p>
    <w:p w14:paraId="2186F09E" w14:textId="77777777" w:rsidR="00FF56BD" w:rsidRDefault="00FF56BD" w:rsidP="00FF56BD">
      <w:r>
        <w:t>Research conducted by Unisys which included data from 80 organizations world-wide analysed how they successfully embedded good customer service in their corporate culture. It went on to suggest that successful customer care strategies stem from well-funded, directed, and driven leadership, with strategic direction coming from the top (Cook, 2008)</w:t>
      </w:r>
    </w:p>
    <w:p w14:paraId="0A54711B" w14:textId="0FBD65FD" w:rsidR="00FF56BD" w:rsidRDefault="00FF56BD" w:rsidP="00FF56BD">
      <w:r>
        <w:t>Understanding key factors in consumer data is vital the success of a newly introduced product or service as the data can contain certain information on consumer groups and their interest in particular types of products (Horvat, A et al. 2019). For Breakfast Champions customer personalisation strategy to truly be effective its teams must be aligned with the thoughts, ideas, and processes of upper management. This can only be achieved through training and knowledge driven employee development.</w:t>
      </w:r>
    </w:p>
    <w:p w14:paraId="6FFE616A" w14:textId="23710383" w:rsidR="00FF56BD" w:rsidRDefault="00FF56BD" w:rsidP="00FF56BD">
      <w:r w:rsidRPr="00FF56BD">
        <w:lastRenderedPageBreak/>
        <w:t>Although Breakfast Champions data personalisation strategy has been somewhat successful, it still lacks a clear and concise strategic message that its teams can follow. For example, once raw data is collected, and analysed team members sometimes lack the training or strategic knowhow to take advantage of such data and apply it to the present or future personalisation of the products and services the brand currently provides.</w:t>
      </w:r>
    </w:p>
    <w:p w14:paraId="3D8A5B62" w14:textId="77777777" w:rsidR="00FF56BD" w:rsidRDefault="00FF56BD" w:rsidP="00995851">
      <w:pPr>
        <w:rPr>
          <w:i/>
          <w:iCs/>
        </w:rPr>
      </w:pPr>
    </w:p>
    <w:p w14:paraId="01B38E4C" w14:textId="7FE0828F" w:rsidR="00FF56BD" w:rsidRDefault="00FF56BD" w:rsidP="00995851">
      <w:pPr>
        <w:rPr>
          <w:i/>
          <w:iCs/>
        </w:rPr>
      </w:pPr>
      <w:r w:rsidRPr="00FF56BD">
        <w:rPr>
          <w:i/>
          <w:iCs/>
        </w:rPr>
        <w:t>Which strategy best describes Breakfast Champions personalization approach?</w:t>
      </w:r>
    </w:p>
    <w:p w14:paraId="62FD9E7C" w14:textId="77777777" w:rsidR="00FF56BD" w:rsidRPr="00FF56BD" w:rsidRDefault="00FF56BD" w:rsidP="00995851">
      <w:pPr>
        <w:rPr>
          <w:i/>
          <w:iCs/>
        </w:rPr>
      </w:pPr>
    </w:p>
    <w:p w14:paraId="38985106" w14:textId="36B5E2AC" w:rsidR="00707E8B" w:rsidRDefault="00D42204" w:rsidP="00995851">
      <w:r>
        <w:t>Porters’</w:t>
      </w:r>
      <w:r w:rsidR="00CD4B6B">
        <w:t xml:space="preserve"> generic strategy is a strategic tool created by </w:t>
      </w:r>
      <w:r>
        <w:t>Michael</w:t>
      </w:r>
      <w:r w:rsidR="00CD4B6B">
        <w:t xml:space="preserve"> Porter in 1980, it is now </w:t>
      </w:r>
      <w:r w:rsidR="00CD4B6B" w:rsidRPr="00CD4B6B">
        <w:t>one of the most widely accepted methods of discussing, categorizing, and selecting company strategies.</w:t>
      </w:r>
      <w:r w:rsidR="00CD4B6B">
        <w:t xml:space="preserve"> There are 3 </w:t>
      </w:r>
      <w:r w:rsidR="00CD4B6B" w:rsidRPr="00CD4B6B">
        <w:t xml:space="preserve">strategies </w:t>
      </w:r>
      <w:r w:rsidR="00CD4B6B">
        <w:t xml:space="preserve">that </w:t>
      </w:r>
      <w:r w:rsidR="00CD4B6B" w:rsidRPr="00CD4B6B">
        <w:t xml:space="preserve">can be classified into generic types </w:t>
      </w:r>
      <w:r w:rsidR="00CD4B6B">
        <w:t xml:space="preserve">these are </w:t>
      </w:r>
      <w:r w:rsidR="00CD4B6B" w:rsidRPr="00CD4B6B">
        <w:t>differentiation, cost leadership,</w:t>
      </w:r>
      <w:r w:rsidR="00CD4B6B">
        <w:t xml:space="preserve"> and</w:t>
      </w:r>
      <w:r w:rsidR="00CD4B6B" w:rsidRPr="00CD4B6B">
        <w:t xml:space="preserve"> focus</w:t>
      </w:r>
      <w:r w:rsidR="00CD4B6B">
        <w:t xml:space="preserve"> (</w:t>
      </w:r>
      <w:r w:rsidRPr="00D42204">
        <w:t>Akan, O. et al. 2006)</w:t>
      </w:r>
      <w:r>
        <w:t>.</w:t>
      </w:r>
      <w:r w:rsidR="00CD4B6B" w:rsidRPr="00CD4B6B">
        <w:t xml:space="preserve"> </w:t>
      </w:r>
      <w:r w:rsidR="00CD4B6B">
        <w:t>Using Porter</w:t>
      </w:r>
      <w:r w:rsidR="00030010">
        <w:t xml:space="preserve">s </w:t>
      </w:r>
      <w:r w:rsidR="00CD4B6B">
        <w:t xml:space="preserve">generic strategy as a point is reference </w:t>
      </w:r>
      <w:r>
        <w:t xml:space="preserve">it is clear to see that because </w:t>
      </w:r>
      <w:r w:rsidR="00030010">
        <w:t xml:space="preserve">Breakfast Champions products can be produced </w:t>
      </w:r>
      <w:r>
        <w:t>or</w:t>
      </w:r>
      <w:r w:rsidR="00030010">
        <w:t xml:space="preserve"> imported in line with the consumer trends and requests, this adds a level of uniqueness that its competitors find hard to provide. </w:t>
      </w:r>
      <w:r w:rsidR="00CD4B6B">
        <w:t>Focusing on a smaller consumer demographic allows it to market its products and services to a tight and culturally nuanced customer base that live aboard and don’t have easy access to the products they are familiar with</w:t>
      </w:r>
      <w:r>
        <w:t>. Therefore, its current personalisation strategy aligns with focused in Porter’s scope.</w:t>
      </w:r>
    </w:p>
    <w:p w14:paraId="3B0DA9E6" w14:textId="163BBA38" w:rsidR="00C63C64" w:rsidRDefault="00C63C64" w:rsidP="00995851"/>
    <w:p w14:paraId="34FD1615" w14:textId="77777777" w:rsidR="003E5F0E" w:rsidRDefault="003E5F0E" w:rsidP="00E565F8"/>
    <w:p w14:paraId="2F7DA56D" w14:textId="001BEF04" w:rsidR="00CF2963" w:rsidRDefault="00CF2963" w:rsidP="00E565F8">
      <w:pPr>
        <w:rPr>
          <w:i/>
          <w:iCs/>
        </w:rPr>
      </w:pPr>
      <w:r w:rsidRPr="00CF2963">
        <w:rPr>
          <w:i/>
          <w:iCs/>
        </w:rPr>
        <w:t xml:space="preserve">Customer care delivery </w:t>
      </w:r>
    </w:p>
    <w:p w14:paraId="6248583C" w14:textId="0C6DE2AC" w:rsidR="00CF2963" w:rsidRDefault="00CF2963" w:rsidP="00E565F8">
      <w:pPr>
        <w:rPr>
          <w:i/>
          <w:iCs/>
        </w:rPr>
      </w:pPr>
    </w:p>
    <w:p w14:paraId="6E9D9109" w14:textId="5C7CD1EA" w:rsidR="00CF2963" w:rsidRDefault="00CF2963" w:rsidP="00E565F8">
      <w:r w:rsidRPr="00CF2963">
        <w:t xml:space="preserve">Breakfast Champions current </w:t>
      </w:r>
      <w:r>
        <w:t xml:space="preserve">customer care </w:t>
      </w:r>
      <w:r w:rsidRPr="00CF2963">
        <w:t xml:space="preserve">strategy leads with the philosophy that there are many ways to serve a customer, but the service provided should meet their </w:t>
      </w:r>
      <w:r w:rsidR="0058544A">
        <w:t xml:space="preserve">wants and </w:t>
      </w:r>
      <w:r w:rsidRPr="00CF2963">
        <w:t>needs.</w:t>
      </w:r>
      <w:r w:rsidR="0058544A">
        <w:t xml:space="preserve"> According to </w:t>
      </w:r>
      <w:proofErr w:type="spellStart"/>
      <w:r w:rsidR="0058544A" w:rsidRPr="0058544A">
        <w:t>Maslavi</w:t>
      </w:r>
      <w:proofErr w:type="spellEnd"/>
      <w:r w:rsidR="0058544A">
        <w:t xml:space="preserve"> (2022), c</w:t>
      </w:r>
      <w:r w:rsidR="0058544A" w:rsidRPr="0058544A">
        <w:t xml:space="preserve">ustomer satisfaction directly affects </w:t>
      </w:r>
      <w:r w:rsidR="0058544A">
        <w:t>an organisations</w:t>
      </w:r>
      <w:r w:rsidR="0058544A" w:rsidRPr="0058544A">
        <w:t xml:space="preserve"> bottom line, and if </w:t>
      </w:r>
      <w:r w:rsidR="0058544A">
        <w:t>a business</w:t>
      </w:r>
      <w:r w:rsidR="0058544A" w:rsidRPr="0058544A">
        <w:t xml:space="preserve"> wants to increase sales or maintain </w:t>
      </w:r>
      <w:r w:rsidR="0058544A">
        <w:t>its</w:t>
      </w:r>
      <w:r w:rsidR="0058544A" w:rsidRPr="0058544A">
        <w:t xml:space="preserve"> current customers, it</w:t>
      </w:r>
      <w:r w:rsidR="0058544A">
        <w:t xml:space="preserve"> is</w:t>
      </w:r>
      <w:r w:rsidR="0058544A" w:rsidRPr="0058544A">
        <w:t xml:space="preserve"> critical </w:t>
      </w:r>
      <w:r w:rsidR="0058544A">
        <w:t>to</w:t>
      </w:r>
      <w:r w:rsidR="0058544A" w:rsidRPr="0058544A">
        <w:t xml:space="preserve"> understand what they care about most</w:t>
      </w:r>
      <w:r w:rsidR="0058544A">
        <w:t xml:space="preserve">. </w:t>
      </w:r>
    </w:p>
    <w:p w14:paraId="1B2C785D" w14:textId="6C460C92" w:rsidR="00020DD0" w:rsidRDefault="008512B2" w:rsidP="00E565F8">
      <w:r>
        <w:t xml:space="preserve">Understanding the wants and needs of its customers is at the forefront of Breakfast Champions customer care strategy but it sometimes struggles with the cultural differences between its customers and team members. For example, as its consumer base is made up of mostly British and Irish expats </w:t>
      </w:r>
      <w:r w:rsidR="00E53C0E">
        <w:t xml:space="preserve">living </w:t>
      </w:r>
      <w:r>
        <w:t>in China</w:t>
      </w:r>
      <w:r w:rsidR="0052200C">
        <w:t>, a</w:t>
      </w:r>
      <w:r>
        <w:t xml:space="preserve"> localised approach to customer care wouldn’t </w:t>
      </w:r>
      <w:r w:rsidR="0052200C">
        <w:t xml:space="preserve">fit with the </w:t>
      </w:r>
      <w:r w:rsidR="00F82F21">
        <w:t xml:space="preserve">wants and needs of the </w:t>
      </w:r>
      <w:r w:rsidR="0052200C">
        <w:t>target consumer</w:t>
      </w:r>
      <w:r w:rsidR="00F82F21">
        <w:t>.</w:t>
      </w:r>
      <w:r w:rsidR="00C00204">
        <w:t xml:space="preserve"> </w:t>
      </w:r>
    </w:p>
    <w:p w14:paraId="0EE700DA" w14:textId="3AFC7631" w:rsidR="00020DD0" w:rsidRDefault="0052200C" w:rsidP="00E565F8">
      <w:r>
        <w:t xml:space="preserve">This is because </w:t>
      </w:r>
      <w:r w:rsidR="00C00204">
        <w:t xml:space="preserve">Chinese customer care is somewhat different to other parts of the world. </w:t>
      </w:r>
      <w:r w:rsidR="00C00204" w:rsidRPr="00C00204">
        <w:t xml:space="preserve">Chinese consumers are increasingly focussed on product quality, </w:t>
      </w:r>
      <w:r w:rsidR="004D1F22" w:rsidRPr="00C00204">
        <w:t>authenticity,</w:t>
      </w:r>
      <w:r w:rsidR="00C00204" w:rsidRPr="00C00204">
        <w:t xml:space="preserve"> and originality</w:t>
      </w:r>
      <w:r w:rsidR="00C00204">
        <w:t xml:space="preserve"> (Henderson, 2016)</w:t>
      </w:r>
      <w:r w:rsidR="00020DD0">
        <w:t>. W</w:t>
      </w:r>
      <w:r w:rsidR="00C00204">
        <w:t xml:space="preserve">hereas </w:t>
      </w:r>
      <w:r w:rsidR="004D1F22">
        <w:t>British</w:t>
      </w:r>
      <w:r w:rsidR="00C00204">
        <w:t xml:space="preserve"> consumers </w:t>
      </w:r>
      <w:r w:rsidR="00E53C0E">
        <w:t>demand familiar products sold at competitive price</w:t>
      </w:r>
      <w:r>
        <w:t>s</w:t>
      </w:r>
      <w:r w:rsidR="00E53C0E">
        <w:t xml:space="preserve"> </w:t>
      </w:r>
      <w:r w:rsidR="003C289B">
        <w:t xml:space="preserve">(Evans, 2019). </w:t>
      </w:r>
      <w:r w:rsidR="00020DD0">
        <w:t>So, the</w:t>
      </w:r>
      <w:r>
        <w:t xml:space="preserve"> implementation of a customer care program that aligns with </w:t>
      </w:r>
      <w:r w:rsidR="00020DD0">
        <w:t xml:space="preserve">Breakfast Champions core strategic message isn’t one that is always driven in an operational sense but also a cultural one. </w:t>
      </w:r>
    </w:p>
    <w:p w14:paraId="38F66E41" w14:textId="77777777" w:rsidR="00FE7FB6" w:rsidRPr="00FE7FB6" w:rsidRDefault="00FE7FB6" w:rsidP="00E565F8"/>
    <w:p w14:paraId="38CEFB85" w14:textId="5C9C2F25" w:rsidR="001F24D2" w:rsidRDefault="001F24D2" w:rsidP="00E565F8">
      <w:pPr>
        <w:rPr>
          <w:i/>
          <w:iCs/>
        </w:rPr>
      </w:pPr>
      <w:r>
        <w:rPr>
          <w:i/>
          <w:iCs/>
        </w:rPr>
        <w:t xml:space="preserve">Customer Care </w:t>
      </w:r>
      <w:r w:rsidRPr="001F24D2">
        <w:rPr>
          <w:i/>
          <w:iCs/>
        </w:rPr>
        <w:t>SW</w:t>
      </w:r>
      <w:r>
        <w:rPr>
          <w:i/>
          <w:iCs/>
        </w:rPr>
        <w:t>O</w:t>
      </w:r>
      <w:r w:rsidRPr="001F24D2">
        <w:rPr>
          <w:i/>
          <w:iCs/>
        </w:rPr>
        <w:t>T Analysis</w:t>
      </w:r>
    </w:p>
    <w:p w14:paraId="7E3AD816" w14:textId="77777777" w:rsidR="001F24D2" w:rsidRPr="001F24D2" w:rsidRDefault="001F24D2" w:rsidP="00E565F8">
      <w:pPr>
        <w:rPr>
          <w:i/>
          <w:iCs/>
        </w:rPr>
      </w:pPr>
    </w:p>
    <w:p w14:paraId="73BCDAE1" w14:textId="5FA249D0" w:rsidR="00E02E5B" w:rsidRDefault="001F24D2" w:rsidP="00E565F8">
      <w:r>
        <w:lastRenderedPageBreak/>
        <w:t>For a greater in-depth analysis of Breakfast Champions customer care delivery, a SWOT analysis was conducted producing the following information.</w:t>
      </w:r>
    </w:p>
    <w:p w14:paraId="6FF692DE" w14:textId="616D3479" w:rsidR="001F24D2" w:rsidRDefault="001F24D2" w:rsidP="00E565F8"/>
    <w:p w14:paraId="11EA8306" w14:textId="77777777" w:rsidR="001F24D2" w:rsidRPr="001F24D2" w:rsidRDefault="001F24D2" w:rsidP="001F24D2">
      <w:pPr>
        <w:rPr>
          <w:i/>
          <w:iCs/>
        </w:rPr>
      </w:pPr>
      <w:r w:rsidRPr="001F24D2">
        <w:rPr>
          <w:i/>
          <w:iCs/>
        </w:rPr>
        <w:t xml:space="preserve">Strengths – </w:t>
      </w:r>
    </w:p>
    <w:p w14:paraId="180356F7" w14:textId="3239FF54" w:rsidR="001F24D2" w:rsidRDefault="001F24D2" w:rsidP="001F24D2">
      <w:r>
        <w:t>There are several customer care related strengths that are beneficial to Breakfast Champion in its efforts. Things such as monthly discounts and promotions, no questions asked refund policies, 8am to 8pm live customer service that is accessible 7 days a week, and an easy to track delivery system all contribute to an easier consumer experience.</w:t>
      </w:r>
    </w:p>
    <w:p w14:paraId="747E940F" w14:textId="4C9AF6B8" w:rsidR="001F24D2" w:rsidRDefault="001F24D2" w:rsidP="001F24D2">
      <w:r>
        <w:t xml:space="preserve">A recent survey conducted by Breakfast Champion with a sample size of 308 people found that 93.5% of respondents rated their consumer journey with the organisation as good to very good. With the remainder of those taking part choosing satisfactory (6.17%) or bad (0.32%). This indicates that many of its customers have positive experiences with both pre- and post-sale stages of the buying process. Data taken from the same survey suggests that most Breakfast Champions customers (66.62%) first heard </w:t>
      </w:r>
      <w:r w:rsidR="00C63C64">
        <w:t>of</w:t>
      </w:r>
      <w:r>
        <w:t xml:space="preserve"> the brand via “word of mouth” i.e., other friends, family, or work mates. </w:t>
      </w:r>
    </w:p>
    <w:p w14:paraId="0CEACF20" w14:textId="7C785EF8" w:rsidR="001F24D2" w:rsidRDefault="001F24D2" w:rsidP="001F24D2">
      <w:r w:rsidRPr="001F24D2">
        <w:t xml:space="preserve">From a consumer perspective the Breakfast Champion experience </w:t>
      </w:r>
      <w:r w:rsidR="00C63C64">
        <w:t>is</w:t>
      </w:r>
      <w:r w:rsidRPr="001F24D2">
        <w:t xml:space="preserve"> satisfactory enough to trigger </w:t>
      </w:r>
      <w:r w:rsidR="000F2C92">
        <w:t xml:space="preserve">a </w:t>
      </w:r>
      <w:r w:rsidRPr="001F24D2">
        <w:t xml:space="preserve">brand recommendation </w:t>
      </w:r>
      <w:r>
        <w:t>from</w:t>
      </w:r>
      <w:r w:rsidRPr="001F24D2">
        <w:t xml:space="preserve"> friends and family. This can be seen as a competitive advantage</w:t>
      </w:r>
      <w:r>
        <w:t xml:space="preserve"> for </w:t>
      </w:r>
      <w:r w:rsidR="000C0AAE">
        <w:t>several</w:t>
      </w:r>
      <w:r>
        <w:t xml:space="preserve"> reasons, one of which is highlighted in a recent Kantor Media (2020) study which indicated that 93% of consumers trust the opinions and recommendations of their friends and family when purchasing products or services.</w:t>
      </w:r>
    </w:p>
    <w:p w14:paraId="4C23F4A2" w14:textId="1A6CD328" w:rsidR="00F82F21" w:rsidRDefault="00F82F21" w:rsidP="001F24D2"/>
    <w:p w14:paraId="217A3760" w14:textId="77777777" w:rsidR="00F82F21" w:rsidRDefault="00F82F21" w:rsidP="001F24D2">
      <w:pPr>
        <w:rPr>
          <w:i/>
          <w:iCs/>
        </w:rPr>
      </w:pPr>
      <w:r w:rsidRPr="00F82F21">
        <w:rPr>
          <w:i/>
          <w:iCs/>
        </w:rPr>
        <w:t>Weaknesses –</w:t>
      </w:r>
    </w:p>
    <w:p w14:paraId="5BED5303" w14:textId="1E831A43" w:rsidR="00F82F21" w:rsidRDefault="00F82F21" w:rsidP="001F24D2">
      <w:r w:rsidRPr="00F82F21">
        <w:t xml:space="preserve">As previously mentioned, </w:t>
      </w:r>
      <w:r w:rsidR="000C0AAE" w:rsidRPr="00F82F21">
        <w:t>most</w:t>
      </w:r>
      <w:r w:rsidRPr="00F82F21">
        <w:t xml:space="preserve"> Breakfast Champions customer care systems </w:t>
      </w:r>
      <w:r>
        <w:t xml:space="preserve">are delivered using </w:t>
      </w:r>
      <w:r w:rsidR="005850D6">
        <w:t xml:space="preserve">internet enabled </w:t>
      </w:r>
      <w:r>
        <w:t>digital means</w:t>
      </w:r>
      <w:r w:rsidR="003D4633">
        <w:t xml:space="preserve">. </w:t>
      </w:r>
      <w:r w:rsidR="00661BDF">
        <w:t xml:space="preserve">One instance </w:t>
      </w:r>
      <w:r w:rsidR="00447347">
        <w:t xml:space="preserve">is </w:t>
      </w:r>
      <w:r w:rsidR="00661BDF">
        <w:t xml:space="preserve">its customer helpline which operates as 2 live chats via WeChat, 1 for the north of China (above Shanghai) and </w:t>
      </w:r>
      <w:r w:rsidR="00447347">
        <w:t>1</w:t>
      </w:r>
      <w:r w:rsidR="00661BDF">
        <w:t xml:space="preserve"> for the south (below Shanghai). Both accounts are operated by dedicated employees between the hours of 8am to 8pm. </w:t>
      </w:r>
      <w:r w:rsidR="00F534E2">
        <w:t>There have been several issues surrounding both helplines such as delayed responses, aggressive customer interactions leading to both the consumer</w:t>
      </w:r>
      <w:r w:rsidR="005850D6">
        <w:t>s</w:t>
      </w:r>
      <w:r w:rsidR="00F534E2">
        <w:t xml:space="preserve"> and employee</w:t>
      </w:r>
      <w:r w:rsidR="005850D6">
        <w:t>s</w:t>
      </w:r>
      <w:r w:rsidR="00F534E2">
        <w:t xml:space="preserve"> becoming agitated, and </w:t>
      </w:r>
      <w:r w:rsidR="001378DE">
        <w:t>English only chat language.</w:t>
      </w:r>
    </w:p>
    <w:p w14:paraId="54E79C80" w14:textId="3655EB06" w:rsidR="001378DE" w:rsidRDefault="001378DE" w:rsidP="001F24D2">
      <w:r>
        <w:t>This le</w:t>
      </w:r>
      <w:r w:rsidR="000F2C92">
        <w:t xml:space="preserve">ads </w:t>
      </w:r>
      <w:r>
        <w:t xml:space="preserve">to </w:t>
      </w:r>
      <w:r w:rsidR="005B4723">
        <w:t>several</w:t>
      </w:r>
      <w:r>
        <w:t xml:space="preserve"> issues that </w:t>
      </w:r>
      <w:r w:rsidR="00DF3136">
        <w:t xml:space="preserve">have been </w:t>
      </w:r>
      <w:r>
        <w:t xml:space="preserve">consistently flagged during weekly team meetings and customer feedback channels. On average response times are </w:t>
      </w:r>
      <w:r w:rsidR="00645ADC">
        <w:t xml:space="preserve">1 hour 30 </w:t>
      </w:r>
      <w:r>
        <w:t xml:space="preserve">minutes per </w:t>
      </w:r>
      <w:r w:rsidR="00645ADC">
        <w:t>query</w:t>
      </w:r>
      <w:r>
        <w:t xml:space="preserve">, but some customers require a faster response time as the delivery process is more complicated due to Covid-19 restrictions. </w:t>
      </w:r>
      <w:r w:rsidR="0031416B">
        <w:t>Hutchinson (2017) suggests that 84% of consumers expect some sort of response within 24 hours of their query, but direct messages come with different expectations with 72% of responden</w:t>
      </w:r>
      <w:r w:rsidR="0059602D">
        <w:t>ts requiring feedback</w:t>
      </w:r>
      <w:r w:rsidR="0031416B">
        <w:t xml:space="preserve"> within 1 hour.  </w:t>
      </w:r>
      <w:r w:rsidR="0059602D">
        <w:t xml:space="preserve">Falling short on such expectations can become damaging to the brand in the long term by changing the </w:t>
      </w:r>
      <w:r w:rsidR="00836EDB">
        <w:t>word-of-mouth</w:t>
      </w:r>
      <w:r w:rsidR="0059602D">
        <w:t xml:space="preserve"> marketing culture Breakfast Champion has become somewhat dependent on for market growth.</w:t>
      </w:r>
    </w:p>
    <w:p w14:paraId="474DB2A7" w14:textId="0ACB9B12" w:rsidR="00836EDB" w:rsidRDefault="00836EDB" w:rsidP="001F24D2"/>
    <w:p w14:paraId="4008B251" w14:textId="1500DFFF" w:rsidR="00836EDB" w:rsidRDefault="00836EDB" w:rsidP="001F24D2">
      <w:pPr>
        <w:rPr>
          <w:i/>
          <w:iCs/>
        </w:rPr>
      </w:pPr>
      <w:r w:rsidRPr="00836EDB">
        <w:rPr>
          <w:i/>
          <w:iCs/>
        </w:rPr>
        <w:t>Opportunities</w:t>
      </w:r>
      <w:r>
        <w:rPr>
          <w:i/>
          <w:iCs/>
        </w:rPr>
        <w:t>-</w:t>
      </w:r>
    </w:p>
    <w:p w14:paraId="3F2B6998" w14:textId="44FFEB74" w:rsidR="0093289E" w:rsidRDefault="00D51719" w:rsidP="001F24D2">
      <w:r w:rsidRPr="00D51719">
        <w:t>New technology is constantly changing the face of customer care and how it is delivered</w:t>
      </w:r>
      <w:r>
        <w:t xml:space="preserve">. Catering to the consumer as a tech </w:t>
      </w:r>
      <w:r w:rsidR="00FB05C2">
        <w:t xml:space="preserve">solution </w:t>
      </w:r>
      <w:r>
        <w:t>instead of a shopping one allows them the take control of their buyer journey and make purchases without human interaction (</w:t>
      </w:r>
      <w:r w:rsidRPr="00D51719">
        <w:t>Newman</w:t>
      </w:r>
      <w:r>
        <w:t>, 2017).</w:t>
      </w:r>
      <w:r w:rsidR="00253A60">
        <w:t xml:space="preserve"> Technology can not </w:t>
      </w:r>
      <w:r w:rsidR="00253A60">
        <w:lastRenderedPageBreak/>
        <w:t xml:space="preserve">only bring new and seamless ways for the consumer to navigate their purchasing journey, </w:t>
      </w:r>
      <w:r w:rsidR="00A75989">
        <w:t>but it</w:t>
      </w:r>
      <w:r w:rsidR="00253A60">
        <w:t xml:space="preserve"> can also add significant advantages to Breakfast Champions customer care delivery. </w:t>
      </w:r>
    </w:p>
    <w:p w14:paraId="1D8F44F2" w14:textId="32EEC01F" w:rsidR="00D51719" w:rsidRDefault="0093289E" w:rsidP="001F24D2">
      <w:r>
        <w:t xml:space="preserve">Another opportunity for the brand is environmentally friendly packaging solutions and other ways to reduce Breakfast Champions carbon </w:t>
      </w:r>
      <w:r w:rsidR="007E42C7">
        <w:t>footprint</w:t>
      </w:r>
      <w:r w:rsidR="00645ADC">
        <w:t>,</w:t>
      </w:r>
      <w:r w:rsidR="00A73409">
        <w:t xml:space="preserve"> this is referred to as green marketing.  </w:t>
      </w:r>
      <w:proofErr w:type="spellStart"/>
      <w:r w:rsidR="00CA03FD" w:rsidRPr="00CA03FD">
        <w:t>Quoquab</w:t>
      </w:r>
      <w:proofErr w:type="spellEnd"/>
      <w:r w:rsidR="00CA03FD">
        <w:t xml:space="preserve"> et al, (2022) argue that consumers are becoming more concerned about how foods are packaged and its impact on the environment. Therefore, providing products and services that promote a reduced carbon footprint can have a positive bearing on brand perception.</w:t>
      </w:r>
      <w:r w:rsidR="00EB4652">
        <w:t xml:space="preserve"> In a recent study</w:t>
      </w:r>
      <w:r w:rsidR="00CA03FD">
        <w:t xml:space="preserve"> </w:t>
      </w:r>
      <w:r w:rsidR="00EB4652">
        <w:t>Lin et al, (2017) suggested that c</w:t>
      </w:r>
      <w:r w:rsidR="00EB4652" w:rsidRPr="00EB4652">
        <w:t xml:space="preserve">onsumers' preference and loyalty towards a brand can be enhanced if it </w:t>
      </w:r>
      <w:r w:rsidR="00EB4652">
        <w:t xml:space="preserve">promotes greener solutions. </w:t>
      </w:r>
    </w:p>
    <w:p w14:paraId="63DF4474" w14:textId="13C91498" w:rsidR="00314F8C" w:rsidRDefault="00314F8C" w:rsidP="001F24D2">
      <w:r>
        <w:t xml:space="preserve">For many small business, better customer care can be the difference in market share. That’s why it is important to constantly explore new and innovative ways to enhance the level of services and solutions provided by the brand. Through the exploration and ultimately the decision to implement new opportunities </w:t>
      </w:r>
      <w:r w:rsidR="00731E3B">
        <w:t>Breakfast Champion can provide better ways to attract new and loyal customers.</w:t>
      </w:r>
    </w:p>
    <w:p w14:paraId="2427BED9" w14:textId="23D14414" w:rsidR="00731E3B" w:rsidRDefault="00731E3B" w:rsidP="001F24D2"/>
    <w:p w14:paraId="2E2D846A" w14:textId="6DF49BB6" w:rsidR="00731E3B" w:rsidRDefault="00731E3B" w:rsidP="001F24D2">
      <w:pPr>
        <w:rPr>
          <w:i/>
          <w:iCs/>
        </w:rPr>
      </w:pPr>
      <w:r w:rsidRPr="00731E3B">
        <w:rPr>
          <w:i/>
          <w:iCs/>
        </w:rPr>
        <w:t>Threats-</w:t>
      </w:r>
    </w:p>
    <w:p w14:paraId="5C067732" w14:textId="47ABE75A" w:rsidR="00731E3B" w:rsidRDefault="00CE07DA" w:rsidP="00955C8E">
      <w:r>
        <w:t xml:space="preserve">Breakfast Champions competitors are increasingly offering free delivery on all their products. This sometimes lacks transparency as the delivery costs are dissolved into the product pricing thus wrongfully showing free delivery at the checkout. Transparency is not only the key to long term consumer </w:t>
      </w:r>
      <w:r w:rsidR="00955C8E">
        <w:t>relationships,</w:t>
      </w:r>
      <w:r>
        <w:t xml:space="preserve"> </w:t>
      </w:r>
      <w:r w:rsidR="00955C8E">
        <w:t xml:space="preserve">but Breakfast Champion also has the social responsibility of building trust and positive attitudes between consumers and the company as well as shaping consumers’ intentions to purchase from the company (Kang and </w:t>
      </w:r>
      <w:r w:rsidR="00955C8E" w:rsidRPr="00955C8E">
        <w:t>Hustvedt</w:t>
      </w:r>
      <w:r w:rsidR="00955C8E">
        <w:t>, 2013). This can be seen as a threat to Breakfast Champion and its customers.</w:t>
      </w:r>
    </w:p>
    <w:p w14:paraId="28D74728" w14:textId="54C2072B" w:rsidR="00B22229" w:rsidRDefault="00DA522D" w:rsidP="00955C8E">
      <w:r>
        <w:t xml:space="preserve">Also as previously mentioned, Breakfast Champion has 2 dedicated live chat accounts set up to help customers with their </w:t>
      </w:r>
      <w:r w:rsidR="00312CF5">
        <w:t>queries. Both are operated using English language only</w:t>
      </w:r>
      <w:r w:rsidR="00513716">
        <w:t xml:space="preserve">, as current consumer growth strategy focuses on UK and Irish </w:t>
      </w:r>
      <w:r w:rsidR="00771213">
        <w:t>nationals’</w:t>
      </w:r>
      <w:r w:rsidR="00513716">
        <w:t xml:space="preserve"> English language is </w:t>
      </w:r>
      <w:r w:rsidR="00BB3897">
        <w:t>a good fit, but as the mass exodus of expats continues due to harsh Covid-19 restrictions (</w:t>
      </w:r>
      <w:proofErr w:type="spellStart"/>
      <w:r w:rsidR="00BB3897" w:rsidRPr="00BB3897">
        <w:t>Sapsted</w:t>
      </w:r>
      <w:proofErr w:type="spellEnd"/>
      <w:r w:rsidR="00BB3897">
        <w:t xml:space="preserve">, 2022) there may </w:t>
      </w:r>
      <w:r w:rsidR="00771213">
        <w:t xml:space="preserve">need </w:t>
      </w:r>
      <w:r w:rsidR="00BB3897">
        <w:t>to be a strategic shift to a local consumer strategy th</w:t>
      </w:r>
      <w:r w:rsidR="00771213">
        <w:t>is</w:t>
      </w:r>
      <w:r w:rsidR="00BB3897">
        <w:t xml:space="preserve"> </w:t>
      </w:r>
      <w:r w:rsidR="00771213">
        <w:t>would</w:t>
      </w:r>
      <w:r w:rsidR="00BB3897">
        <w:t xml:space="preserve"> require a Chinese language live chat solution</w:t>
      </w:r>
      <w:r w:rsidR="00771213">
        <w:t xml:space="preserve"> to be implemented. This is something many competitors in the market are currently offering and Breakfast Champion now finds itself lacking.</w:t>
      </w:r>
    </w:p>
    <w:p w14:paraId="3299DA0F" w14:textId="534F3855" w:rsidR="0065755A" w:rsidRDefault="0065755A" w:rsidP="00955C8E"/>
    <w:p w14:paraId="2130E847" w14:textId="2F35B21D" w:rsidR="0065755A" w:rsidRPr="0065755A" w:rsidRDefault="00A01FCE" w:rsidP="00955C8E">
      <w:pPr>
        <w:rPr>
          <w:b/>
          <w:bCs/>
        </w:rPr>
      </w:pPr>
      <w:r>
        <w:rPr>
          <w:b/>
          <w:bCs/>
        </w:rPr>
        <w:t>S</w:t>
      </w:r>
      <w:r w:rsidR="0065755A" w:rsidRPr="0065755A">
        <w:rPr>
          <w:b/>
          <w:bCs/>
        </w:rPr>
        <w:t>trategic options for a more personalized approach to customer care</w:t>
      </w:r>
    </w:p>
    <w:p w14:paraId="117F4BB7" w14:textId="77777777" w:rsidR="00012248" w:rsidRPr="00C63C64" w:rsidRDefault="00012248" w:rsidP="00955C8E">
      <w:pPr>
        <w:rPr>
          <w:i/>
          <w:iCs/>
        </w:rPr>
      </w:pPr>
    </w:p>
    <w:p w14:paraId="3485A524" w14:textId="110E8947" w:rsidR="00C63C64" w:rsidRDefault="002317E1" w:rsidP="00955C8E">
      <w:r>
        <w:t>A</w:t>
      </w:r>
      <w:r w:rsidR="00C63C64">
        <w:t>s with many small businesses superior customer care practices can be an important difference in the market</w:t>
      </w:r>
      <w:r w:rsidR="00904218">
        <w:t xml:space="preserve"> and the engine of growth (</w:t>
      </w:r>
      <w:r w:rsidR="00904218" w:rsidRPr="00904218">
        <w:t>Catlin</w:t>
      </w:r>
      <w:r w:rsidR="00904218">
        <w:t xml:space="preserve"> et al, 2016).</w:t>
      </w:r>
      <w:r w:rsidR="00C63C64">
        <w:t xml:space="preserve"> Breakfast Champions consumer base seems for the most part, satisfied with its consumer care services there is still room for a great deal of improvement. In terms of personalization, to create a more customer inclusive approach Breakfast Champions strategic direction should include an even greater shift towards technological means. Also, bilingual customer communication channels can help to bring new local consumers to the brand. </w:t>
      </w:r>
    </w:p>
    <w:p w14:paraId="3C71F889" w14:textId="3FA74089" w:rsidR="00C63C64" w:rsidRDefault="00C63C64" w:rsidP="00955C8E">
      <w:r>
        <w:t xml:space="preserve">Transparency is a key theme that the business must not only </w:t>
      </w:r>
      <w:r w:rsidR="006258BF">
        <w:t>continue</w:t>
      </w:r>
      <w:r w:rsidR="00870E06">
        <w:t xml:space="preserve"> with </w:t>
      </w:r>
      <w:r w:rsidR="006258BF">
        <w:t>but</w:t>
      </w:r>
      <w:r>
        <w:t xml:space="preserve"> enhance. Building customer trust leads to customer loyalty and organic word of mouth recommendations </w:t>
      </w:r>
      <w:r w:rsidR="00904218">
        <w:t>(</w:t>
      </w:r>
      <w:r w:rsidR="00904218" w:rsidRPr="00904218">
        <w:t>Forbes Communications Council</w:t>
      </w:r>
      <w:r w:rsidR="00904218">
        <w:t>,</w:t>
      </w:r>
      <w:r w:rsidR="00904218" w:rsidRPr="00904218">
        <w:t xml:space="preserve"> </w:t>
      </w:r>
      <w:r w:rsidR="00904218">
        <w:t xml:space="preserve">2020) </w:t>
      </w:r>
      <w:r>
        <w:t xml:space="preserve">of which Breakfast Champion is heavily reliant on for market growth. </w:t>
      </w:r>
      <w:r>
        <w:lastRenderedPageBreak/>
        <w:t xml:space="preserve">Another opportunity to reach customers not normally on Breakfast Champions radar is through a greener marketing strategy that </w:t>
      </w:r>
      <w:r w:rsidR="00385EB6">
        <w:t>could</w:t>
      </w:r>
      <w:r>
        <w:t xml:space="preserve"> connect with a new, younger, and environmentally conscious consumer.</w:t>
      </w:r>
    </w:p>
    <w:p w14:paraId="6FCCBC9A" w14:textId="708908C6" w:rsidR="0065755A" w:rsidRDefault="00EE4049" w:rsidP="00955C8E">
      <w:r>
        <w:t xml:space="preserve">Bringing </w:t>
      </w:r>
      <w:r w:rsidR="00C63C64">
        <w:t>everything together would require management led staff development of current employees</w:t>
      </w:r>
      <w:r>
        <w:t xml:space="preserve">, this could be done in the form of a </w:t>
      </w:r>
      <w:r w:rsidR="00933C86">
        <w:t>knowledge-based</w:t>
      </w:r>
      <w:r>
        <w:t xml:space="preserve"> approach</w:t>
      </w:r>
      <w:r w:rsidR="00C63C64">
        <w:t xml:space="preserve">. Whether this would require greater resources will be investigated. New employees would take up even greater financial resources so expanding the team </w:t>
      </w:r>
      <w:r w:rsidR="00385EB6">
        <w:t>would depend on the growth and resourcefulness of the business moving into 2023.</w:t>
      </w:r>
    </w:p>
    <w:p w14:paraId="0A6C86A2" w14:textId="77777777" w:rsidR="0065755A" w:rsidRDefault="0065755A" w:rsidP="00955C8E"/>
    <w:p w14:paraId="37C61ABF" w14:textId="4999C29C" w:rsidR="0032411D" w:rsidRPr="00BC71D2" w:rsidRDefault="009515FE" w:rsidP="00955C8E">
      <w:pPr>
        <w:rPr>
          <w:i/>
          <w:iCs/>
        </w:rPr>
      </w:pPr>
      <w:r>
        <w:rPr>
          <w:i/>
          <w:iCs/>
        </w:rPr>
        <w:t xml:space="preserve">Blue Ocean Strategy through </w:t>
      </w:r>
      <w:r w:rsidR="00CA071F">
        <w:rPr>
          <w:i/>
          <w:iCs/>
        </w:rPr>
        <w:t xml:space="preserve">Hyper-personalization </w:t>
      </w:r>
    </w:p>
    <w:p w14:paraId="7E3CDA22" w14:textId="21397E8A" w:rsidR="00CA071F" w:rsidRDefault="00CA071F" w:rsidP="00955C8E">
      <w:pPr>
        <w:rPr>
          <w:i/>
          <w:iCs/>
        </w:rPr>
      </w:pPr>
    </w:p>
    <w:p w14:paraId="045FF115" w14:textId="31454141" w:rsidR="00C75D46" w:rsidRDefault="006801E4" w:rsidP="00955C8E">
      <w:r>
        <w:t xml:space="preserve">Currently Breakfast Champions customer care strategy competes </w:t>
      </w:r>
      <w:r w:rsidR="004B21E3">
        <w:t xml:space="preserve">in an existing  market space </w:t>
      </w:r>
      <w:r>
        <w:t xml:space="preserve">with other vendors using the </w:t>
      </w:r>
      <w:r w:rsidR="004B21E3">
        <w:t>similar</w:t>
      </w:r>
      <w:r>
        <w:t xml:space="preserve"> systems, products, and services. </w:t>
      </w:r>
      <w:r w:rsidR="004B21E3">
        <w:t xml:space="preserve">The goal is to beat the competition using the same methods but at a lower cost or </w:t>
      </w:r>
      <w:r w:rsidR="00367FF7">
        <w:t xml:space="preserve">through the differentiation of its </w:t>
      </w:r>
      <w:r w:rsidR="004B21E3">
        <w:t>products</w:t>
      </w:r>
      <w:r w:rsidR="00367FF7">
        <w:t xml:space="preserve"> thus capturing a bigger market share</w:t>
      </w:r>
      <w:r w:rsidR="008135C4">
        <w:t>, t</w:t>
      </w:r>
      <w:r w:rsidR="00367FF7">
        <w:t xml:space="preserve">his is known as </w:t>
      </w:r>
      <w:r w:rsidR="008135C4">
        <w:t>red</w:t>
      </w:r>
      <w:r w:rsidR="00367FF7">
        <w:t xml:space="preserve"> ocean strategy </w:t>
      </w:r>
      <w:r w:rsidR="008135C4">
        <w:t>(</w:t>
      </w:r>
      <w:r w:rsidR="008135C4" w:rsidRPr="008135C4">
        <w:t>Pritchett, G. 2014)</w:t>
      </w:r>
      <w:r w:rsidR="008135C4">
        <w:t xml:space="preserve">. Being a relatively new player in the market Breakfast Champion has been somewhat successful when implementing </w:t>
      </w:r>
      <w:r w:rsidR="00034B03">
        <w:t xml:space="preserve">a </w:t>
      </w:r>
      <w:r w:rsidR="008135C4">
        <w:t xml:space="preserve">red ocean strategy through its stand-out product range </w:t>
      </w:r>
      <w:r w:rsidR="006A5F6C">
        <w:t xml:space="preserve">offering </w:t>
      </w:r>
      <w:r w:rsidR="008135C4">
        <w:t>good value for money. But over the past few years new vendors have flooded the market space offering similar products and services, this has left the business struggling to find new and innovative ways to attract new customers</w:t>
      </w:r>
      <w:r w:rsidR="00C75D46">
        <w:t xml:space="preserve"> and grow in the market. </w:t>
      </w:r>
    </w:p>
    <w:p w14:paraId="03711FDA" w14:textId="659679D9" w:rsidR="008135C4" w:rsidRDefault="003B28DF" w:rsidP="00955C8E">
      <w:r>
        <w:t>So,</w:t>
      </w:r>
      <w:r w:rsidR="006A5F6C">
        <w:t xml:space="preserve"> with that in mind, the question should be, h</w:t>
      </w:r>
      <w:r w:rsidR="00C75D46">
        <w:t>ow c</w:t>
      </w:r>
      <w:r w:rsidR="006A5F6C">
        <w:t>an</w:t>
      </w:r>
      <w:r w:rsidR="00C75D46">
        <w:t xml:space="preserve"> Breakfast Champion leverage its customer care strategy to create a market space of its own? Well, </w:t>
      </w:r>
      <w:r w:rsidR="006A5F6C">
        <w:t>an option that could</w:t>
      </w:r>
      <w:r w:rsidR="00C75D46">
        <w:t xml:space="preserve"> fit Breakfast Champions </w:t>
      </w:r>
      <w:r w:rsidR="00C75D46" w:rsidRPr="00C75D46">
        <w:t>e-commerce</w:t>
      </w:r>
      <w:r w:rsidR="00C75D46">
        <w:t>/digital</w:t>
      </w:r>
      <w:r w:rsidR="00C75D46" w:rsidRPr="00C75D46">
        <w:t xml:space="preserve"> platform</w:t>
      </w:r>
      <w:r w:rsidR="00C75D46">
        <w:t xml:space="preserve"> sale and marketing functions is </w:t>
      </w:r>
      <w:r w:rsidR="00C75D46" w:rsidRPr="00C75D46">
        <w:t>hyper-personalization</w:t>
      </w:r>
      <w:r w:rsidR="00C75D46">
        <w:t>. C</w:t>
      </w:r>
      <w:r w:rsidR="00C75D46" w:rsidRPr="00C75D46">
        <w:t xml:space="preserve">reating a new and innovative </w:t>
      </w:r>
      <w:r w:rsidR="00192DE9">
        <w:t xml:space="preserve">personalized </w:t>
      </w:r>
      <w:r w:rsidR="00C75D46" w:rsidRPr="00C75D46">
        <w:t>space of its own away from its competitors</w:t>
      </w:r>
      <w:r w:rsidR="00C75D46">
        <w:t xml:space="preserve">. </w:t>
      </w:r>
      <w:r w:rsidR="00192DE9">
        <w:t xml:space="preserve">The idea is </w:t>
      </w:r>
      <w:r w:rsidR="00192DE9" w:rsidRPr="00192DE9">
        <w:t xml:space="preserve">that consumers don’t have to choose between value and affordability. If a </w:t>
      </w:r>
      <w:r w:rsidR="00192DE9">
        <w:t>Breakfast Champion</w:t>
      </w:r>
      <w:r w:rsidR="00192DE9" w:rsidRPr="00192DE9">
        <w:t xml:space="preserve"> can identify what consumers currently value and then rethink how to provide </w:t>
      </w:r>
      <w:r>
        <w:t>it</w:t>
      </w:r>
      <w:r w:rsidR="00192DE9">
        <w:t xml:space="preserve">, </w:t>
      </w:r>
      <w:r w:rsidR="00034B03">
        <w:t xml:space="preserve">by doing so </w:t>
      </w:r>
      <w:r w:rsidR="00192DE9" w:rsidRPr="00192DE9">
        <w:t>differentiation and low cost can both be achieved</w:t>
      </w:r>
      <w:r w:rsidR="00192DE9">
        <w:t xml:space="preserve">, </w:t>
      </w:r>
      <w:r w:rsidR="00C75D46" w:rsidRPr="00C75D46">
        <w:t>this is also referred to as a blue ocean strategy</w:t>
      </w:r>
      <w:r w:rsidR="00192DE9">
        <w:t xml:space="preserve"> (</w:t>
      </w:r>
      <w:proofErr w:type="spellStart"/>
      <w:r w:rsidR="00192DE9" w:rsidRPr="00192DE9">
        <w:t>Atrash</w:t>
      </w:r>
      <w:proofErr w:type="spellEnd"/>
      <w:r w:rsidR="00192DE9">
        <w:t xml:space="preserve">, 2022). </w:t>
      </w:r>
    </w:p>
    <w:p w14:paraId="0F4DF7F0" w14:textId="535D7484" w:rsidR="009515FE" w:rsidRDefault="00034B03" w:rsidP="00955C8E">
      <w:r>
        <w:t>O</w:t>
      </w:r>
      <w:r w:rsidR="009515FE">
        <w:t xml:space="preserve">cean blue strategy is the simultaneous pursuit of differentiation and lower costs to create a new uncontested market space thus opening new and lucrative demand </w:t>
      </w:r>
      <w:r w:rsidR="00BA691B">
        <w:t>(</w:t>
      </w:r>
      <w:r w:rsidR="00BA691B" w:rsidRPr="00BA691B">
        <w:t>Amjad, M.S. et al. 2022)</w:t>
      </w:r>
      <w:r w:rsidR="009515FE">
        <w:t>. This can be done through new and innovative products and services</w:t>
      </w:r>
      <w:r w:rsidR="006801E4">
        <w:t xml:space="preserve"> and in this case </w:t>
      </w:r>
      <w:r w:rsidR="009515FE">
        <w:t xml:space="preserve">as </w:t>
      </w:r>
      <w:r w:rsidR="00BA691B">
        <w:t xml:space="preserve">a </w:t>
      </w:r>
      <w:r w:rsidR="009515FE">
        <w:t>hyper-personalized customer care</w:t>
      </w:r>
      <w:r w:rsidR="00BA691B">
        <w:t xml:space="preserve"> strategy</w:t>
      </w:r>
      <w:r w:rsidR="009515FE">
        <w:t xml:space="preserve"> never seen before in the Chin</w:t>
      </w:r>
      <w:r w:rsidR="00BA691B">
        <w:t xml:space="preserve">ese </w:t>
      </w:r>
      <w:r w:rsidR="009515FE">
        <w:t>expat focused F&amp;B e-commerce market.</w:t>
      </w:r>
      <w:r w:rsidR="00BA691B">
        <w:t xml:space="preserve">  For ocean blue strategy to work it is vital that stake holders buy into the philosophy that cutting edge </w:t>
      </w:r>
      <w:r w:rsidR="00BA691B" w:rsidRPr="00BA691B">
        <w:t>innovation and entrepreneurship</w:t>
      </w:r>
      <w:r w:rsidR="00BA691B">
        <w:t xml:space="preserve"> </w:t>
      </w:r>
      <w:r w:rsidR="00BA691B" w:rsidRPr="00BA691B">
        <w:t>creates new products and business models generate long-term economic growth</w:t>
      </w:r>
      <w:r w:rsidR="00BA691B">
        <w:t xml:space="preserve"> for the </w:t>
      </w:r>
      <w:r w:rsidR="0016464E">
        <w:t>small to medium sized enterprises (</w:t>
      </w:r>
      <w:proofErr w:type="spellStart"/>
      <w:r w:rsidR="0016464E" w:rsidRPr="0016464E">
        <w:t>Lindic</w:t>
      </w:r>
      <w:proofErr w:type="spellEnd"/>
      <w:r w:rsidR="0016464E" w:rsidRPr="0016464E">
        <w:t xml:space="preserve">, J., </w:t>
      </w:r>
      <w:proofErr w:type="spellStart"/>
      <w:r w:rsidR="0016464E" w:rsidRPr="0016464E">
        <w:t>Bavdaz</w:t>
      </w:r>
      <w:proofErr w:type="spellEnd"/>
      <w:r w:rsidR="0016464E" w:rsidRPr="0016464E">
        <w:t xml:space="preserve">, M. and </w:t>
      </w:r>
      <w:proofErr w:type="spellStart"/>
      <w:r w:rsidR="0016464E" w:rsidRPr="0016464E">
        <w:t>Kovacic</w:t>
      </w:r>
      <w:proofErr w:type="spellEnd"/>
      <w:r w:rsidR="0016464E" w:rsidRPr="0016464E">
        <w:t>, H. 2012)</w:t>
      </w:r>
      <w:r w:rsidR="0016464E">
        <w:t>.</w:t>
      </w:r>
    </w:p>
    <w:p w14:paraId="5C540E03" w14:textId="2D2F7862" w:rsidR="00034B03" w:rsidRDefault="00034B03" w:rsidP="00955C8E">
      <w:r w:rsidRPr="00034B03">
        <w:t xml:space="preserve">One blue ocean strategy success story in the Chinese F&amp;B market is hotpot chain Haidilao. Through an excellent value for money product and impactable personalized customer care Haidilao created an uncontested market space that has seen it rise to the number one hotpot chain in the China (Lin, 2020). As Breakfast Champion already has an established product portfolio and is known for its value and reasonable customer care practices, an elevation of customer care through a hyper-personalized strategy could see it set itself apart from the competition and create </w:t>
      </w:r>
      <w:r>
        <w:t xml:space="preserve">market </w:t>
      </w:r>
      <w:r w:rsidRPr="00034B03">
        <w:t>a space of its own.</w:t>
      </w:r>
    </w:p>
    <w:p w14:paraId="0607F5DF" w14:textId="7E56E0B4" w:rsidR="00BC71D2" w:rsidRDefault="00BC71D2" w:rsidP="00955C8E"/>
    <w:p w14:paraId="7DDD51C9" w14:textId="77777777" w:rsidR="00034B03" w:rsidRDefault="0070487E" w:rsidP="00955C8E">
      <w:pPr>
        <w:rPr>
          <w:i/>
          <w:iCs/>
        </w:rPr>
      </w:pPr>
      <w:r>
        <w:rPr>
          <w:i/>
          <w:iCs/>
        </w:rPr>
        <w:lastRenderedPageBreak/>
        <w:t>Hyper- personalized data collection using AI</w:t>
      </w:r>
    </w:p>
    <w:p w14:paraId="6C3925DF" w14:textId="2E9777B1" w:rsidR="0070487E" w:rsidRPr="00034B03" w:rsidRDefault="00BC71D2" w:rsidP="00955C8E">
      <w:pPr>
        <w:rPr>
          <w:i/>
          <w:iCs/>
        </w:rPr>
      </w:pPr>
      <w:r w:rsidRPr="00BC71D2">
        <w:t>While traditional customer care personalisation looks at information such as name, location, occupation, and purchase history, hyper-personalization goes on step further by focusing on more complex data. Taking into consideration things such as consumer behaviour, website browsing habits, engagement data, and even lifestyle interests (CIO, 2022). From An e-commerce perspective hyper-personalization allows brands to direct their products and services to the individual consumer rather than a large group (</w:t>
      </w:r>
      <w:proofErr w:type="spellStart"/>
      <w:r w:rsidRPr="00BC71D2">
        <w:t>Inveon</w:t>
      </w:r>
      <w:proofErr w:type="spellEnd"/>
      <w:r w:rsidRPr="00BC71D2">
        <w:t xml:space="preserve"> Insights, 2022).</w:t>
      </w:r>
    </w:p>
    <w:p w14:paraId="026827DE" w14:textId="3C63B550" w:rsidR="00893733" w:rsidRDefault="006C70A7" w:rsidP="00955C8E">
      <w:r w:rsidRPr="006C70A7">
        <w:t>A hyper-personalization strategy relies on the organization's capability to gather and transform customer data into personalized experiences</w:t>
      </w:r>
      <w:r w:rsidRPr="006C70A7">
        <w:t xml:space="preserve"> </w:t>
      </w:r>
      <w:r>
        <w:t>(</w:t>
      </w:r>
      <w:r w:rsidRPr="006C70A7">
        <w:t xml:space="preserve">Valdez </w:t>
      </w:r>
      <w:proofErr w:type="spellStart"/>
      <w:r w:rsidRPr="006C70A7">
        <w:t>Mendia</w:t>
      </w:r>
      <w:proofErr w:type="spellEnd"/>
      <w:r w:rsidRPr="006C70A7">
        <w:t xml:space="preserve"> and Flores-</w:t>
      </w:r>
      <w:proofErr w:type="spellStart"/>
      <w:r w:rsidRPr="006C70A7">
        <w:t>Cuautle</w:t>
      </w:r>
      <w:proofErr w:type="spellEnd"/>
      <w:r>
        <w:t xml:space="preserve">, </w:t>
      </w:r>
      <w:r w:rsidRPr="006C70A7">
        <w:t>2022)</w:t>
      </w:r>
      <w:r>
        <w:t xml:space="preserve">. </w:t>
      </w:r>
      <w:r w:rsidR="00B00A6C">
        <w:t xml:space="preserve">To develop a hyper-personalization strategy, one must </w:t>
      </w:r>
      <w:r w:rsidR="00AA42C7">
        <w:t>extract</w:t>
      </w:r>
      <w:r w:rsidR="009A353D">
        <w:t xml:space="preserve"> as much </w:t>
      </w:r>
      <w:r w:rsidR="00AA42C7">
        <w:t xml:space="preserve">customer relevant behavioural and real time data as possible, this data can include both </w:t>
      </w:r>
      <w:r w:rsidR="009A353D">
        <w:t>q</w:t>
      </w:r>
      <w:r w:rsidR="009A353D" w:rsidRPr="009A353D">
        <w:t xml:space="preserve">ualitative and </w:t>
      </w:r>
      <w:r w:rsidR="009A353D">
        <w:t>q</w:t>
      </w:r>
      <w:r w:rsidR="009A353D" w:rsidRPr="009A353D">
        <w:t xml:space="preserve">uantitative </w:t>
      </w:r>
      <w:r w:rsidR="00AA42C7">
        <w:t>(</w:t>
      </w:r>
      <w:r w:rsidR="00AA42C7" w:rsidRPr="00AA42C7">
        <w:t>Flame</w:t>
      </w:r>
      <w:r w:rsidR="00AA42C7">
        <w:t xml:space="preserve">, 2022). This in turn should create an extremely customized customer experience. </w:t>
      </w:r>
      <w:r w:rsidR="00C11CAC">
        <w:t>It is becoming more common for</w:t>
      </w:r>
      <w:r w:rsidR="00AA42C7">
        <w:t xml:space="preserve"> businesses use AI/machine learning to collect data, analyse it, then act on it in an automated fashion</w:t>
      </w:r>
      <w:r w:rsidR="00C11CAC">
        <w:t xml:space="preserve"> (Acquire, 2022), but due to the significant investment it is a difficult transition to make for small businesses such as Breakfast Champion</w:t>
      </w:r>
      <w:r w:rsidR="00893733">
        <w:t>.</w:t>
      </w:r>
    </w:p>
    <w:p w14:paraId="3E674F40" w14:textId="7B9FA121" w:rsidR="00331F6B" w:rsidRDefault="00331F6B" w:rsidP="00955C8E">
      <w:r w:rsidRPr="00331F6B">
        <w:t>The use of AI in hyper-personalization could help Breakfast Champion easily adjust customer profiles in real time according to the data produced. By doing so Breakfast Champion can create more personalized, and targeted marketing campaigns across its channels (</w:t>
      </w:r>
      <w:proofErr w:type="spellStart"/>
      <w:r w:rsidRPr="00331F6B">
        <w:t>Maayan</w:t>
      </w:r>
      <w:proofErr w:type="spellEnd"/>
      <w:r w:rsidRPr="00331F6B">
        <w:t>, 2020). Also, as AI becomes more available it could be easier to incorporate new and improved versions into Breakfast Champions systems such as its website, this could pave the way for a fully automated real time customer care strategy. For example, customer service could switch to a chat bot system instead the current human controlled version.</w:t>
      </w:r>
    </w:p>
    <w:p w14:paraId="21511468" w14:textId="7073BBF5" w:rsidR="00B00A6C" w:rsidRDefault="00331F6B" w:rsidP="00955C8E">
      <w:r>
        <w:t>On the other hand,</w:t>
      </w:r>
      <w:r w:rsidR="00893733">
        <w:t xml:space="preserve"> </w:t>
      </w:r>
      <w:r w:rsidR="00893733" w:rsidRPr="00893733">
        <w:t xml:space="preserve">AI </w:t>
      </w:r>
      <w:r w:rsidR="00893733">
        <w:t xml:space="preserve">is </w:t>
      </w:r>
      <w:r>
        <w:t xml:space="preserve">generally </w:t>
      </w:r>
      <w:r w:rsidR="00893733" w:rsidRPr="00893733">
        <w:t xml:space="preserve">expensive for </w:t>
      </w:r>
      <w:r w:rsidR="00893733">
        <w:t xml:space="preserve">many small </w:t>
      </w:r>
      <w:r w:rsidR="00893733" w:rsidRPr="00893733">
        <w:t>business</w:t>
      </w:r>
      <w:r w:rsidR="00893733">
        <w:t xml:space="preserve">es </w:t>
      </w:r>
      <w:r w:rsidR="00893733" w:rsidRPr="00893733">
        <w:t>because it’s still in the early stages of its development and is often proprietary or specific</w:t>
      </w:r>
      <w:r w:rsidR="00893733">
        <w:t>, currently m</w:t>
      </w:r>
      <w:r w:rsidR="00893733" w:rsidRPr="00893733">
        <w:t>any of the developers are large-scale companies like Google, Amazon, IBM, or Apple</w:t>
      </w:r>
      <w:r w:rsidR="00893733">
        <w:t xml:space="preserve">, so cheaper, independent developers are </w:t>
      </w:r>
      <w:r w:rsidR="006C70A7">
        <w:t>hard to come by</w:t>
      </w:r>
      <w:r w:rsidR="00893733">
        <w:t xml:space="preserve"> (</w:t>
      </w:r>
      <w:r w:rsidR="00893733" w:rsidRPr="00893733">
        <w:t>Mortensen</w:t>
      </w:r>
      <w:r w:rsidR="00893733">
        <w:t xml:space="preserve">, 2022). Also, </w:t>
      </w:r>
      <w:r w:rsidR="004971FD">
        <w:t>in most cases cheaper versions of AI don’t come as “off the shelf</w:t>
      </w:r>
      <w:r w:rsidR="004971FD">
        <w:rPr>
          <w:rFonts w:hint="eastAsia"/>
        </w:rPr>
        <w:t>“</w:t>
      </w:r>
      <w:r w:rsidR="004971FD">
        <w:rPr>
          <w:rFonts w:hint="eastAsia"/>
        </w:rPr>
        <w:t>,</w:t>
      </w:r>
      <w:r w:rsidR="004971FD">
        <w:t xml:space="preserve"> </w:t>
      </w:r>
      <w:r w:rsidR="006C70A7">
        <w:t>and if</w:t>
      </w:r>
      <w:r w:rsidR="004971FD">
        <w:t xml:space="preserve"> upgrades to the software are</w:t>
      </w:r>
      <w:r w:rsidR="006C70A7">
        <w:t xml:space="preserve"> needed then </w:t>
      </w:r>
      <w:r w:rsidR="004971FD">
        <w:t xml:space="preserve">fees to cover the development of that software </w:t>
      </w:r>
      <w:r w:rsidR="006C70A7">
        <w:t xml:space="preserve">are also required, </w:t>
      </w:r>
      <w:r w:rsidR="004971FD">
        <w:t>meaning more expenses are added over time (Swords, 2019). Other</w:t>
      </w:r>
      <w:r w:rsidR="00EF6DF0">
        <w:t xml:space="preserve"> factors that could limit </w:t>
      </w:r>
      <w:r w:rsidR="00964957">
        <w:t>a small business such as Breakfast Champion when successfully implementing</w:t>
      </w:r>
      <w:r w:rsidR="00EF6DF0">
        <w:t xml:space="preserve"> AI at this time </w:t>
      </w:r>
      <w:r w:rsidR="005753E2">
        <w:t>include</w:t>
      </w:r>
      <w:r w:rsidR="00EE6B32">
        <w:t xml:space="preserve"> </w:t>
      </w:r>
      <w:r w:rsidR="005753E2">
        <w:t xml:space="preserve">a </w:t>
      </w:r>
      <w:r w:rsidR="00EE6B32">
        <w:t>l</w:t>
      </w:r>
      <w:r w:rsidR="00EE6B32" w:rsidRPr="00EE6B32">
        <w:t>ack of understanding of AI among non-technical employees</w:t>
      </w:r>
      <w:r w:rsidR="00EE6B32">
        <w:t>, legal and compliance complications, and a lack of technical in</w:t>
      </w:r>
      <w:r w:rsidR="00DA2B83">
        <w:t>fra</w:t>
      </w:r>
      <w:r w:rsidR="00EE6B32">
        <w:t xml:space="preserve">structure </w:t>
      </w:r>
      <w:r w:rsidR="00DA2B83">
        <w:t>to support the software change</w:t>
      </w:r>
      <w:r w:rsidR="00964957">
        <w:t xml:space="preserve"> (</w:t>
      </w:r>
      <w:r w:rsidR="00964957" w:rsidRPr="00964957">
        <w:t>Singh, S. 2022)</w:t>
      </w:r>
      <w:r w:rsidR="00964957">
        <w:t>.</w:t>
      </w:r>
    </w:p>
    <w:p w14:paraId="593F65DE" w14:textId="7033DCF9" w:rsidR="0070487E" w:rsidRDefault="0070487E" w:rsidP="00955C8E"/>
    <w:p w14:paraId="10B128CE" w14:textId="0A89D2BA" w:rsidR="0070487E" w:rsidRDefault="0070487E" w:rsidP="00955C8E">
      <w:pPr>
        <w:rPr>
          <w:i/>
          <w:iCs/>
        </w:rPr>
      </w:pPr>
      <w:r w:rsidRPr="0070487E">
        <w:rPr>
          <w:i/>
          <w:iCs/>
        </w:rPr>
        <w:t>RFM (Recency, Frequency, and Monetary) and customer segmentation</w:t>
      </w:r>
    </w:p>
    <w:p w14:paraId="6465F15A" w14:textId="77777777" w:rsidR="00EB2435" w:rsidRPr="0070487E" w:rsidRDefault="00EB2435" w:rsidP="00955C8E">
      <w:pPr>
        <w:rPr>
          <w:i/>
          <w:iCs/>
        </w:rPr>
      </w:pPr>
    </w:p>
    <w:p w14:paraId="203A4FA3" w14:textId="072EE0B5" w:rsidR="00C13263" w:rsidRDefault="00DC764F" w:rsidP="00955C8E">
      <w:r>
        <w:t xml:space="preserve">As AI may be beyond Breakfast Champions operational and resource capabilities, </w:t>
      </w:r>
      <w:r w:rsidR="00EB0F7E">
        <w:t xml:space="preserve">a more suitable way to shift to hyper- personalization should also be considered. </w:t>
      </w:r>
      <w:r w:rsidR="00031178">
        <w:t xml:space="preserve">Another option </w:t>
      </w:r>
      <w:r w:rsidR="00EB0F7E">
        <w:t xml:space="preserve">comes in the form of </w:t>
      </w:r>
      <w:r w:rsidR="00EB0F7E" w:rsidRPr="00EB0F7E">
        <w:t>RFM (Recency, Frequency, and Monetary)</w:t>
      </w:r>
      <w:r w:rsidR="00EB0F7E">
        <w:t xml:space="preserve"> analysis. RMF </w:t>
      </w:r>
      <w:r w:rsidR="0070487E">
        <w:t xml:space="preserve">relies on 3 metrics </w:t>
      </w:r>
      <w:r w:rsidR="00C13263">
        <w:t>that make up the key customer traits of recency, frequency, and monetary (</w:t>
      </w:r>
      <w:proofErr w:type="spellStart"/>
      <w:r w:rsidR="00C13263" w:rsidRPr="00C13263">
        <w:t>Makhija</w:t>
      </w:r>
      <w:proofErr w:type="spellEnd"/>
      <w:r w:rsidR="00C13263">
        <w:t xml:space="preserve">, 2021). </w:t>
      </w:r>
      <w:r w:rsidR="00EB2435">
        <w:t xml:space="preserve">By using the 3 key factors of RMF customer </w:t>
      </w:r>
      <w:r w:rsidR="00EB2435" w:rsidRPr="00EB2435">
        <w:t xml:space="preserve">segmentation </w:t>
      </w:r>
      <w:r w:rsidR="00EB2435">
        <w:t xml:space="preserve">can be done </w:t>
      </w:r>
      <w:r w:rsidR="00EB2435" w:rsidRPr="00EB2435">
        <w:t xml:space="preserve">using </w:t>
      </w:r>
      <w:r w:rsidR="00EB2435" w:rsidRPr="00EB2435">
        <w:t>behavioural</w:t>
      </w:r>
      <w:r w:rsidR="00EB2435" w:rsidRPr="00EB2435">
        <w:t xml:space="preserve"> data since it is commonly available and continuously evolving with time and purchase history. RFM analysis is a renowned technique used for evaluating the customers based on their buying </w:t>
      </w:r>
      <w:r w:rsidR="00EB2435" w:rsidRPr="00EB2435">
        <w:t>behaviour</w:t>
      </w:r>
      <w:r w:rsidR="00EB2435">
        <w:t xml:space="preserve"> (</w:t>
      </w:r>
      <w:r w:rsidR="00EB2435" w:rsidRPr="00EB2435">
        <w:t>Christy</w:t>
      </w:r>
      <w:r w:rsidR="00EB2435">
        <w:t xml:space="preserve"> et al, 2021).</w:t>
      </w:r>
    </w:p>
    <w:p w14:paraId="6EE3E1B7" w14:textId="77777777" w:rsidR="00DA0E33" w:rsidRDefault="00885F30" w:rsidP="00955C8E">
      <w:r>
        <w:lastRenderedPageBreak/>
        <w:t xml:space="preserve">Using and analytical framework </w:t>
      </w:r>
      <w:r w:rsidRPr="00885F30">
        <w:t>based on the recency, frequency, and monetary model</w:t>
      </w:r>
      <w:r>
        <w:t xml:space="preserve"> it is possible to create groups of customers based </w:t>
      </w:r>
      <w:r w:rsidR="00A40B19">
        <w:t xml:space="preserve">on buyer journey data this is referred to as customer segmentation. </w:t>
      </w:r>
      <w:r w:rsidR="00A40B19" w:rsidRPr="00A40B19">
        <w:t>Customer segmentation</w:t>
      </w:r>
      <w:r w:rsidR="00A40B19" w:rsidRPr="00A40B19">
        <w:t xml:space="preserve"> is the process of dividing customers into various segments based on certain characteristics, such as demographics or buying </w:t>
      </w:r>
      <w:r w:rsidR="00A40B19" w:rsidRPr="00A40B19">
        <w:t>behaviour</w:t>
      </w:r>
      <w:r w:rsidR="00A40B19">
        <w:t xml:space="preserve"> (</w:t>
      </w:r>
      <w:proofErr w:type="spellStart"/>
      <w:r w:rsidR="00A40B19">
        <w:t>Delmigani</w:t>
      </w:r>
      <w:proofErr w:type="spellEnd"/>
      <w:r w:rsidR="00A40B19">
        <w:t>, 2022)</w:t>
      </w:r>
      <w:r w:rsidR="00A40B19" w:rsidRPr="00A40B19">
        <w:t>.</w:t>
      </w:r>
      <w:r w:rsidR="00A40B19">
        <w:t xml:space="preserve"> Relevant </w:t>
      </w:r>
      <w:r w:rsidR="005B66E4">
        <w:t xml:space="preserve">client </w:t>
      </w:r>
      <w:r w:rsidR="00A40B19">
        <w:t xml:space="preserve">data for Breakfast Champions customer care team </w:t>
      </w:r>
      <w:r w:rsidR="005B66E4">
        <w:t xml:space="preserve">to create customer groups </w:t>
      </w:r>
      <w:r w:rsidR="00A40B19">
        <w:t>would include</w:t>
      </w:r>
      <w:r w:rsidR="005B66E4">
        <w:t xml:space="preserve"> age, gender, location, occupation, and marital status. Buying behaviour data would include </w:t>
      </w:r>
      <w:r w:rsidR="00A40B19" w:rsidRPr="00A40B19">
        <w:t>time elapsed between the end of the selected interval and the last time that the customer has a transaction in that interval</w:t>
      </w:r>
      <w:r w:rsidR="00A40B19">
        <w:t xml:space="preserve">, </w:t>
      </w:r>
      <w:r w:rsidR="00A40B19" w:rsidRPr="00A40B19">
        <w:t>the</w:t>
      </w:r>
      <w:r w:rsidR="00A40B19" w:rsidRPr="00A40B19">
        <w:t xml:space="preserve"> number of transactions that were conducted using a</w:t>
      </w:r>
      <w:r w:rsidR="00A40B19">
        <w:t xml:space="preserve"> website</w:t>
      </w:r>
      <w:r w:rsidR="00A40B19" w:rsidRPr="00A40B19">
        <w:t xml:space="preserve"> </w:t>
      </w:r>
      <w:r w:rsidR="005B66E4">
        <w:t>back-end</w:t>
      </w:r>
      <w:r w:rsidR="00A40B19">
        <w:t xml:space="preserve"> transactions, and the amount of money spent, on which items, and the average total spend</w:t>
      </w:r>
      <w:r w:rsidR="005B66E4">
        <w:t xml:space="preserve">. </w:t>
      </w:r>
      <w:r w:rsidR="005B66E4" w:rsidRPr="005B66E4">
        <w:t xml:space="preserve">Customer </w:t>
      </w:r>
      <w:r w:rsidR="005B66E4" w:rsidRPr="005B66E4">
        <w:t>behaviour</w:t>
      </w:r>
      <w:r w:rsidR="005B66E4" w:rsidRPr="005B66E4">
        <w:t xml:space="preserve"> analysis </w:t>
      </w:r>
      <w:r w:rsidR="008670B7">
        <w:t>has often</w:t>
      </w:r>
      <w:r w:rsidR="005B66E4" w:rsidRPr="005B66E4">
        <w:t xml:space="preserve"> been performed through customer </w:t>
      </w:r>
      <w:r w:rsidR="00DC4EFA" w:rsidRPr="005B66E4">
        <w:t>segmentation,</w:t>
      </w:r>
      <w:r w:rsidR="005B66E4">
        <w:t xml:space="preserve"> so it is an effective method </w:t>
      </w:r>
      <w:r w:rsidR="00DC4EFA">
        <w:t xml:space="preserve">to predict the wants and needs of a business consumer base </w:t>
      </w:r>
      <w:r w:rsidR="00A40B19">
        <w:t>(</w:t>
      </w:r>
      <w:proofErr w:type="spellStart"/>
      <w:r w:rsidR="00A40B19" w:rsidRPr="00A40B19">
        <w:t>Abbasimehr</w:t>
      </w:r>
      <w:proofErr w:type="spellEnd"/>
      <w:r w:rsidR="00A40B19" w:rsidRPr="00A40B19">
        <w:t xml:space="preserve">, H. and </w:t>
      </w:r>
      <w:proofErr w:type="spellStart"/>
      <w:r w:rsidR="00A40B19" w:rsidRPr="00A40B19">
        <w:t>Bahrini</w:t>
      </w:r>
      <w:proofErr w:type="spellEnd"/>
      <w:r w:rsidR="00A40B19" w:rsidRPr="00A40B19">
        <w:t>, A. 2022)</w:t>
      </w:r>
      <w:r w:rsidR="00A40B19">
        <w:t>.</w:t>
      </w:r>
      <w:r w:rsidR="00DC4EFA">
        <w:t xml:space="preserve"> </w:t>
      </w:r>
    </w:p>
    <w:p w14:paraId="1B3D83F1" w14:textId="77777777" w:rsidR="00D33FF7" w:rsidRDefault="008670B7" w:rsidP="00955C8E">
      <w:r>
        <w:t>In Breakfast Champions case behavioural data can be taken from the website backend as is</w:t>
      </w:r>
      <w:r w:rsidR="00DA0E33">
        <w:t xml:space="preserve"> and analysed </w:t>
      </w:r>
      <w:r w:rsidR="00DA29F8">
        <w:t>using affordable software that uses</w:t>
      </w:r>
      <w:r w:rsidR="00DA0E33">
        <w:t xml:space="preserve"> clustering algorithms such as </w:t>
      </w:r>
      <w:r w:rsidR="00DA0E33" w:rsidRPr="00DA0E33">
        <w:t>K</w:t>
      </w:r>
      <w:r w:rsidR="00BF473D">
        <w:t>-</w:t>
      </w:r>
      <w:r w:rsidR="00DA0E33" w:rsidRPr="00DA0E33">
        <w:t>means</w:t>
      </w:r>
      <w:r w:rsidR="00DA29F8">
        <w:t xml:space="preserve"> to create customer segments. </w:t>
      </w:r>
      <w:r w:rsidR="00DA29F8" w:rsidRPr="00DA29F8">
        <w:t>Compared to other clustering methods out there, k-means is both very simple to implement and understand</w:t>
      </w:r>
      <w:r w:rsidR="00DA29F8">
        <w:t>. Using a K</w:t>
      </w:r>
      <w:r w:rsidR="00BF473D">
        <w:t>-</w:t>
      </w:r>
      <w:r w:rsidR="00DA29F8">
        <w:t xml:space="preserve">means algorithm </w:t>
      </w:r>
      <w:r w:rsidR="0041791B">
        <w:t>can be extremely fixable and high effective way of creating data-based clusters, or groups of customers based on their entire buyer journey (</w:t>
      </w:r>
      <w:proofErr w:type="spellStart"/>
      <w:r w:rsidR="0041791B">
        <w:t>Serrant</w:t>
      </w:r>
      <w:proofErr w:type="spellEnd"/>
      <w:r w:rsidR="0041791B">
        <w:t xml:space="preserve">, 2021). </w:t>
      </w:r>
      <w:r w:rsidR="00BF473D">
        <w:t>K-means software can be adjusted and modified in real-time and is for the most part inexpensive to implement (</w:t>
      </w:r>
      <w:r w:rsidR="00BF473D" w:rsidRPr="00BF473D">
        <w:rPr>
          <w:rFonts w:hint="eastAsia"/>
        </w:rPr>
        <w:t>Ž</w:t>
      </w:r>
      <w:proofErr w:type="spellStart"/>
      <w:r w:rsidR="00BF473D" w:rsidRPr="00BF473D">
        <w:t>alik</w:t>
      </w:r>
      <w:proofErr w:type="spellEnd"/>
      <w:r w:rsidR="00BF473D">
        <w:t xml:space="preserve">, </w:t>
      </w:r>
      <w:r w:rsidR="00BF473D" w:rsidRPr="00BF473D">
        <w:t>2008)</w:t>
      </w:r>
      <w:r w:rsidR="00BF473D">
        <w:t xml:space="preserve">. </w:t>
      </w:r>
    </w:p>
    <w:p w14:paraId="251D06EC" w14:textId="06CC5545" w:rsidR="008670B7" w:rsidRDefault="00BF473D" w:rsidP="00955C8E">
      <w:r>
        <w:t xml:space="preserve">By </w:t>
      </w:r>
      <w:r w:rsidRPr="00BF473D">
        <w:t>analysing</w:t>
      </w:r>
      <w:r w:rsidRPr="00BF473D">
        <w:t xml:space="preserve"> </w:t>
      </w:r>
      <w:r>
        <w:t xml:space="preserve">historical </w:t>
      </w:r>
      <w:r w:rsidRPr="00BF473D">
        <w:t xml:space="preserve">sales and purchasing </w:t>
      </w:r>
      <w:r w:rsidRPr="00BF473D">
        <w:t>behaviour</w:t>
      </w:r>
      <w:r w:rsidRPr="00BF473D">
        <w:t xml:space="preserve"> of </w:t>
      </w:r>
      <w:r>
        <w:t xml:space="preserve">Breakfast Champions customers and </w:t>
      </w:r>
      <w:r w:rsidR="00D33FF7">
        <w:t>regrouping the data into segments Breakfast Champions customer care strategy can move to a new level of personalization by targeting specific groups of people depending on which group they fall into. For example, if one group contains customers that spend over 1000 yuan per transaction targeted promotions can be tailored to their needs this may come in the form of a gift or double loyalty points. New and improved customer engagements like this can add a level of personalization to each of the selected groups buyer journeys providing them with relevant information.</w:t>
      </w:r>
    </w:p>
    <w:p w14:paraId="67EFF7D4" w14:textId="77777777" w:rsidR="00EF06C8" w:rsidRDefault="00EF06C8" w:rsidP="00955C8E"/>
    <w:p w14:paraId="35918E9F" w14:textId="2C194A7F" w:rsidR="006D6CF5" w:rsidRPr="00AC12DC" w:rsidRDefault="006D6CF5" w:rsidP="00955C8E">
      <w:pPr>
        <w:rPr>
          <w:i/>
          <w:iCs/>
        </w:rPr>
      </w:pPr>
    </w:p>
    <w:p w14:paraId="718F72CD" w14:textId="1698658E" w:rsidR="006D6CF5" w:rsidRPr="00AC12DC" w:rsidRDefault="006D6CF5" w:rsidP="006D6CF5">
      <w:pPr>
        <w:rPr>
          <w:i/>
          <w:iCs/>
        </w:rPr>
      </w:pPr>
      <w:r w:rsidRPr="00AC12DC">
        <w:rPr>
          <w:i/>
          <w:iCs/>
        </w:rPr>
        <w:t xml:space="preserve">Do </w:t>
      </w:r>
      <w:r w:rsidRPr="00AC12DC">
        <w:rPr>
          <w:i/>
          <w:iCs/>
        </w:rPr>
        <w:t>digitalized systems add</w:t>
      </w:r>
      <w:r w:rsidRPr="00AC12DC">
        <w:rPr>
          <w:i/>
          <w:iCs/>
        </w:rPr>
        <w:t xml:space="preserve"> </w:t>
      </w:r>
      <w:r w:rsidRPr="00AC12DC">
        <w:rPr>
          <w:i/>
          <w:iCs/>
        </w:rPr>
        <w:t>value? (Benefits and risk management)</w:t>
      </w:r>
    </w:p>
    <w:p w14:paraId="27341EDB" w14:textId="77777777" w:rsidR="006D6CF5" w:rsidRDefault="006D6CF5" w:rsidP="006D6CF5"/>
    <w:p w14:paraId="15907F1E" w14:textId="77777777" w:rsidR="006D6CF5" w:rsidRDefault="006D6CF5" w:rsidP="006D6CF5">
      <w:r>
        <w:t xml:space="preserve">Breakfast Champions systems have changed in recent years by adapting more digital means of supporting both primary and support activities. Since the digitalization upgrade, customer care and operational costs have dropped significantly thus increasing value (profit). With an overall customer care related labour cost reduction of approximately 40% over two years. That said, initial investment in the digitalization process is deprecated over 5 years, so the business is yet to see a full return. </w:t>
      </w:r>
    </w:p>
    <w:p w14:paraId="63696748" w14:textId="77777777" w:rsidR="006D6CF5" w:rsidRDefault="006D6CF5" w:rsidP="006D6CF5">
      <w:r>
        <w:t xml:space="preserve">Support activities have benefited significantly with purchasing, technological development, and infrastructure seeing operational improvements that have a positive knock-on effect in its daily operations. For example, the new digitalized, streamlined procurement system allows its sales and marketing team seamlessly identify and locate products and services that are currently in market demand or trending and have them ready for sale in matter of days. </w:t>
      </w:r>
    </w:p>
    <w:p w14:paraId="5DAC16A3" w14:textId="77777777" w:rsidR="006D6CF5" w:rsidRDefault="006D6CF5" w:rsidP="006D6CF5">
      <w:r>
        <w:t xml:space="preserve">In a financial context return on investment is never a sure thing, estimates can be wrong, circumstances can change, and “sure things” can fail (Howard Marks, 2011). Such circumstances can be described as “Black swan events”, this is a term that has been part of risk management lexicon </w:t>
      </w:r>
      <w:r>
        <w:lastRenderedPageBreak/>
        <w:t xml:space="preserve">since 2007 when it was first made popular by Nassim </w:t>
      </w:r>
      <w:proofErr w:type="spellStart"/>
      <w:r>
        <w:t>Taleb</w:t>
      </w:r>
      <w:proofErr w:type="spellEnd"/>
      <w:r>
        <w:t xml:space="preserve"> (Martin- </w:t>
      </w:r>
      <w:proofErr w:type="spellStart"/>
      <w:r>
        <w:t>Vegue</w:t>
      </w:r>
      <w:proofErr w:type="spellEnd"/>
      <w:r>
        <w:t xml:space="preserve">, 2018). Black Swan events </w:t>
      </w:r>
      <w:proofErr w:type="gramStart"/>
      <w:r>
        <w:t>by definition are</w:t>
      </w:r>
      <w:proofErr w:type="gramEnd"/>
      <w:r>
        <w:t xml:space="preserve"> mostly unforeseen, rare, and can be created by geo-political, economic, or from other unexpected events (Brooks, 2019). In the case of a black swan event there are currently no contingency plans in place to secure return on investment and this should flag major risks to the success of any future investment in customer care as the model currently stands.</w:t>
      </w:r>
    </w:p>
    <w:p w14:paraId="2DED511E" w14:textId="77777777" w:rsidR="006D6CF5" w:rsidRDefault="006D6CF5" w:rsidP="006D6CF5">
      <w:r>
        <w:t>Although the current 40% reduction in labour cost is positive in the short term it has yet to yield long term value and comes with a high level of risk. That said, Sanchez-</w:t>
      </w:r>
      <w:proofErr w:type="spellStart"/>
      <w:r>
        <w:t>Riofrio</w:t>
      </w:r>
      <w:proofErr w:type="spellEnd"/>
      <w:r>
        <w:t xml:space="preserve"> et al. (2021) argues that although potential negative financial uncertainty can be heightened, new digitalised organizational capabilities can allow the firm to better respond to new market demands and competitive conditions, thus improving its organizational performance. </w:t>
      </w:r>
    </w:p>
    <w:p w14:paraId="485D603D" w14:textId="14046F70" w:rsidR="003D3E38" w:rsidRPr="00C51802" w:rsidRDefault="006D6CF5" w:rsidP="006D6CF5">
      <w:r>
        <w:t>If new and improved systems are to be approved, Breakfast Champions senior management team should first analyse associated risks that come with such an investment. Outliners such as the ongoing global pandemic and subsequent lockdowns in China, the invasion of Ukraine and price inflations, and slow global economic growth could all become key factors of risk for the organisation in the foreseeable future.</w:t>
      </w:r>
    </w:p>
    <w:p w14:paraId="032F9403" w14:textId="77777777" w:rsidR="005B66E4" w:rsidRDefault="005B66E4" w:rsidP="00955C8E"/>
    <w:p w14:paraId="286BC9E8" w14:textId="77ACAEB6" w:rsidR="00893733" w:rsidRDefault="00F9514D" w:rsidP="00955C8E">
      <w:pPr>
        <w:rPr>
          <w:b/>
          <w:bCs/>
        </w:rPr>
      </w:pPr>
      <w:r w:rsidRPr="00F9514D">
        <w:rPr>
          <w:b/>
          <w:bCs/>
        </w:rPr>
        <w:t>Conclusion</w:t>
      </w:r>
    </w:p>
    <w:p w14:paraId="36B76C70" w14:textId="087FC19F" w:rsidR="00982E3F" w:rsidRDefault="00982E3F" w:rsidP="00955C8E">
      <w:pPr>
        <w:rPr>
          <w:b/>
          <w:bCs/>
        </w:rPr>
      </w:pPr>
    </w:p>
    <w:p w14:paraId="413F1799" w14:textId="5496AB52" w:rsidR="00982E3F" w:rsidRPr="00972BE2" w:rsidRDefault="00982E3F" w:rsidP="00955C8E">
      <w:r w:rsidRPr="00972BE2">
        <w:t>As the world</w:t>
      </w:r>
      <w:r w:rsidR="00972BE2">
        <w:t xml:space="preserve">, </w:t>
      </w:r>
      <w:r w:rsidRPr="00972BE2">
        <w:t>and more recently China moves away from Covid-19 and starts to except the virus businesses are now looking for</w:t>
      </w:r>
      <w:r w:rsidR="00972BE2">
        <w:t xml:space="preserve"> </w:t>
      </w:r>
      <w:r w:rsidRPr="00972BE2">
        <w:t>innovative ways to capture market share</w:t>
      </w:r>
      <w:r w:rsidR="00972BE2">
        <w:t>. W</w:t>
      </w:r>
      <w:r w:rsidRPr="00972BE2">
        <w:t xml:space="preserve">ith </w:t>
      </w:r>
      <w:r w:rsidR="00972BE2">
        <w:t>n</w:t>
      </w:r>
      <w:r w:rsidRPr="00972BE2">
        <w:t>ew and effective ways to engage with the consumer now on the minds of many corporate executives it is important that Breakfast Champion get ahead of the trend by creating solutions that encourage satisfied customers to not only return to the brand but provide word of mouth recommendations to new potential consumers in the market.</w:t>
      </w:r>
    </w:p>
    <w:p w14:paraId="4B8EE24E" w14:textId="4955CB86" w:rsidR="00982E3F" w:rsidRDefault="00982E3F" w:rsidP="00955C8E">
      <w:r w:rsidRPr="00972BE2">
        <w:t xml:space="preserve">Hyper-personalized customer care with </w:t>
      </w:r>
      <w:r w:rsidR="00674855" w:rsidRPr="00972BE2">
        <w:t>a</w:t>
      </w:r>
      <w:r w:rsidRPr="00972BE2">
        <w:t xml:space="preserve"> Blue Ocean</w:t>
      </w:r>
      <w:r w:rsidR="00674855" w:rsidRPr="00972BE2">
        <w:t xml:space="preserve"> approach </w:t>
      </w:r>
      <w:r w:rsidRPr="00972BE2">
        <w:t>could be the answer</w:t>
      </w:r>
      <w:r w:rsidR="00674855" w:rsidRPr="00972BE2">
        <w:t xml:space="preserve">. How that strategy is finalized and implemented depends on the financial capabilities Breakfast Champion has </w:t>
      </w:r>
      <w:r w:rsidR="00972BE2" w:rsidRPr="00972BE2">
        <w:t>and</w:t>
      </w:r>
      <w:r w:rsidR="00674855" w:rsidRPr="00972BE2">
        <w:t xml:space="preserve"> the operational resourcefulness of the organisation. </w:t>
      </w:r>
      <w:r w:rsidR="00972BE2">
        <w:t xml:space="preserve">As Breakfast Champion has a satisfied and loyal consumer base, it puts the business in a good position to capture new uncontested market spaces by using radical means on engaging new and existing consumers through targeted and relevant marketing campaigns, predicting their wants and needs, and understanding the reasons they choose Breakfast Champion at the beginning of their buyer journey. From the research conducted in the report it can be concluded that the use of digital means </w:t>
      </w:r>
      <w:r w:rsidR="002D390E">
        <w:t xml:space="preserve">to create a strategic goal of hyper-personalized customer care </w:t>
      </w:r>
      <w:r w:rsidR="00972BE2">
        <w:t>would provide Breakfast Champion with a great advantage in the market</w:t>
      </w:r>
      <w:r w:rsidR="002D390E">
        <w:t>.</w:t>
      </w:r>
    </w:p>
    <w:p w14:paraId="7F366879" w14:textId="77777777" w:rsidR="00972BE2" w:rsidRPr="00972BE2" w:rsidRDefault="00972BE2" w:rsidP="00955C8E"/>
    <w:p w14:paraId="35D0DB7A" w14:textId="2880B07D" w:rsidR="00F9514D" w:rsidRDefault="00F9514D" w:rsidP="00955C8E"/>
    <w:p w14:paraId="1392B0B3" w14:textId="438CB81B" w:rsidR="00FB0BF3" w:rsidRDefault="00F9514D" w:rsidP="00955C8E">
      <w:pPr>
        <w:rPr>
          <w:b/>
          <w:bCs/>
        </w:rPr>
      </w:pPr>
      <w:r w:rsidRPr="00F9514D">
        <w:rPr>
          <w:b/>
          <w:bCs/>
        </w:rPr>
        <w:t xml:space="preserve">Recommendations </w:t>
      </w:r>
    </w:p>
    <w:p w14:paraId="3E97BADE" w14:textId="42BEDD78" w:rsidR="00F6247E" w:rsidRDefault="00F6247E" w:rsidP="00955C8E">
      <w:pPr>
        <w:rPr>
          <w:b/>
          <w:bCs/>
        </w:rPr>
      </w:pPr>
    </w:p>
    <w:p w14:paraId="51117DCF" w14:textId="259A9D55" w:rsidR="00FB0BF3" w:rsidRPr="007E5574" w:rsidRDefault="00FB0BF3" w:rsidP="00AF1AE7">
      <w:pPr>
        <w:pStyle w:val="ListParagraph"/>
        <w:numPr>
          <w:ilvl w:val="0"/>
          <w:numId w:val="1"/>
        </w:numPr>
      </w:pPr>
      <w:r w:rsidRPr="00AF1AE7">
        <w:rPr>
          <w:i/>
          <w:iCs/>
        </w:rPr>
        <w:t>More research is required to find an effective solution:</w:t>
      </w:r>
      <w:r w:rsidR="007E5574" w:rsidRPr="00AF1AE7">
        <w:rPr>
          <w:i/>
          <w:iCs/>
        </w:rPr>
        <w:t xml:space="preserve"> </w:t>
      </w:r>
      <w:r w:rsidR="007E5574">
        <w:t xml:space="preserve">As the report captures new and available strategies in their early stages more research must be carried out to determine which solution fits Breakfast Champions situation best. From an operational, finance, and </w:t>
      </w:r>
      <w:r w:rsidR="007E5574">
        <w:lastRenderedPageBreak/>
        <w:t xml:space="preserve">resource perspective and RMF based approach would </w:t>
      </w:r>
      <w:r w:rsidR="0091394C">
        <w:t xml:space="preserve">be the better </w:t>
      </w:r>
      <w:r w:rsidR="007E5574">
        <w:t>fit</w:t>
      </w:r>
      <w:r w:rsidR="0091394C">
        <w:t xml:space="preserve"> for the</w:t>
      </w:r>
      <w:r w:rsidR="007E5574">
        <w:t xml:space="preserve"> systems Breakfast Champion </w:t>
      </w:r>
      <w:r w:rsidR="0091394C">
        <w:t xml:space="preserve">currently has </w:t>
      </w:r>
      <w:r w:rsidR="007E5574">
        <w:t xml:space="preserve">in place. </w:t>
      </w:r>
      <w:r w:rsidR="0091394C">
        <w:t xml:space="preserve">This is due to the lessor financial risk, lighter training implications, and readymade/ tried and tested software options that have been on the market for quite some time. </w:t>
      </w:r>
    </w:p>
    <w:p w14:paraId="6999A9F5" w14:textId="4719FBC3" w:rsidR="00FB0BF3" w:rsidRDefault="00FB0BF3" w:rsidP="00955C8E">
      <w:pPr>
        <w:rPr>
          <w:b/>
          <w:bCs/>
        </w:rPr>
      </w:pPr>
    </w:p>
    <w:p w14:paraId="351C6E59" w14:textId="21C53D5F" w:rsidR="00464DC9" w:rsidRDefault="0091394C" w:rsidP="00F6247E">
      <w:pPr>
        <w:pStyle w:val="ListParagraph"/>
        <w:numPr>
          <w:ilvl w:val="0"/>
          <w:numId w:val="1"/>
        </w:numPr>
      </w:pPr>
      <w:r w:rsidRPr="00AF1AE7">
        <w:rPr>
          <w:i/>
          <w:iCs/>
        </w:rPr>
        <w:t>E</w:t>
      </w:r>
      <w:r w:rsidR="00FB0BF3" w:rsidRPr="00AF1AE7">
        <w:rPr>
          <w:i/>
          <w:iCs/>
        </w:rPr>
        <w:t xml:space="preserve">mployee training or new hires are required: </w:t>
      </w:r>
      <w:r w:rsidR="00EF06C8" w:rsidRPr="00EF06C8">
        <w:t>With every</w:t>
      </w:r>
      <w:r w:rsidR="00EF06C8" w:rsidRPr="00AF1AE7">
        <w:rPr>
          <w:i/>
          <w:iCs/>
        </w:rPr>
        <w:t xml:space="preserve"> </w:t>
      </w:r>
      <w:r w:rsidR="00EF06C8">
        <w:t xml:space="preserve">change to the business comes a certain level of training or new and qualified hires. Both </w:t>
      </w:r>
      <w:r w:rsidR="00AF1AE7">
        <w:t xml:space="preserve">strategic </w:t>
      </w:r>
      <w:r w:rsidR="00EF06C8">
        <w:t>options would require a dedicated employee</w:t>
      </w:r>
      <w:r w:rsidR="00AF1AE7">
        <w:t xml:space="preserve">/s to implement, as both options come </w:t>
      </w:r>
      <w:r w:rsidR="00464DC9">
        <w:t>from specialised areas extensive training and guidance would also be required. New hires or 3</w:t>
      </w:r>
      <w:r w:rsidR="00464DC9" w:rsidRPr="00464DC9">
        <w:rPr>
          <w:vertAlign w:val="superscript"/>
        </w:rPr>
        <w:t>rd</w:t>
      </w:r>
      <w:r w:rsidR="00464DC9">
        <w:t xml:space="preserve"> party assistance should also be considered before making the final decision. </w:t>
      </w:r>
    </w:p>
    <w:p w14:paraId="22D088CA" w14:textId="77777777" w:rsidR="00464DC9" w:rsidRPr="00464DC9" w:rsidRDefault="00464DC9" w:rsidP="00464DC9">
      <w:pPr>
        <w:pStyle w:val="ListParagraph"/>
      </w:pPr>
    </w:p>
    <w:p w14:paraId="3EBC656F" w14:textId="26D0384F" w:rsidR="00F6247E" w:rsidRDefault="0091394C" w:rsidP="00F6247E">
      <w:pPr>
        <w:pStyle w:val="ListParagraph"/>
        <w:numPr>
          <w:ilvl w:val="0"/>
          <w:numId w:val="1"/>
        </w:numPr>
      </w:pPr>
      <w:r w:rsidRPr="00AF1AE7">
        <w:rPr>
          <w:i/>
          <w:iCs/>
        </w:rPr>
        <w:t xml:space="preserve">Future options must come as </w:t>
      </w:r>
      <w:r w:rsidR="00EF06C8" w:rsidRPr="00AF1AE7">
        <w:rPr>
          <w:i/>
          <w:iCs/>
        </w:rPr>
        <w:t>b</w:t>
      </w:r>
      <w:r w:rsidR="00F9514D" w:rsidRPr="00AF1AE7">
        <w:rPr>
          <w:i/>
          <w:iCs/>
        </w:rPr>
        <w:t>ilingual</w:t>
      </w:r>
      <w:r w:rsidR="00F9514D" w:rsidRPr="00AF1AE7">
        <w:rPr>
          <w:i/>
          <w:iCs/>
        </w:rPr>
        <w:t>:</w:t>
      </w:r>
      <w:r w:rsidR="00F9514D">
        <w:t xml:space="preserve"> </w:t>
      </w:r>
      <w:r w:rsidR="00F9514D">
        <w:t xml:space="preserve">As Breakfast Champion operates in China bilingual customer care is important for the growth of the business. As many of Breakfast Champions competitors cater mostly to the English-speaking expat community, they offer services in that language only. If Breakfast Champion were to offer customer care channels in both Chinese and English, it would contribute positively to its new blue ocean hyper- personalization strategy. </w:t>
      </w:r>
      <w:r w:rsidR="00464DC9">
        <w:t>B</w:t>
      </w:r>
      <w:r w:rsidR="00F9514D">
        <w:t>ilingual customer care functions can provide a competitive edge, encourage brand affinity, demonstrate a commitment to inclusivity, and open expansion to other markets.</w:t>
      </w:r>
    </w:p>
    <w:p w14:paraId="1666DAD2" w14:textId="77777777" w:rsidR="00F6247E" w:rsidRDefault="00F6247E" w:rsidP="00F6247E">
      <w:pPr>
        <w:pStyle w:val="ListParagraph"/>
      </w:pPr>
    </w:p>
    <w:p w14:paraId="2479C61A" w14:textId="283EF28D" w:rsidR="00C51802" w:rsidRDefault="00F6247E" w:rsidP="00C51802">
      <w:pPr>
        <w:pStyle w:val="ListParagraph"/>
        <w:numPr>
          <w:ilvl w:val="0"/>
          <w:numId w:val="1"/>
        </w:numPr>
      </w:pPr>
      <w:r w:rsidRPr="00F6247E">
        <w:rPr>
          <w:i/>
          <w:iCs/>
        </w:rPr>
        <w:t>Blue ocean strategy</w:t>
      </w:r>
      <w:r>
        <w:t>: Regardless of what Breakfast Champions new approach may be, it should aim to open new market</w:t>
      </w:r>
      <w:r w:rsidR="00982E3F">
        <w:t>s</w:t>
      </w:r>
      <w:r>
        <w:t xml:space="preserve"> </w:t>
      </w:r>
      <w:r w:rsidR="00982E3F">
        <w:t>through innovation</w:t>
      </w:r>
      <w:r>
        <w:t>. A Blue Ocean strategy can open the door to new uncontested markets for the business and invent value, by doing so Breakfast Champion can reduce costs and increase market share.</w:t>
      </w:r>
      <w:r w:rsidRPr="00F6247E">
        <w:t xml:space="preserve"> </w:t>
      </w:r>
    </w:p>
    <w:p w14:paraId="2049B94D" w14:textId="77777777" w:rsidR="00C51802" w:rsidRDefault="00C51802" w:rsidP="00C51802">
      <w:pPr>
        <w:pStyle w:val="ListParagraph"/>
      </w:pPr>
    </w:p>
    <w:p w14:paraId="11EBDB53" w14:textId="54ACB5CE" w:rsidR="00C51802" w:rsidRPr="00F6247E" w:rsidRDefault="00C51802" w:rsidP="00C51802">
      <w:pPr>
        <w:pStyle w:val="ListParagraph"/>
        <w:numPr>
          <w:ilvl w:val="0"/>
          <w:numId w:val="1"/>
        </w:numPr>
      </w:pPr>
      <w:r w:rsidRPr="00C51802">
        <w:rPr>
          <w:i/>
          <w:iCs/>
        </w:rPr>
        <w:t>Covid-19 restrictions may affect a potential roll-out</w:t>
      </w:r>
      <w:r w:rsidRPr="00C51802">
        <w:rPr>
          <w:i/>
          <w:iCs/>
        </w:rPr>
        <w:t xml:space="preserve">: </w:t>
      </w:r>
      <w:r>
        <w:t>Over the last 3 weeks China has started to move away from its Covid- Zero policies and is now adopting more relaxed policies that will ultimately end up with a social acceptance of the virus. As the country starts to open a new influx of expats will surely arrive giving Breakfast Champion an opportunity to grow. This opportunity can be taken with a seamless roll out of any new systems that may come from this report. It is important that the stakeholders work closely with the relevant authorities the make sure all systems are implemented in accordance with the guidelines set in now and in the future.</w:t>
      </w:r>
    </w:p>
    <w:p w14:paraId="41CC0825" w14:textId="4B615BF8" w:rsidR="008608BD" w:rsidRDefault="008608BD" w:rsidP="000E7B0E"/>
    <w:p w14:paraId="711206F1" w14:textId="5F601C4F" w:rsidR="008608BD" w:rsidRDefault="008608BD" w:rsidP="000E7B0E">
      <w:r>
        <w:t xml:space="preserve">References </w:t>
      </w:r>
    </w:p>
    <w:p w14:paraId="052ADE91" w14:textId="58A90850" w:rsidR="008608BD" w:rsidRDefault="008608BD" w:rsidP="000E7B0E"/>
    <w:p w14:paraId="67B0C245" w14:textId="652DF1A4" w:rsidR="008608BD" w:rsidRDefault="008608BD" w:rsidP="000E7B0E">
      <w:r>
        <w:t>Acquire</w:t>
      </w:r>
      <w:r w:rsidR="00BB3897">
        <w:t>.</w:t>
      </w:r>
      <w:r>
        <w:t xml:space="preserve"> (2022). </w:t>
      </w:r>
      <w:r w:rsidRPr="008608BD">
        <w:t>Innovative Customer Service: The Beginner’s Guide [2021]</w:t>
      </w:r>
      <w:r>
        <w:t xml:space="preserve"> (Online) Available at: </w:t>
      </w:r>
      <w:r w:rsidRPr="008608BD">
        <w:t>https://acquire.io/blog/innovative-customer-service</w:t>
      </w:r>
      <w:r>
        <w:t xml:space="preserve"> (Accessed 8 November. 2022).</w:t>
      </w:r>
    </w:p>
    <w:p w14:paraId="7366A74C" w14:textId="442D091E" w:rsidR="00111B35" w:rsidRDefault="00111B35" w:rsidP="000E7B0E"/>
    <w:p w14:paraId="0EC39D24" w14:textId="3584402F" w:rsidR="00111B35" w:rsidRDefault="00111B35" w:rsidP="000E7B0E">
      <w:proofErr w:type="spellStart"/>
      <w:r w:rsidRPr="00111B35">
        <w:t>Sammut</w:t>
      </w:r>
      <w:proofErr w:type="spellEnd"/>
      <w:r w:rsidRPr="00111B35">
        <w:t>-Bonnici, T. (2015). Strategic Management, In Wiley Encyclopaedia Management. John Wiley &amp; Sons</w:t>
      </w:r>
      <w:r w:rsidR="00142BEB">
        <w:t>.</w:t>
      </w:r>
    </w:p>
    <w:p w14:paraId="2D9F24C4" w14:textId="4D5236F0" w:rsidR="00142BEB" w:rsidRDefault="00142BEB" w:rsidP="000E7B0E"/>
    <w:p w14:paraId="661276D1" w14:textId="12E7EBC4" w:rsidR="00142BEB" w:rsidRDefault="00142BEB" w:rsidP="000E7B0E">
      <w:r>
        <w:lastRenderedPageBreak/>
        <w:t xml:space="preserve">Cook, S. (2021). </w:t>
      </w:r>
      <w:r w:rsidRPr="00142BEB">
        <w:t>Why Is Strategic Management Important?</w:t>
      </w:r>
      <w:r>
        <w:t xml:space="preserve"> (Online) Available at: </w:t>
      </w:r>
      <w:r w:rsidRPr="00142BEB">
        <w:t>https://www.businessbecause.com/news/masters-in-management/7606/strategic-management-important</w:t>
      </w:r>
      <w:r>
        <w:t xml:space="preserve"> (Accessed 1</w:t>
      </w:r>
      <w:r w:rsidR="003241B3">
        <w:t>7</w:t>
      </w:r>
      <w:r>
        <w:t xml:space="preserve"> November. 2022).</w:t>
      </w:r>
    </w:p>
    <w:p w14:paraId="5D7E3B8A" w14:textId="4EBF0788" w:rsidR="003241B3" w:rsidRDefault="003241B3" w:rsidP="000E7B0E"/>
    <w:p w14:paraId="1190C38D" w14:textId="2D935A06" w:rsidR="003241B3" w:rsidRDefault="003241B3" w:rsidP="000E7B0E">
      <w:r>
        <w:t xml:space="preserve">Victoria University, (2019). </w:t>
      </w:r>
      <w:r w:rsidRPr="003241B3">
        <w:t>WHAT IS STRATEGIC MANAGEMENT AND WHY IS IT IMPORTANT?</w:t>
      </w:r>
      <w:r>
        <w:t xml:space="preserve"> (Online) Available at: </w:t>
      </w:r>
      <w:r w:rsidRPr="003241B3">
        <w:t>https://online.vu.edu.au/blog/why-strategic-management-important</w:t>
      </w:r>
      <w:r>
        <w:t xml:space="preserve"> (Accessed 17 November. 2022)</w:t>
      </w:r>
    </w:p>
    <w:p w14:paraId="08F1734C" w14:textId="31E0D94A" w:rsidR="00C9111F" w:rsidRDefault="00C9111F" w:rsidP="000E7B0E"/>
    <w:p w14:paraId="19FCCBF2" w14:textId="7BE4A2E9" w:rsidR="00C9111F" w:rsidRDefault="00786C2A" w:rsidP="000E7B0E">
      <w:r w:rsidRPr="00786C2A">
        <w:t>Reuters</w:t>
      </w:r>
      <w:r>
        <w:t xml:space="preserve">, (2022). </w:t>
      </w:r>
      <w:r w:rsidR="00C86EB4" w:rsidRPr="00786C2A">
        <w:t>Fact box</w:t>
      </w:r>
      <w:r w:rsidRPr="00786C2A">
        <w:t>: What is China's zero-COVID policy and how does it work?</w:t>
      </w:r>
      <w:r>
        <w:t xml:space="preserve"> (Online) Available at: </w:t>
      </w:r>
      <w:r w:rsidRPr="00ED3A73">
        <w:t>https://www.reuters.com/world/china/what-is-chinas-zero-covid-policy-how-does-it-work-2022-11-03/</w:t>
      </w:r>
      <w:r>
        <w:t xml:space="preserve"> (Accessed 19 November. 2022).</w:t>
      </w:r>
    </w:p>
    <w:p w14:paraId="6C496F54" w14:textId="5840CC6B" w:rsidR="000F01F8" w:rsidRDefault="000F01F8" w:rsidP="000E7B0E"/>
    <w:p w14:paraId="48EF1C15" w14:textId="3F5B5DCC" w:rsidR="000F01F8" w:rsidRDefault="000F01F8" w:rsidP="000E7B0E">
      <w:r w:rsidRPr="000F01F8">
        <w:t>Elliott</w:t>
      </w:r>
      <w:r>
        <w:t xml:space="preserve">, C. (2021). </w:t>
      </w:r>
      <w:r w:rsidRPr="000F01F8">
        <w:t xml:space="preserve">This Is How </w:t>
      </w:r>
      <w:proofErr w:type="gramStart"/>
      <w:r w:rsidRPr="000F01F8">
        <w:t>The</w:t>
      </w:r>
      <w:proofErr w:type="gramEnd"/>
      <w:r w:rsidRPr="000F01F8">
        <w:t xml:space="preserve"> Pandemic Improved Customer Service</w:t>
      </w:r>
      <w:r>
        <w:t xml:space="preserve"> (Online) Available at: </w:t>
      </w:r>
      <w:r w:rsidRPr="00ED3A73">
        <w:t>https://www.forbes.com/sites/christopherelliott/2021/01/28/this-is-how-the-pandemic-improved-customer-service</w:t>
      </w:r>
      <w:r>
        <w:t xml:space="preserve"> (Accessed 19 November 2022). </w:t>
      </w:r>
    </w:p>
    <w:p w14:paraId="28045719" w14:textId="0E411A15" w:rsidR="003241B3" w:rsidRDefault="003241B3" w:rsidP="000E7B0E"/>
    <w:p w14:paraId="72924076" w14:textId="3DDEC512" w:rsidR="00D60E6F" w:rsidRDefault="00D60E6F" w:rsidP="000E7B0E">
      <w:proofErr w:type="spellStart"/>
      <w:r w:rsidRPr="00D60E6F">
        <w:t>Staffaroni</w:t>
      </w:r>
      <w:proofErr w:type="spellEnd"/>
      <w:r w:rsidRPr="00D60E6F">
        <w:t>,</w:t>
      </w:r>
      <w:r>
        <w:t xml:space="preserve"> S.</w:t>
      </w:r>
      <w:r w:rsidRPr="00D60E6F">
        <w:t xml:space="preserve"> </w:t>
      </w:r>
      <w:r>
        <w:t>(</w:t>
      </w:r>
      <w:r w:rsidRPr="00D60E6F">
        <w:t>2021)</w:t>
      </w:r>
      <w:r>
        <w:t>.</w:t>
      </w:r>
      <w:r w:rsidRPr="00D60E6F">
        <w:t xml:space="preserve"> What is the difference between customer care and customer service?</w:t>
      </w:r>
      <w:r>
        <w:t xml:space="preserve"> (Online) Available at: </w:t>
      </w:r>
      <w:r w:rsidRPr="00D60E6F">
        <w:t>https://www.getfeedback.com/resources/cx/what-is-the-difference-between-customer-care-and-customer-service/</w:t>
      </w:r>
      <w:r>
        <w:t xml:space="preserve"> (Accessed 19 November. 2022).</w:t>
      </w:r>
    </w:p>
    <w:p w14:paraId="263B0B66" w14:textId="2BAECFEE" w:rsidR="00D60E6F" w:rsidRDefault="00D60E6F" w:rsidP="000E7B0E"/>
    <w:p w14:paraId="6C6BACBC" w14:textId="4F81988F" w:rsidR="00B21171" w:rsidRDefault="00B21171" w:rsidP="000E7B0E">
      <w:r>
        <w:t xml:space="preserve">Pro Prof Help Desk. (2022). </w:t>
      </w:r>
      <w:r w:rsidRPr="00B21171">
        <w:t>B2B Vs B2C Customer Support: How They Are Different</w:t>
      </w:r>
      <w:r>
        <w:t xml:space="preserve"> (Online) Available at: </w:t>
      </w:r>
      <w:r w:rsidRPr="00B21171">
        <w:t>https://www.proprofsdesk.com/blog/difference-in-b2c-and-b2b-customer-support/</w:t>
      </w:r>
      <w:r>
        <w:t xml:space="preserve"> (Accessed 21 November. 2022).</w:t>
      </w:r>
    </w:p>
    <w:p w14:paraId="39C68303" w14:textId="0F9CD47F" w:rsidR="00C75265" w:rsidRDefault="00C75265" w:rsidP="000E7B0E"/>
    <w:p w14:paraId="0E90CDC7" w14:textId="1FE6C935" w:rsidR="00C75265" w:rsidRDefault="00C75265" w:rsidP="00C75265">
      <w:r>
        <w:t xml:space="preserve">McKinsey &amp; Company. (2022). The state of customer care in 2022 (Online) Available at: </w:t>
      </w:r>
      <w:r w:rsidRPr="00C75265">
        <w:t>https://www.mckinsey.com/capabilities/operations/our-insights/the-state-of-customer-care-in-2022</w:t>
      </w:r>
      <w:r>
        <w:t xml:space="preserve"> (Accessed 22 November. 2022).</w:t>
      </w:r>
    </w:p>
    <w:p w14:paraId="73C1C740" w14:textId="6C05C9A6" w:rsidR="00426759" w:rsidRDefault="00426759" w:rsidP="00C75265"/>
    <w:p w14:paraId="3515D89F" w14:textId="0DDFEA07" w:rsidR="00426759" w:rsidRDefault="00426759" w:rsidP="00C75265">
      <w:proofErr w:type="spellStart"/>
      <w:r w:rsidRPr="00426759">
        <w:t>Maslavi</w:t>
      </w:r>
      <w:proofErr w:type="spellEnd"/>
      <w:r>
        <w:t xml:space="preserve">, S. (2022). </w:t>
      </w:r>
      <w:r w:rsidRPr="00426759">
        <w:t xml:space="preserve">Eight Tips </w:t>
      </w:r>
      <w:proofErr w:type="gramStart"/>
      <w:r w:rsidRPr="00426759">
        <w:t>For</w:t>
      </w:r>
      <w:proofErr w:type="gramEnd"/>
      <w:r w:rsidRPr="00426759">
        <w:t xml:space="preserve"> Providing Excellent Customer Service</w:t>
      </w:r>
      <w:r>
        <w:t xml:space="preserve"> (Online) Available at: </w:t>
      </w:r>
      <w:r w:rsidRPr="00426759">
        <w:t>https://www.forbes.com/sites/forbesbusinesscouncil/2022/02/02/eight-tips-for-providing-excellent-customer-service/</w:t>
      </w:r>
      <w:r>
        <w:t xml:space="preserve"> (Accessed 22 November. 2022).</w:t>
      </w:r>
    </w:p>
    <w:p w14:paraId="670AB693" w14:textId="210B1F50" w:rsidR="003C289B" w:rsidRDefault="003C289B" w:rsidP="00C75265"/>
    <w:p w14:paraId="42BD07D8" w14:textId="279CABC6" w:rsidR="003C289B" w:rsidRDefault="003C289B" w:rsidP="00C75265">
      <w:r>
        <w:t xml:space="preserve">Evans, I. (2019). </w:t>
      </w:r>
      <w:r w:rsidRPr="003C289B">
        <w:t>UK CONSUMER BEHAVIOUR: WHAT DO THE BRITISH WANT?</w:t>
      </w:r>
      <w:r>
        <w:t xml:space="preserve"> (Online) Available at: </w:t>
      </w:r>
      <w:r w:rsidRPr="003C289B">
        <w:t>https://www.wordbank.com/uk/blog/uk-consumer-behaviour</w:t>
      </w:r>
      <w:r>
        <w:t xml:space="preserve"> (Accessed 22 November. 2022).</w:t>
      </w:r>
    </w:p>
    <w:p w14:paraId="40768406" w14:textId="65F1D7B8" w:rsidR="003C289B" w:rsidRDefault="003C289B" w:rsidP="00C75265"/>
    <w:p w14:paraId="09ED8BE2" w14:textId="6D6B0559" w:rsidR="00020DD0" w:rsidRDefault="00020DD0" w:rsidP="00C75265">
      <w:r>
        <w:t xml:space="preserve">Henderson, N. (2016). </w:t>
      </w:r>
      <w:r w:rsidRPr="00020DD0">
        <w:t>Understanding the Chinese consumer: How to master customer service in China</w:t>
      </w:r>
      <w:r>
        <w:t xml:space="preserve"> (Online) Available at: </w:t>
      </w:r>
      <w:r w:rsidRPr="00020DD0">
        <w:t>https://www.smartcompany.com.au/business-advice/understanding-the-chinese-consumer-how-to-master-customer-service-in-china/</w:t>
      </w:r>
      <w:r>
        <w:t xml:space="preserve"> (Accessed 22 November. 2022).</w:t>
      </w:r>
    </w:p>
    <w:p w14:paraId="6C569AB5" w14:textId="77777777" w:rsidR="001F24D2" w:rsidRDefault="001F24D2" w:rsidP="00C75265"/>
    <w:p w14:paraId="2C658AE3" w14:textId="50C27056" w:rsidR="001F24D2" w:rsidRDefault="001F24D2" w:rsidP="00C75265">
      <w:r>
        <w:t xml:space="preserve">Breakfast Champion. (2022). </w:t>
      </w:r>
      <w:r w:rsidRPr="001F24D2">
        <w:t xml:space="preserve">Breakfast Champion </w:t>
      </w:r>
      <w:r>
        <w:t xml:space="preserve">Customer </w:t>
      </w:r>
      <w:r w:rsidRPr="001F24D2">
        <w:t>Survey</w:t>
      </w:r>
      <w:r>
        <w:t xml:space="preserve"> 2022 (Online) Available at: </w:t>
      </w:r>
      <w:r w:rsidRPr="001F24D2">
        <w:t>https://www.surveymonkey.co.uk/r/XSX2385</w:t>
      </w:r>
    </w:p>
    <w:p w14:paraId="217358BF" w14:textId="0A141DFD" w:rsidR="001F24D2" w:rsidRDefault="001F24D2" w:rsidP="00C75265"/>
    <w:p w14:paraId="40CF3393" w14:textId="72ABF514" w:rsidR="001F24D2" w:rsidRDefault="001F24D2" w:rsidP="00C75265">
      <w:r>
        <w:t xml:space="preserve">Kantar Media. (2020). Trust Score (Brands and Services) (Online) Available at: </w:t>
      </w:r>
      <w:r w:rsidRPr="001F24D2">
        <w:t>trust the opinions of friends and family when purchasing products or services.https://kantar.turtl.co/story/media-and-me-delivering-better-advertising-uk-social-web-promotion/page/5/2</w:t>
      </w:r>
      <w:r>
        <w:t xml:space="preserve"> (Accessed 22 November. 2022).</w:t>
      </w:r>
    </w:p>
    <w:p w14:paraId="49E5E4E5" w14:textId="138AFCEF" w:rsidR="0031416B" w:rsidRDefault="0031416B" w:rsidP="00C75265"/>
    <w:p w14:paraId="56162B33" w14:textId="38FDB9C7" w:rsidR="0031416B" w:rsidRDefault="0031416B" w:rsidP="00C75265">
      <w:r>
        <w:t xml:space="preserve">Hutchinson, A. (2017). </w:t>
      </w:r>
      <w:r w:rsidRPr="0031416B">
        <w:t>Consumer Expectations Rising on Social Customer Care [Report]</w:t>
      </w:r>
      <w:r>
        <w:t xml:space="preserve"> (Online) Available at: </w:t>
      </w:r>
      <w:r w:rsidRPr="0031416B">
        <w:t>https://www.socialmediatoday.com/social-business/consumer-expectations-rising-social-customer-care-report</w:t>
      </w:r>
      <w:r>
        <w:t xml:space="preserve"> (Accessed 23 November. 2022).</w:t>
      </w:r>
    </w:p>
    <w:p w14:paraId="78CCE433" w14:textId="675B81B8" w:rsidR="00D51719" w:rsidRDefault="00D51719" w:rsidP="00C75265"/>
    <w:p w14:paraId="3C8C6029" w14:textId="3964795D" w:rsidR="00D51719" w:rsidRDefault="00253A60" w:rsidP="00C75265">
      <w:r>
        <w:t xml:space="preserve">Newman, D. (2017). </w:t>
      </w:r>
      <w:r w:rsidRPr="00253A60">
        <w:t>How Technology Has Changed the Customer Journey</w:t>
      </w:r>
      <w:r>
        <w:t xml:space="preserve"> (Online) Available at: </w:t>
      </w:r>
      <w:r w:rsidRPr="00253A60">
        <w:t>https://futurumresearch.com/technology-changed-customer-journey/</w:t>
      </w:r>
      <w:r>
        <w:t xml:space="preserve"> (Accessed 23 November. 2022).</w:t>
      </w:r>
    </w:p>
    <w:p w14:paraId="5E90A55F" w14:textId="6E251D61" w:rsidR="00CA03FD" w:rsidRDefault="00CA03FD" w:rsidP="00C75265"/>
    <w:p w14:paraId="20E4F359" w14:textId="70A26211" w:rsidR="00CA03FD" w:rsidRDefault="00CA03FD" w:rsidP="00C75265">
      <w:bookmarkStart w:id="1" w:name="_Hlk120114994"/>
      <w:proofErr w:type="spellStart"/>
      <w:r w:rsidRPr="00CA03FD">
        <w:t>Quoquab</w:t>
      </w:r>
      <w:bookmarkEnd w:id="1"/>
      <w:proofErr w:type="spellEnd"/>
      <w:r w:rsidRPr="00CA03FD">
        <w:t xml:space="preserve">, F., </w:t>
      </w:r>
      <w:proofErr w:type="spellStart"/>
      <w:r w:rsidRPr="00CA03FD">
        <w:t>Thurasamy</w:t>
      </w:r>
      <w:proofErr w:type="spellEnd"/>
      <w:r w:rsidRPr="00CA03FD">
        <w:t xml:space="preserve">, R., &amp; Mohammad, J. (Eds.). (2018). Driving Green Consumerism Through Strategic Sustainability Marketing. IGI Global. </w:t>
      </w:r>
      <w:r w:rsidR="00593A08" w:rsidRPr="00593A08">
        <w:t>https://doi-org.ezproxy.uwtsd.ac.uk/10.4018/978-1-5225-2912-5</w:t>
      </w:r>
      <w:r w:rsidR="00955C8E">
        <w:t>.</w:t>
      </w:r>
    </w:p>
    <w:p w14:paraId="24AE8AAE" w14:textId="77777777" w:rsidR="00593A08" w:rsidRDefault="00593A08" w:rsidP="00593A08"/>
    <w:p w14:paraId="29B42376" w14:textId="7359C9C4" w:rsidR="00593A08" w:rsidRDefault="00593A08" w:rsidP="00593A08">
      <w:r>
        <w:t xml:space="preserve">Lin, J., Lobo, A. and Leckie, C. (2017) ‘Green brand benefits and their influence on brand loyalty’, Marketing intelligence &amp; planning, 35(3), pp. 425–440. Available at: </w:t>
      </w:r>
      <w:r w:rsidR="00955C8E" w:rsidRPr="00955C8E">
        <w:t>https://doi.org/10.1108/MIP-09-2016-0174</w:t>
      </w:r>
      <w:r>
        <w:t>.</w:t>
      </w:r>
    </w:p>
    <w:p w14:paraId="047B995A" w14:textId="77777777" w:rsidR="00955C8E" w:rsidRDefault="00955C8E" w:rsidP="00955C8E"/>
    <w:p w14:paraId="1564DCC5" w14:textId="113F2562" w:rsidR="00955C8E" w:rsidRDefault="00955C8E" w:rsidP="00955C8E">
      <w:r>
        <w:t>Kang, J. and Hustvedt, G. (2014)</w:t>
      </w:r>
      <w:r w:rsidR="00BB3897">
        <w:t>.</w:t>
      </w:r>
      <w:r>
        <w:t xml:space="preserve"> ‘Building Trust Between Consumers and Corporations: The Role of Consumer Perceptions of Transparency and Social Responsibility’, Journal of business ethics, 125(2), pp. 253–265. Available at: https://doi.org/10.1007/s10551-013-1916-7.</w:t>
      </w:r>
    </w:p>
    <w:p w14:paraId="67C277B0" w14:textId="77777777" w:rsidR="00955C8E" w:rsidRDefault="00955C8E" w:rsidP="00593A08"/>
    <w:p w14:paraId="5C175940" w14:textId="635360AD" w:rsidR="00955C8E" w:rsidRDefault="00BB3897" w:rsidP="00593A08">
      <w:proofErr w:type="spellStart"/>
      <w:r w:rsidRPr="00BB3897">
        <w:t>Sapsted</w:t>
      </w:r>
      <w:proofErr w:type="spellEnd"/>
      <w:r>
        <w:t xml:space="preserve">, D. (2022). </w:t>
      </w:r>
      <w:r w:rsidRPr="00BB3897">
        <w:t>Now Shanghai faces an expat exodus</w:t>
      </w:r>
      <w:r>
        <w:t xml:space="preserve"> (Online) Available at: </w:t>
      </w:r>
      <w:r w:rsidRPr="00BB3897">
        <w:t>https://www.relocatemagazine.com/news/now-shanghai-faces-an-expat-exodus-immigration-hr-global-mobility-dsapsted-0422</w:t>
      </w:r>
      <w:r>
        <w:t xml:space="preserve"> (Accessed 24th November. 2022).</w:t>
      </w:r>
    </w:p>
    <w:p w14:paraId="6859354F" w14:textId="77777777" w:rsidR="00955C8E" w:rsidRDefault="00955C8E" w:rsidP="00593A08"/>
    <w:p w14:paraId="37712145" w14:textId="14D4E72F" w:rsidR="003C289B" w:rsidRDefault="00841DDC" w:rsidP="00841DDC">
      <w:r>
        <w:t xml:space="preserve">Lee, C.H. and Cranage, D.A. (2011) ‘Personalisation–privacy paradox: The effects of personalisation and privacy assurance on customer responses to travel Web sites’, Tourism management (1982), 32(5), pp. 987–994. Available at: </w:t>
      </w:r>
      <w:r w:rsidR="001A42A4" w:rsidRPr="001A42A4">
        <w:t>https://doi.org/10.1016/j.tourman.2010.08.011</w:t>
      </w:r>
      <w:r>
        <w:t>.</w:t>
      </w:r>
    </w:p>
    <w:p w14:paraId="0B74BF89" w14:textId="77777777" w:rsidR="001A42A4" w:rsidRDefault="001A42A4" w:rsidP="001A42A4"/>
    <w:p w14:paraId="7DAB81C8" w14:textId="7C390C80" w:rsidR="001A42A4" w:rsidRDefault="001A42A4" w:rsidP="001A42A4">
      <w:r>
        <w:lastRenderedPageBreak/>
        <w:t xml:space="preserve">Horvat, A. et al. (2019) ‘Understanding consumer data use in new product development and the product life cycle in European food firms – An empirical study’, Food quality and preference, 76, pp. 20–32. Available at: </w:t>
      </w:r>
      <w:r w:rsidRPr="001A42A4">
        <w:t>https://doi.org/10.1016/j.foodqual.2019.03.008</w:t>
      </w:r>
      <w:r>
        <w:t>.</w:t>
      </w:r>
    </w:p>
    <w:p w14:paraId="43DA0503" w14:textId="6E54DEF2" w:rsidR="001A42A4" w:rsidRDefault="001A42A4" w:rsidP="001A42A4"/>
    <w:p w14:paraId="48F9D7FC" w14:textId="7083417F" w:rsidR="00F6214B" w:rsidRDefault="00F6214B" w:rsidP="00F6214B">
      <w:bookmarkStart w:id="2" w:name="_Hlk120275378"/>
      <w:r>
        <w:t>Sanchez-</w:t>
      </w:r>
      <w:proofErr w:type="spellStart"/>
      <w:r>
        <w:t>Riofrio</w:t>
      </w:r>
      <w:bookmarkEnd w:id="2"/>
      <w:proofErr w:type="spellEnd"/>
      <w:r>
        <w:t xml:space="preserve">, A.M., Lupton, N.C. and Rodríguez-Vásquez, J.G. (2021) ‘Does market digitalization always benefit firms? The Latin American case’, Management decision [Preprint]. Available at: </w:t>
      </w:r>
      <w:r w:rsidR="00555E34" w:rsidRPr="00555E34">
        <w:t>https://doi.org/10.1108/MD-01-2021-0117</w:t>
      </w:r>
      <w:r>
        <w:t>.</w:t>
      </w:r>
    </w:p>
    <w:p w14:paraId="0B54BFB1" w14:textId="77777777" w:rsidR="00555E34" w:rsidRDefault="00555E34" w:rsidP="00555E34"/>
    <w:p w14:paraId="69470F8A" w14:textId="7036EB44" w:rsidR="00555E34" w:rsidRDefault="00555E34" w:rsidP="00555E34">
      <w:r>
        <w:t xml:space="preserve">Howard Marks. (2011). ‘The Most Important Thing Is … Being Attentive to Cycles’, in The Most Important Thing. Columbia University Press, p. 67–. Available at: </w:t>
      </w:r>
      <w:r w:rsidR="00D66DD9" w:rsidRPr="00D66DD9">
        <w:t>https://doi.org/10.7312/mark15368.11</w:t>
      </w:r>
      <w:r>
        <w:t>.</w:t>
      </w:r>
    </w:p>
    <w:p w14:paraId="7A69BB93" w14:textId="28BF4B92" w:rsidR="00D66DD9" w:rsidRDefault="00D66DD9" w:rsidP="00555E34"/>
    <w:p w14:paraId="4DC2E499" w14:textId="4DF45494" w:rsidR="00D66DD9" w:rsidRDefault="00D66DD9" w:rsidP="00D66DD9">
      <w:r>
        <w:t>Cook, S. (2008) Customer Care Excellence: How to Create an Effective Customer Focus. London: Kogan Page.</w:t>
      </w:r>
    </w:p>
    <w:p w14:paraId="315D87A2" w14:textId="6C2931D5" w:rsidR="001064C6" w:rsidRDefault="001064C6" w:rsidP="00D66DD9"/>
    <w:p w14:paraId="0369AC5F" w14:textId="53FEDE39" w:rsidR="001064C6" w:rsidRDefault="001064C6" w:rsidP="00D66DD9">
      <w:r w:rsidRPr="001064C6">
        <w:t>de Bruin</w:t>
      </w:r>
      <w:r>
        <w:t xml:space="preserve">, L. (2020). </w:t>
      </w:r>
      <w:r w:rsidRPr="001064C6">
        <w:t>Three Levels of Strategy: Corporate Strategy, Business Strategy and Functional Strategy</w:t>
      </w:r>
      <w:r>
        <w:t xml:space="preserve">. (Online) Available at: </w:t>
      </w:r>
      <w:r w:rsidRPr="001064C6">
        <w:t>https://www.business-to-you.com/levels-of-strategy-corporate-business-functional/</w:t>
      </w:r>
      <w:r>
        <w:t xml:space="preserve"> (Accessed 29 November. 2022).</w:t>
      </w:r>
    </w:p>
    <w:p w14:paraId="04318AE5" w14:textId="77777777" w:rsidR="00CF38C8" w:rsidRDefault="00CF38C8" w:rsidP="00CF38C8"/>
    <w:p w14:paraId="73A001ED" w14:textId="5A8B51AE" w:rsidR="00CF38C8" w:rsidRDefault="00CF38C8" w:rsidP="00CF38C8">
      <w:r>
        <w:t xml:space="preserve"> </w:t>
      </w:r>
      <w:bookmarkStart w:id="3" w:name="_Hlk120627684"/>
      <w:r>
        <w:t>Ates, N. et al. (2018)</w:t>
      </w:r>
      <w:bookmarkEnd w:id="3"/>
      <w:r>
        <w:t xml:space="preserve"> ‘The Dark Side of Visionary Leadership in Strategy Implementation: Strategic Alignment, Strategic Consensus and Commitment’, Journal of management, 46(5), pp. 637–665. Available at: </w:t>
      </w:r>
      <w:r w:rsidR="00225541" w:rsidRPr="00225541">
        <w:t>https://doi.org/10.1177/0149206318811567</w:t>
      </w:r>
      <w:r>
        <w:t>.</w:t>
      </w:r>
    </w:p>
    <w:p w14:paraId="622701AF" w14:textId="2DC96870" w:rsidR="00225541" w:rsidRDefault="00225541" w:rsidP="00CF38C8"/>
    <w:p w14:paraId="22B85D91" w14:textId="1B658190" w:rsidR="00225541" w:rsidRDefault="00225541" w:rsidP="00CF38C8">
      <w:r w:rsidRPr="00225541">
        <w:t>Bhasin</w:t>
      </w:r>
      <w:r>
        <w:t xml:space="preserve">, H. (2019). </w:t>
      </w:r>
      <w:r w:rsidRPr="00225541">
        <w:t>What is Bowman’s Strategy Clock?</w:t>
      </w:r>
      <w:r>
        <w:t xml:space="preserve"> (Online) Available at:</w:t>
      </w:r>
      <w:r w:rsidRPr="00225541">
        <w:t xml:space="preserve"> https://www.marketing91.com/what-is-bowmans-strategy-clock/</w:t>
      </w:r>
      <w:r>
        <w:t xml:space="preserve"> (Accessed 30 November. 2022).</w:t>
      </w:r>
    </w:p>
    <w:p w14:paraId="20283ECA" w14:textId="42FD9E2E" w:rsidR="00225541" w:rsidRDefault="00225541" w:rsidP="00CF38C8"/>
    <w:p w14:paraId="16AA198A" w14:textId="4933B0BE" w:rsidR="00225541" w:rsidRDefault="007142A4" w:rsidP="00CF38C8">
      <w:proofErr w:type="spellStart"/>
      <w:r w:rsidRPr="007142A4">
        <w:t>Cuofano</w:t>
      </w:r>
      <w:proofErr w:type="spellEnd"/>
      <w:r>
        <w:t xml:space="preserve">, G. (2022). </w:t>
      </w:r>
      <w:r w:rsidRPr="007142A4">
        <w:t xml:space="preserve">What is Bowman’s Strategy Clock </w:t>
      </w:r>
      <w:proofErr w:type="gramStart"/>
      <w:r w:rsidRPr="007142A4">
        <w:t>And</w:t>
      </w:r>
      <w:proofErr w:type="gramEnd"/>
      <w:r w:rsidRPr="007142A4">
        <w:t xml:space="preserve"> Why It Matters In Business</w:t>
      </w:r>
      <w:r>
        <w:t xml:space="preserve">. (Online) Available at: </w:t>
      </w:r>
      <w:r w:rsidRPr="007142A4">
        <w:t>https://fourweekmba.com/bowmans-strategy-clock/</w:t>
      </w:r>
      <w:r>
        <w:t xml:space="preserve"> (Accessed 30 November. 2022)</w:t>
      </w:r>
    </w:p>
    <w:p w14:paraId="5F104363" w14:textId="0DF6090E" w:rsidR="00904218" w:rsidRDefault="00904218" w:rsidP="00CF38C8"/>
    <w:p w14:paraId="32C61AA1" w14:textId="5BD7E7E5" w:rsidR="00904218" w:rsidRDefault="00904218" w:rsidP="00CF38C8">
      <w:r w:rsidRPr="00904218">
        <w:t>Catlin,</w:t>
      </w:r>
      <w:r>
        <w:t xml:space="preserve"> T. </w:t>
      </w:r>
      <w:r w:rsidRPr="00904218">
        <w:t xml:space="preserve">Duncan, </w:t>
      </w:r>
      <w:r>
        <w:t>E.</w:t>
      </w:r>
      <w:r w:rsidRPr="00904218">
        <w:t xml:space="preserve"> </w:t>
      </w:r>
      <w:proofErr w:type="spellStart"/>
      <w:r w:rsidRPr="00904218">
        <w:t>Fanderl</w:t>
      </w:r>
      <w:proofErr w:type="spellEnd"/>
      <w:r w:rsidRPr="00904218">
        <w:t>,</w:t>
      </w:r>
      <w:r>
        <w:t xml:space="preserve"> F.</w:t>
      </w:r>
      <w:r w:rsidRPr="00904218">
        <w:t xml:space="preserve"> </w:t>
      </w:r>
      <w:r>
        <w:t>&amp;</w:t>
      </w:r>
      <w:r w:rsidRPr="00904218">
        <w:t xml:space="preserve"> Lorenz</w:t>
      </w:r>
      <w:r>
        <w:t xml:space="preserve"> T. (2016) </w:t>
      </w:r>
      <w:r w:rsidRPr="00904218">
        <w:t>The growth engine: Superior customer experience in insurance</w:t>
      </w:r>
      <w:r>
        <w:t xml:space="preserve"> (Online) Available at: </w:t>
      </w:r>
      <w:r w:rsidRPr="00904218">
        <w:t>https://www.mckinsey.com/industries/financial-services/our-insights/the-growth-engine-superior-customer-experience-in-insurance</w:t>
      </w:r>
      <w:r>
        <w:t xml:space="preserve"> (Accessed 1 December. 2022).</w:t>
      </w:r>
    </w:p>
    <w:p w14:paraId="04E82E03" w14:textId="5A39D931" w:rsidR="00904218" w:rsidRDefault="00904218" w:rsidP="00CF38C8"/>
    <w:p w14:paraId="784E1E2A" w14:textId="776C18F5" w:rsidR="00904218" w:rsidRDefault="00904218" w:rsidP="00CF38C8">
      <w:r>
        <w:t xml:space="preserve">Forbes Communication Council. (2020). </w:t>
      </w:r>
      <w:r w:rsidRPr="00904218">
        <w:t>Building Customer Trust: 13 Key Considerations</w:t>
      </w:r>
      <w:r>
        <w:t xml:space="preserve"> (Online) Available at: </w:t>
      </w:r>
      <w:r w:rsidRPr="00385EB6">
        <w:t>https://www.forbes.com/sites/forbescommunicationscouncil/2020/03/06/building-customer-trust-13-key-considerations/</w:t>
      </w:r>
      <w:r>
        <w:t xml:space="preserve"> (Accessed 1 December. 2022)</w:t>
      </w:r>
      <w:r w:rsidR="00385EB6">
        <w:t>.</w:t>
      </w:r>
    </w:p>
    <w:p w14:paraId="09066ADD" w14:textId="563E5D80" w:rsidR="007A5B05" w:rsidRDefault="007A5B05" w:rsidP="00CF38C8"/>
    <w:p w14:paraId="3195E0B3" w14:textId="13369EE2" w:rsidR="007A5B05" w:rsidRDefault="007A5B05" w:rsidP="00CF38C8">
      <w:r>
        <w:t xml:space="preserve">Brooks, C. (2019). </w:t>
      </w:r>
      <w:r w:rsidRPr="007A5B05">
        <w:t xml:space="preserve">Risk Management </w:t>
      </w:r>
      <w:proofErr w:type="gramStart"/>
      <w:r w:rsidRPr="007A5B05">
        <w:t>And</w:t>
      </w:r>
      <w:proofErr w:type="gramEnd"/>
      <w:r w:rsidRPr="007A5B05">
        <w:t xml:space="preserve"> Black Swan Events</w:t>
      </w:r>
      <w:r>
        <w:t xml:space="preserve">. (Online) Available at: </w:t>
      </w:r>
      <w:r w:rsidRPr="007A5B05">
        <w:t>https://www.forbes.com/sites/cognitiveworld/2019/10/23/risk-management-and-black-swan-events/</w:t>
      </w:r>
      <w:r>
        <w:t xml:space="preserve"> (Accessed 1 December</w:t>
      </w:r>
      <w:r w:rsidR="0007504F">
        <w:t xml:space="preserve">. </w:t>
      </w:r>
      <w:r>
        <w:t xml:space="preserve">2022). </w:t>
      </w:r>
    </w:p>
    <w:p w14:paraId="47F70864" w14:textId="6B09CF40" w:rsidR="007A5B05" w:rsidRDefault="007A5B05" w:rsidP="00CF38C8"/>
    <w:p w14:paraId="7260ABCE" w14:textId="773C1A34" w:rsidR="007A5B05" w:rsidRDefault="0007504F" w:rsidP="00CF38C8">
      <w:r>
        <w:t xml:space="preserve">Martin- </w:t>
      </w:r>
      <w:proofErr w:type="spellStart"/>
      <w:r>
        <w:t>Vugue</w:t>
      </w:r>
      <w:proofErr w:type="spellEnd"/>
      <w:r>
        <w:t xml:space="preserve">, T. (2018). </w:t>
      </w:r>
      <w:r w:rsidRPr="0007504F">
        <w:t>Black Swans in Risk: Myth, Reality and Bad Metaphors</w:t>
      </w:r>
      <w:r>
        <w:t xml:space="preserve">. </w:t>
      </w:r>
      <w:r w:rsidR="007A5B05">
        <w:t xml:space="preserve">(Online) Available at: </w:t>
      </w:r>
      <w:r w:rsidRPr="00D42204">
        <w:t>https://www.fairinstitute.org/blog/black-swans-in-risk-myth-reality-and-bad-metaphors</w:t>
      </w:r>
      <w:r>
        <w:t xml:space="preserve"> (Accessed 1 November. 2022).</w:t>
      </w:r>
    </w:p>
    <w:p w14:paraId="55A9E276" w14:textId="7161B463" w:rsidR="00D42204" w:rsidRDefault="00D42204" w:rsidP="00CF38C8"/>
    <w:p w14:paraId="4C522CE8" w14:textId="75A60113" w:rsidR="00D42204" w:rsidRDefault="00D42204" w:rsidP="00D42204">
      <w:r>
        <w:t>Akan, O. et al. (2006) ‘Critical tactics for implementing Porter’s generic strategies’, The Journal of business strategy, 27(1), pp. 43–53. Available at: https://doi.org/10.1108/02756660610640173.</w:t>
      </w:r>
    </w:p>
    <w:p w14:paraId="20B7CE5E" w14:textId="295E19B2" w:rsidR="00385EB6" w:rsidRDefault="00385EB6" w:rsidP="00CF38C8"/>
    <w:p w14:paraId="1A0C8BD9" w14:textId="57319BD0" w:rsidR="00E7065D" w:rsidRDefault="00E7065D" w:rsidP="00E7065D">
      <w:r>
        <w:t xml:space="preserve">‘Why Personalised Customer Care </w:t>
      </w:r>
      <w:proofErr w:type="gramStart"/>
      <w:r>
        <w:t>could</w:t>
      </w:r>
      <w:proofErr w:type="gramEnd"/>
      <w:r>
        <w:t xml:space="preserve"> Make or Break your Business’ (2022) CIO [Preprint].</w:t>
      </w:r>
    </w:p>
    <w:p w14:paraId="25335B72" w14:textId="3E47F8EF" w:rsidR="00723D59" w:rsidRDefault="00723D59" w:rsidP="00E7065D"/>
    <w:p w14:paraId="6A25BE77" w14:textId="07773308" w:rsidR="00723D59" w:rsidRDefault="00723D59" w:rsidP="00E7065D">
      <w:proofErr w:type="spellStart"/>
      <w:r w:rsidRPr="00723D59">
        <w:t>Inveon</w:t>
      </w:r>
      <w:proofErr w:type="spellEnd"/>
      <w:r w:rsidRPr="00723D59">
        <w:t xml:space="preserve"> Insights</w:t>
      </w:r>
      <w:r>
        <w:t xml:space="preserve">. (2022). </w:t>
      </w:r>
      <w:r w:rsidRPr="00723D59">
        <w:t>Hyper-personalization in E-commerce</w:t>
      </w:r>
      <w:r>
        <w:t xml:space="preserve">. (Online) Available at: </w:t>
      </w:r>
      <w:r w:rsidRPr="00723D59">
        <w:t>https://www.inveon.com/hyper-personalization-in-e-commerce</w:t>
      </w:r>
      <w:r>
        <w:t xml:space="preserve"> (Accessed 2 December. 2022).</w:t>
      </w:r>
    </w:p>
    <w:p w14:paraId="02ED6E6F" w14:textId="69B25876" w:rsidR="00BA691B" w:rsidRDefault="00BA691B" w:rsidP="00E7065D"/>
    <w:p w14:paraId="7D5C7542" w14:textId="230F9E56" w:rsidR="0016464E" w:rsidRDefault="00BA691B" w:rsidP="00BA691B">
      <w:r>
        <w:t xml:space="preserve">Amjad, M.S. et al. (2022) ‘Blue Ocean 4.0 for sustainability - harnessing Blue Ocean Strategy through Industry 4.0’, Technology analysis &amp; strategic management, ahead-of-print(ahead-of-print), pp. 1–16. Available at: </w:t>
      </w:r>
      <w:r w:rsidR="0016464E" w:rsidRPr="0016464E">
        <w:t>https://doi.org/10.1080/09537325.2022.2060072</w:t>
      </w:r>
      <w:r>
        <w:t>.</w:t>
      </w:r>
    </w:p>
    <w:p w14:paraId="7AB24848" w14:textId="77777777" w:rsidR="0016464E" w:rsidRDefault="0016464E" w:rsidP="0016464E"/>
    <w:p w14:paraId="418E22C4" w14:textId="5F0971ED" w:rsidR="0016464E" w:rsidRDefault="0016464E" w:rsidP="0016464E">
      <w:proofErr w:type="spellStart"/>
      <w:r>
        <w:t>Lindic</w:t>
      </w:r>
      <w:proofErr w:type="spellEnd"/>
      <w:r>
        <w:t xml:space="preserve">, J., </w:t>
      </w:r>
      <w:proofErr w:type="spellStart"/>
      <w:r>
        <w:t>Bavdaz</w:t>
      </w:r>
      <w:proofErr w:type="spellEnd"/>
      <w:r>
        <w:t xml:space="preserve">, M. and </w:t>
      </w:r>
      <w:proofErr w:type="spellStart"/>
      <w:r>
        <w:t>Kovacic</w:t>
      </w:r>
      <w:proofErr w:type="spellEnd"/>
      <w:r>
        <w:t xml:space="preserve">, H. (2012) ‘Higher growth through the Blue Ocean Strategy: Implications for economic policy’, Research policy, 41(5), pp. 928–938. Available at: </w:t>
      </w:r>
      <w:r w:rsidR="00367FF7" w:rsidRPr="00367FF7">
        <w:t>https://doi.org/10.1016/j.respol.2012.02.010</w:t>
      </w:r>
      <w:r>
        <w:t>.</w:t>
      </w:r>
    </w:p>
    <w:p w14:paraId="3590BC24" w14:textId="03A32225" w:rsidR="00367FF7" w:rsidRDefault="00367FF7" w:rsidP="0016464E"/>
    <w:p w14:paraId="246185D0" w14:textId="594F3836" w:rsidR="00367FF7" w:rsidRDefault="00367FF7" w:rsidP="00367FF7">
      <w:bookmarkStart w:id="4" w:name="_Hlk121150886"/>
      <w:r>
        <w:t xml:space="preserve">Pritchett, G. (2014) </w:t>
      </w:r>
      <w:bookmarkEnd w:id="4"/>
      <w:r>
        <w:t xml:space="preserve">‘What Colour is Your Ocean?’, Central European business review, 3(1), pp. 56–56. Available at: </w:t>
      </w:r>
      <w:r w:rsidR="00192DE9" w:rsidRPr="00192DE9">
        <w:t>https://doi.org/10.18267/j.cebr.76</w:t>
      </w:r>
      <w:r>
        <w:t>.</w:t>
      </w:r>
    </w:p>
    <w:p w14:paraId="7B1A67F1" w14:textId="0B768302" w:rsidR="00192DE9" w:rsidRDefault="00192DE9" w:rsidP="00367FF7"/>
    <w:p w14:paraId="5C8C927B" w14:textId="1FC723A9" w:rsidR="00192DE9" w:rsidRDefault="00192DE9" w:rsidP="00367FF7">
      <w:proofErr w:type="spellStart"/>
      <w:r w:rsidRPr="00192DE9">
        <w:t>Atrash</w:t>
      </w:r>
      <w:proofErr w:type="spellEnd"/>
      <w:r>
        <w:t xml:space="preserve">, A. (2022). </w:t>
      </w:r>
      <w:r w:rsidRPr="00192DE9">
        <w:t>The Blue Ocean Strategy Summary (With 4 Examples)</w:t>
      </w:r>
      <w:r>
        <w:t xml:space="preserve">. (Online) Available at: </w:t>
      </w:r>
      <w:r w:rsidRPr="00192DE9">
        <w:t>https://www.clearpointstrategy.com/blue-ocean-strategy/</w:t>
      </w:r>
      <w:r>
        <w:t xml:space="preserve"> (Accessed 5 December. 2022). </w:t>
      </w:r>
    </w:p>
    <w:p w14:paraId="35AFCCDB" w14:textId="77777777" w:rsidR="00AF4AD8" w:rsidRDefault="00AF4AD8" w:rsidP="00367FF7"/>
    <w:p w14:paraId="71BAD51A" w14:textId="3452CBD2" w:rsidR="00C84962" w:rsidRDefault="00C84962" w:rsidP="00367FF7">
      <w:r>
        <w:t xml:space="preserve">Lin, C. (2020). </w:t>
      </w:r>
      <w:r w:rsidRPr="00C84962">
        <w:t>China's top hotpot chain Haidilao accelerates expansion even as pandemic bites</w:t>
      </w:r>
      <w:r>
        <w:t xml:space="preserve">. (Online) Available at: </w:t>
      </w:r>
      <w:r w:rsidR="009C6EA2" w:rsidRPr="009C6EA2">
        <w:t>https://www.reuters.com/article/us-haidilao-strategy-idUSKBN27Y180</w:t>
      </w:r>
      <w:r w:rsidR="009C6EA2">
        <w:t xml:space="preserve"> (Accessed 5 December. 2022).</w:t>
      </w:r>
    </w:p>
    <w:p w14:paraId="6761FE18" w14:textId="355DD183" w:rsidR="00AF4AD8" w:rsidRDefault="00AF4AD8" w:rsidP="00367FF7"/>
    <w:p w14:paraId="6B3B4C8E" w14:textId="6DED20B8" w:rsidR="00AF4AD8" w:rsidRDefault="00AF4AD8" w:rsidP="00367FF7">
      <w:r>
        <w:lastRenderedPageBreak/>
        <w:t xml:space="preserve">Denning, S. (2017). </w:t>
      </w:r>
      <w:r w:rsidRPr="00AF4AD8">
        <w:t xml:space="preserve">Moving To Blue Ocean Strategy: A Five-Step Process </w:t>
      </w:r>
      <w:proofErr w:type="gramStart"/>
      <w:r w:rsidRPr="00AF4AD8">
        <w:t>To</w:t>
      </w:r>
      <w:proofErr w:type="gramEnd"/>
      <w:r w:rsidRPr="00AF4AD8">
        <w:t xml:space="preserve"> Make The Shift</w:t>
      </w:r>
      <w:r>
        <w:t xml:space="preserve">. (Online) Available at: </w:t>
      </w:r>
      <w:r w:rsidRPr="00AF4AD8">
        <w:t>https://www.forbes.com/sites/stevedenning/2017/09/24/moving-to-blue-ocean-strategy-a-five-step-process-to-make-the-shift/?sh=579f97d7f119</w:t>
      </w:r>
      <w:r>
        <w:t xml:space="preserve"> (Accessed 06 December. 2022).</w:t>
      </w:r>
    </w:p>
    <w:p w14:paraId="3D0D2F26" w14:textId="77777777" w:rsidR="00C13263" w:rsidRDefault="00C13263" w:rsidP="00367FF7"/>
    <w:p w14:paraId="058ECDCC" w14:textId="511580D8" w:rsidR="00C11CAC" w:rsidRDefault="00C11CAC" w:rsidP="00367FF7">
      <w:r>
        <w:t xml:space="preserve">Acquire. (2022). </w:t>
      </w:r>
      <w:r w:rsidRPr="00C11CAC">
        <w:t xml:space="preserve">Is Hyper-Personalization </w:t>
      </w:r>
      <w:proofErr w:type="gramStart"/>
      <w:r w:rsidRPr="00C11CAC">
        <w:t>The</w:t>
      </w:r>
      <w:proofErr w:type="gramEnd"/>
      <w:r w:rsidRPr="00C11CAC">
        <w:t xml:space="preserve"> Next Big Thing In Business?</w:t>
      </w:r>
      <w:r>
        <w:t xml:space="preserve"> (Online) Available at: </w:t>
      </w:r>
      <w:r w:rsidRPr="00C11CAC">
        <w:t>https://acquire.io/blog/hyper-personalization/</w:t>
      </w:r>
      <w:r>
        <w:t xml:space="preserve"> (Accessed 8 December. 2022). </w:t>
      </w:r>
    </w:p>
    <w:p w14:paraId="40FCAEF1" w14:textId="38D0308A" w:rsidR="00C11CAC" w:rsidRDefault="00C11CAC" w:rsidP="00367FF7"/>
    <w:p w14:paraId="25E2E192" w14:textId="14EF17EC" w:rsidR="00C11CAC" w:rsidRDefault="00C11CAC" w:rsidP="00367FF7">
      <w:r>
        <w:t xml:space="preserve">Flame, I. (2022). </w:t>
      </w:r>
      <w:r w:rsidRPr="00C11CAC">
        <w:t xml:space="preserve">A New Marketer’s Guide </w:t>
      </w:r>
      <w:proofErr w:type="gramStart"/>
      <w:r w:rsidRPr="00C11CAC">
        <w:t>To</w:t>
      </w:r>
      <w:proofErr w:type="gramEnd"/>
      <w:r w:rsidRPr="00C11CAC">
        <w:t xml:space="preserve"> Hyper Personalization</w:t>
      </w:r>
      <w:r>
        <w:t xml:space="preserve">. (Online) Available at: </w:t>
      </w:r>
      <w:r w:rsidRPr="00C11CAC">
        <w:t>https://quantummarketer.com/new-marketers-guide-to-hyper-personalization/</w:t>
      </w:r>
      <w:r>
        <w:t xml:space="preserve"> (Accessed 8 December. 2022). </w:t>
      </w:r>
    </w:p>
    <w:p w14:paraId="33756970" w14:textId="3A5ACA13" w:rsidR="00893733" w:rsidRDefault="00893733" w:rsidP="00367FF7"/>
    <w:p w14:paraId="48071351" w14:textId="41517254" w:rsidR="00893733" w:rsidRDefault="00893733" w:rsidP="00367FF7">
      <w:r>
        <w:t xml:space="preserve">Mortensen, J. (2022). </w:t>
      </w:r>
      <w:r w:rsidRPr="00893733">
        <w:t xml:space="preserve">Why Is AI So Expensive </w:t>
      </w:r>
      <w:proofErr w:type="gramStart"/>
      <w:r w:rsidRPr="00893733">
        <w:t>For</w:t>
      </w:r>
      <w:proofErr w:type="gramEnd"/>
      <w:r w:rsidRPr="00893733">
        <w:t xml:space="preserve"> Business?</w:t>
      </w:r>
      <w:r>
        <w:t xml:space="preserve"> (Online) Available at: </w:t>
      </w:r>
      <w:r w:rsidRPr="00893733">
        <w:t>https://techevaluate.com/why-is-ai-so-expensive-for-business</w:t>
      </w:r>
      <w:r w:rsidRPr="00893733">
        <w:t>/</w:t>
      </w:r>
      <w:r>
        <w:t xml:space="preserve"> (Accessed 8 December. 2022). </w:t>
      </w:r>
    </w:p>
    <w:p w14:paraId="6C9BE1D8" w14:textId="333419CD" w:rsidR="00964957" w:rsidRDefault="00964957" w:rsidP="00367FF7"/>
    <w:p w14:paraId="70CE8A89" w14:textId="0E88A844" w:rsidR="00964957" w:rsidRDefault="00964957" w:rsidP="00964957">
      <w:r>
        <w:t>Singh, S. (2022) Adoption and implementation of AI in customer relationship management. Edited by S. Singh. Hershey, Pennsylvania: Business Science Reference.</w:t>
      </w:r>
    </w:p>
    <w:p w14:paraId="56F30E5C" w14:textId="77777777" w:rsidR="006C70A7" w:rsidRDefault="006C70A7" w:rsidP="006C70A7"/>
    <w:p w14:paraId="7A378883" w14:textId="3381DFB0" w:rsidR="006C70A7" w:rsidRDefault="006C70A7" w:rsidP="006C70A7">
      <w:bookmarkStart w:id="5" w:name="_Hlk121399677"/>
      <w:r>
        <w:t xml:space="preserve">Valdez </w:t>
      </w:r>
      <w:proofErr w:type="spellStart"/>
      <w:r>
        <w:t>Mendia</w:t>
      </w:r>
      <w:proofErr w:type="spellEnd"/>
      <w:r>
        <w:t>, J.M. and Flores-</w:t>
      </w:r>
      <w:proofErr w:type="spellStart"/>
      <w:r>
        <w:t>Cuautle</w:t>
      </w:r>
      <w:proofErr w:type="spellEnd"/>
      <w:r>
        <w:t xml:space="preserve">, J.J.A. (2022) </w:t>
      </w:r>
      <w:bookmarkEnd w:id="5"/>
      <w:r>
        <w:t>‘Toward customer hyper-personalization experience - A data-driven approach’, Cogent business &amp; management, 9(1). Available at: https://doi.org/10.1080/23311975.2022.2041384.</w:t>
      </w:r>
      <w:r>
        <w:t xml:space="preserve"> </w:t>
      </w:r>
    </w:p>
    <w:p w14:paraId="3536396F" w14:textId="7C462120" w:rsidR="006404B3" w:rsidRDefault="006404B3" w:rsidP="006C70A7"/>
    <w:p w14:paraId="2971C59B" w14:textId="37089659" w:rsidR="006404B3" w:rsidRPr="006404B3" w:rsidRDefault="006404B3" w:rsidP="006C70A7">
      <w:proofErr w:type="spellStart"/>
      <w:r w:rsidRPr="006404B3">
        <w:t>Maayan</w:t>
      </w:r>
      <w:proofErr w:type="spellEnd"/>
      <w:r>
        <w:t xml:space="preserve">, G.D. (2020). </w:t>
      </w:r>
      <w:r w:rsidRPr="006404B3">
        <w:t>AI-Based Hyper Personalization: A Prim</w:t>
      </w:r>
      <w:r>
        <w:rPr>
          <w:rFonts w:hint="eastAsia"/>
        </w:rPr>
        <w:t>er</w:t>
      </w:r>
      <w:r>
        <w:t xml:space="preserve">. (Online). Available at: </w:t>
      </w:r>
      <w:r w:rsidRPr="006404B3">
        <w:t>https://www.dataversity.net/ai-based-hyper-personalization-a-primer/#</w:t>
      </w:r>
      <w:r>
        <w:t xml:space="preserve"> (Accessed 8 December. 2022).</w:t>
      </w:r>
    </w:p>
    <w:p w14:paraId="6E06A6A9" w14:textId="10348E91" w:rsidR="00AF4AD8" w:rsidRDefault="00AF4AD8" w:rsidP="00367FF7"/>
    <w:p w14:paraId="4B4E1D2D" w14:textId="5868E924" w:rsidR="00AF4AD8" w:rsidRDefault="00C13263" w:rsidP="00367FF7">
      <w:proofErr w:type="spellStart"/>
      <w:r>
        <w:t>Makhija</w:t>
      </w:r>
      <w:proofErr w:type="spellEnd"/>
      <w:r>
        <w:t xml:space="preserve">, P. (2021) </w:t>
      </w:r>
      <w:r w:rsidRPr="00C13263">
        <w:t>RFM analysis for Customer Segmentation</w:t>
      </w:r>
      <w:r>
        <w:t xml:space="preserve">. (Online) Available at: </w:t>
      </w:r>
      <w:r w:rsidRPr="00C13263">
        <w:t>https://clevertap.com/blog/rfm-analysis/</w:t>
      </w:r>
      <w:r>
        <w:t xml:space="preserve"> (Accessed 8 December. 2022). </w:t>
      </w:r>
    </w:p>
    <w:p w14:paraId="4BC4E80A" w14:textId="5C0698EE" w:rsidR="00EB2435" w:rsidRDefault="00EB2435" w:rsidP="00367FF7"/>
    <w:p w14:paraId="0425BF60" w14:textId="5B64162F" w:rsidR="00EB2435" w:rsidRDefault="00EB2435" w:rsidP="00EB2435">
      <w:r>
        <w:t xml:space="preserve">A. Joy Christy, A. </w:t>
      </w:r>
      <w:proofErr w:type="spellStart"/>
      <w:r>
        <w:t>Umamakeswari</w:t>
      </w:r>
      <w:proofErr w:type="spellEnd"/>
      <w:r>
        <w:t xml:space="preserve">, L. </w:t>
      </w:r>
      <w:proofErr w:type="spellStart"/>
      <w:r>
        <w:t>Priyatharsini</w:t>
      </w:r>
      <w:proofErr w:type="spellEnd"/>
      <w:r>
        <w:t xml:space="preserve">, A. </w:t>
      </w:r>
      <w:proofErr w:type="spellStart"/>
      <w:r>
        <w:t>Neyaa</w:t>
      </w:r>
      <w:proofErr w:type="spellEnd"/>
      <w:r>
        <w:t>,</w:t>
      </w:r>
      <w:r>
        <w:t xml:space="preserve"> (2021) ‘</w:t>
      </w:r>
      <w:r>
        <w:t>RFM ranking – An effective approach to customer segmentation</w:t>
      </w:r>
      <w:r>
        <w:t xml:space="preserve">’, </w:t>
      </w:r>
      <w:r>
        <w:t>Journal of King Saud University - Computer and Information Sciences,</w:t>
      </w:r>
      <w:r>
        <w:t xml:space="preserve"> </w:t>
      </w:r>
      <w:r>
        <w:t>Volume 33, Issue 10,</w:t>
      </w:r>
      <w:r>
        <w:t xml:space="preserve"> </w:t>
      </w:r>
      <w:r>
        <w:t xml:space="preserve">2021 </w:t>
      </w:r>
      <w:r>
        <w:t xml:space="preserve">Available at: </w:t>
      </w:r>
      <w:r w:rsidR="00A40B19" w:rsidRPr="005B66E4">
        <w:t>https://doi.org/10.1016/j.jksuci.2018.09.004</w:t>
      </w:r>
      <w:r>
        <w:t>.</w:t>
      </w:r>
    </w:p>
    <w:p w14:paraId="57028146" w14:textId="77777777" w:rsidR="00A40B19" w:rsidRDefault="00A40B19" w:rsidP="00A40B19"/>
    <w:p w14:paraId="4E13515F" w14:textId="74E6FEBF" w:rsidR="00A40B19" w:rsidRDefault="00A40B19" w:rsidP="00A40B19">
      <w:proofErr w:type="spellStart"/>
      <w:r>
        <w:t>Abbasimehr</w:t>
      </w:r>
      <w:proofErr w:type="spellEnd"/>
      <w:r>
        <w:t xml:space="preserve">, H. and </w:t>
      </w:r>
      <w:proofErr w:type="spellStart"/>
      <w:r>
        <w:t>Bahrini</w:t>
      </w:r>
      <w:proofErr w:type="spellEnd"/>
      <w:r>
        <w:t xml:space="preserve">, A. (2022) ‘An analytical framework based on the recency, frequency, and monetary model and time series clustering techniques for dynamic segmentation’, Expert systems with applications, 192, p. 116373–. Available at: </w:t>
      </w:r>
      <w:r w:rsidR="005B66E4" w:rsidRPr="005B66E4">
        <w:t>https://doi.org/10.1016/j.eswa.2021.116373</w:t>
      </w:r>
      <w:r>
        <w:t>.</w:t>
      </w:r>
    </w:p>
    <w:p w14:paraId="6736F2D5" w14:textId="0FAB3F82" w:rsidR="005B66E4" w:rsidRDefault="005B66E4" w:rsidP="00A40B19"/>
    <w:p w14:paraId="37B010BB" w14:textId="77583A39" w:rsidR="005B66E4" w:rsidRDefault="005B66E4" w:rsidP="00A40B19">
      <w:proofErr w:type="spellStart"/>
      <w:r w:rsidRPr="005B66E4">
        <w:lastRenderedPageBreak/>
        <w:t>Delmigani</w:t>
      </w:r>
      <w:proofErr w:type="spellEnd"/>
      <w:r w:rsidRPr="005B66E4">
        <w:t>,</w:t>
      </w:r>
      <w:r>
        <w:t xml:space="preserve"> C.</w:t>
      </w:r>
      <w:r w:rsidRPr="005B66E4">
        <w:t xml:space="preserve"> </w:t>
      </w:r>
      <w:r>
        <w:t>(</w:t>
      </w:r>
      <w:r w:rsidRPr="005B66E4">
        <w:t>2022). What is Customer Segmentation? Types, Steps &amp; Benefits</w:t>
      </w:r>
      <w:r>
        <w:t xml:space="preserve">. (Online) Available at: </w:t>
      </w:r>
      <w:r w:rsidRPr="005B66E4">
        <w:t>https://research.aimultiple.com/customer-segmentation/</w:t>
      </w:r>
      <w:r>
        <w:t xml:space="preserve"> (Accessed 9 December. 2022).</w:t>
      </w:r>
    </w:p>
    <w:p w14:paraId="0EBEA634" w14:textId="42FAD85B" w:rsidR="0041791B" w:rsidRDefault="0041791B" w:rsidP="00A40B19"/>
    <w:p w14:paraId="2C4AEF21" w14:textId="37890EC9" w:rsidR="0041791B" w:rsidRDefault="0041791B" w:rsidP="00A40B19">
      <w:proofErr w:type="spellStart"/>
      <w:r w:rsidRPr="0041791B">
        <w:t>Serrant</w:t>
      </w:r>
      <w:proofErr w:type="spellEnd"/>
      <w:r w:rsidRPr="0041791B">
        <w:t>,</w:t>
      </w:r>
      <w:r>
        <w:t xml:space="preserve"> D.</w:t>
      </w:r>
      <w:r w:rsidRPr="0041791B">
        <w:t xml:space="preserve"> </w:t>
      </w:r>
      <w:r>
        <w:t>(</w:t>
      </w:r>
      <w:r w:rsidRPr="0041791B">
        <w:t>2021). K-</w:t>
      </w:r>
      <w:r w:rsidR="00BF473D" w:rsidRPr="0041791B">
        <w:t>Means.</w:t>
      </w:r>
      <w:r w:rsidRPr="0041791B">
        <w:t xml:space="preserve"> The Simple Clustering Algorithm</w:t>
      </w:r>
      <w:r>
        <w:t xml:space="preserve">. (Online) Available at: </w:t>
      </w:r>
      <w:r w:rsidRPr="0041791B">
        <w:t>https://www.segmentationpro.com/k-means-clustering-101/</w:t>
      </w:r>
      <w:r>
        <w:t xml:space="preserve"> (Accessed 12 December. 2022).</w:t>
      </w:r>
    </w:p>
    <w:p w14:paraId="4777637B" w14:textId="77777777" w:rsidR="00BF473D" w:rsidRDefault="00BF473D" w:rsidP="00BF473D"/>
    <w:p w14:paraId="5004F451" w14:textId="4BEC1599" w:rsidR="00BF473D" w:rsidRDefault="00BF473D" w:rsidP="00BF473D">
      <w:r>
        <w:rPr>
          <w:rFonts w:hint="eastAsia"/>
        </w:rPr>
        <w:t>Ž</w:t>
      </w:r>
      <w:proofErr w:type="spellStart"/>
      <w:r>
        <w:rPr>
          <w:rFonts w:hint="eastAsia"/>
        </w:rPr>
        <w:t>alik</w:t>
      </w:r>
      <w:proofErr w:type="spellEnd"/>
      <w:r>
        <w:rPr>
          <w:rFonts w:hint="eastAsia"/>
        </w:rPr>
        <w:t xml:space="preserve">, K.R. (2008) </w:t>
      </w:r>
      <w:r>
        <w:rPr>
          <w:rFonts w:hint="eastAsia"/>
        </w:rPr>
        <w:t>‘</w:t>
      </w:r>
      <w:r>
        <w:rPr>
          <w:rFonts w:hint="eastAsia"/>
        </w:rPr>
        <w:t>An efficient k</w:t>
      </w:r>
      <w:r>
        <w:rPr>
          <w:rFonts w:hint="eastAsia"/>
        </w:rPr>
        <w:t>′</w:t>
      </w:r>
      <w:r>
        <w:rPr>
          <w:rFonts w:hint="eastAsia"/>
        </w:rPr>
        <w:t>-means clustering algorithm</w:t>
      </w:r>
      <w:r>
        <w:rPr>
          <w:rFonts w:hint="eastAsia"/>
        </w:rPr>
        <w:t>’</w:t>
      </w:r>
      <w:r>
        <w:rPr>
          <w:rFonts w:hint="eastAsia"/>
        </w:rPr>
        <w:t>, Pattern recognition letters, 29(9), pp. 1385</w:t>
      </w:r>
      <w:r>
        <w:rPr>
          <w:rFonts w:hint="eastAsia"/>
        </w:rPr>
        <w:t>–</w:t>
      </w:r>
      <w:r>
        <w:rPr>
          <w:rFonts w:hint="eastAsia"/>
        </w:rPr>
        <w:t xml:space="preserve">1391. Available at: </w:t>
      </w:r>
      <w:r w:rsidR="00F80C17" w:rsidRPr="00F80C17">
        <w:rPr>
          <w:rFonts w:hint="eastAsia"/>
        </w:rPr>
        <w:t>https://doi.org/10.1016/j.patrec.2008.02.014</w:t>
      </w:r>
      <w:r>
        <w:rPr>
          <w:rFonts w:hint="eastAsia"/>
        </w:rPr>
        <w:t>.</w:t>
      </w:r>
    </w:p>
    <w:p w14:paraId="205B5CD5" w14:textId="3B0560DB" w:rsidR="00F80C17" w:rsidRDefault="00F80C17" w:rsidP="00BF473D"/>
    <w:p w14:paraId="5861816E" w14:textId="6B6D74F4" w:rsidR="00F80C17" w:rsidRDefault="00F80C17" w:rsidP="00BF473D">
      <w:r w:rsidRPr="00F80C17">
        <w:t>Glazer</w:t>
      </w:r>
      <w:r>
        <w:t xml:space="preserve">, C. (2021) </w:t>
      </w:r>
      <w:r w:rsidRPr="00F80C17">
        <w:t>Why is Having Bilingual Customer Service Representatives Important to Your Business?</w:t>
      </w:r>
      <w:r>
        <w:t xml:space="preserve"> (Online) Available at: </w:t>
      </w:r>
      <w:r w:rsidRPr="00F80C17">
        <w:t>https://www.listentrust.com/bilingual-customer-service-benefits/</w:t>
      </w:r>
      <w:r>
        <w:t xml:space="preserve"> (Accessed 12 December. 2022). </w:t>
      </w:r>
    </w:p>
    <w:p w14:paraId="581E9068" w14:textId="77777777" w:rsidR="00F80C17" w:rsidRDefault="00F80C17" w:rsidP="00BF473D"/>
    <w:p w14:paraId="569C1F18" w14:textId="3E61B52F" w:rsidR="005B66E4" w:rsidRDefault="005B66E4" w:rsidP="00A40B19"/>
    <w:p w14:paraId="4570A145" w14:textId="77777777" w:rsidR="005B66E4" w:rsidRDefault="005B66E4" w:rsidP="00A40B19"/>
    <w:p w14:paraId="27EBAA46" w14:textId="77777777" w:rsidR="009C6EA2" w:rsidRDefault="009C6EA2" w:rsidP="00367FF7"/>
    <w:p w14:paraId="054D1595" w14:textId="77777777" w:rsidR="00385EB6" w:rsidRDefault="00385EB6" w:rsidP="00CF38C8"/>
    <w:p w14:paraId="6B1C93FC" w14:textId="77777777" w:rsidR="00225541" w:rsidRDefault="00225541" w:rsidP="00CF38C8"/>
    <w:p w14:paraId="34CFE292" w14:textId="3ACD773F" w:rsidR="00225541" w:rsidRDefault="00225541" w:rsidP="00CF38C8"/>
    <w:p w14:paraId="77647623" w14:textId="77777777" w:rsidR="00225541" w:rsidRDefault="00225541" w:rsidP="00CF38C8"/>
    <w:sectPr w:rsidR="002255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920B0F"/>
    <w:multiLevelType w:val="hybridMultilevel"/>
    <w:tmpl w:val="64269346"/>
    <w:lvl w:ilvl="0" w:tplc="1856FDE8">
      <w:start w:val="1"/>
      <w:numFmt w:val="decimal"/>
      <w:lvlText w:val="%1."/>
      <w:lvlJc w:val="left"/>
      <w:pPr>
        <w:ind w:left="720" w:hanging="360"/>
      </w:pPr>
      <w:rPr>
        <w:rFonts w:hint="default"/>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204220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0E7B0E"/>
    <w:rsid w:val="000018EF"/>
    <w:rsid w:val="00012248"/>
    <w:rsid w:val="00020DD0"/>
    <w:rsid w:val="00030010"/>
    <w:rsid w:val="00031178"/>
    <w:rsid w:val="00034B03"/>
    <w:rsid w:val="0007504F"/>
    <w:rsid w:val="000C0AAE"/>
    <w:rsid w:val="000C6026"/>
    <w:rsid w:val="000E7B0E"/>
    <w:rsid w:val="000F01F8"/>
    <w:rsid w:val="000F2C92"/>
    <w:rsid w:val="001064C6"/>
    <w:rsid w:val="00111B35"/>
    <w:rsid w:val="00116777"/>
    <w:rsid w:val="001378DE"/>
    <w:rsid w:val="00142BEB"/>
    <w:rsid w:val="00144195"/>
    <w:rsid w:val="0016464E"/>
    <w:rsid w:val="00173F6D"/>
    <w:rsid w:val="00192DE9"/>
    <w:rsid w:val="001A42A4"/>
    <w:rsid w:val="001F24D2"/>
    <w:rsid w:val="001F364D"/>
    <w:rsid w:val="00225541"/>
    <w:rsid w:val="002317E1"/>
    <w:rsid w:val="0024133E"/>
    <w:rsid w:val="00253A60"/>
    <w:rsid w:val="00271679"/>
    <w:rsid w:val="002C0C17"/>
    <w:rsid w:val="002D390E"/>
    <w:rsid w:val="002F09C3"/>
    <w:rsid w:val="002F3EEC"/>
    <w:rsid w:val="00301F6E"/>
    <w:rsid w:val="00303B34"/>
    <w:rsid w:val="00307AB3"/>
    <w:rsid w:val="00312CF5"/>
    <w:rsid w:val="0031416B"/>
    <w:rsid w:val="00314F8C"/>
    <w:rsid w:val="0032411D"/>
    <w:rsid w:val="003241B3"/>
    <w:rsid w:val="00331F6B"/>
    <w:rsid w:val="003465A7"/>
    <w:rsid w:val="00367FF7"/>
    <w:rsid w:val="00385EB6"/>
    <w:rsid w:val="003B28DF"/>
    <w:rsid w:val="003B7FBB"/>
    <w:rsid w:val="003C289B"/>
    <w:rsid w:val="003D3E38"/>
    <w:rsid w:val="003D4633"/>
    <w:rsid w:val="003E5F0E"/>
    <w:rsid w:val="003F0D0B"/>
    <w:rsid w:val="003F1613"/>
    <w:rsid w:val="0041791B"/>
    <w:rsid w:val="00420A3E"/>
    <w:rsid w:val="00426759"/>
    <w:rsid w:val="00426B3A"/>
    <w:rsid w:val="004375D8"/>
    <w:rsid w:val="00446DA7"/>
    <w:rsid w:val="00447347"/>
    <w:rsid w:val="00462FB1"/>
    <w:rsid w:val="00464DC9"/>
    <w:rsid w:val="00492414"/>
    <w:rsid w:val="00495444"/>
    <w:rsid w:val="004971FD"/>
    <w:rsid w:val="00497906"/>
    <w:rsid w:val="004B21E3"/>
    <w:rsid w:val="004C7E45"/>
    <w:rsid w:val="004D1F22"/>
    <w:rsid w:val="004E7A93"/>
    <w:rsid w:val="00513716"/>
    <w:rsid w:val="0052200C"/>
    <w:rsid w:val="00555E34"/>
    <w:rsid w:val="005753E2"/>
    <w:rsid w:val="005850D6"/>
    <w:rsid w:val="0058544A"/>
    <w:rsid w:val="00593A08"/>
    <w:rsid w:val="0059602D"/>
    <w:rsid w:val="005A1DCC"/>
    <w:rsid w:val="005B4723"/>
    <w:rsid w:val="005B66E4"/>
    <w:rsid w:val="005C7714"/>
    <w:rsid w:val="006258BF"/>
    <w:rsid w:val="006404B3"/>
    <w:rsid w:val="00645ADC"/>
    <w:rsid w:val="00651400"/>
    <w:rsid w:val="0065755A"/>
    <w:rsid w:val="00661BDF"/>
    <w:rsid w:val="00667455"/>
    <w:rsid w:val="00674855"/>
    <w:rsid w:val="006801E4"/>
    <w:rsid w:val="006A5F6C"/>
    <w:rsid w:val="006A687C"/>
    <w:rsid w:val="006C70A7"/>
    <w:rsid w:val="006D6CF5"/>
    <w:rsid w:val="0070487E"/>
    <w:rsid w:val="00707E8B"/>
    <w:rsid w:val="007142A4"/>
    <w:rsid w:val="00723D59"/>
    <w:rsid w:val="0072436F"/>
    <w:rsid w:val="00731E3B"/>
    <w:rsid w:val="0075746F"/>
    <w:rsid w:val="00771213"/>
    <w:rsid w:val="00786C2A"/>
    <w:rsid w:val="00793540"/>
    <w:rsid w:val="007A5B05"/>
    <w:rsid w:val="007A6DB7"/>
    <w:rsid w:val="007A7CB5"/>
    <w:rsid w:val="007E42C7"/>
    <w:rsid w:val="007E5574"/>
    <w:rsid w:val="007E5D44"/>
    <w:rsid w:val="00811A0E"/>
    <w:rsid w:val="008135C4"/>
    <w:rsid w:val="00815739"/>
    <w:rsid w:val="00836EDB"/>
    <w:rsid w:val="00841DDC"/>
    <w:rsid w:val="008512B2"/>
    <w:rsid w:val="008608BD"/>
    <w:rsid w:val="008670B7"/>
    <w:rsid w:val="00870E06"/>
    <w:rsid w:val="00885F30"/>
    <w:rsid w:val="00891DCC"/>
    <w:rsid w:val="00893733"/>
    <w:rsid w:val="00897E89"/>
    <w:rsid w:val="008A4F29"/>
    <w:rsid w:val="008D7BF7"/>
    <w:rsid w:val="008F3B26"/>
    <w:rsid w:val="00904218"/>
    <w:rsid w:val="00906153"/>
    <w:rsid w:val="0091394C"/>
    <w:rsid w:val="00922DE4"/>
    <w:rsid w:val="0093289E"/>
    <w:rsid w:val="00933C86"/>
    <w:rsid w:val="00941E1D"/>
    <w:rsid w:val="009515FE"/>
    <w:rsid w:val="00955C8E"/>
    <w:rsid w:val="00960ACC"/>
    <w:rsid w:val="00964957"/>
    <w:rsid w:val="00972BE2"/>
    <w:rsid w:val="00982E3F"/>
    <w:rsid w:val="00983AC8"/>
    <w:rsid w:val="00990473"/>
    <w:rsid w:val="00991110"/>
    <w:rsid w:val="00995851"/>
    <w:rsid w:val="009978B4"/>
    <w:rsid w:val="009A353D"/>
    <w:rsid w:val="009C6EA2"/>
    <w:rsid w:val="00A01FCE"/>
    <w:rsid w:val="00A10647"/>
    <w:rsid w:val="00A40B19"/>
    <w:rsid w:val="00A53477"/>
    <w:rsid w:val="00A67997"/>
    <w:rsid w:val="00A73409"/>
    <w:rsid w:val="00A75989"/>
    <w:rsid w:val="00AA42C7"/>
    <w:rsid w:val="00AC12DC"/>
    <w:rsid w:val="00AF1AE7"/>
    <w:rsid w:val="00AF4AD8"/>
    <w:rsid w:val="00AF5D3E"/>
    <w:rsid w:val="00B00A6C"/>
    <w:rsid w:val="00B21171"/>
    <w:rsid w:val="00B22229"/>
    <w:rsid w:val="00B244FE"/>
    <w:rsid w:val="00B24B34"/>
    <w:rsid w:val="00B42907"/>
    <w:rsid w:val="00B64344"/>
    <w:rsid w:val="00BA4B80"/>
    <w:rsid w:val="00BA691B"/>
    <w:rsid w:val="00BB3897"/>
    <w:rsid w:val="00BC71D2"/>
    <w:rsid w:val="00BF05A2"/>
    <w:rsid w:val="00BF473D"/>
    <w:rsid w:val="00BF5627"/>
    <w:rsid w:val="00C00204"/>
    <w:rsid w:val="00C11CAC"/>
    <w:rsid w:val="00C13263"/>
    <w:rsid w:val="00C17E01"/>
    <w:rsid w:val="00C2114C"/>
    <w:rsid w:val="00C44459"/>
    <w:rsid w:val="00C5158A"/>
    <w:rsid w:val="00C51802"/>
    <w:rsid w:val="00C62246"/>
    <w:rsid w:val="00C63C64"/>
    <w:rsid w:val="00C75265"/>
    <w:rsid w:val="00C75D46"/>
    <w:rsid w:val="00C84962"/>
    <w:rsid w:val="00C86EB4"/>
    <w:rsid w:val="00C9111F"/>
    <w:rsid w:val="00CA03FD"/>
    <w:rsid w:val="00CA071F"/>
    <w:rsid w:val="00CA3A81"/>
    <w:rsid w:val="00CB6290"/>
    <w:rsid w:val="00CD1214"/>
    <w:rsid w:val="00CD4B6B"/>
    <w:rsid w:val="00CE07DA"/>
    <w:rsid w:val="00CE1D04"/>
    <w:rsid w:val="00CF2963"/>
    <w:rsid w:val="00CF38C8"/>
    <w:rsid w:val="00CF7F3B"/>
    <w:rsid w:val="00D01200"/>
    <w:rsid w:val="00D16A93"/>
    <w:rsid w:val="00D25C92"/>
    <w:rsid w:val="00D264B9"/>
    <w:rsid w:val="00D33FF7"/>
    <w:rsid w:val="00D42204"/>
    <w:rsid w:val="00D51719"/>
    <w:rsid w:val="00D60E6F"/>
    <w:rsid w:val="00D66DD9"/>
    <w:rsid w:val="00D730B8"/>
    <w:rsid w:val="00D83984"/>
    <w:rsid w:val="00D947C5"/>
    <w:rsid w:val="00DA0E33"/>
    <w:rsid w:val="00DA29F8"/>
    <w:rsid w:val="00DA2B83"/>
    <w:rsid w:val="00DA2F27"/>
    <w:rsid w:val="00DA522D"/>
    <w:rsid w:val="00DA660B"/>
    <w:rsid w:val="00DC2709"/>
    <w:rsid w:val="00DC382E"/>
    <w:rsid w:val="00DC4EFA"/>
    <w:rsid w:val="00DC764F"/>
    <w:rsid w:val="00DD2915"/>
    <w:rsid w:val="00DF3136"/>
    <w:rsid w:val="00E02E5B"/>
    <w:rsid w:val="00E063B4"/>
    <w:rsid w:val="00E41F5A"/>
    <w:rsid w:val="00E53C0E"/>
    <w:rsid w:val="00E542F0"/>
    <w:rsid w:val="00E565F8"/>
    <w:rsid w:val="00E7065D"/>
    <w:rsid w:val="00E81D14"/>
    <w:rsid w:val="00E826A8"/>
    <w:rsid w:val="00EA2C55"/>
    <w:rsid w:val="00EA6857"/>
    <w:rsid w:val="00EB0F7E"/>
    <w:rsid w:val="00EB2435"/>
    <w:rsid w:val="00EB4652"/>
    <w:rsid w:val="00EC421E"/>
    <w:rsid w:val="00ED3A73"/>
    <w:rsid w:val="00EE4049"/>
    <w:rsid w:val="00EE4202"/>
    <w:rsid w:val="00EE6B32"/>
    <w:rsid w:val="00EF06C8"/>
    <w:rsid w:val="00EF6DF0"/>
    <w:rsid w:val="00F045CF"/>
    <w:rsid w:val="00F50898"/>
    <w:rsid w:val="00F534E2"/>
    <w:rsid w:val="00F6214B"/>
    <w:rsid w:val="00F6247E"/>
    <w:rsid w:val="00F64ED0"/>
    <w:rsid w:val="00F65C95"/>
    <w:rsid w:val="00F719AC"/>
    <w:rsid w:val="00F80C17"/>
    <w:rsid w:val="00F82F21"/>
    <w:rsid w:val="00F9514D"/>
    <w:rsid w:val="00FB05C2"/>
    <w:rsid w:val="00FB0BF3"/>
    <w:rsid w:val="00FE7FB6"/>
    <w:rsid w:val="00FF56B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3B2CC0"/>
  <w15:docId w15:val="{8AE774E8-DEFC-48A7-872A-C55561C3AA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608BD"/>
    <w:rPr>
      <w:color w:val="0563C1" w:themeColor="hyperlink"/>
      <w:u w:val="single"/>
    </w:rPr>
  </w:style>
  <w:style w:type="character" w:styleId="UnresolvedMention">
    <w:name w:val="Unresolved Mention"/>
    <w:basedOn w:val="DefaultParagraphFont"/>
    <w:uiPriority w:val="99"/>
    <w:semiHidden/>
    <w:unhideWhenUsed/>
    <w:rsid w:val="008608BD"/>
    <w:rPr>
      <w:color w:val="605E5C"/>
      <w:shd w:val="clear" w:color="auto" w:fill="E1DFDD"/>
    </w:rPr>
  </w:style>
  <w:style w:type="paragraph" w:styleId="ListParagraph">
    <w:name w:val="List Paragraph"/>
    <w:basedOn w:val="Normal"/>
    <w:uiPriority w:val="34"/>
    <w:qFormat/>
    <w:rsid w:val="00A40B1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CDD9ED-8905-47E1-966F-B5F480AA65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7161</TotalTime>
  <Pages>17</Pages>
  <Words>6859</Words>
  <Characters>39098</Characters>
  <Application>Microsoft Office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10</cp:revision>
  <dcterms:created xsi:type="dcterms:W3CDTF">2022-12-08T06:36:00Z</dcterms:created>
  <dcterms:modified xsi:type="dcterms:W3CDTF">2022-12-13T07:48:00Z</dcterms:modified>
</cp:coreProperties>
</file>