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1537D0F1">
      <w:pPr>
        <w:overflowPunct/>
        <w:autoSpaceDE/>
        <w:autoSpaceDN/>
        <w:adjustRightInd/>
        <w:ind w:right="107"/>
        <w:textAlignment w:val="auto"/>
        <w:rPr>
          <w:b/>
          <w:bCs/>
          <w:color w:val="auto"/>
          <w:sz w:val="40"/>
          <w:szCs w:val="40"/>
        </w:rPr>
      </w:pPr>
      <w:r w:rsidRPr="1537D0F1">
        <w:rPr>
          <w:b/>
          <w:bCs/>
          <w:color w:val="auto"/>
          <w:sz w:val="40"/>
          <w:szCs w:val="40"/>
        </w:rPr>
        <w:t xml:space="preserve">Workbook title: Competency Based Workbook </w:t>
      </w:r>
      <w:r w:rsidR="00206319" w:rsidRPr="1537D0F1">
        <w:rPr>
          <w:b/>
          <w:bCs/>
          <w:color w:val="auto"/>
          <w:sz w:val="40"/>
          <w:szCs w:val="40"/>
        </w:rPr>
        <w:t>1</w:t>
      </w:r>
      <w:r w:rsidRPr="1537D0F1">
        <w:rPr>
          <w:b/>
          <w:bCs/>
          <w:color w:val="auto"/>
          <w:sz w:val="40"/>
          <w:szCs w:val="40"/>
        </w:rPr>
        <w:t xml:space="preserve"> </w:t>
      </w:r>
      <w:r w:rsidR="00792181" w:rsidRPr="1537D0F1">
        <w:rPr>
          <w:b/>
          <w:bCs/>
          <w:color w:val="auto"/>
          <w:sz w:val="40"/>
          <w:szCs w:val="40"/>
        </w:rPr>
        <w:t>(DHEP)</w:t>
      </w:r>
    </w:p>
    <w:p w14:paraId="2F7CD674" w14:textId="153FCFF7" w:rsidR="1537D0F1" w:rsidRDefault="1537D0F1" w:rsidP="1537D0F1">
      <w:pPr>
        <w:ind w:right="107"/>
        <w:rPr>
          <w:b/>
          <w:bCs/>
          <w:color w:val="auto"/>
          <w:sz w:val="40"/>
          <w:szCs w:val="40"/>
        </w:rPr>
      </w:pPr>
    </w:p>
    <w:p w14:paraId="0BBF17A4" w14:textId="17129A4D" w:rsidR="68B0CA96" w:rsidRDefault="68B0CA96" w:rsidP="1537D0F1">
      <w:pPr>
        <w:ind w:right="107"/>
        <w:rPr>
          <w:b/>
          <w:bCs/>
          <w:color w:val="auto"/>
          <w:sz w:val="40"/>
          <w:szCs w:val="40"/>
        </w:rPr>
      </w:pPr>
      <w:r w:rsidRPr="1537D0F1">
        <w:rPr>
          <w:b/>
          <w:bCs/>
          <w:color w:val="auto"/>
          <w:sz w:val="40"/>
          <w:szCs w:val="40"/>
        </w:rPr>
        <w:t>6,</w:t>
      </w:r>
      <w:r w:rsidR="6BE47FB0" w:rsidRPr="1537D0F1">
        <w:rPr>
          <w:b/>
          <w:bCs/>
          <w:color w:val="auto"/>
          <w:sz w:val="40"/>
          <w:szCs w:val="40"/>
        </w:rPr>
        <w:t>500</w:t>
      </w:r>
      <w:r w:rsidRPr="1537D0F1">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20D50810" w14:textId="77777777" w:rsidR="00791A5A" w:rsidRDefault="00791A5A" w:rsidP="00791A5A">
            <w:pPr>
              <w:overflowPunct/>
              <w:autoSpaceDE/>
              <w:ind w:right="107"/>
              <w:textAlignment w:val="auto"/>
              <w:rPr>
                <w:b/>
                <w:color w:val="auto"/>
                <w:sz w:val="32"/>
              </w:rPr>
            </w:pPr>
            <w:r>
              <w:rPr>
                <w:b/>
                <w:color w:val="auto"/>
                <w:sz w:val="32"/>
              </w:rPr>
              <w:t>Learner name: Matthew Bowen</w:t>
            </w:r>
          </w:p>
          <w:p w14:paraId="27A3045D" w14:textId="77777777" w:rsidR="00791A5A" w:rsidRDefault="00791A5A" w:rsidP="00791A5A">
            <w:pPr>
              <w:overflowPunct/>
              <w:autoSpaceDE/>
              <w:ind w:right="107"/>
              <w:textAlignment w:val="auto"/>
              <w:rPr>
                <w:b/>
                <w:color w:val="auto"/>
                <w:sz w:val="32"/>
              </w:rPr>
            </w:pPr>
          </w:p>
          <w:p w14:paraId="33EB2041" w14:textId="77777777" w:rsidR="00791A5A" w:rsidRDefault="00791A5A" w:rsidP="00791A5A">
            <w:pPr>
              <w:overflowPunct/>
              <w:autoSpaceDE/>
              <w:ind w:right="107"/>
              <w:textAlignment w:val="auto"/>
              <w:rPr>
                <w:b/>
                <w:color w:val="auto"/>
                <w:sz w:val="32"/>
              </w:rPr>
            </w:pPr>
            <w:r>
              <w:rPr>
                <w:b/>
                <w:color w:val="auto"/>
                <w:sz w:val="32"/>
              </w:rPr>
              <w:t>Learner’s University Registration Number: 2236252</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9B1E34">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9B1E34">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9B1E34">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9B1E34">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9B1E34">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9B1E34">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9B1E34">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9B1E34">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9B1E34">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9B1E34">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9B1E34">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9B1E34">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AF3A5A"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1537D0F1">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1537D0F1">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1537D0F1">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1537D0F1">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022DBF3C" w:rsidR="00AD6ECE" w:rsidRPr="003C4D7B" w:rsidRDefault="5243EAB5" w:rsidP="28A9B94D">
            <w:pPr>
              <w:ind w:right="107"/>
              <w:jc w:val="both"/>
              <w:rPr>
                <w:b/>
                <w:bCs/>
                <w:sz w:val="24"/>
                <w:szCs w:val="24"/>
              </w:rPr>
            </w:pPr>
            <w:r w:rsidRPr="1537D0F1">
              <w:rPr>
                <w:b/>
                <w:bCs/>
                <w:sz w:val="24"/>
                <w:szCs w:val="24"/>
              </w:rPr>
              <w:t>1750</w:t>
            </w:r>
          </w:p>
        </w:tc>
      </w:tr>
      <w:tr w:rsidR="00AD6ECE" w:rsidRPr="00270EEB" w14:paraId="0CD7F499" w14:textId="77777777" w:rsidTr="1537D0F1">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7A28132C" w:rsidR="00AD6ECE" w:rsidRPr="003C4D7B" w:rsidRDefault="4BDD5451" w:rsidP="28A9B94D">
            <w:pPr>
              <w:ind w:right="107"/>
              <w:jc w:val="both"/>
              <w:rPr>
                <w:b/>
                <w:bCs/>
                <w:sz w:val="24"/>
                <w:szCs w:val="24"/>
              </w:rPr>
            </w:pPr>
            <w:r w:rsidRPr="1537D0F1">
              <w:rPr>
                <w:b/>
                <w:bCs/>
                <w:sz w:val="24"/>
                <w:szCs w:val="24"/>
              </w:rPr>
              <w:t>1750</w:t>
            </w:r>
          </w:p>
        </w:tc>
      </w:tr>
      <w:tr w:rsidR="00AD6ECE" w:rsidRPr="00270EEB" w14:paraId="04A9A52C" w14:textId="77777777" w:rsidTr="1537D0F1">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1537D0F1">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5B6AC3E4" w:rsidR="28A9B94D" w:rsidRDefault="4576BDED" w:rsidP="28A9B94D">
            <w:pPr>
              <w:spacing w:line="360" w:lineRule="auto"/>
              <w:jc w:val="both"/>
              <w:rPr>
                <w:b/>
                <w:bCs/>
                <w:color w:val="auto"/>
                <w:sz w:val="24"/>
                <w:szCs w:val="24"/>
              </w:rPr>
            </w:pPr>
            <w:r w:rsidRPr="1537D0F1">
              <w:rPr>
                <w:b/>
                <w:bCs/>
                <w:color w:val="auto"/>
                <w:sz w:val="24"/>
                <w:szCs w:val="24"/>
              </w:rPr>
              <w:t>Independent Patrol Status Confirmation</w:t>
            </w:r>
          </w:p>
        </w:tc>
        <w:tc>
          <w:tcPr>
            <w:tcW w:w="1602" w:type="dxa"/>
          </w:tcPr>
          <w:p w14:paraId="4D806110" w14:textId="66C1F2B5" w:rsidR="28A9B94D" w:rsidRDefault="28A9B94D" w:rsidP="2E5ED9CE">
            <w:pPr>
              <w:spacing w:line="360" w:lineRule="auto"/>
              <w:rPr>
                <w:b/>
                <w:bCs/>
                <w:color w:val="auto"/>
              </w:rPr>
            </w:pPr>
            <w:r w:rsidRPr="1537D0F1">
              <w:rPr>
                <w:b/>
                <w:bCs/>
                <w:color w:val="auto"/>
              </w:rPr>
              <w:t>Equivalent 1</w:t>
            </w:r>
            <w:r w:rsidR="6BC0CC20" w:rsidRPr="1537D0F1">
              <w:rPr>
                <w:b/>
                <w:bCs/>
                <w:color w:val="auto"/>
              </w:rPr>
              <w:t>,500</w:t>
            </w:r>
            <w:r w:rsidRPr="1537D0F1">
              <w:rPr>
                <w:b/>
                <w:bCs/>
                <w:color w:val="auto"/>
              </w:rPr>
              <w:t>words</w:t>
            </w:r>
          </w:p>
        </w:tc>
      </w:tr>
      <w:tr w:rsidR="28A9B94D" w14:paraId="4119AF4A" w14:textId="77777777" w:rsidTr="1537D0F1">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7F04351" w14:textId="77777777" w:rsidR="00593577" w:rsidRDefault="00593577" w:rsidP="00593577">
      <w:pPr>
        <w:ind w:right="107"/>
        <w:rPr>
          <w:b/>
          <w:sz w:val="24"/>
          <w:szCs w:val="24"/>
        </w:rPr>
      </w:pPr>
    </w:p>
    <w:p w14:paraId="1DD51F52" w14:textId="45DA04A0" w:rsidR="007C1D94" w:rsidRPr="00270EEB" w:rsidRDefault="00AD6ECE" w:rsidP="00593577">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03039281" w14:textId="77777777" w:rsidR="00E21F19" w:rsidRDefault="00E21F19" w:rsidP="00E21F19">
      <w:pPr>
        <w:rPr>
          <w:sz w:val="24"/>
          <w:szCs w:val="24"/>
        </w:rPr>
      </w:pPr>
    </w:p>
    <w:p w14:paraId="40F25FB9" w14:textId="77777777" w:rsidR="00593577" w:rsidRDefault="00593577" w:rsidP="00593577">
      <w:pPr>
        <w:spacing w:line="276" w:lineRule="auto"/>
        <w:ind w:right="107"/>
        <w:rPr>
          <w:sz w:val="24"/>
          <w:szCs w:val="24"/>
        </w:rPr>
      </w:pPr>
      <w:r w:rsidRPr="00093731">
        <w:rPr>
          <w:sz w:val="24"/>
          <w:szCs w:val="24"/>
        </w:rPr>
        <w:t xml:space="preserve">During my initial </w:t>
      </w:r>
      <w:r>
        <w:rPr>
          <w:sz w:val="24"/>
          <w:szCs w:val="24"/>
        </w:rPr>
        <w:t>six</w:t>
      </w:r>
      <w:r w:rsidRPr="00093731">
        <w:rPr>
          <w:sz w:val="24"/>
          <w:szCs w:val="24"/>
        </w:rPr>
        <w:t xml:space="preserve"> months of </w:t>
      </w:r>
      <w:r>
        <w:rPr>
          <w:sz w:val="24"/>
          <w:szCs w:val="24"/>
        </w:rPr>
        <w:t>learning and since being attested as a Police Constable,</w:t>
      </w:r>
      <w:r w:rsidRPr="00093731">
        <w:rPr>
          <w:sz w:val="24"/>
          <w:szCs w:val="24"/>
        </w:rPr>
        <w:t xml:space="preserve"> I have develop</w:t>
      </w:r>
      <w:r>
        <w:rPr>
          <w:sz w:val="24"/>
          <w:szCs w:val="24"/>
        </w:rPr>
        <w:t>ed</w:t>
      </w:r>
      <w:r w:rsidRPr="00093731">
        <w:rPr>
          <w:sz w:val="24"/>
          <w:szCs w:val="24"/>
        </w:rPr>
        <w:t xml:space="preserve"> several coping strategies</w:t>
      </w:r>
      <w:r>
        <w:rPr>
          <w:sz w:val="24"/>
          <w:szCs w:val="24"/>
        </w:rPr>
        <w:t xml:space="preserve"> to ensure I am continually building upon my resilience and minimising my stress, to ensure that I can work to the best of my ability and carry out my duties as a Police Constable to the fullest. Research shows that stress and trauma exposure have a negative impact on Police officer’s health and wellbeing as we are continuously faced with emotional, challenging situations and respond to critical incidents every day (College of Policing, 2018). Therefore, during the initial six months of learning up until now, building up strategies to minimise stress with exams, studying for practical scenarios and the daily pressures of policing, has been incredibly important to me to ensure that I can progress with my studies and be the best that I can be.</w:t>
      </w:r>
    </w:p>
    <w:p w14:paraId="2D4F0C15" w14:textId="77777777" w:rsidR="00593577" w:rsidRDefault="00593577" w:rsidP="00593577">
      <w:pPr>
        <w:spacing w:line="276" w:lineRule="auto"/>
        <w:ind w:right="107"/>
        <w:rPr>
          <w:sz w:val="24"/>
          <w:szCs w:val="24"/>
        </w:rPr>
      </w:pPr>
    </w:p>
    <w:p w14:paraId="4C8F4D3B" w14:textId="12D822DF" w:rsidR="00593577" w:rsidRDefault="00593577" w:rsidP="00593577">
      <w:pPr>
        <w:spacing w:line="276" w:lineRule="auto"/>
        <w:ind w:right="107"/>
        <w:rPr>
          <w:color w:val="auto"/>
          <w:sz w:val="24"/>
          <w:szCs w:val="24"/>
        </w:rPr>
      </w:pPr>
      <w:r>
        <w:rPr>
          <w:sz w:val="24"/>
          <w:szCs w:val="24"/>
        </w:rPr>
        <w:t xml:space="preserve">According to </w:t>
      </w:r>
      <w:r w:rsidRPr="0068270E">
        <w:rPr>
          <w:color w:val="auto"/>
          <w:sz w:val="24"/>
          <w:szCs w:val="24"/>
          <w:shd w:val="clear" w:color="auto" w:fill="FFFFFF"/>
        </w:rPr>
        <w:t>Rohwer et al.</w:t>
      </w:r>
      <w:r>
        <w:rPr>
          <w:color w:val="auto"/>
          <w:sz w:val="24"/>
          <w:szCs w:val="24"/>
          <w:shd w:val="clear" w:color="auto" w:fill="FFFFFF"/>
        </w:rPr>
        <w:t xml:space="preserve"> (</w:t>
      </w:r>
      <w:r w:rsidRPr="0068270E">
        <w:rPr>
          <w:color w:val="auto"/>
          <w:sz w:val="24"/>
          <w:szCs w:val="24"/>
          <w:shd w:val="clear" w:color="auto" w:fill="FFFFFF"/>
        </w:rPr>
        <w:t>2022</w:t>
      </w:r>
      <w:r>
        <w:rPr>
          <w:color w:val="auto"/>
          <w:sz w:val="24"/>
          <w:szCs w:val="24"/>
        </w:rPr>
        <w:t xml:space="preserve">), due to the high intensity nature of policing and the significant relationship between stress and work-life balance; work-life conflict majorly correlates to the burnout and stress that Police Officers can endure. In relation to this, I have always ensured that I try to create a healthy, balanced work and personal life by ensuring that my time away from work includes activities that I enjoy and promotes relaxation. One of my passions that promotes this, is playing football for my local team. Despite not being able to play every match on a Saturday, I attend the training evenings when my shifts allow. I have also recently signed up to the Police Football Team, where officers from Wales can participate and play against one another. Alongside playing football, I also regularly attend the gym three times a week which includes going swimming, weight training and cardiovascular exercises. These </w:t>
      </w:r>
      <w:r w:rsidR="00AC062B">
        <w:rPr>
          <w:color w:val="auto"/>
          <w:sz w:val="24"/>
          <w:szCs w:val="24"/>
        </w:rPr>
        <w:t xml:space="preserve">activities </w:t>
      </w:r>
      <w:r>
        <w:rPr>
          <w:color w:val="auto"/>
          <w:sz w:val="24"/>
          <w:szCs w:val="24"/>
        </w:rPr>
        <w:t xml:space="preserve">enable me to continue my passions outside of policing and ensures that I build on my emotional and mental state, as </w:t>
      </w:r>
      <w:r>
        <w:rPr>
          <w:sz w:val="24"/>
          <w:szCs w:val="24"/>
          <w:shd w:val="clear" w:color="auto" w:fill="FFFFFF"/>
        </w:rPr>
        <w:t>e</w:t>
      </w:r>
      <w:r w:rsidRPr="001F71DD">
        <w:rPr>
          <w:sz w:val="24"/>
          <w:szCs w:val="24"/>
          <w:shd w:val="clear" w:color="auto" w:fill="FFFFFF"/>
        </w:rPr>
        <w:t>xercise produces endorphins that help the body improve memory and overall mood</w:t>
      </w:r>
      <w:r>
        <w:rPr>
          <w:sz w:val="24"/>
          <w:szCs w:val="24"/>
          <w:shd w:val="clear" w:color="auto" w:fill="FFFFFF"/>
        </w:rPr>
        <w:t xml:space="preserve"> (</w:t>
      </w:r>
      <w:r>
        <w:rPr>
          <w:color w:val="auto"/>
          <w:sz w:val="24"/>
          <w:szCs w:val="24"/>
        </w:rPr>
        <w:t xml:space="preserve">Benson and Klipper, 2001). I also ensure that I am having enough time to sleep and prepare healthy, well-balanced meals so that I am always feeling fulfilled and content in both areas of my life (Mental Health Foundation, 2021). </w:t>
      </w:r>
    </w:p>
    <w:p w14:paraId="3092B4D7" w14:textId="77777777" w:rsidR="00593577" w:rsidRDefault="00593577" w:rsidP="00593577">
      <w:pPr>
        <w:spacing w:line="276" w:lineRule="auto"/>
        <w:ind w:right="107"/>
        <w:rPr>
          <w:color w:val="auto"/>
          <w:sz w:val="24"/>
          <w:szCs w:val="24"/>
        </w:rPr>
      </w:pPr>
    </w:p>
    <w:p w14:paraId="07305EDF" w14:textId="16574156" w:rsidR="00593577" w:rsidRDefault="00593577" w:rsidP="00593577">
      <w:pPr>
        <w:spacing w:line="276" w:lineRule="auto"/>
        <w:ind w:right="107"/>
        <w:rPr>
          <w:sz w:val="24"/>
          <w:szCs w:val="24"/>
        </w:rPr>
      </w:pPr>
      <w:r>
        <w:rPr>
          <w:color w:val="auto"/>
          <w:sz w:val="24"/>
          <w:szCs w:val="24"/>
        </w:rPr>
        <w:t>Another tactic that has helped me</w:t>
      </w:r>
      <w:r w:rsidR="00F00FDC">
        <w:rPr>
          <w:color w:val="auto"/>
          <w:sz w:val="24"/>
          <w:szCs w:val="24"/>
        </w:rPr>
        <w:t xml:space="preserve"> build resilience</w:t>
      </w:r>
      <w:r>
        <w:rPr>
          <w:color w:val="auto"/>
          <w:sz w:val="24"/>
          <w:szCs w:val="24"/>
        </w:rPr>
        <w:t>, and supports my mental state alongside exercise, is always t</w:t>
      </w:r>
      <w:r>
        <w:rPr>
          <w:sz w:val="24"/>
          <w:szCs w:val="24"/>
        </w:rPr>
        <w:t xml:space="preserve">rying to maintain a positive outlook to situations and having an </w:t>
      </w:r>
      <w:r>
        <w:rPr>
          <w:sz w:val="24"/>
          <w:szCs w:val="24"/>
        </w:rPr>
        <w:lastRenderedPageBreak/>
        <w:t xml:space="preserve">optimistic approach. This has encouraged me to keep a positive attitude which improves my mood and overall performance. The demands of a Police Constable can make being optimistic feel that it is not always practical due to the high intensity nature of the job. However, Dutta (2023) suggests that the key component of positivity is holding a strong perspective. In relation to this, I always try to maintain my perspective and make a conscious effort to be up-beat when attending incidents where possible and working with colleagues. Having a positive attitude has supported me to overcome challenges more easily and is a healthy coping mechanism for stress and challenges that I face. Alongside maintaining a positive outlook, I try to build upon my adaptability skills to help me cope with change, to be more flexible and learn new things. One way that I do this is seeking out feedback from my tutor to help me grow and develop my skills further. It is important to build up adaptability skills as a Police Constable, as we must be prepared to alter the course of action during different environmental circumstances </w:t>
      </w:r>
      <w:r w:rsidRPr="00BF5F09">
        <w:rPr>
          <w:sz w:val="24"/>
          <w:szCs w:val="24"/>
        </w:rPr>
        <w:t>(Miller, More and Braswell, 2021)</w:t>
      </w:r>
      <w:r>
        <w:rPr>
          <w:sz w:val="24"/>
          <w:szCs w:val="24"/>
        </w:rPr>
        <w:t xml:space="preserve">. I always make sure that I debrief an incident with my colleagues and reflect on my practice so that I can minimise stressful situations going forward. This has helped me build upon my practise, helps me feel less stressed when approaching a similar situation and promotes my overall positive outlook.  </w:t>
      </w:r>
    </w:p>
    <w:p w14:paraId="65B43E6B" w14:textId="77777777" w:rsidR="00593577" w:rsidRDefault="00593577" w:rsidP="00593577">
      <w:pPr>
        <w:spacing w:line="276" w:lineRule="auto"/>
        <w:ind w:right="107"/>
        <w:rPr>
          <w:sz w:val="24"/>
          <w:szCs w:val="24"/>
        </w:rPr>
      </w:pPr>
    </w:p>
    <w:p w14:paraId="4ECB6B8F" w14:textId="77777777" w:rsidR="00593577" w:rsidRDefault="00593577" w:rsidP="00593577">
      <w:pPr>
        <w:spacing w:line="276" w:lineRule="auto"/>
        <w:ind w:right="107"/>
        <w:rPr>
          <w:sz w:val="24"/>
          <w:szCs w:val="24"/>
        </w:rPr>
      </w:pPr>
      <w:r>
        <w:rPr>
          <w:sz w:val="24"/>
          <w:szCs w:val="24"/>
        </w:rPr>
        <w:t xml:space="preserve">Due to the nature of the job and learning for my studies, I always surround myself with people who understand what I am experiencing. This includes colleagues, student constables that I completed the six months training with and people I play football with within the Police team. This supports my mental health as I can talk to likeminded people and ask for support if needed. Fostering a supportive work environment and building strong relationships is incredibly important to manage stress and workload (College of Policing, 2018). Working within a team, that promotes humour and encouragement of one another’s successes, has enabled me to minimise my stresses and encouraged my professional development and well-being. To promote the building of relationships within my team further, I have attended work night outs and farewell parties. I feel that this has contributed to the building of the supportive work environment that I am a part of, and I feel confident that I have the support and guidance to continue to learn and grow as a Police Constable. This allows me to feel less stressed and confident in my workplace.  </w:t>
      </w:r>
    </w:p>
    <w:p w14:paraId="6CEA1ADF" w14:textId="77777777" w:rsidR="00593577" w:rsidRDefault="00593577" w:rsidP="00593577">
      <w:pPr>
        <w:spacing w:line="276" w:lineRule="auto"/>
        <w:ind w:right="107"/>
        <w:rPr>
          <w:sz w:val="24"/>
          <w:szCs w:val="24"/>
        </w:rPr>
      </w:pPr>
    </w:p>
    <w:p w14:paraId="6C15D99D" w14:textId="2A30B8A0" w:rsidR="00593577" w:rsidRDefault="00593577" w:rsidP="00593577">
      <w:pPr>
        <w:spacing w:line="276" w:lineRule="auto"/>
        <w:rPr>
          <w:color w:val="auto"/>
          <w:sz w:val="24"/>
          <w:szCs w:val="24"/>
        </w:rPr>
      </w:pPr>
      <w:r>
        <w:rPr>
          <w:color w:val="auto"/>
          <w:sz w:val="24"/>
          <w:szCs w:val="24"/>
        </w:rPr>
        <w:t xml:space="preserve">To conclude, it is </w:t>
      </w:r>
      <w:r w:rsidR="007E495E">
        <w:rPr>
          <w:color w:val="auto"/>
          <w:sz w:val="24"/>
          <w:szCs w:val="24"/>
        </w:rPr>
        <w:t>clear to see</w:t>
      </w:r>
      <w:r>
        <w:rPr>
          <w:color w:val="auto"/>
          <w:sz w:val="24"/>
          <w:szCs w:val="24"/>
        </w:rPr>
        <w:t xml:space="preserve"> that building resilience and managing stress are critical to maintaining a healthy and successful career as a Police Constable. Team (2023) suggests that by building up strategies and having resources to manage stress, officers will reduce their risk of negative health outcomes and will promote their job performance and experiences within the job. Therefore, having a healthy personal life and a healthy work life, will produce better results that will allow me to feel satisfied in my job role. It is evident to see that continuing my passions outside of work such as football, also promotes my positive outlook which allows me to create healthy, supportive relationships within my team. I will continue to build up my strategies, whilst maintaining a good work-life balance and becoming an excellent Police Constable. </w:t>
      </w:r>
    </w:p>
    <w:p w14:paraId="1D4A5EF0" w14:textId="77777777" w:rsidR="00593577" w:rsidRDefault="00593577" w:rsidP="00593577">
      <w:pPr>
        <w:spacing w:line="276" w:lineRule="auto"/>
        <w:rPr>
          <w:color w:val="auto"/>
          <w:sz w:val="24"/>
          <w:szCs w:val="24"/>
        </w:rPr>
      </w:pPr>
    </w:p>
    <w:p w14:paraId="3FBCC5B4" w14:textId="0F7735B2" w:rsidR="00593577" w:rsidRPr="00BD7FBE" w:rsidRDefault="00593577" w:rsidP="00593577">
      <w:pPr>
        <w:spacing w:line="276" w:lineRule="auto"/>
        <w:ind w:right="107"/>
        <w:jc w:val="both"/>
        <w:rPr>
          <w:sz w:val="24"/>
          <w:szCs w:val="24"/>
        </w:rPr>
      </w:pPr>
      <w:r w:rsidRPr="00BD7FBE">
        <w:rPr>
          <w:sz w:val="24"/>
          <w:szCs w:val="24"/>
        </w:rPr>
        <w:t xml:space="preserve">Word count: </w:t>
      </w:r>
      <w:r>
        <w:rPr>
          <w:sz w:val="24"/>
          <w:szCs w:val="24"/>
        </w:rPr>
        <w:t>96</w:t>
      </w:r>
      <w:r w:rsidR="00AC062B">
        <w:rPr>
          <w:sz w:val="24"/>
          <w:szCs w:val="24"/>
        </w:rPr>
        <w:t>6</w:t>
      </w:r>
      <w:r>
        <w:rPr>
          <w:sz w:val="24"/>
          <w:szCs w:val="24"/>
        </w:rPr>
        <w:t xml:space="preserve"> words. </w:t>
      </w:r>
    </w:p>
    <w:p w14:paraId="3D4900DE" w14:textId="77777777" w:rsidR="000F7ECD" w:rsidRPr="00270EEB" w:rsidRDefault="000F7ECD" w:rsidP="00E6298B">
      <w:pPr>
        <w:ind w:right="107"/>
        <w:jc w:val="both"/>
        <w:rPr>
          <w:sz w:val="24"/>
          <w:szCs w:val="24"/>
        </w:rPr>
        <w:sectPr w:rsidR="000F7ECD" w:rsidRPr="00270EEB" w:rsidSect="005463F1">
          <w:footerReference w:type="default" r:id="rId14"/>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545B147F" w14:textId="7242A5AD" w:rsidR="008B28E7" w:rsidRDefault="008B28E7" w:rsidP="00E6298B">
      <w:pPr>
        <w:ind w:right="107"/>
        <w:jc w:val="both"/>
        <w:rPr>
          <w:color w:val="auto"/>
          <w:sz w:val="24"/>
          <w:szCs w:val="24"/>
        </w:rPr>
      </w:pPr>
    </w:p>
    <w:p w14:paraId="718AE3E7" w14:textId="380367EC" w:rsidR="003B597B" w:rsidRDefault="00E93B48" w:rsidP="00711216">
      <w:pPr>
        <w:spacing w:line="276" w:lineRule="auto"/>
        <w:rPr>
          <w:color w:val="auto"/>
          <w:sz w:val="24"/>
          <w:szCs w:val="24"/>
        </w:rPr>
      </w:pPr>
      <w:r>
        <w:rPr>
          <w:color w:val="auto"/>
          <w:sz w:val="24"/>
          <w:szCs w:val="24"/>
        </w:rPr>
        <w:t>During my first</w:t>
      </w:r>
      <w:r w:rsidR="00297DC3">
        <w:rPr>
          <w:color w:val="auto"/>
          <w:sz w:val="24"/>
          <w:szCs w:val="24"/>
        </w:rPr>
        <w:t xml:space="preserve"> month of Policing, my</w:t>
      </w:r>
      <w:r w:rsidR="00CF74B6" w:rsidRPr="003B597B">
        <w:rPr>
          <w:color w:val="auto"/>
          <w:sz w:val="24"/>
          <w:szCs w:val="24"/>
        </w:rPr>
        <w:t xml:space="preserve"> tutor and I </w:t>
      </w:r>
      <w:r w:rsidR="00680689" w:rsidRPr="003B597B">
        <w:rPr>
          <w:color w:val="auto"/>
          <w:sz w:val="24"/>
          <w:szCs w:val="24"/>
        </w:rPr>
        <w:t xml:space="preserve">attended an incident </w:t>
      </w:r>
      <w:r w:rsidR="008A723B" w:rsidRPr="003B597B">
        <w:rPr>
          <w:color w:val="auto"/>
          <w:sz w:val="24"/>
          <w:szCs w:val="24"/>
        </w:rPr>
        <w:t xml:space="preserve">which involved </w:t>
      </w:r>
      <w:r w:rsidR="003F788E" w:rsidRPr="003B597B">
        <w:rPr>
          <w:color w:val="auto"/>
          <w:sz w:val="24"/>
          <w:szCs w:val="24"/>
        </w:rPr>
        <w:t>a male who was</w:t>
      </w:r>
      <w:r w:rsidR="002031BB">
        <w:rPr>
          <w:color w:val="auto"/>
          <w:sz w:val="24"/>
          <w:szCs w:val="24"/>
        </w:rPr>
        <w:t xml:space="preserve"> possibly</w:t>
      </w:r>
      <w:r w:rsidR="003F788E" w:rsidRPr="003B597B">
        <w:rPr>
          <w:color w:val="auto"/>
          <w:sz w:val="24"/>
          <w:szCs w:val="24"/>
        </w:rPr>
        <w:t xml:space="preserve"> going to be attempting suicide. </w:t>
      </w:r>
      <w:r w:rsidR="003B597B">
        <w:rPr>
          <w:color w:val="auto"/>
          <w:sz w:val="24"/>
          <w:szCs w:val="24"/>
        </w:rPr>
        <w:t xml:space="preserve">A concerned neighbour had contacted the police, as they </w:t>
      </w:r>
      <w:r w:rsidR="00517DA9">
        <w:rPr>
          <w:color w:val="auto"/>
          <w:sz w:val="24"/>
          <w:szCs w:val="24"/>
        </w:rPr>
        <w:t>knew</w:t>
      </w:r>
      <w:r w:rsidR="003B597B">
        <w:rPr>
          <w:color w:val="auto"/>
          <w:sz w:val="24"/>
          <w:szCs w:val="24"/>
        </w:rPr>
        <w:t xml:space="preserve"> the individual </w:t>
      </w:r>
      <w:r w:rsidR="00517DA9">
        <w:rPr>
          <w:color w:val="auto"/>
          <w:sz w:val="24"/>
          <w:szCs w:val="24"/>
        </w:rPr>
        <w:t xml:space="preserve">well, and </w:t>
      </w:r>
      <w:r w:rsidR="00694553">
        <w:rPr>
          <w:color w:val="auto"/>
          <w:sz w:val="24"/>
          <w:szCs w:val="24"/>
        </w:rPr>
        <w:t xml:space="preserve">informed us that they had been struggling with mental health issues </w:t>
      </w:r>
      <w:r w:rsidR="006D6C6A">
        <w:rPr>
          <w:color w:val="auto"/>
          <w:sz w:val="24"/>
          <w:szCs w:val="24"/>
        </w:rPr>
        <w:t xml:space="preserve">in the past </w:t>
      </w:r>
      <w:r w:rsidR="00694553">
        <w:rPr>
          <w:color w:val="auto"/>
          <w:sz w:val="24"/>
          <w:szCs w:val="24"/>
        </w:rPr>
        <w:t xml:space="preserve">and that </w:t>
      </w:r>
      <w:r w:rsidR="00B1193E">
        <w:rPr>
          <w:color w:val="auto"/>
          <w:sz w:val="24"/>
          <w:szCs w:val="24"/>
        </w:rPr>
        <w:t>they were worried that there was a</w:t>
      </w:r>
      <w:r w:rsidR="00694553">
        <w:rPr>
          <w:color w:val="auto"/>
          <w:sz w:val="24"/>
          <w:szCs w:val="24"/>
        </w:rPr>
        <w:t xml:space="preserve"> large knife in the premises</w:t>
      </w:r>
      <w:r w:rsidR="00F7591C">
        <w:rPr>
          <w:color w:val="auto"/>
          <w:sz w:val="24"/>
          <w:szCs w:val="24"/>
        </w:rPr>
        <w:t xml:space="preserve"> that would be used </w:t>
      </w:r>
      <w:r w:rsidR="00564B86">
        <w:rPr>
          <w:color w:val="auto"/>
          <w:sz w:val="24"/>
          <w:szCs w:val="24"/>
        </w:rPr>
        <w:t>for self-harm</w:t>
      </w:r>
      <w:r w:rsidR="008D3135">
        <w:rPr>
          <w:color w:val="auto"/>
          <w:sz w:val="24"/>
          <w:szCs w:val="24"/>
        </w:rPr>
        <w:t>.</w:t>
      </w:r>
      <w:r w:rsidR="006D6C6A">
        <w:rPr>
          <w:color w:val="auto"/>
          <w:sz w:val="24"/>
          <w:szCs w:val="24"/>
        </w:rPr>
        <w:t xml:space="preserve"> </w:t>
      </w:r>
      <w:r w:rsidR="00B75CFD">
        <w:rPr>
          <w:color w:val="auto"/>
          <w:sz w:val="24"/>
          <w:szCs w:val="24"/>
        </w:rPr>
        <w:t xml:space="preserve">Due to this call, we were </w:t>
      </w:r>
      <w:r w:rsidR="001F1336">
        <w:rPr>
          <w:color w:val="auto"/>
          <w:sz w:val="24"/>
          <w:szCs w:val="24"/>
        </w:rPr>
        <w:t>thoroughly checking our systems and previous history that the individual had</w:t>
      </w:r>
      <w:r w:rsidR="00564B86">
        <w:rPr>
          <w:color w:val="auto"/>
          <w:sz w:val="24"/>
          <w:szCs w:val="24"/>
        </w:rPr>
        <w:t>,</w:t>
      </w:r>
      <w:r w:rsidR="001F1336">
        <w:rPr>
          <w:color w:val="auto"/>
          <w:sz w:val="24"/>
          <w:szCs w:val="24"/>
        </w:rPr>
        <w:t xml:space="preserve"> before attending. We were able to see </w:t>
      </w:r>
      <w:r w:rsidR="001D2EA5">
        <w:rPr>
          <w:color w:val="auto"/>
          <w:sz w:val="24"/>
          <w:szCs w:val="24"/>
        </w:rPr>
        <w:t>that the individual had had previous incidents with the police and had mental health warning markers on his records.</w:t>
      </w:r>
      <w:r w:rsidR="005F2698">
        <w:rPr>
          <w:color w:val="auto"/>
          <w:sz w:val="24"/>
          <w:szCs w:val="24"/>
        </w:rPr>
        <w:t xml:space="preserve"> This allowed us to gain an insight into the state of mind that the </w:t>
      </w:r>
      <w:r w:rsidR="00BD6877">
        <w:rPr>
          <w:color w:val="auto"/>
          <w:sz w:val="24"/>
          <w:szCs w:val="24"/>
        </w:rPr>
        <w:t xml:space="preserve">subject may be experiencing. </w:t>
      </w:r>
    </w:p>
    <w:p w14:paraId="772F9462" w14:textId="77777777" w:rsidR="00711216" w:rsidRPr="003B597B" w:rsidRDefault="00711216" w:rsidP="00711216">
      <w:pPr>
        <w:spacing w:line="276" w:lineRule="auto"/>
        <w:rPr>
          <w:color w:val="auto"/>
          <w:sz w:val="24"/>
          <w:szCs w:val="24"/>
        </w:rPr>
      </w:pPr>
    </w:p>
    <w:p w14:paraId="3D8232BA" w14:textId="1B68D5F0" w:rsidR="00940754" w:rsidRDefault="00376172" w:rsidP="00711216">
      <w:pPr>
        <w:spacing w:line="276" w:lineRule="auto"/>
        <w:rPr>
          <w:sz w:val="24"/>
          <w:szCs w:val="24"/>
        </w:rPr>
      </w:pPr>
      <w:r>
        <w:rPr>
          <w:sz w:val="24"/>
          <w:szCs w:val="24"/>
        </w:rPr>
        <w:t xml:space="preserve">Once entering the </w:t>
      </w:r>
      <w:r w:rsidR="00492AAA">
        <w:rPr>
          <w:sz w:val="24"/>
          <w:szCs w:val="24"/>
        </w:rPr>
        <w:t>property,</w:t>
      </w:r>
      <w:r>
        <w:rPr>
          <w:sz w:val="24"/>
          <w:szCs w:val="24"/>
        </w:rPr>
        <w:t xml:space="preserve"> </w:t>
      </w:r>
      <w:r w:rsidR="004719A8">
        <w:rPr>
          <w:sz w:val="24"/>
          <w:szCs w:val="24"/>
        </w:rPr>
        <w:t xml:space="preserve">the male was laying on his sofa </w:t>
      </w:r>
      <w:r w:rsidR="005F6BE4">
        <w:rPr>
          <w:sz w:val="24"/>
          <w:szCs w:val="24"/>
        </w:rPr>
        <w:t xml:space="preserve">unaware of us entering due to the extremely loud music playing. </w:t>
      </w:r>
      <w:r w:rsidR="00EB0F0B">
        <w:rPr>
          <w:sz w:val="24"/>
          <w:szCs w:val="24"/>
        </w:rPr>
        <w:t>As</w:t>
      </w:r>
      <w:r w:rsidR="00542EFB">
        <w:rPr>
          <w:sz w:val="24"/>
          <w:szCs w:val="24"/>
        </w:rPr>
        <w:t xml:space="preserve"> we entered, I turned off the music and </w:t>
      </w:r>
      <w:r w:rsidR="00104DC8">
        <w:rPr>
          <w:sz w:val="24"/>
          <w:szCs w:val="24"/>
        </w:rPr>
        <w:t xml:space="preserve">saw </w:t>
      </w:r>
      <w:r w:rsidR="00CA4837">
        <w:rPr>
          <w:sz w:val="24"/>
          <w:szCs w:val="24"/>
        </w:rPr>
        <w:t xml:space="preserve">empty bottles of alcohol and </w:t>
      </w:r>
      <w:r w:rsidR="00A90220">
        <w:rPr>
          <w:sz w:val="24"/>
          <w:szCs w:val="24"/>
        </w:rPr>
        <w:t xml:space="preserve">tablets </w:t>
      </w:r>
      <w:r w:rsidR="00CF60C3">
        <w:rPr>
          <w:sz w:val="24"/>
          <w:szCs w:val="24"/>
        </w:rPr>
        <w:t>out of their blister packs</w:t>
      </w:r>
      <w:r w:rsidR="00AB17D7">
        <w:rPr>
          <w:sz w:val="24"/>
          <w:szCs w:val="24"/>
        </w:rPr>
        <w:t xml:space="preserve"> on a table near the male</w:t>
      </w:r>
      <w:r w:rsidR="00CF60C3">
        <w:rPr>
          <w:sz w:val="24"/>
          <w:szCs w:val="24"/>
        </w:rPr>
        <w:t>.</w:t>
      </w:r>
      <w:r w:rsidR="000F4683">
        <w:rPr>
          <w:sz w:val="24"/>
          <w:szCs w:val="24"/>
        </w:rPr>
        <w:t xml:space="preserve"> Here I was using </w:t>
      </w:r>
      <w:r w:rsidR="00307D24">
        <w:rPr>
          <w:sz w:val="24"/>
          <w:szCs w:val="24"/>
        </w:rPr>
        <w:t>Key Element 2 of the National Decision Model</w:t>
      </w:r>
      <w:r w:rsidR="00B91696">
        <w:rPr>
          <w:sz w:val="24"/>
          <w:szCs w:val="24"/>
        </w:rPr>
        <w:t xml:space="preserve"> – to </w:t>
      </w:r>
      <w:r w:rsidR="00EE7AD3">
        <w:rPr>
          <w:sz w:val="24"/>
          <w:szCs w:val="24"/>
        </w:rPr>
        <w:t xml:space="preserve">further </w:t>
      </w:r>
      <w:r w:rsidR="00B91696">
        <w:rPr>
          <w:sz w:val="24"/>
          <w:szCs w:val="24"/>
        </w:rPr>
        <w:t>gather information a</w:t>
      </w:r>
      <w:r w:rsidR="00EE7AD3">
        <w:rPr>
          <w:sz w:val="24"/>
          <w:szCs w:val="24"/>
        </w:rPr>
        <w:t>bout the environment and situation that we were in.</w:t>
      </w:r>
      <w:r w:rsidR="00D847A3">
        <w:rPr>
          <w:sz w:val="24"/>
          <w:szCs w:val="24"/>
        </w:rPr>
        <w:t xml:space="preserve"> This is important because it allows us to</w:t>
      </w:r>
      <w:r w:rsidR="005943D1">
        <w:rPr>
          <w:sz w:val="24"/>
          <w:szCs w:val="24"/>
        </w:rPr>
        <w:t xml:space="preserve"> be aware and prepared as possible to </w:t>
      </w:r>
      <w:r w:rsidR="0077336F">
        <w:rPr>
          <w:sz w:val="24"/>
          <w:szCs w:val="24"/>
        </w:rPr>
        <w:t>deal with the situation at hand.</w:t>
      </w:r>
      <w:r w:rsidR="00CF60C3">
        <w:rPr>
          <w:sz w:val="24"/>
          <w:szCs w:val="24"/>
        </w:rPr>
        <w:t xml:space="preserve"> </w:t>
      </w:r>
      <w:r w:rsidR="0077336F">
        <w:rPr>
          <w:sz w:val="24"/>
          <w:szCs w:val="24"/>
        </w:rPr>
        <w:t>Once I had turned the music off</w:t>
      </w:r>
      <w:r w:rsidR="00542EFB">
        <w:rPr>
          <w:sz w:val="24"/>
          <w:szCs w:val="24"/>
        </w:rPr>
        <w:t xml:space="preserve">, </w:t>
      </w:r>
      <w:r w:rsidR="00EB0F0B">
        <w:rPr>
          <w:sz w:val="24"/>
          <w:szCs w:val="24"/>
        </w:rPr>
        <w:t xml:space="preserve">my colleague </w:t>
      </w:r>
      <w:r w:rsidR="00656C1C">
        <w:rPr>
          <w:sz w:val="24"/>
          <w:szCs w:val="24"/>
        </w:rPr>
        <w:t>safely</w:t>
      </w:r>
      <w:r w:rsidR="007E0B1A">
        <w:rPr>
          <w:sz w:val="24"/>
          <w:szCs w:val="24"/>
        </w:rPr>
        <w:t xml:space="preserve"> removed the knife </w:t>
      </w:r>
      <w:r w:rsidR="003C1B22">
        <w:rPr>
          <w:sz w:val="24"/>
          <w:szCs w:val="24"/>
        </w:rPr>
        <w:t xml:space="preserve">into another </w:t>
      </w:r>
      <w:r w:rsidR="002819A7">
        <w:rPr>
          <w:sz w:val="24"/>
          <w:szCs w:val="24"/>
        </w:rPr>
        <w:t>room,</w:t>
      </w:r>
      <w:r w:rsidR="003C1B22">
        <w:rPr>
          <w:sz w:val="24"/>
          <w:szCs w:val="24"/>
        </w:rPr>
        <w:t xml:space="preserve"> and we awoke the male to </w:t>
      </w:r>
      <w:r w:rsidR="00ED1487">
        <w:rPr>
          <w:sz w:val="24"/>
          <w:szCs w:val="24"/>
        </w:rPr>
        <w:t xml:space="preserve">introduce ourselves and </w:t>
      </w:r>
      <w:r w:rsidR="003C1B22">
        <w:rPr>
          <w:sz w:val="24"/>
          <w:szCs w:val="24"/>
        </w:rPr>
        <w:t xml:space="preserve">communicate why we had been called to the premises. </w:t>
      </w:r>
      <w:r w:rsidR="008E76B1">
        <w:rPr>
          <w:sz w:val="24"/>
          <w:szCs w:val="24"/>
        </w:rPr>
        <w:t>Despite the male not knowing of our presence</w:t>
      </w:r>
      <w:r w:rsidR="001F2D43">
        <w:rPr>
          <w:sz w:val="24"/>
          <w:szCs w:val="24"/>
        </w:rPr>
        <w:t xml:space="preserve"> when we entered the property</w:t>
      </w:r>
      <w:r w:rsidR="008E76B1">
        <w:rPr>
          <w:sz w:val="24"/>
          <w:szCs w:val="24"/>
        </w:rPr>
        <w:t xml:space="preserve">, we were able to enter under </w:t>
      </w:r>
      <w:r w:rsidR="00237018">
        <w:rPr>
          <w:sz w:val="24"/>
          <w:szCs w:val="24"/>
        </w:rPr>
        <w:t>Section 17 of PACE</w:t>
      </w:r>
      <w:r w:rsidR="00866748">
        <w:rPr>
          <w:sz w:val="24"/>
          <w:szCs w:val="24"/>
        </w:rPr>
        <w:t xml:space="preserve"> 1984</w:t>
      </w:r>
      <w:r w:rsidR="0058007E">
        <w:rPr>
          <w:sz w:val="24"/>
          <w:szCs w:val="24"/>
        </w:rPr>
        <w:t xml:space="preserve">, </w:t>
      </w:r>
      <w:r w:rsidR="00237018">
        <w:rPr>
          <w:sz w:val="24"/>
          <w:szCs w:val="24"/>
        </w:rPr>
        <w:t xml:space="preserve">which gives Police the power to enter a premises without a warrant, in order to </w:t>
      </w:r>
      <w:r w:rsidR="00215F3B">
        <w:rPr>
          <w:sz w:val="24"/>
          <w:szCs w:val="24"/>
        </w:rPr>
        <w:t xml:space="preserve">save a life due to the nature of the call </w:t>
      </w:r>
      <w:r w:rsidR="00215F3B" w:rsidRPr="00C741F8">
        <w:rPr>
          <w:color w:val="auto"/>
          <w:sz w:val="24"/>
          <w:szCs w:val="24"/>
        </w:rPr>
        <w:t>(</w:t>
      </w:r>
      <w:r w:rsidR="00C741F8" w:rsidRPr="00C741F8">
        <w:rPr>
          <w:color w:val="auto"/>
          <w:sz w:val="24"/>
          <w:szCs w:val="24"/>
        </w:rPr>
        <w:t>Legislation.gov.uk, 2020).</w:t>
      </w:r>
      <w:r w:rsidR="001F2D43">
        <w:rPr>
          <w:sz w:val="24"/>
          <w:szCs w:val="24"/>
        </w:rPr>
        <w:t xml:space="preserve"> </w:t>
      </w:r>
      <w:r w:rsidR="002044EF">
        <w:rPr>
          <w:sz w:val="24"/>
          <w:szCs w:val="24"/>
        </w:rPr>
        <w:t xml:space="preserve">It was </w:t>
      </w:r>
      <w:r w:rsidR="0087555A">
        <w:rPr>
          <w:sz w:val="24"/>
          <w:szCs w:val="24"/>
        </w:rPr>
        <w:t xml:space="preserve">incredibly </w:t>
      </w:r>
      <w:r w:rsidR="002044EF">
        <w:rPr>
          <w:sz w:val="24"/>
          <w:szCs w:val="24"/>
        </w:rPr>
        <w:t>important</w:t>
      </w:r>
      <w:r w:rsidR="0087555A">
        <w:rPr>
          <w:sz w:val="24"/>
          <w:szCs w:val="24"/>
        </w:rPr>
        <w:t xml:space="preserve"> for us</w:t>
      </w:r>
      <w:r w:rsidR="002044EF">
        <w:rPr>
          <w:sz w:val="24"/>
          <w:szCs w:val="24"/>
        </w:rPr>
        <w:t xml:space="preserve"> to use our effective communication skills during </w:t>
      </w:r>
      <w:r w:rsidR="0058007E">
        <w:rPr>
          <w:sz w:val="24"/>
          <w:szCs w:val="24"/>
        </w:rPr>
        <w:t xml:space="preserve">our initial </w:t>
      </w:r>
      <w:r w:rsidR="0087555A">
        <w:rPr>
          <w:sz w:val="24"/>
          <w:szCs w:val="24"/>
        </w:rPr>
        <w:t>greetin</w:t>
      </w:r>
      <w:r w:rsidR="002044EF">
        <w:rPr>
          <w:sz w:val="24"/>
          <w:szCs w:val="24"/>
        </w:rPr>
        <w:t xml:space="preserve">g as </w:t>
      </w:r>
      <w:r w:rsidR="0087555A">
        <w:rPr>
          <w:sz w:val="24"/>
          <w:szCs w:val="24"/>
        </w:rPr>
        <w:t xml:space="preserve">we were aware of his previous </w:t>
      </w:r>
      <w:r w:rsidR="0045653A">
        <w:rPr>
          <w:sz w:val="24"/>
          <w:szCs w:val="24"/>
        </w:rPr>
        <w:t>mental health issues</w:t>
      </w:r>
      <w:r w:rsidR="001F2D43">
        <w:rPr>
          <w:sz w:val="24"/>
          <w:szCs w:val="24"/>
        </w:rPr>
        <w:t xml:space="preserve">. We </w:t>
      </w:r>
      <w:r w:rsidR="009725A5">
        <w:rPr>
          <w:sz w:val="24"/>
          <w:szCs w:val="24"/>
        </w:rPr>
        <w:t>had</w:t>
      </w:r>
      <w:r w:rsidR="001F2D43">
        <w:rPr>
          <w:sz w:val="24"/>
          <w:szCs w:val="24"/>
        </w:rPr>
        <w:t xml:space="preserve"> also</w:t>
      </w:r>
      <w:r w:rsidR="009725A5">
        <w:rPr>
          <w:sz w:val="24"/>
          <w:szCs w:val="24"/>
        </w:rPr>
        <w:t xml:space="preserve"> </w:t>
      </w:r>
      <w:r w:rsidR="009725A5">
        <w:rPr>
          <w:sz w:val="24"/>
          <w:szCs w:val="24"/>
        </w:rPr>
        <w:lastRenderedPageBreak/>
        <w:t xml:space="preserve">observed his surroundings and what he could have possibly </w:t>
      </w:r>
      <w:r w:rsidR="00E93B48">
        <w:rPr>
          <w:sz w:val="24"/>
          <w:szCs w:val="24"/>
        </w:rPr>
        <w:t>taken and</w:t>
      </w:r>
      <w:r w:rsidR="0045653A">
        <w:rPr>
          <w:sz w:val="24"/>
          <w:szCs w:val="24"/>
        </w:rPr>
        <w:t xml:space="preserve"> wanted to reduce the risk of any further harm, or physical intervention from ourselves. </w:t>
      </w:r>
      <w:r w:rsidR="009802DD">
        <w:rPr>
          <w:sz w:val="24"/>
          <w:szCs w:val="24"/>
        </w:rPr>
        <w:t>Whilst communicating why we had been called, it was important that my colleague and I showed empathy</w:t>
      </w:r>
      <w:r w:rsidR="00D078B8">
        <w:rPr>
          <w:sz w:val="24"/>
          <w:szCs w:val="24"/>
        </w:rPr>
        <w:t>, showed respect to the property</w:t>
      </w:r>
      <w:r w:rsidR="006D5B75">
        <w:rPr>
          <w:sz w:val="24"/>
          <w:szCs w:val="24"/>
        </w:rPr>
        <w:t xml:space="preserve"> and create</w:t>
      </w:r>
      <w:r w:rsidR="00E17612">
        <w:rPr>
          <w:sz w:val="24"/>
          <w:szCs w:val="24"/>
        </w:rPr>
        <w:t>d</w:t>
      </w:r>
      <w:r w:rsidR="006D5B75">
        <w:rPr>
          <w:sz w:val="24"/>
          <w:szCs w:val="24"/>
        </w:rPr>
        <w:t xml:space="preserve"> a safe and comfortable distance</w:t>
      </w:r>
      <w:r w:rsidR="00E17612">
        <w:rPr>
          <w:sz w:val="24"/>
          <w:szCs w:val="24"/>
        </w:rPr>
        <w:t xml:space="preserve"> between ourselves and the male. According to </w:t>
      </w:r>
      <w:r w:rsidR="00BF6C54">
        <w:rPr>
          <w:sz w:val="24"/>
          <w:szCs w:val="24"/>
        </w:rPr>
        <w:t xml:space="preserve">Staller et al (2022) </w:t>
      </w:r>
      <w:r w:rsidR="006A2D1F">
        <w:rPr>
          <w:sz w:val="24"/>
          <w:szCs w:val="24"/>
        </w:rPr>
        <w:t xml:space="preserve">these strategies of both verbal and non-verbal communication strategies </w:t>
      </w:r>
      <w:r w:rsidR="00AC3712">
        <w:rPr>
          <w:sz w:val="24"/>
          <w:szCs w:val="24"/>
        </w:rPr>
        <w:t xml:space="preserve">can lower the risk of potentially volatile situations. </w:t>
      </w:r>
    </w:p>
    <w:p w14:paraId="4282C88F" w14:textId="77777777" w:rsidR="00CF4188" w:rsidRDefault="00CF4188" w:rsidP="00711216">
      <w:pPr>
        <w:spacing w:line="276" w:lineRule="auto"/>
        <w:rPr>
          <w:sz w:val="24"/>
          <w:szCs w:val="24"/>
        </w:rPr>
      </w:pPr>
    </w:p>
    <w:p w14:paraId="3C51024E" w14:textId="3CBC6D35" w:rsidR="00804AF5" w:rsidRDefault="00055DA2" w:rsidP="00173BB0">
      <w:pPr>
        <w:spacing w:line="276" w:lineRule="auto"/>
        <w:rPr>
          <w:color w:val="auto"/>
          <w:sz w:val="24"/>
          <w:szCs w:val="24"/>
        </w:rPr>
      </w:pPr>
      <w:r>
        <w:rPr>
          <w:sz w:val="24"/>
          <w:szCs w:val="24"/>
        </w:rPr>
        <w:t xml:space="preserve">Once the male was aware of our presence, he became highly erratic and unstable. </w:t>
      </w:r>
      <w:r w:rsidR="006F21C5">
        <w:rPr>
          <w:sz w:val="24"/>
          <w:szCs w:val="24"/>
        </w:rPr>
        <w:t xml:space="preserve">His main concern was to why we were in his mother’s house and that he wanted us to leave. </w:t>
      </w:r>
      <w:r w:rsidR="001F6B49">
        <w:rPr>
          <w:sz w:val="24"/>
          <w:szCs w:val="24"/>
        </w:rPr>
        <w:t xml:space="preserve">Here we </w:t>
      </w:r>
      <w:r w:rsidR="00E40E20">
        <w:rPr>
          <w:sz w:val="24"/>
          <w:szCs w:val="24"/>
        </w:rPr>
        <w:t xml:space="preserve">ensured our </w:t>
      </w:r>
      <w:r w:rsidR="00E15A4F">
        <w:rPr>
          <w:sz w:val="24"/>
          <w:szCs w:val="24"/>
        </w:rPr>
        <w:t xml:space="preserve">actions and words signalled non-aggression and reiterated that we were there to help him. </w:t>
      </w:r>
      <w:r w:rsidR="00940652">
        <w:rPr>
          <w:sz w:val="24"/>
          <w:szCs w:val="24"/>
        </w:rPr>
        <w:t xml:space="preserve">We used active listening </w:t>
      </w:r>
      <w:r w:rsidR="009B7911">
        <w:rPr>
          <w:sz w:val="24"/>
          <w:szCs w:val="24"/>
        </w:rPr>
        <w:t>and reasoned with him</w:t>
      </w:r>
      <w:r w:rsidR="00756502">
        <w:rPr>
          <w:sz w:val="24"/>
          <w:szCs w:val="24"/>
        </w:rPr>
        <w:t xml:space="preserve"> to </w:t>
      </w:r>
      <w:r w:rsidR="005A7831">
        <w:rPr>
          <w:sz w:val="24"/>
          <w:szCs w:val="24"/>
        </w:rPr>
        <w:t>ensure that he felt valued and understood</w:t>
      </w:r>
      <w:r w:rsidR="004E670B">
        <w:rPr>
          <w:sz w:val="24"/>
          <w:szCs w:val="24"/>
        </w:rPr>
        <w:t xml:space="preserve"> and my partner and I worked well together to</w:t>
      </w:r>
      <w:r w:rsidR="00763C36">
        <w:rPr>
          <w:sz w:val="24"/>
          <w:szCs w:val="24"/>
        </w:rPr>
        <w:t xml:space="preserve"> try and calm the situation</w:t>
      </w:r>
      <w:r w:rsidR="005A7831">
        <w:rPr>
          <w:sz w:val="24"/>
          <w:szCs w:val="24"/>
        </w:rPr>
        <w:t xml:space="preserve"> </w:t>
      </w:r>
      <w:r w:rsidR="005A7831" w:rsidRPr="00DD0F3C">
        <w:rPr>
          <w:sz w:val="24"/>
          <w:szCs w:val="24"/>
        </w:rPr>
        <w:t>(</w:t>
      </w:r>
      <w:r w:rsidR="00DD0F3C" w:rsidRPr="00DD0F3C">
        <w:rPr>
          <w:sz w:val="24"/>
          <w:szCs w:val="24"/>
        </w:rPr>
        <w:t>Indeed Career Guide, n.d.).</w:t>
      </w:r>
      <w:r w:rsidR="00763C36">
        <w:rPr>
          <w:sz w:val="24"/>
          <w:szCs w:val="24"/>
        </w:rPr>
        <w:t xml:space="preserve"> Despite our efforts, h</w:t>
      </w:r>
      <w:r w:rsidR="00781493">
        <w:rPr>
          <w:sz w:val="24"/>
          <w:szCs w:val="24"/>
        </w:rPr>
        <w:t xml:space="preserve">e </w:t>
      </w:r>
      <w:r w:rsidR="00EF363E">
        <w:rPr>
          <w:sz w:val="24"/>
          <w:szCs w:val="24"/>
        </w:rPr>
        <w:t>responded using</w:t>
      </w:r>
      <w:r w:rsidR="00781493">
        <w:rPr>
          <w:sz w:val="24"/>
          <w:szCs w:val="24"/>
        </w:rPr>
        <w:t xml:space="preserve"> verbally aggressive language </w:t>
      </w:r>
      <w:r w:rsidR="00EF363E">
        <w:rPr>
          <w:sz w:val="24"/>
          <w:szCs w:val="24"/>
        </w:rPr>
        <w:t xml:space="preserve">and </w:t>
      </w:r>
      <w:r w:rsidR="00FE3E27">
        <w:rPr>
          <w:sz w:val="24"/>
          <w:szCs w:val="24"/>
        </w:rPr>
        <w:t xml:space="preserve">tried to physically assault us. </w:t>
      </w:r>
      <w:r w:rsidR="009C20E8">
        <w:rPr>
          <w:sz w:val="24"/>
          <w:szCs w:val="24"/>
        </w:rPr>
        <w:t xml:space="preserve">Due to this, we unfortunately had to physically restrain the male under Section 117 of PACE </w:t>
      </w:r>
      <w:r w:rsidR="00AD7D7B">
        <w:rPr>
          <w:sz w:val="24"/>
          <w:szCs w:val="24"/>
        </w:rPr>
        <w:t>which is a UK law that allows a Police Officer to use reasonable force</w:t>
      </w:r>
      <w:r w:rsidR="00D738CA">
        <w:rPr>
          <w:sz w:val="24"/>
          <w:szCs w:val="24"/>
        </w:rPr>
        <w:t xml:space="preserve"> if necessary </w:t>
      </w:r>
      <w:r w:rsidR="00D738CA" w:rsidRPr="00045E00">
        <w:rPr>
          <w:color w:val="auto"/>
          <w:sz w:val="24"/>
          <w:szCs w:val="24"/>
        </w:rPr>
        <w:t>(</w:t>
      </w:r>
      <w:r w:rsidR="00045E00" w:rsidRPr="00045E00">
        <w:rPr>
          <w:color w:val="auto"/>
          <w:sz w:val="24"/>
          <w:szCs w:val="24"/>
        </w:rPr>
        <w:t>GOV.UK, 1984).</w:t>
      </w:r>
      <w:r w:rsidR="00045E00" w:rsidRPr="00045E00">
        <w:rPr>
          <w:rFonts w:ascii="Roboto" w:hAnsi="Roboto"/>
          <w:color w:val="auto"/>
          <w:sz w:val="28"/>
          <w:szCs w:val="28"/>
          <w:shd w:val="clear" w:color="auto" w:fill="FFFFFF"/>
        </w:rPr>
        <w:t xml:space="preserve"> </w:t>
      </w:r>
      <w:r w:rsidR="0046581E">
        <w:rPr>
          <w:sz w:val="24"/>
          <w:szCs w:val="24"/>
        </w:rPr>
        <w:t xml:space="preserve">Throughout this incident, we used the </w:t>
      </w:r>
      <w:r w:rsidR="006E2BC7">
        <w:rPr>
          <w:sz w:val="24"/>
          <w:szCs w:val="24"/>
        </w:rPr>
        <w:t>‘National Decision</w:t>
      </w:r>
      <w:r w:rsidR="0046581E">
        <w:rPr>
          <w:sz w:val="24"/>
          <w:szCs w:val="24"/>
        </w:rPr>
        <w:t xml:space="preserve"> </w:t>
      </w:r>
      <w:r w:rsidR="006E2BC7">
        <w:rPr>
          <w:sz w:val="24"/>
          <w:szCs w:val="24"/>
        </w:rPr>
        <w:t>M</w:t>
      </w:r>
      <w:r w:rsidR="0046581E">
        <w:rPr>
          <w:sz w:val="24"/>
          <w:szCs w:val="24"/>
        </w:rPr>
        <w:t>odel</w:t>
      </w:r>
      <w:r w:rsidR="006E2BC7">
        <w:rPr>
          <w:sz w:val="24"/>
          <w:szCs w:val="24"/>
        </w:rPr>
        <w:t>’</w:t>
      </w:r>
      <w:r w:rsidR="0046581E">
        <w:rPr>
          <w:sz w:val="24"/>
          <w:szCs w:val="24"/>
        </w:rPr>
        <w:t xml:space="preserve"> </w:t>
      </w:r>
      <w:r w:rsidR="00A42CDD">
        <w:rPr>
          <w:sz w:val="24"/>
          <w:szCs w:val="24"/>
        </w:rPr>
        <w:t xml:space="preserve">as we needed to be aware of the potential risks to the </w:t>
      </w:r>
      <w:r w:rsidR="006E2BC7">
        <w:rPr>
          <w:sz w:val="24"/>
          <w:szCs w:val="24"/>
        </w:rPr>
        <w:t xml:space="preserve">detainee when using our restraint techniques. </w:t>
      </w:r>
      <w:r w:rsidR="00C2080D">
        <w:rPr>
          <w:sz w:val="24"/>
          <w:szCs w:val="24"/>
        </w:rPr>
        <w:t xml:space="preserve">It is crucial that we used this to </w:t>
      </w:r>
      <w:r w:rsidR="0075081C">
        <w:rPr>
          <w:sz w:val="24"/>
          <w:szCs w:val="24"/>
        </w:rPr>
        <w:t xml:space="preserve">consider what legal </w:t>
      </w:r>
      <w:r w:rsidR="0075081C" w:rsidRPr="00173BB0">
        <w:rPr>
          <w:sz w:val="24"/>
          <w:szCs w:val="24"/>
        </w:rPr>
        <w:t xml:space="preserve">powers or policy we could use under the Code of Ethics </w:t>
      </w:r>
      <w:r w:rsidR="0075081C" w:rsidRPr="00173BB0">
        <w:rPr>
          <w:color w:val="auto"/>
          <w:sz w:val="24"/>
          <w:szCs w:val="24"/>
        </w:rPr>
        <w:t>(</w:t>
      </w:r>
      <w:r w:rsidR="000B0C9D" w:rsidRPr="00173BB0">
        <w:rPr>
          <w:color w:val="auto"/>
          <w:sz w:val="24"/>
          <w:szCs w:val="24"/>
          <w:shd w:val="clear" w:color="auto" w:fill="FFFFFF"/>
        </w:rPr>
        <w:t>College of Policing, 2013).</w:t>
      </w:r>
      <w:r w:rsidR="00173BB0" w:rsidRPr="00173BB0">
        <w:rPr>
          <w:color w:val="auto"/>
          <w:sz w:val="24"/>
          <w:szCs w:val="24"/>
          <w:shd w:val="clear" w:color="auto" w:fill="FFFFFF"/>
        </w:rPr>
        <w:t xml:space="preserve"> </w:t>
      </w:r>
      <w:r w:rsidR="000A6CFB" w:rsidRPr="00173BB0">
        <w:rPr>
          <w:sz w:val="24"/>
          <w:szCs w:val="24"/>
        </w:rPr>
        <w:t xml:space="preserve">As a result of the </w:t>
      </w:r>
      <w:r w:rsidR="00F82070" w:rsidRPr="00173BB0">
        <w:rPr>
          <w:sz w:val="24"/>
          <w:szCs w:val="24"/>
        </w:rPr>
        <w:t xml:space="preserve">abusive </w:t>
      </w:r>
      <w:r w:rsidR="000A6CFB" w:rsidRPr="00173BB0">
        <w:rPr>
          <w:sz w:val="24"/>
          <w:szCs w:val="24"/>
        </w:rPr>
        <w:t>language and physicality of the incident</w:t>
      </w:r>
      <w:r w:rsidR="001A7AD5" w:rsidRPr="00173BB0">
        <w:rPr>
          <w:sz w:val="24"/>
          <w:szCs w:val="24"/>
        </w:rPr>
        <w:t xml:space="preserve">, I arrested </w:t>
      </w:r>
      <w:r w:rsidR="00420324">
        <w:rPr>
          <w:sz w:val="24"/>
          <w:szCs w:val="24"/>
        </w:rPr>
        <w:t xml:space="preserve">him </w:t>
      </w:r>
      <w:r w:rsidR="001A7AD5" w:rsidRPr="00173BB0">
        <w:rPr>
          <w:sz w:val="24"/>
          <w:szCs w:val="24"/>
        </w:rPr>
        <w:t xml:space="preserve">for Section 5 Public Order </w:t>
      </w:r>
      <w:r w:rsidR="00A05DF5" w:rsidRPr="00173BB0">
        <w:rPr>
          <w:sz w:val="24"/>
          <w:szCs w:val="24"/>
        </w:rPr>
        <w:t xml:space="preserve">1986 </w:t>
      </w:r>
      <w:r w:rsidR="00A05DF5" w:rsidRPr="00173BB0">
        <w:rPr>
          <w:color w:val="auto"/>
          <w:sz w:val="24"/>
          <w:szCs w:val="24"/>
        </w:rPr>
        <w:t>(</w:t>
      </w:r>
      <w:r w:rsidR="00A05DF5" w:rsidRPr="00173BB0">
        <w:rPr>
          <w:color w:val="auto"/>
          <w:sz w:val="24"/>
          <w:szCs w:val="24"/>
          <w:shd w:val="clear" w:color="auto" w:fill="FFFFFF"/>
        </w:rPr>
        <w:t>legislation.gov.uk, 2014).</w:t>
      </w:r>
      <w:r w:rsidR="00A05DF5" w:rsidRPr="00173BB0">
        <w:rPr>
          <w:rFonts w:ascii="Roboto" w:hAnsi="Roboto"/>
          <w:color w:val="auto"/>
          <w:sz w:val="24"/>
          <w:szCs w:val="24"/>
          <w:shd w:val="clear" w:color="auto" w:fill="FFFFFF"/>
        </w:rPr>
        <w:t xml:space="preserve"> </w:t>
      </w:r>
      <w:r w:rsidR="00804AF5" w:rsidRPr="00173BB0">
        <w:rPr>
          <w:color w:val="auto"/>
          <w:sz w:val="24"/>
          <w:szCs w:val="24"/>
        </w:rPr>
        <w:t>Restraining him and putting him in the van was done for the benefit of the individual</w:t>
      </w:r>
      <w:r w:rsidR="00BA73ED">
        <w:rPr>
          <w:color w:val="auto"/>
          <w:sz w:val="24"/>
          <w:szCs w:val="24"/>
        </w:rPr>
        <w:t>’s mental health and preventing him from further harm.</w:t>
      </w:r>
      <w:r w:rsidR="00420324">
        <w:rPr>
          <w:color w:val="auto"/>
          <w:sz w:val="24"/>
          <w:szCs w:val="24"/>
        </w:rPr>
        <w:t xml:space="preserve"> </w:t>
      </w:r>
      <w:r w:rsidR="009E39E7">
        <w:rPr>
          <w:color w:val="auto"/>
          <w:sz w:val="24"/>
          <w:szCs w:val="24"/>
        </w:rPr>
        <w:t>He was taken to</w:t>
      </w:r>
      <w:r w:rsidR="001E0C4A">
        <w:rPr>
          <w:color w:val="auto"/>
          <w:sz w:val="24"/>
          <w:szCs w:val="24"/>
        </w:rPr>
        <w:t xml:space="preserve"> the hospital where his well-fare was assessed </w:t>
      </w:r>
      <w:r w:rsidR="00B73A8C">
        <w:rPr>
          <w:color w:val="auto"/>
          <w:sz w:val="24"/>
          <w:szCs w:val="24"/>
        </w:rPr>
        <w:t xml:space="preserve">and his medical </w:t>
      </w:r>
      <w:r w:rsidR="005D3DEC">
        <w:rPr>
          <w:color w:val="auto"/>
          <w:sz w:val="24"/>
          <w:szCs w:val="24"/>
        </w:rPr>
        <w:t xml:space="preserve">needs </w:t>
      </w:r>
      <w:r w:rsidR="009B6B03">
        <w:rPr>
          <w:color w:val="auto"/>
          <w:sz w:val="24"/>
          <w:szCs w:val="24"/>
        </w:rPr>
        <w:t xml:space="preserve">were taken care of. </w:t>
      </w:r>
    </w:p>
    <w:p w14:paraId="172C608C" w14:textId="77777777" w:rsidR="00173BB0" w:rsidRPr="00173BB0" w:rsidRDefault="00173BB0" w:rsidP="00173BB0">
      <w:pPr>
        <w:spacing w:line="276" w:lineRule="auto"/>
        <w:rPr>
          <w:color w:val="auto"/>
          <w:sz w:val="24"/>
          <w:szCs w:val="24"/>
          <w:shd w:val="clear" w:color="auto" w:fill="FFFFFF"/>
        </w:rPr>
      </w:pPr>
    </w:p>
    <w:p w14:paraId="5F338FF0" w14:textId="4AEA3BF6" w:rsidR="00B8155B" w:rsidRPr="00C04D16" w:rsidRDefault="00B8155B" w:rsidP="00B8155B">
      <w:pPr>
        <w:pStyle w:val="NormalWeb"/>
        <w:shd w:val="clear" w:color="auto" w:fill="FFFFFF"/>
        <w:spacing w:after="360" w:line="276" w:lineRule="auto"/>
      </w:pPr>
      <w:r w:rsidRPr="00AF6F3D">
        <w:rPr>
          <w:rFonts w:ascii="Arial" w:hAnsi="Arial" w:cs="Arial"/>
        </w:rPr>
        <w:t>This arrest and how we dealt with the fundamental issue, was a learning curve for myself and how I w</w:t>
      </w:r>
      <w:r w:rsidR="00BA73ED">
        <w:rPr>
          <w:rFonts w:ascii="Arial" w:hAnsi="Arial" w:cs="Arial"/>
        </w:rPr>
        <w:t>ould</w:t>
      </w:r>
      <w:r w:rsidRPr="00AF6F3D">
        <w:rPr>
          <w:rFonts w:ascii="Arial" w:hAnsi="Arial" w:cs="Arial"/>
        </w:rPr>
        <w:t xml:space="preserve"> approach the situation again. My first learning experience is to always call for further assistance and back up to prevent any injuries happening not only to myself, to my colleagues and the individual who we have a duty of care to protect. Further assistance would also mean that we would </w:t>
      </w:r>
      <w:r w:rsidR="00875D52">
        <w:rPr>
          <w:rFonts w:ascii="Arial" w:hAnsi="Arial" w:cs="Arial"/>
        </w:rPr>
        <w:t xml:space="preserve">have </w:t>
      </w:r>
      <w:r w:rsidRPr="00AF6F3D">
        <w:rPr>
          <w:rFonts w:ascii="Arial" w:hAnsi="Arial" w:cs="Arial"/>
        </w:rPr>
        <w:t>be</w:t>
      </w:r>
      <w:r w:rsidR="00875D52">
        <w:rPr>
          <w:rFonts w:ascii="Arial" w:hAnsi="Arial" w:cs="Arial"/>
        </w:rPr>
        <w:t>en</w:t>
      </w:r>
      <w:r w:rsidRPr="00AF6F3D">
        <w:rPr>
          <w:rFonts w:ascii="Arial" w:hAnsi="Arial" w:cs="Arial"/>
        </w:rPr>
        <w:t xml:space="preserve"> better protected</w:t>
      </w:r>
      <w:r w:rsidR="00875D52">
        <w:rPr>
          <w:rFonts w:ascii="Arial" w:hAnsi="Arial" w:cs="Arial"/>
        </w:rPr>
        <w:t>.</w:t>
      </w:r>
      <w:r w:rsidR="00156562">
        <w:rPr>
          <w:rFonts w:ascii="Arial" w:hAnsi="Arial" w:cs="Arial"/>
        </w:rPr>
        <w:t xml:space="preserve"> </w:t>
      </w:r>
      <w:r w:rsidR="00B31A6E">
        <w:rPr>
          <w:rFonts w:ascii="Arial" w:hAnsi="Arial" w:cs="Arial"/>
        </w:rPr>
        <w:t xml:space="preserve">As Police Officers, </w:t>
      </w:r>
      <w:r w:rsidR="00F34360">
        <w:rPr>
          <w:rFonts w:ascii="Arial" w:hAnsi="Arial" w:cs="Arial"/>
        </w:rPr>
        <w:t xml:space="preserve">we </w:t>
      </w:r>
      <w:r w:rsidR="008F3E5D">
        <w:rPr>
          <w:rFonts w:ascii="Arial" w:hAnsi="Arial" w:cs="Arial"/>
        </w:rPr>
        <w:t xml:space="preserve">also </w:t>
      </w:r>
      <w:r w:rsidR="008B4E68">
        <w:rPr>
          <w:rFonts w:ascii="Arial" w:hAnsi="Arial" w:cs="Arial"/>
        </w:rPr>
        <w:t>must</w:t>
      </w:r>
      <w:r w:rsidR="00F34360">
        <w:rPr>
          <w:rFonts w:ascii="Arial" w:hAnsi="Arial" w:cs="Arial"/>
        </w:rPr>
        <w:t xml:space="preserve"> ensure that we are interven</w:t>
      </w:r>
      <w:r w:rsidR="006E17BD">
        <w:rPr>
          <w:rFonts w:ascii="Arial" w:hAnsi="Arial" w:cs="Arial"/>
        </w:rPr>
        <w:t>ing</w:t>
      </w:r>
      <w:r w:rsidR="00F34360">
        <w:rPr>
          <w:rFonts w:ascii="Arial" w:hAnsi="Arial" w:cs="Arial"/>
        </w:rPr>
        <w:t xml:space="preserve"> </w:t>
      </w:r>
      <w:r w:rsidR="008F3E5D">
        <w:rPr>
          <w:rFonts w:ascii="Arial" w:hAnsi="Arial" w:cs="Arial"/>
        </w:rPr>
        <w:t xml:space="preserve">the conflict throughout, </w:t>
      </w:r>
      <w:r w:rsidR="00F34360">
        <w:rPr>
          <w:rFonts w:ascii="Arial" w:hAnsi="Arial" w:cs="Arial"/>
        </w:rPr>
        <w:t xml:space="preserve">to manage </w:t>
      </w:r>
      <w:r w:rsidR="00103044">
        <w:rPr>
          <w:rFonts w:ascii="Arial" w:hAnsi="Arial" w:cs="Arial"/>
        </w:rPr>
        <w:t>it at various levels a</w:t>
      </w:r>
      <w:r w:rsidR="00C04D16">
        <w:rPr>
          <w:rFonts w:ascii="Arial" w:hAnsi="Arial" w:cs="Arial"/>
        </w:rPr>
        <w:t>s</w:t>
      </w:r>
      <w:r w:rsidR="00103044">
        <w:rPr>
          <w:rFonts w:ascii="Arial" w:hAnsi="Arial" w:cs="Arial"/>
        </w:rPr>
        <w:t xml:space="preserve"> conflict management and conflict resolution </w:t>
      </w:r>
      <w:r w:rsidR="000F767F">
        <w:rPr>
          <w:rFonts w:ascii="Arial" w:hAnsi="Arial" w:cs="Arial"/>
        </w:rPr>
        <w:t xml:space="preserve">are often used interchangeably </w:t>
      </w:r>
      <w:r w:rsidR="000F767F" w:rsidRPr="00961CAC">
        <w:rPr>
          <w:rFonts w:ascii="Arial" w:hAnsi="Arial" w:cs="Arial"/>
        </w:rPr>
        <w:t>(</w:t>
      </w:r>
      <w:r w:rsidR="00961CAC" w:rsidRPr="00961CAC">
        <w:rPr>
          <w:rFonts w:ascii="Arial" w:hAnsi="Arial" w:cs="Arial"/>
        </w:rPr>
        <w:t>Chijoko et al., 2020</w:t>
      </w:r>
      <w:r w:rsidR="00961CAC">
        <w:rPr>
          <w:rFonts w:ascii="Arial" w:hAnsi="Arial" w:cs="Arial"/>
        </w:rPr>
        <w:t xml:space="preserve">). </w:t>
      </w:r>
      <w:r w:rsidR="00156562">
        <w:rPr>
          <w:rFonts w:ascii="Arial" w:hAnsi="Arial" w:cs="Arial"/>
        </w:rPr>
        <w:t>Furthermore</w:t>
      </w:r>
      <w:r w:rsidRPr="00B8155B">
        <w:rPr>
          <w:rFonts w:ascii="Arial" w:hAnsi="Arial" w:cs="Arial"/>
          <w:color w:val="auto"/>
        </w:rPr>
        <w:t xml:space="preserve">, the outcome of this experience </w:t>
      </w:r>
      <w:r w:rsidR="001711AB">
        <w:rPr>
          <w:rFonts w:ascii="Arial" w:hAnsi="Arial" w:cs="Arial"/>
          <w:color w:val="auto"/>
        </w:rPr>
        <w:t>allowed me</w:t>
      </w:r>
      <w:r w:rsidRPr="00B8155B">
        <w:rPr>
          <w:rFonts w:ascii="Arial" w:hAnsi="Arial" w:cs="Arial"/>
          <w:color w:val="auto"/>
        </w:rPr>
        <w:t xml:space="preserve"> to acknowledge </w:t>
      </w:r>
      <w:r w:rsidR="00EF5521" w:rsidRPr="00B8155B">
        <w:rPr>
          <w:rFonts w:ascii="Arial" w:hAnsi="Arial" w:cs="Arial"/>
          <w:color w:val="auto"/>
        </w:rPr>
        <w:t xml:space="preserve">that </w:t>
      </w:r>
      <w:r w:rsidR="00EF5521">
        <w:rPr>
          <w:rFonts w:ascii="Arial" w:hAnsi="Arial" w:cs="Arial"/>
          <w:color w:val="auto"/>
        </w:rPr>
        <w:t>people</w:t>
      </w:r>
      <w:r w:rsidRPr="00B8155B">
        <w:rPr>
          <w:rFonts w:ascii="Arial" w:hAnsi="Arial" w:cs="Arial"/>
          <w:color w:val="auto"/>
        </w:rPr>
        <w:t xml:space="preserve"> have different circumstances and that as a Police officer, we have a duty of care to people and to not “abuse” our power or “breach” our police powers so we can help the public to the best of our ability. </w:t>
      </w:r>
      <w:r w:rsidR="003479CE">
        <w:rPr>
          <w:rFonts w:ascii="Arial" w:hAnsi="Arial" w:cs="Arial"/>
          <w:color w:val="auto"/>
        </w:rPr>
        <w:t>During this</w:t>
      </w:r>
      <w:r w:rsidRPr="00B8155B">
        <w:rPr>
          <w:rFonts w:ascii="Arial" w:hAnsi="Arial" w:cs="Arial"/>
          <w:color w:val="auto"/>
        </w:rPr>
        <w:t xml:space="preserve"> circumstance, we had no choice but to detain him and arrest him for Section 5 Public Order because the </w:t>
      </w:r>
      <w:r w:rsidR="006F0773">
        <w:rPr>
          <w:rFonts w:ascii="Arial" w:hAnsi="Arial" w:cs="Arial"/>
          <w:color w:val="auto"/>
        </w:rPr>
        <w:t>abusive language</w:t>
      </w:r>
      <w:r w:rsidRPr="00B8155B">
        <w:rPr>
          <w:rFonts w:ascii="Arial" w:hAnsi="Arial" w:cs="Arial"/>
          <w:color w:val="auto"/>
        </w:rPr>
        <w:t xml:space="preserve"> that he was using, was likely to cause harassment, alarm and distress to myself, my colleague, and other members of the public. Even though we ended up arresting the individual, we still had a duty of care and whilst he was under our care, we had to look after his best interests</w:t>
      </w:r>
      <w:r w:rsidR="00671F28">
        <w:rPr>
          <w:rFonts w:ascii="Arial" w:hAnsi="Arial" w:cs="Arial"/>
          <w:color w:val="auto"/>
        </w:rPr>
        <w:t xml:space="preserve"> </w:t>
      </w:r>
      <w:r w:rsidR="002D7536">
        <w:rPr>
          <w:rFonts w:ascii="Arial" w:hAnsi="Arial" w:cs="Arial"/>
          <w:color w:val="auto"/>
        </w:rPr>
        <w:t>and take reasonable steps to prevent the male from self-harming</w:t>
      </w:r>
      <w:r w:rsidR="00072154">
        <w:rPr>
          <w:rFonts w:ascii="Arial" w:hAnsi="Arial" w:cs="Arial"/>
          <w:color w:val="auto"/>
        </w:rPr>
        <w:t xml:space="preserve"> or carry out the acts intended to result in suicide </w:t>
      </w:r>
      <w:r w:rsidR="00072154" w:rsidRPr="00EF5521">
        <w:rPr>
          <w:rFonts w:ascii="Arial" w:hAnsi="Arial" w:cs="Arial"/>
          <w:color w:val="auto"/>
        </w:rPr>
        <w:t>(</w:t>
      </w:r>
      <w:r w:rsidR="00EF5521" w:rsidRPr="00EF5521">
        <w:rPr>
          <w:rFonts w:ascii="Arial" w:hAnsi="Arial" w:cs="Arial"/>
          <w:color w:val="auto"/>
          <w:shd w:val="clear" w:color="auto" w:fill="FFFFFF"/>
        </w:rPr>
        <w:t>College of Policing, 2013).</w:t>
      </w:r>
    </w:p>
    <w:p w14:paraId="45F9B0ED" w14:textId="535727EC" w:rsidR="0051031B" w:rsidRPr="00E0505A" w:rsidRDefault="0042454E" w:rsidP="00B8155B">
      <w:pPr>
        <w:pStyle w:val="NormalWeb"/>
        <w:shd w:val="clear" w:color="auto" w:fill="FFFFFF"/>
        <w:spacing w:after="360" w:line="276" w:lineRule="auto"/>
        <w:rPr>
          <w:rFonts w:ascii="Arial" w:hAnsi="Arial" w:cs="Arial"/>
          <w:color w:val="auto"/>
          <w:shd w:val="clear" w:color="auto" w:fill="FFFFFF"/>
        </w:rPr>
      </w:pPr>
      <w:r>
        <w:rPr>
          <w:rFonts w:ascii="Arial" w:hAnsi="Arial" w:cs="Arial"/>
          <w:color w:val="auto"/>
          <w:shd w:val="clear" w:color="auto" w:fill="FFFFFF"/>
        </w:rPr>
        <w:lastRenderedPageBreak/>
        <w:t>On reflection of the incident</w:t>
      </w:r>
      <w:r w:rsidR="00BC0F41">
        <w:rPr>
          <w:rFonts w:ascii="Arial" w:hAnsi="Arial" w:cs="Arial"/>
          <w:color w:val="auto"/>
          <w:shd w:val="clear" w:color="auto" w:fill="FFFFFF"/>
        </w:rPr>
        <w:t>, it is evident to see how</w:t>
      </w:r>
      <w:r>
        <w:rPr>
          <w:rFonts w:ascii="Arial" w:hAnsi="Arial" w:cs="Arial"/>
          <w:color w:val="auto"/>
          <w:shd w:val="clear" w:color="auto" w:fill="FFFFFF"/>
        </w:rPr>
        <w:t xml:space="preserve"> </w:t>
      </w:r>
      <w:r w:rsidR="006F3BFB">
        <w:rPr>
          <w:rFonts w:ascii="Arial" w:hAnsi="Arial" w:cs="Arial"/>
          <w:color w:val="auto"/>
          <w:shd w:val="clear" w:color="auto" w:fill="FFFFFF"/>
        </w:rPr>
        <w:t xml:space="preserve">the way in which we communicate and hold ourselves with our attitudes and behaviour can have an impact on other people. </w:t>
      </w:r>
      <w:r w:rsidR="00F430C1">
        <w:rPr>
          <w:rFonts w:ascii="Arial" w:hAnsi="Arial" w:cs="Arial"/>
          <w:color w:val="auto"/>
          <w:shd w:val="clear" w:color="auto" w:fill="FFFFFF"/>
        </w:rPr>
        <w:t>This relates to the Betari Box Model that suggests a person’s state of mind can control the response to other people and situations around us (</w:t>
      </w:r>
      <w:r w:rsidR="00F430C1" w:rsidRPr="00EB0E10">
        <w:rPr>
          <w:rFonts w:ascii="Arial" w:hAnsi="Arial" w:cs="Arial"/>
          <w:color w:val="auto"/>
        </w:rPr>
        <w:t>Revolution Learning and Development, 2023).</w:t>
      </w:r>
      <w:r w:rsidR="00F430C1">
        <w:rPr>
          <w:rFonts w:ascii="Arial" w:hAnsi="Arial" w:cs="Arial"/>
          <w:color w:val="auto"/>
        </w:rPr>
        <w:t xml:space="preserve"> </w:t>
      </w:r>
      <w:r w:rsidR="00C15603">
        <w:rPr>
          <w:rFonts w:ascii="Arial" w:hAnsi="Arial" w:cs="Arial"/>
          <w:color w:val="auto"/>
          <w:shd w:val="clear" w:color="auto" w:fill="FFFFFF"/>
        </w:rPr>
        <w:t>Despite trying our best efforts to use effective communication, the male felt threatened by our presence</w:t>
      </w:r>
      <w:r w:rsidR="00570D09">
        <w:rPr>
          <w:rFonts w:ascii="Arial" w:hAnsi="Arial" w:cs="Arial"/>
          <w:color w:val="auto"/>
          <w:shd w:val="clear" w:color="auto" w:fill="FFFFFF"/>
        </w:rPr>
        <w:t>,</w:t>
      </w:r>
      <w:r w:rsidR="00C15603">
        <w:rPr>
          <w:rFonts w:ascii="Arial" w:hAnsi="Arial" w:cs="Arial"/>
          <w:color w:val="auto"/>
          <w:shd w:val="clear" w:color="auto" w:fill="FFFFFF"/>
        </w:rPr>
        <w:t xml:space="preserve"> due do us being in his mother’s house</w:t>
      </w:r>
      <w:r w:rsidR="00570D09">
        <w:rPr>
          <w:rFonts w:ascii="Arial" w:hAnsi="Arial" w:cs="Arial"/>
          <w:color w:val="auto"/>
          <w:shd w:val="clear" w:color="auto" w:fill="FFFFFF"/>
        </w:rPr>
        <w:t>,</w:t>
      </w:r>
      <w:r w:rsidR="005C29A5">
        <w:rPr>
          <w:rFonts w:ascii="Arial" w:hAnsi="Arial" w:cs="Arial"/>
          <w:color w:val="auto"/>
          <w:shd w:val="clear" w:color="auto" w:fill="FFFFFF"/>
        </w:rPr>
        <w:t xml:space="preserve"> which caused him to become aggressive</w:t>
      </w:r>
      <w:r w:rsidR="00C15603">
        <w:rPr>
          <w:rFonts w:ascii="Arial" w:hAnsi="Arial" w:cs="Arial"/>
          <w:color w:val="auto"/>
          <w:shd w:val="clear" w:color="auto" w:fill="FFFFFF"/>
        </w:rPr>
        <w:t>.</w:t>
      </w:r>
      <w:r w:rsidR="00E0505A">
        <w:rPr>
          <w:rFonts w:ascii="Arial" w:hAnsi="Arial" w:cs="Arial"/>
          <w:color w:val="auto"/>
          <w:shd w:val="clear" w:color="auto" w:fill="FFFFFF"/>
        </w:rPr>
        <w:t xml:space="preserve"> However, </w:t>
      </w:r>
      <w:r w:rsidR="00F25BE4">
        <w:rPr>
          <w:rFonts w:ascii="Arial" w:hAnsi="Arial" w:cs="Arial"/>
          <w:color w:val="auto"/>
          <w:shd w:val="clear" w:color="auto" w:fill="FFFFFF"/>
        </w:rPr>
        <w:t>we were unable to move the conversation outdoors due to his behaviour being aggressive. We were unaware as to what he could possibly do to others outside of the property.</w:t>
      </w:r>
      <w:r w:rsidR="000E5A2E">
        <w:rPr>
          <w:rFonts w:ascii="Arial" w:hAnsi="Arial" w:cs="Arial"/>
          <w:color w:val="auto"/>
          <w:shd w:val="clear" w:color="auto" w:fill="FFFFFF"/>
        </w:rPr>
        <w:t xml:space="preserve"> </w:t>
      </w:r>
      <w:r w:rsidR="00594D86">
        <w:rPr>
          <w:rFonts w:ascii="Arial" w:hAnsi="Arial" w:cs="Arial"/>
          <w:color w:val="auto"/>
          <w:shd w:val="clear" w:color="auto" w:fill="FFFFFF"/>
        </w:rPr>
        <w:t>A large number of potential factors were</w:t>
      </w:r>
      <w:r w:rsidR="00F25BE4">
        <w:rPr>
          <w:rFonts w:ascii="Arial" w:hAnsi="Arial" w:cs="Arial"/>
          <w:color w:val="auto"/>
          <w:shd w:val="clear" w:color="auto" w:fill="FFFFFF"/>
        </w:rPr>
        <w:t xml:space="preserve"> also</w:t>
      </w:r>
      <w:r w:rsidR="00594D86">
        <w:rPr>
          <w:rFonts w:ascii="Arial" w:hAnsi="Arial" w:cs="Arial"/>
          <w:color w:val="auto"/>
          <w:shd w:val="clear" w:color="auto" w:fill="FFFFFF"/>
        </w:rPr>
        <w:t xml:space="preserve"> identified before and during entering the property</w:t>
      </w:r>
      <w:r w:rsidR="00AD7EBD">
        <w:rPr>
          <w:rFonts w:ascii="Arial" w:hAnsi="Arial" w:cs="Arial"/>
          <w:color w:val="auto"/>
          <w:shd w:val="clear" w:color="auto" w:fill="FFFFFF"/>
        </w:rPr>
        <w:t xml:space="preserve"> and due to the nature of the mental well-being check in </w:t>
      </w:r>
      <w:r w:rsidR="00856924">
        <w:rPr>
          <w:rFonts w:ascii="Arial" w:hAnsi="Arial" w:cs="Arial"/>
          <w:color w:val="auto"/>
          <w:shd w:val="clear" w:color="auto" w:fill="FFFFFF"/>
        </w:rPr>
        <w:t xml:space="preserve">and his state of mind, </w:t>
      </w:r>
      <w:r w:rsidR="004366FD">
        <w:rPr>
          <w:rFonts w:ascii="Arial" w:hAnsi="Arial" w:cs="Arial"/>
          <w:color w:val="auto"/>
          <w:shd w:val="clear" w:color="auto" w:fill="FFFFFF"/>
        </w:rPr>
        <w:t xml:space="preserve">it resulted in force </w:t>
      </w:r>
      <w:r w:rsidR="00410A2C">
        <w:rPr>
          <w:rFonts w:ascii="Arial" w:hAnsi="Arial" w:cs="Arial"/>
          <w:color w:val="auto"/>
          <w:shd w:val="clear" w:color="auto" w:fill="FFFFFF"/>
        </w:rPr>
        <w:t xml:space="preserve">having to </w:t>
      </w:r>
      <w:r w:rsidR="004366FD">
        <w:rPr>
          <w:rFonts w:ascii="Arial" w:hAnsi="Arial" w:cs="Arial"/>
          <w:color w:val="auto"/>
          <w:shd w:val="clear" w:color="auto" w:fill="FFFFFF"/>
        </w:rPr>
        <w:t xml:space="preserve">be used. According to </w:t>
      </w:r>
      <w:r w:rsidR="00CD135A" w:rsidRPr="00CD135A">
        <w:rPr>
          <w:rFonts w:ascii="Arial" w:hAnsi="Arial" w:cs="Arial"/>
        </w:rPr>
        <w:t xml:space="preserve">Dryer-Beers, </w:t>
      </w:r>
      <w:r w:rsidR="0022453B" w:rsidRPr="00CD135A">
        <w:rPr>
          <w:rFonts w:ascii="Arial" w:hAnsi="Arial" w:cs="Arial"/>
        </w:rPr>
        <w:t>Braddock,</w:t>
      </w:r>
      <w:r w:rsidR="00CD135A" w:rsidRPr="00CD135A">
        <w:rPr>
          <w:rFonts w:ascii="Arial" w:hAnsi="Arial" w:cs="Arial"/>
        </w:rPr>
        <w:t xml:space="preserve"> and Wire</w:t>
      </w:r>
      <w:r w:rsidR="00452FA6">
        <w:rPr>
          <w:rFonts w:ascii="Arial" w:hAnsi="Arial" w:cs="Arial"/>
        </w:rPr>
        <w:t xml:space="preserve"> (2020), </w:t>
      </w:r>
      <w:r w:rsidR="00C638F2">
        <w:rPr>
          <w:rFonts w:ascii="Arial" w:hAnsi="Arial" w:cs="Arial"/>
        </w:rPr>
        <w:t xml:space="preserve">the influence of mental health </w:t>
      </w:r>
      <w:r w:rsidR="00DB33FB">
        <w:rPr>
          <w:rFonts w:ascii="Arial" w:hAnsi="Arial" w:cs="Arial"/>
        </w:rPr>
        <w:t>on use of force, was found to be more commonly used</w:t>
      </w:r>
      <w:r w:rsidR="00D6090C">
        <w:rPr>
          <w:rFonts w:ascii="Arial" w:hAnsi="Arial" w:cs="Arial"/>
        </w:rPr>
        <w:t xml:space="preserve"> in order to protect the individual from further harm. </w:t>
      </w:r>
    </w:p>
    <w:p w14:paraId="52E60873" w14:textId="3F9BFF40" w:rsidR="0042454E" w:rsidRDefault="00D20CFD" w:rsidP="00B8155B">
      <w:pPr>
        <w:pStyle w:val="NormalWeb"/>
        <w:shd w:val="clear" w:color="auto" w:fill="FFFFFF"/>
        <w:spacing w:after="360" w:line="276" w:lineRule="auto"/>
        <w:rPr>
          <w:rFonts w:ascii="Arial" w:hAnsi="Arial" w:cs="Arial"/>
          <w:color w:val="auto"/>
          <w:shd w:val="clear" w:color="auto" w:fill="FFFFFF"/>
        </w:rPr>
      </w:pPr>
      <w:r>
        <w:rPr>
          <w:rFonts w:ascii="Arial" w:hAnsi="Arial" w:cs="Arial"/>
          <w:color w:val="auto"/>
        </w:rPr>
        <w:t>Betari’s Box is an important interpersonal skill for Police Officer’s and can sometimes be referred to as the ‘conflict cycle</w:t>
      </w:r>
      <w:r w:rsidR="00B34473">
        <w:rPr>
          <w:rFonts w:ascii="Arial" w:hAnsi="Arial" w:cs="Arial"/>
          <w:color w:val="auto"/>
        </w:rPr>
        <w:t xml:space="preserve">’ </w:t>
      </w:r>
      <w:r w:rsidR="00B34473" w:rsidRPr="009B6A1A">
        <w:rPr>
          <w:rFonts w:ascii="Arial" w:hAnsi="Arial" w:cs="Arial"/>
        </w:rPr>
        <w:t>(</w:t>
      </w:r>
      <w:r w:rsidR="009B6A1A" w:rsidRPr="009B6A1A">
        <w:rPr>
          <w:rFonts w:ascii="Arial" w:hAnsi="Arial" w:cs="Arial"/>
        </w:rPr>
        <w:t>Blagden, 2012).</w:t>
      </w:r>
      <w:r w:rsidR="009A39E8">
        <w:rPr>
          <w:rFonts w:ascii="Arial" w:hAnsi="Arial" w:cs="Arial"/>
          <w:color w:val="auto"/>
        </w:rPr>
        <w:t xml:space="preserve"> </w:t>
      </w:r>
      <w:r w:rsidR="00B34473">
        <w:rPr>
          <w:rFonts w:ascii="Arial" w:hAnsi="Arial" w:cs="Arial"/>
          <w:color w:val="auto"/>
        </w:rPr>
        <w:t xml:space="preserve">It was important for us to </w:t>
      </w:r>
      <w:r w:rsidR="003A2DA9">
        <w:rPr>
          <w:rFonts w:ascii="Arial" w:hAnsi="Arial" w:cs="Arial"/>
          <w:color w:val="auto"/>
        </w:rPr>
        <w:t>not meet his aggression with aggression, but to instead break the cycle of conflict</w:t>
      </w:r>
      <w:r w:rsidR="00142371">
        <w:rPr>
          <w:rFonts w:ascii="Arial" w:hAnsi="Arial" w:cs="Arial"/>
          <w:color w:val="auto"/>
        </w:rPr>
        <w:t xml:space="preserve"> by using active listening, empathy, and minimising judgement</w:t>
      </w:r>
      <w:r w:rsidR="003A2DA9">
        <w:rPr>
          <w:rFonts w:ascii="Arial" w:hAnsi="Arial" w:cs="Arial"/>
          <w:color w:val="auto"/>
        </w:rPr>
        <w:t xml:space="preserve">. However, on this occasion our best efforts of using this method </w:t>
      </w:r>
      <w:r w:rsidR="00E902DE">
        <w:rPr>
          <w:rFonts w:ascii="Arial" w:hAnsi="Arial" w:cs="Arial"/>
          <w:color w:val="auto"/>
        </w:rPr>
        <w:t>were</w:t>
      </w:r>
      <w:r w:rsidR="00960FB5">
        <w:rPr>
          <w:rFonts w:ascii="Arial" w:hAnsi="Arial" w:cs="Arial"/>
          <w:color w:val="auto"/>
        </w:rPr>
        <w:t xml:space="preserve"> unsuccessful and </w:t>
      </w:r>
      <w:r w:rsidR="005B59ED">
        <w:rPr>
          <w:rFonts w:ascii="Arial" w:hAnsi="Arial" w:cs="Arial"/>
          <w:color w:val="auto"/>
        </w:rPr>
        <w:t xml:space="preserve">his emotions </w:t>
      </w:r>
      <w:r w:rsidR="00960FB5">
        <w:rPr>
          <w:rFonts w:ascii="Arial" w:hAnsi="Arial" w:cs="Arial"/>
          <w:color w:val="auto"/>
        </w:rPr>
        <w:t>remained</w:t>
      </w:r>
      <w:r w:rsidR="005B59ED">
        <w:rPr>
          <w:rFonts w:ascii="Arial" w:hAnsi="Arial" w:cs="Arial"/>
          <w:color w:val="auto"/>
        </w:rPr>
        <w:t xml:space="preserve"> heightened </w:t>
      </w:r>
      <w:r w:rsidR="00960FB5">
        <w:rPr>
          <w:rFonts w:ascii="Arial" w:hAnsi="Arial" w:cs="Arial"/>
          <w:color w:val="auto"/>
        </w:rPr>
        <w:t xml:space="preserve">throughout our </w:t>
      </w:r>
      <w:r w:rsidR="005E0D47">
        <w:rPr>
          <w:rFonts w:ascii="Arial" w:hAnsi="Arial" w:cs="Arial"/>
          <w:color w:val="auto"/>
        </w:rPr>
        <w:t>interaction which</w:t>
      </w:r>
      <w:r w:rsidR="00E902DE">
        <w:rPr>
          <w:rFonts w:ascii="Arial" w:hAnsi="Arial" w:cs="Arial"/>
          <w:color w:val="auto"/>
        </w:rPr>
        <w:t xml:space="preserve"> unfortunately</w:t>
      </w:r>
      <w:r w:rsidR="005E0D47">
        <w:rPr>
          <w:rFonts w:ascii="Arial" w:hAnsi="Arial" w:cs="Arial"/>
          <w:color w:val="auto"/>
        </w:rPr>
        <w:t xml:space="preserve"> led to the arrest. </w:t>
      </w:r>
      <w:r w:rsidR="0022453B">
        <w:rPr>
          <w:rFonts w:ascii="Arial" w:hAnsi="Arial" w:cs="Arial"/>
          <w:color w:val="auto"/>
        </w:rPr>
        <w:t xml:space="preserve">The model suggests </w:t>
      </w:r>
      <w:r w:rsidR="004B288F">
        <w:rPr>
          <w:rFonts w:ascii="Arial" w:hAnsi="Arial" w:cs="Arial"/>
          <w:color w:val="auto"/>
        </w:rPr>
        <w:t xml:space="preserve">that altering your behaviour or attitude </w:t>
      </w:r>
      <w:r w:rsidR="007A3ED8">
        <w:rPr>
          <w:rFonts w:ascii="Arial" w:hAnsi="Arial" w:cs="Arial"/>
          <w:color w:val="auto"/>
        </w:rPr>
        <w:t>in any way can change people’s perceptions and behaviours towards you</w:t>
      </w:r>
      <w:r w:rsidR="00C64064">
        <w:rPr>
          <w:rFonts w:ascii="Arial" w:hAnsi="Arial" w:cs="Arial"/>
          <w:color w:val="auto"/>
        </w:rPr>
        <w:t xml:space="preserve">. </w:t>
      </w:r>
      <w:r w:rsidR="00E51E49">
        <w:rPr>
          <w:rFonts w:ascii="Arial" w:hAnsi="Arial" w:cs="Arial"/>
          <w:color w:val="auto"/>
        </w:rPr>
        <w:t>However, r</w:t>
      </w:r>
      <w:r w:rsidR="00373ECB">
        <w:rPr>
          <w:rFonts w:ascii="Arial" w:hAnsi="Arial" w:cs="Arial"/>
          <w:color w:val="auto"/>
        </w:rPr>
        <w:t>esearch suggests that if someone already has strong negative feelings towards you, in this instance</w:t>
      </w:r>
      <w:r w:rsidR="00132691">
        <w:rPr>
          <w:rFonts w:ascii="Arial" w:hAnsi="Arial" w:cs="Arial"/>
          <w:color w:val="auto"/>
        </w:rPr>
        <w:t xml:space="preserve"> towards</w:t>
      </w:r>
      <w:r w:rsidR="00373ECB">
        <w:rPr>
          <w:rFonts w:ascii="Arial" w:hAnsi="Arial" w:cs="Arial"/>
          <w:color w:val="auto"/>
        </w:rPr>
        <w:t xml:space="preserve"> the police, then it can be difficult to alter the</w:t>
      </w:r>
      <w:r w:rsidR="00BE3071">
        <w:rPr>
          <w:rFonts w:ascii="Arial" w:hAnsi="Arial" w:cs="Arial"/>
          <w:color w:val="auto"/>
        </w:rPr>
        <w:t>ir subconscious attitude</w:t>
      </w:r>
      <w:r w:rsidR="00132691">
        <w:rPr>
          <w:rFonts w:ascii="Arial" w:hAnsi="Arial" w:cs="Arial"/>
          <w:color w:val="auto"/>
        </w:rPr>
        <w:t xml:space="preserve"> before even starting up a conversation with them</w:t>
      </w:r>
      <w:r w:rsidR="00132691" w:rsidRPr="00E25AB0">
        <w:rPr>
          <w:rFonts w:ascii="Arial" w:hAnsi="Arial" w:cs="Arial"/>
          <w:color w:val="auto"/>
        </w:rPr>
        <w:t xml:space="preserve"> (</w:t>
      </w:r>
      <w:r w:rsidR="00E25AB0" w:rsidRPr="00E25AB0">
        <w:rPr>
          <w:rFonts w:ascii="Arial" w:hAnsi="Arial" w:cs="Arial"/>
          <w:color w:val="auto"/>
          <w:shd w:val="clear" w:color="auto" w:fill="FFFFFF"/>
        </w:rPr>
        <w:t>Help Children Live Better, 2021).</w:t>
      </w:r>
      <w:r w:rsidR="0000739A">
        <w:rPr>
          <w:rFonts w:ascii="Arial" w:hAnsi="Arial" w:cs="Arial"/>
          <w:color w:val="auto"/>
          <w:shd w:val="clear" w:color="auto" w:fill="FFFFFF"/>
        </w:rPr>
        <w:t xml:space="preserve"> As a result of this, despite best efforts of using the Betari’s Box Method</w:t>
      </w:r>
      <w:r w:rsidR="00074FAA">
        <w:rPr>
          <w:rFonts w:ascii="Arial" w:hAnsi="Arial" w:cs="Arial"/>
          <w:color w:val="auto"/>
          <w:shd w:val="clear" w:color="auto" w:fill="FFFFFF"/>
        </w:rPr>
        <w:t xml:space="preserve"> it may not always be successful. </w:t>
      </w:r>
    </w:p>
    <w:p w14:paraId="39225AEA" w14:textId="5EC9A285" w:rsidR="009A7AFA" w:rsidRDefault="00CA7FF4" w:rsidP="00B8155B">
      <w:pPr>
        <w:pStyle w:val="NormalWeb"/>
        <w:shd w:val="clear" w:color="auto" w:fill="FFFFFF"/>
        <w:spacing w:after="360" w:line="276" w:lineRule="auto"/>
        <w:rPr>
          <w:rFonts w:ascii="Arial" w:hAnsi="Arial" w:cs="Arial"/>
          <w:color w:val="auto"/>
        </w:rPr>
      </w:pPr>
      <w:r>
        <w:rPr>
          <w:rFonts w:ascii="Arial" w:hAnsi="Arial" w:cs="Arial"/>
          <w:color w:val="auto"/>
          <w:shd w:val="clear" w:color="auto" w:fill="FFFFFF"/>
        </w:rPr>
        <w:t xml:space="preserve">In contrast to the Betari’s Box Method, the </w:t>
      </w:r>
      <w:r w:rsidR="001828F7">
        <w:rPr>
          <w:rFonts w:ascii="Arial" w:hAnsi="Arial" w:cs="Arial"/>
          <w:color w:val="auto"/>
          <w:shd w:val="clear" w:color="auto" w:fill="FFFFFF"/>
        </w:rPr>
        <w:t xml:space="preserve">Drama Triangle </w:t>
      </w:r>
      <w:r w:rsidR="00432AE5">
        <w:rPr>
          <w:rFonts w:ascii="Arial" w:hAnsi="Arial" w:cs="Arial"/>
          <w:color w:val="auto"/>
          <w:shd w:val="clear" w:color="auto" w:fill="FFFFFF"/>
        </w:rPr>
        <w:t>suggests that within conflicts</w:t>
      </w:r>
      <w:r w:rsidR="009C1569">
        <w:rPr>
          <w:rFonts w:ascii="Arial" w:hAnsi="Arial" w:cs="Arial"/>
          <w:color w:val="auto"/>
          <w:shd w:val="clear" w:color="auto" w:fill="FFFFFF"/>
        </w:rPr>
        <w:t xml:space="preserve">, </w:t>
      </w:r>
      <w:r w:rsidR="006449F9">
        <w:rPr>
          <w:rFonts w:ascii="Arial" w:hAnsi="Arial" w:cs="Arial"/>
          <w:color w:val="auto"/>
          <w:shd w:val="clear" w:color="auto" w:fill="FFFFFF"/>
        </w:rPr>
        <w:t xml:space="preserve">there are three </w:t>
      </w:r>
      <w:r w:rsidR="0040237C">
        <w:rPr>
          <w:rFonts w:ascii="Arial" w:hAnsi="Arial" w:cs="Arial"/>
          <w:color w:val="auto"/>
          <w:shd w:val="clear" w:color="auto" w:fill="FFFFFF"/>
        </w:rPr>
        <w:t>roles that people will uphold</w:t>
      </w:r>
      <w:r w:rsidR="004B3339">
        <w:rPr>
          <w:rFonts w:ascii="Arial" w:hAnsi="Arial" w:cs="Arial"/>
          <w:color w:val="auto"/>
          <w:shd w:val="clear" w:color="auto" w:fill="FFFFFF"/>
        </w:rPr>
        <w:t>. These include the ‘persecutor’, ‘victim’ and ‘rescu</w:t>
      </w:r>
      <w:r w:rsidR="009C1569">
        <w:rPr>
          <w:rFonts w:ascii="Arial" w:hAnsi="Arial" w:cs="Arial"/>
          <w:color w:val="auto"/>
          <w:shd w:val="clear" w:color="auto" w:fill="FFFFFF"/>
        </w:rPr>
        <w:t>er’</w:t>
      </w:r>
      <w:r w:rsidR="008B2AC4">
        <w:rPr>
          <w:rFonts w:ascii="Arial" w:hAnsi="Arial" w:cs="Arial"/>
          <w:color w:val="auto"/>
          <w:shd w:val="clear" w:color="auto" w:fill="FFFFFF"/>
        </w:rPr>
        <w:t xml:space="preserve"> and is a model of human interaction that shows </w:t>
      </w:r>
      <w:r w:rsidR="005A6343">
        <w:rPr>
          <w:rFonts w:ascii="Arial" w:hAnsi="Arial" w:cs="Arial"/>
          <w:color w:val="auto"/>
          <w:shd w:val="clear" w:color="auto" w:fill="FFFFFF"/>
        </w:rPr>
        <w:t>how</w:t>
      </w:r>
      <w:r w:rsidR="004A000E">
        <w:rPr>
          <w:rFonts w:ascii="Arial" w:hAnsi="Arial" w:cs="Arial"/>
          <w:color w:val="auto"/>
          <w:shd w:val="clear" w:color="auto" w:fill="FFFFFF"/>
        </w:rPr>
        <w:t xml:space="preserve"> roles of unproductive conflicts can be seen to ‘going around in circles’ </w:t>
      </w:r>
      <w:r w:rsidR="004A000E" w:rsidRPr="00A6146B">
        <w:rPr>
          <w:rFonts w:ascii="Arial" w:hAnsi="Arial" w:cs="Arial"/>
          <w:color w:val="auto"/>
          <w:shd w:val="clear" w:color="auto" w:fill="FFFFFF"/>
        </w:rPr>
        <w:t>(</w:t>
      </w:r>
      <w:r w:rsidR="00A6146B" w:rsidRPr="00A6146B">
        <w:rPr>
          <w:rFonts w:ascii="Arial" w:hAnsi="Arial" w:cs="Arial"/>
          <w:color w:val="auto"/>
          <w:shd w:val="clear" w:color="auto" w:fill="FFFFFF"/>
        </w:rPr>
        <w:t>Chodipilli, 2020).</w:t>
      </w:r>
      <w:r w:rsidR="009C1569" w:rsidRPr="00A6146B">
        <w:rPr>
          <w:rFonts w:ascii="Arial" w:hAnsi="Arial" w:cs="Arial"/>
          <w:color w:val="auto"/>
          <w:shd w:val="clear" w:color="auto" w:fill="FFFFFF"/>
        </w:rPr>
        <w:t xml:space="preserve"> </w:t>
      </w:r>
      <w:r w:rsidR="00490409">
        <w:rPr>
          <w:rFonts w:ascii="Arial" w:hAnsi="Arial" w:cs="Arial"/>
          <w:color w:val="auto"/>
          <w:shd w:val="clear" w:color="auto" w:fill="FFFFFF"/>
        </w:rPr>
        <w:t xml:space="preserve">Research </w:t>
      </w:r>
      <w:r w:rsidR="009C1569">
        <w:rPr>
          <w:rFonts w:ascii="Arial" w:hAnsi="Arial" w:cs="Arial"/>
          <w:color w:val="auto"/>
          <w:shd w:val="clear" w:color="auto" w:fill="FFFFFF"/>
        </w:rPr>
        <w:t xml:space="preserve">suggests that </w:t>
      </w:r>
      <w:r w:rsidR="000135EE">
        <w:rPr>
          <w:rFonts w:ascii="Arial" w:hAnsi="Arial" w:cs="Arial"/>
          <w:color w:val="auto"/>
          <w:shd w:val="clear" w:color="auto" w:fill="FFFFFF"/>
        </w:rPr>
        <w:t>the Drama Triangle subscales are associated wit</w:t>
      </w:r>
      <w:r w:rsidR="005E24CA">
        <w:rPr>
          <w:rFonts w:ascii="Arial" w:hAnsi="Arial" w:cs="Arial"/>
          <w:color w:val="auto"/>
          <w:shd w:val="clear" w:color="auto" w:fill="FFFFFF"/>
        </w:rPr>
        <w:t xml:space="preserve">h higher anxiety, </w:t>
      </w:r>
      <w:r w:rsidR="009B6967">
        <w:rPr>
          <w:rFonts w:ascii="Arial" w:hAnsi="Arial" w:cs="Arial"/>
          <w:color w:val="auto"/>
          <w:shd w:val="clear" w:color="auto" w:fill="FFFFFF"/>
        </w:rPr>
        <w:t>depression,</w:t>
      </w:r>
      <w:r w:rsidR="005E24CA">
        <w:rPr>
          <w:rFonts w:ascii="Arial" w:hAnsi="Arial" w:cs="Arial"/>
          <w:color w:val="auto"/>
          <w:shd w:val="clear" w:color="auto" w:fill="FFFFFF"/>
        </w:rPr>
        <w:t xml:space="preserve"> and negative emotions </w:t>
      </w:r>
      <w:r w:rsidR="00490409" w:rsidRPr="00490409">
        <w:rPr>
          <w:rFonts w:ascii="Arial" w:hAnsi="Arial" w:cs="Arial"/>
          <w:color w:val="auto"/>
          <w:shd w:val="clear" w:color="auto" w:fill="FFFFFF"/>
        </w:rPr>
        <w:t>(Lac and Donaldson, 2020)</w:t>
      </w:r>
      <w:r w:rsidR="00490409">
        <w:rPr>
          <w:rFonts w:ascii="Arial" w:hAnsi="Arial" w:cs="Arial"/>
          <w:color w:val="auto"/>
          <w:shd w:val="clear" w:color="auto" w:fill="FFFFFF"/>
        </w:rPr>
        <w:t>.</w:t>
      </w:r>
      <w:r w:rsidR="005F0A7C">
        <w:rPr>
          <w:rFonts w:ascii="Arial" w:hAnsi="Arial" w:cs="Arial"/>
          <w:color w:val="auto"/>
          <w:shd w:val="clear" w:color="auto" w:fill="FFFFFF"/>
        </w:rPr>
        <w:t xml:space="preserve"> </w:t>
      </w:r>
      <w:r w:rsidR="00F93F10">
        <w:rPr>
          <w:rFonts w:ascii="Arial" w:hAnsi="Arial" w:cs="Arial"/>
          <w:color w:val="auto"/>
          <w:shd w:val="clear" w:color="auto" w:fill="FFFFFF"/>
        </w:rPr>
        <w:t xml:space="preserve">In the Drama Triangle, a person will </w:t>
      </w:r>
      <w:r w:rsidR="002B157F">
        <w:rPr>
          <w:rFonts w:ascii="Arial" w:hAnsi="Arial" w:cs="Arial"/>
          <w:color w:val="auto"/>
          <w:shd w:val="clear" w:color="auto" w:fill="FFFFFF"/>
        </w:rPr>
        <w:t xml:space="preserve">assume one of the three roles which leads the other person to uphold a different </w:t>
      </w:r>
      <w:r w:rsidR="00BA795A">
        <w:rPr>
          <w:rFonts w:ascii="Arial" w:hAnsi="Arial" w:cs="Arial"/>
          <w:color w:val="auto"/>
          <w:shd w:val="clear" w:color="auto" w:fill="FFFFFF"/>
        </w:rPr>
        <w:t xml:space="preserve">role within the conflict. Throughout this conflict, roles can be interchanged </w:t>
      </w:r>
      <w:r w:rsidR="00F77A55">
        <w:rPr>
          <w:rFonts w:ascii="Arial" w:hAnsi="Arial" w:cs="Arial"/>
          <w:color w:val="auto"/>
          <w:shd w:val="clear" w:color="auto" w:fill="FFFFFF"/>
        </w:rPr>
        <w:t>and can be difficult to break the cycle</w:t>
      </w:r>
      <w:r w:rsidR="00002F8D">
        <w:rPr>
          <w:rFonts w:ascii="Arial" w:hAnsi="Arial" w:cs="Arial"/>
          <w:color w:val="auto"/>
          <w:shd w:val="clear" w:color="auto" w:fill="FFFFFF"/>
        </w:rPr>
        <w:t xml:space="preserve"> </w:t>
      </w:r>
      <w:r w:rsidR="00002F8D" w:rsidRPr="00A6146B">
        <w:rPr>
          <w:rFonts w:ascii="Arial" w:hAnsi="Arial" w:cs="Arial"/>
          <w:color w:val="auto"/>
          <w:shd w:val="clear" w:color="auto" w:fill="FFFFFF"/>
        </w:rPr>
        <w:t>(Chodipilli, 2020).</w:t>
      </w:r>
      <w:r w:rsidR="00120127">
        <w:rPr>
          <w:rFonts w:ascii="Arial" w:hAnsi="Arial" w:cs="Arial"/>
          <w:color w:val="auto"/>
          <w:shd w:val="clear" w:color="auto" w:fill="FFFFFF"/>
        </w:rPr>
        <w:t xml:space="preserve"> Within this incident, it could be perceived that the male </w:t>
      </w:r>
      <w:r w:rsidR="00F518D7">
        <w:rPr>
          <w:rFonts w:ascii="Arial" w:hAnsi="Arial" w:cs="Arial"/>
          <w:color w:val="auto"/>
          <w:shd w:val="clear" w:color="auto" w:fill="FFFFFF"/>
        </w:rPr>
        <w:t xml:space="preserve">whom we were interacting with, took on the role of </w:t>
      </w:r>
      <w:r w:rsidR="00CC030E">
        <w:rPr>
          <w:rFonts w:ascii="Arial" w:hAnsi="Arial" w:cs="Arial"/>
          <w:color w:val="auto"/>
          <w:shd w:val="clear" w:color="auto" w:fill="FFFFFF"/>
        </w:rPr>
        <w:t>the ‘victim’ within the Drama Triangle</w:t>
      </w:r>
      <w:r w:rsidR="004B0769">
        <w:rPr>
          <w:rFonts w:ascii="Arial" w:hAnsi="Arial" w:cs="Arial"/>
          <w:color w:val="auto"/>
          <w:shd w:val="clear" w:color="auto" w:fill="FFFFFF"/>
        </w:rPr>
        <w:t xml:space="preserve"> and blamed </w:t>
      </w:r>
      <w:r w:rsidR="008F54B4">
        <w:rPr>
          <w:rFonts w:ascii="Arial" w:hAnsi="Arial" w:cs="Arial"/>
          <w:color w:val="auto"/>
          <w:shd w:val="clear" w:color="auto" w:fill="FFFFFF"/>
        </w:rPr>
        <w:t>a particular situation for their reaction – the persecutor</w:t>
      </w:r>
      <w:r w:rsidR="00CC030E">
        <w:rPr>
          <w:rFonts w:ascii="Arial" w:hAnsi="Arial" w:cs="Arial"/>
          <w:color w:val="auto"/>
          <w:shd w:val="clear" w:color="auto" w:fill="FFFFFF"/>
        </w:rPr>
        <w:t xml:space="preserve">. This led us to become the ‘rescuer’ </w:t>
      </w:r>
      <w:r w:rsidR="006743B3">
        <w:rPr>
          <w:rFonts w:ascii="Arial" w:hAnsi="Arial" w:cs="Arial"/>
          <w:color w:val="auto"/>
          <w:shd w:val="clear" w:color="auto" w:fill="FFFFFF"/>
        </w:rPr>
        <w:t xml:space="preserve">to ensure that he would be without any harm. </w:t>
      </w:r>
      <w:r w:rsidR="009F3D36">
        <w:rPr>
          <w:rFonts w:ascii="Arial" w:hAnsi="Arial" w:cs="Arial"/>
          <w:color w:val="auto"/>
          <w:shd w:val="clear" w:color="auto" w:fill="FFFFFF"/>
        </w:rPr>
        <w:t xml:space="preserve">Research suggests that throughout this triangle, a shift in the dynamics can happen and the ‘victim’ can flip to become the ‘persecutor’ and </w:t>
      </w:r>
      <w:r w:rsidR="00A75857">
        <w:rPr>
          <w:rFonts w:ascii="Arial" w:hAnsi="Arial" w:cs="Arial"/>
          <w:color w:val="auto"/>
          <w:shd w:val="clear" w:color="auto" w:fill="FFFFFF"/>
        </w:rPr>
        <w:t xml:space="preserve">can become defensive </w:t>
      </w:r>
      <w:r w:rsidR="00935A0B">
        <w:rPr>
          <w:rFonts w:ascii="Arial" w:hAnsi="Arial" w:cs="Arial"/>
          <w:color w:val="auto"/>
          <w:shd w:val="clear" w:color="auto" w:fill="FFFFFF"/>
        </w:rPr>
        <w:t xml:space="preserve">to others within the conflict </w:t>
      </w:r>
      <w:r w:rsidR="00935A0B" w:rsidRPr="00B05A10">
        <w:rPr>
          <w:rFonts w:ascii="Arial" w:hAnsi="Arial" w:cs="Arial"/>
          <w:color w:val="auto"/>
        </w:rPr>
        <w:t>(</w:t>
      </w:r>
      <w:r w:rsidR="00F748D8" w:rsidRPr="00B05A10">
        <w:rPr>
          <w:rFonts w:ascii="Arial" w:hAnsi="Arial" w:cs="Arial"/>
          <w:color w:val="auto"/>
        </w:rPr>
        <w:t xml:space="preserve">Bettany, </w:t>
      </w:r>
      <w:r w:rsidR="00B05A10" w:rsidRPr="00B05A10">
        <w:rPr>
          <w:rFonts w:ascii="Arial" w:hAnsi="Arial" w:cs="Arial"/>
          <w:color w:val="auto"/>
        </w:rPr>
        <w:t>2016).</w:t>
      </w:r>
      <w:r w:rsidR="00BE46BC">
        <w:rPr>
          <w:rFonts w:ascii="Arial" w:hAnsi="Arial" w:cs="Arial"/>
          <w:color w:val="auto"/>
        </w:rPr>
        <w:t xml:space="preserve"> In this instance, the male did become aggressive and </w:t>
      </w:r>
      <w:r w:rsidR="009A7AFA">
        <w:rPr>
          <w:rFonts w:ascii="Arial" w:hAnsi="Arial" w:cs="Arial"/>
          <w:color w:val="auto"/>
        </w:rPr>
        <w:t xml:space="preserve">had to be arrested to protect himself and others from harm. </w:t>
      </w:r>
      <w:r w:rsidR="000501E7">
        <w:rPr>
          <w:rFonts w:ascii="Arial" w:hAnsi="Arial" w:cs="Arial"/>
          <w:color w:val="auto"/>
        </w:rPr>
        <w:t xml:space="preserve">To compare, both </w:t>
      </w:r>
      <w:r w:rsidR="00B66F94">
        <w:rPr>
          <w:rFonts w:ascii="Arial" w:hAnsi="Arial" w:cs="Arial"/>
          <w:color w:val="auto"/>
        </w:rPr>
        <w:t>the Betari’s Box Method and the Drama Triangle</w:t>
      </w:r>
      <w:r w:rsidR="000114A9">
        <w:rPr>
          <w:rFonts w:ascii="Arial" w:hAnsi="Arial" w:cs="Arial"/>
          <w:color w:val="auto"/>
        </w:rPr>
        <w:t xml:space="preserve"> theories </w:t>
      </w:r>
      <w:r w:rsidR="000501E7">
        <w:rPr>
          <w:rFonts w:ascii="Arial" w:hAnsi="Arial" w:cs="Arial"/>
          <w:color w:val="auto"/>
        </w:rPr>
        <w:t xml:space="preserve">can be </w:t>
      </w:r>
      <w:r w:rsidR="000501E7">
        <w:rPr>
          <w:rFonts w:ascii="Arial" w:hAnsi="Arial" w:cs="Arial"/>
          <w:color w:val="auto"/>
        </w:rPr>
        <w:lastRenderedPageBreak/>
        <w:t xml:space="preserve">seen to be within many forms of conflicts </w:t>
      </w:r>
      <w:r w:rsidR="003A0E96">
        <w:rPr>
          <w:rFonts w:ascii="Arial" w:hAnsi="Arial" w:cs="Arial"/>
          <w:color w:val="auto"/>
        </w:rPr>
        <w:t xml:space="preserve">and despite altering </w:t>
      </w:r>
      <w:r w:rsidR="000114A9">
        <w:rPr>
          <w:rFonts w:ascii="Arial" w:hAnsi="Arial" w:cs="Arial"/>
          <w:color w:val="auto"/>
        </w:rPr>
        <w:t>one’s</w:t>
      </w:r>
      <w:r w:rsidR="003A0E96">
        <w:rPr>
          <w:rFonts w:ascii="Arial" w:hAnsi="Arial" w:cs="Arial"/>
          <w:color w:val="auto"/>
        </w:rPr>
        <w:t xml:space="preserve"> attitude and behaviours as Betari’s Box Method suggests, this could </w:t>
      </w:r>
      <w:r w:rsidR="000114A9">
        <w:rPr>
          <w:rFonts w:ascii="Arial" w:hAnsi="Arial" w:cs="Arial"/>
          <w:color w:val="auto"/>
        </w:rPr>
        <w:t xml:space="preserve">still </w:t>
      </w:r>
      <w:r w:rsidR="003A0E96">
        <w:rPr>
          <w:rFonts w:ascii="Arial" w:hAnsi="Arial" w:cs="Arial"/>
          <w:color w:val="auto"/>
        </w:rPr>
        <w:t xml:space="preserve">cause </w:t>
      </w:r>
      <w:r w:rsidR="00366D7B">
        <w:rPr>
          <w:rFonts w:ascii="Arial" w:hAnsi="Arial" w:cs="Arial"/>
          <w:color w:val="auto"/>
        </w:rPr>
        <w:t>people to change their role within the Drama Triangle if they’re not in the correct form of mind.</w:t>
      </w:r>
      <w:r w:rsidR="000114A9">
        <w:rPr>
          <w:rFonts w:ascii="Arial" w:hAnsi="Arial" w:cs="Arial"/>
          <w:color w:val="auto"/>
        </w:rPr>
        <w:t xml:space="preserve"> It is always important as Police Officers to ensure you keep a positive attitude and do not reflect the behaviour of </w:t>
      </w:r>
      <w:r w:rsidR="00CD0B34">
        <w:rPr>
          <w:rFonts w:ascii="Arial" w:hAnsi="Arial" w:cs="Arial"/>
          <w:color w:val="auto"/>
        </w:rPr>
        <w:t>an aggressor during a conflict</w:t>
      </w:r>
      <w:r w:rsidR="006F186D">
        <w:rPr>
          <w:rFonts w:ascii="Arial" w:hAnsi="Arial" w:cs="Arial"/>
          <w:color w:val="auto"/>
        </w:rPr>
        <w:t xml:space="preserve"> and to keep out of </w:t>
      </w:r>
      <w:r w:rsidR="00B56A97">
        <w:rPr>
          <w:rFonts w:ascii="Arial" w:hAnsi="Arial" w:cs="Arial"/>
          <w:color w:val="auto"/>
        </w:rPr>
        <w:t>the Drama Triangle</w:t>
      </w:r>
      <w:r w:rsidR="00A71B1D">
        <w:rPr>
          <w:rFonts w:ascii="Arial" w:hAnsi="Arial" w:cs="Arial"/>
          <w:color w:val="auto"/>
        </w:rPr>
        <w:t xml:space="preserve"> and ensure you are using the Betari’s </w:t>
      </w:r>
      <w:r w:rsidR="008C04E9">
        <w:rPr>
          <w:rFonts w:ascii="Arial" w:hAnsi="Arial" w:cs="Arial"/>
          <w:color w:val="auto"/>
        </w:rPr>
        <w:t xml:space="preserve">Box method of changing attitudes. </w:t>
      </w:r>
    </w:p>
    <w:p w14:paraId="34624FA9" w14:textId="28DE41DA" w:rsidR="00CA72C3" w:rsidRPr="00F151F4" w:rsidRDefault="00CD0B34" w:rsidP="00B8155B">
      <w:pPr>
        <w:pStyle w:val="NormalWeb"/>
        <w:shd w:val="clear" w:color="auto" w:fill="FFFFFF"/>
        <w:spacing w:after="360" w:line="276" w:lineRule="auto"/>
        <w:rPr>
          <w:rFonts w:ascii="Arial" w:hAnsi="Arial" w:cs="Arial"/>
          <w:color w:val="auto"/>
        </w:rPr>
      </w:pPr>
      <w:r>
        <w:rPr>
          <w:rFonts w:ascii="Arial" w:hAnsi="Arial" w:cs="Arial"/>
          <w:color w:val="auto"/>
        </w:rPr>
        <w:t xml:space="preserve">To conclude, </w:t>
      </w:r>
      <w:r w:rsidR="00513B37">
        <w:rPr>
          <w:rFonts w:ascii="Arial" w:hAnsi="Arial" w:cs="Arial"/>
          <w:color w:val="auto"/>
        </w:rPr>
        <w:t>it is evident to see that</w:t>
      </w:r>
      <w:r w:rsidR="00DD74FD">
        <w:rPr>
          <w:rFonts w:ascii="Arial" w:hAnsi="Arial" w:cs="Arial"/>
          <w:color w:val="auto"/>
        </w:rPr>
        <w:t xml:space="preserve"> effective communication is the main factor of managing conflict and that Police Officers must </w:t>
      </w:r>
      <w:r w:rsidR="006A1B96">
        <w:rPr>
          <w:rFonts w:ascii="Arial" w:hAnsi="Arial" w:cs="Arial"/>
          <w:color w:val="auto"/>
        </w:rPr>
        <w:t xml:space="preserve">be thoroughly aware of any risk factors before entering an incident and be aware of their surroundings. </w:t>
      </w:r>
      <w:r w:rsidR="00916AFB">
        <w:rPr>
          <w:rFonts w:ascii="Arial" w:hAnsi="Arial" w:cs="Arial"/>
          <w:color w:val="auto"/>
        </w:rPr>
        <w:t xml:space="preserve">Effective communication includes many aspects that I have mentioned above, ranging from empathy to body language and can stop physical </w:t>
      </w:r>
      <w:r w:rsidR="00871740">
        <w:rPr>
          <w:rFonts w:ascii="Arial" w:hAnsi="Arial" w:cs="Arial"/>
          <w:color w:val="auto"/>
        </w:rPr>
        <w:t>force being used</w:t>
      </w:r>
      <w:r w:rsidR="004231C7">
        <w:rPr>
          <w:rFonts w:ascii="Arial" w:hAnsi="Arial" w:cs="Arial"/>
          <w:color w:val="auto"/>
        </w:rPr>
        <w:t xml:space="preserve"> - if the effective communication is used correctly. </w:t>
      </w:r>
      <w:r w:rsidR="00914EB1">
        <w:rPr>
          <w:rFonts w:ascii="Arial" w:hAnsi="Arial" w:cs="Arial"/>
          <w:color w:val="auto"/>
        </w:rPr>
        <w:t xml:space="preserve">There needs to be a build up of trust </w:t>
      </w:r>
      <w:r w:rsidR="00F57D0E">
        <w:rPr>
          <w:rFonts w:ascii="Arial" w:hAnsi="Arial" w:cs="Arial"/>
          <w:color w:val="auto"/>
        </w:rPr>
        <w:t>and encouragement to individuals to be open about their potential risk and vulnerability</w:t>
      </w:r>
      <w:r w:rsidR="00C176F6">
        <w:rPr>
          <w:rFonts w:ascii="Arial" w:hAnsi="Arial" w:cs="Arial"/>
          <w:color w:val="auto"/>
        </w:rPr>
        <w:t xml:space="preserve"> – in this instance his mental health and frame of mind. </w:t>
      </w:r>
      <w:r w:rsidR="00152A68">
        <w:rPr>
          <w:rFonts w:ascii="Arial" w:hAnsi="Arial" w:cs="Arial"/>
          <w:color w:val="auto"/>
        </w:rPr>
        <w:t xml:space="preserve">It can be difficult for people to feel vulnerable and therefore can become defensive </w:t>
      </w:r>
      <w:r w:rsidR="00FB2E6F">
        <w:rPr>
          <w:rFonts w:ascii="Arial" w:hAnsi="Arial" w:cs="Arial"/>
          <w:color w:val="auto"/>
        </w:rPr>
        <w:t xml:space="preserve">and aggressive to those who are offering help and support. </w:t>
      </w:r>
      <w:r w:rsidR="001D56BE">
        <w:rPr>
          <w:rFonts w:ascii="Arial" w:hAnsi="Arial" w:cs="Arial"/>
          <w:color w:val="auto"/>
        </w:rPr>
        <w:t xml:space="preserve">Especially if a person already has a negative association </w:t>
      </w:r>
      <w:r w:rsidR="002C7C56">
        <w:rPr>
          <w:rFonts w:ascii="Arial" w:hAnsi="Arial" w:cs="Arial"/>
          <w:color w:val="auto"/>
        </w:rPr>
        <w:t xml:space="preserve">and attitude towards those who are trying to help them, for example a Police Officer. This incident and the research behind conflicts and how to manage them has </w:t>
      </w:r>
      <w:r w:rsidR="00CE558F">
        <w:rPr>
          <w:rFonts w:ascii="Arial" w:hAnsi="Arial" w:cs="Arial"/>
          <w:color w:val="auto"/>
        </w:rPr>
        <w:t>encouraged me to</w:t>
      </w:r>
      <w:r w:rsidR="00FB2E6F">
        <w:rPr>
          <w:rFonts w:ascii="Arial" w:hAnsi="Arial" w:cs="Arial"/>
          <w:color w:val="auto"/>
        </w:rPr>
        <w:t xml:space="preserve"> continue to build up on my communicational skills and ensure that I </w:t>
      </w:r>
      <w:r w:rsidR="00F151F4">
        <w:rPr>
          <w:rFonts w:ascii="Arial" w:hAnsi="Arial" w:cs="Arial"/>
          <w:color w:val="auto"/>
        </w:rPr>
        <w:t>remain a positive attitude when greeting unfamiliar people</w:t>
      </w:r>
      <w:r w:rsidR="00815937">
        <w:rPr>
          <w:rFonts w:ascii="Arial" w:hAnsi="Arial" w:cs="Arial"/>
          <w:color w:val="auto"/>
        </w:rPr>
        <w:t xml:space="preserve"> and break the ‘Drama Triangle’ cycle</w:t>
      </w:r>
      <w:r w:rsidR="00CE558F">
        <w:rPr>
          <w:rFonts w:ascii="Arial" w:hAnsi="Arial" w:cs="Arial"/>
          <w:color w:val="auto"/>
        </w:rPr>
        <w:t xml:space="preserve"> of conflict </w:t>
      </w:r>
      <w:r w:rsidR="00686A7D">
        <w:rPr>
          <w:rFonts w:ascii="Arial" w:hAnsi="Arial" w:cs="Arial"/>
          <w:color w:val="auto"/>
        </w:rPr>
        <w:t xml:space="preserve">if someone enters this. </w:t>
      </w:r>
      <w:r w:rsidR="00C8469F">
        <w:rPr>
          <w:rFonts w:ascii="Arial" w:hAnsi="Arial" w:cs="Arial"/>
          <w:color w:val="auto"/>
        </w:rPr>
        <w:t>It is always important that I reflect upon my practice going forward and utilise the many forms of communication that I have mentioned above.</w:t>
      </w:r>
    </w:p>
    <w:p w14:paraId="6801F812" w14:textId="77777777" w:rsidR="0022277E" w:rsidRPr="00270EEB" w:rsidRDefault="0022277E" w:rsidP="00E6298B">
      <w:pPr>
        <w:ind w:right="107"/>
        <w:jc w:val="both"/>
        <w:rPr>
          <w:sz w:val="24"/>
          <w:szCs w:val="24"/>
        </w:rPr>
      </w:pPr>
    </w:p>
    <w:p w14:paraId="452E40A6" w14:textId="3EE10F85" w:rsidR="008B28E7" w:rsidRPr="00270EEB" w:rsidRDefault="00115ED9" w:rsidP="00E6298B">
      <w:pPr>
        <w:ind w:right="107"/>
        <w:jc w:val="both"/>
        <w:rPr>
          <w:sz w:val="24"/>
          <w:szCs w:val="24"/>
        </w:rPr>
      </w:pPr>
      <w:r>
        <w:rPr>
          <w:sz w:val="24"/>
          <w:szCs w:val="24"/>
        </w:rPr>
        <w:t xml:space="preserve">Word count: </w:t>
      </w:r>
      <w:r w:rsidR="00DC2315">
        <w:rPr>
          <w:sz w:val="24"/>
          <w:szCs w:val="24"/>
        </w:rPr>
        <w:t>18</w:t>
      </w:r>
      <w:r w:rsidR="00B5336E">
        <w:rPr>
          <w:sz w:val="24"/>
          <w:szCs w:val="24"/>
        </w:rPr>
        <w:t>35</w:t>
      </w:r>
      <w:r w:rsidR="00DC2315">
        <w:rPr>
          <w:sz w:val="24"/>
          <w:szCs w:val="24"/>
        </w:rPr>
        <w:t xml:space="preserve">. </w:t>
      </w: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1537D0F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3325D5F3" w:rsidR="00112751" w:rsidRPr="00270EEB" w:rsidRDefault="003B2A14" w:rsidP="73AE4A3E">
            <w:pPr>
              <w:ind w:right="107"/>
              <w:rPr>
                <w:sz w:val="24"/>
                <w:szCs w:val="24"/>
              </w:rPr>
            </w:pPr>
            <w:r w:rsidRPr="1537D0F1">
              <w:rPr>
                <w:sz w:val="24"/>
                <w:szCs w:val="24"/>
              </w:rPr>
              <w:t>Your reflection must illustrate your understanding and application of core principles of ethics, equality, diversity and human rights</w:t>
            </w:r>
            <w:r w:rsidR="494604CB" w:rsidRPr="1537D0F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2270466F" w:rsidR="00112751" w:rsidRDefault="31965D4E" w:rsidP="1537D0F1">
            <w:pPr>
              <w:ind w:right="107"/>
              <w:jc w:val="both"/>
              <w:rPr>
                <w:i/>
                <w:iCs/>
                <w:sz w:val="24"/>
                <w:szCs w:val="24"/>
              </w:rPr>
            </w:pPr>
            <w:r w:rsidRPr="1537D0F1">
              <w:rPr>
                <w:sz w:val="24"/>
                <w:szCs w:val="24"/>
              </w:rPr>
              <w:t xml:space="preserve">1750 </w:t>
            </w:r>
            <w:r w:rsidR="28A9B94D" w:rsidRPr="1537D0F1">
              <w:rPr>
                <w:sz w:val="24"/>
                <w:szCs w:val="24"/>
              </w:rPr>
              <w:t xml:space="preserve">words </w:t>
            </w:r>
            <w:r w:rsidR="28A9B94D" w:rsidRPr="1537D0F1">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7391EFFC" w14:textId="3C220DEA" w:rsidR="00B03737" w:rsidRDefault="00DF3647" w:rsidP="0056102A">
      <w:pPr>
        <w:spacing w:line="276" w:lineRule="auto"/>
        <w:ind w:right="107"/>
        <w:rPr>
          <w:sz w:val="24"/>
          <w:szCs w:val="24"/>
        </w:rPr>
      </w:pPr>
      <w:r>
        <w:rPr>
          <w:sz w:val="24"/>
          <w:szCs w:val="24"/>
        </w:rPr>
        <w:t xml:space="preserve">I have recently dealt with an incident where an individual was targeted due to his sexuality and </w:t>
      </w:r>
      <w:r w:rsidR="008A7B2A">
        <w:rPr>
          <w:sz w:val="24"/>
          <w:szCs w:val="24"/>
        </w:rPr>
        <w:t>appearance</w:t>
      </w:r>
      <w:r w:rsidR="00E406D2">
        <w:rPr>
          <w:sz w:val="24"/>
          <w:szCs w:val="24"/>
        </w:rPr>
        <w:t xml:space="preserve">. </w:t>
      </w:r>
      <w:r w:rsidR="002B6713">
        <w:rPr>
          <w:sz w:val="24"/>
          <w:szCs w:val="24"/>
        </w:rPr>
        <w:t xml:space="preserve">The </w:t>
      </w:r>
      <w:r w:rsidR="00B21AD2">
        <w:rPr>
          <w:sz w:val="24"/>
          <w:szCs w:val="24"/>
        </w:rPr>
        <w:t>male had reported the incident</w:t>
      </w:r>
      <w:r w:rsidR="00CA21CC">
        <w:rPr>
          <w:sz w:val="24"/>
          <w:szCs w:val="24"/>
        </w:rPr>
        <w:t>,</w:t>
      </w:r>
      <w:r w:rsidR="00B21AD2">
        <w:rPr>
          <w:sz w:val="24"/>
          <w:szCs w:val="24"/>
        </w:rPr>
        <w:t xml:space="preserve"> as it had been an on-going issue in his life that he had been dealing with</w:t>
      </w:r>
      <w:r w:rsidR="00CA21CC">
        <w:rPr>
          <w:sz w:val="24"/>
          <w:szCs w:val="24"/>
        </w:rPr>
        <w:t xml:space="preserve"> for a long time</w:t>
      </w:r>
      <w:r w:rsidR="00096B0B">
        <w:rPr>
          <w:sz w:val="24"/>
          <w:szCs w:val="24"/>
        </w:rPr>
        <w:t xml:space="preserve">, however he </w:t>
      </w:r>
      <w:r w:rsidR="00B21AD2">
        <w:rPr>
          <w:sz w:val="24"/>
          <w:szCs w:val="24"/>
        </w:rPr>
        <w:t>had not reported it beforehand</w:t>
      </w:r>
      <w:r w:rsidR="00D321D2">
        <w:rPr>
          <w:sz w:val="24"/>
          <w:szCs w:val="24"/>
        </w:rPr>
        <w:t xml:space="preserve"> due to him not realising </w:t>
      </w:r>
      <w:r w:rsidR="00017AD6">
        <w:rPr>
          <w:sz w:val="24"/>
          <w:szCs w:val="24"/>
        </w:rPr>
        <w:t xml:space="preserve">that </w:t>
      </w:r>
      <w:r w:rsidR="00D321D2">
        <w:rPr>
          <w:sz w:val="24"/>
          <w:szCs w:val="24"/>
        </w:rPr>
        <w:t xml:space="preserve">this was a hate crime and </w:t>
      </w:r>
      <w:r w:rsidR="00653E45">
        <w:rPr>
          <w:sz w:val="24"/>
          <w:szCs w:val="24"/>
        </w:rPr>
        <w:t>what his own rights</w:t>
      </w:r>
      <w:r w:rsidR="00017AD6">
        <w:rPr>
          <w:sz w:val="24"/>
          <w:szCs w:val="24"/>
        </w:rPr>
        <w:t xml:space="preserve"> were</w:t>
      </w:r>
      <w:r w:rsidR="00B21AD2">
        <w:rPr>
          <w:sz w:val="24"/>
          <w:szCs w:val="24"/>
        </w:rPr>
        <w:t xml:space="preserve">. </w:t>
      </w:r>
      <w:r w:rsidR="0071625A">
        <w:rPr>
          <w:sz w:val="24"/>
          <w:szCs w:val="24"/>
        </w:rPr>
        <w:t xml:space="preserve">According to </w:t>
      </w:r>
      <w:r w:rsidR="00AD162E">
        <w:rPr>
          <w:sz w:val="24"/>
          <w:szCs w:val="24"/>
        </w:rPr>
        <w:t xml:space="preserve">research </w:t>
      </w:r>
      <w:r w:rsidR="00F10F37" w:rsidRPr="00AD162E">
        <w:rPr>
          <w:i/>
          <w:iCs/>
          <w:sz w:val="24"/>
          <w:szCs w:val="24"/>
        </w:rPr>
        <w:t>“In 2018/19, the police recorded 14,491 sexual orientation hate crimes (up 25% compared with the previous year), 8,256 disability hate crimes (up 14%) and 2,333 transgender identity hate crimes (up 37%).</w:t>
      </w:r>
      <w:r w:rsidR="00AD162E" w:rsidRPr="00AD162E">
        <w:rPr>
          <w:i/>
          <w:iCs/>
          <w:sz w:val="24"/>
          <w:szCs w:val="24"/>
        </w:rPr>
        <w:t>”</w:t>
      </w:r>
      <w:r w:rsidR="00C637A8">
        <w:rPr>
          <w:i/>
          <w:iCs/>
          <w:sz w:val="24"/>
          <w:szCs w:val="24"/>
        </w:rPr>
        <w:t xml:space="preserve"> </w:t>
      </w:r>
      <w:r w:rsidR="00C637A8" w:rsidRPr="00C637A8">
        <w:rPr>
          <w:color w:val="auto"/>
          <w:sz w:val="24"/>
          <w:szCs w:val="24"/>
        </w:rPr>
        <w:t>(</w:t>
      </w:r>
      <w:r w:rsidR="00C637A8" w:rsidRPr="00C637A8">
        <w:rPr>
          <w:color w:val="auto"/>
          <w:sz w:val="24"/>
          <w:szCs w:val="24"/>
          <w:shd w:val="clear" w:color="auto" w:fill="FFFFFF"/>
        </w:rPr>
        <w:t>Wales, 2018).</w:t>
      </w:r>
      <w:r w:rsidR="00D321D2">
        <w:rPr>
          <w:color w:val="auto"/>
          <w:sz w:val="24"/>
          <w:szCs w:val="24"/>
          <w:shd w:val="clear" w:color="auto" w:fill="FFFFFF"/>
        </w:rPr>
        <w:t xml:space="preserve"> </w:t>
      </w:r>
      <w:r w:rsidR="00862A25">
        <w:rPr>
          <w:color w:val="auto"/>
          <w:sz w:val="24"/>
          <w:szCs w:val="24"/>
          <w:shd w:val="clear" w:color="auto" w:fill="FFFFFF"/>
        </w:rPr>
        <w:t xml:space="preserve">Despite these numbers rising, many people fail to report such incidents due to </w:t>
      </w:r>
      <w:r w:rsidR="0049495F">
        <w:rPr>
          <w:color w:val="auto"/>
          <w:sz w:val="24"/>
          <w:szCs w:val="24"/>
          <w:shd w:val="clear" w:color="auto" w:fill="FFFFFF"/>
        </w:rPr>
        <w:t xml:space="preserve">lack of understanding around hate crimes and their own human rights. </w:t>
      </w:r>
      <w:r w:rsidR="00017AD6">
        <w:rPr>
          <w:color w:val="auto"/>
          <w:sz w:val="24"/>
          <w:szCs w:val="24"/>
          <w:shd w:val="clear" w:color="auto" w:fill="FFFFFF"/>
        </w:rPr>
        <w:t xml:space="preserve">There are many potential barriers to </w:t>
      </w:r>
      <w:r w:rsidR="00320E9F">
        <w:rPr>
          <w:color w:val="auto"/>
          <w:sz w:val="24"/>
          <w:szCs w:val="24"/>
          <w:shd w:val="clear" w:color="auto" w:fill="FFFFFF"/>
        </w:rPr>
        <w:t>victims not reporting their hate crime which include internali</w:t>
      </w:r>
      <w:r w:rsidR="008A1B5D">
        <w:rPr>
          <w:color w:val="auto"/>
          <w:sz w:val="24"/>
          <w:szCs w:val="24"/>
          <w:shd w:val="clear" w:color="auto" w:fill="FFFFFF"/>
        </w:rPr>
        <w:t xml:space="preserve">sation, lack of awareness, </w:t>
      </w:r>
      <w:r w:rsidR="0074118F">
        <w:rPr>
          <w:color w:val="auto"/>
          <w:sz w:val="24"/>
          <w:szCs w:val="24"/>
          <w:shd w:val="clear" w:color="auto" w:fill="FFFFFF"/>
        </w:rPr>
        <w:t>fear of consequences and lack of trust in the Police</w:t>
      </w:r>
      <w:r w:rsidR="001C6BCC">
        <w:rPr>
          <w:color w:val="auto"/>
          <w:sz w:val="24"/>
          <w:szCs w:val="24"/>
          <w:shd w:val="clear" w:color="auto" w:fill="FFFFFF"/>
        </w:rPr>
        <w:t xml:space="preserve"> (</w:t>
      </w:r>
      <w:r w:rsidR="001C6BCC" w:rsidRPr="001C6BCC">
        <w:rPr>
          <w:color w:val="auto"/>
          <w:sz w:val="24"/>
          <w:szCs w:val="24"/>
        </w:rPr>
        <w:t>Mason et al., 2017).</w:t>
      </w:r>
      <w:r w:rsidR="009028E8">
        <w:rPr>
          <w:color w:val="auto"/>
          <w:sz w:val="24"/>
          <w:szCs w:val="24"/>
        </w:rPr>
        <w:t xml:space="preserve"> Therefore, it is important that </w:t>
      </w:r>
      <w:r w:rsidR="006D1A74">
        <w:rPr>
          <w:color w:val="auto"/>
          <w:sz w:val="24"/>
          <w:szCs w:val="24"/>
        </w:rPr>
        <w:t xml:space="preserve">when a hate crime is reported that it is dealt with efficiently and </w:t>
      </w:r>
      <w:r w:rsidR="00DA616F">
        <w:rPr>
          <w:color w:val="auto"/>
          <w:sz w:val="24"/>
          <w:szCs w:val="24"/>
        </w:rPr>
        <w:t>is treated with empathy and understanding</w:t>
      </w:r>
      <w:r w:rsidR="00083CA3">
        <w:rPr>
          <w:color w:val="auto"/>
          <w:sz w:val="24"/>
          <w:szCs w:val="24"/>
        </w:rPr>
        <w:t>. This is also important as it</w:t>
      </w:r>
      <w:r w:rsidR="00103B35">
        <w:rPr>
          <w:color w:val="auto"/>
          <w:sz w:val="24"/>
          <w:szCs w:val="24"/>
        </w:rPr>
        <w:t xml:space="preserve"> </w:t>
      </w:r>
      <w:r w:rsidR="00083CA3">
        <w:rPr>
          <w:color w:val="auto"/>
          <w:sz w:val="24"/>
          <w:szCs w:val="24"/>
        </w:rPr>
        <w:t>can</w:t>
      </w:r>
      <w:r w:rsidR="00103B35">
        <w:rPr>
          <w:color w:val="auto"/>
          <w:sz w:val="24"/>
          <w:szCs w:val="24"/>
        </w:rPr>
        <w:t xml:space="preserve"> ensure the victim has faith in the police and </w:t>
      </w:r>
      <w:r w:rsidR="00083CA3">
        <w:rPr>
          <w:color w:val="auto"/>
          <w:sz w:val="24"/>
          <w:szCs w:val="24"/>
        </w:rPr>
        <w:t xml:space="preserve">that </w:t>
      </w:r>
      <w:r w:rsidR="00103B35">
        <w:rPr>
          <w:color w:val="auto"/>
          <w:sz w:val="24"/>
          <w:szCs w:val="24"/>
        </w:rPr>
        <w:t>if they were to witness</w:t>
      </w:r>
      <w:r w:rsidR="00083CA3">
        <w:rPr>
          <w:color w:val="auto"/>
          <w:sz w:val="24"/>
          <w:szCs w:val="24"/>
        </w:rPr>
        <w:t xml:space="preserve"> any</w:t>
      </w:r>
      <w:r w:rsidR="00103B35">
        <w:rPr>
          <w:color w:val="auto"/>
          <w:sz w:val="24"/>
          <w:szCs w:val="24"/>
        </w:rPr>
        <w:t xml:space="preserve"> hate crime</w:t>
      </w:r>
      <w:r w:rsidR="00083CA3">
        <w:rPr>
          <w:color w:val="auto"/>
          <w:sz w:val="24"/>
          <w:szCs w:val="24"/>
        </w:rPr>
        <w:t>s</w:t>
      </w:r>
      <w:r w:rsidR="00103B35">
        <w:rPr>
          <w:color w:val="auto"/>
          <w:sz w:val="24"/>
          <w:szCs w:val="24"/>
        </w:rPr>
        <w:t xml:space="preserve"> in the future, they would know to report the crime</w:t>
      </w:r>
      <w:r w:rsidR="00083CA3">
        <w:rPr>
          <w:color w:val="auto"/>
          <w:sz w:val="24"/>
          <w:szCs w:val="24"/>
        </w:rPr>
        <w:t xml:space="preserve"> and that it would be dealt with in the correct manner. </w:t>
      </w:r>
    </w:p>
    <w:p w14:paraId="52128FCE" w14:textId="77777777" w:rsidR="00B03737" w:rsidRDefault="00B03737" w:rsidP="0056102A">
      <w:pPr>
        <w:spacing w:line="276" w:lineRule="auto"/>
        <w:ind w:right="107"/>
        <w:rPr>
          <w:sz w:val="24"/>
          <w:szCs w:val="24"/>
        </w:rPr>
      </w:pPr>
    </w:p>
    <w:p w14:paraId="742906EA" w14:textId="723929A2" w:rsidR="00E5032A" w:rsidRPr="00C12BCE" w:rsidRDefault="00096B0B" w:rsidP="0056102A">
      <w:pPr>
        <w:spacing w:line="276" w:lineRule="auto"/>
        <w:ind w:right="107"/>
        <w:rPr>
          <w:spacing w:val="3"/>
          <w:sz w:val="24"/>
          <w:szCs w:val="24"/>
        </w:rPr>
      </w:pPr>
      <w:r>
        <w:rPr>
          <w:sz w:val="24"/>
          <w:szCs w:val="24"/>
        </w:rPr>
        <w:t>Due to the nature of the call</w:t>
      </w:r>
      <w:r w:rsidR="00B03737">
        <w:rPr>
          <w:sz w:val="24"/>
          <w:szCs w:val="24"/>
        </w:rPr>
        <w:t>,</w:t>
      </w:r>
      <w:r w:rsidR="00183A06">
        <w:rPr>
          <w:sz w:val="24"/>
          <w:szCs w:val="24"/>
        </w:rPr>
        <w:t xml:space="preserve"> it was important for me to gain an understanding of the eve</w:t>
      </w:r>
      <w:r w:rsidR="004C13BF">
        <w:rPr>
          <w:sz w:val="24"/>
          <w:szCs w:val="24"/>
        </w:rPr>
        <w:t>n</w:t>
      </w:r>
      <w:r w:rsidR="00183A06">
        <w:rPr>
          <w:sz w:val="24"/>
          <w:szCs w:val="24"/>
        </w:rPr>
        <w:t>ts that had taken place. Therefore,</w:t>
      </w:r>
      <w:r w:rsidR="00B03737">
        <w:rPr>
          <w:sz w:val="24"/>
          <w:szCs w:val="24"/>
        </w:rPr>
        <w:t xml:space="preserve"> I asked the </w:t>
      </w:r>
      <w:r w:rsidR="002416D2">
        <w:rPr>
          <w:sz w:val="24"/>
          <w:szCs w:val="24"/>
        </w:rPr>
        <w:t>victim</w:t>
      </w:r>
      <w:r w:rsidR="00B03737">
        <w:rPr>
          <w:sz w:val="24"/>
          <w:szCs w:val="24"/>
        </w:rPr>
        <w:t xml:space="preserve"> to attend the police station and </w:t>
      </w:r>
      <w:r w:rsidR="00083CA3">
        <w:rPr>
          <w:sz w:val="24"/>
          <w:szCs w:val="24"/>
        </w:rPr>
        <w:t xml:space="preserve">to </w:t>
      </w:r>
      <w:r w:rsidR="00E935D4">
        <w:rPr>
          <w:sz w:val="24"/>
          <w:szCs w:val="24"/>
        </w:rPr>
        <w:t xml:space="preserve">give a statement of the events that had taken place. </w:t>
      </w:r>
      <w:r w:rsidR="002416D2">
        <w:rPr>
          <w:sz w:val="24"/>
          <w:szCs w:val="24"/>
        </w:rPr>
        <w:t>He</w:t>
      </w:r>
      <w:r w:rsidR="00E935D4">
        <w:rPr>
          <w:sz w:val="24"/>
          <w:szCs w:val="24"/>
        </w:rPr>
        <w:t xml:space="preserve"> had been experiencing </w:t>
      </w:r>
      <w:r w:rsidR="00743038">
        <w:rPr>
          <w:sz w:val="24"/>
          <w:szCs w:val="24"/>
        </w:rPr>
        <w:t xml:space="preserve">abusive language that related to his sexuality and </w:t>
      </w:r>
      <w:r w:rsidR="002518C9">
        <w:rPr>
          <w:sz w:val="24"/>
          <w:szCs w:val="24"/>
        </w:rPr>
        <w:t>personal comments regarding his weight and features</w:t>
      </w:r>
      <w:r w:rsidR="00213762">
        <w:rPr>
          <w:sz w:val="24"/>
          <w:szCs w:val="24"/>
        </w:rPr>
        <w:t xml:space="preserve"> for </w:t>
      </w:r>
      <w:r w:rsidR="00524BF5">
        <w:rPr>
          <w:sz w:val="24"/>
          <w:szCs w:val="24"/>
        </w:rPr>
        <w:t>a couple of weeks</w:t>
      </w:r>
      <w:r w:rsidR="002518C9">
        <w:rPr>
          <w:sz w:val="24"/>
          <w:szCs w:val="24"/>
        </w:rPr>
        <w:t xml:space="preserve">. </w:t>
      </w:r>
      <w:r w:rsidR="00475FD9">
        <w:rPr>
          <w:sz w:val="24"/>
          <w:szCs w:val="24"/>
        </w:rPr>
        <w:t xml:space="preserve">He felt that he had been targeted and </w:t>
      </w:r>
      <w:r w:rsidR="00B9062B">
        <w:rPr>
          <w:sz w:val="24"/>
          <w:szCs w:val="24"/>
        </w:rPr>
        <w:t>that this was a hate crime, as it was the same people continuously verbally attacking him.</w:t>
      </w:r>
      <w:r w:rsidR="003E0F48">
        <w:rPr>
          <w:sz w:val="24"/>
          <w:szCs w:val="24"/>
        </w:rPr>
        <w:t xml:space="preserve"> </w:t>
      </w:r>
      <w:r w:rsidR="003E0F48">
        <w:rPr>
          <w:color w:val="auto"/>
          <w:sz w:val="24"/>
          <w:szCs w:val="24"/>
        </w:rPr>
        <w:t xml:space="preserve">Hate crime can be </w:t>
      </w:r>
      <w:r w:rsidR="003E0F48">
        <w:rPr>
          <w:color w:val="auto"/>
          <w:sz w:val="24"/>
          <w:szCs w:val="24"/>
        </w:rPr>
        <w:lastRenderedPageBreak/>
        <w:t xml:space="preserve">defined as a range of criminal behaviours carried out by individuals who can use verbal abuse, intimidation, harassment, bullying and damage to properties </w:t>
      </w:r>
      <w:r w:rsidR="003E0F48" w:rsidRPr="00126C1A">
        <w:rPr>
          <w:color w:val="auto"/>
          <w:sz w:val="24"/>
          <w:szCs w:val="24"/>
        </w:rPr>
        <w:t>(</w:t>
      </w:r>
      <w:r w:rsidR="003E0F48" w:rsidRPr="00126C1A">
        <w:rPr>
          <w:color w:val="auto"/>
          <w:sz w:val="24"/>
          <w:szCs w:val="24"/>
          <w:shd w:val="clear" w:color="auto" w:fill="FFFFFF"/>
        </w:rPr>
        <w:t>Boeckmann and Turpin-Petrosino, 2002).</w:t>
      </w:r>
      <w:r w:rsidR="00B9062B">
        <w:rPr>
          <w:sz w:val="24"/>
          <w:szCs w:val="24"/>
        </w:rPr>
        <w:t xml:space="preserve"> </w:t>
      </w:r>
      <w:r w:rsidR="00D95585">
        <w:rPr>
          <w:sz w:val="24"/>
          <w:szCs w:val="24"/>
        </w:rPr>
        <w:t xml:space="preserve">Due to this it was </w:t>
      </w:r>
      <w:r w:rsidR="00E60535">
        <w:rPr>
          <w:sz w:val="24"/>
          <w:szCs w:val="24"/>
        </w:rPr>
        <w:t>valid that I used the Victims Code of Practice</w:t>
      </w:r>
      <w:r w:rsidR="0005228C">
        <w:rPr>
          <w:sz w:val="24"/>
          <w:szCs w:val="24"/>
        </w:rPr>
        <w:t>, which is enshrined within 12 rights</w:t>
      </w:r>
      <w:r w:rsidR="00C12BCE">
        <w:rPr>
          <w:sz w:val="24"/>
          <w:szCs w:val="24"/>
        </w:rPr>
        <w:t>,</w:t>
      </w:r>
      <w:r w:rsidR="00E60535">
        <w:rPr>
          <w:sz w:val="24"/>
          <w:szCs w:val="24"/>
        </w:rPr>
        <w:t xml:space="preserve"> which enables victims of crime to be treated in a respectful, </w:t>
      </w:r>
      <w:r w:rsidR="00BA6FE4">
        <w:rPr>
          <w:sz w:val="24"/>
          <w:szCs w:val="24"/>
        </w:rPr>
        <w:t>sensitive,</w:t>
      </w:r>
      <w:r w:rsidR="00E60535">
        <w:rPr>
          <w:sz w:val="24"/>
          <w:szCs w:val="24"/>
        </w:rPr>
        <w:t xml:space="preserve"> and professional manner without any discrimination </w:t>
      </w:r>
      <w:r w:rsidR="00E60535" w:rsidRPr="00BA6FE4">
        <w:rPr>
          <w:color w:val="auto"/>
          <w:sz w:val="24"/>
          <w:szCs w:val="24"/>
        </w:rPr>
        <w:t>(</w:t>
      </w:r>
      <w:r w:rsidR="00BA6FE4" w:rsidRPr="00BA6FE4">
        <w:rPr>
          <w:color w:val="auto"/>
          <w:sz w:val="24"/>
          <w:szCs w:val="24"/>
          <w:shd w:val="clear" w:color="auto" w:fill="FFFFFF"/>
        </w:rPr>
        <w:t>Ministry of Justice, 2005).</w:t>
      </w:r>
      <w:r w:rsidR="0012204A">
        <w:rPr>
          <w:color w:val="auto"/>
          <w:sz w:val="24"/>
          <w:szCs w:val="24"/>
          <w:shd w:val="clear" w:color="auto" w:fill="FFFFFF"/>
        </w:rPr>
        <w:t xml:space="preserve"> </w:t>
      </w:r>
      <w:r w:rsidR="00B43EAD" w:rsidRPr="00B43EAD">
        <w:rPr>
          <w:color w:val="auto"/>
          <w:sz w:val="24"/>
          <w:szCs w:val="24"/>
          <w:shd w:val="clear" w:color="auto" w:fill="FFFFFF"/>
        </w:rPr>
        <w:t xml:space="preserve">The Victims Code </w:t>
      </w:r>
      <w:r w:rsidR="00B43EAD" w:rsidRPr="00B43EAD">
        <w:rPr>
          <w:spacing w:val="3"/>
          <w:sz w:val="24"/>
          <w:szCs w:val="24"/>
        </w:rPr>
        <w:t xml:space="preserve">focuses </w:t>
      </w:r>
      <w:r w:rsidR="002C006B">
        <w:rPr>
          <w:spacing w:val="3"/>
          <w:sz w:val="24"/>
          <w:szCs w:val="24"/>
        </w:rPr>
        <w:t xml:space="preserve">on how police officers should communicate with victims of hate crime and ways to help them feel supported </w:t>
      </w:r>
      <w:r w:rsidR="002C006B" w:rsidRPr="00CA5E14">
        <w:rPr>
          <w:color w:val="auto"/>
          <w:spacing w:val="3"/>
          <w:sz w:val="24"/>
          <w:szCs w:val="24"/>
        </w:rPr>
        <w:t>(</w:t>
      </w:r>
      <w:r w:rsidR="00CA5E14" w:rsidRPr="00CA5E14">
        <w:rPr>
          <w:color w:val="auto"/>
          <w:sz w:val="24"/>
          <w:szCs w:val="24"/>
          <w:shd w:val="clear" w:color="auto" w:fill="FFFFFF"/>
        </w:rPr>
        <w:t>College of Policing, 2021)</w:t>
      </w:r>
      <w:r w:rsidR="002C006B" w:rsidRPr="00CA5E14">
        <w:rPr>
          <w:color w:val="auto"/>
          <w:spacing w:val="3"/>
          <w:sz w:val="24"/>
          <w:szCs w:val="24"/>
        </w:rPr>
        <w:t>.</w:t>
      </w:r>
      <w:r w:rsidR="00CA5E14">
        <w:rPr>
          <w:spacing w:val="3"/>
          <w:sz w:val="24"/>
          <w:szCs w:val="24"/>
        </w:rPr>
        <w:t xml:space="preserve"> </w:t>
      </w:r>
      <w:r w:rsidR="0012204A">
        <w:rPr>
          <w:color w:val="auto"/>
          <w:sz w:val="24"/>
          <w:szCs w:val="24"/>
          <w:shd w:val="clear" w:color="auto" w:fill="FFFFFF"/>
        </w:rPr>
        <w:t xml:space="preserve">According to the Ministry of Justice (2005) </w:t>
      </w:r>
      <w:r w:rsidR="0012204A" w:rsidRPr="00E017A8">
        <w:rPr>
          <w:i/>
          <w:iCs/>
          <w:color w:val="auto"/>
          <w:sz w:val="24"/>
          <w:szCs w:val="24"/>
          <w:shd w:val="clear" w:color="auto" w:fill="FFFFFF"/>
        </w:rPr>
        <w:t>“The Code of Practice for Victims of Crime (Victims’ Code) sets out the minimum standards that must be provided to victims of crime by organisations (referred to as service providers) in England and Wales</w:t>
      </w:r>
      <w:r w:rsidR="0012204A" w:rsidRPr="00E017A8">
        <w:rPr>
          <w:color w:val="auto"/>
          <w:sz w:val="24"/>
          <w:szCs w:val="24"/>
          <w:shd w:val="clear" w:color="auto" w:fill="FFFFFF"/>
        </w:rPr>
        <w:t>.”</w:t>
      </w:r>
      <w:r w:rsidR="003E0F48" w:rsidRPr="00E017A8">
        <w:rPr>
          <w:color w:val="auto"/>
          <w:sz w:val="24"/>
          <w:szCs w:val="24"/>
        </w:rPr>
        <w:t xml:space="preserve"> </w:t>
      </w:r>
      <w:r w:rsidR="00B609EF">
        <w:rPr>
          <w:sz w:val="24"/>
          <w:szCs w:val="24"/>
        </w:rPr>
        <w:t xml:space="preserve">Within the statement the victim had disclosed that the most recent incident had taken place in his place of work </w:t>
      </w:r>
      <w:r w:rsidR="00A038DF">
        <w:rPr>
          <w:sz w:val="24"/>
          <w:szCs w:val="24"/>
        </w:rPr>
        <w:t xml:space="preserve">and that the </w:t>
      </w:r>
      <w:r w:rsidR="008C4DFD">
        <w:rPr>
          <w:sz w:val="24"/>
          <w:szCs w:val="24"/>
        </w:rPr>
        <w:t xml:space="preserve">group of young males were attempting to </w:t>
      </w:r>
      <w:r w:rsidR="003F56A8">
        <w:rPr>
          <w:sz w:val="24"/>
          <w:szCs w:val="24"/>
        </w:rPr>
        <w:t xml:space="preserve">break </w:t>
      </w:r>
      <w:r w:rsidR="004C6441">
        <w:rPr>
          <w:sz w:val="24"/>
          <w:szCs w:val="24"/>
        </w:rPr>
        <w:t xml:space="preserve">a piece of equipment. </w:t>
      </w:r>
      <w:r w:rsidR="00056334">
        <w:rPr>
          <w:sz w:val="24"/>
          <w:szCs w:val="24"/>
        </w:rPr>
        <w:t xml:space="preserve">As the </w:t>
      </w:r>
      <w:r w:rsidR="00E47D91">
        <w:rPr>
          <w:sz w:val="24"/>
          <w:szCs w:val="24"/>
        </w:rPr>
        <w:t>victim</w:t>
      </w:r>
      <w:r w:rsidR="00056334">
        <w:rPr>
          <w:sz w:val="24"/>
          <w:szCs w:val="24"/>
        </w:rPr>
        <w:t xml:space="preserve"> approached the group of young males, this is when they began verbally attacking him. </w:t>
      </w:r>
      <w:r w:rsidR="006D161C">
        <w:rPr>
          <w:sz w:val="24"/>
          <w:szCs w:val="24"/>
        </w:rPr>
        <w:t xml:space="preserve">The </w:t>
      </w:r>
      <w:r w:rsidR="00B500F7">
        <w:rPr>
          <w:sz w:val="24"/>
          <w:szCs w:val="24"/>
        </w:rPr>
        <w:t>victim</w:t>
      </w:r>
      <w:r w:rsidR="006D161C">
        <w:rPr>
          <w:sz w:val="24"/>
          <w:szCs w:val="24"/>
        </w:rPr>
        <w:t xml:space="preserve"> </w:t>
      </w:r>
      <w:r w:rsidR="00B14F90">
        <w:rPr>
          <w:sz w:val="24"/>
          <w:szCs w:val="24"/>
        </w:rPr>
        <w:t xml:space="preserve">told the group of males that he would be contacting the police and as a result they swiftly left the premises. </w:t>
      </w:r>
    </w:p>
    <w:p w14:paraId="3ED3549D" w14:textId="77777777" w:rsidR="00F917CE" w:rsidRDefault="00F917CE" w:rsidP="0056102A">
      <w:pPr>
        <w:spacing w:line="276" w:lineRule="auto"/>
        <w:ind w:right="107"/>
        <w:rPr>
          <w:sz w:val="24"/>
          <w:szCs w:val="24"/>
        </w:rPr>
      </w:pPr>
    </w:p>
    <w:p w14:paraId="7D76EF60" w14:textId="57B62FAA" w:rsidR="007F3B8D" w:rsidRDefault="0035277E" w:rsidP="00B609EF">
      <w:pPr>
        <w:spacing w:line="276" w:lineRule="auto"/>
        <w:ind w:right="107"/>
        <w:rPr>
          <w:sz w:val="24"/>
          <w:szCs w:val="24"/>
        </w:rPr>
      </w:pPr>
      <w:r>
        <w:rPr>
          <w:sz w:val="24"/>
          <w:szCs w:val="24"/>
        </w:rPr>
        <w:t xml:space="preserve">Upon taking his statement, I asked for CCTV which he was able to produce. Here I was able to obtain </w:t>
      </w:r>
      <w:r w:rsidR="00656DC8">
        <w:rPr>
          <w:sz w:val="24"/>
          <w:szCs w:val="24"/>
        </w:rPr>
        <w:t xml:space="preserve">pictures of the group of males and used this to run through the facial recognition system. </w:t>
      </w:r>
      <w:r w:rsidR="00DD58DF">
        <w:rPr>
          <w:sz w:val="24"/>
          <w:szCs w:val="24"/>
        </w:rPr>
        <w:t xml:space="preserve">This enabled me to be able to identify </w:t>
      </w:r>
      <w:r w:rsidR="00F9216F">
        <w:rPr>
          <w:sz w:val="24"/>
          <w:szCs w:val="24"/>
        </w:rPr>
        <w:t>a few of the individuals</w:t>
      </w:r>
      <w:r w:rsidR="0056102A">
        <w:rPr>
          <w:sz w:val="24"/>
          <w:szCs w:val="24"/>
        </w:rPr>
        <w:t xml:space="preserve"> and </w:t>
      </w:r>
      <w:r w:rsidR="00F9216F">
        <w:rPr>
          <w:sz w:val="24"/>
          <w:szCs w:val="24"/>
        </w:rPr>
        <w:t>gave me an insight into</w:t>
      </w:r>
      <w:r w:rsidR="0078781D">
        <w:rPr>
          <w:sz w:val="24"/>
          <w:szCs w:val="24"/>
        </w:rPr>
        <w:t xml:space="preserve"> their previous history with the </w:t>
      </w:r>
      <w:r w:rsidR="00A707D1">
        <w:rPr>
          <w:sz w:val="24"/>
          <w:szCs w:val="24"/>
        </w:rPr>
        <w:t>P</w:t>
      </w:r>
      <w:r w:rsidR="0078781D">
        <w:rPr>
          <w:sz w:val="24"/>
          <w:szCs w:val="24"/>
        </w:rPr>
        <w:t>olice</w:t>
      </w:r>
      <w:r w:rsidR="0078781D" w:rsidRPr="007800E7">
        <w:rPr>
          <w:sz w:val="24"/>
          <w:szCs w:val="24"/>
        </w:rPr>
        <w:t>.</w:t>
      </w:r>
      <w:r w:rsidR="007800E7" w:rsidRPr="007800E7">
        <w:rPr>
          <w:sz w:val="24"/>
          <w:szCs w:val="24"/>
        </w:rPr>
        <w:t xml:space="preserve"> </w:t>
      </w:r>
      <w:r w:rsidR="007800E7" w:rsidRPr="007800E7">
        <w:rPr>
          <w:i/>
          <w:iCs/>
          <w:sz w:val="24"/>
          <w:szCs w:val="24"/>
        </w:rPr>
        <w:t>“</w:t>
      </w:r>
      <w:r w:rsidR="007800E7" w:rsidRPr="007800E7">
        <w:rPr>
          <w:i/>
          <w:iCs/>
          <w:color w:val="0B0C0C"/>
          <w:sz w:val="24"/>
          <w:szCs w:val="24"/>
          <w:shd w:val="clear" w:color="auto" w:fill="FFFFFF"/>
        </w:rPr>
        <w:t>RFR is used after an event or incident as part of a criminal investigation. Images are typically supplied from CCTV, mobile phone footage, dashcam or doorbell footage or social media. These images are then compared against images of people taken on arrest to identify a suspect.</w:t>
      </w:r>
      <w:r w:rsidR="007800E7">
        <w:rPr>
          <w:i/>
          <w:iCs/>
          <w:color w:val="0B0C0C"/>
          <w:sz w:val="24"/>
          <w:szCs w:val="24"/>
          <w:shd w:val="clear" w:color="auto" w:fill="FFFFFF"/>
        </w:rPr>
        <w:t xml:space="preserve">” </w:t>
      </w:r>
      <w:r w:rsidR="007800E7" w:rsidRPr="00566D2F">
        <w:rPr>
          <w:color w:val="0B0C0C"/>
          <w:sz w:val="24"/>
          <w:szCs w:val="24"/>
          <w:shd w:val="clear" w:color="auto" w:fill="FFFFFF"/>
        </w:rPr>
        <w:t>(</w:t>
      </w:r>
      <w:r w:rsidR="00566D2F" w:rsidRPr="00566D2F">
        <w:rPr>
          <w:color w:val="0B0C0C"/>
          <w:sz w:val="24"/>
          <w:szCs w:val="24"/>
          <w:shd w:val="clear" w:color="auto" w:fill="FFFFFF"/>
        </w:rPr>
        <w:t>Gov.uk, 2023).</w:t>
      </w:r>
      <w:r w:rsidR="00566D2F">
        <w:rPr>
          <w:i/>
          <w:iCs/>
          <w:color w:val="0B0C0C"/>
          <w:sz w:val="24"/>
          <w:szCs w:val="24"/>
          <w:shd w:val="clear" w:color="auto" w:fill="FFFFFF"/>
        </w:rPr>
        <w:t xml:space="preserve"> </w:t>
      </w:r>
      <w:r w:rsidR="00566D2F">
        <w:rPr>
          <w:sz w:val="24"/>
          <w:szCs w:val="24"/>
        </w:rPr>
        <w:t>Having this information</w:t>
      </w:r>
      <w:r w:rsidR="005C3149">
        <w:rPr>
          <w:sz w:val="24"/>
          <w:szCs w:val="24"/>
        </w:rPr>
        <w:t xml:space="preserve"> enabled me to </w:t>
      </w:r>
      <w:r w:rsidR="00E918AE">
        <w:rPr>
          <w:sz w:val="24"/>
          <w:szCs w:val="24"/>
        </w:rPr>
        <w:t xml:space="preserve">conclude a decision on how to deal with the incident. </w:t>
      </w:r>
      <w:r w:rsidR="000B27D4">
        <w:rPr>
          <w:sz w:val="24"/>
          <w:szCs w:val="24"/>
        </w:rPr>
        <w:t xml:space="preserve">Due to the young males being youths and not having </w:t>
      </w:r>
      <w:r w:rsidR="00AC2B6A">
        <w:rPr>
          <w:sz w:val="24"/>
          <w:szCs w:val="24"/>
        </w:rPr>
        <w:t>many dealings with the Police, it was decided that the Restorative Justice process was to be used in this instance.</w:t>
      </w:r>
      <w:r w:rsidR="003F586C">
        <w:rPr>
          <w:sz w:val="24"/>
          <w:szCs w:val="24"/>
        </w:rPr>
        <w:t xml:space="preserve"> Restorative Justice </w:t>
      </w:r>
      <w:r w:rsidR="00924FC7">
        <w:rPr>
          <w:sz w:val="24"/>
          <w:szCs w:val="24"/>
        </w:rPr>
        <w:t xml:space="preserve">can be defined as a process </w:t>
      </w:r>
      <w:r w:rsidR="00464E60">
        <w:rPr>
          <w:sz w:val="24"/>
          <w:szCs w:val="24"/>
        </w:rPr>
        <w:t xml:space="preserve">in which brings those </w:t>
      </w:r>
      <w:r w:rsidR="007D222D">
        <w:rPr>
          <w:sz w:val="24"/>
          <w:szCs w:val="24"/>
        </w:rPr>
        <w:t>harmed by conflict and those responsible for the harm into communication</w:t>
      </w:r>
      <w:r w:rsidR="00666667">
        <w:rPr>
          <w:sz w:val="24"/>
          <w:szCs w:val="24"/>
        </w:rPr>
        <w:t xml:space="preserve">. </w:t>
      </w:r>
      <w:r w:rsidR="00E540F3">
        <w:rPr>
          <w:sz w:val="24"/>
          <w:szCs w:val="24"/>
        </w:rPr>
        <w:t xml:space="preserve">The </w:t>
      </w:r>
      <w:r w:rsidR="00A553C2">
        <w:rPr>
          <w:sz w:val="24"/>
          <w:szCs w:val="24"/>
        </w:rPr>
        <w:t xml:space="preserve">parties involved in the offence, </w:t>
      </w:r>
      <w:r w:rsidR="00B57E17">
        <w:rPr>
          <w:sz w:val="24"/>
          <w:szCs w:val="24"/>
        </w:rPr>
        <w:t xml:space="preserve">are </w:t>
      </w:r>
      <w:r w:rsidR="004B49D6">
        <w:rPr>
          <w:sz w:val="24"/>
          <w:szCs w:val="24"/>
        </w:rPr>
        <w:t xml:space="preserve">made </w:t>
      </w:r>
      <w:r w:rsidR="00B57E17">
        <w:rPr>
          <w:sz w:val="24"/>
          <w:szCs w:val="24"/>
        </w:rPr>
        <w:t xml:space="preserve">aware of the consequences of their actions and </w:t>
      </w:r>
      <w:r w:rsidR="004B49D6">
        <w:rPr>
          <w:sz w:val="24"/>
          <w:szCs w:val="24"/>
        </w:rPr>
        <w:t xml:space="preserve">are to have mediated, </w:t>
      </w:r>
      <w:r w:rsidR="00D114AC">
        <w:rPr>
          <w:sz w:val="24"/>
          <w:szCs w:val="24"/>
        </w:rPr>
        <w:t xml:space="preserve">direct communication </w:t>
      </w:r>
      <w:r w:rsidR="008460FF">
        <w:rPr>
          <w:sz w:val="24"/>
          <w:szCs w:val="24"/>
        </w:rPr>
        <w:t xml:space="preserve">with the victim </w:t>
      </w:r>
      <w:r w:rsidR="00B57E17">
        <w:rPr>
          <w:sz w:val="24"/>
          <w:szCs w:val="24"/>
        </w:rPr>
        <w:t>to make reparation</w:t>
      </w:r>
      <w:r w:rsidR="006F4B20">
        <w:rPr>
          <w:sz w:val="24"/>
          <w:szCs w:val="24"/>
        </w:rPr>
        <w:t xml:space="preserve"> and find a positive way forward</w:t>
      </w:r>
      <w:r w:rsidR="00924FC7">
        <w:rPr>
          <w:sz w:val="24"/>
          <w:szCs w:val="24"/>
        </w:rPr>
        <w:t xml:space="preserve"> </w:t>
      </w:r>
      <w:r w:rsidR="00924FC7" w:rsidRPr="00666667">
        <w:rPr>
          <w:sz w:val="24"/>
          <w:szCs w:val="24"/>
        </w:rPr>
        <w:t>(</w:t>
      </w:r>
      <w:r w:rsidR="00666667" w:rsidRPr="00666667">
        <w:rPr>
          <w:sz w:val="24"/>
          <w:szCs w:val="24"/>
        </w:rPr>
        <w:t>Restorative Justice Council, 2016).</w:t>
      </w:r>
      <w:r w:rsidR="007775DF">
        <w:rPr>
          <w:sz w:val="24"/>
          <w:szCs w:val="24"/>
        </w:rPr>
        <w:t xml:space="preserve"> </w:t>
      </w:r>
    </w:p>
    <w:p w14:paraId="2316F6A5" w14:textId="77777777" w:rsidR="007F3B8D" w:rsidRDefault="007F3B8D" w:rsidP="00B609EF">
      <w:pPr>
        <w:spacing w:line="276" w:lineRule="auto"/>
        <w:ind w:right="107"/>
        <w:rPr>
          <w:sz w:val="24"/>
          <w:szCs w:val="24"/>
        </w:rPr>
      </w:pPr>
    </w:p>
    <w:p w14:paraId="1F1F9798" w14:textId="08ED9CFB" w:rsidR="005146FA" w:rsidRDefault="004F0ABC" w:rsidP="00B609EF">
      <w:pPr>
        <w:spacing w:line="276" w:lineRule="auto"/>
        <w:ind w:right="107"/>
        <w:rPr>
          <w:color w:val="auto"/>
          <w:sz w:val="24"/>
          <w:szCs w:val="24"/>
        </w:rPr>
      </w:pPr>
      <w:r>
        <w:rPr>
          <w:sz w:val="24"/>
          <w:szCs w:val="24"/>
        </w:rPr>
        <w:t xml:space="preserve">From witnessing the CCTV first hand, I was able to </w:t>
      </w:r>
      <w:r w:rsidR="00B609EF">
        <w:rPr>
          <w:sz w:val="24"/>
          <w:szCs w:val="24"/>
        </w:rPr>
        <w:t>provide the victim with</w:t>
      </w:r>
      <w:r w:rsidR="000C1BAE">
        <w:rPr>
          <w:sz w:val="24"/>
          <w:szCs w:val="24"/>
        </w:rPr>
        <w:t xml:space="preserve"> </w:t>
      </w:r>
      <w:r w:rsidR="000C3FA3">
        <w:rPr>
          <w:sz w:val="24"/>
          <w:szCs w:val="24"/>
        </w:rPr>
        <w:t>a</w:t>
      </w:r>
      <w:r w:rsidR="000C1BAE">
        <w:rPr>
          <w:sz w:val="24"/>
          <w:szCs w:val="24"/>
        </w:rPr>
        <w:t xml:space="preserve"> Public Protection Notice</w:t>
      </w:r>
      <w:r w:rsidR="00596811">
        <w:rPr>
          <w:i/>
          <w:iCs/>
          <w:color w:val="auto"/>
          <w:sz w:val="24"/>
          <w:szCs w:val="24"/>
        </w:rPr>
        <w:t xml:space="preserve">. </w:t>
      </w:r>
      <w:r w:rsidR="00596811">
        <w:rPr>
          <w:color w:val="auto"/>
          <w:sz w:val="24"/>
          <w:szCs w:val="24"/>
        </w:rPr>
        <w:t>A Public Protection Notice is an information document that records safeguarding concerns about an individual. They are then shared with partner agencies to inform a multi-agency response</w:t>
      </w:r>
      <w:r w:rsidR="00D81867" w:rsidRPr="00D81867">
        <w:rPr>
          <w:sz w:val="24"/>
          <w:szCs w:val="24"/>
        </w:rPr>
        <w:t xml:space="preserve"> (His Majesty’s Inspectorate of Constabulary and Fire &amp; Rescue Services, 2023).</w:t>
      </w:r>
      <w:r w:rsidR="000C3FA3" w:rsidRPr="00D81867">
        <w:rPr>
          <w:i/>
          <w:iCs/>
          <w:color w:val="auto"/>
          <w:sz w:val="32"/>
          <w:szCs w:val="32"/>
        </w:rPr>
        <w:t xml:space="preserve"> </w:t>
      </w:r>
      <w:r w:rsidR="000C1BAE">
        <w:rPr>
          <w:sz w:val="24"/>
          <w:szCs w:val="24"/>
        </w:rPr>
        <w:t>On reflection, I could have offered the victim further support and guidance by providing a range of services, groups and apps</w:t>
      </w:r>
      <w:r w:rsidR="00590674">
        <w:rPr>
          <w:sz w:val="24"/>
          <w:szCs w:val="24"/>
        </w:rPr>
        <w:t xml:space="preserve"> for example</w:t>
      </w:r>
      <w:r w:rsidR="007078A2">
        <w:rPr>
          <w:sz w:val="24"/>
          <w:szCs w:val="24"/>
        </w:rPr>
        <w:t xml:space="preserve">, </w:t>
      </w:r>
      <w:r w:rsidR="00D23371">
        <w:rPr>
          <w:sz w:val="24"/>
          <w:szCs w:val="24"/>
        </w:rPr>
        <w:t>an Early Help referral</w:t>
      </w:r>
      <w:r w:rsidR="00590674">
        <w:rPr>
          <w:sz w:val="24"/>
          <w:szCs w:val="24"/>
        </w:rPr>
        <w:t xml:space="preserve"> or directed to the </w:t>
      </w:r>
      <w:r w:rsidR="008739C5">
        <w:rPr>
          <w:sz w:val="24"/>
          <w:szCs w:val="24"/>
        </w:rPr>
        <w:t>‘Start Safe, Stay Safe’ app</w:t>
      </w:r>
      <w:r w:rsidR="007775DF">
        <w:rPr>
          <w:sz w:val="24"/>
          <w:szCs w:val="24"/>
        </w:rPr>
        <w:t xml:space="preserve">. </w:t>
      </w:r>
      <w:r w:rsidR="005B0DBA">
        <w:rPr>
          <w:sz w:val="24"/>
          <w:szCs w:val="24"/>
        </w:rPr>
        <w:t xml:space="preserve">This also applies to the group of youths, where </w:t>
      </w:r>
      <w:r w:rsidR="00AA678C">
        <w:rPr>
          <w:sz w:val="24"/>
          <w:szCs w:val="24"/>
        </w:rPr>
        <w:t xml:space="preserve">they </w:t>
      </w:r>
      <w:r w:rsidR="00AA678C" w:rsidRPr="006D7E31">
        <w:rPr>
          <w:color w:val="auto"/>
          <w:sz w:val="24"/>
          <w:szCs w:val="24"/>
        </w:rPr>
        <w:t xml:space="preserve">could gain opportunities to educate themselves and </w:t>
      </w:r>
      <w:r w:rsidR="00F72573" w:rsidRPr="006D7E31">
        <w:rPr>
          <w:color w:val="auto"/>
          <w:sz w:val="24"/>
          <w:szCs w:val="24"/>
        </w:rPr>
        <w:t xml:space="preserve">promote them to change for the benefit of society. </w:t>
      </w:r>
      <w:r w:rsidR="009F74EF" w:rsidRPr="006D7E31">
        <w:rPr>
          <w:color w:val="auto"/>
          <w:sz w:val="24"/>
          <w:szCs w:val="24"/>
        </w:rPr>
        <w:t>According to Hampshire-pcc.gov.uk, (2016)</w:t>
      </w:r>
      <w:r w:rsidR="005146FA">
        <w:rPr>
          <w:color w:val="auto"/>
          <w:sz w:val="24"/>
          <w:szCs w:val="24"/>
        </w:rPr>
        <w:t xml:space="preserve"> </w:t>
      </w:r>
      <w:r w:rsidR="00084CD6">
        <w:rPr>
          <w:color w:val="auto"/>
          <w:sz w:val="24"/>
          <w:szCs w:val="24"/>
        </w:rPr>
        <w:t xml:space="preserve">the best way to prevent these negative and destructive views from becoming engrained for the rest of the </w:t>
      </w:r>
      <w:r w:rsidR="000D0172">
        <w:rPr>
          <w:color w:val="auto"/>
          <w:sz w:val="24"/>
          <w:szCs w:val="24"/>
        </w:rPr>
        <w:t>youths’</w:t>
      </w:r>
      <w:r w:rsidR="00084CD6">
        <w:rPr>
          <w:color w:val="auto"/>
          <w:sz w:val="24"/>
          <w:szCs w:val="24"/>
        </w:rPr>
        <w:t xml:space="preserve"> lives</w:t>
      </w:r>
      <w:r w:rsidR="000D0172">
        <w:rPr>
          <w:color w:val="auto"/>
          <w:sz w:val="24"/>
          <w:szCs w:val="24"/>
        </w:rPr>
        <w:t xml:space="preserve"> is</w:t>
      </w:r>
      <w:r w:rsidR="00084CD6">
        <w:rPr>
          <w:color w:val="auto"/>
          <w:sz w:val="24"/>
          <w:szCs w:val="24"/>
        </w:rPr>
        <w:t xml:space="preserve"> </w:t>
      </w:r>
      <w:r w:rsidR="00D52238">
        <w:rPr>
          <w:color w:val="auto"/>
          <w:sz w:val="24"/>
          <w:szCs w:val="24"/>
        </w:rPr>
        <w:t>early intervention and education</w:t>
      </w:r>
      <w:r w:rsidR="000D0172">
        <w:rPr>
          <w:color w:val="auto"/>
          <w:sz w:val="24"/>
          <w:szCs w:val="24"/>
        </w:rPr>
        <w:t>. This will</w:t>
      </w:r>
      <w:r w:rsidR="00D52238">
        <w:rPr>
          <w:color w:val="auto"/>
          <w:sz w:val="24"/>
          <w:szCs w:val="24"/>
        </w:rPr>
        <w:t xml:space="preserve"> successfully change a young person’s preconceived views, </w:t>
      </w:r>
      <w:r w:rsidR="00AB5CA4">
        <w:rPr>
          <w:color w:val="auto"/>
          <w:sz w:val="24"/>
          <w:szCs w:val="24"/>
        </w:rPr>
        <w:t>prejudices,</w:t>
      </w:r>
      <w:r w:rsidR="00D52238">
        <w:rPr>
          <w:color w:val="auto"/>
          <w:sz w:val="24"/>
          <w:szCs w:val="24"/>
        </w:rPr>
        <w:t xml:space="preserve"> and stereotypes</w:t>
      </w:r>
      <w:r w:rsidR="000D0172">
        <w:rPr>
          <w:color w:val="auto"/>
          <w:sz w:val="24"/>
          <w:szCs w:val="24"/>
        </w:rPr>
        <w:t xml:space="preserve"> for the rest of their lives and </w:t>
      </w:r>
      <w:r w:rsidR="000D0172">
        <w:rPr>
          <w:color w:val="auto"/>
          <w:sz w:val="24"/>
          <w:szCs w:val="24"/>
        </w:rPr>
        <w:lastRenderedPageBreak/>
        <w:t xml:space="preserve">stop this from being a </w:t>
      </w:r>
      <w:r w:rsidR="000F24F8">
        <w:rPr>
          <w:color w:val="auto"/>
          <w:sz w:val="24"/>
          <w:szCs w:val="24"/>
        </w:rPr>
        <w:t xml:space="preserve">reoccurring incident. </w:t>
      </w:r>
      <w:r w:rsidR="00192D9D">
        <w:rPr>
          <w:color w:val="auto"/>
          <w:sz w:val="24"/>
          <w:szCs w:val="24"/>
        </w:rPr>
        <w:t xml:space="preserve">It is essential that </w:t>
      </w:r>
      <w:r w:rsidR="000D2EF0">
        <w:rPr>
          <w:color w:val="auto"/>
          <w:sz w:val="24"/>
          <w:szCs w:val="24"/>
        </w:rPr>
        <w:t xml:space="preserve">young people are taught about hate crime </w:t>
      </w:r>
      <w:r w:rsidR="00583E9E">
        <w:rPr>
          <w:color w:val="auto"/>
          <w:sz w:val="24"/>
          <w:szCs w:val="24"/>
        </w:rPr>
        <w:t xml:space="preserve">at an early stage which can be seen through the teaching within schools. </w:t>
      </w:r>
      <w:r w:rsidR="009A3E7F">
        <w:rPr>
          <w:color w:val="auto"/>
          <w:sz w:val="24"/>
          <w:szCs w:val="24"/>
        </w:rPr>
        <w:t xml:space="preserve">Schools now hold a ‘Hate Crime Awareness week’ which gives the opportunity for children to learn about hate crime </w:t>
      </w:r>
      <w:r w:rsidR="00F700CE">
        <w:rPr>
          <w:color w:val="auto"/>
          <w:sz w:val="24"/>
          <w:szCs w:val="24"/>
        </w:rPr>
        <w:t xml:space="preserve">and educates them on how to stand up for different communities and about what is right </w:t>
      </w:r>
      <w:r w:rsidR="00F700CE" w:rsidRPr="00682E48">
        <w:rPr>
          <w:color w:val="auto"/>
          <w:sz w:val="24"/>
          <w:szCs w:val="24"/>
        </w:rPr>
        <w:t>(</w:t>
      </w:r>
      <w:r w:rsidR="00682E48" w:rsidRPr="00682E48">
        <w:rPr>
          <w:color w:val="auto"/>
          <w:sz w:val="24"/>
          <w:szCs w:val="24"/>
          <w:shd w:val="clear" w:color="auto" w:fill="FFFFFF"/>
        </w:rPr>
        <w:t>Educate Against Hate, 2023).</w:t>
      </w:r>
    </w:p>
    <w:p w14:paraId="2B4EE736" w14:textId="77777777" w:rsidR="005146FA" w:rsidRDefault="005146FA" w:rsidP="00B609EF">
      <w:pPr>
        <w:spacing w:line="276" w:lineRule="auto"/>
        <w:ind w:right="107"/>
        <w:rPr>
          <w:color w:val="auto"/>
          <w:sz w:val="24"/>
          <w:szCs w:val="24"/>
        </w:rPr>
      </w:pPr>
    </w:p>
    <w:p w14:paraId="3939FA8C" w14:textId="21CDB081" w:rsidR="00A61ABE" w:rsidRPr="000F24F8" w:rsidRDefault="00B33971" w:rsidP="0056102A">
      <w:pPr>
        <w:spacing w:line="276" w:lineRule="auto"/>
        <w:ind w:right="107"/>
        <w:rPr>
          <w:i/>
          <w:iCs/>
          <w:color w:val="auto"/>
          <w:sz w:val="24"/>
          <w:szCs w:val="24"/>
        </w:rPr>
      </w:pPr>
      <w:r>
        <w:rPr>
          <w:sz w:val="24"/>
          <w:szCs w:val="24"/>
        </w:rPr>
        <w:t xml:space="preserve">After finding some of the </w:t>
      </w:r>
      <w:r w:rsidR="00A952F4">
        <w:rPr>
          <w:sz w:val="24"/>
          <w:szCs w:val="24"/>
        </w:rPr>
        <w:t>youth’s</w:t>
      </w:r>
      <w:r>
        <w:rPr>
          <w:sz w:val="24"/>
          <w:szCs w:val="24"/>
        </w:rPr>
        <w:t xml:space="preserve"> identities, I was able to visit them and </w:t>
      </w:r>
      <w:r w:rsidR="0077527A">
        <w:rPr>
          <w:sz w:val="24"/>
          <w:szCs w:val="24"/>
        </w:rPr>
        <w:t>ask them about the incident</w:t>
      </w:r>
      <w:r w:rsidR="00A952F4">
        <w:rPr>
          <w:sz w:val="24"/>
          <w:szCs w:val="24"/>
        </w:rPr>
        <w:t xml:space="preserve"> that had taken place. They disclosed that this </w:t>
      </w:r>
      <w:r w:rsidR="00561CC7">
        <w:rPr>
          <w:sz w:val="24"/>
          <w:szCs w:val="24"/>
        </w:rPr>
        <w:t>was</w:t>
      </w:r>
      <w:r w:rsidR="00A952F4">
        <w:rPr>
          <w:sz w:val="24"/>
          <w:szCs w:val="24"/>
        </w:rPr>
        <w:t xml:space="preserve"> a correct </w:t>
      </w:r>
      <w:r w:rsidR="00974774">
        <w:rPr>
          <w:sz w:val="24"/>
          <w:szCs w:val="24"/>
        </w:rPr>
        <w:t xml:space="preserve">statement of </w:t>
      </w:r>
      <w:r w:rsidR="00E546E9">
        <w:rPr>
          <w:sz w:val="24"/>
          <w:szCs w:val="24"/>
        </w:rPr>
        <w:t>events,</w:t>
      </w:r>
      <w:r w:rsidR="00974774">
        <w:rPr>
          <w:sz w:val="24"/>
          <w:szCs w:val="24"/>
        </w:rPr>
        <w:t xml:space="preserve"> and they showed some remorse and guilt. </w:t>
      </w:r>
      <w:r w:rsidR="00561CC7">
        <w:rPr>
          <w:sz w:val="24"/>
          <w:szCs w:val="24"/>
        </w:rPr>
        <w:t xml:space="preserve">As a result of this, I provided them with the Restorative Justice document </w:t>
      </w:r>
      <w:r w:rsidR="005809EE">
        <w:rPr>
          <w:sz w:val="24"/>
          <w:szCs w:val="24"/>
        </w:rPr>
        <w:t>and ensured them that if this incident was to happen again, we would be dealing with this matter in a differ</w:t>
      </w:r>
      <w:r w:rsidR="00BC760E">
        <w:rPr>
          <w:sz w:val="24"/>
          <w:szCs w:val="24"/>
        </w:rPr>
        <w:t xml:space="preserve">ent manner and that there would be more severe consequences. </w:t>
      </w:r>
      <w:r w:rsidR="00817B9F">
        <w:rPr>
          <w:sz w:val="24"/>
          <w:szCs w:val="24"/>
        </w:rPr>
        <w:t xml:space="preserve">They responded that they were unaware that this </w:t>
      </w:r>
      <w:r w:rsidR="00A47B40">
        <w:rPr>
          <w:sz w:val="24"/>
          <w:szCs w:val="24"/>
        </w:rPr>
        <w:t xml:space="preserve">incident </w:t>
      </w:r>
      <w:r w:rsidR="00817B9F">
        <w:rPr>
          <w:sz w:val="24"/>
          <w:szCs w:val="24"/>
        </w:rPr>
        <w:t>was</w:t>
      </w:r>
      <w:r w:rsidR="00A47B40">
        <w:rPr>
          <w:sz w:val="24"/>
          <w:szCs w:val="24"/>
        </w:rPr>
        <w:t xml:space="preserve"> classed</w:t>
      </w:r>
      <w:r w:rsidR="00817B9F">
        <w:rPr>
          <w:sz w:val="24"/>
          <w:szCs w:val="24"/>
        </w:rPr>
        <w:t xml:space="preserve"> a hate crime and that they would be apologising to the victim and staying away from his place of work. </w:t>
      </w:r>
      <w:r w:rsidR="003D404F">
        <w:rPr>
          <w:sz w:val="24"/>
          <w:szCs w:val="24"/>
        </w:rPr>
        <w:t xml:space="preserve">Hate crimes </w:t>
      </w:r>
      <w:r w:rsidR="00AE5AFD">
        <w:rPr>
          <w:sz w:val="24"/>
          <w:szCs w:val="24"/>
        </w:rPr>
        <w:t xml:space="preserve">can take many forms ranging from race, faith to disability and </w:t>
      </w:r>
      <w:r w:rsidR="0063060A">
        <w:rPr>
          <w:sz w:val="24"/>
          <w:szCs w:val="24"/>
        </w:rPr>
        <w:t xml:space="preserve">cause considerable amounts of distress to not only the victims, but also their families and friends </w:t>
      </w:r>
      <w:r w:rsidR="0063060A" w:rsidRPr="000542E9">
        <w:rPr>
          <w:color w:val="auto"/>
          <w:sz w:val="24"/>
          <w:szCs w:val="24"/>
        </w:rPr>
        <w:t>(</w:t>
      </w:r>
      <w:r w:rsidR="000542E9" w:rsidRPr="000542E9">
        <w:rPr>
          <w:color w:val="auto"/>
          <w:sz w:val="24"/>
          <w:szCs w:val="24"/>
          <w:shd w:val="clear" w:color="auto" w:fill="FFFFFF"/>
        </w:rPr>
        <w:t>West Sussex County Council, 2019).</w:t>
      </w:r>
    </w:p>
    <w:p w14:paraId="3A1B7F93" w14:textId="77777777" w:rsidR="00A61ABE" w:rsidRDefault="00A61ABE" w:rsidP="0056102A">
      <w:pPr>
        <w:spacing w:line="276" w:lineRule="auto"/>
        <w:ind w:right="107"/>
        <w:rPr>
          <w:sz w:val="24"/>
          <w:szCs w:val="24"/>
        </w:rPr>
      </w:pPr>
    </w:p>
    <w:p w14:paraId="74318893" w14:textId="2F8A9224" w:rsidR="00096B0B" w:rsidRPr="00480C57" w:rsidRDefault="00026219" w:rsidP="00480C57">
      <w:pPr>
        <w:spacing w:line="276" w:lineRule="auto"/>
        <w:ind w:right="107"/>
        <w:rPr>
          <w:color w:val="auto"/>
          <w:sz w:val="24"/>
          <w:szCs w:val="24"/>
        </w:rPr>
      </w:pPr>
      <w:r>
        <w:rPr>
          <w:sz w:val="24"/>
          <w:szCs w:val="24"/>
        </w:rPr>
        <w:t>After</w:t>
      </w:r>
      <w:r w:rsidR="007B0539">
        <w:rPr>
          <w:sz w:val="24"/>
          <w:szCs w:val="24"/>
        </w:rPr>
        <w:t xml:space="preserve"> I </w:t>
      </w:r>
      <w:r w:rsidR="007B0539" w:rsidRPr="00B605C5">
        <w:rPr>
          <w:color w:val="auto"/>
          <w:sz w:val="24"/>
          <w:szCs w:val="24"/>
        </w:rPr>
        <w:t xml:space="preserve">had met with the individuals of the hate crime, the victim was informed of the </w:t>
      </w:r>
      <w:r w:rsidR="006656E6" w:rsidRPr="00B605C5">
        <w:rPr>
          <w:color w:val="auto"/>
          <w:sz w:val="24"/>
          <w:szCs w:val="24"/>
        </w:rPr>
        <w:t xml:space="preserve">progress that had taken place. He was happy with the way in which it was </w:t>
      </w:r>
      <w:r w:rsidR="00812619" w:rsidRPr="00B605C5">
        <w:rPr>
          <w:color w:val="auto"/>
          <w:sz w:val="24"/>
          <w:szCs w:val="24"/>
        </w:rPr>
        <w:t>dealt,</w:t>
      </w:r>
      <w:r w:rsidR="006656E6" w:rsidRPr="00B605C5">
        <w:rPr>
          <w:color w:val="auto"/>
          <w:sz w:val="24"/>
          <w:szCs w:val="24"/>
        </w:rPr>
        <w:t xml:space="preserve"> and the outcome</w:t>
      </w:r>
      <w:r w:rsidR="00812619" w:rsidRPr="00B605C5">
        <w:rPr>
          <w:color w:val="auto"/>
          <w:sz w:val="24"/>
          <w:szCs w:val="24"/>
        </w:rPr>
        <w:t xml:space="preserve"> given</w:t>
      </w:r>
      <w:r w:rsidR="006656E6" w:rsidRPr="00B605C5">
        <w:rPr>
          <w:color w:val="auto"/>
          <w:sz w:val="24"/>
          <w:szCs w:val="24"/>
        </w:rPr>
        <w:t xml:space="preserve">. He ensured us that if anything was to happen again, then he would be in contact and would report it. </w:t>
      </w:r>
      <w:r w:rsidR="00462C0C">
        <w:rPr>
          <w:sz w:val="24"/>
          <w:szCs w:val="24"/>
        </w:rPr>
        <w:t xml:space="preserve">Within this incident there were no </w:t>
      </w:r>
      <w:r w:rsidR="00E26D21">
        <w:rPr>
          <w:sz w:val="24"/>
          <w:szCs w:val="24"/>
        </w:rPr>
        <w:t>raised concerns over race</w:t>
      </w:r>
      <w:r w:rsidR="004D07BE">
        <w:rPr>
          <w:sz w:val="24"/>
          <w:szCs w:val="24"/>
        </w:rPr>
        <w:t>, c</w:t>
      </w:r>
      <w:r w:rsidR="00E26D21">
        <w:rPr>
          <w:sz w:val="24"/>
          <w:szCs w:val="24"/>
        </w:rPr>
        <w:t>ultural backgrounds</w:t>
      </w:r>
      <w:r w:rsidR="004D07BE">
        <w:rPr>
          <w:sz w:val="24"/>
          <w:szCs w:val="24"/>
        </w:rPr>
        <w:t xml:space="preserve">, </w:t>
      </w:r>
      <w:r w:rsidR="00701B6B">
        <w:rPr>
          <w:sz w:val="24"/>
          <w:szCs w:val="24"/>
        </w:rPr>
        <w:t>disability,</w:t>
      </w:r>
      <w:r w:rsidR="004D07BE">
        <w:rPr>
          <w:sz w:val="24"/>
          <w:szCs w:val="24"/>
        </w:rPr>
        <w:t xml:space="preserve"> or religion but </w:t>
      </w:r>
      <w:r w:rsidR="004D07BE">
        <w:rPr>
          <w:color w:val="auto"/>
          <w:sz w:val="24"/>
          <w:szCs w:val="24"/>
        </w:rPr>
        <w:t xml:space="preserve">despite this, according to South Wales Police (2023) there has been a reduction in the number of hate crimes reported to the police in the past 12 months, which indicates the importance of emphasising the need to report </w:t>
      </w:r>
      <w:r w:rsidR="0094362B">
        <w:rPr>
          <w:color w:val="auto"/>
          <w:sz w:val="24"/>
          <w:szCs w:val="24"/>
        </w:rPr>
        <w:t xml:space="preserve">any </w:t>
      </w:r>
      <w:r w:rsidR="004D07BE">
        <w:rPr>
          <w:color w:val="auto"/>
          <w:sz w:val="24"/>
          <w:szCs w:val="24"/>
        </w:rPr>
        <w:t>hate crime when they happen. It is also important that people who witness hate crime</w:t>
      </w:r>
      <w:r w:rsidR="0094362B">
        <w:rPr>
          <w:color w:val="auto"/>
          <w:sz w:val="24"/>
          <w:szCs w:val="24"/>
        </w:rPr>
        <w:t>s</w:t>
      </w:r>
      <w:r w:rsidR="004D07BE">
        <w:rPr>
          <w:color w:val="auto"/>
          <w:sz w:val="24"/>
          <w:szCs w:val="24"/>
        </w:rPr>
        <w:t xml:space="preserve"> are reporting this to the police so that it can be tackled head on.</w:t>
      </w:r>
      <w:r w:rsidR="00E877F6">
        <w:rPr>
          <w:color w:val="auto"/>
          <w:sz w:val="24"/>
          <w:szCs w:val="24"/>
        </w:rPr>
        <w:t xml:space="preserve"> The more hate crimes reported, the more </w:t>
      </w:r>
      <w:r w:rsidR="00C55376">
        <w:rPr>
          <w:color w:val="auto"/>
          <w:sz w:val="24"/>
          <w:szCs w:val="24"/>
        </w:rPr>
        <w:t xml:space="preserve">support can be provided to safeguard those who need it and education to be provided to those </w:t>
      </w:r>
      <w:r w:rsidR="00701B6B">
        <w:rPr>
          <w:color w:val="auto"/>
          <w:sz w:val="24"/>
          <w:szCs w:val="24"/>
        </w:rPr>
        <w:t xml:space="preserve">offenders. </w:t>
      </w:r>
    </w:p>
    <w:p w14:paraId="54A857CE" w14:textId="77777777" w:rsidR="000165D7" w:rsidRDefault="000165D7" w:rsidP="00E6298B">
      <w:pPr>
        <w:ind w:right="107"/>
        <w:jc w:val="both"/>
        <w:rPr>
          <w:sz w:val="24"/>
          <w:szCs w:val="24"/>
        </w:rPr>
      </w:pPr>
    </w:p>
    <w:p w14:paraId="389F9AF5" w14:textId="46E4FA72" w:rsidR="00EE1DC9" w:rsidRDefault="000165D7" w:rsidP="00D329C6">
      <w:pPr>
        <w:spacing w:line="276" w:lineRule="auto"/>
        <w:ind w:right="107"/>
        <w:rPr>
          <w:sz w:val="24"/>
          <w:szCs w:val="24"/>
        </w:rPr>
      </w:pPr>
      <w:r>
        <w:rPr>
          <w:sz w:val="24"/>
          <w:szCs w:val="24"/>
        </w:rPr>
        <w:t xml:space="preserve">In conclusion, </w:t>
      </w:r>
      <w:r w:rsidR="00EE1DC9">
        <w:rPr>
          <w:sz w:val="24"/>
          <w:szCs w:val="24"/>
        </w:rPr>
        <w:t xml:space="preserve">I feel that my duty of care within this incident was </w:t>
      </w:r>
      <w:r w:rsidR="002416A3">
        <w:rPr>
          <w:sz w:val="24"/>
          <w:szCs w:val="24"/>
        </w:rPr>
        <w:t xml:space="preserve">provided to the best of my ability and at the end of the case, the victim was happy with the result and will hopefully not be targeted by these </w:t>
      </w:r>
      <w:r w:rsidR="00E9731F">
        <w:rPr>
          <w:sz w:val="24"/>
          <w:szCs w:val="24"/>
        </w:rPr>
        <w:t>individuals again.</w:t>
      </w:r>
      <w:r w:rsidR="003756DA">
        <w:rPr>
          <w:sz w:val="24"/>
          <w:szCs w:val="24"/>
        </w:rPr>
        <w:t xml:space="preserve"> </w:t>
      </w:r>
      <w:r w:rsidR="006A02A1">
        <w:rPr>
          <w:sz w:val="24"/>
          <w:szCs w:val="24"/>
        </w:rPr>
        <w:t xml:space="preserve">Throughout the investigation I kept the victim informed of any updates and ensured that </w:t>
      </w:r>
      <w:r w:rsidR="000E238D">
        <w:rPr>
          <w:sz w:val="24"/>
          <w:szCs w:val="24"/>
        </w:rPr>
        <w:t xml:space="preserve">he felt safe and understood </w:t>
      </w:r>
      <w:r w:rsidR="0004188B">
        <w:rPr>
          <w:sz w:val="24"/>
          <w:szCs w:val="24"/>
        </w:rPr>
        <w:t xml:space="preserve">what </w:t>
      </w:r>
      <w:r w:rsidR="000E238D">
        <w:rPr>
          <w:sz w:val="24"/>
          <w:szCs w:val="24"/>
        </w:rPr>
        <w:t xml:space="preserve">the next steps </w:t>
      </w:r>
      <w:r w:rsidR="0004188B">
        <w:rPr>
          <w:sz w:val="24"/>
          <w:szCs w:val="24"/>
        </w:rPr>
        <w:t>taking place were.</w:t>
      </w:r>
      <w:r w:rsidR="008A6BCA">
        <w:rPr>
          <w:sz w:val="24"/>
          <w:szCs w:val="24"/>
        </w:rPr>
        <w:t xml:space="preserve"> This also gave him the opportunity to ask questions and seek out any </w:t>
      </w:r>
      <w:r w:rsidR="00666D93">
        <w:rPr>
          <w:sz w:val="24"/>
          <w:szCs w:val="24"/>
        </w:rPr>
        <w:t xml:space="preserve">further </w:t>
      </w:r>
      <w:r w:rsidR="008A6BCA">
        <w:rPr>
          <w:sz w:val="24"/>
          <w:szCs w:val="24"/>
        </w:rPr>
        <w:t>support and guidance that he felt he needed</w:t>
      </w:r>
      <w:r w:rsidR="00666D93">
        <w:rPr>
          <w:sz w:val="24"/>
          <w:szCs w:val="24"/>
        </w:rPr>
        <w:t xml:space="preserve"> at the time</w:t>
      </w:r>
      <w:r w:rsidR="008A6BCA">
        <w:rPr>
          <w:sz w:val="24"/>
          <w:szCs w:val="24"/>
        </w:rPr>
        <w:t>.</w:t>
      </w:r>
      <w:r w:rsidR="0004188B">
        <w:rPr>
          <w:sz w:val="24"/>
          <w:szCs w:val="24"/>
        </w:rPr>
        <w:t xml:space="preserve"> This is important because as evidence suggests, </w:t>
      </w:r>
      <w:r w:rsidR="00E04127">
        <w:rPr>
          <w:sz w:val="24"/>
          <w:szCs w:val="24"/>
        </w:rPr>
        <w:t>some victims</w:t>
      </w:r>
      <w:r w:rsidR="0004188B">
        <w:rPr>
          <w:sz w:val="24"/>
          <w:szCs w:val="24"/>
        </w:rPr>
        <w:t xml:space="preserve"> do not feel supported</w:t>
      </w:r>
      <w:r w:rsidR="005F62CF">
        <w:rPr>
          <w:sz w:val="24"/>
          <w:szCs w:val="24"/>
        </w:rPr>
        <w:t xml:space="preserve"> enough</w:t>
      </w:r>
      <w:r w:rsidR="0004188B">
        <w:rPr>
          <w:sz w:val="24"/>
          <w:szCs w:val="24"/>
        </w:rPr>
        <w:t xml:space="preserve"> </w:t>
      </w:r>
      <w:r w:rsidR="00E04127">
        <w:rPr>
          <w:sz w:val="24"/>
          <w:szCs w:val="24"/>
        </w:rPr>
        <w:t xml:space="preserve">by the police when it comes to </w:t>
      </w:r>
      <w:r w:rsidR="004E43C4">
        <w:rPr>
          <w:sz w:val="24"/>
          <w:szCs w:val="24"/>
        </w:rPr>
        <w:t xml:space="preserve">reporting </w:t>
      </w:r>
      <w:r w:rsidR="00E04127">
        <w:rPr>
          <w:sz w:val="24"/>
          <w:szCs w:val="24"/>
        </w:rPr>
        <w:t xml:space="preserve">hate crimes and </w:t>
      </w:r>
      <w:r w:rsidR="004E43C4">
        <w:rPr>
          <w:sz w:val="24"/>
          <w:szCs w:val="24"/>
        </w:rPr>
        <w:t xml:space="preserve">feel that </w:t>
      </w:r>
      <w:r w:rsidR="00C7369E">
        <w:rPr>
          <w:sz w:val="24"/>
          <w:szCs w:val="24"/>
        </w:rPr>
        <w:t xml:space="preserve">more training for officers is needed in dealing with </w:t>
      </w:r>
      <w:r w:rsidR="00C7369E" w:rsidRPr="0008073D">
        <w:rPr>
          <w:color w:val="auto"/>
          <w:sz w:val="24"/>
          <w:szCs w:val="24"/>
        </w:rPr>
        <w:t>victims (</w:t>
      </w:r>
      <w:r w:rsidR="0008073D" w:rsidRPr="0008073D">
        <w:rPr>
          <w:color w:val="auto"/>
          <w:sz w:val="24"/>
          <w:szCs w:val="24"/>
        </w:rPr>
        <w:t>HMICFRS, 2018).</w:t>
      </w:r>
      <w:r w:rsidR="0008073D">
        <w:rPr>
          <w:sz w:val="24"/>
          <w:szCs w:val="24"/>
        </w:rPr>
        <w:t xml:space="preserve"> </w:t>
      </w:r>
      <w:r w:rsidR="008C2F47">
        <w:rPr>
          <w:sz w:val="24"/>
          <w:szCs w:val="24"/>
        </w:rPr>
        <w:t>Throughout this incident and the research given, i</w:t>
      </w:r>
      <w:r w:rsidR="00510DC2">
        <w:rPr>
          <w:sz w:val="24"/>
          <w:szCs w:val="24"/>
        </w:rPr>
        <w:t xml:space="preserve">t is evident to see that hate crimes are not reported often enough, despite hate crimes covering a range of </w:t>
      </w:r>
      <w:r w:rsidR="008C2F47">
        <w:rPr>
          <w:sz w:val="24"/>
          <w:szCs w:val="24"/>
        </w:rPr>
        <w:t xml:space="preserve">different </w:t>
      </w:r>
      <w:r w:rsidR="00B52B4E">
        <w:rPr>
          <w:sz w:val="24"/>
          <w:szCs w:val="24"/>
        </w:rPr>
        <w:t>areas ranging from race to di</w:t>
      </w:r>
      <w:r w:rsidR="00D329C6">
        <w:rPr>
          <w:sz w:val="24"/>
          <w:szCs w:val="24"/>
        </w:rPr>
        <w:t xml:space="preserve">sability. </w:t>
      </w:r>
      <w:r w:rsidR="00721D73">
        <w:rPr>
          <w:sz w:val="24"/>
          <w:szCs w:val="24"/>
        </w:rPr>
        <w:t xml:space="preserve">It is our duty as police officers to ensure that </w:t>
      </w:r>
      <w:r w:rsidR="00122CBE">
        <w:rPr>
          <w:sz w:val="24"/>
          <w:szCs w:val="24"/>
        </w:rPr>
        <w:t xml:space="preserve">people who experience hate, or those who witness hate are confident </w:t>
      </w:r>
      <w:r w:rsidR="00E523D8">
        <w:rPr>
          <w:sz w:val="24"/>
          <w:szCs w:val="24"/>
        </w:rPr>
        <w:t xml:space="preserve">to report </w:t>
      </w:r>
      <w:r w:rsidR="008F5AC1">
        <w:rPr>
          <w:sz w:val="24"/>
          <w:szCs w:val="24"/>
        </w:rPr>
        <w:t>the</w:t>
      </w:r>
      <w:r w:rsidR="00E523D8">
        <w:rPr>
          <w:sz w:val="24"/>
          <w:szCs w:val="24"/>
        </w:rPr>
        <w:t xml:space="preserve"> crime incidents</w:t>
      </w:r>
      <w:r w:rsidR="008F5AC1">
        <w:rPr>
          <w:sz w:val="24"/>
          <w:szCs w:val="24"/>
        </w:rPr>
        <w:t>. Furthermore,</w:t>
      </w:r>
      <w:r w:rsidR="00BB1699">
        <w:rPr>
          <w:sz w:val="24"/>
          <w:szCs w:val="24"/>
        </w:rPr>
        <w:t xml:space="preserve"> </w:t>
      </w:r>
      <w:r w:rsidR="008F5AC1">
        <w:rPr>
          <w:sz w:val="24"/>
          <w:szCs w:val="24"/>
        </w:rPr>
        <w:t>this research</w:t>
      </w:r>
      <w:r w:rsidR="006755FF">
        <w:rPr>
          <w:sz w:val="24"/>
          <w:szCs w:val="24"/>
        </w:rPr>
        <w:t xml:space="preserve"> shows </w:t>
      </w:r>
      <w:r w:rsidR="008F5AC1">
        <w:rPr>
          <w:sz w:val="24"/>
          <w:szCs w:val="24"/>
        </w:rPr>
        <w:t xml:space="preserve">not only the importance of </w:t>
      </w:r>
      <w:r w:rsidR="00323671">
        <w:rPr>
          <w:sz w:val="24"/>
          <w:szCs w:val="24"/>
        </w:rPr>
        <w:t xml:space="preserve">victims reporting any incidents, but also </w:t>
      </w:r>
      <w:r w:rsidR="006755FF">
        <w:rPr>
          <w:sz w:val="24"/>
          <w:szCs w:val="24"/>
        </w:rPr>
        <w:t>the importance</w:t>
      </w:r>
      <w:r w:rsidR="00BB1699">
        <w:rPr>
          <w:sz w:val="24"/>
          <w:szCs w:val="24"/>
        </w:rPr>
        <w:t xml:space="preserve"> </w:t>
      </w:r>
      <w:r w:rsidR="006755FF">
        <w:rPr>
          <w:sz w:val="24"/>
          <w:szCs w:val="24"/>
        </w:rPr>
        <w:t xml:space="preserve">of </w:t>
      </w:r>
      <w:r w:rsidR="00B306C2">
        <w:rPr>
          <w:sz w:val="24"/>
          <w:szCs w:val="24"/>
        </w:rPr>
        <w:t>rais</w:t>
      </w:r>
      <w:r w:rsidR="006755FF">
        <w:rPr>
          <w:sz w:val="24"/>
          <w:szCs w:val="24"/>
        </w:rPr>
        <w:t>ing</w:t>
      </w:r>
      <w:r w:rsidR="00B306C2">
        <w:rPr>
          <w:sz w:val="24"/>
          <w:szCs w:val="24"/>
        </w:rPr>
        <w:t xml:space="preserve"> more awareness o</w:t>
      </w:r>
      <w:r w:rsidR="006755FF">
        <w:rPr>
          <w:sz w:val="24"/>
          <w:szCs w:val="24"/>
        </w:rPr>
        <w:t xml:space="preserve">n </w:t>
      </w:r>
      <w:r w:rsidR="00B306C2">
        <w:rPr>
          <w:sz w:val="24"/>
          <w:szCs w:val="24"/>
        </w:rPr>
        <w:t>what constitutes as a hate crime</w:t>
      </w:r>
      <w:r w:rsidR="00323671">
        <w:rPr>
          <w:sz w:val="24"/>
          <w:szCs w:val="24"/>
        </w:rPr>
        <w:t xml:space="preserve"> as many people are unaware of their rights </w:t>
      </w:r>
      <w:r w:rsidR="00323671">
        <w:rPr>
          <w:sz w:val="24"/>
          <w:szCs w:val="24"/>
        </w:rPr>
        <w:lastRenderedPageBreak/>
        <w:t>and what can be done to support these victims.</w:t>
      </w:r>
      <w:r w:rsidR="00F30149">
        <w:rPr>
          <w:sz w:val="24"/>
          <w:szCs w:val="24"/>
        </w:rPr>
        <w:t xml:space="preserve"> I believe with the right education surrounding hate crimes being taught, especially within schools, will hopefully </w:t>
      </w:r>
      <w:r w:rsidR="00195389">
        <w:rPr>
          <w:sz w:val="24"/>
          <w:szCs w:val="24"/>
        </w:rPr>
        <w:t xml:space="preserve">increase the number of hate crimes being recorded to police and in-turn the amount of hate crimes being diminished. </w:t>
      </w:r>
    </w:p>
    <w:p w14:paraId="1375E63B" w14:textId="77777777" w:rsidR="00E5032A" w:rsidRDefault="00E5032A" w:rsidP="00E6298B">
      <w:pPr>
        <w:ind w:right="107"/>
        <w:jc w:val="both"/>
        <w:rPr>
          <w:sz w:val="24"/>
          <w:szCs w:val="24"/>
        </w:rPr>
      </w:pPr>
    </w:p>
    <w:p w14:paraId="14A168FF" w14:textId="77777777" w:rsidR="00E5032A" w:rsidRDefault="00E5032A" w:rsidP="00E6298B">
      <w:pPr>
        <w:ind w:right="107"/>
        <w:jc w:val="both"/>
        <w:rPr>
          <w:sz w:val="24"/>
          <w:szCs w:val="24"/>
        </w:rPr>
      </w:pPr>
    </w:p>
    <w:p w14:paraId="3E98A116" w14:textId="4B8C6A0C" w:rsidR="00131031" w:rsidRDefault="009E5C4F" w:rsidP="001A5C04">
      <w:pPr>
        <w:ind w:right="107"/>
        <w:jc w:val="both"/>
        <w:rPr>
          <w:sz w:val="24"/>
          <w:szCs w:val="24"/>
        </w:rPr>
      </w:pPr>
      <w:r>
        <w:rPr>
          <w:sz w:val="24"/>
          <w:szCs w:val="24"/>
        </w:rPr>
        <w:t xml:space="preserve">Word count: </w:t>
      </w:r>
      <w:r w:rsidR="0016372D">
        <w:rPr>
          <w:sz w:val="24"/>
          <w:szCs w:val="24"/>
        </w:rPr>
        <w:t>1578</w:t>
      </w:r>
      <w:r w:rsidR="00346A17">
        <w:rPr>
          <w:sz w:val="24"/>
          <w:szCs w:val="24"/>
        </w:rPr>
        <w:t xml:space="preserve"> words</w:t>
      </w:r>
    </w:p>
    <w:p w14:paraId="301AAF8C" w14:textId="77777777" w:rsidR="00195030" w:rsidRDefault="00195030" w:rsidP="001A5C04">
      <w:pPr>
        <w:ind w:right="107"/>
        <w:jc w:val="both"/>
        <w:rPr>
          <w:sz w:val="24"/>
          <w:szCs w:val="24"/>
        </w:rPr>
      </w:pPr>
    </w:p>
    <w:p w14:paraId="041E9A91" w14:textId="77777777" w:rsidR="00195030" w:rsidRDefault="00195030" w:rsidP="001A5C04">
      <w:pPr>
        <w:ind w:right="107"/>
        <w:jc w:val="both"/>
        <w:rPr>
          <w:sz w:val="24"/>
          <w:szCs w:val="24"/>
        </w:rPr>
      </w:pPr>
    </w:p>
    <w:p w14:paraId="4CB2C910" w14:textId="77777777" w:rsidR="00195030" w:rsidRDefault="00195030" w:rsidP="001A5C04">
      <w:pPr>
        <w:ind w:right="107"/>
        <w:jc w:val="both"/>
        <w:rPr>
          <w:sz w:val="24"/>
          <w:szCs w:val="24"/>
        </w:rPr>
      </w:pPr>
    </w:p>
    <w:p w14:paraId="62C87594" w14:textId="77777777" w:rsidR="00195030" w:rsidRDefault="00195030" w:rsidP="001A5C04">
      <w:pPr>
        <w:ind w:right="107"/>
        <w:jc w:val="both"/>
        <w:rPr>
          <w:sz w:val="24"/>
          <w:szCs w:val="24"/>
        </w:rPr>
      </w:pPr>
    </w:p>
    <w:p w14:paraId="0325458E" w14:textId="77777777" w:rsidR="00195030" w:rsidRDefault="00195030" w:rsidP="001A5C04">
      <w:pPr>
        <w:ind w:right="107"/>
        <w:jc w:val="both"/>
        <w:rPr>
          <w:sz w:val="24"/>
          <w:szCs w:val="24"/>
        </w:rPr>
      </w:pPr>
    </w:p>
    <w:p w14:paraId="7A3F2394" w14:textId="77777777" w:rsidR="00195030" w:rsidRDefault="00195030" w:rsidP="001A5C04">
      <w:pPr>
        <w:ind w:right="107"/>
        <w:jc w:val="both"/>
        <w:rPr>
          <w:sz w:val="24"/>
          <w:szCs w:val="24"/>
        </w:rPr>
      </w:pPr>
    </w:p>
    <w:p w14:paraId="6178F939" w14:textId="77777777" w:rsidR="00195030" w:rsidRDefault="00195030" w:rsidP="001A5C04">
      <w:pPr>
        <w:ind w:right="107"/>
        <w:jc w:val="both"/>
        <w:rPr>
          <w:sz w:val="24"/>
          <w:szCs w:val="24"/>
        </w:rPr>
      </w:pPr>
    </w:p>
    <w:p w14:paraId="40B19D73" w14:textId="77777777" w:rsidR="00195030" w:rsidRDefault="00195030" w:rsidP="001A5C04">
      <w:pPr>
        <w:ind w:right="107"/>
        <w:jc w:val="both"/>
        <w:rPr>
          <w:sz w:val="24"/>
          <w:szCs w:val="24"/>
        </w:rPr>
      </w:pPr>
    </w:p>
    <w:p w14:paraId="7BAA23C6" w14:textId="77777777" w:rsidR="00195030" w:rsidRDefault="00195030" w:rsidP="001A5C04">
      <w:pPr>
        <w:ind w:right="107"/>
        <w:jc w:val="both"/>
        <w:rPr>
          <w:sz w:val="24"/>
          <w:szCs w:val="24"/>
        </w:rPr>
      </w:pPr>
    </w:p>
    <w:p w14:paraId="200866CA" w14:textId="77777777" w:rsidR="00195030" w:rsidRDefault="00195030" w:rsidP="001A5C04">
      <w:pPr>
        <w:ind w:right="107"/>
        <w:jc w:val="both"/>
        <w:rPr>
          <w:sz w:val="24"/>
          <w:szCs w:val="24"/>
        </w:rPr>
      </w:pPr>
    </w:p>
    <w:p w14:paraId="53A75C3B" w14:textId="77777777" w:rsidR="00195030" w:rsidRDefault="00195030" w:rsidP="001A5C04">
      <w:pPr>
        <w:ind w:right="107"/>
        <w:jc w:val="both"/>
        <w:rPr>
          <w:sz w:val="24"/>
          <w:szCs w:val="24"/>
        </w:rPr>
      </w:pPr>
    </w:p>
    <w:p w14:paraId="0F7FEAD7" w14:textId="77777777" w:rsidR="00195030" w:rsidRDefault="00195030" w:rsidP="001A5C04">
      <w:pPr>
        <w:ind w:right="107"/>
        <w:jc w:val="both"/>
        <w:rPr>
          <w:sz w:val="24"/>
          <w:szCs w:val="24"/>
        </w:rPr>
      </w:pPr>
    </w:p>
    <w:p w14:paraId="58C624EF" w14:textId="77777777" w:rsidR="00195030" w:rsidRDefault="00195030" w:rsidP="001A5C04">
      <w:pPr>
        <w:ind w:right="107"/>
        <w:jc w:val="both"/>
        <w:rPr>
          <w:sz w:val="24"/>
          <w:szCs w:val="24"/>
        </w:rPr>
      </w:pPr>
    </w:p>
    <w:p w14:paraId="101BF011" w14:textId="77777777" w:rsidR="00195030" w:rsidRDefault="00195030" w:rsidP="001A5C04">
      <w:pPr>
        <w:ind w:right="107"/>
        <w:jc w:val="both"/>
        <w:rPr>
          <w:sz w:val="24"/>
          <w:szCs w:val="24"/>
        </w:rPr>
      </w:pPr>
    </w:p>
    <w:p w14:paraId="0ABB993D" w14:textId="77777777" w:rsidR="00195030" w:rsidRDefault="00195030" w:rsidP="001A5C04">
      <w:pPr>
        <w:ind w:right="107"/>
        <w:jc w:val="both"/>
        <w:rPr>
          <w:sz w:val="24"/>
          <w:szCs w:val="24"/>
        </w:rPr>
      </w:pPr>
    </w:p>
    <w:p w14:paraId="43F3BE40" w14:textId="77777777" w:rsidR="00195030" w:rsidRDefault="00195030" w:rsidP="001A5C04">
      <w:pPr>
        <w:ind w:right="107"/>
        <w:jc w:val="both"/>
        <w:rPr>
          <w:sz w:val="24"/>
          <w:szCs w:val="24"/>
        </w:rPr>
      </w:pPr>
    </w:p>
    <w:p w14:paraId="55618D83" w14:textId="77777777" w:rsidR="00195030" w:rsidRDefault="00195030" w:rsidP="001A5C04">
      <w:pPr>
        <w:ind w:right="107"/>
        <w:jc w:val="both"/>
        <w:rPr>
          <w:sz w:val="24"/>
          <w:szCs w:val="24"/>
        </w:rPr>
      </w:pPr>
    </w:p>
    <w:p w14:paraId="09FF3016" w14:textId="77777777" w:rsidR="00195030" w:rsidRDefault="00195030" w:rsidP="001A5C04">
      <w:pPr>
        <w:ind w:right="107"/>
        <w:jc w:val="both"/>
        <w:rPr>
          <w:sz w:val="24"/>
          <w:szCs w:val="24"/>
        </w:rPr>
      </w:pPr>
    </w:p>
    <w:p w14:paraId="5DDA742E" w14:textId="77777777" w:rsidR="00195030" w:rsidRDefault="00195030" w:rsidP="001A5C04">
      <w:pPr>
        <w:ind w:right="107"/>
        <w:jc w:val="both"/>
        <w:rPr>
          <w:sz w:val="24"/>
          <w:szCs w:val="24"/>
        </w:rPr>
      </w:pPr>
    </w:p>
    <w:p w14:paraId="66B8E9B7" w14:textId="77777777" w:rsidR="00195030" w:rsidRDefault="00195030" w:rsidP="001A5C04">
      <w:pPr>
        <w:ind w:right="107"/>
        <w:jc w:val="both"/>
        <w:rPr>
          <w:sz w:val="24"/>
          <w:szCs w:val="24"/>
        </w:rPr>
      </w:pPr>
    </w:p>
    <w:p w14:paraId="79BF0781" w14:textId="77777777" w:rsidR="00195030" w:rsidRDefault="00195030" w:rsidP="001A5C04">
      <w:pPr>
        <w:ind w:right="107"/>
        <w:jc w:val="both"/>
        <w:rPr>
          <w:sz w:val="24"/>
          <w:szCs w:val="24"/>
        </w:rPr>
      </w:pPr>
    </w:p>
    <w:p w14:paraId="18A5542B" w14:textId="77777777" w:rsidR="00195030" w:rsidRDefault="00195030" w:rsidP="001A5C04">
      <w:pPr>
        <w:ind w:right="107"/>
        <w:jc w:val="both"/>
        <w:rPr>
          <w:sz w:val="24"/>
          <w:szCs w:val="24"/>
        </w:rPr>
      </w:pPr>
    </w:p>
    <w:p w14:paraId="610D6AF2" w14:textId="77777777" w:rsidR="00195030" w:rsidRDefault="00195030" w:rsidP="001A5C04">
      <w:pPr>
        <w:ind w:right="107"/>
        <w:jc w:val="both"/>
        <w:rPr>
          <w:sz w:val="24"/>
          <w:szCs w:val="24"/>
        </w:rPr>
      </w:pPr>
    </w:p>
    <w:p w14:paraId="7994C433" w14:textId="77777777" w:rsidR="00195030" w:rsidRDefault="00195030" w:rsidP="001A5C04">
      <w:pPr>
        <w:ind w:right="107"/>
        <w:jc w:val="both"/>
        <w:rPr>
          <w:sz w:val="24"/>
          <w:szCs w:val="24"/>
        </w:rPr>
      </w:pPr>
    </w:p>
    <w:p w14:paraId="09EF5F56" w14:textId="77777777" w:rsidR="00195030" w:rsidRDefault="00195030" w:rsidP="001A5C04">
      <w:pPr>
        <w:ind w:right="107"/>
        <w:jc w:val="both"/>
        <w:rPr>
          <w:sz w:val="24"/>
          <w:szCs w:val="24"/>
        </w:rPr>
      </w:pPr>
    </w:p>
    <w:p w14:paraId="25202CC9" w14:textId="77777777" w:rsidR="00195030" w:rsidRDefault="00195030" w:rsidP="001A5C04">
      <w:pPr>
        <w:ind w:right="107"/>
        <w:jc w:val="both"/>
        <w:rPr>
          <w:sz w:val="24"/>
          <w:szCs w:val="24"/>
        </w:rPr>
      </w:pPr>
    </w:p>
    <w:p w14:paraId="154FCDFC" w14:textId="77777777" w:rsidR="00195030" w:rsidRDefault="00195030" w:rsidP="001A5C04">
      <w:pPr>
        <w:ind w:right="107"/>
        <w:jc w:val="both"/>
        <w:rPr>
          <w:sz w:val="24"/>
          <w:szCs w:val="24"/>
        </w:rPr>
      </w:pPr>
    </w:p>
    <w:p w14:paraId="14D6F34B" w14:textId="77777777" w:rsidR="00195030" w:rsidRDefault="00195030" w:rsidP="001A5C04">
      <w:pPr>
        <w:ind w:right="107"/>
        <w:jc w:val="both"/>
        <w:rPr>
          <w:sz w:val="24"/>
          <w:szCs w:val="24"/>
        </w:rPr>
      </w:pPr>
    </w:p>
    <w:p w14:paraId="5B1F6BF5" w14:textId="77777777" w:rsidR="00195030" w:rsidRDefault="00195030" w:rsidP="001A5C04">
      <w:pPr>
        <w:ind w:right="107"/>
        <w:jc w:val="both"/>
        <w:rPr>
          <w:sz w:val="24"/>
          <w:szCs w:val="24"/>
        </w:rPr>
      </w:pPr>
    </w:p>
    <w:p w14:paraId="6A6F20AE" w14:textId="77777777" w:rsidR="00195030" w:rsidRDefault="00195030" w:rsidP="001A5C04">
      <w:pPr>
        <w:ind w:right="107"/>
        <w:jc w:val="both"/>
        <w:rPr>
          <w:sz w:val="24"/>
          <w:szCs w:val="24"/>
        </w:rPr>
      </w:pPr>
    </w:p>
    <w:p w14:paraId="40B31EAC" w14:textId="77777777" w:rsidR="00195030" w:rsidRDefault="00195030" w:rsidP="001A5C04">
      <w:pPr>
        <w:ind w:right="107"/>
        <w:jc w:val="both"/>
        <w:rPr>
          <w:sz w:val="24"/>
          <w:szCs w:val="24"/>
        </w:rPr>
      </w:pPr>
    </w:p>
    <w:p w14:paraId="1F061733" w14:textId="77777777" w:rsidR="00195030" w:rsidRDefault="00195030" w:rsidP="001A5C04">
      <w:pPr>
        <w:ind w:right="107"/>
        <w:jc w:val="both"/>
        <w:rPr>
          <w:sz w:val="24"/>
          <w:szCs w:val="24"/>
        </w:rPr>
      </w:pPr>
    </w:p>
    <w:p w14:paraId="7AE7D7A9" w14:textId="77777777" w:rsidR="00195030" w:rsidRDefault="00195030" w:rsidP="001A5C04">
      <w:pPr>
        <w:ind w:right="107"/>
        <w:jc w:val="both"/>
        <w:rPr>
          <w:sz w:val="24"/>
          <w:szCs w:val="24"/>
        </w:rPr>
      </w:pPr>
    </w:p>
    <w:p w14:paraId="3A5E5E54" w14:textId="77777777" w:rsidR="00195030" w:rsidRDefault="00195030" w:rsidP="001A5C04">
      <w:pPr>
        <w:ind w:right="107"/>
        <w:jc w:val="both"/>
        <w:rPr>
          <w:sz w:val="24"/>
          <w:szCs w:val="24"/>
        </w:rPr>
      </w:pPr>
    </w:p>
    <w:p w14:paraId="5A1A2261" w14:textId="77777777" w:rsidR="00195030" w:rsidRDefault="00195030" w:rsidP="001A5C04">
      <w:pPr>
        <w:ind w:right="107"/>
        <w:jc w:val="both"/>
        <w:rPr>
          <w:sz w:val="24"/>
          <w:szCs w:val="24"/>
        </w:rPr>
      </w:pPr>
    </w:p>
    <w:p w14:paraId="6C3F5AD7" w14:textId="77777777" w:rsidR="00195030" w:rsidRDefault="00195030" w:rsidP="001A5C04">
      <w:pPr>
        <w:ind w:right="107"/>
        <w:jc w:val="both"/>
        <w:rPr>
          <w:sz w:val="24"/>
          <w:szCs w:val="24"/>
        </w:rPr>
      </w:pPr>
    </w:p>
    <w:p w14:paraId="18875BB9" w14:textId="77777777" w:rsidR="00195030" w:rsidRDefault="00195030" w:rsidP="001A5C04">
      <w:pPr>
        <w:ind w:right="107"/>
        <w:jc w:val="both"/>
        <w:rPr>
          <w:sz w:val="24"/>
          <w:szCs w:val="24"/>
        </w:rPr>
      </w:pPr>
    </w:p>
    <w:p w14:paraId="11FFAFF6" w14:textId="77777777" w:rsidR="00195030" w:rsidRDefault="00195030" w:rsidP="001A5C04">
      <w:pPr>
        <w:ind w:right="107"/>
        <w:jc w:val="both"/>
        <w:rPr>
          <w:sz w:val="24"/>
          <w:szCs w:val="24"/>
        </w:rPr>
      </w:pPr>
    </w:p>
    <w:p w14:paraId="4DB5D052" w14:textId="77777777" w:rsidR="00195030" w:rsidRDefault="00195030" w:rsidP="001A5C04">
      <w:pPr>
        <w:ind w:right="107"/>
        <w:jc w:val="both"/>
        <w:rPr>
          <w:sz w:val="24"/>
          <w:szCs w:val="24"/>
        </w:rPr>
      </w:pPr>
    </w:p>
    <w:p w14:paraId="294CC46F" w14:textId="77777777" w:rsidR="00195030" w:rsidRDefault="00195030" w:rsidP="001A5C04">
      <w:pPr>
        <w:ind w:right="107"/>
        <w:jc w:val="both"/>
        <w:rPr>
          <w:sz w:val="24"/>
          <w:szCs w:val="24"/>
        </w:rPr>
      </w:pPr>
    </w:p>
    <w:p w14:paraId="2148F7E6" w14:textId="77777777" w:rsidR="00346A17" w:rsidRDefault="00346A17" w:rsidP="001A5C04">
      <w:pPr>
        <w:ind w:right="107"/>
        <w:jc w:val="both"/>
        <w:rPr>
          <w:sz w:val="24"/>
          <w:szCs w:val="24"/>
        </w:rPr>
      </w:pPr>
    </w:p>
    <w:p w14:paraId="65C31DA6" w14:textId="77777777" w:rsidR="006C13E3" w:rsidRDefault="006C13E3" w:rsidP="001A5C04">
      <w:pPr>
        <w:ind w:right="107"/>
        <w:jc w:val="both"/>
        <w:rPr>
          <w:sz w:val="24"/>
          <w:szCs w:val="24"/>
        </w:rPr>
      </w:pPr>
    </w:p>
    <w:p w14:paraId="11B1AAFD" w14:textId="52082827" w:rsidR="006C7CA5" w:rsidRPr="009E5C4F" w:rsidRDefault="28A9B94D" w:rsidP="008B0379">
      <w:pPr>
        <w:ind w:right="107"/>
        <w:jc w:val="cente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1537D0F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57A4737C" w:rsidR="006C7CA5" w:rsidRPr="00270EEB" w:rsidRDefault="41B88619" w:rsidP="28A9B94D">
            <w:pPr>
              <w:ind w:right="107"/>
              <w:jc w:val="both"/>
              <w:rPr>
                <w:sz w:val="24"/>
                <w:szCs w:val="24"/>
              </w:rPr>
            </w:pPr>
            <w:r w:rsidRPr="1537D0F1">
              <w:rPr>
                <w:sz w:val="24"/>
                <w:szCs w:val="24"/>
              </w:rPr>
              <w:t>1750</w:t>
            </w:r>
            <w:r w:rsidR="28A9B94D" w:rsidRPr="1537D0F1">
              <w:rPr>
                <w:sz w:val="24"/>
                <w:szCs w:val="24"/>
              </w:rPr>
              <w:t xml:space="preserve"> words </w:t>
            </w:r>
            <w:r w:rsidR="28A9B94D" w:rsidRPr="1537D0F1">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C811AD3" w14:textId="77777777" w:rsidR="00025650" w:rsidRPr="00010546" w:rsidRDefault="00025650" w:rsidP="00010546">
      <w:pPr>
        <w:spacing w:line="276" w:lineRule="auto"/>
        <w:ind w:right="107"/>
        <w:rPr>
          <w:color w:val="auto"/>
          <w:sz w:val="24"/>
          <w:szCs w:val="24"/>
        </w:rPr>
      </w:pPr>
    </w:p>
    <w:p w14:paraId="4F37FA7A" w14:textId="756A531B" w:rsidR="00194B18" w:rsidRPr="00010546" w:rsidRDefault="00C2352F" w:rsidP="00010546">
      <w:pPr>
        <w:spacing w:line="276" w:lineRule="auto"/>
        <w:ind w:right="107"/>
        <w:rPr>
          <w:color w:val="auto"/>
          <w:sz w:val="24"/>
          <w:szCs w:val="24"/>
        </w:rPr>
      </w:pPr>
      <w:r w:rsidRPr="00010546">
        <w:rPr>
          <w:color w:val="auto"/>
          <w:sz w:val="24"/>
          <w:szCs w:val="24"/>
        </w:rPr>
        <w:t xml:space="preserve">Within my tutorship I dealt with an incident that involved a domestic argument between a woman and her partner. The woman had </w:t>
      </w:r>
      <w:r w:rsidR="00530568" w:rsidRPr="00010546">
        <w:rPr>
          <w:color w:val="auto"/>
          <w:sz w:val="24"/>
          <w:szCs w:val="24"/>
        </w:rPr>
        <w:t>run</w:t>
      </w:r>
      <w:r w:rsidRPr="00010546">
        <w:rPr>
          <w:color w:val="auto"/>
          <w:sz w:val="24"/>
          <w:szCs w:val="24"/>
        </w:rPr>
        <w:t xml:space="preserve"> to her </w:t>
      </w:r>
      <w:r w:rsidR="00530568" w:rsidRPr="00010546">
        <w:rPr>
          <w:color w:val="auto"/>
          <w:sz w:val="24"/>
          <w:szCs w:val="24"/>
        </w:rPr>
        <w:t>neighbour’s</w:t>
      </w:r>
      <w:r w:rsidRPr="00010546">
        <w:rPr>
          <w:color w:val="auto"/>
          <w:sz w:val="24"/>
          <w:szCs w:val="24"/>
        </w:rPr>
        <w:t xml:space="preserve"> house </w:t>
      </w:r>
      <w:r w:rsidR="00530568" w:rsidRPr="00010546">
        <w:rPr>
          <w:color w:val="auto"/>
          <w:sz w:val="24"/>
          <w:szCs w:val="24"/>
        </w:rPr>
        <w:t xml:space="preserve">after the altercation, </w:t>
      </w:r>
      <w:r w:rsidRPr="00010546">
        <w:rPr>
          <w:color w:val="auto"/>
          <w:sz w:val="24"/>
          <w:szCs w:val="24"/>
        </w:rPr>
        <w:t xml:space="preserve">and </w:t>
      </w:r>
      <w:r w:rsidR="00530568" w:rsidRPr="00010546">
        <w:rPr>
          <w:color w:val="auto"/>
          <w:sz w:val="24"/>
          <w:szCs w:val="24"/>
        </w:rPr>
        <w:t>they had gone on to phone the police for her as they were concerned</w:t>
      </w:r>
      <w:r w:rsidR="00573BCA" w:rsidRPr="00010546">
        <w:rPr>
          <w:color w:val="auto"/>
          <w:sz w:val="24"/>
          <w:szCs w:val="24"/>
        </w:rPr>
        <w:t xml:space="preserve"> for her welfare</w:t>
      </w:r>
      <w:r w:rsidR="00530568" w:rsidRPr="00010546">
        <w:rPr>
          <w:color w:val="auto"/>
          <w:sz w:val="24"/>
          <w:szCs w:val="24"/>
        </w:rPr>
        <w:t xml:space="preserve">. They stated </w:t>
      </w:r>
      <w:r w:rsidR="0079253A" w:rsidRPr="00010546">
        <w:rPr>
          <w:color w:val="auto"/>
          <w:sz w:val="24"/>
          <w:szCs w:val="24"/>
        </w:rPr>
        <w:t>that she</w:t>
      </w:r>
      <w:r w:rsidR="00530568" w:rsidRPr="00010546">
        <w:rPr>
          <w:color w:val="auto"/>
          <w:sz w:val="24"/>
          <w:szCs w:val="24"/>
        </w:rPr>
        <w:t xml:space="preserve"> had fled the scene</w:t>
      </w:r>
      <w:r w:rsidR="0079253A" w:rsidRPr="00010546">
        <w:rPr>
          <w:color w:val="auto"/>
          <w:sz w:val="24"/>
          <w:szCs w:val="24"/>
        </w:rPr>
        <w:t xml:space="preserve"> after an altercation with her partner</w:t>
      </w:r>
      <w:r w:rsidR="00530568" w:rsidRPr="00010546">
        <w:rPr>
          <w:color w:val="auto"/>
          <w:sz w:val="24"/>
          <w:szCs w:val="24"/>
        </w:rPr>
        <w:t xml:space="preserve">. </w:t>
      </w:r>
      <w:r w:rsidR="00194B18" w:rsidRPr="00010546">
        <w:rPr>
          <w:color w:val="auto"/>
          <w:sz w:val="24"/>
          <w:szCs w:val="24"/>
        </w:rPr>
        <w:t>According to research, the Police receive a domestic violence call every 30 seconds and it is estimated that less than 24% of domestic abuse crime, is not reported to the Police</w:t>
      </w:r>
      <w:r w:rsidR="006D6FF3" w:rsidRPr="00010546">
        <w:rPr>
          <w:color w:val="auto"/>
          <w:sz w:val="24"/>
          <w:szCs w:val="24"/>
        </w:rPr>
        <w:t xml:space="preserve"> </w:t>
      </w:r>
      <w:r w:rsidR="00194B18" w:rsidRPr="00010546">
        <w:rPr>
          <w:color w:val="auto"/>
          <w:sz w:val="24"/>
          <w:szCs w:val="24"/>
        </w:rPr>
        <w:t xml:space="preserve">(Refuge, 2017). This statistic could be argued that domestic </w:t>
      </w:r>
      <w:r w:rsidR="00C52991" w:rsidRPr="00010546">
        <w:rPr>
          <w:color w:val="auto"/>
          <w:sz w:val="24"/>
          <w:szCs w:val="24"/>
        </w:rPr>
        <w:t>victims</w:t>
      </w:r>
      <w:r w:rsidR="00194B18" w:rsidRPr="00010546">
        <w:rPr>
          <w:color w:val="auto"/>
          <w:sz w:val="24"/>
          <w:szCs w:val="24"/>
        </w:rPr>
        <w:t xml:space="preserve"> do not report this because of fear and the abuser’s motive is to gain power and control of the individual. The abuser’s goal is to ensure that they have complete control over you and the relationship. (Hock, Dugan et al 2013)</w:t>
      </w:r>
      <w:r w:rsidR="0079253A" w:rsidRPr="00010546">
        <w:rPr>
          <w:color w:val="auto"/>
          <w:sz w:val="24"/>
          <w:szCs w:val="24"/>
        </w:rPr>
        <w:t xml:space="preserve">. </w:t>
      </w:r>
      <w:r w:rsidR="00194B18" w:rsidRPr="00010546">
        <w:rPr>
          <w:color w:val="auto"/>
          <w:sz w:val="24"/>
          <w:szCs w:val="24"/>
        </w:rPr>
        <w:t xml:space="preserve"> </w:t>
      </w:r>
      <w:r w:rsidR="00573BCA" w:rsidRPr="00010546">
        <w:rPr>
          <w:color w:val="auto"/>
          <w:sz w:val="24"/>
          <w:szCs w:val="24"/>
        </w:rPr>
        <w:t xml:space="preserve">Before attending the scene, it </w:t>
      </w:r>
      <w:r w:rsidR="0079253A" w:rsidRPr="00010546">
        <w:rPr>
          <w:color w:val="auto"/>
          <w:sz w:val="24"/>
          <w:szCs w:val="24"/>
        </w:rPr>
        <w:t>was</w:t>
      </w:r>
      <w:r w:rsidR="00573BCA" w:rsidRPr="00010546">
        <w:rPr>
          <w:color w:val="auto"/>
          <w:sz w:val="24"/>
          <w:szCs w:val="24"/>
        </w:rPr>
        <w:t xml:space="preserve"> imperative that we gathered as much information as possible about the incident from the call handler</w:t>
      </w:r>
      <w:r w:rsidR="0079253A" w:rsidRPr="00010546">
        <w:rPr>
          <w:color w:val="auto"/>
          <w:sz w:val="24"/>
          <w:szCs w:val="24"/>
        </w:rPr>
        <w:t xml:space="preserve"> so that we could be well prepared.</w:t>
      </w:r>
    </w:p>
    <w:p w14:paraId="19D0357E" w14:textId="5451DCBB" w:rsidR="00C2352F" w:rsidRPr="00010546" w:rsidRDefault="00C2352F" w:rsidP="00010546">
      <w:pPr>
        <w:spacing w:line="276" w:lineRule="auto"/>
        <w:ind w:right="107"/>
        <w:rPr>
          <w:color w:val="auto"/>
          <w:sz w:val="24"/>
          <w:szCs w:val="24"/>
        </w:rPr>
      </w:pPr>
    </w:p>
    <w:p w14:paraId="0E51601A" w14:textId="4B625000" w:rsidR="00194B18" w:rsidRPr="00010546" w:rsidRDefault="00530568" w:rsidP="00010546">
      <w:pPr>
        <w:spacing w:line="276" w:lineRule="auto"/>
        <w:ind w:right="107"/>
        <w:rPr>
          <w:color w:val="auto"/>
          <w:sz w:val="24"/>
          <w:szCs w:val="24"/>
        </w:rPr>
      </w:pPr>
      <w:r w:rsidRPr="00010546">
        <w:rPr>
          <w:color w:val="auto"/>
          <w:sz w:val="24"/>
          <w:szCs w:val="24"/>
        </w:rPr>
        <w:t xml:space="preserve">Upon arriving, the woman disclosed that she was not from the United Kingdom and that they had recently moved to the area for her partner to sell his accommodation, so that they could move back to her home country. </w:t>
      </w:r>
      <w:r w:rsidR="00194B18" w:rsidRPr="00010546">
        <w:rPr>
          <w:color w:val="auto"/>
          <w:sz w:val="24"/>
          <w:szCs w:val="24"/>
        </w:rPr>
        <w:t xml:space="preserve">My partner and I quickly realised that the woman did not speak English in a fluent </w:t>
      </w:r>
      <w:r w:rsidR="00B0790B" w:rsidRPr="00010546">
        <w:rPr>
          <w:color w:val="auto"/>
          <w:sz w:val="24"/>
          <w:szCs w:val="24"/>
        </w:rPr>
        <w:t>manner but</w:t>
      </w:r>
      <w:r w:rsidR="00194B18" w:rsidRPr="00010546">
        <w:rPr>
          <w:color w:val="auto"/>
          <w:sz w:val="24"/>
          <w:szCs w:val="24"/>
        </w:rPr>
        <w:t xml:space="preserve"> was able to understand what my colleague and I were saying</w:t>
      </w:r>
      <w:r w:rsidR="00C52991" w:rsidRPr="00010546">
        <w:rPr>
          <w:color w:val="auto"/>
          <w:sz w:val="24"/>
          <w:szCs w:val="24"/>
        </w:rPr>
        <w:t xml:space="preserve"> and didn’t wish to have an interpreter</w:t>
      </w:r>
      <w:r w:rsidR="00194B18" w:rsidRPr="00010546">
        <w:rPr>
          <w:color w:val="auto"/>
          <w:sz w:val="24"/>
          <w:szCs w:val="24"/>
        </w:rPr>
        <w:t>.</w:t>
      </w:r>
      <w:r w:rsidR="00974775">
        <w:rPr>
          <w:color w:val="auto"/>
          <w:sz w:val="24"/>
          <w:szCs w:val="24"/>
        </w:rPr>
        <w:t xml:space="preserve"> It was important that this was offered as English was not her first language and we may not have been able to obtain the correct information. </w:t>
      </w:r>
      <w:r w:rsidR="00194B18" w:rsidRPr="00010546">
        <w:rPr>
          <w:color w:val="auto"/>
          <w:sz w:val="24"/>
          <w:szCs w:val="24"/>
        </w:rPr>
        <w:t>On attendance of inci</w:t>
      </w:r>
      <w:r w:rsidR="00C52991" w:rsidRPr="00010546">
        <w:rPr>
          <w:color w:val="auto"/>
          <w:sz w:val="24"/>
          <w:szCs w:val="24"/>
        </w:rPr>
        <w:t>dents</w:t>
      </w:r>
      <w:r w:rsidR="00194B18" w:rsidRPr="00010546">
        <w:rPr>
          <w:color w:val="auto"/>
          <w:sz w:val="24"/>
          <w:szCs w:val="24"/>
        </w:rPr>
        <w:t xml:space="preserve">, it is vitally important to gain as much </w:t>
      </w:r>
      <w:r w:rsidR="00194B18" w:rsidRPr="00010546">
        <w:rPr>
          <w:color w:val="auto"/>
          <w:sz w:val="24"/>
          <w:szCs w:val="24"/>
        </w:rPr>
        <w:lastRenderedPageBreak/>
        <w:t xml:space="preserve">information as we possibly can and vitally important that we do this in </w:t>
      </w:r>
      <w:r w:rsidR="00601B2A" w:rsidRPr="00010546">
        <w:rPr>
          <w:color w:val="auto"/>
          <w:sz w:val="24"/>
          <w:szCs w:val="24"/>
        </w:rPr>
        <w:t xml:space="preserve">a </w:t>
      </w:r>
      <w:r w:rsidR="00194B18" w:rsidRPr="00010546">
        <w:rPr>
          <w:color w:val="auto"/>
          <w:sz w:val="24"/>
          <w:szCs w:val="24"/>
        </w:rPr>
        <w:t xml:space="preserve">domestic incidence. This is set out by the victim’s code of practice. </w:t>
      </w:r>
      <w:r w:rsidR="00B0790B" w:rsidRPr="00010546">
        <w:rPr>
          <w:color w:val="auto"/>
          <w:sz w:val="24"/>
          <w:szCs w:val="24"/>
        </w:rPr>
        <w:t>As previously stated, t</w:t>
      </w:r>
      <w:r w:rsidR="00194B18" w:rsidRPr="00010546">
        <w:rPr>
          <w:color w:val="auto"/>
          <w:sz w:val="24"/>
          <w:szCs w:val="24"/>
        </w:rPr>
        <w:t>he code includes a right to offer support to victims when they report a crime to the Police. This includes an initial victim needs assessment</w:t>
      </w:r>
      <w:r w:rsidR="00B0790B" w:rsidRPr="00010546">
        <w:rPr>
          <w:color w:val="auto"/>
          <w:sz w:val="24"/>
          <w:szCs w:val="24"/>
        </w:rPr>
        <w:t>,</w:t>
      </w:r>
      <w:r w:rsidR="00194B18" w:rsidRPr="00010546">
        <w:rPr>
          <w:color w:val="auto"/>
          <w:sz w:val="24"/>
          <w:szCs w:val="24"/>
        </w:rPr>
        <w:t xml:space="preserve"> which helps identify </w:t>
      </w:r>
      <w:r w:rsidR="00601B2A" w:rsidRPr="00010546">
        <w:rPr>
          <w:color w:val="auto"/>
          <w:sz w:val="24"/>
          <w:szCs w:val="24"/>
        </w:rPr>
        <w:t xml:space="preserve">those </w:t>
      </w:r>
      <w:r w:rsidR="00194B18" w:rsidRPr="00010546">
        <w:rPr>
          <w:color w:val="auto"/>
          <w:sz w:val="24"/>
          <w:szCs w:val="24"/>
        </w:rPr>
        <w:t>who are entitled to receive enhanced rights</w:t>
      </w:r>
      <w:r w:rsidR="00B0790B" w:rsidRPr="00010546">
        <w:rPr>
          <w:color w:val="auto"/>
          <w:sz w:val="24"/>
          <w:szCs w:val="24"/>
        </w:rPr>
        <w:t xml:space="preserve"> (College of Policing, 2023).</w:t>
      </w:r>
    </w:p>
    <w:p w14:paraId="34467709" w14:textId="77777777" w:rsidR="00194B18" w:rsidRPr="00010546" w:rsidRDefault="00194B18" w:rsidP="00010546">
      <w:pPr>
        <w:spacing w:line="276" w:lineRule="auto"/>
        <w:ind w:right="107"/>
        <w:rPr>
          <w:color w:val="auto"/>
          <w:sz w:val="24"/>
          <w:szCs w:val="24"/>
        </w:rPr>
      </w:pPr>
    </w:p>
    <w:p w14:paraId="350AF92D" w14:textId="3A844C00" w:rsidR="006D6FF3" w:rsidRPr="00010546" w:rsidRDefault="00194B18" w:rsidP="00010546">
      <w:pPr>
        <w:spacing w:line="276" w:lineRule="auto"/>
        <w:ind w:right="107"/>
        <w:rPr>
          <w:color w:val="auto"/>
          <w:sz w:val="24"/>
          <w:szCs w:val="24"/>
        </w:rPr>
      </w:pPr>
      <w:r w:rsidRPr="00010546">
        <w:rPr>
          <w:color w:val="auto"/>
          <w:sz w:val="24"/>
          <w:szCs w:val="24"/>
        </w:rPr>
        <w:t>The victim</w:t>
      </w:r>
      <w:r w:rsidR="00530568" w:rsidRPr="00010546">
        <w:rPr>
          <w:color w:val="auto"/>
          <w:sz w:val="24"/>
          <w:szCs w:val="24"/>
        </w:rPr>
        <w:t xml:space="preserve"> expressed </w:t>
      </w:r>
      <w:r w:rsidRPr="00010546">
        <w:rPr>
          <w:color w:val="auto"/>
          <w:sz w:val="24"/>
          <w:szCs w:val="24"/>
        </w:rPr>
        <w:t xml:space="preserve">to us that her and her partner had gotten into a verbal argument and that he had told her to leave the premises. Due to there being no official crime involved and an allegation of domestic violence assault had not been disclosed, </w:t>
      </w:r>
      <w:r w:rsidR="006D6FF3" w:rsidRPr="00010546">
        <w:rPr>
          <w:color w:val="auto"/>
          <w:sz w:val="24"/>
          <w:szCs w:val="24"/>
        </w:rPr>
        <w:t xml:space="preserve">we felt </w:t>
      </w:r>
      <w:r w:rsidRPr="00010546">
        <w:rPr>
          <w:color w:val="auto"/>
          <w:sz w:val="24"/>
          <w:szCs w:val="24"/>
        </w:rPr>
        <w:t>there was no need to arrest the male and</w:t>
      </w:r>
      <w:r w:rsidR="006D6FF3" w:rsidRPr="00010546">
        <w:rPr>
          <w:color w:val="auto"/>
          <w:sz w:val="24"/>
          <w:szCs w:val="24"/>
        </w:rPr>
        <w:t xml:space="preserve"> that</w:t>
      </w:r>
      <w:r w:rsidRPr="00010546">
        <w:rPr>
          <w:color w:val="auto"/>
          <w:sz w:val="24"/>
          <w:szCs w:val="24"/>
        </w:rPr>
        <w:t xml:space="preserve"> the appropriate way to handle this situation would be to safeguard this individual</w:t>
      </w:r>
      <w:r w:rsidR="00601B2A" w:rsidRPr="00010546">
        <w:rPr>
          <w:color w:val="auto"/>
          <w:sz w:val="24"/>
          <w:szCs w:val="24"/>
        </w:rPr>
        <w:t xml:space="preserve"> and take her</w:t>
      </w:r>
      <w:r w:rsidRPr="00010546">
        <w:rPr>
          <w:color w:val="auto"/>
          <w:sz w:val="24"/>
          <w:szCs w:val="24"/>
        </w:rPr>
        <w:t xml:space="preserve"> to a different place for the night.</w:t>
      </w:r>
      <w:r w:rsidR="006D6FF3" w:rsidRPr="00010546">
        <w:rPr>
          <w:color w:val="auto"/>
          <w:sz w:val="24"/>
          <w:szCs w:val="24"/>
        </w:rPr>
        <w:t xml:space="preserve"> Usually, in domestic violence reports, statement of complaints would be essential and needed for us to establish events on what had happened. However, in this instance, due to </w:t>
      </w:r>
      <w:r w:rsidR="00462B7F" w:rsidRPr="00010546">
        <w:rPr>
          <w:color w:val="auto"/>
          <w:sz w:val="24"/>
          <w:szCs w:val="24"/>
        </w:rPr>
        <w:t>it</w:t>
      </w:r>
      <w:r w:rsidR="006D6FF3" w:rsidRPr="00010546">
        <w:rPr>
          <w:color w:val="auto"/>
          <w:sz w:val="24"/>
          <w:szCs w:val="24"/>
        </w:rPr>
        <w:t xml:space="preserve"> being a verbal argument, the decision was made that a statement of her version of events was not needed</w:t>
      </w:r>
      <w:r w:rsidR="00601B2A" w:rsidRPr="00010546">
        <w:rPr>
          <w:color w:val="auto"/>
          <w:sz w:val="24"/>
          <w:szCs w:val="24"/>
        </w:rPr>
        <w:t>.</w:t>
      </w:r>
      <w:r w:rsidR="006D6FF3" w:rsidRPr="00010546">
        <w:rPr>
          <w:color w:val="auto"/>
          <w:sz w:val="24"/>
          <w:szCs w:val="24"/>
        </w:rPr>
        <w:t xml:space="preserve"> </w:t>
      </w:r>
      <w:r w:rsidR="00601B2A" w:rsidRPr="00010546">
        <w:rPr>
          <w:color w:val="auto"/>
          <w:sz w:val="24"/>
          <w:szCs w:val="24"/>
        </w:rPr>
        <w:t>At times</w:t>
      </w:r>
      <w:r w:rsidR="006D6FF3" w:rsidRPr="00010546">
        <w:rPr>
          <w:color w:val="auto"/>
          <w:sz w:val="24"/>
          <w:szCs w:val="24"/>
        </w:rPr>
        <w:t xml:space="preserve">, the Police can ask to obtain a </w:t>
      </w:r>
      <w:r w:rsidR="00462B7F" w:rsidRPr="00010546">
        <w:rPr>
          <w:color w:val="auto"/>
          <w:sz w:val="24"/>
          <w:szCs w:val="24"/>
        </w:rPr>
        <w:t>‘</w:t>
      </w:r>
      <w:r w:rsidR="006D6FF3" w:rsidRPr="00010546">
        <w:rPr>
          <w:color w:val="auto"/>
          <w:sz w:val="24"/>
          <w:szCs w:val="24"/>
        </w:rPr>
        <w:t>negative</w:t>
      </w:r>
      <w:r w:rsidR="00462B7F" w:rsidRPr="00010546">
        <w:rPr>
          <w:color w:val="auto"/>
          <w:sz w:val="24"/>
          <w:szCs w:val="24"/>
        </w:rPr>
        <w:t>’</w:t>
      </w:r>
      <w:r w:rsidR="006D6FF3" w:rsidRPr="00010546">
        <w:rPr>
          <w:color w:val="auto"/>
          <w:sz w:val="24"/>
          <w:szCs w:val="24"/>
        </w:rPr>
        <w:t xml:space="preserve"> statement off the victim in wh</w:t>
      </w:r>
      <w:r w:rsidR="00462B7F" w:rsidRPr="00010546">
        <w:rPr>
          <w:color w:val="auto"/>
          <w:sz w:val="24"/>
          <w:szCs w:val="24"/>
        </w:rPr>
        <w:t>ich</w:t>
      </w:r>
      <w:r w:rsidR="006D6FF3" w:rsidRPr="00010546">
        <w:rPr>
          <w:color w:val="auto"/>
          <w:sz w:val="24"/>
          <w:szCs w:val="24"/>
        </w:rPr>
        <w:t xml:space="preserve"> they decide to give a small statement</w:t>
      </w:r>
      <w:r w:rsidR="00601B2A" w:rsidRPr="00010546">
        <w:rPr>
          <w:color w:val="auto"/>
          <w:sz w:val="24"/>
          <w:szCs w:val="24"/>
        </w:rPr>
        <w:t xml:space="preserve">, </w:t>
      </w:r>
      <w:r w:rsidR="006D6FF3" w:rsidRPr="00010546">
        <w:rPr>
          <w:color w:val="auto"/>
          <w:sz w:val="24"/>
          <w:szCs w:val="24"/>
        </w:rPr>
        <w:t xml:space="preserve">and how they do not want to wish assist Police in the matter and do not want to go to court. </w:t>
      </w:r>
      <w:r w:rsidR="00462B7F" w:rsidRPr="00010546">
        <w:rPr>
          <w:color w:val="auto"/>
          <w:sz w:val="24"/>
          <w:szCs w:val="24"/>
        </w:rPr>
        <w:t>A ‘negative’ statement is when the aggrieved no longer wishes to pursue an incident (</w:t>
      </w:r>
      <w:r w:rsidR="00462B7F" w:rsidRPr="00010546">
        <w:rPr>
          <w:color w:val="auto"/>
          <w:sz w:val="24"/>
          <w:szCs w:val="24"/>
          <w:shd w:val="clear" w:color="auto" w:fill="FFFFFF"/>
        </w:rPr>
        <w:t>Police Community, 2019).</w:t>
      </w:r>
    </w:p>
    <w:p w14:paraId="5067C174" w14:textId="77777777" w:rsidR="006D6FF3" w:rsidRPr="00010546" w:rsidRDefault="006D6FF3" w:rsidP="00010546">
      <w:pPr>
        <w:spacing w:line="276" w:lineRule="auto"/>
        <w:ind w:right="107"/>
        <w:rPr>
          <w:color w:val="auto"/>
          <w:sz w:val="24"/>
          <w:szCs w:val="24"/>
        </w:rPr>
      </w:pPr>
    </w:p>
    <w:p w14:paraId="4F0F104C" w14:textId="3643D23F" w:rsidR="00C52991" w:rsidRPr="00010546" w:rsidRDefault="00462B7F" w:rsidP="00010546">
      <w:pPr>
        <w:spacing w:line="276" w:lineRule="auto"/>
        <w:ind w:right="107"/>
        <w:rPr>
          <w:color w:val="auto"/>
          <w:sz w:val="24"/>
          <w:szCs w:val="24"/>
        </w:rPr>
      </w:pPr>
      <w:r w:rsidRPr="00010546">
        <w:rPr>
          <w:color w:val="auto"/>
          <w:sz w:val="24"/>
          <w:szCs w:val="24"/>
        </w:rPr>
        <w:t>Throughout the incident, it</w:t>
      </w:r>
      <w:r w:rsidR="006D6FF3" w:rsidRPr="00010546">
        <w:rPr>
          <w:color w:val="auto"/>
          <w:sz w:val="24"/>
          <w:szCs w:val="24"/>
        </w:rPr>
        <w:t xml:space="preserve"> was vitally important that my colleague and I used the National Decision-Making model (NDM) to </w:t>
      </w:r>
      <w:r w:rsidR="006F5622" w:rsidRPr="00010546">
        <w:rPr>
          <w:color w:val="auto"/>
          <w:sz w:val="24"/>
          <w:szCs w:val="24"/>
        </w:rPr>
        <w:t xml:space="preserve">help us </w:t>
      </w:r>
      <w:r w:rsidR="006D6FF3" w:rsidRPr="00010546">
        <w:rPr>
          <w:color w:val="auto"/>
          <w:sz w:val="24"/>
          <w:szCs w:val="24"/>
        </w:rPr>
        <w:t xml:space="preserve">assess any risks, impact factors, </w:t>
      </w:r>
      <w:r w:rsidRPr="00010546">
        <w:rPr>
          <w:color w:val="auto"/>
          <w:sz w:val="24"/>
          <w:szCs w:val="24"/>
        </w:rPr>
        <w:t xml:space="preserve">to </w:t>
      </w:r>
      <w:r w:rsidR="006D6FF3" w:rsidRPr="00010546">
        <w:rPr>
          <w:color w:val="auto"/>
          <w:sz w:val="24"/>
          <w:szCs w:val="24"/>
        </w:rPr>
        <w:t xml:space="preserve">safeguard the </w:t>
      </w:r>
      <w:r w:rsidR="00576253" w:rsidRPr="00010546">
        <w:rPr>
          <w:color w:val="auto"/>
          <w:sz w:val="24"/>
          <w:szCs w:val="24"/>
        </w:rPr>
        <w:t>victim</w:t>
      </w:r>
      <w:r w:rsidR="006D6FF3" w:rsidRPr="00010546">
        <w:rPr>
          <w:color w:val="auto"/>
          <w:sz w:val="24"/>
          <w:szCs w:val="24"/>
        </w:rPr>
        <w:t xml:space="preserve"> and how to gather the best form of evidence before making a consensus decision in how to proceed with this incident.</w:t>
      </w:r>
      <w:r w:rsidR="00576253" w:rsidRPr="00010546">
        <w:rPr>
          <w:color w:val="auto"/>
          <w:sz w:val="24"/>
          <w:szCs w:val="24"/>
        </w:rPr>
        <w:t xml:space="preserve"> The NDM method allows police to structure a rationale of what they did during the incident and why (College of Policing, 2023)</w:t>
      </w:r>
      <w:r w:rsidR="0065293F" w:rsidRPr="00010546">
        <w:rPr>
          <w:color w:val="auto"/>
          <w:sz w:val="24"/>
          <w:szCs w:val="24"/>
        </w:rPr>
        <w:t>.</w:t>
      </w:r>
      <w:r w:rsidR="00576253" w:rsidRPr="00010546">
        <w:rPr>
          <w:color w:val="auto"/>
          <w:sz w:val="24"/>
          <w:szCs w:val="24"/>
        </w:rPr>
        <w:t xml:space="preserve"> The NDM is vitally important when investigating and gathering evidence because </w:t>
      </w:r>
      <w:r w:rsidR="00C52991" w:rsidRPr="00010546">
        <w:rPr>
          <w:color w:val="auto"/>
          <w:sz w:val="24"/>
          <w:szCs w:val="24"/>
        </w:rPr>
        <w:t>in this incident</w:t>
      </w:r>
      <w:r w:rsidR="006F5622" w:rsidRPr="00010546">
        <w:rPr>
          <w:color w:val="auto"/>
          <w:sz w:val="24"/>
          <w:szCs w:val="24"/>
        </w:rPr>
        <w:t xml:space="preserve"> for example,</w:t>
      </w:r>
      <w:r w:rsidR="00C52991" w:rsidRPr="00010546">
        <w:rPr>
          <w:color w:val="auto"/>
          <w:sz w:val="24"/>
          <w:szCs w:val="24"/>
        </w:rPr>
        <w:t xml:space="preserve"> the third key element of ‘assessing threat and risk and develop a working strategy’</w:t>
      </w:r>
      <w:r w:rsidR="006F5622" w:rsidRPr="00010546">
        <w:rPr>
          <w:color w:val="auto"/>
          <w:sz w:val="24"/>
          <w:szCs w:val="24"/>
        </w:rPr>
        <w:t xml:space="preserve"> was an important tool.</w:t>
      </w:r>
      <w:r w:rsidR="00C52991" w:rsidRPr="00010546">
        <w:rPr>
          <w:color w:val="auto"/>
          <w:sz w:val="24"/>
          <w:szCs w:val="24"/>
        </w:rPr>
        <w:t xml:space="preserve"> This is the analytical stage which involve</w:t>
      </w:r>
      <w:r w:rsidR="006F5622" w:rsidRPr="00010546">
        <w:rPr>
          <w:color w:val="auto"/>
          <w:sz w:val="24"/>
          <w:szCs w:val="24"/>
        </w:rPr>
        <w:t>d</w:t>
      </w:r>
      <w:r w:rsidR="00C52991" w:rsidRPr="00010546">
        <w:rPr>
          <w:color w:val="auto"/>
          <w:sz w:val="24"/>
          <w:szCs w:val="24"/>
        </w:rPr>
        <w:t xml:space="preserve"> us assessing the </w:t>
      </w:r>
      <w:r w:rsidR="006F5622" w:rsidRPr="00010546">
        <w:rPr>
          <w:color w:val="auto"/>
          <w:sz w:val="24"/>
          <w:szCs w:val="24"/>
        </w:rPr>
        <w:t xml:space="preserve">altercation and how much the victim was under </w:t>
      </w:r>
      <w:r w:rsidR="00C52991" w:rsidRPr="00010546">
        <w:rPr>
          <w:color w:val="auto"/>
          <w:sz w:val="24"/>
          <w:szCs w:val="24"/>
        </w:rPr>
        <w:t>threat and risk of harm. It encourage</w:t>
      </w:r>
      <w:r w:rsidR="006F5622" w:rsidRPr="00010546">
        <w:rPr>
          <w:color w:val="auto"/>
          <w:sz w:val="24"/>
          <w:szCs w:val="24"/>
        </w:rPr>
        <w:t>d</w:t>
      </w:r>
      <w:r w:rsidR="00C52991" w:rsidRPr="00010546">
        <w:rPr>
          <w:color w:val="auto"/>
          <w:sz w:val="24"/>
          <w:szCs w:val="24"/>
        </w:rPr>
        <w:t xml:space="preserve"> us to question if action </w:t>
      </w:r>
      <w:r w:rsidR="006F5622" w:rsidRPr="00010546">
        <w:rPr>
          <w:color w:val="auto"/>
          <w:sz w:val="24"/>
          <w:szCs w:val="24"/>
        </w:rPr>
        <w:t>was</w:t>
      </w:r>
      <w:r w:rsidR="00C52991" w:rsidRPr="00010546">
        <w:rPr>
          <w:color w:val="auto"/>
          <w:sz w:val="24"/>
          <w:szCs w:val="24"/>
        </w:rPr>
        <w:t xml:space="preserve"> needed immediately, if more information </w:t>
      </w:r>
      <w:r w:rsidR="006F5622" w:rsidRPr="00010546">
        <w:rPr>
          <w:color w:val="auto"/>
          <w:sz w:val="24"/>
          <w:szCs w:val="24"/>
        </w:rPr>
        <w:t>was</w:t>
      </w:r>
      <w:r w:rsidR="00C52991" w:rsidRPr="00010546">
        <w:rPr>
          <w:color w:val="auto"/>
          <w:sz w:val="24"/>
          <w:szCs w:val="24"/>
        </w:rPr>
        <w:t xml:space="preserve"> needed</w:t>
      </w:r>
      <w:r w:rsidR="006F5622" w:rsidRPr="00010546">
        <w:rPr>
          <w:color w:val="auto"/>
          <w:sz w:val="24"/>
          <w:szCs w:val="24"/>
        </w:rPr>
        <w:t xml:space="preserve"> from the victim and perpetrator</w:t>
      </w:r>
      <w:r w:rsidR="00C52991" w:rsidRPr="00010546">
        <w:rPr>
          <w:color w:val="auto"/>
          <w:sz w:val="24"/>
          <w:szCs w:val="24"/>
        </w:rPr>
        <w:t xml:space="preserve">, what caused the situation and </w:t>
      </w:r>
      <w:r w:rsidR="006F5622" w:rsidRPr="00010546">
        <w:rPr>
          <w:color w:val="auto"/>
          <w:sz w:val="24"/>
          <w:szCs w:val="24"/>
        </w:rPr>
        <w:t xml:space="preserve">if </w:t>
      </w:r>
      <w:r w:rsidR="00C52991" w:rsidRPr="00010546">
        <w:rPr>
          <w:color w:val="auto"/>
          <w:sz w:val="24"/>
          <w:szCs w:val="24"/>
        </w:rPr>
        <w:t>our involvement</w:t>
      </w:r>
      <w:r w:rsidR="006F5622" w:rsidRPr="00010546">
        <w:rPr>
          <w:color w:val="auto"/>
          <w:sz w:val="24"/>
          <w:szCs w:val="24"/>
        </w:rPr>
        <w:t xml:space="preserve"> could</w:t>
      </w:r>
      <w:r w:rsidR="00C52991" w:rsidRPr="00010546">
        <w:rPr>
          <w:color w:val="auto"/>
          <w:sz w:val="24"/>
          <w:szCs w:val="24"/>
        </w:rPr>
        <w:t xml:space="preserve"> resolve the incident </w:t>
      </w:r>
      <w:r w:rsidR="006F5622" w:rsidRPr="00010546">
        <w:rPr>
          <w:color w:val="auto"/>
          <w:sz w:val="24"/>
          <w:szCs w:val="24"/>
        </w:rPr>
        <w:t xml:space="preserve">without further action </w:t>
      </w:r>
      <w:r w:rsidR="00C52991" w:rsidRPr="00010546">
        <w:rPr>
          <w:color w:val="auto"/>
          <w:sz w:val="24"/>
          <w:szCs w:val="24"/>
        </w:rPr>
        <w:t xml:space="preserve">(College of Policing, 2023). </w:t>
      </w:r>
    </w:p>
    <w:p w14:paraId="207A04B7" w14:textId="77777777" w:rsidR="0020253D" w:rsidRPr="00010546" w:rsidRDefault="0020253D" w:rsidP="00010546">
      <w:pPr>
        <w:spacing w:line="276" w:lineRule="auto"/>
        <w:ind w:right="107"/>
        <w:rPr>
          <w:color w:val="auto"/>
          <w:sz w:val="24"/>
          <w:szCs w:val="24"/>
        </w:rPr>
      </w:pPr>
    </w:p>
    <w:p w14:paraId="79765E06" w14:textId="62B6018B" w:rsidR="009E2A50" w:rsidRPr="00010546" w:rsidRDefault="00576253" w:rsidP="00010546">
      <w:pPr>
        <w:spacing w:line="276" w:lineRule="auto"/>
        <w:ind w:right="107"/>
        <w:rPr>
          <w:color w:val="auto"/>
          <w:sz w:val="24"/>
          <w:szCs w:val="24"/>
        </w:rPr>
      </w:pPr>
      <w:r w:rsidRPr="00010546">
        <w:rPr>
          <w:color w:val="auto"/>
          <w:sz w:val="24"/>
          <w:szCs w:val="24"/>
        </w:rPr>
        <w:t xml:space="preserve">When dealing with the investigative side, it is </w:t>
      </w:r>
      <w:r w:rsidR="0020253D" w:rsidRPr="00010546">
        <w:rPr>
          <w:color w:val="auto"/>
          <w:sz w:val="24"/>
          <w:szCs w:val="24"/>
        </w:rPr>
        <w:t>vital that as a police officer, I gain as much information as possible and</w:t>
      </w:r>
      <w:r w:rsidRPr="00010546">
        <w:rPr>
          <w:color w:val="auto"/>
          <w:sz w:val="24"/>
          <w:szCs w:val="24"/>
        </w:rPr>
        <w:t xml:space="preserve"> abide by the NDM and legislation. This is where the Criminal Procedures and Investigative Act 1996 (CPIA) is used so any incident can be </w:t>
      </w:r>
      <w:r w:rsidR="00C91253" w:rsidRPr="00010546">
        <w:rPr>
          <w:color w:val="auto"/>
          <w:sz w:val="24"/>
          <w:szCs w:val="24"/>
        </w:rPr>
        <w:t>investigated</w:t>
      </w:r>
      <w:r w:rsidRPr="00010546">
        <w:rPr>
          <w:color w:val="auto"/>
          <w:sz w:val="24"/>
          <w:szCs w:val="24"/>
        </w:rPr>
        <w:t xml:space="preserve"> correctly.</w:t>
      </w:r>
      <w:r w:rsidR="0020253D" w:rsidRPr="00010546">
        <w:rPr>
          <w:color w:val="auto"/>
          <w:sz w:val="24"/>
          <w:szCs w:val="24"/>
        </w:rPr>
        <w:t xml:space="preserve"> </w:t>
      </w:r>
      <w:r w:rsidRPr="00010546">
        <w:rPr>
          <w:i/>
          <w:iCs/>
          <w:color w:val="auto"/>
          <w:sz w:val="24"/>
          <w:szCs w:val="24"/>
          <w:shd w:val="clear" w:color="auto" w:fill="FFFFFF"/>
        </w:rPr>
        <w:t xml:space="preserve">“Part 2 of the Criminal Procedure and Investigations Act 1996 makes provision for the publication of a Code of Practice which sets out how police officers are to record, retain and reveal to the prosecutor material obtained in a criminal investigation”. </w:t>
      </w:r>
      <w:r w:rsidRPr="00010546">
        <w:rPr>
          <w:color w:val="auto"/>
          <w:sz w:val="24"/>
          <w:szCs w:val="24"/>
          <w:shd w:val="clear" w:color="auto" w:fill="FFFFFF"/>
        </w:rPr>
        <w:t xml:space="preserve">(Gov.UK, 2023). </w:t>
      </w:r>
      <w:r w:rsidR="0020253D" w:rsidRPr="00010546">
        <w:rPr>
          <w:color w:val="auto"/>
          <w:sz w:val="24"/>
          <w:szCs w:val="24"/>
          <w:shd w:val="clear" w:color="auto" w:fill="FFFFFF"/>
        </w:rPr>
        <w:t>To gain as much information as possible, I needed to ensure that we could find the perpetrator and get his version of events before a decision was to be made.</w:t>
      </w:r>
      <w:r w:rsidR="0020253D" w:rsidRPr="00010546">
        <w:rPr>
          <w:color w:val="auto"/>
          <w:sz w:val="24"/>
          <w:szCs w:val="24"/>
        </w:rPr>
        <w:t xml:space="preserve"> </w:t>
      </w:r>
      <w:r w:rsidRPr="00010546">
        <w:rPr>
          <w:color w:val="auto"/>
          <w:sz w:val="24"/>
          <w:szCs w:val="24"/>
        </w:rPr>
        <w:t xml:space="preserve">Usually in domestic violence incidents, the victim and the perpetrator are in the same vicinity, property, or area and this makes it easier to obtain evidence. For example, when officers are attending a domestic incident, body worn cameras (BWV) </w:t>
      </w:r>
      <w:r w:rsidR="0020253D" w:rsidRPr="00010546">
        <w:rPr>
          <w:color w:val="auto"/>
          <w:sz w:val="24"/>
          <w:szCs w:val="24"/>
        </w:rPr>
        <w:t>are</w:t>
      </w:r>
      <w:r w:rsidRPr="00010546">
        <w:rPr>
          <w:color w:val="auto"/>
          <w:sz w:val="24"/>
          <w:szCs w:val="24"/>
        </w:rPr>
        <w:t xml:space="preserve"> activated and evidence </w:t>
      </w:r>
      <w:r w:rsidR="0020253D" w:rsidRPr="00010546">
        <w:rPr>
          <w:color w:val="auto"/>
          <w:sz w:val="24"/>
          <w:szCs w:val="24"/>
        </w:rPr>
        <w:t>can therefore</w:t>
      </w:r>
      <w:r w:rsidRPr="00010546">
        <w:rPr>
          <w:color w:val="auto"/>
          <w:sz w:val="24"/>
          <w:szCs w:val="24"/>
        </w:rPr>
        <w:t xml:space="preserve"> be gathered.</w:t>
      </w:r>
      <w:r w:rsidR="0020253D" w:rsidRPr="00010546">
        <w:rPr>
          <w:color w:val="auto"/>
          <w:sz w:val="24"/>
          <w:szCs w:val="24"/>
        </w:rPr>
        <w:t xml:space="preserve"> </w:t>
      </w:r>
      <w:r w:rsidR="00DD3056" w:rsidRPr="00010546">
        <w:rPr>
          <w:color w:val="auto"/>
          <w:sz w:val="24"/>
          <w:szCs w:val="24"/>
        </w:rPr>
        <w:t xml:space="preserve">BWV are activated at the start of an incident and will record </w:t>
      </w:r>
      <w:r w:rsidR="00DD3056" w:rsidRPr="00010546">
        <w:rPr>
          <w:color w:val="auto"/>
          <w:sz w:val="24"/>
          <w:szCs w:val="24"/>
        </w:rPr>
        <w:lastRenderedPageBreak/>
        <w:t>until it’s no longer necessary (</w:t>
      </w:r>
      <w:r w:rsidR="00DD3056" w:rsidRPr="00010546">
        <w:rPr>
          <w:color w:val="auto"/>
          <w:sz w:val="24"/>
          <w:szCs w:val="24"/>
          <w:shd w:val="clear" w:color="auto" w:fill="FFFFFF"/>
        </w:rPr>
        <w:t>Metropolitan Police, 2021).</w:t>
      </w:r>
      <w:r w:rsidR="00C91253" w:rsidRPr="00010546">
        <w:rPr>
          <w:color w:val="auto"/>
          <w:sz w:val="24"/>
          <w:szCs w:val="24"/>
        </w:rPr>
        <w:t xml:space="preserve"> </w:t>
      </w:r>
      <w:r w:rsidRPr="00010546">
        <w:rPr>
          <w:color w:val="auto"/>
          <w:sz w:val="24"/>
          <w:szCs w:val="24"/>
        </w:rPr>
        <w:t xml:space="preserve">Usually, in </w:t>
      </w:r>
      <w:r w:rsidR="00C91253" w:rsidRPr="00010546">
        <w:rPr>
          <w:color w:val="auto"/>
          <w:sz w:val="24"/>
          <w:szCs w:val="24"/>
        </w:rPr>
        <w:t>domestic violence</w:t>
      </w:r>
      <w:r w:rsidRPr="00010546">
        <w:rPr>
          <w:color w:val="auto"/>
          <w:sz w:val="24"/>
          <w:szCs w:val="24"/>
        </w:rPr>
        <w:t xml:space="preserve"> circumstances, one speaks to </w:t>
      </w:r>
      <w:r w:rsidR="00C91253" w:rsidRPr="00010546">
        <w:rPr>
          <w:color w:val="auto"/>
          <w:sz w:val="24"/>
          <w:szCs w:val="24"/>
        </w:rPr>
        <w:t>the aggrieved,</w:t>
      </w:r>
      <w:r w:rsidRPr="00010546">
        <w:rPr>
          <w:color w:val="auto"/>
          <w:sz w:val="24"/>
          <w:szCs w:val="24"/>
        </w:rPr>
        <w:t xml:space="preserve"> whil</w:t>
      </w:r>
      <w:r w:rsidR="00C91253" w:rsidRPr="00010546">
        <w:rPr>
          <w:color w:val="auto"/>
          <w:sz w:val="24"/>
          <w:szCs w:val="24"/>
        </w:rPr>
        <w:t>st</w:t>
      </w:r>
      <w:r w:rsidRPr="00010546">
        <w:rPr>
          <w:color w:val="auto"/>
          <w:sz w:val="24"/>
          <w:szCs w:val="24"/>
        </w:rPr>
        <w:t xml:space="preserve"> the other speaks to the other</w:t>
      </w:r>
      <w:r w:rsidR="00C91253" w:rsidRPr="00010546">
        <w:rPr>
          <w:color w:val="auto"/>
          <w:sz w:val="24"/>
          <w:szCs w:val="24"/>
        </w:rPr>
        <w:t xml:space="preserve"> person. However, this was not the case within this incident as they were not within the same vicinity. </w:t>
      </w:r>
      <w:r w:rsidR="001360BD" w:rsidRPr="00010546">
        <w:rPr>
          <w:color w:val="auto"/>
          <w:sz w:val="24"/>
          <w:szCs w:val="24"/>
        </w:rPr>
        <w:t xml:space="preserve">After speaking with the victim’s partner, we were able to gain as much evidence as possible and therefore a consensus decision was made, as both parties had the same version of events. </w:t>
      </w:r>
      <w:r w:rsidR="009E2A50" w:rsidRPr="00010546">
        <w:rPr>
          <w:color w:val="auto"/>
          <w:sz w:val="24"/>
          <w:szCs w:val="24"/>
        </w:rPr>
        <w:t xml:space="preserve">Alongside the NDM and evidence obtained, we made the decision that the victim would be moved out of the household for the night. However, as she had no close friends or family within the area, we decided to book her into a hotel overnight to ensure she felt safe and was away from her partner for the evening. </w:t>
      </w:r>
      <w:r w:rsidR="006978A4" w:rsidRPr="00010546">
        <w:rPr>
          <w:color w:val="auto"/>
          <w:sz w:val="24"/>
          <w:szCs w:val="24"/>
        </w:rPr>
        <w:t>As per South Wales Police Policy and with domestic related incidents, I submitted a Public Protection Notice based on the incident that had happened. As previously stated above, a Public Protection Notice is an information-sharing document that refers to the prevention of harm which can include violence against women (</w:t>
      </w:r>
      <w:r w:rsidR="00456A9B" w:rsidRPr="00010546">
        <w:rPr>
          <w:color w:val="auto"/>
          <w:sz w:val="24"/>
          <w:szCs w:val="24"/>
          <w:shd w:val="clear" w:color="auto" w:fill="FFFFFF"/>
        </w:rPr>
        <w:t>His Majesty’s Inspectorate of Constabulary and Fire &amp; Rescue Services, 2023).</w:t>
      </w:r>
    </w:p>
    <w:p w14:paraId="258062C8" w14:textId="77777777" w:rsidR="00AC3FF0" w:rsidRPr="00010546" w:rsidRDefault="00AC3FF0" w:rsidP="00010546">
      <w:pPr>
        <w:spacing w:line="276" w:lineRule="auto"/>
        <w:ind w:right="107"/>
        <w:rPr>
          <w:color w:val="auto"/>
          <w:sz w:val="24"/>
          <w:szCs w:val="24"/>
        </w:rPr>
      </w:pPr>
    </w:p>
    <w:p w14:paraId="3B03DC4F" w14:textId="60C8287A" w:rsidR="00576253" w:rsidRPr="00010546" w:rsidRDefault="00AC3FF0" w:rsidP="00010546">
      <w:pPr>
        <w:spacing w:line="276" w:lineRule="auto"/>
        <w:ind w:right="107"/>
        <w:rPr>
          <w:color w:val="auto"/>
          <w:sz w:val="24"/>
          <w:szCs w:val="24"/>
        </w:rPr>
      </w:pPr>
      <w:r w:rsidRPr="00010546">
        <w:rPr>
          <w:color w:val="auto"/>
          <w:sz w:val="24"/>
          <w:szCs w:val="24"/>
        </w:rPr>
        <w:t>If this domestic violence case included physical assault and an allegation was made,</w:t>
      </w:r>
      <w:r w:rsidR="00576253" w:rsidRPr="00010546">
        <w:rPr>
          <w:color w:val="auto"/>
          <w:sz w:val="24"/>
          <w:szCs w:val="24"/>
        </w:rPr>
        <w:t xml:space="preserve"> </w:t>
      </w:r>
      <w:r w:rsidRPr="00010546">
        <w:rPr>
          <w:color w:val="auto"/>
          <w:sz w:val="24"/>
          <w:szCs w:val="24"/>
        </w:rPr>
        <w:t>then the perpetrator would have</w:t>
      </w:r>
      <w:r w:rsidR="00280C70" w:rsidRPr="00010546">
        <w:rPr>
          <w:color w:val="auto"/>
          <w:sz w:val="24"/>
          <w:szCs w:val="24"/>
        </w:rPr>
        <w:t xml:space="preserve"> had</w:t>
      </w:r>
      <w:r w:rsidRPr="00010546">
        <w:rPr>
          <w:color w:val="auto"/>
          <w:sz w:val="24"/>
          <w:szCs w:val="24"/>
        </w:rPr>
        <w:t xml:space="preserve"> to be removed from the property, </w:t>
      </w:r>
      <w:r w:rsidR="00280C70" w:rsidRPr="00010546">
        <w:rPr>
          <w:color w:val="auto"/>
          <w:sz w:val="24"/>
          <w:szCs w:val="24"/>
        </w:rPr>
        <w:t>arrested,</w:t>
      </w:r>
      <w:r w:rsidRPr="00010546">
        <w:rPr>
          <w:color w:val="auto"/>
          <w:sz w:val="24"/>
          <w:szCs w:val="24"/>
        </w:rPr>
        <w:t xml:space="preserve"> and transported to custody. Furthermore, </w:t>
      </w:r>
      <w:r w:rsidR="00576253" w:rsidRPr="00010546">
        <w:rPr>
          <w:color w:val="auto"/>
          <w:sz w:val="24"/>
          <w:szCs w:val="24"/>
        </w:rPr>
        <w:t xml:space="preserve">statements, CCTV, House to House enquiries </w:t>
      </w:r>
      <w:r w:rsidRPr="00010546">
        <w:rPr>
          <w:color w:val="auto"/>
          <w:sz w:val="24"/>
          <w:szCs w:val="24"/>
        </w:rPr>
        <w:t>would</w:t>
      </w:r>
      <w:r w:rsidR="00576253" w:rsidRPr="00010546">
        <w:rPr>
          <w:color w:val="auto"/>
          <w:sz w:val="24"/>
          <w:szCs w:val="24"/>
        </w:rPr>
        <w:t xml:space="preserve"> also</w:t>
      </w:r>
      <w:r w:rsidRPr="00010546">
        <w:rPr>
          <w:color w:val="auto"/>
          <w:sz w:val="24"/>
          <w:szCs w:val="24"/>
        </w:rPr>
        <w:t xml:space="preserve"> have to be</w:t>
      </w:r>
      <w:r w:rsidR="00576253" w:rsidRPr="00010546">
        <w:rPr>
          <w:color w:val="auto"/>
          <w:sz w:val="24"/>
          <w:szCs w:val="24"/>
        </w:rPr>
        <w:t xml:space="preserve"> obtained (if possible) whil</w:t>
      </w:r>
      <w:r w:rsidRPr="00010546">
        <w:rPr>
          <w:color w:val="auto"/>
          <w:sz w:val="24"/>
          <w:szCs w:val="24"/>
        </w:rPr>
        <w:t>st</w:t>
      </w:r>
      <w:r w:rsidR="00576253" w:rsidRPr="00010546">
        <w:rPr>
          <w:color w:val="auto"/>
          <w:sz w:val="24"/>
          <w:szCs w:val="24"/>
        </w:rPr>
        <w:t xml:space="preserve"> the investigation takes place. If an arrest is made, then the interview preparation would be needed, and a potential solicitor briefing would be required</w:t>
      </w:r>
      <w:r w:rsidR="00573BCA" w:rsidRPr="00010546">
        <w:rPr>
          <w:color w:val="auto"/>
          <w:sz w:val="24"/>
          <w:szCs w:val="24"/>
        </w:rPr>
        <w:t xml:space="preserve"> (</w:t>
      </w:r>
      <w:r w:rsidR="00573BCA" w:rsidRPr="00010546">
        <w:rPr>
          <w:color w:val="auto"/>
          <w:sz w:val="24"/>
          <w:szCs w:val="24"/>
          <w:shd w:val="clear" w:color="auto" w:fill="FFFFFF"/>
        </w:rPr>
        <w:t>Evidence in criminal investigations, 2020)</w:t>
      </w:r>
      <w:r w:rsidR="00280C70" w:rsidRPr="00010546">
        <w:rPr>
          <w:color w:val="auto"/>
          <w:sz w:val="24"/>
          <w:szCs w:val="24"/>
        </w:rPr>
        <w:t xml:space="preserve">. </w:t>
      </w:r>
      <w:r w:rsidR="00576253" w:rsidRPr="00010546">
        <w:rPr>
          <w:color w:val="auto"/>
          <w:sz w:val="24"/>
          <w:szCs w:val="24"/>
        </w:rPr>
        <w:t xml:space="preserve">However, </w:t>
      </w:r>
      <w:r w:rsidR="00280C70" w:rsidRPr="00010546">
        <w:rPr>
          <w:color w:val="auto"/>
          <w:sz w:val="24"/>
          <w:szCs w:val="24"/>
        </w:rPr>
        <w:t xml:space="preserve">this was not the case with the incident I have provided due to it being a verbal argument. There </w:t>
      </w:r>
      <w:r w:rsidR="00576253" w:rsidRPr="00010546">
        <w:rPr>
          <w:color w:val="auto"/>
          <w:sz w:val="24"/>
          <w:szCs w:val="24"/>
        </w:rPr>
        <w:t>was no need for the necessary evidence to be obtained and we had to come to an agreement on what was best for the individual.</w:t>
      </w:r>
      <w:r w:rsidR="00280C70" w:rsidRPr="00010546">
        <w:rPr>
          <w:color w:val="auto"/>
          <w:sz w:val="24"/>
          <w:szCs w:val="24"/>
        </w:rPr>
        <w:t xml:space="preserve"> </w:t>
      </w:r>
      <w:r w:rsidR="00576253" w:rsidRPr="00010546">
        <w:rPr>
          <w:color w:val="auto"/>
          <w:sz w:val="24"/>
          <w:szCs w:val="24"/>
        </w:rPr>
        <w:t xml:space="preserve">In this incident, my colleague and I decided to transport the female to a location which we could not disclose to </w:t>
      </w:r>
      <w:r w:rsidR="00280C70" w:rsidRPr="00010546">
        <w:rPr>
          <w:color w:val="auto"/>
          <w:sz w:val="24"/>
          <w:szCs w:val="24"/>
        </w:rPr>
        <w:t xml:space="preserve">her partner. </w:t>
      </w:r>
      <w:r w:rsidR="00576253" w:rsidRPr="00010546">
        <w:rPr>
          <w:color w:val="auto"/>
          <w:sz w:val="24"/>
          <w:szCs w:val="24"/>
        </w:rPr>
        <w:t>This was done so the female could be away from the male for the night and to avoid any further altercation</w:t>
      </w:r>
      <w:r w:rsidR="00280C70" w:rsidRPr="00010546">
        <w:rPr>
          <w:color w:val="auto"/>
          <w:sz w:val="24"/>
          <w:szCs w:val="24"/>
        </w:rPr>
        <w:t>s</w:t>
      </w:r>
      <w:r w:rsidR="00576253" w:rsidRPr="00010546">
        <w:rPr>
          <w:color w:val="auto"/>
          <w:sz w:val="24"/>
          <w:szCs w:val="24"/>
        </w:rPr>
        <w:t xml:space="preserve">. This decision was made because there was no necessity to conduct a </w:t>
      </w:r>
      <w:r w:rsidR="00280C70" w:rsidRPr="00010546">
        <w:rPr>
          <w:color w:val="auto"/>
          <w:sz w:val="24"/>
          <w:szCs w:val="24"/>
        </w:rPr>
        <w:t xml:space="preserve">more </w:t>
      </w:r>
      <w:r w:rsidR="00576253" w:rsidRPr="00010546">
        <w:rPr>
          <w:color w:val="auto"/>
          <w:sz w:val="24"/>
          <w:szCs w:val="24"/>
        </w:rPr>
        <w:t xml:space="preserve">thorough investigation. </w:t>
      </w:r>
      <w:r w:rsidR="00FC4954">
        <w:rPr>
          <w:color w:val="auto"/>
          <w:sz w:val="24"/>
          <w:szCs w:val="24"/>
        </w:rPr>
        <w:t xml:space="preserve">Unfortunately, whilst looking for hotels within the area we were unable to find a room for the victim. As a result, we therefore made the decision to transport her back to the property where her partner resided. Despite this not being an ideal situation, we warned her partner that if any further incidents happened over the night, we would be escalating matters further and regardless of it being a verbal argument, we would be arresting him. </w:t>
      </w:r>
    </w:p>
    <w:p w14:paraId="70682EE8" w14:textId="77777777" w:rsidR="00576253" w:rsidRPr="00010546" w:rsidRDefault="00576253" w:rsidP="00010546">
      <w:pPr>
        <w:spacing w:line="276" w:lineRule="auto"/>
        <w:ind w:right="107"/>
        <w:rPr>
          <w:color w:val="auto"/>
          <w:sz w:val="24"/>
          <w:szCs w:val="24"/>
        </w:rPr>
      </w:pPr>
    </w:p>
    <w:p w14:paraId="13CC0BB1" w14:textId="5528B56F" w:rsidR="00974775" w:rsidRPr="00010546" w:rsidRDefault="0079253A" w:rsidP="00010546">
      <w:pPr>
        <w:spacing w:line="276" w:lineRule="auto"/>
        <w:ind w:right="107"/>
        <w:rPr>
          <w:color w:val="auto"/>
          <w:sz w:val="24"/>
          <w:szCs w:val="24"/>
        </w:rPr>
      </w:pPr>
      <w:r w:rsidRPr="00010546">
        <w:rPr>
          <w:color w:val="auto"/>
          <w:sz w:val="24"/>
          <w:szCs w:val="24"/>
        </w:rPr>
        <w:t>Upon r</w:t>
      </w:r>
      <w:r w:rsidR="00576253" w:rsidRPr="00010546">
        <w:rPr>
          <w:color w:val="auto"/>
          <w:sz w:val="24"/>
          <w:szCs w:val="24"/>
        </w:rPr>
        <w:t>eflecti</w:t>
      </w:r>
      <w:r w:rsidRPr="00010546">
        <w:rPr>
          <w:color w:val="auto"/>
          <w:sz w:val="24"/>
          <w:szCs w:val="24"/>
        </w:rPr>
        <w:t>on</w:t>
      </w:r>
      <w:r w:rsidR="00576253" w:rsidRPr="00010546">
        <w:rPr>
          <w:color w:val="auto"/>
          <w:sz w:val="24"/>
          <w:szCs w:val="24"/>
        </w:rPr>
        <w:t xml:space="preserve"> on the incident, </w:t>
      </w:r>
      <w:r w:rsidRPr="00010546">
        <w:rPr>
          <w:color w:val="auto"/>
          <w:sz w:val="24"/>
          <w:szCs w:val="24"/>
        </w:rPr>
        <w:t>it is evident to see that the NDM model is essential in making the best possible choices whilst operating in the safest way for the victim and ourselves. Despite this incident not needing a full investigation, I was still able to use the CPIA Act by gathering as much evidence as I could, submitting a Public Protection Notice and consider</w:t>
      </w:r>
      <w:r w:rsidR="004F19AB" w:rsidRPr="00010546">
        <w:rPr>
          <w:color w:val="auto"/>
          <w:sz w:val="24"/>
          <w:szCs w:val="24"/>
        </w:rPr>
        <w:t>ed</w:t>
      </w:r>
      <w:r w:rsidRPr="00010546">
        <w:rPr>
          <w:color w:val="auto"/>
          <w:sz w:val="24"/>
          <w:szCs w:val="24"/>
        </w:rPr>
        <w:t xml:space="preserve"> having my body camera </w:t>
      </w:r>
      <w:r w:rsidR="004F19AB" w:rsidRPr="00010546">
        <w:rPr>
          <w:color w:val="auto"/>
          <w:sz w:val="24"/>
          <w:szCs w:val="24"/>
        </w:rPr>
        <w:t xml:space="preserve">activated during the incident. </w:t>
      </w:r>
      <w:r w:rsidR="00576253" w:rsidRPr="00010546">
        <w:rPr>
          <w:color w:val="auto"/>
          <w:sz w:val="24"/>
          <w:szCs w:val="24"/>
        </w:rPr>
        <w:t xml:space="preserve">Based on the event, I believe that I dealt with the incident as best as </w:t>
      </w:r>
      <w:r w:rsidR="004F19AB" w:rsidRPr="00010546">
        <w:rPr>
          <w:color w:val="auto"/>
          <w:sz w:val="24"/>
          <w:szCs w:val="24"/>
        </w:rPr>
        <w:t xml:space="preserve">I </w:t>
      </w:r>
      <w:r w:rsidR="00576253" w:rsidRPr="00010546">
        <w:rPr>
          <w:color w:val="auto"/>
          <w:sz w:val="24"/>
          <w:szCs w:val="24"/>
        </w:rPr>
        <w:t>possibly c</w:t>
      </w:r>
      <w:r w:rsidR="004F19AB" w:rsidRPr="00010546">
        <w:rPr>
          <w:color w:val="auto"/>
          <w:sz w:val="24"/>
          <w:szCs w:val="24"/>
        </w:rPr>
        <w:t>ould have</w:t>
      </w:r>
      <w:r w:rsidR="00576253" w:rsidRPr="00010546">
        <w:rPr>
          <w:color w:val="auto"/>
          <w:sz w:val="24"/>
          <w:szCs w:val="24"/>
        </w:rPr>
        <w:t xml:space="preserve"> and understand what will need to be completed if an altercation happens like this </w:t>
      </w:r>
      <w:r w:rsidR="004F19AB" w:rsidRPr="00010546">
        <w:rPr>
          <w:color w:val="auto"/>
          <w:sz w:val="24"/>
          <w:szCs w:val="24"/>
        </w:rPr>
        <w:t>in a similar</w:t>
      </w:r>
      <w:r w:rsidR="00576253" w:rsidRPr="00010546">
        <w:rPr>
          <w:color w:val="auto"/>
          <w:sz w:val="24"/>
          <w:szCs w:val="24"/>
        </w:rPr>
        <w:t xml:space="preserve"> manner. However, I do want to acknowledge </w:t>
      </w:r>
      <w:r w:rsidR="004F19AB" w:rsidRPr="00010546">
        <w:rPr>
          <w:color w:val="auto"/>
          <w:sz w:val="24"/>
          <w:szCs w:val="24"/>
        </w:rPr>
        <w:t>that in future incidents I may not be afforded the same timeframe, as this incident and therefore will use this as a learning curve for the future</w:t>
      </w:r>
      <w:r w:rsidR="00974775">
        <w:rPr>
          <w:color w:val="auto"/>
          <w:sz w:val="24"/>
          <w:szCs w:val="24"/>
        </w:rPr>
        <w:t>.</w:t>
      </w:r>
      <w:r w:rsidR="00937BB0">
        <w:rPr>
          <w:color w:val="auto"/>
          <w:sz w:val="24"/>
          <w:szCs w:val="24"/>
        </w:rPr>
        <w:t xml:space="preserve"> </w:t>
      </w:r>
      <w:r w:rsidR="00974775">
        <w:rPr>
          <w:color w:val="auto"/>
          <w:sz w:val="24"/>
          <w:szCs w:val="24"/>
        </w:rPr>
        <w:t xml:space="preserve">Furthermore, I understand that I would need to complete preparation if the incident would need to require </w:t>
      </w:r>
      <w:r w:rsidR="00974775">
        <w:rPr>
          <w:color w:val="auto"/>
          <w:sz w:val="24"/>
          <w:szCs w:val="24"/>
        </w:rPr>
        <w:lastRenderedPageBreak/>
        <w:t>an arrest. This is because the perpetrator would need to be interviewed to explain his version of events</w:t>
      </w:r>
      <w:r w:rsidR="00937BB0">
        <w:rPr>
          <w:color w:val="auto"/>
          <w:sz w:val="24"/>
          <w:szCs w:val="24"/>
        </w:rPr>
        <w:t xml:space="preserve"> in a recorded interview. The preparation would also potentially need to include a solicitor briefing and the solicitor would require why their client has been arrested and what the allegation had been made against their client. Another important factor to consider would be the bail conditions if the domestic incident was extremely serious and bail conditions would need to be set to avoid any further complications between the two couples. </w:t>
      </w:r>
    </w:p>
    <w:p w14:paraId="3ECD03CF" w14:textId="77777777" w:rsidR="00C2352F" w:rsidRDefault="00C2352F" w:rsidP="00E6298B">
      <w:pPr>
        <w:ind w:right="107"/>
        <w:jc w:val="both"/>
      </w:pPr>
    </w:p>
    <w:p w14:paraId="7A49BE67" w14:textId="77777777" w:rsidR="008962B7" w:rsidRDefault="008962B7" w:rsidP="00E6298B">
      <w:pPr>
        <w:ind w:right="107"/>
        <w:jc w:val="both"/>
      </w:pPr>
    </w:p>
    <w:p w14:paraId="0BAE973B" w14:textId="737AAF65" w:rsidR="00C2352F" w:rsidRPr="00270EEB" w:rsidRDefault="00C2352F" w:rsidP="00C2352F">
      <w:pPr>
        <w:ind w:right="107"/>
        <w:jc w:val="both"/>
        <w:rPr>
          <w:sz w:val="24"/>
          <w:szCs w:val="24"/>
        </w:rPr>
      </w:pPr>
      <w:r>
        <w:rPr>
          <w:sz w:val="24"/>
          <w:szCs w:val="24"/>
        </w:rPr>
        <w:t>Word count:</w:t>
      </w:r>
      <w:r w:rsidR="00937BB0">
        <w:rPr>
          <w:sz w:val="24"/>
          <w:szCs w:val="24"/>
        </w:rPr>
        <w:t xml:space="preserve"> 1,589 words </w:t>
      </w:r>
    </w:p>
    <w:p w14:paraId="603F7333" w14:textId="77777777" w:rsidR="008962B7" w:rsidRDefault="008962B7" w:rsidP="00E6298B">
      <w:pPr>
        <w:ind w:right="107"/>
        <w:jc w:val="both"/>
      </w:pPr>
    </w:p>
    <w:p w14:paraId="355A5D67" w14:textId="77777777" w:rsidR="008962B7" w:rsidRDefault="008962B7" w:rsidP="00E6298B">
      <w:pPr>
        <w:ind w:right="107"/>
        <w:jc w:val="both"/>
      </w:pPr>
    </w:p>
    <w:p w14:paraId="2611312A" w14:textId="77777777" w:rsidR="008962B7" w:rsidRDefault="008962B7" w:rsidP="00E6298B">
      <w:pPr>
        <w:ind w:right="107"/>
        <w:jc w:val="both"/>
      </w:pPr>
    </w:p>
    <w:p w14:paraId="6BF03D99" w14:textId="77777777" w:rsidR="008962B7" w:rsidRDefault="008962B7" w:rsidP="00E6298B">
      <w:pPr>
        <w:ind w:right="107"/>
        <w:jc w:val="both"/>
      </w:pPr>
    </w:p>
    <w:p w14:paraId="685499B3" w14:textId="77777777" w:rsidR="008962B7" w:rsidRDefault="008962B7" w:rsidP="00E6298B">
      <w:pPr>
        <w:ind w:right="107"/>
        <w:jc w:val="both"/>
      </w:pPr>
    </w:p>
    <w:p w14:paraId="674EFBF7" w14:textId="77777777" w:rsidR="008962B7" w:rsidRDefault="008962B7" w:rsidP="00E6298B">
      <w:pPr>
        <w:ind w:right="107"/>
        <w:jc w:val="both"/>
      </w:pPr>
    </w:p>
    <w:p w14:paraId="1A310BB9" w14:textId="77777777" w:rsidR="008962B7" w:rsidRDefault="008962B7" w:rsidP="00E6298B">
      <w:pPr>
        <w:ind w:right="107"/>
        <w:jc w:val="both"/>
      </w:pPr>
    </w:p>
    <w:p w14:paraId="7578D37B" w14:textId="77777777" w:rsidR="008962B7" w:rsidRDefault="008962B7" w:rsidP="00E6298B">
      <w:pPr>
        <w:ind w:right="107"/>
        <w:jc w:val="both"/>
      </w:pPr>
    </w:p>
    <w:p w14:paraId="592CAEBA" w14:textId="372551BE" w:rsidR="00613553" w:rsidRPr="005C7125" w:rsidRDefault="00613553" w:rsidP="005C7125">
      <w:pPr>
        <w:ind w:right="107"/>
        <w:sectPr w:rsidR="00613553" w:rsidRPr="005C7125" w:rsidSect="005463F1">
          <w:pgSz w:w="11906" w:h="16838" w:code="9"/>
          <w:pgMar w:top="1440" w:right="1080" w:bottom="1440" w:left="1080" w:header="720" w:footer="720" w:gutter="0"/>
          <w:cols w:space="720"/>
          <w:docGrid w:linePitch="272"/>
        </w:sectPr>
      </w:pPr>
    </w:p>
    <w:p w14:paraId="2B3F1779" w14:textId="77777777" w:rsidR="00344AEA" w:rsidRDefault="00344AEA" w:rsidP="00344AEA">
      <w:pPr>
        <w:ind w:right="107"/>
        <w:jc w:val="center"/>
        <w:rPr>
          <w:b/>
          <w:bCs/>
          <w:sz w:val="24"/>
          <w:szCs w:val="24"/>
        </w:rPr>
      </w:pPr>
    </w:p>
    <w:p w14:paraId="2E744A96" w14:textId="77777777" w:rsidR="00344AEA" w:rsidRDefault="00344AEA" w:rsidP="00344AEA">
      <w:pPr>
        <w:ind w:right="107"/>
        <w:jc w:val="center"/>
        <w:rPr>
          <w:b/>
          <w:bCs/>
          <w:sz w:val="24"/>
          <w:szCs w:val="24"/>
        </w:rPr>
      </w:pPr>
      <w:r w:rsidRPr="1537D0F1">
        <w:rPr>
          <w:b/>
          <w:bCs/>
          <w:sz w:val="24"/>
          <w:szCs w:val="24"/>
        </w:rPr>
        <w:t xml:space="preserve">Task 5 </w:t>
      </w:r>
    </w:p>
    <w:p w14:paraId="3E5E16DD" w14:textId="77777777" w:rsidR="00344AEA" w:rsidRDefault="00344AEA" w:rsidP="00344AEA">
      <w:pPr>
        <w:ind w:right="107"/>
        <w:jc w:val="both"/>
        <w:rPr>
          <w:sz w:val="24"/>
          <w:szCs w:val="24"/>
        </w:rPr>
      </w:pPr>
    </w:p>
    <w:p w14:paraId="3A9FE2DE" w14:textId="77777777" w:rsidR="00344AEA" w:rsidRDefault="00344AEA" w:rsidP="00344AEA">
      <w:pPr>
        <w:ind w:right="107"/>
        <w:jc w:val="both"/>
        <w:rPr>
          <w:sz w:val="24"/>
          <w:szCs w:val="24"/>
        </w:rPr>
      </w:pPr>
      <w:r w:rsidRPr="1537D0F1">
        <w:rPr>
          <w:sz w:val="24"/>
          <w:szCs w:val="24"/>
        </w:rPr>
        <w:t>Independent Patrol Sta</w:t>
      </w:r>
      <w:r>
        <w:rPr>
          <w:sz w:val="24"/>
          <w:szCs w:val="24"/>
        </w:rPr>
        <w:t>t</w:t>
      </w:r>
      <w:r w:rsidRPr="1537D0F1">
        <w:rPr>
          <w:sz w:val="24"/>
          <w:szCs w:val="24"/>
        </w:rPr>
        <w:t>us confirmation – equivalent to 1,500</w:t>
      </w:r>
    </w:p>
    <w:p w14:paraId="22CF3C89" w14:textId="77777777" w:rsidR="00344AEA" w:rsidRDefault="00344AEA" w:rsidP="00344AEA">
      <w:pPr>
        <w:ind w:right="107"/>
        <w:jc w:val="both"/>
        <w:rPr>
          <w:sz w:val="24"/>
          <w:szCs w:val="24"/>
        </w:rPr>
      </w:pPr>
    </w:p>
    <w:p w14:paraId="03521E1A" w14:textId="77777777" w:rsidR="00344AEA" w:rsidRDefault="00344AEA" w:rsidP="00344AEA">
      <w:pPr>
        <w:ind w:right="107"/>
        <w:jc w:val="both"/>
        <w:rPr>
          <w:sz w:val="24"/>
          <w:szCs w:val="24"/>
          <w:highlight w:val="yellow"/>
        </w:rPr>
      </w:pPr>
      <w:r w:rsidRPr="1537D0F1">
        <w:rPr>
          <w:sz w:val="24"/>
          <w:szCs w:val="24"/>
          <w:highlight w:val="yellow"/>
        </w:rPr>
        <w:t>This compilation of this task shall be confirmed by the employer once independent patrol status is achieved.</w:t>
      </w:r>
      <w:r w:rsidRPr="1537D0F1">
        <w:rPr>
          <w:sz w:val="24"/>
          <w:szCs w:val="24"/>
        </w:rPr>
        <w:t xml:space="preserve"> </w:t>
      </w:r>
    </w:p>
    <w:p w14:paraId="49F9C3EE" w14:textId="77777777" w:rsidR="00344AEA" w:rsidRDefault="00344AEA" w:rsidP="00331FAF">
      <w:pPr>
        <w:keepNext/>
        <w:spacing w:before="240" w:after="60"/>
        <w:ind w:right="107"/>
        <w:jc w:val="both"/>
        <w:rPr>
          <w:b/>
          <w:sz w:val="24"/>
          <w:szCs w:val="24"/>
        </w:rPr>
      </w:pPr>
    </w:p>
    <w:p w14:paraId="24B51DEB" w14:textId="77777777" w:rsidR="00344AEA" w:rsidRDefault="00344AEA" w:rsidP="00331FAF">
      <w:pPr>
        <w:keepNext/>
        <w:spacing w:before="240" w:after="60"/>
        <w:ind w:right="107"/>
        <w:jc w:val="both"/>
        <w:rPr>
          <w:b/>
          <w:sz w:val="24"/>
          <w:szCs w:val="24"/>
        </w:rPr>
      </w:pPr>
    </w:p>
    <w:p w14:paraId="43E57DE4" w14:textId="77777777" w:rsidR="00344AEA" w:rsidRDefault="00344AEA" w:rsidP="00331FAF">
      <w:pPr>
        <w:keepNext/>
        <w:spacing w:before="240" w:after="60"/>
        <w:ind w:right="107"/>
        <w:jc w:val="both"/>
        <w:rPr>
          <w:b/>
          <w:sz w:val="24"/>
          <w:szCs w:val="24"/>
        </w:rPr>
      </w:pPr>
    </w:p>
    <w:p w14:paraId="7714163A" w14:textId="77777777" w:rsidR="00344AEA" w:rsidRDefault="00344AEA" w:rsidP="00331FAF">
      <w:pPr>
        <w:keepNext/>
        <w:spacing w:before="240" w:after="60"/>
        <w:ind w:right="107"/>
        <w:jc w:val="both"/>
        <w:rPr>
          <w:b/>
          <w:sz w:val="24"/>
          <w:szCs w:val="24"/>
        </w:rPr>
      </w:pPr>
    </w:p>
    <w:p w14:paraId="66BAC82E" w14:textId="77777777" w:rsidR="00344AEA" w:rsidRDefault="00344AEA" w:rsidP="00331FAF">
      <w:pPr>
        <w:keepNext/>
        <w:spacing w:before="240" w:after="60"/>
        <w:ind w:right="107"/>
        <w:jc w:val="both"/>
        <w:rPr>
          <w:b/>
          <w:sz w:val="24"/>
          <w:szCs w:val="24"/>
        </w:rPr>
      </w:pPr>
    </w:p>
    <w:p w14:paraId="26079E70" w14:textId="77777777" w:rsidR="00344AEA" w:rsidRDefault="00344AEA" w:rsidP="00331FAF">
      <w:pPr>
        <w:keepNext/>
        <w:spacing w:before="240" w:after="60"/>
        <w:ind w:right="107"/>
        <w:jc w:val="both"/>
        <w:rPr>
          <w:b/>
          <w:sz w:val="24"/>
          <w:szCs w:val="24"/>
        </w:rPr>
      </w:pPr>
    </w:p>
    <w:p w14:paraId="38445835" w14:textId="77777777" w:rsidR="00344AEA" w:rsidRDefault="00344AEA" w:rsidP="00331FAF">
      <w:pPr>
        <w:keepNext/>
        <w:spacing w:before="240" w:after="60"/>
        <w:ind w:right="107"/>
        <w:jc w:val="both"/>
        <w:rPr>
          <w:b/>
          <w:sz w:val="24"/>
          <w:szCs w:val="24"/>
        </w:rPr>
      </w:pPr>
    </w:p>
    <w:p w14:paraId="51BD68C3" w14:textId="77777777" w:rsidR="00344AEA" w:rsidRDefault="00344AEA" w:rsidP="00331FAF">
      <w:pPr>
        <w:keepNext/>
        <w:spacing w:before="240" w:after="60"/>
        <w:ind w:right="107"/>
        <w:jc w:val="both"/>
        <w:rPr>
          <w:b/>
          <w:sz w:val="24"/>
          <w:szCs w:val="24"/>
        </w:rPr>
      </w:pPr>
    </w:p>
    <w:p w14:paraId="543DEF83" w14:textId="77777777" w:rsidR="00344AEA" w:rsidRDefault="00344AEA" w:rsidP="00331FAF">
      <w:pPr>
        <w:keepNext/>
        <w:spacing w:before="240" w:after="60"/>
        <w:ind w:right="107"/>
        <w:jc w:val="both"/>
        <w:rPr>
          <w:b/>
          <w:sz w:val="24"/>
          <w:szCs w:val="24"/>
        </w:rPr>
      </w:pPr>
    </w:p>
    <w:p w14:paraId="76794C8E" w14:textId="77777777" w:rsidR="00344AEA" w:rsidRDefault="00344AEA" w:rsidP="00331FAF">
      <w:pPr>
        <w:keepNext/>
        <w:spacing w:before="240" w:after="60"/>
        <w:ind w:right="107"/>
        <w:jc w:val="both"/>
        <w:rPr>
          <w:b/>
          <w:sz w:val="24"/>
          <w:szCs w:val="24"/>
        </w:rPr>
      </w:pPr>
    </w:p>
    <w:p w14:paraId="500F15C2" w14:textId="77777777" w:rsidR="00344AEA" w:rsidRDefault="00344AEA" w:rsidP="00331FAF">
      <w:pPr>
        <w:keepNext/>
        <w:spacing w:before="240" w:after="60"/>
        <w:ind w:right="107"/>
        <w:jc w:val="both"/>
        <w:rPr>
          <w:b/>
          <w:sz w:val="24"/>
          <w:szCs w:val="24"/>
        </w:rPr>
      </w:pPr>
    </w:p>
    <w:p w14:paraId="5B83504B" w14:textId="77777777" w:rsidR="00344AEA" w:rsidRDefault="00344AEA" w:rsidP="00331FAF">
      <w:pPr>
        <w:keepNext/>
        <w:spacing w:before="240" w:after="60"/>
        <w:ind w:right="107"/>
        <w:jc w:val="both"/>
        <w:rPr>
          <w:b/>
          <w:sz w:val="24"/>
          <w:szCs w:val="24"/>
        </w:rPr>
      </w:pPr>
    </w:p>
    <w:p w14:paraId="0715D29C" w14:textId="77777777" w:rsidR="00344AEA" w:rsidRDefault="00344AEA" w:rsidP="00331FAF">
      <w:pPr>
        <w:keepNext/>
        <w:spacing w:before="240" w:after="60"/>
        <w:ind w:right="107"/>
        <w:jc w:val="both"/>
        <w:rPr>
          <w:b/>
          <w:sz w:val="24"/>
          <w:szCs w:val="24"/>
        </w:rPr>
      </w:pPr>
    </w:p>
    <w:p w14:paraId="2CD023CA" w14:textId="77777777" w:rsidR="00344AEA" w:rsidRDefault="00344AEA" w:rsidP="00331FAF">
      <w:pPr>
        <w:keepNext/>
        <w:spacing w:before="240" w:after="60"/>
        <w:ind w:right="107"/>
        <w:jc w:val="both"/>
        <w:rPr>
          <w:b/>
          <w:sz w:val="24"/>
          <w:szCs w:val="24"/>
        </w:rPr>
      </w:pPr>
    </w:p>
    <w:p w14:paraId="52634B01" w14:textId="77777777" w:rsidR="00344AEA" w:rsidRDefault="00344AEA" w:rsidP="00331FAF">
      <w:pPr>
        <w:keepNext/>
        <w:spacing w:before="240" w:after="60"/>
        <w:ind w:right="107"/>
        <w:jc w:val="both"/>
        <w:rPr>
          <w:b/>
          <w:sz w:val="24"/>
          <w:szCs w:val="24"/>
        </w:rPr>
      </w:pPr>
    </w:p>
    <w:p w14:paraId="52502679" w14:textId="77777777" w:rsidR="00344AEA" w:rsidRDefault="00344AEA" w:rsidP="00331FAF">
      <w:pPr>
        <w:keepNext/>
        <w:spacing w:before="240" w:after="60"/>
        <w:ind w:right="107"/>
        <w:jc w:val="both"/>
        <w:rPr>
          <w:b/>
          <w:sz w:val="24"/>
          <w:szCs w:val="24"/>
        </w:rPr>
      </w:pPr>
    </w:p>
    <w:p w14:paraId="31010958" w14:textId="6A96B982" w:rsidR="00344AEA" w:rsidRDefault="00344AEA" w:rsidP="00331FAF">
      <w:pPr>
        <w:keepNext/>
        <w:spacing w:before="240" w:after="60"/>
        <w:ind w:right="107"/>
        <w:jc w:val="both"/>
        <w:rPr>
          <w:b/>
          <w:sz w:val="24"/>
          <w:szCs w:val="24"/>
        </w:rPr>
      </w:pPr>
      <w:r>
        <w:rPr>
          <w:b/>
          <w:sz w:val="24"/>
          <w:szCs w:val="24"/>
        </w:rPr>
        <w:br/>
      </w:r>
    </w:p>
    <w:p w14:paraId="59045BFE" w14:textId="77777777" w:rsidR="00344AEA" w:rsidRDefault="00344AEA" w:rsidP="00331FAF">
      <w:pPr>
        <w:keepNext/>
        <w:spacing w:before="240" w:after="60"/>
        <w:ind w:right="107"/>
        <w:jc w:val="both"/>
        <w:rPr>
          <w:b/>
          <w:sz w:val="24"/>
          <w:szCs w:val="24"/>
        </w:rPr>
      </w:pPr>
    </w:p>
    <w:p w14:paraId="6F890A17" w14:textId="77777777" w:rsidR="009C4BD2" w:rsidRDefault="009C4BD2" w:rsidP="00331FAF">
      <w:pPr>
        <w:keepNext/>
        <w:spacing w:before="240" w:after="60"/>
        <w:ind w:right="107"/>
        <w:jc w:val="both"/>
        <w:rPr>
          <w:b/>
          <w:sz w:val="24"/>
          <w:szCs w:val="24"/>
        </w:rPr>
      </w:pPr>
    </w:p>
    <w:p w14:paraId="2E20F7F9" w14:textId="7A937EB3" w:rsidR="009C4BD2" w:rsidRPr="00AF3A5A" w:rsidRDefault="00331FAF" w:rsidP="00331FAF">
      <w:pPr>
        <w:keepNext/>
        <w:spacing w:before="240" w:after="60"/>
        <w:ind w:right="107"/>
        <w:jc w:val="both"/>
        <w:rPr>
          <w:b/>
          <w:sz w:val="24"/>
          <w:szCs w:val="24"/>
        </w:rPr>
      </w:pPr>
      <w:r w:rsidRPr="00270EEB">
        <w:rPr>
          <w:b/>
          <w:sz w:val="24"/>
          <w:szCs w:val="24"/>
        </w:rPr>
        <w:t>Bibliography</w:t>
      </w:r>
    </w:p>
    <w:p w14:paraId="0847F78B" w14:textId="723D20D1" w:rsidR="00331FAF" w:rsidRPr="00270EEB" w:rsidRDefault="00331FAF" w:rsidP="00331FAF">
      <w:pPr>
        <w:keepNext/>
        <w:spacing w:before="240" w:after="60"/>
        <w:ind w:right="107"/>
        <w:jc w:val="both"/>
        <w:rPr>
          <w:b/>
          <w:sz w:val="24"/>
          <w:szCs w:val="24"/>
        </w:rPr>
      </w:pPr>
      <w:r w:rsidRPr="00270EEB">
        <w:rPr>
          <w:sz w:val="24"/>
          <w:szCs w:val="24"/>
        </w:rPr>
        <w:t xml:space="preserve">The bibliography should only include sources referenced within the </w:t>
      </w:r>
      <w:r>
        <w:rPr>
          <w:sz w:val="24"/>
          <w:szCs w:val="24"/>
        </w:rPr>
        <w:t>workbook</w:t>
      </w:r>
      <w:r w:rsidRPr="00270EEB">
        <w:rPr>
          <w:sz w:val="24"/>
          <w:szCs w:val="24"/>
        </w:rPr>
        <w:t xml:space="preserve"> using the Harvard referencing system. Information about referencing in written assignments and how </w:t>
      </w:r>
      <w:r w:rsidRPr="00270EEB">
        <w:rPr>
          <w:sz w:val="24"/>
          <w:szCs w:val="24"/>
        </w:rPr>
        <w:lastRenderedPageBreak/>
        <w:t>to avoid plagiarism can be found on Moodle. It is important that you are aware of the importance of ensuring that the work submitted is your original work.</w:t>
      </w:r>
    </w:p>
    <w:p w14:paraId="4BF03316" w14:textId="77777777" w:rsidR="00331FAF" w:rsidRPr="00270EEB" w:rsidRDefault="00331FAF" w:rsidP="00331FAF">
      <w:pPr>
        <w:ind w:right="107"/>
        <w:jc w:val="both"/>
        <w:rPr>
          <w:b/>
          <w:sz w:val="24"/>
          <w:szCs w:val="24"/>
        </w:rPr>
      </w:pPr>
    </w:p>
    <w:p w14:paraId="58E4B78B" w14:textId="77777777" w:rsidR="00331FAF" w:rsidRDefault="00331FAF" w:rsidP="00331FAF">
      <w:pPr>
        <w:rPr>
          <w:sz w:val="24"/>
          <w:szCs w:val="24"/>
        </w:rPr>
      </w:pPr>
      <w:r w:rsidRPr="00EF72F6">
        <w:rPr>
          <w:sz w:val="24"/>
          <w:szCs w:val="24"/>
        </w:rPr>
        <w:t>Benson, H. and Klipper, M.Z. (2001). The relaxation response. New York: Quill.</w:t>
      </w:r>
    </w:p>
    <w:p w14:paraId="5C8E8B04" w14:textId="77777777" w:rsidR="00D52220" w:rsidRDefault="00D52220" w:rsidP="00331FAF">
      <w:pPr>
        <w:rPr>
          <w:sz w:val="24"/>
          <w:szCs w:val="24"/>
        </w:rPr>
      </w:pPr>
    </w:p>
    <w:p w14:paraId="6EA8BA97" w14:textId="43AEFB99" w:rsidR="00105D66" w:rsidRPr="00C20045" w:rsidRDefault="00D52220" w:rsidP="00105D66">
      <w:pPr>
        <w:rPr>
          <w:sz w:val="24"/>
          <w:szCs w:val="24"/>
        </w:rPr>
      </w:pPr>
      <w:r w:rsidRPr="00C20045">
        <w:rPr>
          <w:sz w:val="24"/>
          <w:szCs w:val="24"/>
        </w:rPr>
        <w:t xml:space="preserve">Bettany, O. (2016). </w:t>
      </w:r>
      <w:r w:rsidR="00105D66" w:rsidRPr="00C20045">
        <w:rPr>
          <w:sz w:val="24"/>
          <w:szCs w:val="24"/>
        </w:rPr>
        <w:t>The drama triangle: Understanding conflict. [Online</w:t>
      </w:r>
      <w:r w:rsidR="00C20045" w:rsidRPr="00C20045">
        <w:rPr>
          <w:sz w:val="24"/>
          <w:szCs w:val="24"/>
        </w:rPr>
        <w:t xml:space="preserve">] Counselling Directory. Available at: </w:t>
      </w:r>
      <w:hyperlink r:id="rId15" w:history="1">
        <w:r w:rsidR="00C20045" w:rsidRPr="00C20045">
          <w:rPr>
            <w:rStyle w:val="Hyperlink"/>
            <w:sz w:val="24"/>
            <w:szCs w:val="24"/>
          </w:rPr>
          <w:t>The drama triangle: Understanding conflict - Counselling Directory (counselling-directory.org.uk)</w:t>
        </w:r>
      </w:hyperlink>
      <w:r w:rsidR="00C20045" w:rsidRPr="00C20045">
        <w:rPr>
          <w:sz w:val="24"/>
          <w:szCs w:val="24"/>
        </w:rPr>
        <w:t xml:space="preserve"> [Accessed 2 Nov. 2023]. </w:t>
      </w:r>
    </w:p>
    <w:p w14:paraId="12FAF65F" w14:textId="77777777" w:rsidR="00A62616" w:rsidRDefault="00A62616" w:rsidP="00331FAF">
      <w:pPr>
        <w:rPr>
          <w:sz w:val="24"/>
          <w:szCs w:val="24"/>
        </w:rPr>
      </w:pPr>
    </w:p>
    <w:p w14:paraId="2D86046B" w14:textId="40CA6EEB" w:rsidR="00A62616" w:rsidRDefault="00A62616" w:rsidP="00A62616">
      <w:pPr>
        <w:rPr>
          <w:color w:val="auto"/>
          <w:sz w:val="24"/>
          <w:szCs w:val="24"/>
        </w:rPr>
      </w:pPr>
      <w:r w:rsidRPr="00A62616">
        <w:rPr>
          <w:color w:val="auto"/>
          <w:sz w:val="24"/>
          <w:szCs w:val="24"/>
        </w:rPr>
        <w:t xml:space="preserve">Blagden, N. (2012). Policing and Psychology. [online] Google Books. SAGE. Available at: </w:t>
      </w:r>
      <w:hyperlink r:id="rId16" w:history="1">
        <w:r w:rsidRPr="00E6041A">
          <w:rPr>
            <w:rStyle w:val="Hyperlink"/>
            <w:sz w:val="24"/>
            <w:szCs w:val="24"/>
          </w:rPr>
          <w:t>https://www.google.co.uk/books/edition/Policing_and_Psychology</w:t>
        </w:r>
      </w:hyperlink>
      <w:r>
        <w:rPr>
          <w:color w:val="auto"/>
          <w:sz w:val="24"/>
          <w:szCs w:val="24"/>
        </w:rPr>
        <w:t xml:space="preserve"> </w:t>
      </w:r>
      <w:r w:rsidRPr="00A62616">
        <w:rPr>
          <w:color w:val="auto"/>
          <w:sz w:val="24"/>
          <w:szCs w:val="24"/>
        </w:rPr>
        <w:t xml:space="preserve"> [Accessed 2 Nov. 2023]</w:t>
      </w:r>
      <w:r>
        <w:rPr>
          <w:color w:val="auto"/>
          <w:sz w:val="24"/>
          <w:szCs w:val="24"/>
        </w:rPr>
        <w:t xml:space="preserve">. </w:t>
      </w:r>
    </w:p>
    <w:p w14:paraId="24C56F7F" w14:textId="77777777" w:rsidR="00126C1A" w:rsidRDefault="00126C1A" w:rsidP="00A62616">
      <w:pPr>
        <w:rPr>
          <w:color w:val="auto"/>
          <w:sz w:val="24"/>
          <w:szCs w:val="24"/>
        </w:rPr>
      </w:pPr>
    </w:p>
    <w:p w14:paraId="21164FAC" w14:textId="34C43051" w:rsidR="00126C1A" w:rsidRPr="00D00C88" w:rsidRDefault="00D00C88" w:rsidP="00D00C88">
      <w:pPr>
        <w:rPr>
          <w:color w:val="auto"/>
          <w:sz w:val="24"/>
          <w:szCs w:val="24"/>
        </w:rPr>
      </w:pPr>
      <w:r w:rsidRPr="00D00C88">
        <w:rPr>
          <w:color w:val="auto"/>
          <w:sz w:val="24"/>
          <w:szCs w:val="24"/>
        </w:rPr>
        <w:t>Boeckmann, R.J. and Turpin-Petrosino, C. (2002). Understanding the Harm of Hate Crime. Journal of Social Issues. 58(2), pp.207–225.</w:t>
      </w:r>
    </w:p>
    <w:p w14:paraId="2E1530C7" w14:textId="77777777" w:rsidR="00284B09" w:rsidRDefault="00284B09" w:rsidP="00331FAF">
      <w:pPr>
        <w:rPr>
          <w:sz w:val="24"/>
          <w:szCs w:val="24"/>
        </w:rPr>
      </w:pPr>
    </w:p>
    <w:p w14:paraId="0722B3FA" w14:textId="7DD742FE" w:rsidR="007F2293" w:rsidRDefault="007F2293" w:rsidP="007F2293">
      <w:pPr>
        <w:rPr>
          <w:sz w:val="24"/>
          <w:szCs w:val="24"/>
        </w:rPr>
      </w:pPr>
      <w:r w:rsidRPr="007F2293">
        <w:rPr>
          <w:sz w:val="24"/>
          <w:szCs w:val="24"/>
        </w:rPr>
        <w:t xml:space="preserve">Chijoko, E., Tshababa, M., Jagada, C., Tshuma, E., Singende, M., Ngwenya, T. and Musavengana, C. (2020). Roles of Police in Conflict Management: A Critical Review of Literature. [online] International Journal of Research and Innovation in Social Science (IJRISS) |Volume IV, Issue XI, pp.2454–6186. Available at: </w:t>
      </w:r>
      <w:hyperlink r:id="rId17" w:history="1">
        <w:r w:rsidRPr="00E6041A">
          <w:rPr>
            <w:rStyle w:val="Hyperlink"/>
            <w:sz w:val="24"/>
            <w:szCs w:val="24"/>
          </w:rPr>
          <w:t>https://www.rsisinternational.org/journals/ijriss/Digital-Library/volume-4-issue-11/288-294.pdf</w:t>
        </w:r>
      </w:hyperlink>
      <w:r w:rsidRPr="007F2293">
        <w:rPr>
          <w:sz w:val="24"/>
          <w:szCs w:val="24"/>
        </w:rPr>
        <w:t>.</w:t>
      </w:r>
      <w:r>
        <w:rPr>
          <w:sz w:val="24"/>
          <w:szCs w:val="24"/>
        </w:rPr>
        <w:t xml:space="preserve"> </w:t>
      </w:r>
    </w:p>
    <w:p w14:paraId="6BBA9F93" w14:textId="77777777" w:rsidR="00EF76B5" w:rsidRDefault="00EF76B5" w:rsidP="007F2293">
      <w:pPr>
        <w:rPr>
          <w:sz w:val="24"/>
          <w:szCs w:val="24"/>
        </w:rPr>
      </w:pPr>
    </w:p>
    <w:p w14:paraId="270B170E" w14:textId="75109F32" w:rsidR="00EF76B5" w:rsidRPr="00252E5E" w:rsidRDefault="00EF76B5" w:rsidP="00252E5E">
      <w:pPr>
        <w:rPr>
          <w:sz w:val="24"/>
          <w:szCs w:val="24"/>
        </w:rPr>
      </w:pPr>
      <w:r w:rsidRPr="00252E5E">
        <w:rPr>
          <w:sz w:val="24"/>
          <w:szCs w:val="24"/>
        </w:rPr>
        <w:t>Chodipilli, K. (2020). The Drama Triangle Explained. [online] Leadership Tribe US. Available at: https://leadershiptribe.com/blog/the-drama-triangle-</w:t>
      </w:r>
      <w:r w:rsidR="00252E5E" w:rsidRPr="00252E5E">
        <w:rPr>
          <w:sz w:val="24"/>
          <w:szCs w:val="24"/>
        </w:rPr>
        <w:t xml:space="preserve"> explained. [Accessed 2 Nov. 2023].</w:t>
      </w:r>
    </w:p>
    <w:p w14:paraId="318BDDF5" w14:textId="77777777" w:rsidR="007F2293" w:rsidRDefault="007F2293" w:rsidP="00284B09">
      <w:pPr>
        <w:rPr>
          <w:sz w:val="24"/>
          <w:szCs w:val="24"/>
        </w:rPr>
      </w:pPr>
    </w:p>
    <w:p w14:paraId="6E30A3EE" w14:textId="595F2143" w:rsidR="00284B09" w:rsidRDefault="00284B09" w:rsidP="00284B09">
      <w:pPr>
        <w:rPr>
          <w:sz w:val="24"/>
          <w:szCs w:val="24"/>
        </w:rPr>
      </w:pPr>
      <w:r w:rsidRPr="00284B09">
        <w:rPr>
          <w:sz w:val="24"/>
          <w:szCs w:val="24"/>
        </w:rPr>
        <w:t xml:space="preserve">College of Policing (2013). Control, restraint and searches. [online] College of Policing. Available at: </w:t>
      </w:r>
      <w:hyperlink r:id="rId18" w:history="1">
        <w:r w:rsidR="002F257A" w:rsidRPr="00E6041A">
          <w:rPr>
            <w:rStyle w:val="Hyperlink"/>
            <w:sz w:val="24"/>
            <w:szCs w:val="24"/>
          </w:rPr>
          <w:t>https://www.college.police.uk/app/detention-and-custody/control-restraint-and-searches</w:t>
        </w:r>
      </w:hyperlink>
      <w:r w:rsidRPr="00284B09">
        <w:rPr>
          <w:sz w:val="24"/>
          <w:szCs w:val="24"/>
        </w:rPr>
        <w:t>.</w:t>
      </w:r>
      <w:r w:rsidR="002F257A">
        <w:rPr>
          <w:sz w:val="24"/>
          <w:szCs w:val="24"/>
        </w:rPr>
        <w:t xml:space="preserve"> </w:t>
      </w:r>
    </w:p>
    <w:p w14:paraId="3F87D580" w14:textId="77777777" w:rsidR="00E017A8" w:rsidRDefault="00E017A8" w:rsidP="00284B09">
      <w:pPr>
        <w:rPr>
          <w:sz w:val="24"/>
          <w:szCs w:val="24"/>
        </w:rPr>
      </w:pPr>
    </w:p>
    <w:p w14:paraId="4D666E2C" w14:textId="07CA02BF" w:rsidR="00E017A8" w:rsidRPr="00E017A8" w:rsidRDefault="00E017A8" w:rsidP="00E017A8">
      <w:pPr>
        <w:rPr>
          <w:color w:val="auto"/>
          <w:sz w:val="24"/>
          <w:szCs w:val="24"/>
        </w:rPr>
      </w:pPr>
      <w:r w:rsidRPr="00E017A8">
        <w:rPr>
          <w:color w:val="auto"/>
          <w:sz w:val="24"/>
          <w:szCs w:val="24"/>
        </w:rPr>
        <w:t xml:space="preserve">College of Policing. (2021). How the new Victims’ Code helps ensure confidence in policing. [online] Available at: </w:t>
      </w:r>
      <w:hyperlink r:id="rId19" w:history="1">
        <w:r w:rsidRPr="00E6041A">
          <w:rPr>
            <w:rStyle w:val="Hyperlink"/>
            <w:sz w:val="24"/>
            <w:szCs w:val="24"/>
          </w:rPr>
          <w:t>https://www.college.police.uk/article/supporting-victims-through-criminal-justice-process</w:t>
        </w:r>
      </w:hyperlink>
      <w:r>
        <w:rPr>
          <w:color w:val="auto"/>
          <w:sz w:val="24"/>
          <w:szCs w:val="24"/>
        </w:rPr>
        <w:t xml:space="preserve"> </w:t>
      </w:r>
    </w:p>
    <w:p w14:paraId="5962468E" w14:textId="0DC48019" w:rsidR="00331FAF" w:rsidRDefault="00E017A8" w:rsidP="00331FAF">
      <w:pPr>
        <w:rPr>
          <w:sz w:val="24"/>
          <w:szCs w:val="24"/>
        </w:rPr>
      </w:pPr>
      <w:r>
        <w:rPr>
          <w:sz w:val="24"/>
          <w:szCs w:val="24"/>
        </w:rPr>
        <w:t xml:space="preserve"> </w:t>
      </w:r>
    </w:p>
    <w:p w14:paraId="09209F8E" w14:textId="01A0A78E" w:rsidR="00BB5058" w:rsidRPr="00BB5058" w:rsidRDefault="00BB5058" w:rsidP="00BB5058">
      <w:pPr>
        <w:rPr>
          <w:sz w:val="24"/>
          <w:szCs w:val="24"/>
        </w:rPr>
      </w:pPr>
      <w:r w:rsidRPr="00BB5058">
        <w:rPr>
          <w:sz w:val="24"/>
          <w:szCs w:val="24"/>
        </w:rPr>
        <w:t xml:space="preserve">College of Policing (2013). Legal framework. [online] College of Policing. Available at: </w:t>
      </w:r>
      <w:hyperlink r:id="rId20" w:history="1">
        <w:r w:rsidRPr="00BB5058">
          <w:rPr>
            <w:rStyle w:val="Hyperlink"/>
            <w:sz w:val="24"/>
            <w:szCs w:val="24"/>
          </w:rPr>
          <w:t>https://www.college.police.uk/app/armed-policing/legal-framework</w:t>
        </w:r>
      </w:hyperlink>
      <w:r w:rsidRPr="00BB5058">
        <w:rPr>
          <w:sz w:val="24"/>
          <w:szCs w:val="24"/>
        </w:rPr>
        <w:t xml:space="preserve">. </w:t>
      </w:r>
    </w:p>
    <w:p w14:paraId="65C299CA" w14:textId="77777777" w:rsidR="00BB5058" w:rsidRDefault="00BB5058" w:rsidP="00331FAF">
      <w:pPr>
        <w:rPr>
          <w:sz w:val="24"/>
          <w:szCs w:val="24"/>
        </w:rPr>
      </w:pPr>
    </w:p>
    <w:p w14:paraId="2A39A77B" w14:textId="77777777" w:rsidR="00331FAF" w:rsidRDefault="00331FAF" w:rsidP="00331FAF">
      <w:pPr>
        <w:rPr>
          <w:sz w:val="24"/>
          <w:szCs w:val="24"/>
        </w:rPr>
      </w:pPr>
      <w:r w:rsidRPr="004052AD">
        <w:rPr>
          <w:sz w:val="24"/>
          <w:szCs w:val="24"/>
        </w:rPr>
        <w:t xml:space="preserve">College of Policing (2018). Responding to trauma in policing A practical guide BetterProfessionals forBetterPolicing TM. [online] Available at: </w:t>
      </w:r>
      <w:hyperlink r:id="rId21" w:history="1">
        <w:r w:rsidRPr="00E6041A">
          <w:rPr>
            <w:rStyle w:val="Hyperlink"/>
            <w:sz w:val="24"/>
            <w:szCs w:val="24"/>
          </w:rPr>
          <w:t>https://assets.college.police.uk/s3fs-public/2021-02/responding-to-trauma-in-policing.pdf</w:t>
        </w:r>
      </w:hyperlink>
      <w:r w:rsidRPr="004052AD">
        <w:rPr>
          <w:sz w:val="24"/>
          <w:szCs w:val="24"/>
        </w:rPr>
        <w:t xml:space="preserve">. </w:t>
      </w:r>
    </w:p>
    <w:p w14:paraId="00DAD0C3" w14:textId="77777777" w:rsidR="00331FAF" w:rsidRDefault="00331FAF" w:rsidP="00331FAF">
      <w:pPr>
        <w:rPr>
          <w:sz w:val="24"/>
          <w:szCs w:val="24"/>
        </w:rPr>
      </w:pPr>
    </w:p>
    <w:p w14:paraId="22477281" w14:textId="27D72118" w:rsidR="0022453B" w:rsidRDefault="0022453B" w:rsidP="0022453B">
      <w:pPr>
        <w:rPr>
          <w:color w:val="auto"/>
          <w:sz w:val="24"/>
          <w:szCs w:val="24"/>
        </w:rPr>
      </w:pPr>
      <w:r w:rsidRPr="0022453B">
        <w:rPr>
          <w:color w:val="auto"/>
          <w:sz w:val="24"/>
          <w:szCs w:val="24"/>
        </w:rPr>
        <w:t>Dryer-Beers, E., Braddock, R. and Wire, J. (</w:t>
      </w:r>
      <w:r>
        <w:rPr>
          <w:color w:val="auto"/>
          <w:sz w:val="24"/>
          <w:szCs w:val="24"/>
        </w:rPr>
        <w:t>2020</w:t>
      </w:r>
      <w:r w:rsidRPr="0022453B">
        <w:rPr>
          <w:color w:val="auto"/>
          <w:sz w:val="24"/>
          <w:szCs w:val="24"/>
        </w:rPr>
        <w:t xml:space="preserve">). Conflict management: What works and risk factors Findings from two rapid evidence assessments. [online] Available at: </w:t>
      </w:r>
      <w:hyperlink r:id="rId22" w:history="1">
        <w:r w:rsidRPr="00E6041A">
          <w:rPr>
            <w:rStyle w:val="Hyperlink"/>
            <w:sz w:val="24"/>
            <w:szCs w:val="24"/>
          </w:rPr>
          <w:t>https://assets.college.police.uk/s3fs-public/2020-09/200818-conflict-management-rea-final-1.0.pdf</w:t>
        </w:r>
      </w:hyperlink>
      <w:r w:rsidRPr="0022453B">
        <w:rPr>
          <w:color w:val="auto"/>
          <w:sz w:val="24"/>
          <w:szCs w:val="24"/>
        </w:rPr>
        <w:t>.</w:t>
      </w:r>
      <w:r>
        <w:rPr>
          <w:color w:val="auto"/>
          <w:sz w:val="24"/>
          <w:szCs w:val="24"/>
        </w:rPr>
        <w:t xml:space="preserve"> </w:t>
      </w:r>
    </w:p>
    <w:p w14:paraId="031D6406" w14:textId="1992E68A" w:rsidR="00EE61DA" w:rsidRDefault="00EE61DA" w:rsidP="0022453B">
      <w:pPr>
        <w:rPr>
          <w:color w:val="auto"/>
          <w:sz w:val="24"/>
          <w:szCs w:val="24"/>
        </w:rPr>
      </w:pPr>
    </w:p>
    <w:p w14:paraId="33A303FE" w14:textId="489F40E8" w:rsidR="00EE61DA" w:rsidRPr="00EE61DA" w:rsidRDefault="00EE61DA" w:rsidP="00EE61DA">
      <w:pPr>
        <w:rPr>
          <w:sz w:val="24"/>
          <w:szCs w:val="24"/>
        </w:rPr>
      </w:pPr>
      <w:r w:rsidRPr="00EE61DA">
        <w:rPr>
          <w:sz w:val="24"/>
          <w:szCs w:val="24"/>
        </w:rPr>
        <w:t>Dugan, M.K. and Hock, R.R. (2013). It’s My Life Now: Starting Over After an Abusive Relationship or Domestic Violence. [online] Google Books. Routledge. Available at: https://www.google.co.uk/books/edition/It_s_My_Life_Now/w9Rf8sV2RWgC?hl=en&amp;gbpv=0 [Accessed 1</w:t>
      </w:r>
      <w:r>
        <w:rPr>
          <w:sz w:val="24"/>
          <w:szCs w:val="24"/>
        </w:rPr>
        <w:t>1</w:t>
      </w:r>
      <w:r w:rsidRPr="00EE61DA">
        <w:rPr>
          <w:sz w:val="24"/>
          <w:szCs w:val="24"/>
        </w:rPr>
        <w:t xml:space="preserve"> Nov. 2023]</w:t>
      </w:r>
    </w:p>
    <w:p w14:paraId="7384A7D8" w14:textId="77777777" w:rsidR="0022453B" w:rsidRDefault="0022453B" w:rsidP="00331FAF">
      <w:pPr>
        <w:rPr>
          <w:sz w:val="24"/>
          <w:szCs w:val="24"/>
        </w:rPr>
      </w:pPr>
    </w:p>
    <w:p w14:paraId="6587695B" w14:textId="2A0095EE" w:rsidR="00331FAF" w:rsidRDefault="00331FAF" w:rsidP="00331FAF">
      <w:pPr>
        <w:rPr>
          <w:sz w:val="24"/>
          <w:szCs w:val="24"/>
        </w:rPr>
      </w:pPr>
      <w:r w:rsidRPr="00272654">
        <w:rPr>
          <w:sz w:val="24"/>
          <w:szCs w:val="24"/>
        </w:rPr>
        <w:t>Dutta, S. (2023). Positive Thinking. True Sign Publishing House.</w:t>
      </w:r>
    </w:p>
    <w:p w14:paraId="2760F9F1" w14:textId="58FFEC8A" w:rsidR="002F257A" w:rsidRPr="00ED5CF8" w:rsidRDefault="00ED5CF8" w:rsidP="00ED5CF8">
      <w:pPr>
        <w:rPr>
          <w:sz w:val="24"/>
          <w:szCs w:val="24"/>
        </w:rPr>
      </w:pPr>
      <w:r w:rsidRPr="00ED5CF8">
        <w:rPr>
          <w:sz w:val="24"/>
          <w:szCs w:val="24"/>
        </w:rPr>
        <w:lastRenderedPageBreak/>
        <w:t xml:space="preserve">Educate Against Hate. (n.d.). Addressing Hate Crime in the Classroom. [online] Available at: </w:t>
      </w:r>
      <w:hyperlink r:id="rId23" w:history="1">
        <w:r w:rsidRPr="00ED5CF8">
          <w:rPr>
            <w:rStyle w:val="Hyperlink"/>
            <w:sz w:val="24"/>
            <w:szCs w:val="24"/>
          </w:rPr>
          <w:t>https://www.educateagainsthate.com/blog/posts/addressing-hate-crime-in-the-classroom/</w:t>
        </w:r>
      </w:hyperlink>
      <w:r w:rsidRPr="00ED5CF8">
        <w:rPr>
          <w:sz w:val="24"/>
          <w:szCs w:val="24"/>
        </w:rPr>
        <w:t xml:space="preserve">. </w:t>
      </w:r>
    </w:p>
    <w:p w14:paraId="42CC3C62" w14:textId="6B3063E6" w:rsidR="00682E48" w:rsidRPr="00573BCA" w:rsidRDefault="00682E48" w:rsidP="00573BCA">
      <w:pPr>
        <w:rPr>
          <w:color w:val="auto"/>
          <w:sz w:val="24"/>
          <w:szCs w:val="24"/>
        </w:rPr>
      </w:pPr>
    </w:p>
    <w:p w14:paraId="3A755B93" w14:textId="2089ECF5" w:rsidR="00573BCA" w:rsidRDefault="00573BCA" w:rsidP="00573BCA">
      <w:pPr>
        <w:rPr>
          <w:color w:val="auto"/>
          <w:sz w:val="24"/>
          <w:szCs w:val="24"/>
        </w:rPr>
      </w:pPr>
      <w:r w:rsidRPr="00573BCA">
        <w:rPr>
          <w:color w:val="auto"/>
          <w:sz w:val="24"/>
          <w:szCs w:val="24"/>
        </w:rPr>
        <w:t>Evidence in criminal investigations. (</w:t>
      </w:r>
      <w:r>
        <w:rPr>
          <w:color w:val="auto"/>
          <w:sz w:val="24"/>
          <w:szCs w:val="24"/>
        </w:rPr>
        <w:t>2020</w:t>
      </w:r>
      <w:r w:rsidRPr="00573BCA">
        <w:rPr>
          <w:color w:val="auto"/>
          <w:sz w:val="24"/>
          <w:szCs w:val="24"/>
        </w:rPr>
        <w:t xml:space="preserve">). Available at: </w:t>
      </w:r>
      <w:hyperlink r:id="rId24" w:history="1">
        <w:r w:rsidRPr="006E53BB">
          <w:rPr>
            <w:rStyle w:val="Hyperlink"/>
            <w:sz w:val="24"/>
            <w:szCs w:val="24"/>
          </w:rPr>
          <w:t>https://assets.publishing.service.gov.uk/media/5f68a022d3bf7f723618780e/evidence-in-criminal-investigations-v5.0.pdf</w:t>
        </w:r>
      </w:hyperlink>
      <w:r w:rsidRPr="00573BCA">
        <w:rPr>
          <w:color w:val="auto"/>
          <w:sz w:val="24"/>
          <w:szCs w:val="24"/>
        </w:rPr>
        <w:t>.</w:t>
      </w:r>
      <w:r>
        <w:rPr>
          <w:color w:val="auto"/>
          <w:sz w:val="24"/>
          <w:szCs w:val="24"/>
        </w:rPr>
        <w:t xml:space="preserve"> </w:t>
      </w:r>
    </w:p>
    <w:p w14:paraId="66544353" w14:textId="49A7BC91" w:rsidR="00EE61DA" w:rsidRDefault="00EE61DA" w:rsidP="00573BCA">
      <w:pPr>
        <w:rPr>
          <w:color w:val="auto"/>
          <w:sz w:val="24"/>
          <w:szCs w:val="24"/>
        </w:rPr>
      </w:pPr>
    </w:p>
    <w:p w14:paraId="42F9D25A" w14:textId="655F1C53" w:rsidR="00EE61DA" w:rsidRPr="00EE61DA" w:rsidRDefault="00EE61DA" w:rsidP="00EE61DA">
      <w:pPr>
        <w:rPr>
          <w:sz w:val="24"/>
          <w:szCs w:val="24"/>
        </w:rPr>
      </w:pPr>
      <w:r w:rsidRPr="00EE61DA">
        <w:rPr>
          <w:sz w:val="24"/>
          <w:szCs w:val="24"/>
        </w:rPr>
        <w:t xml:space="preserve">GOV.UK. (2015). Criminal Procedure and Investigations Act Code of Practice. [online] Available at: </w:t>
      </w:r>
      <w:hyperlink r:id="rId25" w:history="1">
        <w:r w:rsidRPr="006E53BB">
          <w:rPr>
            <w:rStyle w:val="Hyperlink"/>
            <w:sz w:val="24"/>
            <w:szCs w:val="24"/>
          </w:rPr>
          <w:t>https://www.gov.uk/government/publications/criminal-procedure-and-investigations-act-code-of-practice</w:t>
        </w:r>
      </w:hyperlink>
      <w:r w:rsidRPr="00EE61DA">
        <w:rPr>
          <w:sz w:val="24"/>
          <w:szCs w:val="24"/>
        </w:rPr>
        <w:t>.</w:t>
      </w:r>
      <w:r>
        <w:rPr>
          <w:sz w:val="24"/>
          <w:szCs w:val="24"/>
        </w:rPr>
        <w:t xml:space="preserve"> </w:t>
      </w:r>
    </w:p>
    <w:p w14:paraId="321F77B1" w14:textId="77777777" w:rsidR="00682E48" w:rsidRDefault="00682E48" w:rsidP="002F257A">
      <w:pPr>
        <w:rPr>
          <w:color w:val="auto"/>
          <w:sz w:val="24"/>
          <w:szCs w:val="24"/>
        </w:rPr>
      </w:pPr>
    </w:p>
    <w:p w14:paraId="07F8A77D" w14:textId="68BCE80F" w:rsidR="002F257A" w:rsidRDefault="002F257A" w:rsidP="002F257A">
      <w:pPr>
        <w:rPr>
          <w:color w:val="auto"/>
          <w:sz w:val="24"/>
          <w:szCs w:val="24"/>
        </w:rPr>
      </w:pPr>
      <w:r w:rsidRPr="002F257A">
        <w:rPr>
          <w:color w:val="auto"/>
          <w:sz w:val="24"/>
          <w:szCs w:val="24"/>
        </w:rPr>
        <w:t xml:space="preserve">GOV.UK (1984). Police and Criminal Evidence Act 1984 Section 117. [online] Legislation.gov.uk. Available at: </w:t>
      </w:r>
      <w:hyperlink r:id="rId26" w:history="1">
        <w:r w:rsidRPr="00E6041A">
          <w:rPr>
            <w:rStyle w:val="Hyperlink"/>
            <w:sz w:val="24"/>
            <w:szCs w:val="24"/>
          </w:rPr>
          <w:t>https://www.legislation.gov.uk/ukpga/1984/60/section/117</w:t>
        </w:r>
      </w:hyperlink>
      <w:r w:rsidRPr="002F257A">
        <w:rPr>
          <w:color w:val="auto"/>
          <w:sz w:val="24"/>
          <w:szCs w:val="24"/>
        </w:rPr>
        <w:t>.</w:t>
      </w:r>
      <w:r>
        <w:rPr>
          <w:color w:val="auto"/>
          <w:sz w:val="24"/>
          <w:szCs w:val="24"/>
        </w:rPr>
        <w:t xml:space="preserve"> </w:t>
      </w:r>
    </w:p>
    <w:p w14:paraId="395E65CC" w14:textId="77777777" w:rsidR="00207F50" w:rsidRDefault="00207F50" w:rsidP="002F257A">
      <w:pPr>
        <w:rPr>
          <w:color w:val="auto"/>
          <w:sz w:val="24"/>
          <w:szCs w:val="24"/>
        </w:rPr>
      </w:pPr>
    </w:p>
    <w:p w14:paraId="1722E831" w14:textId="1D6AD159" w:rsidR="00207F50" w:rsidRPr="00207F50" w:rsidRDefault="00207F50" w:rsidP="00207F50">
      <w:pPr>
        <w:rPr>
          <w:sz w:val="24"/>
          <w:szCs w:val="24"/>
        </w:rPr>
      </w:pPr>
      <w:r w:rsidRPr="00207F50">
        <w:rPr>
          <w:sz w:val="24"/>
          <w:szCs w:val="24"/>
        </w:rPr>
        <w:t>GOV.UK (2023). Police use of Facial Recognition: Factsheet</w:t>
      </w:r>
      <w:r>
        <w:rPr>
          <w:sz w:val="24"/>
          <w:szCs w:val="24"/>
        </w:rPr>
        <w:t xml:space="preserve">. [online] </w:t>
      </w:r>
      <w:r w:rsidR="0018375B">
        <w:rPr>
          <w:sz w:val="24"/>
          <w:szCs w:val="24"/>
        </w:rPr>
        <w:t>Home Office in the Media. A</w:t>
      </w:r>
      <w:r w:rsidR="00E62744">
        <w:rPr>
          <w:sz w:val="24"/>
          <w:szCs w:val="24"/>
        </w:rPr>
        <w:t xml:space="preserve">vailable at: </w:t>
      </w:r>
      <w:hyperlink r:id="rId27" w:history="1">
        <w:r w:rsidR="00E62744" w:rsidRPr="00E62744">
          <w:rPr>
            <w:rStyle w:val="Hyperlink"/>
            <w:sz w:val="24"/>
            <w:szCs w:val="24"/>
          </w:rPr>
          <w:t>Police use of Facial Recognition: Factsheet - Home Office in the media (blog.gov.uk)</w:t>
        </w:r>
      </w:hyperlink>
      <w:r w:rsidR="00E62744" w:rsidRPr="00E62744">
        <w:rPr>
          <w:sz w:val="24"/>
          <w:szCs w:val="24"/>
        </w:rPr>
        <w:t xml:space="preserve"> </w:t>
      </w:r>
    </w:p>
    <w:p w14:paraId="10298DD2" w14:textId="77777777" w:rsidR="00E25AB0" w:rsidRDefault="00E25AB0" w:rsidP="002F257A">
      <w:pPr>
        <w:rPr>
          <w:color w:val="auto"/>
          <w:sz w:val="24"/>
          <w:szCs w:val="24"/>
        </w:rPr>
      </w:pPr>
    </w:p>
    <w:p w14:paraId="36814803" w14:textId="21094AA2" w:rsidR="00C851EF" w:rsidRPr="00C851EF" w:rsidRDefault="00C851EF" w:rsidP="00C851EF">
      <w:pPr>
        <w:rPr>
          <w:sz w:val="24"/>
          <w:szCs w:val="24"/>
        </w:rPr>
      </w:pPr>
      <w:r w:rsidRPr="00C851EF">
        <w:rPr>
          <w:sz w:val="24"/>
          <w:szCs w:val="24"/>
        </w:rPr>
        <w:t xml:space="preserve">Hampshire-pcc.gov.uk. (2016). Hate Crime - Hampshire Police and Crime Commissioner. [online] Available at: </w:t>
      </w:r>
      <w:hyperlink r:id="rId28" w:history="1">
        <w:r w:rsidRPr="00C851EF">
          <w:rPr>
            <w:rStyle w:val="Hyperlink"/>
            <w:sz w:val="24"/>
            <w:szCs w:val="24"/>
          </w:rPr>
          <w:t>https://www.hampshire-pcc.gov.uk/get-involved/taking-action/hatecrime</w:t>
        </w:r>
      </w:hyperlink>
      <w:r w:rsidRPr="00C851EF">
        <w:rPr>
          <w:sz w:val="24"/>
          <w:szCs w:val="24"/>
        </w:rPr>
        <w:t>.</w:t>
      </w:r>
    </w:p>
    <w:p w14:paraId="63519330" w14:textId="77777777" w:rsidR="00C851EF" w:rsidRDefault="00C851EF" w:rsidP="00C80BB0">
      <w:pPr>
        <w:rPr>
          <w:sz w:val="24"/>
          <w:szCs w:val="24"/>
        </w:rPr>
      </w:pPr>
    </w:p>
    <w:p w14:paraId="1C082595" w14:textId="74C2D50C" w:rsidR="00E25AB0" w:rsidRDefault="00C80BB0" w:rsidP="00C80BB0">
      <w:pPr>
        <w:rPr>
          <w:sz w:val="24"/>
          <w:szCs w:val="24"/>
        </w:rPr>
      </w:pPr>
      <w:r w:rsidRPr="00C80BB0">
        <w:rPr>
          <w:sz w:val="24"/>
          <w:szCs w:val="24"/>
        </w:rPr>
        <w:t xml:space="preserve">Help Children Live Better. (2021). The Betari’s Box Model. [online] Available at: </w:t>
      </w:r>
      <w:hyperlink r:id="rId29" w:history="1">
        <w:r w:rsidRPr="00E6041A">
          <w:rPr>
            <w:rStyle w:val="Hyperlink"/>
            <w:sz w:val="24"/>
            <w:szCs w:val="24"/>
          </w:rPr>
          <w:t>https://helpchildrenlivebetter.co.uk/the-betaris-box-model/</w:t>
        </w:r>
      </w:hyperlink>
      <w:r w:rsidRPr="00C80BB0">
        <w:rPr>
          <w:sz w:val="24"/>
          <w:szCs w:val="24"/>
        </w:rPr>
        <w:t>.</w:t>
      </w:r>
      <w:r>
        <w:rPr>
          <w:sz w:val="24"/>
          <w:szCs w:val="24"/>
        </w:rPr>
        <w:t xml:space="preserve"> </w:t>
      </w:r>
    </w:p>
    <w:p w14:paraId="717413C9" w14:textId="0D27EB8D" w:rsidR="00456A9B" w:rsidRDefault="00456A9B" w:rsidP="00C80BB0">
      <w:pPr>
        <w:rPr>
          <w:sz w:val="24"/>
          <w:szCs w:val="24"/>
        </w:rPr>
      </w:pPr>
    </w:p>
    <w:p w14:paraId="4F84387E" w14:textId="764B7DCA" w:rsidR="00456A9B" w:rsidRPr="00456A9B" w:rsidRDefault="00456A9B" w:rsidP="00456A9B">
      <w:pPr>
        <w:rPr>
          <w:sz w:val="24"/>
          <w:szCs w:val="24"/>
        </w:rPr>
      </w:pPr>
      <w:r w:rsidRPr="00456A9B">
        <w:rPr>
          <w:sz w:val="24"/>
          <w:szCs w:val="24"/>
        </w:rPr>
        <w:t>His Majesty’s Inspectorate of Constabulary and Fire &amp; Rescue Services. (</w:t>
      </w:r>
      <w:r>
        <w:rPr>
          <w:sz w:val="24"/>
          <w:szCs w:val="24"/>
        </w:rPr>
        <w:t>2023</w:t>
      </w:r>
      <w:r w:rsidRPr="00456A9B">
        <w:rPr>
          <w:sz w:val="24"/>
          <w:szCs w:val="24"/>
        </w:rPr>
        <w:t xml:space="preserve">). Public protection notice (PPN). [online] Available at: </w:t>
      </w:r>
      <w:hyperlink r:id="rId30" w:anchor=":~:text=A%20PPN%20is%20an%20information" w:history="1">
        <w:r w:rsidRPr="006E53BB">
          <w:rPr>
            <w:rStyle w:val="Hyperlink"/>
            <w:sz w:val="24"/>
            <w:szCs w:val="24"/>
          </w:rPr>
          <w:t>https://hmicfrs.justiceinspectorates.gov.uk/glossary/public-protection-notice/#:~:text=A%20PPN%20is%20an%20information</w:t>
        </w:r>
      </w:hyperlink>
      <w:r>
        <w:rPr>
          <w:sz w:val="24"/>
          <w:szCs w:val="24"/>
        </w:rPr>
        <w:t xml:space="preserve"> </w:t>
      </w:r>
    </w:p>
    <w:p w14:paraId="19D462AB" w14:textId="77777777" w:rsidR="0073374B" w:rsidRDefault="0073374B" w:rsidP="00C80BB0">
      <w:pPr>
        <w:rPr>
          <w:sz w:val="24"/>
          <w:szCs w:val="24"/>
        </w:rPr>
      </w:pPr>
    </w:p>
    <w:p w14:paraId="2A2A8581" w14:textId="7D54BCE2" w:rsidR="00F81311" w:rsidRDefault="00F81311" w:rsidP="0073374B">
      <w:pPr>
        <w:rPr>
          <w:sz w:val="24"/>
          <w:szCs w:val="24"/>
        </w:rPr>
      </w:pPr>
      <w:r w:rsidRPr="0073374B">
        <w:rPr>
          <w:sz w:val="24"/>
          <w:szCs w:val="24"/>
        </w:rPr>
        <w:t xml:space="preserve">His Majesty’s Inspectorate of </w:t>
      </w:r>
      <w:r w:rsidRPr="001403D2">
        <w:rPr>
          <w:sz w:val="24"/>
          <w:szCs w:val="24"/>
        </w:rPr>
        <w:t>Constabulary and Fire &amp; Rescue Services (20</w:t>
      </w:r>
      <w:r w:rsidR="001403D2" w:rsidRPr="001403D2">
        <w:rPr>
          <w:sz w:val="24"/>
          <w:szCs w:val="24"/>
        </w:rPr>
        <w:t>18</w:t>
      </w:r>
      <w:r w:rsidRPr="001403D2">
        <w:rPr>
          <w:sz w:val="24"/>
          <w:szCs w:val="24"/>
        </w:rPr>
        <w:t>). </w:t>
      </w:r>
      <w:r w:rsidR="001403D2" w:rsidRPr="001403D2">
        <w:rPr>
          <w:sz w:val="24"/>
          <w:szCs w:val="24"/>
        </w:rPr>
        <w:t>Hate crime: what do victims tell us?</w:t>
      </w:r>
      <w:r w:rsidR="001403D2">
        <w:rPr>
          <w:sz w:val="24"/>
          <w:szCs w:val="24"/>
        </w:rPr>
        <w:t xml:space="preserve"> </w:t>
      </w:r>
      <w:r w:rsidR="00153000" w:rsidRPr="006C13E3">
        <w:rPr>
          <w:sz w:val="24"/>
          <w:szCs w:val="24"/>
        </w:rPr>
        <w:t>[</w:t>
      </w:r>
      <w:r w:rsidR="006C13E3" w:rsidRPr="006C13E3">
        <w:rPr>
          <w:sz w:val="24"/>
          <w:szCs w:val="24"/>
        </w:rPr>
        <w:t xml:space="preserve">online] Available at: </w:t>
      </w:r>
      <w:hyperlink r:id="rId31" w:history="1">
        <w:r w:rsidR="006C13E3" w:rsidRPr="006C13E3">
          <w:rPr>
            <w:rStyle w:val="Hyperlink"/>
            <w:sz w:val="24"/>
            <w:szCs w:val="24"/>
          </w:rPr>
          <w:t>hate-crime-what-do-victims-tell-us.pdf (justiceinspectorates.gov.uk)</w:t>
        </w:r>
      </w:hyperlink>
      <w:r w:rsidR="006C13E3">
        <w:t xml:space="preserve"> </w:t>
      </w:r>
    </w:p>
    <w:p w14:paraId="76F2518D" w14:textId="77777777" w:rsidR="00F81311" w:rsidRDefault="00F81311" w:rsidP="0073374B">
      <w:pPr>
        <w:rPr>
          <w:sz w:val="24"/>
          <w:szCs w:val="24"/>
        </w:rPr>
      </w:pPr>
    </w:p>
    <w:p w14:paraId="5E3CED0F" w14:textId="3C507DAE" w:rsidR="0073374B" w:rsidRPr="0073374B" w:rsidRDefault="0073374B" w:rsidP="0073374B">
      <w:pPr>
        <w:rPr>
          <w:sz w:val="24"/>
          <w:szCs w:val="24"/>
        </w:rPr>
      </w:pPr>
      <w:r w:rsidRPr="0073374B">
        <w:rPr>
          <w:sz w:val="24"/>
          <w:szCs w:val="24"/>
        </w:rPr>
        <w:t xml:space="preserve">His Majesty’s Inspectorate of Constabulary and Fire &amp; Rescue Services (2023). Public Protection Notice (PPN). [online] His Majesty’s Inspectorate of Constabulary and Fire &amp; Rescue Services. Available at: </w:t>
      </w:r>
      <w:hyperlink r:id="rId32" w:history="1">
        <w:r w:rsidRPr="0073374B">
          <w:rPr>
            <w:rStyle w:val="Hyperlink"/>
            <w:sz w:val="24"/>
            <w:szCs w:val="24"/>
          </w:rPr>
          <w:t>https://hmicfrs.justiceinspectorates.gov.uk/glossary/public-protection-notice/</w:t>
        </w:r>
      </w:hyperlink>
      <w:r w:rsidRPr="0073374B">
        <w:rPr>
          <w:sz w:val="24"/>
          <w:szCs w:val="24"/>
        </w:rPr>
        <w:t xml:space="preserve"> </w:t>
      </w:r>
    </w:p>
    <w:p w14:paraId="6EC1D2CE" w14:textId="77777777" w:rsidR="00DD0F3C" w:rsidRDefault="00DD0F3C" w:rsidP="002F257A">
      <w:pPr>
        <w:rPr>
          <w:color w:val="auto"/>
          <w:sz w:val="24"/>
          <w:szCs w:val="24"/>
        </w:rPr>
      </w:pPr>
    </w:p>
    <w:p w14:paraId="3730EEE6" w14:textId="684B75B7" w:rsidR="00DD0F3C" w:rsidRDefault="00DD0F3C" w:rsidP="00DD0F3C">
      <w:pPr>
        <w:rPr>
          <w:sz w:val="24"/>
          <w:szCs w:val="24"/>
        </w:rPr>
      </w:pPr>
      <w:r w:rsidRPr="00DD0F3C">
        <w:rPr>
          <w:sz w:val="24"/>
          <w:szCs w:val="24"/>
        </w:rPr>
        <w:t xml:space="preserve">Indeed Career Guide. (n.d.). 13 Skills for a Police Officer. [online] Available at: </w:t>
      </w:r>
      <w:hyperlink r:id="rId33" w:history="1">
        <w:r w:rsidRPr="00DD0F3C">
          <w:rPr>
            <w:rStyle w:val="Hyperlink"/>
            <w:sz w:val="24"/>
            <w:szCs w:val="24"/>
          </w:rPr>
          <w:t>https://www.indeed.com/career-advice/career-development/skills-for-police-officer</w:t>
        </w:r>
      </w:hyperlink>
      <w:r w:rsidRPr="00DD0F3C">
        <w:rPr>
          <w:sz w:val="24"/>
          <w:szCs w:val="24"/>
        </w:rPr>
        <w:t xml:space="preserve">. </w:t>
      </w:r>
    </w:p>
    <w:p w14:paraId="4F5A2EF2" w14:textId="77777777" w:rsidR="00686DAC" w:rsidRDefault="00686DAC" w:rsidP="00DD0F3C">
      <w:pPr>
        <w:rPr>
          <w:sz w:val="24"/>
          <w:szCs w:val="24"/>
        </w:rPr>
      </w:pPr>
    </w:p>
    <w:p w14:paraId="081F50FF" w14:textId="2001B034" w:rsidR="005F0A7C" w:rsidRPr="005F0A7C" w:rsidRDefault="005F0A7C" w:rsidP="005F0A7C">
      <w:pPr>
        <w:rPr>
          <w:color w:val="auto"/>
          <w:sz w:val="24"/>
          <w:szCs w:val="24"/>
        </w:rPr>
      </w:pPr>
      <w:r w:rsidRPr="005F0A7C">
        <w:rPr>
          <w:color w:val="auto"/>
          <w:sz w:val="24"/>
          <w:szCs w:val="24"/>
        </w:rPr>
        <w:t>Lac, A. and Donaldson, C.D. (2020). Development and Validation of the Drama Triangle Scale: Are You a Victim, Rescuer, or Persecutor? Journal of Interpersonal Violence, 37(7-8), p.088626052095769.</w:t>
      </w:r>
    </w:p>
    <w:p w14:paraId="375FB9D3" w14:textId="77777777" w:rsidR="005F0A7C" w:rsidRDefault="005F0A7C" w:rsidP="00DD0F3C">
      <w:pPr>
        <w:rPr>
          <w:sz w:val="24"/>
          <w:szCs w:val="24"/>
        </w:rPr>
      </w:pPr>
    </w:p>
    <w:p w14:paraId="2333BABA" w14:textId="6D687F93" w:rsidR="007C2266" w:rsidRPr="007C2266" w:rsidRDefault="007C2266" w:rsidP="007C2266">
      <w:pPr>
        <w:rPr>
          <w:sz w:val="24"/>
          <w:szCs w:val="24"/>
        </w:rPr>
      </w:pPr>
      <w:r w:rsidRPr="007C2266">
        <w:rPr>
          <w:sz w:val="24"/>
          <w:szCs w:val="24"/>
        </w:rPr>
        <w:t>Legislation.gov.uk (2020). Police and Criminal Evidence Act 1984. [online] Legislation.gov.uk. Available at: https://www.legislation.gov.uk/ukpga/1984/60/section/17.</w:t>
      </w:r>
    </w:p>
    <w:p w14:paraId="18846F6C" w14:textId="77777777" w:rsidR="007C2266" w:rsidRDefault="007C2266" w:rsidP="00686DAC">
      <w:pPr>
        <w:rPr>
          <w:color w:val="auto"/>
          <w:sz w:val="24"/>
          <w:szCs w:val="24"/>
        </w:rPr>
      </w:pPr>
    </w:p>
    <w:p w14:paraId="7A837FBD" w14:textId="3B82CF20" w:rsidR="00686DAC" w:rsidRDefault="00686DAC" w:rsidP="00686DAC">
      <w:pPr>
        <w:rPr>
          <w:color w:val="auto"/>
          <w:sz w:val="24"/>
          <w:szCs w:val="24"/>
        </w:rPr>
      </w:pPr>
      <w:r>
        <w:rPr>
          <w:color w:val="auto"/>
          <w:sz w:val="24"/>
          <w:szCs w:val="24"/>
        </w:rPr>
        <w:t>L</w:t>
      </w:r>
      <w:r w:rsidRPr="00686DAC">
        <w:rPr>
          <w:color w:val="auto"/>
          <w:sz w:val="24"/>
          <w:szCs w:val="24"/>
        </w:rPr>
        <w:t xml:space="preserve">egislation.gov.uk (2014). Public Order Act 1986. [online] Legislation.gov.uk. Available at: </w:t>
      </w:r>
      <w:hyperlink r:id="rId34" w:history="1">
        <w:r w:rsidRPr="00686DAC">
          <w:rPr>
            <w:rStyle w:val="Hyperlink"/>
            <w:color w:val="auto"/>
            <w:sz w:val="24"/>
            <w:szCs w:val="24"/>
          </w:rPr>
          <w:t>https://www.legislation.gov.uk/ukpga/1986/64/section/5</w:t>
        </w:r>
      </w:hyperlink>
      <w:r w:rsidR="00C91253">
        <w:rPr>
          <w:rStyle w:val="Hyperlink"/>
          <w:color w:val="auto"/>
          <w:sz w:val="24"/>
          <w:szCs w:val="24"/>
        </w:rPr>
        <w:t xml:space="preserve">  </w:t>
      </w:r>
      <w:r w:rsidRPr="00686DAC">
        <w:rPr>
          <w:color w:val="auto"/>
          <w:sz w:val="24"/>
          <w:szCs w:val="24"/>
        </w:rPr>
        <w:t xml:space="preserve"> </w:t>
      </w:r>
    </w:p>
    <w:p w14:paraId="77D1CAF7" w14:textId="77777777" w:rsidR="001C6BCC" w:rsidRDefault="001C6BCC" w:rsidP="00686DAC">
      <w:pPr>
        <w:rPr>
          <w:color w:val="auto"/>
          <w:sz w:val="24"/>
          <w:szCs w:val="24"/>
        </w:rPr>
      </w:pPr>
    </w:p>
    <w:p w14:paraId="11F5729D" w14:textId="67DD3600" w:rsidR="001C6BCC" w:rsidRPr="00107090" w:rsidRDefault="00107090" w:rsidP="00107090">
      <w:pPr>
        <w:rPr>
          <w:color w:val="auto"/>
          <w:sz w:val="24"/>
          <w:szCs w:val="24"/>
        </w:rPr>
      </w:pPr>
      <w:r w:rsidRPr="00107090">
        <w:rPr>
          <w:color w:val="auto"/>
          <w:sz w:val="24"/>
          <w:szCs w:val="24"/>
        </w:rPr>
        <w:lastRenderedPageBreak/>
        <w:t>Mason, G., Maher, J., McCulloch, J., Pickering, S., Wickes, R. and McKay, C. (2017). Policing Hate Crime: Understanding Communities and Prejudice</w:t>
      </w:r>
      <w:r>
        <w:rPr>
          <w:color w:val="auto"/>
          <w:sz w:val="24"/>
          <w:szCs w:val="24"/>
        </w:rPr>
        <w:t xml:space="preserve">. </w:t>
      </w:r>
    </w:p>
    <w:p w14:paraId="16E1C1D2" w14:textId="77777777" w:rsidR="00331FAF" w:rsidRDefault="00331FAF" w:rsidP="00331FAF">
      <w:pPr>
        <w:rPr>
          <w:sz w:val="24"/>
          <w:szCs w:val="24"/>
        </w:rPr>
      </w:pPr>
    </w:p>
    <w:p w14:paraId="6DD55A98" w14:textId="3EAE30DC" w:rsidR="00331FAF" w:rsidRDefault="00331FAF" w:rsidP="00331FAF">
      <w:pPr>
        <w:rPr>
          <w:sz w:val="24"/>
          <w:szCs w:val="24"/>
        </w:rPr>
      </w:pPr>
      <w:r w:rsidRPr="006C1608">
        <w:rPr>
          <w:sz w:val="24"/>
          <w:szCs w:val="24"/>
        </w:rPr>
        <w:t xml:space="preserve">Mental Health Foundation (2021). Work-life balance. [online] www.mentalhealth.org.uk. Available at: </w:t>
      </w:r>
      <w:hyperlink r:id="rId35" w:history="1">
        <w:r w:rsidRPr="00E6041A">
          <w:rPr>
            <w:rStyle w:val="Hyperlink"/>
            <w:sz w:val="24"/>
            <w:szCs w:val="24"/>
          </w:rPr>
          <w:t>https://www.mentalhealth.org.uk/explore-mental-health/a-z-topics/work-life-balance</w:t>
        </w:r>
      </w:hyperlink>
      <w:r w:rsidRPr="006C1608">
        <w:rPr>
          <w:sz w:val="24"/>
          <w:szCs w:val="24"/>
        </w:rPr>
        <w:t>.</w:t>
      </w:r>
    </w:p>
    <w:p w14:paraId="3B95444F" w14:textId="686A631D" w:rsidR="00DD3056" w:rsidRDefault="00DD3056" w:rsidP="00331FAF">
      <w:pPr>
        <w:rPr>
          <w:sz w:val="24"/>
          <w:szCs w:val="24"/>
        </w:rPr>
      </w:pPr>
    </w:p>
    <w:p w14:paraId="54693643" w14:textId="0AE4E6E9" w:rsidR="00DD3056" w:rsidRPr="00DD3056" w:rsidRDefault="00DD3056" w:rsidP="00DD3056">
      <w:pPr>
        <w:rPr>
          <w:sz w:val="24"/>
          <w:szCs w:val="24"/>
        </w:rPr>
      </w:pPr>
      <w:r w:rsidRPr="00DD3056">
        <w:rPr>
          <w:sz w:val="24"/>
          <w:szCs w:val="24"/>
        </w:rPr>
        <w:t xml:space="preserve">Metropolitan Police (2021). How and when BWV cameras are used. [online] www.met.police.uk. Available at: </w:t>
      </w:r>
      <w:hyperlink r:id="rId36" w:history="1">
        <w:r w:rsidRPr="006E53BB">
          <w:rPr>
            <w:rStyle w:val="Hyperlink"/>
            <w:sz w:val="24"/>
            <w:szCs w:val="24"/>
          </w:rPr>
          <w:t>https://www.met.police.uk/advice/advice-and-information/bwv/body-worn-video-bwv/how-and-when-bwv-cameras-are-used/</w:t>
        </w:r>
      </w:hyperlink>
      <w:r>
        <w:rPr>
          <w:sz w:val="24"/>
          <w:szCs w:val="24"/>
        </w:rPr>
        <w:t xml:space="preserve"> </w:t>
      </w:r>
    </w:p>
    <w:p w14:paraId="2D017A19" w14:textId="77777777" w:rsidR="00331FAF" w:rsidRDefault="00331FAF" w:rsidP="00331FAF">
      <w:pPr>
        <w:rPr>
          <w:sz w:val="24"/>
          <w:szCs w:val="24"/>
        </w:rPr>
      </w:pPr>
    </w:p>
    <w:p w14:paraId="2CB5D4BE" w14:textId="77777777" w:rsidR="00331FAF" w:rsidRDefault="00331FAF" w:rsidP="00331FAF">
      <w:pPr>
        <w:rPr>
          <w:sz w:val="24"/>
          <w:szCs w:val="24"/>
        </w:rPr>
      </w:pPr>
      <w:r w:rsidRPr="00C31882">
        <w:rPr>
          <w:sz w:val="24"/>
          <w:szCs w:val="24"/>
        </w:rPr>
        <w:t>Miller, L.S., More, H.W. and Braswell, M.C. (2021). Effective Police Supervision. Milton: Taylor &amp; Francis Group.</w:t>
      </w:r>
    </w:p>
    <w:p w14:paraId="0E341EB9" w14:textId="77777777" w:rsidR="002B72FF" w:rsidRDefault="002B72FF" w:rsidP="00331FAF">
      <w:pPr>
        <w:rPr>
          <w:sz w:val="24"/>
          <w:szCs w:val="24"/>
        </w:rPr>
      </w:pPr>
    </w:p>
    <w:p w14:paraId="7C62D012" w14:textId="3AF64D84" w:rsidR="002B72FF" w:rsidRDefault="002B72FF" w:rsidP="002B72FF">
      <w:pPr>
        <w:rPr>
          <w:sz w:val="24"/>
          <w:szCs w:val="24"/>
        </w:rPr>
      </w:pPr>
      <w:r w:rsidRPr="002B72FF">
        <w:rPr>
          <w:sz w:val="24"/>
          <w:szCs w:val="24"/>
        </w:rPr>
        <w:t xml:space="preserve">Ministry of Justice (2005). The code of practice for victims of crime and supporting public information materials. [online] GOV.UK. Available at: </w:t>
      </w:r>
      <w:hyperlink r:id="rId37" w:history="1">
        <w:r w:rsidRPr="00E6041A">
          <w:rPr>
            <w:rStyle w:val="Hyperlink"/>
            <w:sz w:val="24"/>
            <w:szCs w:val="24"/>
          </w:rPr>
          <w:t>https://www.gov.uk/government/publications/the-code-of-practice-for-victims-of-crime</w:t>
        </w:r>
      </w:hyperlink>
      <w:r w:rsidRPr="002B72FF">
        <w:rPr>
          <w:sz w:val="24"/>
          <w:szCs w:val="24"/>
        </w:rPr>
        <w:t>.</w:t>
      </w:r>
      <w:r>
        <w:rPr>
          <w:sz w:val="24"/>
          <w:szCs w:val="24"/>
        </w:rPr>
        <w:t xml:space="preserve"> </w:t>
      </w:r>
    </w:p>
    <w:p w14:paraId="16088B5D" w14:textId="60D7210F" w:rsidR="005D0270" w:rsidRDefault="005D0270" w:rsidP="002B72FF">
      <w:pPr>
        <w:rPr>
          <w:sz w:val="24"/>
          <w:szCs w:val="24"/>
        </w:rPr>
      </w:pPr>
    </w:p>
    <w:p w14:paraId="381C3815" w14:textId="66A00B90" w:rsidR="005D0270" w:rsidRPr="005D0270" w:rsidRDefault="005D0270" w:rsidP="005D0270">
      <w:pPr>
        <w:rPr>
          <w:sz w:val="24"/>
          <w:szCs w:val="24"/>
        </w:rPr>
      </w:pPr>
      <w:r w:rsidRPr="005D0270">
        <w:rPr>
          <w:sz w:val="24"/>
          <w:szCs w:val="24"/>
        </w:rPr>
        <w:t xml:space="preserve">Police Community. (2019). Police Community. [online] Available at: </w:t>
      </w:r>
      <w:hyperlink r:id="rId38" w:history="1">
        <w:r w:rsidRPr="006E53BB">
          <w:rPr>
            <w:rStyle w:val="Hyperlink"/>
            <w:sz w:val="24"/>
            <w:szCs w:val="24"/>
          </w:rPr>
          <w:t>https://police.community/topic/261445-negative-pnb-entry/</w:t>
        </w:r>
      </w:hyperlink>
      <w:r>
        <w:rPr>
          <w:sz w:val="24"/>
          <w:szCs w:val="24"/>
        </w:rPr>
        <w:t xml:space="preserve"> </w:t>
      </w:r>
      <w:r w:rsidRPr="005D0270">
        <w:rPr>
          <w:sz w:val="24"/>
          <w:szCs w:val="24"/>
        </w:rPr>
        <w:t xml:space="preserve"> [Accessed 1</w:t>
      </w:r>
      <w:r>
        <w:rPr>
          <w:sz w:val="24"/>
          <w:szCs w:val="24"/>
        </w:rPr>
        <w:t>1</w:t>
      </w:r>
      <w:r w:rsidRPr="005D0270">
        <w:rPr>
          <w:sz w:val="24"/>
          <w:szCs w:val="24"/>
        </w:rPr>
        <w:t xml:space="preserve"> Nov. 2023].</w:t>
      </w:r>
    </w:p>
    <w:p w14:paraId="56AF57B0" w14:textId="77777777" w:rsidR="00331FAF" w:rsidRDefault="00331FAF" w:rsidP="00331FAF">
      <w:pPr>
        <w:rPr>
          <w:sz w:val="24"/>
          <w:szCs w:val="24"/>
        </w:rPr>
      </w:pPr>
    </w:p>
    <w:p w14:paraId="70410454" w14:textId="4B197FDB" w:rsidR="00140092" w:rsidRPr="00140092" w:rsidRDefault="00140092" w:rsidP="00140092">
      <w:pPr>
        <w:rPr>
          <w:sz w:val="24"/>
          <w:szCs w:val="24"/>
        </w:rPr>
      </w:pPr>
      <w:r w:rsidRPr="00140092">
        <w:rPr>
          <w:sz w:val="24"/>
          <w:szCs w:val="24"/>
        </w:rPr>
        <w:t>Refuge. (</w:t>
      </w:r>
      <w:r>
        <w:rPr>
          <w:sz w:val="24"/>
          <w:szCs w:val="24"/>
        </w:rPr>
        <w:t>2017</w:t>
      </w:r>
      <w:r w:rsidRPr="00140092">
        <w:rPr>
          <w:sz w:val="24"/>
          <w:szCs w:val="24"/>
        </w:rPr>
        <w:t xml:space="preserve">). The Facts. [online] Available at: </w:t>
      </w:r>
      <w:hyperlink r:id="rId39" w:anchor=":~:text=Fact%3A%20The%20police%20receive%20a" w:history="1">
        <w:r w:rsidRPr="00140092">
          <w:rPr>
            <w:rStyle w:val="Hyperlink"/>
            <w:sz w:val="24"/>
            <w:szCs w:val="24"/>
          </w:rPr>
          <w:t>https://refuge.org.uk/what-is-domestic-abuse/the-facts/#:~:text=Fact%3A%20The%20police%20receive%20a</w:t>
        </w:r>
      </w:hyperlink>
      <w:r w:rsidRPr="00140092">
        <w:rPr>
          <w:sz w:val="24"/>
          <w:szCs w:val="24"/>
        </w:rPr>
        <w:t xml:space="preserve"> </w:t>
      </w:r>
    </w:p>
    <w:p w14:paraId="5F2261BB" w14:textId="77777777" w:rsidR="00140092" w:rsidRDefault="00140092" w:rsidP="00E540F3">
      <w:pPr>
        <w:rPr>
          <w:sz w:val="24"/>
          <w:szCs w:val="24"/>
        </w:rPr>
      </w:pPr>
    </w:p>
    <w:p w14:paraId="1A17B4BA" w14:textId="09500D7E" w:rsidR="00E540F3" w:rsidRPr="00E540F3" w:rsidRDefault="00E540F3" w:rsidP="00E540F3">
      <w:pPr>
        <w:rPr>
          <w:sz w:val="24"/>
          <w:szCs w:val="24"/>
        </w:rPr>
      </w:pPr>
      <w:r w:rsidRPr="00E540F3">
        <w:rPr>
          <w:sz w:val="24"/>
          <w:szCs w:val="24"/>
        </w:rPr>
        <w:t xml:space="preserve">Restorative Justice Council (2016). What is restorative justice? | Restorative Justice Council. [online] Restorativejustice.org.uk. Available at: </w:t>
      </w:r>
      <w:hyperlink r:id="rId40" w:history="1">
        <w:r w:rsidRPr="00E540F3">
          <w:rPr>
            <w:rStyle w:val="Hyperlink"/>
            <w:sz w:val="24"/>
            <w:szCs w:val="24"/>
          </w:rPr>
          <w:t>https://restorativejustice.org.uk/what-restorative-justice</w:t>
        </w:r>
      </w:hyperlink>
      <w:r w:rsidRPr="00E540F3">
        <w:rPr>
          <w:sz w:val="24"/>
          <w:szCs w:val="24"/>
        </w:rPr>
        <w:t xml:space="preserve"> </w:t>
      </w:r>
    </w:p>
    <w:p w14:paraId="4B34A9F5" w14:textId="77777777" w:rsidR="00E540F3" w:rsidRDefault="00E540F3" w:rsidP="006424B9">
      <w:pPr>
        <w:rPr>
          <w:sz w:val="24"/>
          <w:szCs w:val="24"/>
        </w:rPr>
      </w:pPr>
    </w:p>
    <w:p w14:paraId="3EDECF79" w14:textId="1A7D1253" w:rsidR="006424B9" w:rsidRPr="006424B9" w:rsidRDefault="006424B9" w:rsidP="006424B9">
      <w:pPr>
        <w:rPr>
          <w:sz w:val="24"/>
          <w:szCs w:val="24"/>
        </w:rPr>
      </w:pPr>
      <w:r w:rsidRPr="006424B9">
        <w:rPr>
          <w:sz w:val="24"/>
          <w:szCs w:val="24"/>
        </w:rPr>
        <w:t xml:space="preserve">Revolution Learning and Development (2023). The Betari Box Model - Wellbeing Articles. [online] www.revolutionlearning.co.uk. Available at: </w:t>
      </w:r>
      <w:hyperlink r:id="rId41" w:history="1">
        <w:r w:rsidRPr="006424B9">
          <w:rPr>
            <w:rStyle w:val="Hyperlink"/>
            <w:sz w:val="24"/>
            <w:szCs w:val="24"/>
          </w:rPr>
          <w:t>https://www.revolutionlearning.co.uk/article/the-betari-box-model/</w:t>
        </w:r>
      </w:hyperlink>
    </w:p>
    <w:p w14:paraId="693578F8" w14:textId="77777777" w:rsidR="006424B9" w:rsidRDefault="006424B9" w:rsidP="00331FAF">
      <w:pPr>
        <w:rPr>
          <w:sz w:val="24"/>
          <w:szCs w:val="24"/>
        </w:rPr>
      </w:pPr>
    </w:p>
    <w:p w14:paraId="1FC3CC89" w14:textId="77777777" w:rsidR="00331FAF" w:rsidRDefault="00331FAF" w:rsidP="00331FAF">
      <w:pPr>
        <w:rPr>
          <w:sz w:val="24"/>
          <w:szCs w:val="24"/>
        </w:rPr>
      </w:pPr>
      <w:r w:rsidRPr="0068270E">
        <w:rPr>
          <w:sz w:val="24"/>
          <w:szCs w:val="24"/>
        </w:rPr>
        <w:t xml:space="preserve">Rohwer, E., Velasco Garrido, M., Herold, R., Preisser, A.M., Terschüren, C., Harth, V. and Mache, S. (2022). Police officers’ work–life balance, job satisfaction and quality of life: longitudinal effects after changing the shift schedule. BMJ Open, 12(9), p.e063302. </w:t>
      </w:r>
    </w:p>
    <w:p w14:paraId="358A7631" w14:textId="77777777" w:rsidR="00331FAF" w:rsidRPr="00225A56" w:rsidRDefault="00331FAF" w:rsidP="00225A56">
      <w:pPr>
        <w:rPr>
          <w:sz w:val="24"/>
          <w:szCs w:val="24"/>
        </w:rPr>
      </w:pPr>
    </w:p>
    <w:p w14:paraId="54EE8CF3" w14:textId="002DDB2E" w:rsidR="00225A56" w:rsidRPr="00225A56" w:rsidRDefault="00225A56" w:rsidP="00225A56">
      <w:pPr>
        <w:rPr>
          <w:sz w:val="24"/>
          <w:szCs w:val="24"/>
        </w:rPr>
      </w:pPr>
      <w:r w:rsidRPr="00225A56">
        <w:rPr>
          <w:sz w:val="24"/>
          <w:szCs w:val="24"/>
        </w:rPr>
        <w:t>Staller, M.S., Bennell, C., Koerner, S. and Suss, J. (2022). Police Education and Training Revisited: Drawbacks and Advances. Frontiers Media SA.</w:t>
      </w:r>
    </w:p>
    <w:p w14:paraId="3BCF96A7" w14:textId="77777777" w:rsidR="00225A56" w:rsidRDefault="00225A56" w:rsidP="00331FAF">
      <w:pPr>
        <w:rPr>
          <w:sz w:val="24"/>
          <w:szCs w:val="24"/>
        </w:rPr>
      </w:pPr>
    </w:p>
    <w:p w14:paraId="1BE50826" w14:textId="77777777" w:rsidR="00331FAF" w:rsidRDefault="00331FAF" w:rsidP="00331FAF">
      <w:pPr>
        <w:rPr>
          <w:color w:val="auto"/>
          <w:sz w:val="24"/>
          <w:szCs w:val="24"/>
        </w:rPr>
      </w:pPr>
      <w:r w:rsidRPr="007722E8">
        <w:rPr>
          <w:color w:val="auto"/>
          <w:sz w:val="24"/>
          <w:szCs w:val="24"/>
        </w:rPr>
        <w:t xml:space="preserve">Team, E. (2023). Building Resilience in Law Enforcement: Coping with the Demands of the Job. [online] PoliceOfficer.org. Available at: </w:t>
      </w:r>
      <w:hyperlink r:id="rId42" w:history="1">
        <w:r w:rsidRPr="00E6041A">
          <w:rPr>
            <w:rStyle w:val="Hyperlink"/>
            <w:sz w:val="24"/>
            <w:szCs w:val="24"/>
          </w:rPr>
          <w:t>https://policeofficer.org/building-resilience-law-enforcement</w:t>
        </w:r>
      </w:hyperlink>
      <w:r>
        <w:rPr>
          <w:color w:val="auto"/>
          <w:sz w:val="24"/>
          <w:szCs w:val="24"/>
        </w:rPr>
        <w:t xml:space="preserve"> </w:t>
      </w:r>
      <w:r w:rsidRPr="007722E8">
        <w:rPr>
          <w:color w:val="auto"/>
          <w:sz w:val="24"/>
          <w:szCs w:val="24"/>
        </w:rPr>
        <w:t>[Accessed 30 Oct. 2023]</w:t>
      </w:r>
      <w:r>
        <w:rPr>
          <w:color w:val="auto"/>
          <w:sz w:val="24"/>
          <w:szCs w:val="24"/>
        </w:rPr>
        <w:t xml:space="preserve">. </w:t>
      </w:r>
    </w:p>
    <w:p w14:paraId="5560E45A" w14:textId="77777777" w:rsidR="00C637A8" w:rsidRDefault="00C637A8" w:rsidP="00331FAF">
      <w:pPr>
        <w:rPr>
          <w:color w:val="auto"/>
          <w:sz w:val="24"/>
          <w:szCs w:val="24"/>
        </w:rPr>
      </w:pPr>
    </w:p>
    <w:p w14:paraId="0C224152" w14:textId="5D9E1E67" w:rsidR="00C637A8" w:rsidRDefault="00853302" w:rsidP="00853302">
      <w:pPr>
        <w:rPr>
          <w:color w:val="auto"/>
          <w:sz w:val="24"/>
          <w:szCs w:val="24"/>
        </w:rPr>
      </w:pPr>
      <w:r w:rsidRPr="00853302">
        <w:rPr>
          <w:color w:val="auto"/>
          <w:sz w:val="24"/>
          <w:szCs w:val="24"/>
        </w:rPr>
        <w:t xml:space="preserve">Wales (2018). Hate Crime. [online] Available at: </w:t>
      </w:r>
      <w:hyperlink r:id="rId43" w:anchor=":~:text=In%202018%2F19%2C%20there%20were%20103%2C379%20hate%20crimes%20recorded" w:history="1">
        <w:r w:rsidRPr="00E6041A">
          <w:rPr>
            <w:rStyle w:val="Hyperlink"/>
            <w:sz w:val="24"/>
            <w:szCs w:val="24"/>
          </w:rPr>
          <w:t>https://assets.publishing.service.gov.uk/government/uploads/system/uploads/attachment_data/file/839172/hate-crime-1819-hosb2419.pdf#:~:text=In%202018%2F19%2C%20there%20were%20103%2C379%20hate%20crimes%20recorded</w:t>
        </w:r>
      </w:hyperlink>
      <w:r>
        <w:rPr>
          <w:color w:val="auto"/>
          <w:sz w:val="24"/>
          <w:szCs w:val="24"/>
        </w:rPr>
        <w:t xml:space="preserve"> </w:t>
      </w:r>
      <w:r w:rsidRPr="00853302">
        <w:rPr>
          <w:color w:val="auto"/>
          <w:sz w:val="24"/>
          <w:szCs w:val="24"/>
        </w:rPr>
        <w:t xml:space="preserve"> [Accessed 4 Nov. 2023].</w:t>
      </w:r>
    </w:p>
    <w:p w14:paraId="5EECE752" w14:textId="77777777" w:rsidR="00547A67" w:rsidRDefault="00547A67" w:rsidP="00853302">
      <w:pPr>
        <w:rPr>
          <w:color w:val="auto"/>
          <w:sz w:val="24"/>
          <w:szCs w:val="24"/>
        </w:rPr>
      </w:pPr>
    </w:p>
    <w:p w14:paraId="5A966C5A" w14:textId="6A0EFDA7" w:rsidR="00131031" w:rsidRDefault="00547A67" w:rsidP="008C7F5F">
      <w:pPr>
        <w:rPr>
          <w:sz w:val="24"/>
          <w:szCs w:val="24"/>
        </w:rPr>
      </w:pPr>
      <w:r w:rsidRPr="00547A67">
        <w:rPr>
          <w:sz w:val="24"/>
          <w:szCs w:val="24"/>
        </w:rPr>
        <w:t xml:space="preserve">West Sussex County Council. (n.d.). Hate Crime Awareness. [online] Available at: </w:t>
      </w:r>
      <w:hyperlink r:id="rId44" w:history="1">
        <w:r w:rsidRPr="00547A67">
          <w:rPr>
            <w:rStyle w:val="Hyperlink"/>
            <w:sz w:val="24"/>
            <w:szCs w:val="24"/>
          </w:rPr>
          <w:t>https://www.westsussex.gov.uk/campaigns/hate-crime-awareness/</w:t>
        </w:r>
      </w:hyperlink>
    </w:p>
    <w:p w14:paraId="5C25E12F" w14:textId="77777777" w:rsidR="008C7F5F" w:rsidRPr="008C7F5F" w:rsidRDefault="008C7F5F" w:rsidP="008C7F5F">
      <w:pPr>
        <w:rPr>
          <w:sz w:val="24"/>
          <w:szCs w:val="24"/>
        </w:rPr>
      </w:pPr>
    </w:p>
    <w:p w14:paraId="50DF9916" w14:textId="77777777" w:rsidR="009C4BD2" w:rsidRPr="00C851EF" w:rsidRDefault="009C4BD2" w:rsidP="00C851EF">
      <w:pPr>
        <w:overflowPunct/>
        <w:autoSpaceDE/>
        <w:autoSpaceDN/>
        <w:adjustRightInd/>
        <w:ind w:right="107"/>
        <w:textAlignment w:val="auto"/>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44013999" w14:textId="77777777" w:rsidR="00AC4637" w:rsidRDefault="00AC4637" w:rsidP="00E6298B">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w:t>
      </w:r>
      <w:r w:rsidR="00937BB0">
        <w:rPr>
          <w:b/>
          <w:bCs/>
          <w:sz w:val="24"/>
          <w:szCs w:val="24"/>
        </w:rPr>
        <w:t>n</w:t>
      </w:r>
    </w:p>
    <w:p w14:paraId="19B10CE9" w14:textId="77777777" w:rsidR="00937BB0" w:rsidRPr="00937BB0" w:rsidRDefault="00937BB0" w:rsidP="00937BB0">
      <w:pPr>
        <w:rPr>
          <w:sz w:val="24"/>
          <w:szCs w:val="24"/>
        </w:rPr>
      </w:pPr>
    </w:p>
    <w:p w14:paraId="62A4C973" w14:textId="77777777" w:rsidR="00937BB0" w:rsidRPr="00937BB0" w:rsidRDefault="00937BB0" w:rsidP="00937BB0">
      <w:pPr>
        <w:rPr>
          <w:sz w:val="24"/>
          <w:szCs w:val="24"/>
        </w:rPr>
      </w:pPr>
    </w:p>
    <w:p w14:paraId="015E1566" w14:textId="77777777" w:rsidR="00937BB0" w:rsidRPr="00937BB0" w:rsidRDefault="00937BB0" w:rsidP="00937BB0">
      <w:pPr>
        <w:rPr>
          <w:sz w:val="24"/>
          <w:szCs w:val="24"/>
        </w:rPr>
      </w:pPr>
    </w:p>
    <w:p w14:paraId="4F133C14" w14:textId="77777777" w:rsidR="00937BB0" w:rsidRPr="00937BB0" w:rsidRDefault="00937BB0" w:rsidP="00937BB0">
      <w:pPr>
        <w:rPr>
          <w:sz w:val="24"/>
          <w:szCs w:val="24"/>
        </w:rPr>
      </w:pPr>
    </w:p>
    <w:p w14:paraId="5916CB71" w14:textId="77777777" w:rsidR="00937BB0" w:rsidRPr="00937BB0" w:rsidRDefault="00937BB0" w:rsidP="00937BB0">
      <w:pPr>
        <w:rPr>
          <w:sz w:val="24"/>
          <w:szCs w:val="24"/>
        </w:rPr>
      </w:pPr>
    </w:p>
    <w:p w14:paraId="1DCDF7FC" w14:textId="77777777" w:rsidR="00937BB0" w:rsidRDefault="00937BB0" w:rsidP="00937BB0">
      <w:pPr>
        <w:rPr>
          <w:b/>
          <w:bCs/>
          <w:sz w:val="24"/>
          <w:szCs w:val="24"/>
        </w:rPr>
      </w:pPr>
    </w:p>
    <w:p w14:paraId="2019186C" w14:textId="77777777" w:rsidR="00937BB0" w:rsidRDefault="00937BB0" w:rsidP="00937BB0">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7DCA9A2F" w14:textId="77777777" w:rsidR="00937BB0" w:rsidRDefault="00937BB0" w:rsidP="00937BB0">
      <w:pPr>
        <w:jc w:val="both"/>
        <w:rPr>
          <w:color w:val="000000" w:themeColor="text1"/>
          <w:sz w:val="24"/>
          <w:szCs w:val="24"/>
          <w:highlight w:val="yellow"/>
        </w:rPr>
      </w:pPr>
    </w:p>
    <w:p w14:paraId="6089EAB1" w14:textId="5F180D05" w:rsidR="00937BB0" w:rsidRPr="00344AEA" w:rsidRDefault="00937BB0" w:rsidP="00937BB0">
      <w:pPr>
        <w:jc w:val="both"/>
        <w:rPr>
          <w:color w:val="000000" w:themeColor="text1"/>
          <w:sz w:val="24"/>
          <w:szCs w:val="24"/>
        </w:rPr>
      </w:pPr>
      <w:r w:rsidRPr="00344AEA">
        <w:rPr>
          <w:rFonts w:eastAsia="Arial"/>
          <w:color w:val="000000" w:themeColor="text1"/>
          <w:sz w:val="24"/>
          <w:szCs w:val="24"/>
        </w:rPr>
        <w:t>Signed: Matthew Bowen</w:t>
      </w:r>
    </w:p>
    <w:p w14:paraId="25FD7E9D" w14:textId="77777777" w:rsidR="00937BB0" w:rsidRPr="00344AEA" w:rsidRDefault="00937BB0" w:rsidP="00937BB0">
      <w:pPr>
        <w:jc w:val="both"/>
        <w:rPr>
          <w:color w:val="000000" w:themeColor="text1"/>
          <w:sz w:val="24"/>
          <w:szCs w:val="24"/>
        </w:rPr>
      </w:pPr>
    </w:p>
    <w:p w14:paraId="08EF1F9C" w14:textId="3AB5504A" w:rsidR="00937BB0" w:rsidRPr="00344AEA" w:rsidRDefault="00937BB0" w:rsidP="00937BB0">
      <w:pPr>
        <w:jc w:val="both"/>
        <w:rPr>
          <w:color w:val="000000" w:themeColor="text1"/>
          <w:sz w:val="24"/>
          <w:szCs w:val="24"/>
        </w:rPr>
      </w:pPr>
      <w:r w:rsidRPr="00344AEA">
        <w:rPr>
          <w:rFonts w:eastAsia="Arial"/>
          <w:color w:val="000000" w:themeColor="text1"/>
          <w:sz w:val="24"/>
          <w:szCs w:val="24"/>
        </w:rPr>
        <w:t xml:space="preserve">Date: </w:t>
      </w:r>
      <w:r w:rsidR="00344AEA" w:rsidRPr="00344AEA">
        <w:rPr>
          <w:rFonts w:eastAsia="Arial"/>
          <w:color w:val="000000" w:themeColor="text1"/>
          <w:sz w:val="24"/>
          <w:szCs w:val="24"/>
        </w:rPr>
        <w:t>13</w:t>
      </w:r>
      <w:r w:rsidR="00344AEA" w:rsidRPr="00344AEA">
        <w:rPr>
          <w:rFonts w:eastAsia="Arial"/>
          <w:color w:val="000000" w:themeColor="text1"/>
          <w:sz w:val="24"/>
          <w:szCs w:val="24"/>
          <w:vertAlign w:val="superscript"/>
        </w:rPr>
        <w:t>th</w:t>
      </w:r>
      <w:r w:rsidR="00344AEA" w:rsidRPr="00344AEA">
        <w:rPr>
          <w:rFonts w:eastAsia="Arial"/>
          <w:color w:val="000000" w:themeColor="text1"/>
          <w:sz w:val="24"/>
          <w:szCs w:val="24"/>
        </w:rPr>
        <w:t xml:space="preserve"> November 2023</w:t>
      </w:r>
    </w:p>
    <w:p w14:paraId="39AE9B63" w14:textId="77777777" w:rsidR="00937BB0" w:rsidRDefault="00937BB0" w:rsidP="00937BB0">
      <w:pPr>
        <w:rPr>
          <w:b/>
          <w:bCs/>
          <w:sz w:val="24"/>
          <w:szCs w:val="24"/>
        </w:rPr>
      </w:pPr>
    </w:p>
    <w:p w14:paraId="6587A6DB" w14:textId="77777777" w:rsidR="00937BB0" w:rsidRDefault="00937BB0" w:rsidP="00937BB0">
      <w:pPr>
        <w:rPr>
          <w:b/>
          <w:bCs/>
          <w:sz w:val="24"/>
          <w:szCs w:val="24"/>
        </w:rPr>
      </w:pPr>
    </w:p>
    <w:p w14:paraId="508EDDFA" w14:textId="7A8BF01E" w:rsidR="00937BB0" w:rsidRPr="00937BB0" w:rsidRDefault="00937BB0" w:rsidP="00937BB0">
      <w:pPr>
        <w:rPr>
          <w:sz w:val="24"/>
          <w:szCs w:val="24"/>
        </w:rPr>
        <w:sectPr w:rsidR="00937BB0" w:rsidRPr="00937BB0" w:rsidSect="005463F1">
          <w:pgSz w:w="11906" w:h="16838" w:code="9"/>
          <w:pgMar w:top="1021" w:right="1080" w:bottom="1021" w:left="1080" w:header="720" w:footer="720" w:gutter="0"/>
          <w:cols w:space="720"/>
          <w:docGrid w:linePitch="272"/>
        </w:sectPr>
      </w:pPr>
    </w:p>
    <w:p w14:paraId="60C3A4E1" w14:textId="2EB6DA90" w:rsidR="28A9B94D" w:rsidRDefault="28A9B94D"/>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5BE1E8" w14:textId="77777777" w:rsidR="00473E3F" w:rsidRDefault="00473E3F">
      <w:r>
        <w:separator/>
      </w:r>
    </w:p>
  </w:endnote>
  <w:endnote w:type="continuationSeparator" w:id="0">
    <w:p w14:paraId="2074418A" w14:textId="77777777" w:rsidR="00473E3F" w:rsidRDefault="00473E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Roboto">
    <w:charset w:val="00"/>
    <w:family w:val="auto"/>
    <w:pitch w:val="variable"/>
    <w:sig w:usb0="E0000AFF" w:usb1="5000217F" w:usb2="00000021"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94DD5F" w14:textId="77777777" w:rsidR="00473E3F" w:rsidRDefault="00473E3F">
      <w:r>
        <w:separator/>
      </w:r>
    </w:p>
  </w:footnote>
  <w:footnote w:type="continuationSeparator" w:id="0">
    <w:p w14:paraId="1FAA0113" w14:textId="77777777" w:rsidR="00473E3F" w:rsidRDefault="00473E3F">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000171"/>
    <w:multiLevelType w:val="hybridMultilevel"/>
    <w:tmpl w:val="7E10AD68"/>
    <w:lvl w:ilvl="0" w:tplc="C9DC830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 w15:restartNumberingAfterBreak="0">
    <w:nsid w:val="51142079"/>
    <w:multiLevelType w:val="multilevel"/>
    <w:tmpl w:val="D598B15E"/>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4" w15:restartNumberingAfterBreak="0">
    <w:nsid w:val="59F37599"/>
    <w:multiLevelType w:val="hybridMultilevel"/>
    <w:tmpl w:val="E1EE016C"/>
    <w:lvl w:ilvl="0" w:tplc="267EFAB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53633249">
    <w:abstractNumId w:val="5"/>
  </w:num>
  <w:num w:numId="2" w16cid:durableId="667099895">
    <w:abstractNumId w:val="3"/>
  </w:num>
  <w:num w:numId="3" w16cid:durableId="1292444086">
    <w:abstractNumId w:val="1"/>
  </w:num>
  <w:num w:numId="4" w16cid:durableId="735473667">
    <w:abstractNumId w:val="6"/>
  </w:num>
  <w:num w:numId="5" w16cid:durableId="1247685694">
    <w:abstractNumId w:val="4"/>
  </w:num>
  <w:num w:numId="6" w16cid:durableId="1179662787">
    <w:abstractNumId w:val="2"/>
  </w:num>
  <w:num w:numId="7" w16cid:durableId="474297756">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2F8D"/>
    <w:rsid w:val="00003990"/>
    <w:rsid w:val="00004360"/>
    <w:rsid w:val="000045B8"/>
    <w:rsid w:val="00006A5A"/>
    <w:rsid w:val="0000739A"/>
    <w:rsid w:val="00010546"/>
    <w:rsid w:val="000114A9"/>
    <w:rsid w:val="000135EE"/>
    <w:rsid w:val="000165D7"/>
    <w:rsid w:val="00017AD6"/>
    <w:rsid w:val="00020C80"/>
    <w:rsid w:val="00020EEC"/>
    <w:rsid w:val="00025650"/>
    <w:rsid w:val="00026219"/>
    <w:rsid w:val="00027B1F"/>
    <w:rsid w:val="00027F5C"/>
    <w:rsid w:val="0003088B"/>
    <w:rsid w:val="00031489"/>
    <w:rsid w:val="000325D9"/>
    <w:rsid w:val="00032757"/>
    <w:rsid w:val="00033C0A"/>
    <w:rsid w:val="00035EFD"/>
    <w:rsid w:val="00036DA3"/>
    <w:rsid w:val="00036DFC"/>
    <w:rsid w:val="000372B2"/>
    <w:rsid w:val="0004079F"/>
    <w:rsid w:val="0004188B"/>
    <w:rsid w:val="00045B87"/>
    <w:rsid w:val="00045C07"/>
    <w:rsid w:val="00045E00"/>
    <w:rsid w:val="000501E7"/>
    <w:rsid w:val="0005228C"/>
    <w:rsid w:val="000542E9"/>
    <w:rsid w:val="00054483"/>
    <w:rsid w:val="00054CCD"/>
    <w:rsid w:val="00055D43"/>
    <w:rsid w:val="00055DA2"/>
    <w:rsid w:val="00056334"/>
    <w:rsid w:val="00056FAC"/>
    <w:rsid w:val="00057751"/>
    <w:rsid w:val="00062E39"/>
    <w:rsid w:val="00072154"/>
    <w:rsid w:val="00074FAA"/>
    <w:rsid w:val="0008073D"/>
    <w:rsid w:val="00080E58"/>
    <w:rsid w:val="00081A32"/>
    <w:rsid w:val="00082668"/>
    <w:rsid w:val="000837E0"/>
    <w:rsid w:val="00083CA3"/>
    <w:rsid w:val="00083D99"/>
    <w:rsid w:val="00084CCE"/>
    <w:rsid w:val="00084CD6"/>
    <w:rsid w:val="00084EA6"/>
    <w:rsid w:val="00085699"/>
    <w:rsid w:val="00085986"/>
    <w:rsid w:val="00087891"/>
    <w:rsid w:val="00087CA3"/>
    <w:rsid w:val="00091F52"/>
    <w:rsid w:val="00092235"/>
    <w:rsid w:val="00092970"/>
    <w:rsid w:val="00092BC7"/>
    <w:rsid w:val="00092C03"/>
    <w:rsid w:val="00093720"/>
    <w:rsid w:val="00093731"/>
    <w:rsid w:val="000938E6"/>
    <w:rsid w:val="00093B3C"/>
    <w:rsid w:val="0009488C"/>
    <w:rsid w:val="00095470"/>
    <w:rsid w:val="00095C1B"/>
    <w:rsid w:val="00096B0B"/>
    <w:rsid w:val="00096DEA"/>
    <w:rsid w:val="00097F72"/>
    <w:rsid w:val="000A4240"/>
    <w:rsid w:val="000A469A"/>
    <w:rsid w:val="000A6CFB"/>
    <w:rsid w:val="000B0C9D"/>
    <w:rsid w:val="000B1E33"/>
    <w:rsid w:val="000B1E96"/>
    <w:rsid w:val="000B27D4"/>
    <w:rsid w:val="000C1471"/>
    <w:rsid w:val="000C1BAE"/>
    <w:rsid w:val="000C378F"/>
    <w:rsid w:val="000C3FA3"/>
    <w:rsid w:val="000C4357"/>
    <w:rsid w:val="000C6892"/>
    <w:rsid w:val="000C6FFE"/>
    <w:rsid w:val="000D0172"/>
    <w:rsid w:val="000D0BB6"/>
    <w:rsid w:val="000D2EF0"/>
    <w:rsid w:val="000E0CB2"/>
    <w:rsid w:val="000E238D"/>
    <w:rsid w:val="000E26B0"/>
    <w:rsid w:val="000E5A2E"/>
    <w:rsid w:val="000F049D"/>
    <w:rsid w:val="000F1599"/>
    <w:rsid w:val="000F1769"/>
    <w:rsid w:val="000F24F8"/>
    <w:rsid w:val="000F454F"/>
    <w:rsid w:val="000F4683"/>
    <w:rsid w:val="000F6196"/>
    <w:rsid w:val="000F6F36"/>
    <w:rsid w:val="000F767F"/>
    <w:rsid w:val="000F78C9"/>
    <w:rsid w:val="000F7ECD"/>
    <w:rsid w:val="001019CA"/>
    <w:rsid w:val="00102E64"/>
    <w:rsid w:val="00103044"/>
    <w:rsid w:val="0010312C"/>
    <w:rsid w:val="00103B35"/>
    <w:rsid w:val="00104DC8"/>
    <w:rsid w:val="00105D66"/>
    <w:rsid w:val="00105F32"/>
    <w:rsid w:val="00106512"/>
    <w:rsid w:val="00106DC7"/>
    <w:rsid w:val="00107090"/>
    <w:rsid w:val="00112391"/>
    <w:rsid w:val="00112751"/>
    <w:rsid w:val="00114F52"/>
    <w:rsid w:val="001158C9"/>
    <w:rsid w:val="00115ED9"/>
    <w:rsid w:val="001163E9"/>
    <w:rsid w:val="00116A6F"/>
    <w:rsid w:val="00120127"/>
    <w:rsid w:val="0012204A"/>
    <w:rsid w:val="00122CBE"/>
    <w:rsid w:val="00126C1A"/>
    <w:rsid w:val="00131031"/>
    <w:rsid w:val="00131406"/>
    <w:rsid w:val="00132515"/>
    <w:rsid w:val="00132691"/>
    <w:rsid w:val="00132E10"/>
    <w:rsid w:val="001347F8"/>
    <w:rsid w:val="001360BD"/>
    <w:rsid w:val="00136876"/>
    <w:rsid w:val="00137BB5"/>
    <w:rsid w:val="00137E05"/>
    <w:rsid w:val="00140092"/>
    <w:rsid w:val="001403D0"/>
    <w:rsid w:val="001403D2"/>
    <w:rsid w:val="00140B27"/>
    <w:rsid w:val="00142371"/>
    <w:rsid w:val="00143963"/>
    <w:rsid w:val="001447F6"/>
    <w:rsid w:val="00147D16"/>
    <w:rsid w:val="00147DE3"/>
    <w:rsid w:val="00150794"/>
    <w:rsid w:val="001514CE"/>
    <w:rsid w:val="00152A68"/>
    <w:rsid w:val="00152E1D"/>
    <w:rsid w:val="00153000"/>
    <w:rsid w:val="00156562"/>
    <w:rsid w:val="001608C4"/>
    <w:rsid w:val="00162004"/>
    <w:rsid w:val="001633C4"/>
    <w:rsid w:val="001635B6"/>
    <w:rsid w:val="0016372D"/>
    <w:rsid w:val="00163F95"/>
    <w:rsid w:val="001711AB"/>
    <w:rsid w:val="00171274"/>
    <w:rsid w:val="00171418"/>
    <w:rsid w:val="00173BB0"/>
    <w:rsid w:val="00174F53"/>
    <w:rsid w:val="001823C8"/>
    <w:rsid w:val="001828F7"/>
    <w:rsid w:val="0018375B"/>
    <w:rsid w:val="00183A06"/>
    <w:rsid w:val="00184A01"/>
    <w:rsid w:val="00192D9D"/>
    <w:rsid w:val="00194B18"/>
    <w:rsid w:val="00195030"/>
    <w:rsid w:val="00195389"/>
    <w:rsid w:val="001961CF"/>
    <w:rsid w:val="0019633A"/>
    <w:rsid w:val="001A289E"/>
    <w:rsid w:val="001A3533"/>
    <w:rsid w:val="001A59BB"/>
    <w:rsid w:val="001A5C04"/>
    <w:rsid w:val="001A66BD"/>
    <w:rsid w:val="001A6A51"/>
    <w:rsid w:val="001A7600"/>
    <w:rsid w:val="001A79C4"/>
    <w:rsid w:val="001A7AD5"/>
    <w:rsid w:val="001B2093"/>
    <w:rsid w:val="001B331A"/>
    <w:rsid w:val="001B4D77"/>
    <w:rsid w:val="001C0C77"/>
    <w:rsid w:val="001C0E74"/>
    <w:rsid w:val="001C684D"/>
    <w:rsid w:val="001C6BCC"/>
    <w:rsid w:val="001C7C70"/>
    <w:rsid w:val="001D229F"/>
    <w:rsid w:val="001D2EA5"/>
    <w:rsid w:val="001D56BE"/>
    <w:rsid w:val="001E0C4A"/>
    <w:rsid w:val="001E33F8"/>
    <w:rsid w:val="001F1336"/>
    <w:rsid w:val="001F1A01"/>
    <w:rsid w:val="001F1B58"/>
    <w:rsid w:val="001F2D43"/>
    <w:rsid w:val="001F4552"/>
    <w:rsid w:val="001F6B49"/>
    <w:rsid w:val="001F71DD"/>
    <w:rsid w:val="0020182D"/>
    <w:rsid w:val="002019EB"/>
    <w:rsid w:val="0020253D"/>
    <w:rsid w:val="002030F2"/>
    <w:rsid w:val="002031BB"/>
    <w:rsid w:val="002035AD"/>
    <w:rsid w:val="00203DC7"/>
    <w:rsid w:val="002044EF"/>
    <w:rsid w:val="0020468A"/>
    <w:rsid w:val="00205051"/>
    <w:rsid w:val="00206319"/>
    <w:rsid w:val="00207F50"/>
    <w:rsid w:val="00211F65"/>
    <w:rsid w:val="00213762"/>
    <w:rsid w:val="0021526E"/>
    <w:rsid w:val="00215F3B"/>
    <w:rsid w:val="00220D06"/>
    <w:rsid w:val="002214B4"/>
    <w:rsid w:val="0022277E"/>
    <w:rsid w:val="0022453B"/>
    <w:rsid w:val="002246A0"/>
    <w:rsid w:val="00224AF9"/>
    <w:rsid w:val="00225A56"/>
    <w:rsid w:val="00230439"/>
    <w:rsid w:val="00231BAB"/>
    <w:rsid w:val="00232983"/>
    <w:rsid w:val="002333C2"/>
    <w:rsid w:val="00235176"/>
    <w:rsid w:val="00236061"/>
    <w:rsid w:val="00237018"/>
    <w:rsid w:val="0024100E"/>
    <w:rsid w:val="002416A3"/>
    <w:rsid w:val="002416D2"/>
    <w:rsid w:val="00241C1B"/>
    <w:rsid w:val="0024288B"/>
    <w:rsid w:val="00244FE2"/>
    <w:rsid w:val="002452B7"/>
    <w:rsid w:val="002518C9"/>
    <w:rsid w:val="00252E5E"/>
    <w:rsid w:val="0025394E"/>
    <w:rsid w:val="00255D8E"/>
    <w:rsid w:val="002573FE"/>
    <w:rsid w:val="0025746B"/>
    <w:rsid w:val="00257C86"/>
    <w:rsid w:val="002653A3"/>
    <w:rsid w:val="002657E9"/>
    <w:rsid w:val="0026665E"/>
    <w:rsid w:val="00270972"/>
    <w:rsid w:val="00270EEB"/>
    <w:rsid w:val="0027125F"/>
    <w:rsid w:val="0027147E"/>
    <w:rsid w:val="00272654"/>
    <w:rsid w:val="0027605D"/>
    <w:rsid w:val="002761F4"/>
    <w:rsid w:val="002775E1"/>
    <w:rsid w:val="002776D3"/>
    <w:rsid w:val="00277844"/>
    <w:rsid w:val="00277979"/>
    <w:rsid w:val="002808EB"/>
    <w:rsid w:val="00280C70"/>
    <w:rsid w:val="002819A7"/>
    <w:rsid w:val="002828A1"/>
    <w:rsid w:val="00282A48"/>
    <w:rsid w:val="00284B09"/>
    <w:rsid w:val="00291ADD"/>
    <w:rsid w:val="0029404C"/>
    <w:rsid w:val="00294868"/>
    <w:rsid w:val="002954C3"/>
    <w:rsid w:val="00295CA1"/>
    <w:rsid w:val="00297DC3"/>
    <w:rsid w:val="002A131F"/>
    <w:rsid w:val="002A166B"/>
    <w:rsid w:val="002A291A"/>
    <w:rsid w:val="002A2EAC"/>
    <w:rsid w:val="002A3A7D"/>
    <w:rsid w:val="002A5604"/>
    <w:rsid w:val="002A6BDD"/>
    <w:rsid w:val="002B10C2"/>
    <w:rsid w:val="002B157F"/>
    <w:rsid w:val="002B1701"/>
    <w:rsid w:val="002B23C3"/>
    <w:rsid w:val="002B2ADF"/>
    <w:rsid w:val="002B443A"/>
    <w:rsid w:val="002B5B35"/>
    <w:rsid w:val="002B6713"/>
    <w:rsid w:val="002B72FF"/>
    <w:rsid w:val="002C006B"/>
    <w:rsid w:val="002C15EF"/>
    <w:rsid w:val="002C256A"/>
    <w:rsid w:val="002C496D"/>
    <w:rsid w:val="002C5D7F"/>
    <w:rsid w:val="002C7C56"/>
    <w:rsid w:val="002D05EB"/>
    <w:rsid w:val="002D2F29"/>
    <w:rsid w:val="002D7536"/>
    <w:rsid w:val="002E1E39"/>
    <w:rsid w:val="002E3207"/>
    <w:rsid w:val="002E344B"/>
    <w:rsid w:val="002E5B50"/>
    <w:rsid w:val="002E7017"/>
    <w:rsid w:val="002F257A"/>
    <w:rsid w:val="002F4F6E"/>
    <w:rsid w:val="002F5920"/>
    <w:rsid w:val="003015C3"/>
    <w:rsid w:val="00307698"/>
    <w:rsid w:val="00307D24"/>
    <w:rsid w:val="00307EF4"/>
    <w:rsid w:val="0030C684"/>
    <w:rsid w:val="00311A88"/>
    <w:rsid w:val="0031350A"/>
    <w:rsid w:val="00316815"/>
    <w:rsid w:val="003168CA"/>
    <w:rsid w:val="00320C95"/>
    <w:rsid w:val="00320E9F"/>
    <w:rsid w:val="00321255"/>
    <w:rsid w:val="0032230D"/>
    <w:rsid w:val="00322A0B"/>
    <w:rsid w:val="00323671"/>
    <w:rsid w:val="003266D6"/>
    <w:rsid w:val="003315FC"/>
    <w:rsid w:val="00331FAF"/>
    <w:rsid w:val="00332DC1"/>
    <w:rsid w:val="003346ED"/>
    <w:rsid w:val="00335793"/>
    <w:rsid w:val="00335FC5"/>
    <w:rsid w:val="00336188"/>
    <w:rsid w:val="00344AEA"/>
    <w:rsid w:val="00346A17"/>
    <w:rsid w:val="00346F0A"/>
    <w:rsid w:val="003479CE"/>
    <w:rsid w:val="0035054C"/>
    <w:rsid w:val="003516C0"/>
    <w:rsid w:val="0035277E"/>
    <w:rsid w:val="00352E59"/>
    <w:rsid w:val="00354DBE"/>
    <w:rsid w:val="00355210"/>
    <w:rsid w:val="003642AC"/>
    <w:rsid w:val="00364B0C"/>
    <w:rsid w:val="00365DF9"/>
    <w:rsid w:val="00366041"/>
    <w:rsid w:val="00366D6F"/>
    <w:rsid w:val="00366D7B"/>
    <w:rsid w:val="00372DB4"/>
    <w:rsid w:val="00373ECB"/>
    <w:rsid w:val="003756DA"/>
    <w:rsid w:val="00375AF5"/>
    <w:rsid w:val="00376172"/>
    <w:rsid w:val="003761BD"/>
    <w:rsid w:val="00376EC7"/>
    <w:rsid w:val="00377369"/>
    <w:rsid w:val="00380391"/>
    <w:rsid w:val="00385414"/>
    <w:rsid w:val="00387BAD"/>
    <w:rsid w:val="00390074"/>
    <w:rsid w:val="00391FCB"/>
    <w:rsid w:val="00393217"/>
    <w:rsid w:val="00395727"/>
    <w:rsid w:val="00395F68"/>
    <w:rsid w:val="0039762B"/>
    <w:rsid w:val="00397C8C"/>
    <w:rsid w:val="003A0AAA"/>
    <w:rsid w:val="003A0C37"/>
    <w:rsid w:val="003A0E96"/>
    <w:rsid w:val="003A108A"/>
    <w:rsid w:val="003A1B6B"/>
    <w:rsid w:val="003A2DA9"/>
    <w:rsid w:val="003A36BE"/>
    <w:rsid w:val="003A46C0"/>
    <w:rsid w:val="003A600E"/>
    <w:rsid w:val="003A6513"/>
    <w:rsid w:val="003B06AC"/>
    <w:rsid w:val="003B16C7"/>
    <w:rsid w:val="003B2A14"/>
    <w:rsid w:val="003B597B"/>
    <w:rsid w:val="003C19F1"/>
    <w:rsid w:val="003C1B22"/>
    <w:rsid w:val="003C3B73"/>
    <w:rsid w:val="003C4186"/>
    <w:rsid w:val="003C458C"/>
    <w:rsid w:val="003C4D7B"/>
    <w:rsid w:val="003C6185"/>
    <w:rsid w:val="003D0D2D"/>
    <w:rsid w:val="003D36E3"/>
    <w:rsid w:val="003D3993"/>
    <w:rsid w:val="003D404F"/>
    <w:rsid w:val="003D4710"/>
    <w:rsid w:val="003D5C85"/>
    <w:rsid w:val="003E0F48"/>
    <w:rsid w:val="003E16D7"/>
    <w:rsid w:val="003E197E"/>
    <w:rsid w:val="003E5238"/>
    <w:rsid w:val="003E7AA8"/>
    <w:rsid w:val="003F1A37"/>
    <w:rsid w:val="003F228C"/>
    <w:rsid w:val="003F56A8"/>
    <w:rsid w:val="003F586C"/>
    <w:rsid w:val="003F5DA8"/>
    <w:rsid w:val="003F788E"/>
    <w:rsid w:val="00401380"/>
    <w:rsid w:val="0040237C"/>
    <w:rsid w:val="004046F0"/>
    <w:rsid w:val="004052AD"/>
    <w:rsid w:val="0040668F"/>
    <w:rsid w:val="00407985"/>
    <w:rsid w:val="00410A2C"/>
    <w:rsid w:val="00412677"/>
    <w:rsid w:val="00413251"/>
    <w:rsid w:val="0041397A"/>
    <w:rsid w:val="00420324"/>
    <w:rsid w:val="004211AB"/>
    <w:rsid w:val="004231C7"/>
    <w:rsid w:val="0042440B"/>
    <w:rsid w:val="0042454E"/>
    <w:rsid w:val="0042717E"/>
    <w:rsid w:val="00430FDC"/>
    <w:rsid w:val="00432AE5"/>
    <w:rsid w:val="00432E11"/>
    <w:rsid w:val="004348AE"/>
    <w:rsid w:val="00435F9A"/>
    <w:rsid w:val="004366FD"/>
    <w:rsid w:val="004376C0"/>
    <w:rsid w:val="0044223A"/>
    <w:rsid w:val="00450C83"/>
    <w:rsid w:val="00451851"/>
    <w:rsid w:val="00452FA6"/>
    <w:rsid w:val="00453343"/>
    <w:rsid w:val="0045541C"/>
    <w:rsid w:val="0045653A"/>
    <w:rsid w:val="00456A9B"/>
    <w:rsid w:val="004608B9"/>
    <w:rsid w:val="00462B7F"/>
    <w:rsid w:val="00462C0C"/>
    <w:rsid w:val="00464741"/>
    <w:rsid w:val="00464E60"/>
    <w:rsid w:val="00464F02"/>
    <w:rsid w:val="0046581E"/>
    <w:rsid w:val="00465947"/>
    <w:rsid w:val="00470BB1"/>
    <w:rsid w:val="004718F7"/>
    <w:rsid w:val="004719A8"/>
    <w:rsid w:val="00473153"/>
    <w:rsid w:val="00473E3F"/>
    <w:rsid w:val="004743AF"/>
    <w:rsid w:val="00475FD9"/>
    <w:rsid w:val="00480C57"/>
    <w:rsid w:val="00480FEA"/>
    <w:rsid w:val="0048290F"/>
    <w:rsid w:val="00482C17"/>
    <w:rsid w:val="00484EE6"/>
    <w:rsid w:val="00490409"/>
    <w:rsid w:val="004911B4"/>
    <w:rsid w:val="0049196A"/>
    <w:rsid w:val="004923DA"/>
    <w:rsid w:val="00492AAA"/>
    <w:rsid w:val="00493434"/>
    <w:rsid w:val="0049495F"/>
    <w:rsid w:val="004962F9"/>
    <w:rsid w:val="004968E2"/>
    <w:rsid w:val="004A000E"/>
    <w:rsid w:val="004A2A49"/>
    <w:rsid w:val="004A4010"/>
    <w:rsid w:val="004B0769"/>
    <w:rsid w:val="004B26EF"/>
    <w:rsid w:val="004B288F"/>
    <w:rsid w:val="004B2AAF"/>
    <w:rsid w:val="004B30B8"/>
    <w:rsid w:val="004B3339"/>
    <w:rsid w:val="004B49D6"/>
    <w:rsid w:val="004B4C15"/>
    <w:rsid w:val="004B600B"/>
    <w:rsid w:val="004B6822"/>
    <w:rsid w:val="004B69F6"/>
    <w:rsid w:val="004C13BF"/>
    <w:rsid w:val="004C2D3A"/>
    <w:rsid w:val="004C6441"/>
    <w:rsid w:val="004D03C4"/>
    <w:rsid w:val="004D07BE"/>
    <w:rsid w:val="004D0BF1"/>
    <w:rsid w:val="004D1297"/>
    <w:rsid w:val="004D24D2"/>
    <w:rsid w:val="004D35A4"/>
    <w:rsid w:val="004D3F1F"/>
    <w:rsid w:val="004D445F"/>
    <w:rsid w:val="004D4DB9"/>
    <w:rsid w:val="004D6652"/>
    <w:rsid w:val="004E087B"/>
    <w:rsid w:val="004E18B5"/>
    <w:rsid w:val="004E43C4"/>
    <w:rsid w:val="004E44A4"/>
    <w:rsid w:val="004E4FA6"/>
    <w:rsid w:val="004E5FE8"/>
    <w:rsid w:val="004E6683"/>
    <w:rsid w:val="004E670B"/>
    <w:rsid w:val="004E77DA"/>
    <w:rsid w:val="004E7B8B"/>
    <w:rsid w:val="004E7BDD"/>
    <w:rsid w:val="004F0ABC"/>
    <w:rsid w:val="004F19AB"/>
    <w:rsid w:val="004F1E21"/>
    <w:rsid w:val="004F740D"/>
    <w:rsid w:val="004F7B8F"/>
    <w:rsid w:val="00500748"/>
    <w:rsid w:val="005011D6"/>
    <w:rsid w:val="0050167A"/>
    <w:rsid w:val="00501E5C"/>
    <w:rsid w:val="005042F1"/>
    <w:rsid w:val="00504B92"/>
    <w:rsid w:val="00504FF7"/>
    <w:rsid w:val="0051031B"/>
    <w:rsid w:val="00510850"/>
    <w:rsid w:val="00510DC2"/>
    <w:rsid w:val="00513B37"/>
    <w:rsid w:val="00513C7D"/>
    <w:rsid w:val="00513FDD"/>
    <w:rsid w:val="005146FA"/>
    <w:rsid w:val="005152A6"/>
    <w:rsid w:val="00515F13"/>
    <w:rsid w:val="00517DA9"/>
    <w:rsid w:val="00521123"/>
    <w:rsid w:val="00521221"/>
    <w:rsid w:val="00524BF5"/>
    <w:rsid w:val="0052653C"/>
    <w:rsid w:val="00530568"/>
    <w:rsid w:val="0053421C"/>
    <w:rsid w:val="00535AF0"/>
    <w:rsid w:val="00536FA9"/>
    <w:rsid w:val="00537F41"/>
    <w:rsid w:val="005414F4"/>
    <w:rsid w:val="00541E2D"/>
    <w:rsid w:val="00542EFB"/>
    <w:rsid w:val="00542F45"/>
    <w:rsid w:val="00546187"/>
    <w:rsid w:val="005463F1"/>
    <w:rsid w:val="00547A67"/>
    <w:rsid w:val="0055710A"/>
    <w:rsid w:val="00557D42"/>
    <w:rsid w:val="00557D77"/>
    <w:rsid w:val="0056102A"/>
    <w:rsid w:val="00561CC7"/>
    <w:rsid w:val="00562EAA"/>
    <w:rsid w:val="00563B58"/>
    <w:rsid w:val="005640C4"/>
    <w:rsid w:val="00564B86"/>
    <w:rsid w:val="0056684C"/>
    <w:rsid w:val="00566D2F"/>
    <w:rsid w:val="00570D09"/>
    <w:rsid w:val="00573BCA"/>
    <w:rsid w:val="00574A0C"/>
    <w:rsid w:val="00575A8F"/>
    <w:rsid w:val="00576253"/>
    <w:rsid w:val="005769A1"/>
    <w:rsid w:val="00576E4C"/>
    <w:rsid w:val="0057780F"/>
    <w:rsid w:val="0058007E"/>
    <w:rsid w:val="00580694"/>
    <w:rsid w:val="005809EE"/>
    <w:rsid w:val="005819C0"/>
    <w:rsid w:val="00581E0A"/>
    <w:rsid w:val="00583E9E"/>
    <w:rsid w:val="00586D89"/>
    <w:rsid w:val="00590674"/>
    <w:rsid w:val="005916B8"/>
    <w:rsid w:val="00593577"/>
    <w:rsid w:val="005943D1"/>
    <w:rsid w:val="00594D86"/>
    <w:rsid w:val="00596811"/>
    <w:rsid w:val="005A1B4C"/>
    <w:rsid w:val="005A545C"/>
    <w:rsid w:val="005A6343"/>
    <w:rsid w:val="005A70EF"/>
    <w:rsid w:val="005A7831"/>
    <w:rsid w:val="005B0430"/>
    <w:rsid w:val="005B0DBA"/>
    <w:rsid w:val="005B59ED"/>
    <w:rsid w:val="005C1567"/>
    <w:rsid w:val="005C2156"/>
    <w:rsid w:val="005C29A5"/>
    <w:rsid w:val="005C3149"/>
    <w:rsid w:val="005C338E"/>
    <w:rsid w:val="005C603B"/>
    <w:rsid w:val="005C6CE5"/>
    <w:rsid w:val="005C6E3A"/>
    <w:rsid w:val="005C6E9F"/>
    <w:rsid w:val="005C7125"/>
    <w:rsid w:val="005C7B33"/>
    <w:rsid w:val="005D0270"/>
    <w:rsid w:val="005D1428"/>
    <w:rsid w:val="005D3DEC"/>
    <w:rsid w:val="005D3F07"/>
    <w:rsid w:val="005D5CDD"/>
    <w:rsid w:val="005D6686"/>
    <w:rsid w:val="005D6E74"/>
    <w:rsid w:val="005E0D47"/>
    <w:rsid w:val="005E13EA"/>
    <w:rsid w:val="005E24CA"/>
    <w:rsid w:val="005E5404"/>
    <w:rsid w:val="005F00EB"/>
    <w:rsid w:val="005F0A7C"/>
    <w:rsid w:val="005F11B2"/>
    <w:rsid w:val="005F2698"/>
    <w:rsid w:val="005F4E83"/>
    <w:rsid w:val="005F62CF"/>
    <w:rsid w:val="005F6BE4"/>
    <w:rsid w:val="00601A57"/>
    <w:rsid w:val="00601B2A"/>
    <w:rsid w:val="00606398"/>
    <w:rsid w:val="00606E27"/>
    <w:rsid w:val="006108C9"/>
    <w:rsid w:val="00611635"/>
    <w:rsid w:val="00613553"/>
    <w:rsid w:val="00614820"/>
    <w:rsid w:val="0061523C"/>
    <w:rsid w:val="00616A3C"/>
    <w:rsid w:val="00616D7F"/>
    <w:rsid w:val="00617B7A"/>
    <w:rsid w:val="0062158D"/>
    <w:rsid w:val="006230A2"/>
    <w:rsid w:val="0063060A"/>
    <w:rsid w:val="00630F39"/>
    <w:rsid w:val="006326D1"/>
    <w:rsid w:val="00632E0A"/>
    <w:rsid w:val="00633165"/>
    <w:rsid w:val="006334F4"/>
    <w:rsid w:val="00640573"/>
    <w:rsid w:val="0064176F"/>
    <w:rsid w:val="006424B9"/>
    <w:rsid w:val="0064313C"/>
    <w:rsid w:val="006447DE"/>
    <w:rsid w:val="0064486A"/>
    <w:rsid w:val="006449F9"/>
    <w:rsid w:val="00647CAA"/>
    <w:rsid w:val="0065276E"/>
    <w:rsid w:val="0065293F"/>
    <w:rsid w:val="00653E45"/>
    <w:rsid w:val="00654329"/>
    <w:rsid w:val="00654CEC"/>
    <w:rsid w:val="00655507"/>
    <w:rsid w:val="00656C1C"/>
    <w:rsid w:val="00656DC8"/>
    <w:rsid w:val="006602E4"/>
    <w:rsid w:val="00664940"/>
    <w:rsid w:val="006656E6"/>
    <w:rsid w:val="00666667"/>
    <w:rsid w:val="00666D93"/>
    <w:rsid w:val="00666DC2"/>
    <w:rsid w:val="0067069B"/>
    <w:rsid w:val="00670F6E"/>
    <w:rsid w:val="006712A7"/>
    <w:rsid w:val="00671F28"/>
    <w:rsid w:val="006743B3"/>
    <w:rsid w:val="00674FC2"/>
    <w:rsid w:val="006755FF"/>
    <w:rsid w:val="00675F90"/>
    <w:rsid w:val="00677E42"/>
    <w:rsid w:val="00680689"/>
    <w:rsid w:val="00682334"/>
    <w:rsid w:val="0068270E"/>
    <w:rsid w:val="00682E48"/>
    <w:rsid w:val="00684B16"/>
    <w:rsid w:val="006851CB"/>
    <w:rsid w:val="0068529C"/>
    <w:rsid w:val="00686A7D"/>
    <w:rsid w:val="00686DAC"/>
    <w:rsid w:val="006936EB"/>
    <w:rsid w:val="00694553"/>
    <w:rsid w:val="006967F1"/>
    <w:rsid w:val="00696F65"/>
    <w:rsid w:val="006978A4"/>
    <w:rsid w:val="006A02A1"/>
    <w:rsid w:val="006A1B96"/>
    <w:rsid w:val="006A2160"/>
    <w:rsid w:val="006A2D1F"/>
    <w:rsid w:val="006A7A6D"/>
    <w:rsid w:val="006B10F9"/>
    <w:rsid w:val="006B162D"/>
    <w:rsid w:val="006B5E67"/>
    <w:rsid w:val="006B6618"/>
    <w:rsid w:val="006B718C"/>
    <w:rsid w:val="006C05E6"/>
    <w:rsid w:val="006C0EE2"/>
    <w:rsid w:val="006C13E3"/>
    <w:rsid w:val="006C1608"/>
    <w:rsid w:val="006C2EB5"/>
    <w:rsid w:val="006C7CA5"/>
    <w:rsid w:val="006D161C"/>
    <w:rsid w:val="006D18A3"/>
    <w:rsid w:val="006D1A74"/>
    <w:rsid w:val="006D4550"/>
    <w:rsid w:val="006D5970"/>
    <w:rsid w:val="006D5B75"/>
    <w:rsid w:val="006D6C6A"/>
    <w:rsid w:val="006D6FF3"/>
    <w:rsid w:val="006D7E31"/>
    <w:rsid w:val="006E05C1"/>
    <w:rsid w:val="006E1023"/>
    <w:rsid w:val="006E17BD"/>
    <w:rsid w:val="006E2BC7"/>
    <w:rsid w:val="006E4219"/>
    <w:rsid w:val="006E481E"/>
    <w:rsid w:val="006E67C9"/>
    <w:rsid w:val="006E795F"/>
    <w:rsid w:val="006F0773"/>
    <w:rsid w:val="006F186D"/>
    <w:rsid w:val="006F21C5"/>
    <w:rsid w:val="006F3BFB"/>
    <w:rsid w:val="006F402B"/>
    <w:rsid w:val="006F4B20"/>
    <w:rsid w:val="006F5622"/>
    <w:rsid w:val="006F5BE9"/>
    <w:rsid w:val="00700249"/>
    <w:rsid w:val="00701B6B"/>
    <w:rsid w:val="0070423A"/>
    <w:rsid w:val="0070442F"/>
    <w:rsid w:val="0070604C"/>
    <w:rsid w:val="007069CD"/>
    <w:rsid w:val="007078A2"/>
    <w:rsid w:val="00707DEA"/>
    <w:rsid w:val="00711216"/>
    <w:rsid w:val="00711A70"/>
    <w:rsid w:val="00712E6F"/>
    <w:rsid w:val="00712E90"/>
    <w:rsid w:val="00713B7E"/>
    <w:rsid w:val="00714778"/>
    <w:rsid w:val="0071625A"/>
    <w:rsid w:val="007204AE"/>
    <w:rsid w:val="00721D73"/>
    <w:rsid w:val="00724610"/>
    <w:rsid w:val="0072678F"/>
    <w:rsid w:val="00727C4C"/>
    <w:rsid w:val="00732FB9"/>
    <w:rsid w:val="007332BE"/>
    <w:rsid w:val="0073374B"/>
    <w:rsid w:val="00733997"/>
    <w:rsid w:val="007339DC"/>
    <w:rsid w:val="00733B32"/>
    <w:rsid w:val="00734809"/>
    <w:rsid w:val="00734E90"/>
    <w:rsid w:val="007406E1"/>
    <w:rsid w:val="0074118F"/>
    <w:rsid w:val="00741FDE"/>
    <w:rsid w:val="00743038"/>
    <w:rsid w:val="00743E40"/>
    <w:rsid w:val="00745FDB"/>
    <w:rsid w:val="0075081C"/>
    <w:rsid w:val="00751263"/>
    <w:rsid w:val="00753773"/>
    <w:rsid w:val="00755650"/>
    <w:rsid w:val="00756502"/>
    <w:rsid w:val="0075704F"/>
    <w:rsid w:val="0076057B"/>
    <w:rsid w:val="00763B2D"/>
    <w:rsid w:val="00763C36"/>
    <w:rsid w:val="00764CFC"/>
    <w:rsid w:val="00766D89"/>
    <w:rsid w:val="007722E8"/>
    <w:rsid w:val="00772924"/>
    <w:rsid w:val="00772C15"/>
    <w:rsid w:val="0077336F"/>
    <w:rsid w:val="0077527A"/>
    <w:rsid w:val="0077592F"/>
    <w:rsid w:val="007775DF"/>
    <w:rsid w:val="007800E7"/>
    <w:rsid w:val="00781493"/>
    <w:rsid w:val="00781F71"/>
    <w:rsid w:val="007872F2"/>
    <w:rsid w:val="0078781D"/>
    <w:rsid w:val="007908E0"/>
    <w:rsid w:val="00791A5A"/>
    <w:rsid w:val="00792181"/>
    <w:rsid w:val="0079253A"/>
    <w:rsid w:val="00792768"/>
    <w:rsid w:val="00793EB3"/>
    <w:rsid w:val="00794205"/>
    <w:rsid w:val="00795C58"/>
    <w:rsid w:val="007A1E35"/>
    <w:rsid w:val="007A1F6A"/>
    <w:rsid w:val="007A3ED8"/>
    <w:rsid w:val="007A4586"/>
    <w:rsid w:val="007A5745"/>
    <w:rsid w:val="007B0539"/>
    <w:rsid w:val="007B0DE3"/>
    <w:rsid w:val="007B491F"/>
    <w:rsid w:val="007B7191"/>
    <w:rsid w:val="007C1634"/>
    <w:rsid w:val="007C1D94"/>
    <w:rsid w:val="007C1F99"/>
    <w:rsid w:val="007C2266"/>
    <w:rsid w:val="007C2879"/>
    <w:rsid w:val="007C43B6"/>
    <w:rsid w:val="007C6A87"/>
    <w:rsid w:val="007C6AD0"/>
    <w:rsid w:val="007C6DE1"/>
    <w:rsid w:val="007C705D"/>
    <w:rsid w:val="007D0A07"/>
    <w:rsid w:val="007D133D"/>
    <w:rsid w:val="007D222D"/>
    <w:rsid w:val="007D3EB4"/>
    <w:rsid w:val="007D3F16"/>
    <w:rsid w:val="007D77DF"/>
    <w:rsid w:val="007E0B1A"/>
    <w:rsid w:val="007E3DB3"/>
    <w:rsid w:val="007E495E"/>
    <w:rsid w:val="007E5642"/>
    <w:rsid w:val="007F2293"/>
    <w:rsid w:val="007F371B"/>
    <w:rsid w:val="007F3B8D"/>
    <w:rsid w:val="007F3F7E"/>
    <w:rsid w:val="007F5497"/>
    <w:rsid w:val="008021A3"/>
    <w:rsid w:val="00804AF5"/>
    <w:rsid w:val="00805E27"/>
    <w:rsid w:val="00812619"/>
    <w:rsid w:val="00813CEC"/>
    <w:rsid w:val="0081534C"/>
    <w:rsid w:val="00815937"/>
    <w:rsid w:val="008166E0"/>
    <w:rsid w:val="008171E4"/>
    <w:rsid w:val="00817B9F"/>
    <w:rsid w:val="008208EA"/>
    <w:rsid w:val="00824E67"/>
    <w:rsid w:val="00825A64"/>
    <w:rsid w:val="008267FD"/>
    <w:rsid w:val="00826F48"/>
    <w:rsid w:val="008308AE"/>
    <w:rsid w:val="0083166E"/>
    <w:rsid w:val="00831DC3"/>
    <w:rsid w:val="008322C7"/>
    <w:rsid w:val="00834F1D"/>
    <w:rsid w:val="00835106"/>
    <w:rsid w:val="008364BC"/>
    <w:rsid w:val="00836FEC"/>
    <w:rsid w:val="00840F23"/>
    <w:rsid w:val="00841F9D"/>
    <w:rsid w:val="008420E1"/>
    <w:rsid w:val="00843D58"/>
    <w:rsid w:val="00844D98"/>
    <w:rsid w:val="008460FF"/>
    <w:rsid w:val="00846D84"/>
    <w:rsid w:val="008476B9"/>
    <w:rsid w:val="00847838"/>
    <w:rsid w:val="00850FB1"/>
    <w:rsid w:val="0085230E"/>
    <w:rsid w:val="0085312E"/>
    <w:rsid w:val="00853302"/>
    <w:rsid w:val="008550A1"/>
    <w:rsid w:val="00856924"/>
    <w:rsid w:val="00861038"/>
    <w:rsid w:val="00862A25"/>
    <w:rsid w:val="0086322A"/>
    <w:rsid w:val="00864BA8"/>
    <w:rsid w:val="00866748"/>
    <w:rsid w:val="00866B50"/>
    <w:rsid w:val="008708F1"/>
    <w:rsid w:val="00871740"/>
    <w:rsid w:val="008739C5"/>
    <w:rsid w:val="0087555A"/>
    <w:rsid w:val="00875D52"/>
    <w:rsid w:val="008772DA"/>
    <w:rsid w:val="00880539"/>
    <w:rsid w:val="00882834"/>
    <w:rsid w:val="00883268"/>
    <w:rsid w:val="008859E8"/>
    <w:rsid w:val="00886672"/>
    <w:rsid w:val="0088737B"/>
    <w:rsid w:val="00892716"/>
    <w:rsid w:val="0089273A"/>
    <w:rsid w:val="00893067"/>
    <w:rsid w:val="008933DE"/>
    <w:rsid w:val="00894AFD"/>
    <w:rsid w:val="00895FCE"/>
    <w:rsid w:val="008962B7"/>
    <w:rsid w:val="00897F3E"/>
    <w:rsid w:val="008A1B5D"/>
    <w:rsid w:val="008A21B4"/>
    <w:rsid w:val="008A4576"/>
    <w:rsid w:val="008A5226"/>
    <w:rsid w:val="008A5EF2"/>
    <w:rsid w:val="008A615B"/>
    <w:rsid w:val="008A6853"/>
    <w:rsid w:val="008A6BCA"/>
    <w:rsid w:val="008A723B"/>
    <w:rsid w:val="008A7B2A"/>
    <w:rsid w:val="008B0379"/>
    <w:rsid w:val="008B07DE"/>
    <w:rsid w:val="008B0D9F"/>
    <w:rsid w:val="008B260B"/>
    <w:rsid w:val="008B28E7"/>
    <w:rsid w:val="008B2AC4"/>
    <w:rsid w:val="008B4E68"/>
    <w:rsid w:val="008C04E9"/>
    <w:rsid w:val="008C0A9E"/>
    <w:rsid w:val="008C14C7"/>
    <w:rsid w:val="008C2F47"/>
    <w:rsid w:val="008C2FFB"/>
    <w:rsid w:val="008C362C"/>
    <w:rsid w:val="008C4DFD"/>
    <w:rsid w:val="008C514D"/>
    <w:rsid w:val="008C6EEA"/>
    <w:rsid w:val="008C7F5F"/>
    <w:rsid w:val="008D3135"/>
    <w:rsid w:val="008D5813"/>
    <w:rsid w:val="008D634E"/>
    <w:rsid w:val="008D75FC"/>
    <w:rsid w:val="008D778A"/>
    <w:rsid w:val="008D7E21"/>
    <w:rsid w:val="008E01AB"/>
    <w:rsid w:val="008E76B1"/>
    <w:rsid w:val="008F0A98"/>
    <w:rsid w:val="008F22BD"/>
    <w:rsid w:val="008F39A1"/>
    <w:rsid w:val="008F3E5D"/>
    <w:rsid w:val="008F54B4"/>
    <w:rsid w:val="008F5AC1"/>
    <w:rsid w:val="008F65A7"/>
    <w:rsid w:val="008F6B1D"/>
    <w:rsid w:val="008F7119"/>
    <w:rsid w:val="009013DE"/>
    <w:rsid w:val="009028E8"/>
    <w:rsid w:val="009039B4"/>
    <w:rsid w:val="009054F3"/>
    <w:rsid w:val="009079BD"/>
    <w:rsid w:val="00910B43"/>
    <w:rsid w:val="00911C90"/>
    <w:rsid w:val="00912BD9"/>
    <w:rsid w:val="00914EB1"/>
    <w:rsid w:val="00916AFB"/>
    <w:rsid w:val="00920E5B"/>
    <w:rsid w:val="00922C96"/>
    <w:rsid w:val="00924FC7"/>
    <w:rsid w:val="00925F61"/>
    <w:rsid w:val="00926436"/>
    <w:rsid w:val="0093018C"/>
    <w:rsid w:val="009308AF"/>
    <w:rsid w:val="009327F2"/>
    <w:rsid w:val="00932AFF"/>
    <w:rsid w:val="00935A0B"/>
    <w:rsid w:val="00937BB0"/>
    <w:rsid w:val="00940652"/>
    <w:rsid w:val="00940754"/>
    <w:rsid w:val="0094362B"/>
    <w:rsid w:val="00953936"/>
    <w:rsid w:val="009544C0"/>
    <w:rsid w:val="00954FA4"/>
    <w:rsid w:val="00956AE9"/>
    <w:rsid w:val="00956F30"/>
    <w:rsid w:val="00957244"/>
    <w:rsid w:val="00960FB5"/>
    <w:rsid w:val="00961B81"/>
    <w:rsid w:val="00961CAC"/>
    <w:rsid w:val="00962BCA"/>
    <w:rsid w:val="00964CC6"/>
    <w:rsid w:val="00971E17"/>
    <w:rsid w:val="009725A5"/>
    <w:rsid w:val="00974774"/>
    <w:rsid w:val="00974775"/>
    <w:rsid w:val="009802DD"/>
    <w:rsid w:val="0098455C"/>
    <w:rsid w:val="00991FDA"/>
    <w:rsid w:val="009927A1"/>
    <w:rsid w:val="00992E9D"/>
    <w:rsid w:val="009A2EDB"/>
    <w:rsid w:val="009A39E8"/>
    <w:rsid w:val="009A3E7F"/>
    <w:rsid w:val="009A5F3B"/>
    <w:rsid w:val="009A7AFA"/>
    <w:rsid w:val="009B0B61"/>
    <w:rsid w:val="009B1E34"/>
    <w:rsid w:val="009B28C0"/>
    <w:rsid w:val="009B32A9"/>
    <w:rsid w:val="009B3C54"/>
    <w:rsid w:val="009B5650"/>
    <w:rsid w:val="009B6967"/>
    <w:rsid w:val="009B6A1A"/>
    <w:rsid w:val="009B6B03"/>
    <w:rsid w:val="009B7136"/>
    <w:rsid w:val="009B7806"/>
    <w:rsid w:val="009B7911"/>
    <w:rsid w:val="009C1569"/>
    <w:rsid w:val="009C18BE"/>
    <w:rsid w:val="009C20E8"/>
    <w:rsid w:val="009C3AC2"/>
    <w:rsid w:val="009C4BD2"/>
    <w:rsid w:val="009C6B1F"/>
    <w:rsid w:val="009D11B5"/>
    <w:rsid w:val="009D1520"/>
    <w:rsid w:val="009D25B4"/>
    <w:rsid w:val="009D3C98"/>
    <w:rsid w:val="009D4365"/>
    <w:rsid w:val="009D4E3B"/>
    <w:rsid w:val="009D7BC9"/>
    <w:rsid w:val="009E0406"/>
    <w:rsid w:val="009E1982"/>
    <w:rsid w:val="009E2A50"/>
    <w:rsid w:val="009E39E7"/>
    <w:rsid w:val="009E46E2"/>
    <w:rsid w:val="009E4D2C"/>
    <w:rsid w:val="009E5C4F"/>
    <w:rsid w:val="009E716E"/>
    <w:rsid w:val="009F0978"/>
    <w:rsid w:val="009F3AEC"/>
    <w:rsid w:val="009F3D36"/>
    <w:rsid w:val="009F6ED0"/>
    <w:rsid w:val="009F74EF"/>
    <w:rsid w:val="009F7FEA"/>
    <w:rsid w:val="00A00081"/>
    <w:rsid w:val="00A00385"/>
    <w:rsid w:val="00A00777"/>
    <w:rsid w:val="00A038DF"/>
    <w:rsid w:val="00A05DF5"/>
    <w:rsid w:val="00A07894"/>
    <w:rsid w:val="00A10D56"/>
    <w:rsid w:val="00A11EB7"/>
    <w:rsid w:val="00A12AAE"/>
    <w:rsid w:val="00A12ABA"/>
    <w:rsid w:val="00A15BF1"/>
    <w:rsid w:val="00A16C37"/>
    <w:rsid w:val="00A16DD1"/>
    <w:rsid w:val="00A22441"/>
    <w:rsid w:val="00A23F3B"/>
    <w:rsid w:val="00A24406"/>
    <w:rsid w:val="00A25A43"/>
    <w:rsid w:val="00A25BAD"/>
    <w:rsid w:val="00A25F64"/>
    <w:rsid w:val="00A27CC2"/>
    <w:rsid w:val="00A32C89"/>
    <w:rsid w:val="00A40ED6"/>
    <w:rsid w:val="00A420DF"/>
    <w:rsid w:val="00A42CDD"/>
    <w:rsid w:val="00A470AE"/>
    <w:rsid w:val="00A470EE"/>
    <w:rsid w:val="00A47621"/>
    <w:rsid w:val="00A479CD"/>
    <w:rsid w:val="00A47B40"/>
    <w:rsid w:val="00A50CFC"/>
    <w:rsid w:val="00A54301"/>
    <w:rsid w:val="00A54D67"/>
    <w:rsid w:val="00A553C2"/>
    <w:rsid w:val="00A55A3F"/>
    <w:rsid w:val="00A55EA5"/>
    <w:rsid w:val="00A56410"/>
    <w:rsid w:val="00A6146B"/>
    <w:rsid w:val="00A61ABE"/>
    <w:rsid w:val="00A62616"/>
    <w:rsid w:val="00A652F6"/>
    <w:rsid w:val="00A707D1"/>
    <w:rsid w:val="00A71B1D"/>
    <w:rsid w:val="00A71F4B"/>
    <w:rsid w:val="00A732EA"/>
    <w:rsid w:val="00A7489E"/>
    <w:rsid w:val="00A75857"/>
    <w:rsid w:val="00A763D5"/>
    <w:rsid w:val="00A8015F"/>
    <w:rsid w:val="00A80BD2"/>
    <w:rsid w:val="00A83F27"/>
    <w:rsid w:val="00A85039"/>
    <w:rsid w:val="00A87E24"/>
    <w:rsid w:val="00A90220"/>
    <w:rsid w:val="00A906AA"/>
    <w:rsid w:val="00A94C5E"/>
    <w:rsid w:val="00A952F4"/>
    <w:rsid w:val="00AA241A"/>
    <w:rsid w:val="00AA252C"/>
    <w:rsid w:val="00AA37BB"/>
    <w:rsid w:val="00AA666E"/>
    <w:rsid w:val="00AA678C"/>
    <w:rsid w:val="00AB17D7"/>
    <w:rsid w:val="00AB22F4"/>
    <w:rsid w:val="00AB3129"/>
    <w:rsid w:val="00AB3A34"/>
    <w:rsid w:val="00AB5518"/>
    <w:rsid w:val="00AB59B4"/>
    <w:rsid w:val="00AB5CA4"/>
    <w:rsid w:val="00AC01D4"/>
    <w:rsid w:val="00AC062B"/>
    <w:rsid w:val="00AC2B6A"/>
    <w:rsid w:val="00AC3712"/>
    <w:rsid w:val="00AC3FF0"/>
    <w:rsid w:val="00AC4529"/>
    <w:rsid w:val="00AC4637"/>
    <w:rsid w:val="00AC4A04"/>
    <w:rsid w:val="00AC59EA"/>
    <w:rsid w:val="00AC6F2B"/>
    <w:rsid w:val="00AC7F10"/>
    <w:rsid w:val="00AD162E"/>
    <w:rsid w:val="00AD2210"/>
    <w:rsid w:val="00AD336F"/>
    <w:rsid w:val="00AD3550"/>
    <w:rsid w:val="00AD6ECE"/>
    <w:rsid w:val="00AD7D7B"/>
    <w:rsid w:val="00AD7EBD"/>
    <w:rsid w:val="00AE2564"/>
    <w:rsid w:val="00AE301F"/>
    <w:rsid w:val="00AE3302"/>
    <w:rsid w:val="00AE5AFD"/>
    <w:rsid w:val="00AE7077"/>
    <w:rsid w:val="00AF3301"/>
    <w:rsid w:val="00AF3A5A"/>
    <w:rsid w:val="00AF5609"/>
    <w:rsid w:val="00AF5D6A"/>
    <w:rsid w:val="00AF61C2"/>
    <w:rsid w:val="00AF6CC6"/>
    <w:rsid w:val="00AF6F3D"/>
    <w:rsid w:val="00B00AA6"/>
    <w:rsid w:val="00B0296A"/>
    <w:rsid w:val="00B03185"/>
    <w:rsid w:val="00B03737"/>
    <w:rsid w:val="00B05A10"/>
    <w:rsid w:val="00B07068"/>
    <w:rsid w:val="00B0790B"/>
    <w:rsid w:val="00B1193E"/>
    <w:rsid w:val="00B12295"/>
    <w:rsid w:val="00B137BE"/>
    <w:rsid w:val="00B14F90"/>
    <w:rsid w:val="00B16139"/>
    <w:rsid w:val="00B17FA0"/>
    <w:rsid w:val="00B21AD2"/>
    <w:rsid w:val="00B24344"/>
    <w:rsid w:val="00B26769"/>
    <w:rsid w:val="00B306C2"/>
    <w:rsid w:val="00B31A6E"/>
    <w:rsid w:val="00B31C91"/>
    <w:rsid w:val="00B33971"/>
    <w:rsid w:val="00B34473"/>
    <w:rsid w:val="00B36677"/>
    <w:rsid w:val="00B3747F"/>
    <w:rsid w:val="00B43194"/>
    <w:rsid w:val="00B43EA9"/>
    <w:rsid w:val="00B43EAD"/>
    <w:rsid w:val="00B45D61"/>
    <w:rsid w:val="00B461C9"/>
    <w:rsid w:val="00B463B2"/>
    <w:rsid w:val="00B47734"/>
    <w:rsid w:val="00B500F7"/>
    <w:rsid w:val="00B50FBA"/>
    <w:rsid w:val="00B52B4E"/>
    <w:rsid w:val="00B5336E"/>
    <w:rsid w:val="00B558EB"/>
    <w:rsid w:val="00B56A97"/>
    <w:rsid w:val="00B577D3"/>
    <w:rsid w:val="00B57E17"/>
    <w:rsid w:val="00B60466"/>
    <w:rsid w:val="00B605C5"/>
    <w:rsid w:val="00B609EF"/>
    <w:rsid w:val="00B62560"/>
    <w:rsid w:val="00B6265C"/>
    <w:rsid w:val="00B64B94"/>
    <w:rsid w:val="00B64F6B"/>
    <w:rsid w:val="00B6548F"/>
    <w:rsid w:val="00B66F94"/>
    <w:rsid w:val="00B7315F"/>
    <w:rsid w:val="00B73A8C"/>
    <w:rsid w:val="00B7502A"/>
    <w:rsid w:val="00B75B9C"/>
    <w:rsid w:val="00B75CFD"/>
    <w:rsid w:val="00B77036"/>
    <w:rsid w:val="00B77305"/>
    <w:rsid w:val="00B8155B"/>
    <w:rsid w:val="00B82CC2"/>
    <w:rsid w:val="00B84A89"/>
    <w:rsid w:val="00B9062B"/>
    <w:rsid w:val="00B90AB0"/>
    <w:rsid w:val="00B91696"/>
    <w:rsid w:val="00B928CD"/>
    <w:rsid w:val="00B92BEF"/>
    <w:rsid w:val="00B9689A"/>
    <w:rsid w:val="00BA0980"/>
    <w:rsid w:val="00BA6FE4"/>
    <w:rsid w:val="00BA73ED"/>
    <w:rsid w:val="00BA795A"/>
    <w:rsid w:val="00BB06CB"/>
    <w:rsid w:val="00BB0EFE"/>
    <w:rsid w:val="00BB1699"/>
    <w:rsid w:val="00BB261F"/>
    <w:rsid w:val="00BB2887"/>
    <w:rsid w:val="00BB42F5"/>
    <w:rsid w:val="00BB5058"/>
    <w:rsid w:val="00BB549F"/>
    <w:rsid w:val="00BB5E0E"/>
    <w:rsid w:val="00BB5EAA"/>
    <w:rsid w:val="00BB5F11"/>
    <w:rsid w:val="00BC04FA"/>
    <w:rsid w:val="00BC0F41"/>
    <w:rsid w:val="00BC1C22"/>
    <w:rsid w:val="00BC2465"/>
    <w:rsid w:val="00BC460B"/>
    <w:rsid w:val="00BC5725"/>
    <w:rsid w:val="00BC760E"/>
    <w:rsid w:val="00BD0791"/>
    <w:rsid w:val="00BD1250"/>
    <w:rsid w:val="00BD30B1"/>
    <w:rsid w:val="00BD6877"/>
    <w:rsid w:val="00BD7FBE"/>
    <w:rsid w:val="00BE0F7B"/>
    <w:rsid w:val="00BE10C2"/>
    <w:rsid w:val="00BE2C70"/>
    <w:rsid w:val="00BE3071"/>
    <w:rsid w:val="00BE46BC"/>
    <w:rsid w:val="00BF1C73"/>
    <w:rsid w:val="00BF5F09"/>
    <w:rsid w:val="00BF6C54"/>
    <w:rsid w:val="00C01D14"/>
    <w:rsid w:val="00C025B4"/>
    <w:rsid w:val="00C04D16"/>
    <w:rsid w:val="00C0597C"/>
    <w:rsid w:val="00C07E2F"/>
    <w:rsid w:val="00C12BCE"/>
    <w:rsid w:val="00C15603"/>
    <w:rsid w:val="00C161FD"/>
    <w:rsid w:val="00C1767D"/>
    <w:rsid w:val="00C176F6"/>
    <w:rsid w:val="00C20045"/>
    <w:rsid w:val="00C2080D"/>
    <w:rsid w:val="00C2098B"/>
    <w:rsid w:val="00C2212E"/>
    <w:rsid w:val="00C233A8"/>
    <w:rsid w:val="00C2352F"/>
    <w:rsid w:val="00C23F17"/>
    <w:rsid w:val="00C26049"/>
    <w:rsid w:val="00C26D0D"/>
    <w:rsid w:val="00C27C95"/>
    <w:rsid w:val="00C300D2"/>
    <w:rsid w:val="00C31882"/>
    <w:rsid w:val="00C3270F"/>
    <w:rsid w:val="00C3278B"/>
    <w:rsid w:val="00C33375"/>
    <w:rsid w:val="00C34C23"/>
    <w:rsid w:val="00C402CC"/>
    <w:rsid w:val="00C42005"/>
    <w:rsid w:val="00C44446"/>
    <w:rsid w:val="00C45BC1"/>
    <w:rsid w:val="00C4664D"/>
    <w:rsid w:val="00C472AA"/>
    <w:rsid w:val="00C50A05"/>
    <w:rsid w:val="00C52991"/>
    <w:rsid w:val="00C54AED"/>
    <w:rsid w:val="00C5528E"/>
    <w:rsid w:val="00C55376"/>
    <w:rsid w:val="00C61B29"/>
    <w:rsid w:val="00C637A8"/>
    <w:rsid w:val="00C638F2"/>
    <w:rsid w:val="00C63D00"/>
    <w:rsid w:val="00C64064"/>
    <w:rsid w:val="00C6441B"/>
    <w:rsid w:val="00C65168"/>
    <w:rsid w:val="00C67FA4"/>
    <w:rsid w:val="00C7108B"/>
    <w:rsid w:val="00C7369E"/>
    <w:rsid w:val="00C741F8"/>
    <w:rsid w:val="00C8089F"/>
    <w:rsid w:val="00C80BB0"/>
    <w:rsid w:val="00C836CC"/>
    <w:rsid w:val="00C8469F"/>
    <w:rsid w:val="00C84E14"/>
    <w:rsid w:val="00C851EF"/>
    <w:rsid w:val="00C86636"/>
    <w:rsid w:val="00C86682"/>
    <w:rsid w:val="00C86F16"/>
    <w:rsid w:val="00C87A74"/>
    <w:rsid w:val="00C91253"/>
    <w:rsid w:val="00C9254D"/>
    <w:rsid w:val="00C92C71"/>
    <w:rsid w:val="00C93F8F"/>
    <w:rsid w:val="00CA21CC"/>
    <w:rsid w:val="00CA3593"/>
    <w:rsid w:val="00CA4614"/>
    <w:rsid w:val="00CA4837"/>
    <w:rsid w:val="00CA5E14"/>
    <w:rsid w:val="00CA72C3"/>
    <w:rsid w:val="00CA7FF4"/>
    <w:rsid w:val="00CB143A"/>
    <w:rsid w:val="00CB258E"/>
    <w:rsid w:val="00CB3C8F"/>
    <w:rsid w:val="00CB73D1"/>
    <w:rsid w:val="00CB7ACB"/>
    <w:rsid w:val="00CC02F1"/>
    <w:rsid w:val="00CC030E"/>
    <w:rsid w:val="00CC11A6"/>
    <w:rsid w:val="00CC135E"/>
    <w:rsid w:val="00CC2F46"/>
    <w:rsid w:val="00CC30AE"/>
    <w:rsid w:val="00CC4414"/>
    <w:rsid w:val="00CC594A"/>
    <w:rsid w:val="00CD0B34"/>
    <w:rsid w:val="00CD135A"/>
    <w:rsid w:val="00CD4572"/>
    <w:rsid w:val="00CD5AFE"/>
    <w:rsid w:val="00CD5D3F"/>
    <w:rsid w:val="00CE558F"/>
    <w:rsid w:val="00CF06B1"/>
    <w:rsid w:val="00CF3DB3"/>
    <w:rsid w:val="00CF4188"/>
    <w:rsid w:val="00CF60C3"/>
    <w:rsid w:val="00CF74B6"/>
    <w:rsid w:val="00D00C88"/>
    <w:rsid w:val="00D052BC"/>
    <w:rsid w:val="00D07026"/>
    <w:rsid w:val="00D078B8"/>
    <w:rsid w:val="00D114AC"/>
    <w:rsid w:val="00D11888"/>
    <w:rsid w:val="00D20CFD"/>
    <w:rsid w:val="00D22061"/>
    <w:rsid w:val="00D22C8F"/>
    <w:rsid w:val="00D23371"/>
    <w:rsid w:val="00D30EE6"/>
    <w:rsid w:val="00D321D2"/>
    <w:rsid w:val="00D329C6"/>
    <w:rsid w:val="00D33491"/>
    <w:rsid w:val="00D3495B"/>
    <w:rsid w:val="00D41951"/>
    <w:rsid w:val="00D41A93"/>
    <w:rsid w:val="00D433DA"/>
    <w:rsid w:val="00D44F8E"/>
    <w:rsid w:val="00D519FE"/>
    <w:rsid w:val="00D52220"/>
    <w:rsid w:val="00D52238"/>
    <w:rsid w:val="00D607EF"/>
    <w:rsid w:val="00D6090C"/>
    <w:rsid w:val="00D60F88"/>
    <w:rsid w:val="00D625E7"/>
    <w:rsid w:val="00D646BD"/>
    <w:rsid w:val="00D7018A"/>
    <w:rsid w:val="00D71201"/>
    <w:rsid w:val="00D71635"/>
    <w:rsid w:val="00D720C7"/>
    <w:rsid w:val="00D738CA"/>
    <w:rsid w:val="00D742D6"/>
    <w:rsid w:val="00D76031"/>
    <w:rsid w:val="00D76A6A"/>
    <w:rsid w:val="00D81867"/>
    <w:rsid w:val="00D847A3"/>
    <w:rsid w:val="00D84C01"/>
    <w:rsid w:val="00D85CB2"/>
    <w:rsid w:val="00D876E6"/>
    <w:rsid w:val="00D879B4"/>
    <w:rsid w:val="00D91408"/>
    <w:rsid w:val="00D95585"/>
    <w:rsid w:val="00DA0C49"/>
    <w:rsid w:val="00DA1025"/>
    <w:rsid w:val="00DA2062"/>
    <w:rsid w:val="00DA2187"/>
    <w:rsid w:val="00DA22EC"/>
    <w:rsid w:val="00DA5860"/>
    <w:rsid w:val="00DA616F"/>
    <w:rsid w:val="00DB2767"/>
    <w:rsid w:val="00DB33FB"/>
    <w:rsid w:val="00DB35A2"/>
    <w:rsid w:val="00DB56A7"/>
    <w:rsid w:val="00DC2315"/>
    <w:rsid w:val="00DC32BB"/>
    <w:rsid w:val="00DC4729"/>
    <w:rsid w:val="00DC6528"/>
    <w:rsid w:val="00DC6B28"/>
    <w:rsid w:val="00DD0F3C"/>
    <w:rsid w:val="00DD3056"/>
    <w:rsid w:val="00DD58DF"/>
    <w:rsid w:val="00DD62CA"/>
    <w:rsid w:val="00DD74FD"/>
    <w:rsid w:val="00DD7AFF"/>
    <w:rsid w:val="00DF12CB"/>
    <w:rsid w:val="00DF3647"/>
    <w:rsid w:val="00DF6824"/>
    <w:rsid w:val="00E017A8"/>
    <w:rsid w:val="00E04127"/>
    <w:rsid w:val="00E0505A"/>
    <w:rsid w:val="00E06027"/>
    <w:rsid w:val="00E135F3"/>
    <w:rsid w:val="00E1497C"/>
    <w:rsid w:val="00E14A6B"/>
    <w:rsid w:val="00E15A4F"/>
    <w:rsid w:val="00E17160"/>
    <w:rsid w:val="00E17612"/>
    <w:rsid w:val="00E216BF"/>
    <w:rsid w:val="00E21F19"/>
    <w:rsid w:val="00E22F58"/>
    <w:rsid w:val="00E25AB0"/>
    <w:rsid w:val="00E26D21"/>
    <w:rsid w:val="00E31469"/>
    <w:rsid w:val="00E35B39"/>
    <w:rsid w:val="00E35BEC"/>
    <w:rsid w:val="00E406D2"/>
    <w:rsid w:val="00E40E20"/>
    <w:rsid w:val="00E4680A"/>
    <w:rsid w:val="00E47D91"/>
    <w:rsid w:val="00E5032A"/>
    <w:rsid w:val="00E50821"/>
    <w:rsid w:val="00E51E49"/>
    <w:rsid w:val="00E51F91"/>
    <w:rsid w:val="00E523D8"/>
    <w:rsid w:val="00E533DE"/>
    <w:rsid w:val="00E540F3"/>
    <w:rsid w:val="00E546E9"/>
    <w:rsid w:val="00E54937"/>
    <w:rsid w:val="00E60535"/>
    <w:rsid w:val="00E62744"/>
    <w:rsid w:val="00E6298B"/>
    <w:rsid w:val="00E63410"/>
    <w:rsid w:val="00E6440C"/>
    <w:rsid w:val="00E64FBB"/>
    <w:rsid w:val="00E70311"/>
    <w:rsid w:val="00E7086E"/>
    <w:rsid w:val="00E7374A"/>
    <w:rsid w:val="00E73C41"/>
    <w:rsid w:val="00E7598F"/>
    <w:rsid w:val="00E76F60"/>
    <w:rsid w:val="00E807A7"/>
    <w:rsid w:val="00E83A07"/>
    <w:rsid w:val="00E83D90"/>
    <w:rsid w:val="00E83F28"/>
    <w:rsid w:val="00E83F91"/>
    <w:rsid w:val="00E84B05"/>
    <w:rsid w:val="00E868C6"/>
    <w:rsid w:val="00E877F6"/>
    <w:rsid w:val="00E87D7A"/>
    <w:rsid w:val="00E902DE"/>
    <w:rsid w:val="00E9107A"/>
    <w:rsid w:val="00E918AE"/>
    <w:rsid w:val="00E91F62"/>
    <w:rsid w:val="00E929FD"/>
    <w:rsid w:val="00E93240"/>
    <w:rsid w:val="00E935D4"/>
    <w:rsid w:val="00E93B48"/>
    <w:rsid w:val="00E9479B"/>
    <w:rsid w:val="00E960E3"/>
    <w:rsid w:val="00E9731F"/>
    <w:rsid w:val="00EA10DA"/>
    <w:rsid w:val="00EA4D48"/>
    <w:rsid w:val="00EA649C"/>
    <w:rsid w:val="00EB0E10"/>
    <w:rsid w:val="00EB0F0B"/>
    <w:rsid w:val="00EB2173"/>
    <w:rsid w:val="00EB62E6"/>
    <w:rsid w:val="00EB70FA"/>
    <w:rsid w:val="00EC7592"/>
    <w:rsid w:val="00ED1487"/>
    <w:rsid w:val="00ED1B30"/>
    <w:rsid w:val="00ED250E"/>
    <w:rsid w:val="00ED348F"/>
    <w:rsid w:val="00ED5CF8"/>
    <w:rsid w:val="00ED5ECE"/>
    <w:rsid w:val="00ED6516"/>
    <w:rsid w:val="00EE1AC1"/>
    <w:rsid w:val="00EE1DC9"/>
    <w:rsid w:val="00EE39D6"/>
    <w:rsid w:val="00EE52AD"/>
    <w:rsid w:val="00EE61DA"/>
    <w:rsid w:val="00EE7AD3"/>
    <w:rsid w:val="00EF363E"/>
    <w:rsid w:val="00EF5521"/>
    <w:rsid w:val="00EF72F6"/>
    <w:rsid w:val="00EF76B5"/>
    <w:rsid w:val="00F00DEB"/>
    <w:rsid w:val="00F00FDC"/>
    <w:rsid w:val="00F01F92"/>
    <w:rsid w:val="00F02231"/>
    <w:rsid w:val="00F044A2"/>
    <w:rsid w:val="00F04AAF"/>
    <w:rsid w:val="00F07619"/>
    <w:rsid w:val="00F10A08"/>
    <w:rsid w:val="00F10F37"/>
    <w:rsid w:val="00F151F4"/>
    <w:rsid w:val="00F17926"/>
    <w:rsid w:val="00F22AC5"/>
    <w:rsid w:val="00F254D1"/>
    <w:rsid w:val="00F25BE4"/>
    <w:rsid w:val="00F26B05"/>
    <w:rsid w:val="00F27C9D"/>
    <w:rsid w:val="00F30149"/>
    <w:rsid w:val="00F3242A"/>
    <w:rsid w:val="00F32B82"/>
    <w:rsid w:val="00F34360"/>
    <w:rsid w:val="00F35701"/>
    <w:rsid w:val="00F36802"/>
    <w:rsid w:val="00F4043E"/>
    <w:rsid w:val="00F41BBC"/>
    <w:rsid w:val="00F430C1"/>
    <w:rsid w:val="00F43B9D"/>
    <w:rsid w:val="00F444F0"/>
    <w:rsid w:val="00F50847"/>
    <w:rsid w:val="00F518D7"/>
    <w:rsid w:val="00F53BED"/>
    <w:rsid w:val="00F53F27"/>
    <w:rsid w:val="00F5468C"/>
    <w:rsid w:val="00F546D1"/>
    <w:rsid w:val="00F57D0E"/>
    <w:rsid w:val="00F61CC1"/>
    <w:rsid w:val="00F63E4E"/>
    <w:rsid w:val="00F6546C"/>
    <w:rsid w:val="00F66272"/>
    <w:rsid w:val="00F700CE"/>
    <w:rsid w:val="00F709C0"/>
    <w:rsid w:val="00F70EAA"/>
    <w:rsid w:val="00F715C1"/>
    <w:rsid w:val="00F72573"/>
    <w:rsid w:val="00F748D8"/>
    <w:rsid w:val="00F7591C"/>
    <w:rsid w:val="00F76D45"/>
    <w:rsid w:val="00F77A55"/>
    <w:rsid w:val="00F81222"/>
    <w:rsid w:val="00F81311"/>
    <w:rsid w:val="00F81B75"/>
    <w:rsid w:val="00F82070"/>
    <w:rsid w:val="00F820A2"/>
    <w:rsid w:val="00F8321C"/>
    <w:rsid w:val="00F90424"/>
    <w:rsid w:val="00F917CE"/>
    <w:rsid w:val="00F9216F"/>
    <w:rsid w:val="00F927A1"/>
    <w:rsid w:val="00F92E4D"/>
    <w:rsid w:val="00F93F10"/>
    <w:rsid w:val="00FA1C89"/>
    <w:rsid w:val="00FA2A6F"/>
    <w:rsid w:val="00FA2BC2"/>
    <w:rsid w:val="00FA3764"/>
    <w:rsid w:val="00FA56ED"/>
    <w:rsid w:val="00FA6669"/>
    <w:rsid w:val="00FB07AE"/>
    <w:rsid w:val="00FB2E6F"/>
    <w:rsid w:val="00FB4948"/>
    <w:rsid w:val="00FB4993"/>
    <w:rsid w:val="00FB5FA6"/>
    <w:rsid w:val="00FB7CA3"/>
    <w:rsid w:val="00FC1310"/>
    <w:rsid w:val="00FC2FF3"/>
    <w:rsid w:val="00FC3263"/>
    <w:rsid w:val="00FC4954"/>
    <w:rsid w:val="00FC51F9"/>
    <w:rsid w:val="00FC5B40"/>
    <w:rsid w:val="00FC5FF8"/>
    <w:rsid w:val="00FD3D7C"/>
    <w:rsid w:val="00FD4F8F"/>
    <w:rsid w:val="00FD6105"/>
    <w:rsid w:val="00FE0C16"/>
    <w:rsid w:val="00FE14AD"/>
    <w:rsid w:val="00FE14B1"/>
    <w:rsid w:val="00FE3E27"/>
    <w:rsid w:val="00FF0070"/>
    <w:rsid w:val="00FF016A"/>
    <w:rsid w:val="00FF5F6A"/>
    <w:rsid w:val="00FF717D"/>
    <w:rsid w:val="00FF7784"/>
    <w:rsid w:val="00FF7EBB"/>
    <w:rsid w:val="011BE624"/>
    <w:rsid w:val="014B7C32"/>
    <w:rsid w:val="043B6711"/>
    <w:rsid w:val="046415C2"/>
    <w:rsid w:val="053F5C53"/>
    <w:rsid w:val="07BABDB6"/>
    <w:rsid w:val="080CEC3F"/>
    <w:rsid w:val="08629078"/>
    <w:rsid w:val="093BAB3E"/>
    <w:rsid w:val="09FE4CF0"/>
    <w:rsid w:val="0A35AEC6"/>
    <w:rsid w:val="0BAE9DD7"/>
    <w:rsid w:val="0D225EF9"/>
    <w:rsid w:val="0D8E3637"/>
    <w:rsid w:val="0DC6B5EA"/>
    <w:rsid w:val="0F1F907C"/>
    <w:rsid w:val="0FC748D4"/>
    <w:rsid w:val="109FD5A0"/>
    <w:rsid w:val="11615167"/>
    <w:rsid w:val="11B0BC04"/>
    <w:rsid w:val="1326103B"/>
    <w:rsid w:val="13AD1CBC"/>
    <w:rsid w:val="14EEA7CA"/>
    <w:rsid w:val="1537D0F1"/>
    <w:rsid w:val="1601A7A8"/>
    <w:rsid w:val="1691BE48"/>
    <w:rsid w:val="16E4BD7E"/>
    <w:rsid w:val="17CB7C42"/>
    <w:rsid w:val="17CBEB14"/>
    <w:rsid w:val="17E51371"/>
    <w:rsid w:val="18B6C619"/>
    <w:rsid w:val="196A2512"/>
    <w:rsid w:val="1AAEFB71"/>
    <w:rsid w:val="1B038BD6"/>
    <w:rsid w:val="1B43BD68"/>
    <w:rsid w:val="1BB82EA1"/>
    <w:rsid w:val="1C9317CC"/>
    <w:rsid w:val="21777531"/>
    <w:rsid w:val="22BB3ED9"/>
    <w:rsid w:val="25F4C2A9"/>
    <w:rsid w:val="26463E7D"/>
    <w:rsid w:val="26AE7E39"/>
    <w:rsid w:val="26ED3C56"/>
    <w:rsid w:val="272580EA"/>
    <w:rsid w:val="27BB32AC"/>
    <w:rsid w:val="283E0ED8"/>
    <w:rsid w:val="2844E862"/>
    <w:rsid w:val="28A9B94D"/>
    <w:rsid w:val="2B0D1CA0"/>
    <w:rsid w:val="2B62726E"/>
    <w:rsid w:val="2C9F6E42"/>
    <w:rsid w:val="2E593DE8"/>
    <w:rsid w:val="2E5ED9CE"/>
    <w:rsid w:val="2FC8F0ED"/>
    <w:rsid w:val="311CC8D2"/>
    <w:rsid w:val="3190DEAA"/>
    <w:rsid w:val="31965D4E"/>
    <w:rsid w:val="340C400D"/>
    <w:rsid w:val="366F6C5C"/>
    <w:rsid w:val="37229040"/>
    <w:rsid w:val="39877009"/>
    <w:rsid w:val="3B6AC1F2"/>
    <w:rsid w:val="3BDB77FA"/>
    <w:rsid w:val="3C5FE7E4"/>
    <w:rsid w:val="3C8A9095"/>
    <w:rsid w:val="3EA71898"/>
    <w:rsid w:val="3F152F8E"/>
    <w:rsid w:val="40AC8544"/>
    <w:rsid w:val="41685A4E"/>
    <w:rsid w:val="41782EEA"/>
    <w:rsid w:val="41B88619"/>
    <w:rsid w:val="41DA7738"/>
    <w:rsid w:val="428F8C40"/>
    <w:rsid w:val="4309DC57"/>
    <w:rsid w:val="439E37A0"/>
    <w:rsid w:val="44518ABE"/>
    <w:rsid w:val="445ED208"/>
    <w:rsid w:val="450DEAAF"/>
    <w:rsid w:val="4576BDED"/>
    <w:rsid w:val="470D0E1B"/>
    <w:rsid w:val="4837FA21"/>
    <w:rsid w:val="485D9233"/>
    <w:rsid w:val="492BC8A5"/>
    <w:rsid w:val="494604CB"/>
    <w:rsid w:val="4A9156C6"/>
    <w:rsid w:val="4BDD5451"/>
    <w:rsid w:val="4D7FCBC7"/>
    <w:rsid w:val="4E17DCBB"/>
    <w:rsid w:val="4E20EBC3"/>
    <w:rsid w:val="4F602012"/>
    <w:rsid w:val="4F9B0A29"/>
    <w:rsid w:val="5136DA8A"/>
    <w:rsid w:val="51C25918"/>
    <w:rsid w:val="5243EAB5"/>
    <w:rsid w:val="5288D9F2"/>
    <w:rsid w:val="53ACBB14"/>
    <w:rsid w:val="547C010B"/>
    <w:rsid w:val="54FA2052"/>
    <w:rsid w:val="571DC2C2"/>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8B0CA96"/>
    <w:rsid w:val="69109322"/>
    <w:rsid w:val="69F9475D"/>
    <w:rsid w:val="6A3A262F"/>
    <w:rsid w:val="6A581E81"/>
    <w:rsid w:val="6B445373"/>
    <w:rsid w:val="6BBA4C7B"/>
    <w:rsid w:val="6BBDDE93"/>
    <w:rsid w:val="6BC0CC20"/>
    <w:rsid w:val="6BCBEE9E"/>
    <w:rsid w:val="6BE47FB0"/>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BEC8C80"/>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E21F19"/>
    <w:rPr>
      <w:color w:val="954F72" w:themeColor="followedHyperlink"/>
      <w:u w:val="single"/>
    </w:rPr>
  </w:style>
  <w:style w:type="paragraph" w:customStyle="1" w:styleId="paragraph-paragraph-2bgue">
    <w:name w:val="paragraph-paragraph-2bgue"/>
    <w:basedOn w:val="Normal"/>
    <w:rsid w:val="00E21F19"/>
    <w:pPr>
      <w:suppressAutoHyphens/>
      <w:overflowPunct/>
      <w:autoSpaceDE/>
      <w:adjustRightInd/>
      <w:spacing w:before="100" w:after="100"/>
      <w:textAlignment w:val="auto"/>
    </w:pPr>
    <w:rPr>
      <w:rFonts w:ascii="Times New Roman" w:hAnsi="Times New Roman" w:cs="Times New Roman"/>
      <w:color w:val="auto"/>
      <w:sz w:val="24"/>
      <w:szCs w:val="24"/>
    </w:rPr>
  </w:style>
  <w:style w:type="paragraph" w:styleId="NormalWeb">
    <w:name w:val="Normal (Web)"/>
    <w:basedOn w:val="Normal"/>
    <w:rsid w:val="00E21F19"/>
    <w:pPr>
      <w:suppressAutoHyphens/>
      <w:adjustRightInd/>
    </w:pPr>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68270E"/>
    <w:rPr>
      <w:color w:val="605E5C"/>
      <w:shd w:val="clear" w:color="auto" w:fill="E1DFDD"/>
    </w:rPr>
  </w:style>
  <w:style w:type="paragraph" w:customStyle="1" w:styleId="dcr-1kas69x">
    <w:name w:val="dcr-1kas69x"/>
    <w:basedOn w:val="Normal"/>
    <w:rsid w:val="003F5DA8"/>
    <w:pPr>
      <w:overflowPunct/>
      <w:autoSpaceDE/>
      <w:adjustRightInd/>
      <w:spacing w:before="100" w:after="100"/>
      <w:textAlignment w:val="auto"/>
    </w:pPr>
    <w:rPr>
      <w:rFonts w:ascii="Times New Roman" w:hAnsi="Times New Roman" w:cs="Times New Roman"/>
      <w:color w:val="auto"/>
      <w:sz w:val="24"/>
      <w:szCs w:val="24"/>
    </w:rPr>
  </w:style>
  <w:style w:type="character" w:styleId="Emphasis">
    <w:name w:val="Emphasis"/>
    <w:basedOn w:val="DefaultParagraphFont"/>
    <w:uiPriority w:val="20"/>
    <w:qFormat/>
    <w:rsid w:val="00DC6B2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3164838">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88265399">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app/detention-and-custody/control-restraint-and-searches" TargetMode="External"/><Relationship Id="rId26" Type="http://schemas.openxmlformats.org/officeDocument/2006/relationships/hyperlink" Target="https://www.legislation.gov.uk/ukpga/1984/60/section/117" TargetMode="External"/><Relationship Id="rId39" Type="http://schemas.openxmlformats.org/officeDocument/2006/relationships/hyperlink" Target="https://refuge.org.uk/what-is-domestic-abuse/the-facts/" TargetMode="External"/><Relationship Id="rId21" Type="http://schemas.openxmlformats.org/officeDocument/2006/relationships/hyperlink" Target="https://assets.college.police.uk/s3fs-public/2021-02/responding-to-trauma-in-policing.pdf" TargetMode="External"/><Relationship Id="rId34" Type="http://schemas.openxmlformats.org/officeDocument/2006/relationships/hyperlink" Target="https://www.legislation.gov.uk/ukpga/1986/64/section/5" TargetMode="External"/><Relationship Id="rId42" Type="http://schemas.openxmlformats.org/officeDocument/2006/relationships/hyperlink" Target="https://policeofficer.org/building-resilience-law-enforcement" TargetMode="External"/><Relationship Id="rId47" Type="http://schemas.microsoft.com/office/2020/10/relationships/intelligence" Target="intelligence2.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google.co.uk/books/edition/Policing_and_Psychology" TargetMode="External"/><Relationship Id="rId29" Type="http://schemas.openxmlformats.org/officeDocument/2006/relationships/hyperlink" Target="https://helpchildrenlivebetter.co.uk/the-betaris-box-mode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assets.publishing.service.gov.uk/media/5f68a022d3bf7f723618780e/evidence-in-criminal-investigations-v5.0.pdf" TargetMode="External"/><Relationship Id="rId32" Type="http://schemas.openxmlformats.org/officeDocument/2006/relationships/hyperlink" Target="https://hmicfrs.justiceinspectorates.gov.uk/glossary/public-protection-notice/" TargetMode="External"/><Relationship Id="rId37" Type="http://schemas.openxmlformats.org/officeDocument/2006/relationships/hyperlink" Target="https://www.gov.uk/government/publications/the-code-of-practice-for-victims-of-crime" TargetMode="External"/><Relationship Id="rId40" Type="http://schemas.openxmlformats.org/officeDocument/2006/relationships/hyperlink" Target="https://restorativejustice.org.uk/what-restorative-justice" TargetMode="External"/><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counselling-directory.org.uk/memberarticles/using-the-drama-triangle-to-understand-relationship-conflict" TargetMode="External"/><Relationship Id="rId23" Type="http://schemas.openxmlformats.org/officeDocument/2006/relationships/hyperlink" Target="https://www.educateagainsthate.com/blog/posts/addressing-hate-crime-in-the-classroom/" TargetMode="External"/><Relationship Id="rId28" Type="http://schemas.openxmlformats.org/officeDocument/2006/relationships/hyperlink" Target="https://www.hampshire-pcc.gov.uk/get-involved/taking-action/hatecrime" TargetMode="External"/><Relationship Id="rId36" Type="http://schemas.openxmlformats.org/officeDocument/2006/relationships/hyperlink" Target="https://www.met.police.uk/advice/advice-and-information/bwv/body-worn-video-bwv/how-and-when-bwv-cameras-are-used/" TargetMode="External"/><Relationship Id="rId10" Type="http://schemas.openxmlformats.org/officeDocument/2006/relationships/endnotes" Target="endnotes.xml"/><Relationship Id="rId19" Type="http://schemas.openxmlformats.org/officeDocument/2006/relationships/hyperlink" Target="https://www.college.police.uk/article/supporting-victims-through-criminal-justice-process" TargetMode="External"/><Relationship Id="rId31" Type="http://schemas.openxmlformats.org/officeDocument/2006/relationships/hyperlink" Target="https://assets-hmicfrs.justiceinspectorates.gov.uk/uploads/hate-crime-what-do-victims-tell-us.pdf" TargetMode="External"/><Relationship Id="rId44" Type="http://schemas.openxmlformats.org/officeDocument/2006/relationships/hyperlink" Target="https://www.westsussex.gov.uk/campaigns/hate-crime-awarenes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assets.college.police.uk/s3fs-public/2020-09/200818-conflict-management-rea-final-1.0.pdf" TargetMode="External"/><Relationship Id="rId27" Type="http://schemas.openxmlformats.org/officeDocument/2006/relationships/hyperlink" Target="https://homeofficemedia.blog.gov.uk/2023/10/29/police-use-of-facial-recognition-factsheet/" TargetMode="External"/><Relationship Id="rId30" Type="http://schemas.openxmlformats.org/officeDocument/2006/relationships/hyperlink" Target="https://hmicfrs.justiceinspectorates.gov.uk/glossary/public-protection-notice/" TargetMode="External"/><Relationship Id="rId35" Type="http://schemas.openxmlformats.org/officeDocument/2006/relationships/hyperlink" Target="https://www.mentalhealth.org.uk/explore-mental-health/a-z-topics/work-life-balance" TargetMode="External"/><Relationship Id="rId43" Type="http://schemas.openxmlformats.org/officeDocument/2006/relationships/hyperlink" Target="https://assets.publishing.service.gov.uk/government/uploads/system/uploads/attachment_data/file/839172/hate-crime-1819-hosb2419.pdf"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rsisinternational.org/journals/ijriss/Digital-Library/volume-4-issue-11/288-294.pdf" TargetMode="External"/><Relationship Id="rId25" Type="http://schemas.openxmlformats.org/officeDocument/2006/relationships/hyperlink" Target="https://www.gov.uk/government/publications/criminal-procedure-and-investigations-act-code-of-practice" TargetMode="External"/><Relationship Id="rId33" Type="http://schemas.openxmlformats.org/officeDocument/2006/relationships/hyperlink" Target="https://www.indeed.com/career-advice/career-development/skills-for-police-officer" TargetMode="External"/><Relationship Id="rId38" Type="http://schemas.openxmlformats.org/officeDocument/2006/relationships/hyperlink" Target="https://police.community/topic/261445-negative-pnb-entry/" TargetMode="External"/><Relationship Id="rId46" Type="http://schemas.openxmlformats.org/officeDocument/2006/relationships/theme" Target="theme/theme1.xml"/><Relationship Id="rId20" Type="http://schemas.openxmlformats.org/officeDocument/2006/relationships/hyperlink" Target="https://www.college.police.uk/app/armed-policing/legal-framework" TargetMode="External"/><Relationship Id="rId41" Type="http://schemas.openxmlformats.org/officeDocument/2006/relationships/hyperlink" Target="https://www.revolutionlearning.co.uk/article/the-betari-box-mod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25</Pages>
  <Words>8143</Words>
  <Characters>48700</Characters>
  <Application>Microsoft Office Word</Application>
  <DocSecurity>0</DocSecurity>
  <Lines>405</Lines>
  <Paragraphs>113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56730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Bowen,Matthew swp8598</cp:lastModifiedBy>
  <cp:revision>4</cp:revision>
  <cp:lastPrinted>2019-08-13T11:47:00Z</cp:lastPrinted>
  <dcterms:created xsi:type="dcterms:W3CDTF">2023-11-13T21:14:00Z</dcterms:created>
  <dcterms:modified xsi:type="dcterms:W3CDTF">2023-11-13T21:15:00Z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2023-10-30T13:22:49Z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b569b76d-86d9-4b24-8eb3-0c31f7e282e1</vt:lpwstr>
  </property>
  <property fmtid="{D5CDD505-2E9C-101B-9397-08002B2CF9AE}" pid="9" name="MSIP_Label_66cf8fe5-b7b7-4df7-b38d-1c61ac2f6639_ContentBits">
    <vt:lpwstr>0</vt:lpwstr>
  </property>
</Properties>
</file>