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37C3C" w14:textId="5761EECD" w:rsidR="0001614D" w:rsidRDefault="0001614D" w:rsidP="001B707C">
      <w:pPr>
        <w:jc w:val="center"/>
        <w:rPr>
          <w:rFonts w:cs="Times New Roman"/>
          <w:b/>
          <w:bCs/>
          <w:color w:val="1F1F1F"/>
          <w:sz w:val="52"/>
          <w:szCs w:val="52"/>
          <w:shd w:val="clear" w:color="auto" w:fill="FFFFFF"/>
        </w:rPr>
      </w:pPr>
    </w:p>
    <w:p w14:paraId="7529C38A" w14:textId="77777777" w:rsidR="0001614D" w:rsidRPr="0001614D" w:rsidRDefault="0001614D" w:rsidP="0001614D">
      <w:pPr>
        <w:jc w:val="center"/>
        <w:rPr>
          <w:rFonts w:cs="Times New Roman"/>
          <w:b/>
          <w:bCs/>
          <w:sz w:val="52"/>
          <w:szCs w:val="52"/>
        </w:rPr>
      </w:pPr>
      <w:r w:rsidRPr="0001614D">
        <w:rPr>
          <w:rFonts w:cs="Times New Roman"/>
          <w:b/>
          <w:bCs/>
          <w:sz w:val="52"/>
          <w:szCs w:val="52"/>
        </w:rPr>
        <w:t>Module: Workplace Culture and its impact on Organisational Efficiency</w:t>
      </w:r>
    </w:p>
    <w:p w14:paraId="22EBE9C1" w14:textId="0030CBE3" w:rsidR="0001614D" w:rsidRDefault="0001614D" w:rsidP="005A2F22">
      <w:pPr>
        <w:jc w:val="center"/>
        <w:rPr>
          <w:rFonts w:cs="Times New Roman"/>
          <w:b/>
          <w:bCs/>
          <w:sz w:val="52"/>
          <w:szCs w:val="52"/>
        </w:rPr>
      </w:pPr>
      <w:r w:rsidRPr="0001614D">
        <w:rPr>
          <w:rFonts w:cs="Times New Roman"/>
          <w:b/>
          <w:bCs/>
          <w:sz w:val="52"/>
          <w:szCs w:val="52"/>
        </w:rPr>
        <w:t>Module code: BMSW5105</w:t>
      </w:r>
    </w:p>
    <w:p w14:paraId="0A179D86" w14:textId="77777777" w:rsidR="005A2F22" w:rsidRDefault="005A2F22" w:rsidP="005A2F22">
      <w:pPr>
        <w:jc w:val="center"/>
        <w:rPr>
          <w:rFonts w:cs="Times New Roman"/>
          <w:b/>
          <w:bCs/>
          <w:sz w:val="52"/>
          <w:szCs w:val="52"/>
        </w:rPr>
      </w:pPr>
    </w:p>
    <w:p w14:paraId="48FB5FE7" w14:textId="77777777" w:rsidR="005A2F22" w:rsidRDefault="005A2F22" w:rsidP="002805AA">
      <w:pPr>
        <w:rPr>
          <w:rFonts w:cs="Times New Roman"/>
          <w:b/>
          <w:bCs/>
          <w:sz w:val="52"/>
          <w:szCs w:val="52"/>
        </w:rPr>
      </w:pPr>
    </w:p>
    <w:p w14:paraId="693AB02A" w14:textId="77777777" w:rsidR="002805AA" w:rsidRDefault="002805AA" w:rsidP="002805AA">
      <w:pPr>
        <w:rPr>
          <w:rFonts w:cs="Times New Roman"/>
          <w:b/>
          <w:bCs/>
          <w:sz w:val="52"/>
          <w:szCs w:val="52"/>
        </w:rPr>
      </w:pPr>
    </w:p>
    <w:p w14:paraId="48878DAF" w14:textId="77777777" w:rsidR="005A2F22" w:rsidRPr="005A2F22" w:rsidRDefault="005A2F22" w:rsidP="005A2F22">
      <w:pPr>
        <w:jc w:val="center"/>
        <w:rPr>
          <w:rFonts w:cs="Times New Roman"/>
          <w:b/>
          <w:bCs/>
          <w:sz w:val="52"/>
          <w:szCs w:val="52"/>
        </w:rPr>
      </w:pPr>
    </w:p>
    <w:p w14:paraId="1939EB8F" w14:textId="77777777" w:rsidR="0001614D" w:rsidRDefault="0001614D" w:rsidP="0001614D">
      <w:pPr>
        <w:rPr>
          <w:b/>
          <w:bCs/>
          <w:sz w:val="36"/>
          <w:szCs w:val="36"/>
        </w:rPr>
      </w:pPr>
    </w:p>
    <w:p w14:paraId="1591785D" w14:textId="11FA2A93" w:rsidR="0001614D" w:rsidRPr="0001614D" w:rsidRDefault="0001614D" w:rsidP="0001614D">
      <w:pPr>
        <w:rPr>
          <w:b/>
          <w:bCs/>
          <w:sz w:val="36"/>
          <w:szCs w:val="36"/>
        </w:rPr>
      </w:pPr>
      <w:r w:rsidRPr="0001614D">
        <w:rPr>
          <w:b/>
          <w:bCs/>
          <w:sz w:val="36"/>
          <w:szCs w:val="36"/>
        </w:rPr>
        <w:t>Student Name:</w:t>
      </w:r>
      <w:r w:rsidR="00097352">
        <w:rPr>
          <w:b/>
          <w:bCs/>
          <w:sz w:val="36"/>
          <w:szCs w:val="36"/>
        </w:rPr>
        <w:t xml:space="preserve"> Joselyn Castillo Cabral </w:t>
      </w:r>
    </w:p>
    <w:p w14:paraId="5072517D" w14:textId="6A066FF5" w:rsidR="0001614D" w:rsidRPr="0001614D" w:rsidRDefault="0001614D" w:rsidP="0001614D">
      <w:pPr>
        <w:rPr>
          <w:b/>
          <w:bCs/>
          <w:sz w:val="36"/>
          <w:szCs w:val="36"/>
        </w:rPr>
      </w:pPr>
      <w:r w:rsidRPr="0001614D">
        <w:rPr>
          <w:b/>
          <w:bCs/>
          <w:sz w:val="36"/>
          <w:szCs w:val="36"/>
        </w:rPr>
        <w:t>Student ID:</w:t>
      </w:r>
      <w:r w:rsidR="00097352" w:rsidRPr="00097352">
        <w:rPr>
          <w:b/>
          <w:bCs/>
          <w:sz w:val="36"/>
          <w:szCs w:val="36"/>
        </w:rPr>
        <w:t xml:space="preserve"> 21210146</w:t>
      </w:r>
    </w:p>
    <w:p w14:paraId="4799AA6C" w14:textId="6D2BC7ED" w:rsidR="0001614D" w:rsidRDefault="0001614D" w:rsidP="0001614D">
      <w:pPr>
        <w:jc w:val="center"/>
        <w:rPr>
          <w:rFonts w:cs="Times New Roman"/>
          <w:b/>
          <w:bCs/>
          <w:sz w:val="52"/>
          <w:szCs w:val="52"/>
        </w:rPr>
      </w:pPr>
    </w:p>
    <w:p w14:paraId="43A1AF02" w14:textId="77777777" w:rsidR="0001614D" w:rsidRPr="001B707C" w:rsidRDefault="0001614D" w:rsidP="0001614D">
      <w:pPr>
        <w:jc w:val="center"/>
        <w:rPr>
          <w:rFonts w:cs="Times New Roman"/>
          <w:b/>
          <w:bCs/>
          <w:sz w:val="52"/>
          <w:szCs w:val="52"/>
        </w:rPr>
      </w:pPr>
    </w:p>
    <w:p w14:paraId="484F73E1" w14:textId="77777777" w:rsidR="002805AA" w:rsidRPr="002805AA" w:rsidRDefault="002805AA" w:rsidP="002805AA">
      <w:pPr>
        <w:rPr>
          <w:color w:val="2F5496" w:themeColor="accent1" w:themeShade="BF"/>
          <w:sz w:val="40"/>
          <w:szCs w:val="40"/>
        </w:rPr>
      </w:pPr>
      <w:bookmarkStart w:id="0" w:name="_Toc142001405"/>
    </w:p>
    <w:p w14:paraId="66928F88" w14:textId="5F6BDECE" w:rsidR="00327AB1" w:rsidRPr="002805AA" w:rsidRDefault="002805AA" w:rsidP="002805AA">
      <w:pPr>
        <w:rPr>
          <w:rFonts w:eastAsiaTheme="majorEastAsia" w:cstheme="majorBidi"/>
          <w:color w:val="2F5496" w:themeColor="accent1" w:themeShade="BF"/>
          <w:sz w:val="40"/>
          <w:szCs w:val="40"/>
        </w:rPr>
      </w:pPr>
      <w:r w:rsidRPr="002805AA">
        <w:rPr>
          <w:color w:val="2F5496" w:themeColor="accent1" w:themeShade="BF"/>
          <w:sz w:val="40"/>
          <w:szCs w:val="40"/>
        </w:rPr>
        <w:lastRenderedPageBreak/>
        <w:t xml:space="preserve">Task </w:t>
      </w:r>
      <w:r w:rsidR="00327AB1" w:rsidRPr="002805AA">
        <w:rPr>
          <w:color w:val="2F5496" w:themeColor="accent1" w:themeShade="BF"/>
          <w:sz w:val="40"/>
          <w:szCs w:val="40"/>
        </w:rPr>
        <w:t>2</w:t>
      </w:r>
      <w:bookmarkEnd w:id="0"/>
    </w:p>
    <w:p w14:paraId="1F995343" w14:textId="77777777" w:rsidR="00BE4576" w:rsidRPr="00BE4576" w:rsidRDefault="00BE4576" w:rsidP="00BE4576">
      <w:r w:rsidRPr="00BE4576">
        <w:rPr>
          <w:b/>
          <w:bCs/>
        </w:rPr>
        <w:t>Question:</w:t>
      </w:r>
      <w:r>
        <w:rPr>
          <w:b/>
          <w:bCs/>
        </w:rPr>
        <w:t xml:space="preserve"> </w:t>
      </w:r>
      <w:r>
        <w:t xml:space="preserve">Is </w:t>
      </w:r>
      <w:r w:rsidRPr="00BE4576">
        <w:t>EasyJet a low-cost airline?</w:t>
      </w:r>
    </w:p>
    <w:p w14:paraId="581BF8AC" w14:textId="77777777" w:rsidR="007D2808" w:rsidRDefault="00BE4576" w:rsidP="00BE4576">
      <w:r w:rsidRPr="00BE4576">
        <w:rPr>
          <w:b/>
          <w:bCs/>
        </w:rPr>
        <w:t>Answer:</w:t>
      </w:r>
      <w:r>
        <w:rPr>
          <w:b/>
          <w:bCs/>
        </w:rPr>
        <w:t xml:space="preserve"> </w:t>
      </w:r>
      <w:r w:rsidRPr="00BE4576">
        <w:t xml:space="preserve">Of course! </w:t>
      </w:r>
      <w:r w:rsidR="007D2808" w:rsidRPr="007D2808">
        <w:t>EasyJet Plc, the first low-cost European airline, took to the skies for the first time in 1995. It uses 308 planes to make 927 trips to 34 countries. The company's slogan is "Come on, let's fly!", and they boast that they are the most popular online airline because of their low prices and simple booking system</w:t>
      </w:r>
      <w:r w:rsidR="007D2808">
        <w:t>.</w:t>
      </w:r>
    </w:p>
    <w:p w14:paraId="441FB554" w14:textId="77777777" w:rsidR="00BE4576" w:rsidRPr="00BE4576" w:rsidRDefault="00BE4576" w:rsidP="00BE4576">
      <w:r w:rsidRPr="00BE4576">
        <w:rPr>
          <w:b/>
          <w:bCs/>
        </w:rPr>
        <w:t>Question:</w:t>
      </w:r>
      <w:r>
        <w:rPr>
          <w:b/>
          <w:bCs/>
        </w:rPr>
        <w:t xml:space="preserve"> </w:t>
      </w:r>
      <w:r>
        <w:t>H</w:t>
      </w:r>
      <w:r w:rsidRPr="00BE4576">
        <w:t xml:space="preserve">ow </w:t>
      </w:r>
      <w:r>
        <w:t xml:space="preserve">does </w:t>
      </w:r>
      <w:r w:rsidRPr="00BE4576">
        <w:t xml:space="preserve">the company's culture </w:t>
      </w:r>
      <w:r>
        <w:t>impact</w:t>
      </w:r>
      <w:r w:rsidRPr="00BE4576">
        <w:t xml:space="preserve"> its financial and non-financial performance?</w:t>
      </w:r>
    </w:p>
    <w:p w14:paraId="0F7C1F00" w14:textId="7DB62C60" w:rsidR="00BE4576" w:rsidRPr="00BE4576" w:rsidRDefault="00BE4576" w:rsidP="007D2808">
      <w:r w:rsidRPr="00BE4576">
        <w:rPr>
          <w:b/>
          <w:bCs/>
        </w:rPr>
        <w:t>Answer:</w:t>
      </w:r>
      <w:r>
        <w:rPr>
          <w:b/>
          <w:bCs/>
        </w:rPr>
        <w:t xml:space="preserve"> </w:t>
      </w:r>
      <w:r w:rsidRPr="00BE4576">
        <w:t xml:space="preserve">Certainly! </w:t>
      </w:r>
      <w:r w:rsidR="007D2808" w:rsidRPr="007D2808">
        <w:t>EasyJet has a culture that places a premium on customer service, innovation, transparency, remote teamwork, and the development of successful partnerships. As a result of this culture, workers are inspired to come up with novel solutions, reduce inefficiencies, and increase production. Security measures that are prioriti</w:t>
      </w:r>
      <w:r w:rsidR="007F6938">
        <w:t>s</w:t>
      </w:r>
      <w:r w:rsidR="007D2808" w:rsidRPr="007D2808">
        <w:t xml:space="preserve">ed are more likely to bring in new consumers and keep existing ones. Continuous improvement in operations is a cost-effective way to reduce losses and increase gains. </w:t>
      </w:r>
      <w:r w:rsidR="00E24628" w:rsidRPr="00E24628">
        <w:t xml:space="preserve">The bottom line of any business can only improve when employees are given the option to do their duties from anywhere. </w:t>
      </w:r>
      <w:r w:rsidR="007D2808" w:rsidRPr="007D2808">
        <w:t>EasyJet's reputation soars thanks to the company's culture, which makes working there a pleasure.</w:t>
      </w:r>
    </w:p>
    <w:p w14:paraId="27BE016B" w14:textId="77777777" w:rsidR="00BE4576" w:rsidRPr="00B74EB5" w:rsidRDefault="00BE4576" w:rsidP="00BE4576">
      <w:r w:rsidRPr="00BE4576">
        <w:rPr>
          <w:b/>
          <w:bCs/>
        </w:rPr>
        <w:t>Question:</w:t>
      </w:r>
      <w:r w:rsidR="00B74EB5">
        <w:rPr>
          <w:b/>
          <w:bCs/>
        </w:rPr>
        <w:t xml:space="preserve"> </w:t>
      </w:r>
      <w:r w:rsidR="00B74EB5" w:rsidRPr="00B74EB5">
        <w:t>What are the key drivers for changes in working practices at EasyJet identified through the PESTEL and Porter's Five Forces analysis?</w:t>
      </w:r>
    </w:p>
    <w:p w14:paraId="3F49251C" w14:textId="77EF3C52" w:rsidR="00BE4576" w:rsidRPr="00B74EB5" w:rsidRDefault="00BE4576" w:rsidP="007D2808">
      <w:r w:rsidRPr="00BE4576">
        <w:rPr>
          <w:b/>
          <w:bCs/>
        </w:rPr>
        <w:t>Answer:</w:t>
      </w:r>
      <w:r w:rsidR="00B74EB5">
        <w:rPr>
          <w:b/>
          <w:bCs/>
        </w:rPr>
        <w:t xml:space="preserve"> </w:t>
      </w:r>
      <w:r w:rsidR="00B74EB5" w:rsidRPr="00B74EB5">
        <w:t xml:space="preserve">Certainly! </w:t>
      </w:r>
      <w:r w:rsidR="007D2808" w:rsidRPr="007D2808">
        <w:t>The findings of the study encouraged EasyJet to make certain adjustments to its operations. The airline's procedures were affected by political restrictions such as those pertaining to transportation, security, and the environment</w:t>
      </w:r>
      <w:r w:rsidR="00E24628">
        <w:t xml:space="preserve">. </w:t>
      </w:r>
      <w:r w:rsidR="00E24628" w:rsidRPr="00E24628">
        <w:t>Businesses need to make changes to their methods in order to comply with regulations aimed at worker safety and environmental protection</w:t>
      </w:r>
      <w:r w:rsidR="007D2808" w:rsidRPr="007D2808">
        <w:t>. Fuel costs and other economic issues have prompted improvements in operational efficiency. EasyJet's digital transformation was driven by advances in technology and had an impact on the airline's relationships with customers, internal operations, and workforce education and development. Policy shifts were made to address environmental and sustainability problems due to the airline's dedication to environmental responsibility and sustainable aviation technologies. Workforce management and labo</w:t>
      </w:r>
      <w:r w:rsidR="0001614D">
        <w:t>u</w:t>
      </w:r>
      <w:r w:rsidR="007D2808" w:rsidRPr="007D2808">
        <w:t>r practices have evolved as a result of changes in legislation, particularly employment regulations and industry norms.</w:t>
      </w:r>
    </w:p>
    <w:p w14:paraId="742188B2" w14:textId="77777777" w:rsidR="00BE4576" w:rsidRPr="00B74EB5" w:rsidRDefault="00BE4576" w:rsidP="00BE4576">
      <w:r w:rsidRPr="00BE4576">
        <w:rPr>
          <w:b/>
          <w:bCs/>
        </w:rPr>
        <w:t>Question</w:t>
      </w:r>
      <w:r w:rsidRPr="00B74EB5">
        <w:t>:</w:t>
      </w:r>
      <w:r w:rsidR="00B74EB5" w:rsidRPr="00B74EB5">
        <w:t xml:space="preserve"> How do the ethical practices implemented by EasyJet benefit the company in terms of its reputation and stakeholder relationships?</w:t>
      </w:r>
    </w:p>
    <w:p w14:paraId="45861996" w14:textId="77777777" w:rsidR="00BE4576" w:rsidRPr="00B74EB5" w:rsidRDefault="00BE4576" w:rsidP="007D2808">
      <w:r w:rsidRPr="00BE4576">
        <w:rPr>
          <w:b/>
          <w:bCs/>
        </w:rPr>
        <w:lastRenderedPageBreak/>
        <w:t>Answer:</w:t>
      </w:r>
      <w:r w:rsidR="00B74EB5">
        <w:rPr>
          <w:b/>
          <w:bCs/>
        </w:rPr>
        <w:t xml:space="preserve"> </w:t>
      </w:r>
      <w:r w:rsidR="00B74EB5" w:rsidRPr="00B74EB5">
        <w:t xml:space="preserve">Absolutely! </w:t>
      </w:r>
      <w:r w:rsidR="007D2808" w:rsidRPr="007D2808">
        <w:t>EasyJet's success has been boosted by the company's commitment to doing the right thing. The airline's reputation improves, eco-conscious tourists are attracted to it, and the number of regular passengers increases as a result of positive word of mouth. EasyJet's participation in community activities and social impact programs contributes to the company's well-known image as a caring, community-oriented business that values its relationships with the locals. More ethical financing from investors is possible if there is greater trust among investors and stakeholders thanks to transparent sustainability reporting. EasyJet's commitment to ethical business practices is the driving force behind the company's stellar reputation, strong stakeholder ties, and promising future.</w:t>
      </w:r>
    </w:p>
    <w:p w14:paraId="44907253" w14:textId="77777777" w:rsidR="00BE4576" w:rsidRPr="00B74EB5" w:rsidRDefault="00BE4576" w:rsidP="00BE4576">
      <w:r w:rsidRPr="00BE4576">
        <w:rPr>
          <w:b/>
          <w:bCs/>
        </w:rPr>
        <w:t>Question:</w:t>
      </w:r>
      <w:r w:rsidR="00B74EB5">
        <w:rPr>
          <w:b/>
          <w:bCs/>
        </w:rPr>
        <w:t xml:space="preserve"> </w:t>
      </w:r>
      <w:r w:rsidR="00B74EB5" w:rsidRPr="00B74EB5">
        <w:t xml:space="preserve">what are </w:t>
      </w:r>
      <w:r w:rsidR="00B74EB5">
        <w:t>the</w:t>
      </w:r>
      <w:r w:rsidR="00B74EB5" w:rsidRPr="00B74EB5">
        <w:t xml:space="preserve"> recommendations for EasyJet Plc to further improve its performance?</w:t>
      </w:r>
    </w:p>
    <w:p w14:paraId="747EA407" w14:textId="77777777" w:rsidR="007D2808" w:rsidRDefault="00BE4576" w:rsidP="00B74EB5">
      <w:r w:rsidRPr="00BE4576">
        <w:rPr>
          <w:b/>
          <w:bCs/>
        </w:rPr>
        <w:t>Answer:</w:t>
      </w:r>
      <w:r w:rsidR="00B74EB5">
        <w:rPr>
          <w:b/>
          <w:bCs/>
        </w:rPr>
        <w:t xml:space="preserve"> </w:t>
      </w:r>
      <w:r w:rsidR="00B74EB5">
        <w:t>The</w:t>
      </w:r>
      <w:r w:rsidR="00B74EB5" w:rsidRPr="00B74EB5">
        <w:t xml:space="preserve"> recommendations are geared toward enhancing the company's interactions with its customers and other stakeholders through means such as transparent sustainability reporting, social impact programs, crisis management, diversity and inclusion training, benchmarking, and ethical leadership.</w:t>
      </w:r>
      <w:r w:rsidR="00B74EB5">
        <w:t xml:space="preserve"> </w:t>
      </w:r>
      <w:r w:rsidR="00E24628" w:rsidRPr="00E24628">
        <w:t xml:space="preserve">EasyJet can improve its productivity and the satisfaction of its clientele by focusing on these four areas: customer service, sustainable innovation, strategic alliances, and worker empowerment through continuous development. by embracing digital transformation and transparency in sustainability reporting, it has increased its competitive edge and stakeholder trust. </w:t>
      </w:r>
      <w:r w:rsidR="00B74EB5" w:rsidRPr="00B74EB5">
        <w:t>Social impact projects, diversity and inclusion, and ethical governance will also improve the airline's reputation for accountability and integrity, which will draw in repeat consumers, top talent, and ethical investors.</w:t>
      </w:r>
    </w:p>
    <w:p w14:paraId="3967A47E" w14:textId="77777777" w:rsidR="00BE4576" w:rsidRPr="007D2808" w:rsidRDefault="007D2808" w:rsidP="00BE4576">
      <w:r>
        <w:br w:type="page"/>
      </w:r>
    </w:p>
    <w:p w14:paraId="581E4AAB" w14:textId="77777777" w:rsidR="00822183" w:rsidRDefault="00822183" w:rsidP="00822183">
      <w:pPr>
        <w:pStyle w:val="Heading1"/>
      </w:pPr>
      <w:bookmarkStart w:id="1" w:name="_Toc142001406"/>
      <w:r w:rsidRPr="00822183">
        <w:lastRenderedPageBreak/>
        <w:t>References</w:t>
      </w:r>
      <w:bookmarkEnd w:id="1"/>
    </w:p>
    <w:p w14:paraId="6ECA0D88" w14:textId="77777777" w:rsidR="002C2E8F" w:rsidRPr="00F529B2" w:rsidRDefault="002C2E8F" w:rsidP="002C2E8F">
      <w:pPr>
        <w:spacing w:before="240"/>
        <w:rPr>
          <w:lang w:val="en-US"/>
        </w:rPr>
      </w:pPr>
      <w:r w:rsidRPr="00F529B2">
        <w:rPr>
          <w:lang w:val="en-US"/>
        </w:rPr>
        <w:t>Al-A’ali, E. and Masmoudi, M. (eds.) (2022) Leadership and workplace culture in the digital era. Hershey, PA: IGI Global.</w:t>
      </w:r>
    </w:p>
    <w:p w14:paraId="58761390" w14:textId="77777777" w:rsidR="002C2E8F" w:rsidRPr="00F529B2" w:rsidRDefault="002C2E8F" w:rsidP="002C2E8F">
      <w:pPr>
        <w:spacing w:before="240"/>
        <w:rPr>
          <w:lang w:val="en-US"/>
        </w:rPr>
      </w:pPr>
      <w:r w:rsidRPr="00F529B2">
        <w:rPr>
          <w:lang w:val="en-US"/>
        </w:rPr>
        <w:t>Angouri, J. (2018) Culture, discourse, and the workplace: From theory to practice. 1st ed. London, England: Routledge.</w:t>
      </w:r>
    </w:p>
    <w:p w14:paraId="44D97093" w14:textId="77777777" w:rsidR="002C2E8F" w:rsidRPr="00F529B2" w:rsidRDefault="002C2E8F" w:rsidP="002C2E8F">
      <w:pPr>
        <w:spacing w:before="240"/>
        <w:rPr>
          <w:lang w:val="en-US"/>
        </w:rPr>
      </w:pPr>
      <w:r w:rsidRPr="00F529B2">
        <w:rPr>
          <w:lang w:val="en-US"/>
        </w:rPr>
        <w:t>EasyJet careers (2023) Easyjet.com. Available at: https://careers.easyjet.com/why-easyjet/our-culture/ (Accessed: August 3, 2023).</w:t>
      </w:r>
    </w:p>
    <w:p w14:paraId="64C09B81" w14:textId="77777777" w:rsidR="002C2E8F" w:rsidRPr="00F529B2" w:rsidRDefault="002C2E8F" w:rsidP="002C2E8F">
      <w:pPr>
        <w:spacing w:before="240"/>
        <w:rPr>
          <w:lang w:val="en-US"/>
        </w:rPr>
      </w:pPr>
      <w:r w:rsidRPr="00F529B2">
        <w:rPr>
          <w:lang w:val="en-US"/>
        </w:rPr>
        <w:t>EasyJet Plc (2023) Easyjet.com. Available at: https://corporate.easyjet.com/ (Accessed: August 3, 2023).</w:t>
      </w:r>
    </w:p>
    <w:p w14:paraId="4C1A977A" w14:textId="77777777" w:rsidR="002C2E8F" w:rsidRPr="00F529B2" w:rsidRDefault="002C2E8F" w:rsidP="002C2E8F">
      <w:pPr>
        <w:spacing w:before="240"/>
        <w:rPr>
          <w:lang w:val="en-US"/>
        </w:rPr>
      </w:pPr>
      <w:r w:rsidRPr="00F529B2">
        <w:rPr>
          <w:lang w:val="en-US"/>
        </w:rPr>
        <w:t>Ferrera, G. R. and Alexander, M. M. (2022) The legal and ethical environment of business. 3rd ed. Aspen Publishing.</w:t>
      </w:r>
    </w:p>
    <w:p w14:paraId="33320793" w14:textId="77777777" w:rsidR="002C2E8F" w:rsidRPr="00F529B2" w:rsidRDefault="002C2E8F" w:rsidP="002C2E8F">
      <w:pPr>
        <w:spacing w:before="240"/>
        <w:rPr>
          <w:lang w:val="en-US"/>
        </w:rPr>
      </w:pPr>
      <w:r w:rsidRPr="00F529B2">
        <w:rPr>
          <w:lang w:val="en-US"/>
        </w:rPr>
        <w:t>Komar, I. (2021) “Relationship between Organizational Culture and Employee Performance through Work Stress at the Regional Office of the East Java I Directorate General of Customs,” Journal of Asian Multicultural Research for Economy and Management Study, 2(3), pp. 6–15. doi: 10.47616/jamrems.v2i3.122.</w:t>
      </w:r>
    </w:p>
    <w:p w14:paraId="21596D98" w14:textId="77777777" w:rsidR="002C2E8F" w:rsidRPr="00F529B2" w:rsidRDefault="002C2E8F" w:rsidP="002C2E8F">
      <w:pPr>
        <w:spacing w:before="240"/>
        <w:rPr>
          <w:lang w:val="en-US"/>
        </w:rPr>
      </w:pPr>
      <w:r w:rsidRPr="00F529B2">
        <w:rPr>
          <w:lang w:val="en-US"/>
        </w:rPr>
        <w:t>Parra-Luna, F. and Kasparova, E. (eds.) (2019) Measuring Organisational Efficiency. College Publications.</w:t>
      </w:r>
    </w:p>
    <w:p w14:paraId="7ECE15DD" w14:textId="77777777" w:rsidR="002C2E8F" w:rsidRPr="00F529B2" w:rsidRDefault="002C2E8F" w:rsidP="002C2E8F">
      <w:pPr>
        <w:spacing w:before="240"/>
        <w:rPr>
          <w:lang w:val="en-US"/>
        </w:rPr>
      </w:pPr>
      <w:r w:rsidRPr="00F529B2">
        <w:rPr>
          <w:lang w:val="en-US"/>
        </w:rPr>
        <w:t>Perera, R. (2018) The Pestle Analysis. North Charleston, SC: Createspace Independent Publishing Platform.</w:t>
      </w:r>
    </w:p>
    <w:p w14:paraId="4329C196" w14:textId="77777777" w:rsidR="002C2E8F" w:rsidRPr="00F529B2" w:rsidRDefault="002C2E8F" w:rsidP="002C2E8F">
      <w:pPr>
        <w:spacing w:before="240"/>
        <w:rPr>
          <w:lang w:val="en-US"/>
        </w:rPr>
      </w:pPr>
      <w:r w:rsidRPr="00F529B2">
        <w:rPr>
          <w:lang w:val="en-US"/>
        </w:rPr>
        <w:t>Policies (2023) Easyjet.com. Available at: https://corporate.easyjet.com/corporate-responsibility/policies (Accessed: August 3, 2023).</w:t>
      </w:r>
    </w:p>
    <w:p w14:paraId="33F46C89" w14:textId="77777777" w:rsidR="002C2E8F" w:rsidRPr="00F529B2" w:rsidRDefault="002C2E8F" w:rsidP="002C2E8F">
      <w:pPr>
        <w:spacing w:before="240"/>
        <w:rPr>
          <w:lang w:val="en-US"/>
        </w:rPr>
      </w:pPr>
      <w:r w:rsidRPr="00F529B2">
        <w:rPr>
          <w:lang w:val="en-US"/>
        </w:rPr>
        <w:t>Robertson, H. (2015) Pestle Analysis for Business. North Charleston, SC: Createspace Independent Publishing Platform.</w:t>
      </w:r>
    </w:p>
    <w:p w14:paraId="42F4A3D4" w14:textId="77777777" w:rsidR="002C2E8F" w:rsidRPr="00F529B2" w:rsidRDefault="002C2E8F" w:rsidP="002C2E8F">
      <w:pPr>
        <w:spacing w:before="240"/>
        <w:rPr>
          <w:lang w:val="en-US"/>
        </w:rPr>
      </w:pPr>
      <w:r w:rsidRPr="00F529B2">
        <w:rPr>
          <w:lang w:val="en-US"/>
        </w:rPr>
        <w:t>Shea, T. et al. (2023) “‘Knowledge management practices’ as moderator in the relationship between organizational culture and performance in information technology companies in India,” VINE journal of information and knowledge management systems, 53(4), pp. 719–747. doi: 10.1108/vjikms-12-2020-0232.</w:t>
      </w:r>
    </w:p>
    <w:p w14:paraId="3E3DD09C" w14:textId="77777777" w:rsidR="002C2E8F" w:rsidRPr="00F529B2" w:rsidRDefault="002C2E8F" w:rsidP="002C2E8F">
      <w:pPr>
        <w:spacing w:before="240"/>
        <w:rPr>
          <w:lang w:val="en-US"/>
        </w:rPr>
      </w:pPr>
      <w:r w:rsidRPr="00F529B2">
        <w:rPr>
          <w:lang w:val="en-US"/>
        </w:rPr>
        <w:t>Sison, A. J. G. (2018) Business ethics: A virtue ethics and common good approach. 1st ed. Edited by A. J. G. Sison, I. Ferrero, and G. Guitián. London, England: Routledge.</w:t>
      </w:r>
    </w:p>
    <w:p w14:paraId="6478CD48" w14:textId="77777777" w:rsidR="002C2E8F" w:rsidRPr="00F529B2" w:rsidRDefault="002C2E8F" w:rsidP="002C2E8F">
      <w:pPr>
        <w:spacing w:before="240"/>
        <w:rPr>
          <w:lang w:val="en-US"/>
        </w:rPr>
      </w:pPr>
      <w:r w:rsidRPr="00F529B2">
        <w:rPr>
          <w:lang w:val="en-US"/>
        </w:rPr>
        <w:lastRenderedPageBreak/>
        <w:t>Smith, B. C. (2023) Decentralization: The territorial dimension of the state. London, England: Routledge.</w:t>
      </w:r>
    </w:p>
    <w:p w14:paraId="0968307B" w14:textId="77777777" w:rsidR="002C2E8F" w:rsidRPr="00F529B2" w:rsidRDefault="002C2E8F" w:rsidP="002C2E8F">
      <w:pPr>
        <w:spacing w:before="240"/>
        <w:rPr>
          <w:lang w:val="en-US"/>
        </w:rPr>
      </w:pPr>
      <w:r w:rsidRPr="00F529B2">
        <w:rPr>
          <w:lang w:val="en-US"/>
        </w:rPr>
        <w:t>Sustainability (2023) Easyjet.com. Available at: https://corporate.easyjet.com/corporate-responsibility/sustainability (Accessed: August 3, 2023).</w:t>
      </w:r>
    </w:p>
    <w:p w14:paraId="7D1892AE" w14:textId="77777777" w:rsidR="002C2E8F" w:rsidRPr="00F529B2" w:rsidRDefault="002C2E8F" w:rsidP="002C2E8F">
      <w:pPr>
        <w:spacing w:before="240"/>
        <w:rPr>
          <w:lang w:val="en-US"/>
        </w:rPr>
      </w:pPr>
      <w:r w:rsidRPr="00F529B2">
        <w:rPr>
          <w:lang w:val="en-US"/>
        </w:rPr>
        <w:t>Wernaart, B. (2021) Ethics and business: A global introduction. Groningen, Netherlands: Wolters-Noordhoff B.V.</w:t>
      </w:r>
    </w:p>
    <w:p w14:paraId="13CFA7F0" w14:textId="77777777" w:rsidR="00F529B2" w:rsidRPr="00F529B2" w:rsidRDefault="00F529B2" w:rsidP="00F529B2"/>
    <w:sectPr w:rsidR="00F529B2" w:rsidRPr="00F529B2" w:rsidSect="0001614D">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22834" w14:textId="77777777" w:rsidR="001D7969" w:rsidRDefault="001D7969" w:rsidP="00F529B2">
      <w:pPr>
        <w:spacing w:after="0" w:line="240" w:lineRule="auto"/>
      </w:pPr>
      <w:r>
        <w:separator/>
      </w:r>
    </w:p>
  </w:endnote>
  <w:endnote w:type="continuationSeparator" w:id="0">
    <w:p w14:paraId="225D0A80" w14:textId="77777777" w:rsidR="001D7969" w:rsidRDefault="001D7969" w:rsidP="00F529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9129428"/>
      <w:docPartObj>
        <w:docPartGallery w:val="Page Numbers (Bottom of Page)"/>
        <w:docPartUnique/>
      </w:docPartObj>
    </w:sdtPr>
    <w:sdtEndPr>
      <w:rPr>
        <w:noProof/>
      </w:rPr>
    </w:sdtEndPr>
    <w:sdtContent>
      <w:p w14:paraId="2F649FDC" w14:textId="77777777" w:rsidR="00F529B2" w:rsidRDefault="00F529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559223" w14:textId="77777777" w:rsidR="00F529B2" w:rsidRDefault="00F529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958F06" w14:textId="77777777" w:rsidR="001D7969" w:rsidRDefault="001D7969" w:rsidP="00F529B2">
      <w:pPr>
        <w:spacing w:after="0" w:line="240" w:lineRule="auto"/>
      </w:pPr>
      <w:r>
        <w:separator/>
      </w:r>
    </w:p>
  </w:footnote>
  <w:footnote w:type="continuationSeparator" w:id="0">
    <w:p w14:paraId="7BD9B28A" w14:textId="77777777" w:rsidR="001D7969" w:rsidRDefault="001D7969" w:rsidP="00F529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2D0DBB"/>
    <w:multiLevelType w:val="hybridMultilevel"/>
    <w:tmpl w:val="7FB00CF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3423896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removePersonalInformation/>
  <w:removeDateAndTime/>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U1tTAwtzQyMjQ1NzdS0lEKTi0uzszPAykwrAUAqPMZgCwAAAA="/>
  </w:docVars>
  <w:rsids>
    <w:rsidRoot w:val="00822183"/>
    <w:rsid w:val="0001614D"/>
    <w:rsid w:val="00035AE5"/>
    <w:rsid w:val="000448AA"/>
    <w:rsid w:val="00071677"/>
    <w:rsid w:val="00097352"/>
    <w:rsid w:val="001218BD"/>
    <w:rsid w:val="00156554"/>
    <w:rsid w:val="001B707C"/>
    <w:rsid w:val="001D7969"/>
    <w:rsid w:val="00246605"/>
    <w:rsid w:val="002805AA"/>
    <w:rsid w:val="00284FD0"/>
    <w:rsid w:val="002C2E8F"/>
    <w:rsid w:val="003050BA"/>
    <w:rsid w:val="00327AB1"/>
    <w:rsid w:val="00431AAE"/>
    <w:rsid w:val="00452721"/>
    <w:rsid w:val="004B5F20"/>
    <w:rsid w:val="004D1C5B"/>
    <w:rsid w:val="00540115"/>
    <w:rsid w:val="005A2F22"/>
    <w:rsid w:val="006A0DA0"/>
    <w:rsid w:val="006F52F2"/>
    <w:rsid w:val="006F59E2"/>
    <w:rsid w:val="00755123"/>
    <w:rsid w:val="007831CE"/>
    <w:rsid w:val="007C1DD8"/>
    <w:rsid w:val="007D2808"/>
    <w:rsid w:val="007F6938"/>
    <w:rsid w:val="00822183"/>
    <w:rsid w:val="00854B15"/>
    <w:rsid w:val="00937C18"/>
    <w:rsid w:val="00AF7A16"/>
    <w:rsid w:val="00B74EB5"/>
    <w:rsid w:val="00BB122C"/>
    <w:rsid w:val="00BE4576"/>
    <w:rsid w:val="00BE4A2E"/>
    <w:rsid w:val="00C5498F"/>
    <w:rsid w:val="00CD011E"/>
    <w:rsid w:val="00D00E84"/>
    <w:rsid w:val="00D10C13"/>
    <w:rsid w:val="00E166A4"/>
    <w:rsid w:val="00E24628"/>
    <w:rsid w:val="00E422D0"/>
    <w:rsid w:val="00F17F47"/>
    <w:rsid w:val="00F529B2"/>
    <w:rsid w:val="00FE2F20"/>
    <w:rsid w:val="00FE69EA"/>
    <w:rsid w:val="00FF017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EFC4F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614D"/>
    <w:pPr>
      <w:spacing w:line="360" w:lineRule="auto"/>
      <w:jc w:val="both"/>
    </w:pPr>
    <w:rPr>
      <w:rFonts w:ascii="Arial" w:hAnsi="Arial"/>
      <w:kern w:val="0"/>
      <w:lang w:val="en-GB"/>
    </w:rPr>
  </w:style>
  <w:style w:type="paragraph" w:styleId="Heading1">
    <w:name w:val="heading 1"/>
    <w:basedOn w:val="Normal"/>
    <w:next w:val="Normal"/>
    <w:link w:val="Heading1Char"/>
    <w:autoRedefine/>
    <w:uiPriority w:val="9"/>
    <w:qFormat/>
    <w:rsid w:val="00FE2F20"/>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156554"/>
    <w:pPr>
      <w:keepNext/>
      <w:keepLines/>
      <w:spacing w:after="0"/>
      <w:outlineLvl w:val="1"/>
    </w:pPr>
    <w:rPr>
      <w:rFonts w:eastAsiaTheme="majorEastAsia" w:cstheme="majorBidi"/>
      <w:b/>
      <w:color w:val="000000" w:themeColor="text1"/>
      <w:sz w:val="28"/>
      <w:szCs w:val="24"/>
    </w:rPr>
  </w:style>
  <w:style w:type="paragraph" w:styleId="Heading3">
    <w:name w:val="heading 3"/>
    <w:basedOn w:val="Normal"/>
    <w:next w:val="Heading2"/>
    <w:link w:val="Heading3Char"/>
    <w:autoRedefine/>
    <w:uiPriority w:val="9"/>
    <w:qFormat/>
    <w:rsid w:val="006F59E2"/>
    <w:pPr>
      <w:spacing w:before="100" w:beforeAutospacing="1" w:after="100" w:afterAutospacing="1"/>
      <w:outlineLvl w:val="2"/>
    </w:pPr>
    <w:rPr>
      <w:b/>
      <w:bCs/>
      <w:color w:val="000000" w:themeColor="text1"/>
      <w:szCs w:val="52"/>
    </w:rPr>
  </w:style>
  <w:style w:type="paragraph" w:styleId="Heading4">
    <w:name w:val="heading 4"/>
    <w:basedOn w:val="Normal"/>
    <w:next w:val="Normal"/>
    <w:link w:val="Heading4Char"/>
    <w:autoRedefine/>
    <w:uiPriority w:val="9"/>
    <w:semiHidden/>
    <w:unhideWhenUsed/>
    <w:qFormat/>
    <w:rsid w:val="00937C18"/>
    <w:pPr>
      <w:keepNext/>
      <w:keepLines/>
      <w:spacing w:before="40" w:after="0"/>
      <w:outlineLvl w:val="3"/>
    </w:pPr>
    <w:rPr>
      <w:rFonts w:eastAsiaTheme="majorEastAsia" w:cstheme="majorBidi"/>
      <w:b/>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F20"/>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156554"/>
    <w:rPr>
      <w:rFonts w:ascii="Times New Roman" w:eastAsiaTheme="majorEastAsia" w:hAnsi="Times New Roman" w:cstheme="majorBidi"/>
      <w:b/>
      <w:color w:val="000000" w:themeColor="text1"/>
      <w:sz w:val="28"/>
      <w:szCs w:val="24"/>
      <w:lang w:val="en-GB"/>
    </w:rPr>
  </w:style>
  <w:style w:type="character" w:customStyle="1" w:styleId="Heading3Char">
    <w:name w:val="Heading 3 Char"/>
    <w:basedOn w:val="DefaultParagraphFont"/>
    <w:link w:val="Heading3"/>
    <w:uiPriority w:val="9"/>
    <w:rsid w:val="006F59E2"/>
    <w:rPr>
      <w:rFonts w:ascii="Times New Roman" w:eastAsia="Times New Roman" w:hAnsi="Times New Roman" w:cs="Times New Roman"/>
      <w:b/>
      <w:bCs/>
      <w:color w:val="000000" w:themeColor="text1"/>
      <w:sz w:val="24"/>
      <w:szCs w:val="52"/>
      <w:lang w:val="en-GB"/>
    </w:rPr>
  </w:style>
  <w:style w:type="character" w:customStyle="1" w:styleId="Heading4Char">
    <w:name w:val="Heading 4 Char"/>
    <w:basedOn w:val="DefaultParagraphFont"/>
    <w:link w:val="Heading4"/>
    <w:uiPriority w:val="9"/>
    <w:semiHidden/>
    <w:rsid w:val="00937C18"/>
    <w:rPr>
      <w:rFonts w:ascii="Times New Roman" w:eastAsiaTheme="majorEastAsia" w:hAnsi="Times New Roman" w:cstheme="majorBidi"/>
      <w:b/>
      <w:i/>
      <w:iCs/>
      <w:color w:val="000000" w:themeColor="text1"/>
      <w:sz w:val="24"/>
      <w:lang w:val="en-GB"/>
    </w:rPr>
  </w:style>
  <w:style w:type="paragraph" w:styleId="ListParagraph">
    <w:name w:val="List Paragraph"/>
    <w:basedOn w:val="Normal"/>
    <w:uiPriority w:val="34"/>
    <w:qFormat/>
    <w:rsid w:val="00FE69EA"/>
    <w:pPr>
      <w:ind w:left="720"/>
      <w:contextualSpacing/>
    </w:pPr>
  </w:style>
  <w:style w:type="paragraph" w:styleId="Header">
    <w:name w:val="header"/>
    <w:basedOn w:val="Normal"/>
    <w:link w:val="HeaderChar"/>
    <w:uiPriority w:val="99"/>
    <w:unhideWhenUsed/>
    <w:rsid w:val="00F529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29B2"/>
    <w:rPr>
      <w:rFonts w:ascii="Times New Roman" w:hAnsi="Times New Roman"/>
      <w:kern w:val="0"/>
      <w:sz w:val="24"/>
      <w:lang w:val="en-GB"/>
    </w:rPr>
  </w:style>
  <w:style w:type="paragraph" w:styleId="Footer">
    <w:name w:val="footer"/>
    <w:basedOn w:val="Normal"/>
    <w:link w:val="FooterChar"/>
    <w:uiPriority w:val="99"/>
    <w:unhideWhenUsed/>
    <w:rsid w:val="00F529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29B2"/>
    <w:rPr>
      <w:rFonts w:ascii="Times New Roman" w:hAnsi="Times New Roman"/>
      <w:kern w:val="0"/>
      <w:sz w:val="24"/>
      <w:lang w:val="en-GB"/>
    </w:rPr>
  </w:style>
  <w:style w:type="paragraph" w:styleId="TOCHeading">
    <w:name w:val="TOC Heading"/>
    <w:basedOn w:val="Heading1"/>
    <w:next w:val="Normal"/>
    <w:uiPriority w:val="39"/>
    <w:unhideWhenUsed/>
    <w:qFormat/>
    <w:rsid w:val="00540115"/>
    <w:pPr>
      <w:spacing w:line="259" w:lineRule="auto"/>
      <w:jc w:val="left"/>
      <w:outlineLvl w:val="9"/>
    </w:pPr>
    <w:rPr>
      <w:rFonts w:asciiTheme="majorHAnsi" w:hAnsiTheme="majorHAnsi"/>
      <w:b w:val="0"/>
      <w:lang w:val="en-US"/>
      <w14:ligatures w14:val="none"/>
    </w:rPr>
  </w:style>
  <w:style w:type="paragraph" w:styleId="TOC1">
    <w:name w:val="toc 1"/>
    <w:basedOn w:val="Normal"/>
    <w:next w:val="Normal"/>
    <w:autoRedefine/>
    <w:uiPriority w:val="39"/>
    <w:unhideWhenUsed/>
    <w:rsid w:val="00540115"/>
    <w:pPr>
      <w:spacing w:after="100"/>
    </w:pPr>
  </w:style>
  <w:style w:type="paragraph" w:styleId="TOC2">
    <w:name w:val="toc 2"/>
    <w:basedOn w:val="Normal"/>
    <w:next w:val="Normal"/>
    <w:autoRedefine/>
    <w:uiPriority w:val="39"/>
    <w:unhideWhenUsed/>
    <w:rsid w:val="00540115"/>
    <w:pPr>
      <w:spacing w:after="100"/>
      <w:ind w:left="240"/>
    </w:pPr>
  </w:style>
  <w:style w:type="paragraph" w:styleId="TOC3">
    <w:name w:val="toc 3"/>
    <w:basedOn w:val="Normal"/>
    <w:next w:val="Normal"/>
    <w:autoRedefine/>
    <w:uiPriority w:val="39"/>
    <w:unhideWhenUsed/>
    <w:rsid w:val="00540115"/>
    <w:pPr>
      <w:spacing w:after="100"/>
      <w:ind w:left="480"/>
    </w:pPr>
  </w:style>
  <w:style w:type="character" w:styleId="Hyperlink">
    <w:name w:val="Hyperlink"/>
    <w:basedOn w:val="DefaultParagraphFont"/>
    <w:uiPriority w:val="99"/>
    <w:unhideWhenUsed/>
    <w:rsid w:val="0054011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3844120">
      <w:bodyDiv w:val="1"/>
      <w:marLeft w:val="0"/>
      <w:marRight w:val="0"/>
      <w:marTop w:val="0"/>
      <w:marBottom w:val="0"/>
      <w:divBdr>
        <w:top w:val="none" w:sz="0" w:space="0" w:color="auto"/>
        <w:left w:val="none" w:sz="0" w:space="0" w:color="auto"/>
        <w:bottom w:val="none" w:sz="0" w:space="0" w:color="auto"/>
        <w:right w:val="none" w:sz="0" w:space="0" w:color="auto"/>
      </w:divBdr>
      <w:divsChild>
        <w:div w:id="482238884">
          <w:marLeft w:val="0"/>
          <w:marRight w:val="0"/>
          <w:marTop w:val="0"/>
          <w:marBottom w:val="0"/>
          <w:divBdr>
            <w:top w:val="none" w:sz="0" w:space="0" w:color="auto"/>
            <w:left w:val="none" w:sz="0" w:space="0" w:color="auto"/>
            <w:bottom w:val="none" w:sz="0" w:space="0" w:color="auto"/>
            <w:right w:val="none" w:sz="0" w:space="0" w:color="auto"/>
          </w:divBdr>
          <w:divsChild>
            <w:div w:id="507409106">
              <w:marLeft w:val="0"/>
              <w:marRight w:val="0"/>
              <w:marTop w:val="0"/>
              <w:marBottom w:val="0"/>
              <w:divBdr>
                <w:top w:val="none" w:sz="0" w:space="0" w:color="auto"/>
                <w:left w:val="none" w:sz="0" w:space="0" w:color="auto"/>
                <w:bottom w:val="none" w:sz="0" w:space="0" w:color="auto"/>
                <w:right w:val="none" w:sz="0" w:space="0" w:color="auto"/>
              </w:divBdr>
              <w:divsChild>
                <w:div w:id="1475875618">
                  <w:marLeft w:val="0"/>
                  <w:marRight w:val="0"/>
                  <w:marTop w:val="0"/>
                  <w:marBottom w:val="0"/>
                  <w:divBdr>
                    <w:top w:val="none" w:sz="0" w:space="0" w:color="auto"/>
                    <w:left w:val="none" w:sz="0" w:space="0" w:color="auto"/>
                    <w:bottom w:val="none" w:sz="0" w:space="0" w:color="auto"/>
                    <w:right w:val="none" w:sz="0" w:space="0" w:color="auto"/>
                  </w:divBdr>
                  <w:divsChild>
                    <w:div w:id="1956016875">
                      <w:marLeft w:val="0"/>
                      <w:marRight w:val="0"/>
                      <w:marTop w:val="0"/>
                      <w:marBottom w:val="0"/>
                      <w:divBdr>
                        <w:top w:val="none" w:sz="0" w:space="0" w:color="auto"/>
                        <w:left w:val="none" w:sz="0" w:space="0" w:color="auto"/>
                        <w:bottom w:val="none" w:sz="0" w:space="0" w:color="auto"/>
                        <w:right w:val="none" w:sz="0" w:space="0" w:color="auto"/>
                      </w:divBdr>
                      <w:divsChild>
                        <w:div w:id="1280452694">
                          <w:marLeft w:val="0"/>
                          <w:marRight w:val="0"/>
                          <w:marTop w:val="0"/>
                          <w:marBottom w:val="0"/>
                          <w:divBdr>
                            <w:top w:val="none" w:sz="0" w:space="0" w:color="auto"/>
                            <w:left w:val="none" w:sz="0" w:space="0" w:color="auto"/>
                            <w:bottom w:val="none" w:sz="0" w:space="0" w:color="auto"/>
                            <w:right w:val="none" w:sz="0" w:space="0" w:color="auto"/>
                          </w:divBdr>
                          <w:divsChild>
                            <w:div w:id="730621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0928166">
          <w:marLeft w:val="0"/>
          <w:marRight w:val="0"/>
          <w:marTop w:val="0"/>
          <w:marBottom w:val="0"/>
          <w:divBdr>
            <w:top w:val="none" w:sz="0" w:space="0" w:color="auto"/>
            <w:left w:val="none" w:sz="0" w:space="0" w:color="auto"/>
            <w:bottom w:val="none" w:sz="0" w:space="0" w:color="auto"/>
            <w:right w:val="none" w:sz="0" w:space="0" w:color="auto"/>
          </w:divBdr>
          <w:divsChild>
            <w:div w:id="765806941">
              <w:marLeft w:val="0"/>
              <w:marRight w:val="0"/>
              <w:marTop w:val="0"/>
              <w:marBottom w:val="0"/>
              <w:divBdr>
                <w:top w:val="none" w:sz="0" w:space="0" w:color="auto"/>
                <w:left w:val="none" w:sz="0" w:space="0" w:color="auto"/>
                <w:bottom w:val="none" w:sz="0" w:space="0" w:color="auto"/>
                <w:right w:val="none" w:sz="0" w:space="0" w:color="auto"/>
              </w:divBdr>
              <w:divsChild>
                <w:div w:id="1245533648">
                  <w:marLeft w:val="0"/>
                  <w:marRight w:val="0"/>
                  <w:marTop w:val="0"/>
                  <w:marBottom w:val="0"/>
                  <w:divBdr>
                    <w:top w:val="none" w:sz="0" w:space="0" w:color="auto"/>
                    <w:left w:val="none" w:sz="0" w:space="0" w:color="auto"/>
                    <w:bottom w:val="none" w:sz="0" w:space="0" w:color="auto"/>
                    <w:right w:val="none" w:sz="0" w:space="0" w:color="auto"/>
                  </w:divBdr>
                  <w:divsChild>
                    <w:div w:id="1891116300">
                      <w:marLeft w:val="0"/>
                      <w:marRight w:val="0"/>
                      <w:marTop w:val="0"/>
                      <w:marBottom w:val="0"/>
                      <w:divBdr>
                        <w:top w:val="none" w:sz="0" w:space="0" w:color="auto"/>
                        <w:left w:val="none" w:sz="0" w:space="0" w:color="auto"/>
                        <w:bottom w:val="none" w:sz="0" w:space="0" w:color="auto"/>
                        <w:right w:val="none" w:sz="0" w:space="0" w:color="auto"/>
                      </w:divBdr>
                      <w:divsChild>
                        <w:div w:id="918293578">
                          <w:marLeft w:val="0"/>
                          <w:marRight w:val="0"/>
                          <w:marTop w:val="0"/>
                          <w:marBottom w:val="0"/>
                          <w:divBdr>
                            <w:top w:val="none" w:sz="0" w:space="0" w:color="auto"/>
                            <w:left w:val="none" w:sz="0" w:space="0" w:color="auto"/>
                            <w:bottom w:val="none" w:sz="0" w:space="0" w:color="auto"/>
                            <w:right w:val="none" w:sz="0" w:space="0" w:color="auto"/>
                          </w:divBdr>
                          <w:divsChild>
                            <w:div w:id="1935239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2528490">
          <w:marLeft w:val="0"/>
          <w:marRight w:val="0"/>
          <w:marTop w:val="0"/>
          <w:marBottom w:val="0"/>
          <w:divBdr>
            <w:top w:val="none" w:sz="0" w:space="0" w:color="auto"/>
            <w:left w:val="none" w:sz="0" w:space="0" w:color="auto"/>
            <w:bottom w:val="none" w:sz="0" w:space="0" w:color="auto"/>
            <w:right w:val="none" w:sz="0" w:space="0" w:color="auto"/>
          </w:divBdr>
          <w:divsChild>
            <w:div w:id="651521330">
              <w:marLeft w:val="0"/>
              <w:marRight w:val="0"/>
              <w:marTop w:val="0"/>
              <w:marBottom w:val="0"/>
              <w:divBdr>
                <w:top w:val="none" w:sz="0" w:space="0" w:color="auto"/>
                <w:left w:val="none" w:sz="0" w:space="0" w:color="auto"/>
                <w:bottom w:val="none" w:sz="0" w:space="0" w:color="auto"/>
                <w:right w:val="none" w:sz="0" w:space="0" w:color="auto"/>
              </w:divBdr>
              <w:divsChild>
                <w:div w:id="1898393494">
                  <w:marLeft w:val="0"/>
                  <w:marRight w:val="0"/>
                  <w:marTop w:val="0"/>
                  <w:marBottom w:val="0"/>
                  <w:divBdr>
                    <w:top w:val="none" w:sz="0" w:space="0" w:color="auto"/>
                    <w:left w:val="none" w:sz="0" w:space="0" w:color="auto"/>
                    <w:bottom w:val="none" w:sz="0" w:space="0" w:color="auto"/>
                    <w:right w:val="none" w:sz="0" w:space="0" w:color="auto"/>
                  </w:divBdr>
                  <w:divsChild>
                    <w:div w:id="2098094160">
                      <w:marLeft w:val="0"/>
                      <w:marRight w:val="0"/>
                      <w:marTop w:val="0"/>
                      <w:marBottom w:val="0"/>
                      <w:divBdr>
                        <w:top w:val="none" w:sz="0" w:space="0" w:color="auto"/>
                        <w:left w:val="none" w:sz="0" w:space="0" w:color="auto"/>
                        <w:bottom w:val="none" w:sz="0" w:space="0" w:color="auto"/>
                        <w:right w:val="none" w:sz="0" w:space="0" w:color="auto"/>
                      </w:divBdr>
                      <w:divsChild>
                        <w:div w:id="1263996098">
                          <w:marLeft w:val="0"/>
                          <w:marRight w:val="0"/>
                          <w:marTop w:val="0"/>
                          <w:marBottom w:val="0"/>
                          <w:divBdr>
                            <w:top w:val="none" w:sz="0" w:space="0" w:color="auto"/>
                            <w:left w:val="none" w:sz="0" w:space="0" w:color="auto"/>
                            <w:bottom w:val="none" w:sz="0" w:space="0" w:color="auto"/>
                            <w:right w:val="none" w:sz="0" w:space="0" w:color="auto"/>
                          </w:divBdr>
                          <w:divsChild>
                            <w:div w:id="47267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143395">
          <w:marLeft w:val="0"/>
          <w:marRight w:val="0"/>
          <w:marTop w:val="0"/>
          <w:marBottom w:val="0"/>
          <w:divBdr>
            <w:top w:val="none" w:sz="0" w:space="0" w:color="auto"/>
            <w:left w:val="none" w:sz="0" w:space="0" w:color="auto"/>
            <w:bottom w:val="none" w:sz="0" w:space="0" w:color="auto"/>
            <w:right w:val="none" w:sz="0" w:space="0" w:color="auto"/>
          </w:divBdr>
          <w:divsChild>
            <w:div w:id="1552764733">
              <w:marLeft w:val="0"/>
              <w:marRight w:val="0"/>
              <w:marTop w:val="0"/>
              <w:marBottom w:val="0"/>
              <w:divBdr>
                <w:top w:val="none" w:sz="0" w:space="0" w:color="auto"/>
                <w:left w:val="none" w:sz="0" w:space="0" w:color="auto"/>
                <w:bottom w:val="none" w:sz="0" w:space="0" w:color="auto"/>
                <w:right w:val="none" w:sz="0" w:space="0" w:color="auto"/>
              </w:divBdr>
              <w:divsChild>
                <w:div w:id="1079593268">
                  <w:marLeft w:val="0"/>
                  <w:marRight w:val="0"/>
                  <w:marTop w:val="0"/>
                  <w:marBottom w:val="0"/>
                  <w:divBdr>
                    <w:top w:val="none" w:sz="0" w:space="0" w:color="auto"/>
                    <w:left w:val="none" w:sz="0" w:space="0" w:color="auto"/>
                    <w:bottom w:val="none" w:sz="0" w:space="0" w:color="auto"/>
                    <w:right w:val="none" w:sz="0" w:space="0" w:color="auto"/>
                  </w:divBdr>
                  <w:divsChild>
                    <w:div w:id="138688507">
                      <w:marLeft w:val="0"/>
                      <w:marRight w:val="0"/>
                      <w:marTop w:val="0"/>
                      <w:marBottom w:val="0"/>
                      <w:divBdr>
                        <w:top w:val="none" w:sz="0" w:space="0" w:color="auto"/>
                        <w:left w:val="none" w:sz="0" w:space="0" w:color="auto"/>
                        <w:bottom w:val="none" w:sz="0" w:space="0" w:color="auto"/>
                        <w:right w:val="none" w:sz="0" w:space="0" w:color="auto"/>
                      </w:divBdr>
                      <w:divsChild>
                        <w:div w:id="1793935745">
                          <w:marLeft w:val="0"/>
                          <w:marRight w:val="0"/>
                          <w:marTop w:val="0"/>
                          <w:marBottom w:val="0"/>
                          <w:divBdr>
                            <w:top w:val="none" w:sz="0" w:space="0" w:color="auto"/>
                            <w:left w:val="none" w:sz="0" w:space="0" w:color="auto"/>
                            <w:bottom w:val="none" w:sz="0" w:space="0" w:color="auto"/>
                            <w:right w:val="none" w:sz="0" w:space="0" w:color="auto"/>
                          </w:divBdr>
                          <w:divsChild>
                            <w:div w:id="1934900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4272169">
          <w:marLeft w:val="0"/>
          <w:marRight w:val="0"/>
          <w:marTop w:val="0"/>
          <w:marBottom w:val="0"/>
          <w:divBdr>
            <w:top w:val="none" w:sz="0" w:space="0" w:color="auto"/>
            <w:left w:val="none" w:sz="0" w:space="0" w:color="auto"/>
            <w:bottom w:val="none" w:sz="0" w:space="0" w:color="auto"/>
            <w:right w:val="none" w:sz="0" w:space="0" w:color="auto"/>
          </w:divBdr>
          <w:divsChild>
            <w:div w:id="546648391">
              <w:marLeft w:val="0"/>
              <w:marRight w:val="0"/>
              <w:marTop w:val="0"/>
              <w:marBottom w:val="0"/>
              <w:divBdr>
                <w:top w:val="none" w:sz="0" w:space="0" w:color="auto"/>
                <w:left w:val="none" w:sz="0" w:space="0" w:color="auto"/>
                <w:bottom w:val="none" w:sz="0" w:space="0" w:color="auto"/>
                <w:right w:val="none" w:sz="0" w:space="0" w:color="auto"/>
              </w:divBdr>
              <w:divsChild>
                <w:div w:id="1167481603">
                  <w:marLeft w:val="0"/>
                  <w:marRight w:val="0"/>
                  <w:marTop w:val="0"/>
                  <w:marBottom w:val="0"/>
                  <w:divBdr>
                    <w:top w:val="none" w:sz="0" w:space="0" w:color="auto"/>
                    <w:left w:val="none" w:sz="0" w:space="0" w:color="auto"/>
                    <w:bottom w:val="none" w:sz="0" w:space="0" w:color="auto"/>
                    <w:right w:val="none" w:sz="0" w:space="0" w:color="auto"/>
                  </w:divBdr>
                  <w:divsChild>
                    <w:div w:id="952051693">
                      <w:marLeft w:val="0"/>
                      <w:marRight w:val="0"/>
                      <w:marTop w:val="0"/>
                      <w:marBottom w:val="0"/>
                      <w:divBdr>
                        <w:top w:val="none" w:sz="0" w:space="0" w:color="auto"/>
                        <w:left w:val="none" w:sz="0" w:space="0" w:color="auto"/>
                        <w:bottom w:val="none" w:sz="0" w:space="0" w:color="auto"/>
                        <w:right w:val="none" w:sz="0" w:space="0" w:color="auto"/>
                      </w:divBdr>
                      <w:divsChild>
                        <w:div w:id="400177908">
                          <w:marLeft w:val="0"/>
                          <w:marRight w:val="0"/>
                          <w:marTop w:val="0"/>
                          <w:marBottom w:val="0"/>
                          <w:divBdr>
                            <w:top w:val="none" w:sz="0" w:space="0" w:color="auto"/>
                            <w:left w:val="none" w:sz="0" w:space="0" w:color="auto"/>
                            <w:bottom w:val="none" w:sz="0" w:space="0" w:color="auto"/>
                            <w:right w:val="none" w:sz="0" w:space="0" w:color="auto"/>
                          </w:divBdr>
                          <w:divsChild>
                            <w:div w:id="59691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6866243">
          <w:marLeft w:val="0"/>
          <w:marRight w:val="0"/>
          <w:marTop w:val="0"/>
          <w:marBottom w:val="0"/>
          <w:divBdr>
            <w:top w:val="none" w:sz="0" w:space="0" w:color="auto"/>
            <w:left w:val="none" w:sz="0" w:space="0" w:color="auto"/>
            <w:bottom w:val="none" w:sz="0" w:space="0" w:color="auto"/>
            <w:right w:val="none" w:sz="0" w:space="0" w:color="auto"/>
          </w:divBdr>
          <w:divsChild>
            <w:div w:id="1907718887">
              <w:marLeft w:val="0"/>
              <w:marRight w:val="0"/>
              <w:marTop w:val="0"/>
              <w:marBottom w:val="0"/>
              <w:divBdr>
                <w:top w:val="none" w:sz="0" w:space="0" w:color="auto"/>
                <w:left w:val="none" w:sz="0" w:space="0" w:color="auto"/>
                <w:bottom w:val="none" w:sz="0" w:space="0" w:color="auto"/>
                <w:right w:val="none" w:sz="0" w:space="0" w:color="auto"/>
              </w:divBdr>
              <w:divsChild>
                <w:div w:id="1373186100">
                  <w:marLeft w:val="0"/>
                  <w:marRight w:val="0"/>
                  <w:marTop w:val="0"/>
                  <w:marBottom w:val="0"/>
                  <w:divBdr>
                    <w:top w:val="none" w:sz="0" w:space="0" w:color="auto"/>
                    <w:left w:val="none" w:sz="0" w:space="0" w:color="auto"/>
                    <w:bottom w:val="none" w:sz="0" w:space="0" w:color="auto"/>
                    <w:right w:val="none" w:sz="0" w:space="0" w:color="auto"/>
                  </w:divBdr>
                  <w:divsChild>
                    <w:div w:id="1438284687">
                      <w:marLeft w:val="0"/>
                      <w:marRight w:val="0"/>
                      <w:marTop w:val="0"/>
                      <w:marBottom w:val="0"/>
                      <w:divBdr>
                        <w:top w:val="none" w:sz="0" w:space="0" w:color="auto"/>
                        <w:left w:val="none" w:sz="0" w:space="0" w:color="auto"/>
                        <w:bottom w:val="none" w:sz="0" w:space="0" w:color="auto"/>
                        <w:right w:val="none" w:sz="0" w:space="0" w:color="auto"/>
                      </w:divBdr>
                      <w:divsChild>
                        <w:div w:id="104035885">
                          <w:marLeft w:val="0"/>
                          <w:marRight w:val="0"/>
                          <w:marTop w:val="0"/>
                          <w:marBottom w:val="0"/>
                          <w:divBdr>
                            <w:top w:val="none" w:sz="0" w:space="0" w:color="auto"/>
                            <w:left w:val="none" w:sz="0" w:space="0" w:color="auto"/>
                            <w:bottom w:val="none" w:sz="0" w:space="0" w:color="auto"/>
                            <w:right w:val="none" w:sz="0" w:space="0" w:color="auto"/>
                          </w:divBdr>
                          <w:divsChild>
                            <w:div w:id="1088847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217567">
          <w:marLeft w:val="0"/>
          <w:marRight w:val="0"/>
          <w:marTop w:val="0"/>
          <w:marBottom w:val="0"/>
          <w:divBdr>
            <w:top w:val="none" w:sz="0" w:space="0" w:color="auto"/>
            <w:left w:val="none" w:sz="0" w:space="0" w:color="auto"/>
            <w:bottom w:val="none" w:sz="0" w:space="0" w:color="auto"/>
            <w:right w:val="none" w:sz="0" w:space="0" w:color="auto"/>
          </w:divBdr>
          <w:divsChild>
            <w:div w:id="1675037790">
              <w:marLeft w:val="0"/>
              <w:marRight w:val="0"/>
              <w:marTop w:val="0"/>
              <w:marBottom w:val="0"/>
              <w:divBdr>
                <w:top w:val="none" w:sz="0" w:space="0" w:color="auto"/>
                <w:left w:val="none" w:sz="0" w:space="0" w:color="auto"/>
                <w:bottom w:val="none" w:sz="0" w:space="0" w:color="auto"/>
                <w:right w:val="none" w:sz="0" w:space="0" w:color="auto"/>
              </w:divBdr>
              <w:divsChild>
                <w:div w:id="869032913">
                  <w:marLeft w:val="0"/>
                  <w:marRight w:val="0"/>
                  <w:marTop w:val="0"/>
                  <w:marBottom w:val="0"/>
                  <w:divBdr>
                    <w:top w:val="none" w:sz="0" w:space="0" w:color="auto"/>
                    <w:left w:val="none" w:sz="0" w:space="0" w:color="auto"/>
                    <w:bottom w:val="none" w:sz="0" w:space="0" w:color="auto"/>
                    <w:right w:val="none" w:sz="0" w:space="0" w:color="auto"/>
                  </w:divBdr>
                  <w:divsChild>
                    <w:div w:id="1511725259">
                      <w:marLeft w:val="0"/>
                      <w:marRight w:val="0"/>
                      <w:marTop w:val="0"/>
                      <w:marBottom w:val="0"/>
                      <w:divBdr>
                        <w:top w:val="none" w:sz="0" w:space="0" w:color="auto"/>
                        <w:left w:val="none" w:sz="0" w:space="0" w:color="auto"/>
                        <w:bottom w:val="none" w:sz="0" w:space="0" w:color="auto"/>
                        <w:right w:val="none" w:sz="0" w:space="0" w:color="auto"/>
                      </w:divBdr>
                      <w:divsChild>
                        <w:div w:id="349571412">
                          <w:marLeft w:val="0"/>
                          <w:marRight w:val="0"/>
                          <w:marTop w:val="0"/>
                          <w:marBottom w:val="0"/>
                          <w:divBdr>
                            <w:top w:val="none" w:sz="0" w:space="0" w:color="auto"/>
                            <w:left w:val="none" w:sz="0" w:space="0" w:color="auto"/>
                            <w:bottom w:val="none" w:sz="0" w:space="0" w:color="auto"/>
                            <w:right w:val="none" w:sz="0" w:space="0" w:color="auto"/>
                          </w:divBdr>
                          <w:divsChild>
                            <w:div w:id="686834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1350814">
          <w:marLeft w:val="0"/>
          <w:marRight w:val="0"/>
          <w:marTop w:val="0"/>
          <w:marBottom w:val="0"/>
          <w:divBdr>
            <w:top w:val="none" w:sz="0" w:space="0" w:color="auto"/>
            <w:left w:val="none" w:sz="0" w:space="0" w:color="auto"/>
            <w:bottom w:val="none" w:sz="0" w:space="0" w:color="auto"/>
            <w:right w:val="none" w:sz="0" w:space="0" w:color="auto"/>
          </w:divBdr>
          <w:divsChild>
            <w:div w:id="832643350">
              <w:marLeft w:val="0"/>
              <w:marRight w:val="0"/>
              <w:marTop w:val="0"/>
              <w:marBottom w:val="0"/>
              <w:divBdr>
                <w:top w:val="none" w:sz="0" w:space="0" w:color="auto"/>
                <w:left w:val="none" w:sz="0" w:space="0" w:color="auto"/>
                <w:bottom w:val="none" w:sz="0" w:space="0" w:color="auto"/>
                <w:right w:val="none" w:sz="0" w:space="0" w:color="auto"/>
              </w:divBdr>
              <w:divsChild>
                <w:div w:id="1775905302">
                  <w:marLeft w:val="0"/>
                  <w:marRight w:val="0"/>
                  <w:marTop w:val="0"/>
                  <w:marBottom w:val="0"/>
                  <w:divBdr>
                    <w:top w:val="none" w:sz="0" w:space="0" w:color="auto"/>
                    <w:left w:val="none" w:sz="0" w:space="0" w:color="auto"/>
                    <w:bottom w:val="none" w:sz="0" w:space="0" w:color="auto"/>
                    <w:right w:val="none" w:sz="0" w:space="0" w:color="auto"/>
                  </w:divBdr>
                  <w:divsChild>
                    <w:div w:id="1302534582">
                      <w:marLeft w:val="0"/>
                      <w:marRight w:val="0"/>
                      <w:marTop w:val="0"/>
                      <w:marBottom w:val="0"/>
                      <w:divBdr>
                        <w:top w:val="none" w:sz="0" w:space="0" w:color="auto"/>
                        <w:left w:val="none" w:sz="0" w:space="0" w:color="auto"/>
                        <w:bottom w:val="none" w:sz="0" w:space="0" w:color="auto"/>
                        <w:right w:val="none" w:sz="0" w:space="0" w:color="auto"/>
                      </w:divBdr>
                      <w:divsChild>
                        <w:div w:id="239678256">
                          <w:marLeft w:val="0"/>
                          <w:marRight w:val="0"/>
                          <w:marTop w:val="0"/>
                          <w:marBottom w:val="0"/>
                          <w:divBdr>
                            <w:top w:val="none" w:sz="0" w:space="0" w:color="auto"/>
                            <w:left w:val="none" w:sz="0" w:space="0" w:color="auto"/>
                            <w:bottom w:val="none" w:sz="0" w:space="0" w:color="auto"/>
                            <w:right w:val="none" w:sz="0" w:space="0" w:color="auto"/>
                          </w:divBdr>
                          <w:divsChild>
                            <w:div w:id="1208450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27874343">
          <w:marLeft w:val="0"/>
          <w:marRight w:val="0"/>
          <w:marTop w:val="0"/>
          <w:marBottom w:val="0"/>
          <w:divBdr>
            <w:top w:val="none" w:sz="0" w:space="0" w:color="auto"/>
            <w:left w:val="none" w:sz="0" w:space="0" w:color="auto"/>
            <w:bottom w:val="none" w:sz="0" w:space="0" w:color="auto"/>
            <w:right w:val="none" w:sz="0" w:space="0" w:color="auto"/>
          </w:divBdr>
          <w:divsChild>
            <w:div w:id="157505764">
              <w:marLeft w:val="0"/>
              <w:marRight w:val="0"/>
              <w:marTop w:val="0"/>
              <w:marBottom w:val="0"/>
              <w:divBdr>
                <w:top w:val="none" w:sz="0" w:space="0" w:color="auto"/>
                <w:left w:val="none" w:sz="0" w:space="0" w:color="auto"/>
                <w:bottom w:val="none" w:sz="0" w:space="0" w:color="auto"/>
                <w:right w:val="none" w:sz="0" w:space="0" w:color="auto"/>
              </w:divBdr>
              <w:divsChild>
                <w:div w:id="561406356">
                  <w:marLeft w:val="0"/>
                  <w:marRight w:val="0"/>
                  <w:marTop w:val="0"/>
                  <w:marBottom w:val="0"/>
                  <w:divBdr>
                    <w:top w:val="none" w:sz="0" w:space="0" w:color="auto"/>
                    <w:left w:val="none" w:sz="0" w:space="0" w:color="auto"/>
                    <w:bottom w:val="none" w:sz="0" w:space="0" w:color="auto"/>
                    <w:right w:val="none" w:sz="0" w:space="0" w:color="auto"/>
                  </w:divBdr>
                  <w:divsChild>
                    <w:div w:id="1493526126">
                      <w:marLeft w:val="0"/>
                      <w:marRight w:val="0"/>
                      <w:marTop w:val="0"/>
                      <w:marBottom w:val="0"/>
                      <w:divBdr>
                        <w:top w:val="none" w:sz="0" w:space="0" w:color="auto"/>
                        <w:left w:val="none" w:sz="0" w:space="0" w:color="auto"/>
                        <w:bottom w:val="none" w:sz="0" w:space="0" w:color="auto"/>
                        <w:right w:val="none" w:sz="0" w:space="0" w:color="auto"/>
                      </w:divBdr>
                      <w:divsChild>
                        <w:div w:id="1747140968">
                          <w:marLeft w:val="0"/>
                          <w:marRight w:val="0"/>
                          <w:marTop w:val="0"/>
                          <w:marBottom w:val="0"/>
                          <w:divBdr>
                            <w:top w:val="none" w:sz="0" w:space="0" w:color="auto"/>
                            <w:left w:val="none" w:sz="0" w:space="0" w:color="auto"/>
                            <w:bottom w:val="none" w:sz="0" w:space="0" w:color="auto"/>
                            <w:right w:val="none" w:sz="0" w:space="0" w:color="auto"/>
                          </w:divBdr>
                          <w:divsChild>
                            <w:div w:id="2135713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9459689">
          <w:marLeft w:val="0"/>
          <w:marRight w:val="0"/>
          <w:marTop w:val="0"/>
          <w:marBottom w:val="0"/>
          <w:divBdr>
            <w:top w:val="none" w:sz="0" w:space="0" w:color="auto"/>
            <w:left w:val="none" w:sz="0" w:space="0" w:color="auto"/>
            <w:bottom w:val="none" w:sz="0" w:space="0" w:color="auto"/>
            <w:right w:val="none" w:sz="0" w:space="0" w:color="auto"/>
          </w:divBdr>
          <w:divsChild>
            <w:div w:id="1514690631">
              <w:marLeft w:val="0"/>
              <w:marRight w:val="0"/>
              <w:marTop w:val="0"/>
              <w:marBottom w:val="0"/>
              <w:divBdr>
                <w:top w:val="none" w:sz="0" w:space="0" w:color="auto"/>
                <w:left w:val="none" w:sz="0" w:space="0" w:color="auto"/>
                <w:bottom w:val="none" w:sz="0" w:space="0" w:color="auto"/>
                <w:right w:val="none" w:sz="0" w:space="0" w:color="auto"/>
              </w:divBdr>
              <w:divsChild>
                <w:div w:id="1004435250">
                  <w:marLeft w:val="0"/>
                  <w:marRight w:val="0"/>
                  <w:marTop w:val="0"/>
                  <w:marBottom w:val="0"/>
                  <w:divBdr>
                    <w:top w:val="none" w:sz="0" w:space="0" w:color="auto"/>
                    <w:left w:val="none" w:sz="0" w:space="0" w:color="auto"/>
                    <w:bottom w:val="none" w:sz="0" w:space="0" w:color="auto"/>
                    <w:right w:val="none" w:sz="0" w:space="0" w:color="auto"/>
                  </w:divBdr>
                  <w:divsChild>
                    <w:div w:id="521894051">
                      <w:marLeft w:val="0"/>
                      <w:marRight w:val="0"/>
                      <w:marTop w:val="0"/>
                      <w:marBottom w:val="0"/>
                      <w:divBdr>
                        <w:top w:val="none" w:sz="0" w:space="0" w:color="auto"/>
                        <w:left w:val="none" w:sz="0" w:space="0" w:color="auto"/>
                        <w:bottom w:val="none" w:sz="0" w:space="0" w:color="auto"/>
                        <w:right w:val="none" w:sz="0" w:space="0" w:color="auto"/>
                      </w:divBdr>
                      <w:divsChild>
                        <w:div w:id="313485790">
                          <w:marLeft w:val="0"/>
                          <w:marRight w:val="0"/>
                          <w:marTop w:val="0"/>
                          <w:marBottom w:val="0"/>
                          <w:divBdr>
                            <w:top w:val="none" w:sz="0" w:space="0" w:color="auto"/>
                            <w:left w:val="none" w:sz="0" w:space="0" w:color="auto"/>
                            <w:bottom w:val="none" w:sz="0" w:space="0" w:color="auto"/>
                            <w:right w:val="none" w:sz="0" w:space="0" w:color="auto"/>
                          </w:divBdr>
                          <w:divsChild>
                            <w:div w:id="1484932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5976797">
          <w:marLeft w:val="0"/>
          <w:marRight w:val="0"/>
          <w:marTop w:val="0"/>
          <w:marBottom w:val="0"/>
          <w:divBdr>
            <w:top w:val="none" w:sz="0" w:space="0" w:color="auto"/>
            <w:left w:val="none" w:sz="0" w:space="0" w:color="auto"/>
            <w:bottom w:val="none" w:sz="0" w:space="0" w:color="auto"/>
            <w:right w:val="none" w:sz="0" w:space="0" w:color="auto"/>
          </w:divBdr>
          <w:divsChild>
            <w:div w:id="974716998">
              <w:marLeft w:val="0"/>
              <w:marRight w:val="0"/>
              <w:marTop w:val="0"/>
              <w:marBottom w:val="0"/>
              <w:divBdr>
                <w:top w:val="none" w:sz="0" w:space="0" w:color="auto"/>
                <w:left w:val="none" w:sz="0" w:space="0" w:color="auto"/>
                <w:bottom w:val="none" w:sz="0" w:space="0" w:color="auto"/>
                <w:right w:val="none" w:sz="0" w:space="0" w:color="auto"/>
              </w:divBdr>
              <w:divsChild>
                <w:div w:id="190803984">
                  <w:marLeft w:val="0"/>
                  <w:marRight w:val="0"/>
                  <w:marTop w:val="0"/>
                  <w:marBottom w:val="0"/>
                  <w:divBdr>
                    <w:top w:val="none" w:sz="0" w:space="0" w:color="auto"/>
                    <w:left w:val="none" w:sz="0" w:space="0" w:color="auto"/>
                    <w:bottom w:val="none" w:sz="0" w:space="0" w:color="auto"/>
                    <w:right w:val="none" w:sz="0" w:space="0" w:color="auto"/>
                  </w:divBdr>
                  <w:divsChild>
                    <w:div w:id="1521622562">
                      <w:marLeft w:val="0"/>
                      <w:marRight w:val="0"/>
                      <w:marTop w:val="0"/>
                      <w:marBottom w:val="0"/>
                      <w:divBdr>
                        <w:top w:val="none" w:sz="0" w:space="0" w:color="auto"/>
                        <w:left w:val="none" w:sz="0" w:space="0" w:color="auto"/>
                        <w:bottom w:val="none" w:sz="0" w:space="0" w:color="auto"/>
                        <w:right w:val="none" w:sz="0" w:space="0" w:color="auto"/>
                      </w:divBdr>
                      <w:divsChild>
                        <w:div w:id="1811819735">
                          <w:marLeft w:val="0"/>
                          <w:marRight w:val="0"/>
                          <w:marTop w:val="0"/>
                          <w:marBottom w:val="0"/>
                          <w:divBdr>
                            <w:top w:val="none" w:sz="0" w:space="0" w:color="auto"/>
                            <w:left w:val="none" w:sz="0" w:space="0" w:color="auto"/>
                            <w:bottom w:val="none" w:sz="0" w:space="0" w:color="auto"/>
                            <w:right w:val="none" w:sz="0" w:space="0" w:color="auto"/>
                          </w:divBdr>
                          <w:divsChild>
                            <w:div w:id="316350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1678662">
          <w:marLeft w:val="0"/>
          <w:marRight w:val="0"/>
          <w:marTop w:val="0"/>
          <w:marBottom w:val="0"/>
          <w:divBdr>
            <w:top w:val="none" w:sz="0" w:space="0" w:color="auto"/>
            <w:left w:val="none" w:sz="0" w:space="0" w:color="auto"/>
            <w:bottom w:val="none" w:sz="0" w:space="0" w:color="auto"/>
            <w:right w:val="none" w:sz="0" w:space="0" w:color="auto"/>
          </w:divBdr>
          <w:divsChild>
            <w:div w:id="224608204">
              <w:marLeft w:val="0"/>
              <w:marRight w:val="0"/>
              <w:marTop w:val="0"/>
              <w:marBottom w:val="0"/>
              <w:divBdr>
                <w:top w:val="none" w:sz="0" w:space="0" w:color="auto"/>
                <w:left w:val="none" w:sz="0" w:space="0" w:color="auto"/>
                <w:bottom w:val="none" w:sz="0" w:space="0" w:color="auto"/>
                <w:right w:val="none" w:sz="0" w:space="0" w:color="auto"/>
              </w:divBdr>
              <w:divsChild>
                <w:div w:id="1896089381">
                  <w:marLeft w:val="0"/>
                  <w:marRight w:val="0"/>
                  <w:marTop w:val="0"/>
                  <w:marBottom w:val="0"/>
                  <w:divBdr>
                    <w:top w:val="none" w:sz="0" w:space="0" w:color="auto"/>
                    <w:left w:val="none" w:sz="0" w:space="0" w:color="auto"/>
                    <w:bottom w:val="none" w:sz="0" w:space="0" w:color="auto"/>
                    <w:right w:val="none" w:sz="0" w:space="0" w:color="auto"/>
                  </w:divBdr>
                  <w:divsChild>
                    <w:div w:id="1005128574">
                      <w:marLeft w:val="0"/>
                      <w:marRight w:val="0"/>
                      <w:marTop w:val="0"/>
                      <w:marBottom w:val="0"/>
                      <w:divBdr>
                        <w:top w:val="none" w:sz="0" w:space="0" w:color="auto"/>
                        <w:left w:val="none" w:sz="0" w:space="0" w:color="auto"/>
                        <w:bottom w:val="none" w:sz="0" w:space="0" w:color="auto"/>
                        <w:right w:val="none" w:sz="0" w:space="0" w:color="auto"/>
                      </w:divBdr>
                      <w:divsChild>
                        <w:div w:id="339940472">
                          <w:marLeft w:val="0"/>
                          <w:marRight w:val="0"/>
                          <w:marTop w:val="0"/>
                          <w:marBottom w:val="0"/>
                          <w:divBdr>
                            <w:top w:val="none" w:sz="0" w:space="0" w:color="auto"/>
                            <w:left w:val="none" w:sz="0" w:space="0" w:color="auto"/>
                            <w:bottom w:val="none" w:sz="0" w:space="0" w:color="auto"/>
                            <w:right w:val="none" w:sz="0" w:space="0" w:color="auto"/>
                          </w:divBdr>
                          <w:divsChild>
                            <w:div w:id="1584684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4810434">
          <w:marLeft w:val="0"/>
          <w:marRight w:val="0"/>
          <w:marTop w:val="0"/>
          <w:marBottom w:val="0"/>
          <w:divBdr>
            <w:top w:val="none" w:sz="0" w:space="0" w:color="auto"/>
            <w:left w:val="none" w:sz="0" w:space="0" w:color="auto"/>
            <w:bottom w:val="none" w:sz="0" w:space="0" w:color="auto"/>
            <w:right w:val="none" w:sz="0" w:space="0" w:color="auto"/>
          </w:divBdr>
          <w:divsChild>
            <w:div w:id="1926453190">
              <w:marLeft w:val="0"/>
              <w:marRight w:val="0"/>
              <w:marTop w:val="0"/>
              <w:marBottom w:val="0"/>
              <w:divBdr>
                <w:top w:val="none" w:sz="0" w:space="0" w:color="auto"/>
                <w:left w:val="none" w:sz="0" w:space="0" w:color="auto"/>
                <w:bottom w:val="none" w:sz="0" w:space="0" w:color="auto"/>
                <w:right w:val="none" w:sz="0" w:space="0" w:color="auto"/>
              </w:divBdr>
              <w:divsChild>
                <w:div w:id="368604471">
                  <w:marLeft w:val="0"/>
                  <w:marRight w:val="0"/>
                  <w:marTop w:val="0"/>
                  <w:marBottom w:val="0"/>
                  <w:divBdr>
                    <w:top w:val="none" w:sz="0" w:space="0" w:color="auto"/>
                    <w:left w:val="none" w:sz="0" w:space="0" w:color="auto"/>
                    <w:bottom w:val="none" w:sz="0" w:space="0" w:color="auto"/>
                    <w:right w:val="none" w:sz="0" w:space="0" w:color="auto"/>
                  </w:divBdr>
                  <w:divsChild>
                    <w:div w:id="1264875145">
                      <w:marLeft w:val="0"/>
                      <w:marRight w:val="0"/>
                      <w:marTop w:val="0"/>
                      <w:marBottom w:val="0"/>
                      <w:divBdr>
                        <w:top w:val="none" w:sz="0" w:space="0" w:color="auto"/>
                        <w:left w:val="none" w:sz="0" w:space="0" w:color="auto"/>
                        <w:bottom w:val="none" w:sz="0" w:space="0" w:color="auto"/>
                        <w:right w:val="none" w:sz="0" w:space="0" w:color="auto"/>
                      </w:divBdr>
                      <w:divsChild>
                        <w:div w:id="1967613094">
                          <w:marLeft w:val="0"/>
                          <w:marRight w:val="0"/>
                          <w:marTop w:val="0"/>
                          <w:marBottom w:val="0"/>
                          <w:divBdr>
                            <w:top w:val="none" w:sz="0" w:space="0" w:color="auto"/>
                            <w:left w:val="none" w:sz="0" w:space="0" w:color="auto"/>
                            <w:bottom w:val="none" w:sz="0" w:space="0" w:color="auto"/>
                            <w:right w:val="none" w:sz="0" w:space="0" w:color="auto"/>
                          </w:divBdr>
                          <w:divsChild>
                            <w:div w:id="124589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6458927">
          <w:marLeft w:val="0"/>
          <w:marRight w:val="0"/>
          <w:marTop w:val="0"/>
          <w:marBottom w:val="0"/>
          <w:divBdr>
            <w:top w:val="none" w:sz="0" w:space="0" w:color="auto"/>
            <w:left w:val="none" w:sz="0" w:space="0" w:color="auto"/>
            <w:bottom w:val="none" w:sz="0" w:space="0" w:color="auto"/>
            <w:right w:val="none" w:sz="0" w:space="0" w:color="auto"/>
          </w:divBdr>
          <w:divsChild>
            <w:div w:id="187447390">
              <w:marLeft w:val="0"/>
              <w:marRight w:val="0"/>
              <w:marTop w:val="0"/>
              <w:marBottom w:val="0"/>
              <w:divBdr>
                <w:top w:val="none" w:sz="0" w:space="0" w:color="auto"/>
                <w:left w:val="none" w:sz="0" w:space="0" w:color="auto"/>
                <w:bottom w:val="none" w:sz="0" w:space="0" w:color="auto"/>
                <w:right w:val="none" w:sz="0" w:space="0" w:color="auto"/>
              </w:divBdr>
              <w:divsChild>
                <w:div w:id="1343320045">
                  <w:marLeft w:val="0"/>
                  <w:marRight w:val="0"/>
                  <w:marTop w:val="0"/>
                  <w:marBottom w:val="0"/>
                  <w:divBdr>
                    <w:top w:val="none" w:sz="0" w:space="0" w:color="auto"/>
                    <w:left w:val="none" w:sz="0" w:space="0" w:color="auto"/>
                    <w:bottom w:val="none" w:sz="0" w:space="0" w:color="auto"/>
                    <w:right w:val="none" w:sz="0" w:space="0" w:color="auto"/>
                  </w:divBdr>
                  <w:divsChild>
                    <w:div w:id="119108648">
                      <w:marLeft w:val="0"/>
                      <w:marRight w:val="0"/>
                      <w:marTop w:val="0"/>
                      <w:marBottom w:val="0"/>
                      <w:divBdr>
                        <w:top w:val="none" w:sz="0" w:space="0" w:color="auto"/>
                        <w:left w:val="none" w:sz="0" w:space="0" w:color="auto"/>
                        <w:bottom w:val="none" w:sz="0" w:space="0" w:color="auto"/>
                        <w:right w:val="none" w:sz="0" w:space="0" w:color="auto"/>
                      </w:divBdr>
                      <w:divsChild>
                        <w:div w:id="1312757565">
                          <w:marLeft w:val="0"/>
                          <w:marRight w:val="0"/>
                          <w:marTop w:val="0"/>
                          <w:marBottom w:val="0"/>
                          <w:divBdr>
                            <w:top w:val="none" w:sz="0" w:space="0" w:color="auto"/>
                            <w:left w:val="none" w:sz="0" w:space="0" w:color="auto"/>
                            <w:bottom w:val="none" w:sz="0" w:space="0" w:color="auto"/>
                            <w:right w:val="none" w:sz="0" w:space="0" w:color="auto"/>
                          </w:divBdr>
                          <w:divsChild>
                            <w:div w:id="186844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6605847">
          <w:marLeft w:val="0"/>
          <w:marRight w:val="0"/>
          <w:marTop w:val="0"/>
          <w:marBottom w:val="0"/>
          <w:divBdr>
            <w:top w:val="none" w:sz="0" w:space="0" w:color="auto"/>
            <w:left w:val="none" w:sz="0" w:space="0" w:color="auto"/>
            <w:bottom w:val="none" w:sz="0" w:space="0" w:color="auto"/>
            <w:right w:val="none" w:sz="0" w:space="0" w:color="auto"/>
          </w:divBdr>
          <w:divsChild>
            <w:div w:id="1378551992">
              <w:marLeft w:val="0"/>
              <w:marRight w:val="0"/>
              <w:marTop w:val="0"/>
              <w:marBottom w:val="0"/>
              <w:divBdr>
                <w:top w:val="none" w:sz="0" w:space="0" w:color="auto"/>
                <w:left w:val="none" w:sz="0" w:space="0" w:color="auto"/>
                <w:bottom w:val="none" w:sz="0" w:space="0" w:color="auto"/>
                <w:right w:val="none" w:sz="0" w:space="0" w:color="auto"/>
              </w:divBdr>
              <w:divsChild>
                <w:div w:id="1739135263">
                  <w:marLeft w:val="0"/>
                  <w:marRight w:val="0"/>
                  <w:marTop w:val="0"/>
                  <w:marBottom w:val="0"/>
                  <w:divBdr>
                    <w:top w:val="none" w:sz="0" w:space="0" w:color="auto"/>
                    <w:left w:val="none" w:sz="0" w:space="0" w:color="auto"/>
                    <w:bottom w:val="none" w:sz="0" w:space="0" w:color="auto"/>
                    <w:right w:val="none" w:sz="0" w:space="0" w:color="auto"/>
                  </w:divBdr>
                  <w:divsChild>
                    <w:div w:id="1256548175">
                      <w:marLeft w:val="0"/>
                      <w:marRight w:val="0"/>
                      <w:marTop w:val="0"/>
                      <w:marBottom w:val="0"/>
                      <w:divBdr>
                        <w:top w:val="none" w:sz="0" w:space="0" w:color="auto"/>
                        <w:left w:val="none" w:sz="0" w:space="0" w:color="auto"/>
                        <w:bottom w:val="none" w:sz="0" w:space="0" w:color="auto"/>
                        <w:right w:val="none" w:sz="0" w:space="0" w:color="auto"/>
                      </w:divBdr>
                      <w:divsChild>
                        <w:div w:id="14768259">
                          <w:marLeft w:val="0"/>
                          <w:marRight w:val="0"/>
                          <w:marTop w:val="0"/>
                          <w:marBottom w:val="0"/>
                          <w:divBdr>
                            <w:top w:val="none" w:sz="0" w:space="0" w:color="auto"/>
                            <w:left w:val="none" w:sz="0" w:space="0" w:color="auto"/>
                            <w:bottom w:val="none" w:sz="0" w:space="0" w:color="auto"/>
                            <w:right w:val="none" w:sz="0" w:space="0" w:color="auto"/>
                          </w:divBdr>
                          <w:divsChild>
                            <w:div w:id="27672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6718082">
          <w:marLeft w:val="0"/>
          <w:marRight w:val="0"/>
          <w:marTop w:val="0"/>
          <w:marBottom w:val="0"/>
          <w:divBdr>
            <w:top w:val="none" w:sz="0" w:space="0" w:color="auto"/>
            <w:left w:val="none" w:sz="0" w:space="0" w:color="auto"/>
            <w:bottom w:val="none" w:sz="0" w:space="0" w:color="auto"/>
            <w:right w:val="none" w:sz="0" w:space="0" w:color="auto"/>
          </w:divBdr>
          <w:divsChild>
            <w:div w:id="1828783159">
              <w:marLeft w:val="0"/>
              <w:marRight w:val="0"/>
              <w:marTop w:val="0"/>
              <w:marBottom w:val="0"/>
              <w:divBdr>
                <w:top w:val="none" w:sz="0" w:space="0" w:color="auto"/>
                <w:left w:val="none" w:sz="0" w:space="0" w:color="auto"/>
                <w:bottom w:val="none" w:sz="0" w:space="0" w:color="auto"/>
                <w:right w:val="none" w:sz="0" w:space="0" w:color="auto"/>
              </w:divBdr>
              <w:divsChild>
                <w:div w:id="264264403">
                  <w:marLeft w:val="0"/>
                  <w:marRight w:val="0"/>
                  <w:marTop w:val="0"/>
                  <w:marBottom w:val="0"/>
                  <w:divBdr>
                    <w:top w:val="none" w:sz="0" w:space="0" w:color="auto"/>
                    <w:left w:val="none" w:sz="0" w:space="0" w:color="auto"/>
                    <w:bottom w:val="none" w:sz="0" w:space="0" w:color="auto"/>
                    <w:right w:val="none" w:sz="0" w:space="0" w:color="auto"/>
                  </w:divBdr>
                  <w:divsChild>
                    <w:div w:id="718550587">
                      <w:marLeft w:val="0"/>
                      <w:marRight w:val="0"/>
                      <w:marTop w:val="0"/>
                      <w:marBottom w:val="0"/>
                      <w:divBdr>
                        <w:top w:val="none" w:sz="0" w:space="0" w:color="auto"/>
                        <w:left w:val="none" w:sz="0" w:space="0" w:color="auto"/>
                        <w:bottom w:val="none" w:sz="0" w:space="0" w:color="auto"/>
                        <w:right w:val="none" w:sz="0" w:space="0" w:color="auto"/>
                      </w:divBdr>
                      <w:divsChild>
                        <w:div w:id="332605801">
                          <w:marLeft w:val="0"/>
                          <w:marRight w:val="0"/>
                          <w:marTop w:val="0"/>
                          <w:marBottom w:val="0"/>
                          <w:divBdr>
                            <w:top w:val="none" w:sz="0" w:space="0" w:color="auto"/>
                            <w:left w:val="none" w:sz="0" w:space="0" w:color="auto"/>
                            <w:bottom w:val="none" w:sz="0" w:space="0" w:color="auto"/>
                            <w:right w:val="none" w:sz="0" w:space="0" w:color="auto"/>
                          </w:divBdr>
                          <w:divsChild>
                            <w:div w:id="40765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D3D237-D730-4026-BF22-FF001DA1F8C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991</Words>
  <Characters>5653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6631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2023-08-22T18:48:00Z</dcterms:created>
  <dcterms:modified xsi:type="dcterms:W3CDTF">2023-08-22T18:48:00Z</dcterms:modified>
  <cp:category/>
</cp:coreProperties>
</file>