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Verdana" w:hAnsi="Verdana" w:cs="Verdana" w:eastAsia="Verdana"/>
          <w:b/>
          <w:caps w:val="true"/>
          <w:color w:val="auto"/>
          <w:spacing w:val="0"/>
          <w:position w:val="0"/>
          <w:sz w:val="24"/>
          <w:shd w:fill="auto" w:val="clear"/>
        </w:rPr>
      </w:pPr>
    </w:p>
    <w:p>
      <w:pPr>
        <w:spacing w:before="0" w:after="160" w:line="360"/>
        <w:ind w:right="0" w:left="0" w:firstLine="0"/>
        <w:jc w:val="both"/>
        <w:rPr>
          <w:rFonts w:ascii="Arial" w:hAnsi="Arial" w:cs="Arial" w:eastAsia="Arial"/>
          <w:b/>
          <w:caps w:val="true"/>
          <w:color w:val="auto"/>
          <w:spacing w:val="0"/>
          <w:position w:val="0"/>
          <w:sz w:val="24"/>
          <w:shd w:fill="auto" w:val="clear"/>
        </w:rPr>
      </w:pPr>
    </w:p>
    <w:p>
      <w:pPr>
        <w:spacing w:before="0" w:after="160" w:line="360"/>
        <w:ind w:right="0" w:left="0" w:firstLine="0"/>
        <w:jc w:val="both"/>
        <w:rPr>
          <w:rFonts w:ascii="Arial" w:hAnsi="Arial" w:cs="Arial" w:eastAsia="Arial"/>
          <w:b/>
          <w:caps w:val="true"/>
          <w:color w:val="auto"/>
          <w:spacing w:val="0"/>
          <w:position w:val="0"/>
          <w:sz w:val="24"/>
          <w:shd w:fill="auto" w:val="clear"/>
        </w:rPr>
      </w:pPr>
      <w:r>
        <w:rPr>
          <w:rFonts w:ascii="Arial" w:hAnsi="Arial" w:cs="Arial" w:eastAsia="Arial"/>
          <w:b/>
          <w:caps w:val="true"/>
          <w:color w:val="auto"/>
          <w:spacing w:val="0"/>
          <w:position w:val="0"/>
          <w:sz w:val="24"/>
          <w:shd w:fill="auto" w:val="clear"/>
        </w:rPr>
        <w:t xml:space="preserve">MODULE NAME:</w:t>
        <w:tab/>
        <w:t xml:space="preserve">   Academic Skills for the Digital Era </w:t>
        <w:tab/>
      </w:r>
    </w:p>
    <w:p>
      <w:pPr>
        <w:spacing w:before="0" w:after="200" w:line="360"/>
        <w:ind w:right="0" w:left="0" w:firstLine="0"/>
        <w:jc w:val="both"/>
        <w:rPr>
          <w:rFonts w:ascii="Arial" w:hAnsi="Arial" w:cs="Arial" w:eastAsia="Arial"/>
          <w:b/>
          <w:caps w:val="true"/>
          <w:color w:val="FF0000"/>
          <w:spacing w:val="0"/>
          <w:position w:val="0"/>
          <w:sz w:val="24"/>
          <w:shd w:fill="auto" w:val="clear"/>
        </w:rPr>
      </w:pPr>
      <w:r>
        <w:rPr>
          <w:rFonts w:ascii="Arial" w:hAnsi="Arial" w:cs="Arial" w:eastAsia="Arial"/>
          <w:b/>
          <w:caps w:val="true"/>
          <w:color w:val="auto"/>
          <w:spacing w:val="0"/>
          <w:position w:val="0"/>
          <w:sz w:val="24"/>
          <w:shd w:fill="auto" w:val="clear"/>
        </w:rPr>
        <w:t xml:space="preserve">Student Name:       roqia haji haidar</w:t>
        <w:tab/>
        <w:tab/>
      </w:r>
    </w:p>
    <w:p>
      <w:pPr>
        <w:spacing w:before="0" w:after="200" w:line="360"/>
        <w:ind w:right="0" w:left="0" w:firstLine="0"/>
        <w:jc w:val="both"/>
        <w:rPr>
          <w:rFonts w:ascii="Arial" w:hAnsi="Arial" w:cs="Arial" w:eastAsia="Arial"/>
          <w:b/>
          <w:color w:val="0F4761"/>
          <w:spacing w:val="0"/>
          <w:position w:val="0"/>
          <w:sz w:val="24"/>
          <w:shd w:fill="auto" w:val="clear"/>
        </w:rPr>
      </w:pPr>
      <w:r>
        <w:rPr>
          <w:rFonts w:ascii="Arial" w:hAnsi="Arial" w:cs="Arial" w:eastAsia="Arial"/>
          <w:b/>
          <w:caps w:val="true"/>
          <w:color w:val="000000"/>
          <w:spacing w:val="0"/>
          <w:position w:val="0"/>
          <w:sz w:val="24"/>
          <w:shd w:fill="auto" w:val="clear"/>
        </w:rPr>
        <w:t xml:space="preserve">Lecturer Name:    ffion cumberpatch              </w:t>
      </w:r>
    </w:p>
    <w:p>
      <w:pPr>
        <w:spacing w:before="0" w:after="200" w:line="360"/>
        <w:ind w:right="0" w:left="0" w:firstLine="0"/>
        <w:jc w:val="both"/>
        <w:rPr>
          <w:rFonts w:ascii="Arial" w:hAnsi="Arial" w:cs="Arial" w:eastAsia="Arial"/>
          <w:b/>
          <w:color w:val="0F4761"/>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Executive Summary:</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investigation into Dr. Hart's disappearance shows that the break-in at her lab was targeted. Papers were scattered and drawers were open, indicating the intruder was looking for specific research notes. The untouched high-tech equipment suggests it was an act of corporate espionage focused on her AI and robotics work.</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Dr. Fox Alaric, who disagreed with Dr. Hart on ethical issues, is a suspect. He might have wanted to undermine her or benefit from her research. Additionally, Dr. Hart was stressed about an upcoming meeting with executives, hinting at external pressures related to her disappearance.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Overall, the evidence points to a personal motive behind the break-in, likely involving someone familiar with Dr. Hart's work in a competitive research environment.</w:t>
      </w:r>
    </w:p>
    <w:p>
      <w:pPr>
        <w:spacing w:before="0" w:after="200" w:line="360"/>
        <w:ind w:right="0" w:left="0" w:firstLine="0"/>
        <w:jc w:val="both"/>
        <w:rPr>
          <w:rFonts w:ascii="Arial" w:hAnsi="Arial" w:cs="Arial" w:eastAsia="Arial"/>
          <w:b/>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report is here to give a simple and clear look at what happened recently in Dr. Hart's lab. The details of the break-in give us important clues about why things got so chaotic and what it means for how trustworthy Dr. Hart's research is. By connecting this situation to related studies and ideas, the report aims to explain the events and look at the possible reasons that led to this incident.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Observations: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When we look into the lab, it’s clear that things are a mess. Papers are scattered everywhere, equipment is thrown around, and the whole vibe feels frantic and desperate. This chaotic scene really reflects the kind of pressure researchers face, especially as highlighted in "Research Methods in Psychology" by Beth Morling. Researchers often feel the stress to get results fast, which can lead to a cluttered and disorganized workspace. The rush of the intruder suggests they were specifically looking for Dr. Hart's research, highlighting just how important her work is.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Left-Behind Equipment: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key detail in the scene was the equipment that the intruder left behind. This really shows that the person was more interested in getting information than in stealing valuable items. It’s a reminder of what we see in "Suits &amp; Spies: Corporate Espionage 101," where the focus is often on the importance of knowledge over physical possessions. By leaving the equipment behind, the intruder seemed to have a clear goal: to extract valuable research data rather than just stealing for profit. This suggests that the incident could be linked to corporate espionage or an effort to undermine Dr. Hart's work, highlighting how intense the competition can be in the world of research and innovation. It’s like when someone is so focused on getting the latest scoop that they ignore everything else around them.    </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Potential Motives: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relationship between Dr. Hart and Dr. Fox Alaric adds some interesting tension. If there was already competition between them, it makes sense that Dr. Fox might want to interfere with Dr. Hart's research. Dr. Hart was under a lot of stress, which can affect how people act. Dr. Fox could have taken advantage of this to protect her own work or to hurt Dr. Hart's progress.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Books like "The dynamics of competition and decision-making" by Morgan, A.J., Neal, A. and Ballard, T shows how competition can be tough in research. "The Science of Writing" by C. Michael Levy and Ransdell, S. also talks about how stressful the writing process can get, especially with tight deadlines. This helps us understand why someone might act unethically to get ahead.</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situation shows how important it is to keep research safe. If someone changed Dr. Hart's work, it could really hurt her research. It's essential for researchers to be honest and clear about their work. A good book on this topic is "Research Integrity: A Primer on the Ethics of Research" by Michael Kalichman. It discusses how to avoid problems and ensure research is trustworthy. Overall, this reminds us of the risks in academic research, especially when a lot is at stake..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summary, the messy state of Dr. Hart's lab, the importance of the equipment left behind, and the personal conflicts among the team all create a complicated story about what went down. The urgency and desire for knowledge, as mentioned in some related readings, help us understand what might have driven the intrusion. It’s possible that someone may have been trying to sabotage her work out of jealousy or competition, or perhaps they were looking for sensitive information to use for their own gain. It’s clear that we need to look deeper into this situation to figure out the full reasons behind it and see how it affects Dr. Hart's research and the academic community overall.</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Refrences: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Morling, B. (2018). Research methods in psychology : Evaluating a world of information. New York: London W.W. Norton &amp; Company, Inc.</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Madrid, B.A. (2024). Suits &amp; Spies: Corporate Espionage 101. [online] Goodreads. Available at: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https://www.goodreads.com/book/show/205572458-suits-spies</w:t>
        </w:r>
      </w:hyperlink>
      <w:r>
        <w:rPr>
          <w:rFonts w:ascii="Arial" w:hAnsi="Arial" w:cs="Arial" w:eastAsia="Arial"/>
          <w:color w:val="auto"/>
          <w:spacing w:val="0"/>
          <w:position w:val="0"/>
          <w:sz w:val="24"/>
          <w:shd w:fill="auto" w:val="clear"/>
        </w:rPr>
        <w:t xml:space="preserve"> [Accessed 28 Feb. 2025].</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Morgan, A.J., Neal, A. and Ballard, T. (2024). The dynamics of competition and decision-making. Psychonomic Bulletin &amp; Review. doi:https://doi.org/10.3758/s13423-024-02523-2.</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 Michael Levy and Ransdell, S. (2013). The Science of Writing. Routledge.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Ucsd.edu. (2019). Michael Kalichman | UCSD Profiles. [online] 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https://profiles.ucsd.edu/michael.kalichman</w:t>
        </w:r>
      </w:hyperlink>
      <w:r>
        <w:rPr>
          <w:rFonts w:ascii="Arial" w:hAnsi="Arial" w:cs="Arial" w:eastAsia="Arial"/>
          <w:color w:val="auto"/>
          <w:spacing w:val="0"/>
          <w:position w:val="0"/>
          <w:sz w:val="24"/>
          <w:shd w:fill="auto" w:val="clear"/>
        </w:rPr>
        <w:t xml:space="preserve"> [Accessed 28 Feb. 2025].</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goodreads.com/book/show/205572458-suits-spies" Id="docRId0" Type="http://schemas.openxmlformats.org/officeDocument/2006/relationships/hyperlink" /><Relationship TargetMode="External" Target="https://profiles.ucsd.edu/michael.kalichman"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