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09A5E" w14:textId="7C387603" w:rsidR="00BA0191" w:rsidRDefault="00796C06" w:rsidP="00796C06">
      <w:pPr>
        <w:jc w:val="center"/>
        <w:rPr>
          <w:b/>
          <w:bCs/>
          <w:sz w:val="24"/>
          <w:szCs w:val="24"/>
          <w:u w:val="single"/>
        </w:rPr>
      </w:pPr>
      <w:r>
        <w:rPr>
          <w:b/>
          <w:bCs/>
          <w:sz w:val="24"/>
          <w:szCs w:val="24"/>
          <w:u w:val="single"/>
        </w:rPr>
        <w:t xml:space="preserve">WORKBOOK 3 </w:t>
      </w:r>
    </w:p>
    <w:p w14:paraId="1D144A8D" w14:textId="21E2F180" w:rsidR="00796C06" w:rsidRDefault="00796C06" w:rsidP="00796C06">
      <w:pPr>
        <w:jc w:val="center"/>
        <w:rPr>
          <w:b/>
          <w:bCs/>
          <w:sz w:val="24"/>
          <w:szCs w:val="24"/>
          <w:u w:val="single"/>
        </w:rPr>
      </w:pPr>
      <w:r>
        <w:rPr>
          <w:b/>
          <w:bCs/>
          <w:sz w:val="24"/>
          <w:szCs w:val="24"/>
          <w:u w:val="single"/>
        </w:rPr>
        <w:t>DUE JAN 2023</w:t>
      </w:r>
    </w:p>
    <w:p w14:paraId="1A576E01" w14:textId="2723E02D" w:rsidR="00796C06" w:rsidRDefault="00796C06" w:rsidP="00796C06">
      <w:pPr>
        <w:jc w:val="center"/>
        <w:rPr>
          <w:b/>
          <w:bCs/>
          <w:sz w:val="24"/>
          <w:szCs w:val="24"/>
          <w:u w:val="single"/>
        </w:rPr>
      </w:pPr>
    </w:p>
    <w:p w14:paraId="265BE096" w14:textId="67EE11E7" w:rsidR="00796C06" w:rsidRDefault="00796C06" w:rsidP="00796C06">
      <w:pPr>
        <w:rPr>
          <w:b/>
          <w:bCs/>
          <w:sz w:val="24"/>
          <w:szCs w:val="24"/>
          <w:u w:val="single"/>
        </w:rPr>
      </w:pPr>
      <w:r>
        <w:rPr>
          <w:b/>
          <w:bCs/>
          <w:sz w:val="24"/>
          <w:szCs w:val="24"/>
          <w:u w:val="single"/>
        </w:rPr>
        <w:t>TASK 1</w:t>
      </w:r>
    </w:p>
    <w:p w14:paraId="5C3EAE28" w14:textId="77777777" w:rsidR="002D6BD4" w:rsidRPr="00D27392" w:rsidRDefault="002D6BD4" w:rsidP="002D6BD4">
      <w:pPr>
        <w:rPr>
          <w:b/>
          <w:bCs/>
          <w:sz w:val="24"/>
          <w:szCs w:val="24"/>
        </w:rPr>
      </w:pPr>
      <w:r w:rsidRPr="00D27392">
        <w:rPr>
          <w:b/>
          <w:bCs/>
          <w:sz w:val="24"/>
          <w:szCs w:val="24"/>
        </w:rPr>
        <w:t xml:space="preserve">Relevant areas of the National Policing Curriculum: </w:t>
      </w:r>
    </w:p>
    <w:p w14:paraId="5F00CDD6" w14:textId="6BAC2572" w:rsidR="002D6BD4" w:rsidRPr="00D27392" w:rsidRDefault="002D6BD4" w:rsidP="002D6BD4">
      <w:pPr>
        <w:rPr>
          <w:b/>
          <w:bCs/>
          <w:sz w:val="24"/>
          <w:szCs w:val="24"/>
        </w:rPr>
      </w:pPr>
      <w:r w:rsidRPr="00D27392">
        <w:rPr>
          <w:b/>
          <w:bCs/>
          <w:sz w:val="24"/>
          <w:szCs w:val="24"/>
        </w:rPr>
        <w:t>Wellbeing and Resilience</w:t>
      </w:r>
    </w:p>
    <w:p w14:paraId="7E274BD8" w14:textId="6F104A57" w:rsidR="00796C06" w:rsidRPr="00796C06" w:rsidRDefault="00796C06" w:rsidP="00796C06">
      <w:pPr>
        <w:rPr>
          <w:sz w:val="24"/>
          <w:szCs w:val="24"/>
        </w:rPr>
      </w:pPr>
      <w:r w:rsidRPr="00796C06">
        <w:rPr>
          <w:sz w:val="24"/>
          <w:szCs w:val="24"/>
        </w:rPr>
        <w:t xml:space="preserve">Having achieved Independent Patrol Status, reflect on the impact of organisation culture within policing on your wellbeing and resilience (organisation change, retaining personal values in a wider organisational culture). </w:t>
      </w:r>
    </w:p>
    <w:p w14:paraId="39561DA3" w14:textId="3B5A588F" w:rsidR="00796C06" w:rsidRPr="00796C06" w:rsidRDefault="00796C06" w:rsidP="00796C06">
      <w:pPr>
        <w:rPr>
          <w:sz w:val="24"/>
          <w:szCs w:val="24"/>
        </w:rPr>
      </w:pPr>
      <w:r w:rsidRPr="00796C06">
        <w:rPr>
          <w:sz w:val="24"/>
          <w:szCs w:val="24"/>
        </w:rPr>
        <w:t xml:space="preserve">Consider the risks of conforming to organisational culture. </w:t>
      </w:r>
    </w:p>
    <w:p w14:paraId="62EBE7CF" w14:textId="3D179A17" w:rsidR="00796C06" w:rsidRDefault="00796C06" w:rsidP="00796C06">
      <w:pPr>
        <w:rPr>
          <w:sz w:val="24"/>
          <w:szCs w:val="24"/>
        </w:rPr>
      </w:pPr>
      <w:r w:rsidRPr="00796C06">
        <w:rPr>
          <w:sz w:val="24"/>
          <w:szCs w:val="24"/>
        </w:rPr>
        <w:t>Illustrate your strategies for maintaining wellbeing and resilience.</w:t>
      </w:r>
    </w:p>
    <w:p w14:paraId="4D7F3F8B" w14:textId="0EEBC798" w:rsidR="00796C06" w:rsidRDefault="00796C06" w:rsidP="00796C06">
      <w:pPr>
        <w:rPr>
          <w:sz w:val="24"/>
          <w:szCs w:val="24"/>
        </w:rPr>
      </w:pPr>
      <w:r>
        <w:rPr>
          <w:sz w:val="24"/>
          <w:szCs w:val="24"/>
        </w:rPr>
        <w:t>1250 words</w:t>
      </w:r>
    </w:p>
    <w:p w14:paraId="7ACD1966" w14:textId="44412DF4" w:rsidR="00796C06" w:rsidRDefault="009C0646" w:rsidP="00796C06">
      <w:pPr>
        <w:rPr>
          <w:sz w:val="24"/>
          <w:szCs w:val="24"/>
        </w:rPr>
      </w:pPr>
      <w:hyperlink r:id="rId10" w:history="1">
        <w:r w:rsidR="00167345" w:rsidRPr="00721CCF">
          <w:rPr>
            <w:rStyle w:val="Hyperlink"/>
            <w:sz w:val="24"/>
            <w:szCs w:val="24"/>
          </w:rPr>
          <w:t>https://journals.sagepub.com/doi/abs/10.1350/ijps.2014.16.2.334</w:t>
        </w:r>
      </w:hyperlink>
      <w:r w:rsidR="00167345">
        <w:rPr>
          <w:sz w:val="24"/>
          <w:szCs w:val="24"/>
        </w:rPr>
        <w:t xml:space="preserve"> </w:t>
      </w:r>
      <w:proofErr w:type="spellStart"/>
      <w:r w:rsidR="00167345">
        <w:rPr>
          <w:sz w:val="24"/>
          <w:szCs w:val="24"/>
        </w:rPr>
        <w:t>oRGANISATIONAL</w:t>
      </w:r>
      <w:proofErr w:type="spellEnd"/>
      <w:r w:rsidR="00167345">
        <w:rPr>
          <w:sz w:val="24"/>
          <w:szCs w:val="24"/>
        </w:rPr>
        <w:t xml:space="preserve"> STRUSTURE AND POLICE ASSAULTS</w:t>
      </w:r>
    </w:p>
    <w:p w14:paraId="138CC92D" w14:textId="77777777" w:rsidR="00167345" w:rsidRDefault="00167345" w:rsidP="00796C06">
      <w:pPr>
        <w:rPr>
          <w:sz w:val="24"/>
          <w:szCs w:val="24"/>
        </w:rPr>
      </w:pPr>
    </w:p>
    <w:p w14:paraId="6B7DAA5A" w14:textId="77777777" w:rsidR="00167345" w:rsidRPr="00796C06" w:rsidRDefault="00167345" w:rsidP="00796C06">
      <w:pPr>
        <w:rPr>
          <w:sz w:val="24"/>
          <w:szCs w:val="24"/>
        </w:rPr>
      </w:pPr>
    </w:p>
    <w:p w14:paraId="45AB984C" w14:textId="29544B61" w:rsidR="00796C06" w:rsidRDefault="00796C06" w:rsidP="00796C06">
      <w:pPr>
        <w:rPr>
          <w:b/>
          <w:bCs/>
          <w:sz w:val="24"/>
          <w:szCs w:val="24"/>
          <w:u w:val="single"/>
        </w:rPr>
      </w:pPr>
      <w:r>
        <w:rPr>
          <w:b/>
          <w:bCs/>
          <w:sz w:val="24"/>
          <w:szCs w:val="24"/>
          <w:u w:val="single"/>
        </w:rPr>
        <w:t>TASK 2</w:t>
      </w:r>
    </w:p>
    <w:p w14:paraId="0290D47C" w14:textId="77777777" w:rsidR="00FF2652" w:rsidRPr="00FF2652" w:rsidRDefault="00FF2652" w:rsidP="00FF2652">
      <w:pPr>
        <w:rPr>
          <w:sz w:val="24"/>
          <w:szCs w:val="24"/>
        </w:rPr>
      </w:pPr>
      <w:r w:rsidRPr="00FF2652">
        <w:rPr>
          <w:sz w:val="24"/>
          <w:szCs w:val="24"/>
        </w:rPr>
        <w:t xml:space="preserve">Relevant areas of the National Policing Curriculum: </w:t>
      </w:r>
    </w:p>
    <w:p w14:paraId="3679C194" w14:textId="0B4DD970" w:rsidR="00FF2652" w:rsidRPr="00FF2652" w:rsidRDefault="00FF2652" w:rsidP="00FF2652">
      <w:pPr>
        <w:rPr>
          <w:sz w:val="24"/>
          <w:szCs w:val="24"/>
        </w:rPr>
      </w:pPr>
      <w:r w:rsidRPr="00FF2652">
        <w:rPr>
          <w:sz w:val="24"/>
          <w:szCs w:val="24"/>
        </w:rPr>
        <w:t xml:space="preserve">Decision-making and Discretion, Vulnerability and Risk, Public Protection.  </w:t>
      </w:r>
    </w:p>
    <w:p w14:paraId="2964D237" w14:textId="7804226B" w:rsidR="00FF2652" w:rsidRDefault="00FF2652" w:rsidP="00FF2652">
      <w:pPr>
        <w:rPr>
          <w:sz w:val="24"/>
          <w:szCs w:val="24"/>
        </w:rPr>
      </w:pPr>
      <w:r w:rsidRPr="00FF2652">
        <w:rPr>
          <w:sz w:val="24"/>
          <w:szCs w:val="24"/>
        </w:rPr>
        <w:t>You must choose an incident, for example a domestic related incident, and reflect on how you made decisions in complex and unpredictable circumstances using dynamic risk assessment.</w:t>
      </w:r>
    </w:p>
    <w:p w14:paraId="33F1F44D" w14:textId="3886E0A4" w:rsidR="00796C06" w:rsidRPr="00796C06" w:rsidRDefault="00796C06" w:rsidP="00796C06">
      <w:pPr>
        <w:rPr>
          <w:sz w:val="24"/>
          <w:szCs w:val="24"/>
        </w:rPr>
      </w:pPr>
      <w:r w:rsidRPr="00796C06">
        <w:rPr>
          <w:sz w:val="24"/>
          <w:szCs w:val="24"/>
        </w:rPr>
        <w:t xml:space="preserve">Give a brief description of the problem including social and legislative contexts and any relevant cultural, ethnicity and language issues. </w:t>
      </w:r>
    </w:p>
    <w:p w14:paraId="03EB5560" w14:textId="32BC8BE6" w:rsidR="00796C06" w:rsidRPr="00796C06" w:rsidRDefault="00796C06" w:rsidP="00796C06">
      <w:pPr>
        <w:rPr>
          <w:sz w:val="24"/>
          <w:szCs w:val="24"/>
        </w:rPr>
      </w:pPr>
      <w:r w:rsidRPr="00796C06">
        <w:rPr>
          <w:sz w:val="24"/>
          <w:szCs w:val="24"/>
        </w:rPr>
        <w:t xml:space="preserve">Evaluate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21DC933E" w14:textId="029E0486" w:rsidR="00796C06" w:rsidRDefault="00796C06" w:rsidP="00796C06">
      <w:pPr>
        <w:rPr>
          <w:sz w:val="24"/>
          <w:szCs w:val="24"/>
        </w:rPr>
      </w:pPr>
      <w:r w:rsidRPr="00796C06">
        <w:rPr>
          <w:sz w:val="24"/>
          <w:szCs w:val="24"/>
        </w:rPr>
        <w:t>1750 words</w:t>
      </w:r>
    </w:p>
    <w:p w14:paraId="032036EA" w14:textId="77777777" w:rsidR="00D27392" w:rsidRPr="00796C06" w:rsidRDefault="00D27392" w:rsidP="00796C06">
      <w:pPr>
        <w:rPr>
          <w:sz w:val="24"/>
          <w:szCs w:val="24"/>
        </w:rPr>
      </w:pPr>
    </w:p>
    <w:p w14:paraId="3E7E5438" w14:textId="0654C5A0" w:rsidR="00796C06" w:rsidRDefault="00796C06" w:rsidP="00796C06">
      <w:pPr>
        <w:rPr>
          <w:b/>
          <w:bCs/>
          <w:sz w:val="24"/>
          <w:szCs w:val="24"/>
          <w:u w:val="single"/>
        </w:rPr>
      </w:pPr>
      <w:r>
        <w:rPr>
          <w:b/>
          <w:bCs/>
          <w:sz w:val="24"/>
          <w:szCs w:val="24"/>
          <w:u w:val="single"/>
        </w:rPr>
        <w:t xml:space="preserve">TASK 3 </w:t>
      </w:r>
    </w:p>
    <w:p w14:paraId="6CB8B8CF" w14:textId="77777777" w:rsidR="001815D7" w:rsidRPr="00D27392" w:rsidRDefault="001815D7" w:rsidP="001815D7">
      <w:pPr>
        <w:rPr>
          <w:b/>
          <w:bCs/>
          <w:sz w:val="24"/>
          <w:szCs w:val="24"/>
        </w:rPr>
      </w:pPr>
      <w:r w:rsidRPr="00D27392">
        <w:rPr>
          <w:b/>
          <w:bCs/>
          <w:sz w:val="24"/>
          <w:szCs w:val="24"/>
        </w:rPr>
        <w:t xml:space="preserve">Relevant areas of the National Policing Curriculum: </w:t>
      </w:r>
    </w:p>
    <w:p w14:paraId="07D45F91" w14:textId="0596DAEF" w:rsidR="001815D7" w:rsidRPr="00D27392" w:rsidRDefault="001815D7" w:rsidP="001815D7">
      <w:pPr>
        <w:rPr>
          <w:b/>
          <w:bCs/>
          <w:sz w:val="24"/>
          <w:szCs w:val="24"/>
        </w:rPr>
      </w:pPr>
      <w:r w:rsidRPr="00D27392">
        <w:rPr>
          <w:b/>
          <w:bCs/>
          <w:sz w:val="24"/>
          <w:szCs w:val="24"/>
        </w:rPr>
        <w:lastRenderedPageBreak/>
        <w:t>Maintaining Professional Standards, Leadership and Team-working</w:t>
      </w:r>
    </w:p>
    <w:p w14:paraId="41FC7523" w14:textId="316842B8" w:rsidR="00690969" w:rsidRPr="00690969" w:rsidRDefault="00690969" w:rsidP="00690969">
      <w:pPr>
        <w:rPr>
          <w:sz w:val="24"/>
          <w:szCs w:val="24"/>
        </w:rPr>
      </w:pPr>
      <w:r w:rsidRPr="00690969">
        <w:rPr>
          <w:sz w:val="24"/>
          <w:szCs w:val="24"/>
        </w:rPr>
        <w:t>Evaluate theories of team dynamics as a means of developing team cohesion (reasons why some teams cannot function, theories and models relating to team dynamics, ways to improve team cohesion).</w:t>
      </w:r>
    </w:p>
    <w:p w14:paraId="1D258B07" w14:textId="3A5197AD" w:rsidR="00690969" w:rsidRPr="00690969" w:rsidRDefault="00690969" w:rsidP="00690969">
      <w:pPr>
        <w:rPr>
          <w:sz w:val="24"/>
          <w:szCs w:val="24"/>
        </w:rPr>
      </w:pPr>
      <w:r w:rsidRPr="00690969">
        <w:rPr>
          <w:sz w:val="24"/>
          <w:szCs w:val="24"/>
        </w:rPr>
        <w:t xml:space="preserve">Consider why inter-personal conflict can occur within a team and outline what strategies can be adopted to enhance individual and team performance. </w:t>
      </w:r>
    </w:p>
    <w:p w14:paraId="5314D5DA" w14:textId="31057B22" w:rsidR="00690969" w:rsidRPr="00690969" w:rsidRDefault="00690969" w:rsidP="00690969">
      <w:pPr>
        <w:rPr>
          <w:sz w:val="24"/>
          <w:szCs w:val="24"/>
        </w:rPr>
      </w:pPr>
      <w:r w:rsidRPr="00690969">
        <w:rPr>
          <w:sz w:val="24"/>
          <w:szCs w:val="24"/>
        </w:rPr>
        <w:t>Consider how team dynamics within the police service can result in failing to comply with professional standards requirements (Code of Ethics, policies, procedures, protocols or legislation).</w:t>
      </w:r>
    </w:p>
    <w:p w14:paraId="7D2E2F76" w14:textId="615CEE20" w:rsidR="00796C06" w:rsidRPr="00796C06" w:rsidRDefault="00690969" w:rsidP="00690969">
      <w:pPr>
        <w:rPr>
          <w:sz w:val="24"/>
          <w:szCs w:val="24"/>
        </w:rPr>
      </w:pPr>
      <w:r w:rsidRPr="00690969">
        <w:rPr>
          <w:sz w:val="24"/>
          <w:szCs w:val="24"/>
        </w:rPr>
        <w:t>1750 words</w:t>
      </w:r>
    </w:p>
    <w:p w14:paraId="76B1D7DF" w14:textId="77777777" w:rsidR="00796C06" w:rsidRDefault="00796C06" w:rsidP="00796C06">
      <w:pPr>
        <w:rPr>
          <w:b/>
          <w:bCs/>
          <w:sz w:val="24"/>
          <w:szCs w:val="24"/>
          <w:u w:val="single"/>
        </w:rPr>
      </w:pPr>
    </w:p>
    <w:p w14:paraId="47C39E36" w14:textId="678DC13B" w:rsidR="00796C06" w:rsidRDefault="00796C06" w:rsidP="00796C06">
      <w:pPr>
        <w:rPr>
          <w:b/>
          <w:bCs/>
          <w:sz w:val="24"/>
          <w:szCs w:val="24"/>
          <w:u w:val="single"/>
        </w:rPr>
      </w:pPr>
      <w:r>
        <w:rPr>
          <w:b/>
          <w:bCs/>
          <w:sz w:val="24"/>
          <w:szCs w:val="24"/>
          <w:u w:val="single"/>
        </w:rPr>
        <w:t xml:space="preserve">TASK 4 </w:t>
      </w:r>
    </w:p>
    <w:p w14:paraId="3AF2E4B0" w14:textId="77777777" w:rsidR="004A1FCB" w:rsidRPr="00D27392" w:rsidRDefault="004A1FCB" w:rsidP="004A1FCB">
      <w:pPr>
        <w:rPr>
          <w:b/>
          <w:bCs/>
          <w:sz w:val="24"/>
          <w:szCs w:val="24"/>
        </w:rPr>
      </w:pPr>
      <w:r w:rsidRPr="00D27392">
        <w:rPr>
          <w:b/>
          <w:bCs/>
          <w:sz w:val="24"/>
          <w:szCs w:val="24"/>
        </w:rPr>
        <w:t xml:space="preserve">Relevant areas of the National Policing Curriculum: </w:t>
      </w:r>
    </w:p>
    <w:p w14:paraId="03DA1035" w14:textId="133C14AC" w:rsidR="004A1FCB" w:rsidRPr="00D27392" w:rsidRDefault="004A1FCB" w:rsidP="004A1FCB">
      <w:pPr>
        <w:rPr>
          <w:b/>
          <w:bCs/>
          <w:sz w:val="24"/>
          <w:szCs w:val="24"/>
        </w:rPr>
      </w:pPr>
      <w:r w:rsidRPr="00D27392">
        <w:rPr>
          <w:b/>
          <w:bCs/>
          <w:sz w:val="24"/>
          <w:szCs w:val="24"/>
        </w:rPr>
        <w:t>Policing the roads, information and intelligence and conducting investigations.</w:t>
      </w:r>
    </w:p>
    <w:p w14:paraId="6E603695" w14:textId="0A4B3FC5" w:rsidR="00690969" w:rsidRPr="0040084B" w:rsidRDefault="00690969" w:rsidP="00690969">
      <w:pPr>
        <w:rPr>
          <w:color w:val="385623" w:themeColor="accent6" w:themeShade="80"/>
          <w:sz w:val="24"/>
          <w:szCs w:val="24"/>
        </w:rPr>
      </w:pPr>
      <w:r w:rsidRPr="0040084B">
        <w:rPr>
          <w:color w:val="385623" w:themeColor="accent6" w:themeShade="80"/>
          <w:sz w:val="24"/>
          <w:szCs w:val="24"/>
        </w:rPr>
        <w:t xml:space="preserve">Explain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2C99890D" w14:textId="4A6FDD5A" w:rsidR="00690969" w:rsidRPr="0040084B" w:rsidRDefault="00690969" w:rsidP="00690969">
      <w:pPr>
        <w:rPr>
          <w:color w:val="385623" w:themeColor="accent6" w:themeShade="80"/>
          <w:sz w:val="24"/>
          <w:szCs w:val="24"/>
        </w:rPr>
      </w:pPr>
      <w:r w:rsidRPr="0040084B">
        <w:rPr>
          <w:color w:val="385623" w:themeColor="accent6" w:themeShade="80"/>
          <w:sz w:val="24"/>
          <w:szCs w:val="24"/>
        </w:rPr>
        <w:t xml:space="preserve">Outline how ANPR can be used as investigative resource when disrupting criminal activity. </w:t>
      </w:r>
    </w:p>
    <w:p w14:paraId="67F1C023" w14:textId="193FC9D0" w:rsidR="00A43A68" w:rsidRDefault="00A43A68" w:rsidP="00690969">
      <w:pPr>
        <w:rPr>
          <w:sz w:val="24"/>
          <w:szCs w:val="24"/>
        </w:rPr>
      </w:pPr>
      <w:r>
        <w:rPr>
          <w:sz w:val="24"/>
          <w:szCs w:val="24"/>
        </w:rPr>
        <w:t>Roads policing – explain R</w:t>
      </w:r>
      <w:r w:rsidR="0040084B">
        <w:rPr>
          <w:sz w:val="24"/>
          <w:szCs w:val="24"/>
        </w:rPr>
        <w:t>PSO’s</w:t>
      </w:r>
    </w:p>
    <w:p w14:paraId="3F2E01A3" w14:textId="4079078A" w:rsidR="0040084B" w:rsidRDefault="0040084B" w:rsidP="0040084B">
      <w:pPr>
        <w:pStyle w:val="ListParagraph"/>
        <w:numPr>
          <w:ilvl w:val="0"/>
          <w:numId w:val="1"/>
        </w:numPr>
        <w:rPr>
          <w:sz w:val="24"/>
          <w:szCs w:val="24"/>
        </w:rPr>
      </w:pPr>
      <w:r>
        <w:rPr>
          <w:sz w:val="24"/>
          <w:szCs w:val="24"/>
        </w:rPr>
        <w:t>Disruption of</w:t>
      </w:r>
      <w:r w:rsidR="008042B9">
        <w:rPr>
          <w:sz w:val="24"/>
          <w:szCs w:val="24"/>
        </w:rPr>
        <w:t xml:space="preserve">: drug smuggling, human trafficking, CSE, counterfeit, OCG, County Lines </w:t>
      </w:r>
      <w:r w:rsidR="00DB2BDA">
        <w:rPr>
          <w:sz w:val="24"/>
          <w:szCs w:val="24"/>
        </w:rPr>
        <w:t xml:space="preserve">(Define each) </w:t>
      </w:r>
    </w:p>
    <w:p w14:paraId="2DCD14F9" w14:textId="540E6636" w:rsidR="00CE5ED1" w:rsidRDefault="00CE5ED1" w:rsidP="00CE5ED1">
      <w:pPr>
        <w:pStyle w:val="ListParagraph"/>
        <w:numPr>
          <w:ilvl w:val="0"/>
          <w:numId w:val="1"/>
        </w:numPr>
        <w:rPr>
          <w:sz w:val="24"/>
          <w:szCs w:val="24"/>
        </w:rPr>
      </w:pPr>
      <w:r>
        <w:rPr>
          <w:sz w:val="24"/>
          <w:szCs w:val="24"/>
        </w:rPr>
        <w:t>Look at college of pol</w:t>
      </w:r>
      <w:r w:rsidR="005333DD">
        <w:rPr>
          <w:sz w:val="24"/>
          <w:szCs w:val="24"/>
        </w:rPr>
        <w:t xml:space="preserve">icing Roads </w:t>
      </w:r>
      <w:r w:rsidR="00EA591E">
        <w:rPr>
          <w:sz w:val="24"/>
          <w:szCs w:val="24"/>
        </w:rPr>
        <w:t>Policing Strategy 2022-2025</w:t>
      </w:r>
    </w:p>
    <w:p w14:paraId="4773FD95" w14:textId="45117A02" w:rsidR="00EA591E" w:rsidRDefault="009C0646" w:rsidP="00CE5ED1">
      <w:pPr>
        <w:pStyle w:val="ListParagraph"/>
        <w:numPr>
          <w:ilvl w:val="0"/>
          <w:numId w:val="1"/>
        </w:numPr>
        <w:rPr>
          <w:sz w:val="24"/>
          <w:szCs w:val="24"/>
        </w:rPr>
      </w:pPr>
      <w:hyperlink r:id="rId11" w:history="1">
        <w:r w:rsidR="00995200" w:rsidRPr="00721CCF">
          <w:rPr>
            <w:rStyle w:val="Hyperlink"/>
            <w:sz w:val="24"/>
            <w:szCs w:val="24"/>
          </w:rPr>
          <w:t>https://www.emerald.com/insight/content/doi/10.1108/JCS-10-2020-0063/full/html</w:t>
        </w:r>
      </w:hyperlink>
    </w:p>
    <w:p w14:paraId="4A8270EC" w14:textId="1D0986F3" w:rsidR="00AF0C26" w:rsidRDefault="00AF0C26" w:rsidP="00AF0C26">
      <w:pPr>
        <w:rPr>
          <w:sz w:val="24"/>
          <w:szCs w:val="24"/>
        </w:rPr>
      </w:pPr>
    </w:p>
    <w:p w14:paraId="118AE695" w14:textId="53703484" w:rsidR="00AF0C26" w:rsidRDefault="000E5603" w:rsidP="00AF0C26">
      <w:pPr>
        <w:rPr>
          <w:sz w:val="24"/>
          <w:szCs w:val="24"/>
        </w:rPr>
      </w:pPr>
      <w:r>
        <w:rPr>
          <w:sz w:val="24"/>
          <w:szCs w:val="24"/>
        </w:rPr>
        <w:t>NIM: National Intelligence Model</w:t>
      </w:r>
    </w:p>
    <w:p w14:paraId="129B9288" w14:textId="7551386E" w:rsidR="0027581F" w:rsidRDefault="0027581F" w:rsidP="00AF0C26">
      <w:pPr>
        <w:rPr>
          <w:sz w:val="24"/>
          <w:szCs w:val="24"/>
        </w:rPr>
      </w:pPr>
    </w:p>
    <w:p w14:paraId="47EEC9AC" w14:textId="264A9F08" w:rsidR="0027581F" w:rsidRDefault="0027581F" w:rsidP="00AF0C26">
      <w:pPr>
        <w:rPr>
          <w:sz w:val="24"/>
          <w:szCs w:val="24"/>
        </w:rPr>
      </w:pPr>
      <w:r>
        <w:rPr>
          <w:sz w:val="24"/>
          <w:szCs w:val="24"/>
        </w:rPr>
        <w:t>ANPR</w:t>
      </w:r>
      <w:r w:rsidR="00421564">
        <w:rPr>
          <w:sz w:val="24"/>
          <w:szCs w:val="24"/>
        </w:rPr>
        <w:t>- Automated number plate recognition</w:t>
      </w:r>
    </w:p>
    <w:p w14:paraId="17C3B539" w14:textId="77777777" w:rsidR="00421564" w:rsidRDefault="00421564" w:rsidP="00AF0C26">
      <w:pPr>
        <w:rPr>
          <w:sz w:val="24"/>
          <w:szCs w:val="24"/>
        </w:rPr>
      </w:pPr>
    </w:p>
    <w:p w14:paraId="050F276F" w14:textId="31687D94" w:rsidR="00C875FC" w:rsidRDefault="00C875FC" w:rsidP="00AF0C26">
      <w:pPr>
        <w:rPr>
          <w:sz w:val="24"/>
          <w:szCs w:val="24"/>
        </w:rPr>
      </w:pPr>
    </w:p>
    <w:p w14:paraId="10A66FB5" w14:textId="46CE292C" w:rsidR="00C875FC" w:rsidRDefault="005E06F0" w:rsidP="00AF0C26">
      <w:pPr>
        <w:rPr>
          <w:sz w:val="24"/>
          <w:szCs w:val="24"/>
        </w:rPr>
      </w:pPr>
      <w:r>
        <w:rPr>
          <w:sz w:val="24"/>
          <w:szCs w:val="24"/>
        </w:rPr>
        <w:t>Drug smuggling</w:t>
      </w:r>
    </w:p>
    <w:p w14:paraId="6E0E63EF" w14:textId="215656FF" w:rsidR="005E06F0" w:rsidRDefault="005E06F0" w:rsidP="00AF0C26">
      <w:pPr>
        <w:rPr>
          <w:sz w:val="24"/>
          <w:szCs w:val="24"/>
        </w:rPr>
      </w:pPr>
      <w:r>
        <w:rPr>
          <w:sz w:val="24"/>
          <w:szCs w:val="24"/>
        </w:rPr>
        <w:t>Human trafficking</w:t>
      </w:r>
    </w:p>
    <w:p w14:paraId="085427E4" w14:textId="7F6A3343" w:rsidR="005E06F0" w:rsidRDefault="005E06F0" w:rsidP="00AF0C26">
      <w:pPr>
        <w:rPr>
          <w:sz w:val="24"/>
          <w:szCs w:val="24"/>
        </w:rPr>
      </w:pPr>
      <w:r>
        <w:rPr>
          <w:sz w:val="24"/>
          <w:szCs w:val="24"/>
        </w:rPr>
        <w:t>CSE</w:t>
      </w:r>
    </w:p>
    <w:p w14:paraId="283D9B22" w14:textId="1157B2F8" w:rsidR="005E06F0" w:rsidRDefault="006E3B6A" w:rsidP="00AF0C26">
      <w:pPr>
        <w:rPr>
          <w:sz w:val="24"/>
          <w:szCs w:val="24"/>
        </w:rPr>
      </w:pPr>
      <w:r>
        <w:rPr>
          <w:sz w:val="24"/>
          <w:szCs w:val="24"/>
        </w:rPr>
        <w:lastRenderedPageBreak/>
        <w:t>OCG’s</w:t>
      </w:r>
    </w:p>
    <w:p w14:paraId="6C799DAC" w14:textId="71AEA60A" w:rsidR="006E3B6A" w:rsidRDefault="006E3B6A" w:rsidP="00AF0C26">
      <w:pPr>
        <w:rPr>
          <w:sz w:val="24"/>
          <w:szCs w:val="24"/>
        </w:rPr>
      </w:pPr>
      <w:r>
        <w:rPr>
          <w:sz w:val="24"/>
          <w:szCs w:val="24"/>
        </w:rPr>
        <w:t>County lines</w:t>
      </w:r>
    </w:p>
    <w:p w14:paraId="5424CAB0" w14:textId="07C46145" w:rsidR="00347CA4" w:rsidRDefault="00347CA4" w:rsidP="00AF0C26">
      <w:pPr>
        <w:rPr>
          <w:sz w:val="24"/>
          <w:szCs w:val="24"/>
        </w:rPr>
      </w:pPr>
      <w:r>
        <w:rPr>
          <w:sz w:val="24"/>
          <w:szCs w:val="24"/>
        </w:rPr>
        <w:t>Counterfeit goods</w:t>
      </w:r>
    </w:p>
    <w:p w14:paraId="13D459FA" w14:textId="77777777" w:rsidR="00347CA4" w:rsidRPr="00AF0C26" w:rsidRDefault="00347CA4" w:rsidP="00AF0C26">
      <w:pPr>
        <w:rPr>
          <w:sz w:val="24"/>
          <w:szCs w:val="24"/>
        </w:rPr>
      </w:pPr>
    </w:p>
    <w:p w14:paraId="455C854F" w14:textId="4834A283" w:rsidR="00995200" w:rsidRDefault="00995200" w:rsidP="00AF0C26">
      <w:pPr>
        <w:pStyle w:val="ListParagraph"/>
        <w:rPr>
          <w:sz w:val="24"/>
          <w:szCs w:val="24"/>
        </w:rPr>
      </w:pPr>
    </w:p>
    <w:p w14:paraId="14F559AD" w14:textId="5BAC561B" w:rsidR="00AF0C26" w:rsidRDefault="00AF0C26" w:rsidP="00AF0C26">
      <w:pPr>
        <w:pStyle w:val="ListParagraph"/>
        <w:rPr>
          <w:sz w:val="24"/>
          <w:szCs w:val="24"/>
        </w:rPr>
      </w:pPr>
    </w:p>
    <w:p w14:paraId="7D702584" w14:textId="525C45BE" w:rsidR="00AF0C26" w:rsidRDefault="00AF0C26" w:rsidP="00AF0C26">
      <w:pPr>
        <w:pStyle w:val="ListParagraph"/>
        <w:rPr>
          <w:sz w:val="24"/>
          <w:szCs w:val="24"/>
        </w:rPr>
      </w:pPr>
    </w:p>
    <w:p w14:paraId="38EC6F8D" w14:textId="618052C8" w:rsidR="00AF0C26" w:rsidRDefault="00AF0C26" w:rsidP="00AF0C26">
      <w:pPr>
        <w:pStyle w:val="ListParagraph"/>
        <w:rPr>
          <w:sz w:val="24"/>
          <w:szCs w:val="24"/>
        </w:rPr>
      </w:pPr>
    </w:p>
    <w:p w14:paraId="12F4A557" w14:textId="4E77B68C" w:rsidR="00AF0C26" w:rsidRDefault="00AF0C26" w:rsidP="00AF0C26">
      <w:pPr>
        <w:pStyle w:val="ListParagraph"/>
        <w:rPr>
          <w:sz w:val="24"/>
          <w:szCs w:val="24"/>
        </w:rPr>
      </w:pPr>
    </w:p>
    <w:p w14:paraId="61A2FEAF" w14:textId="77777777" w:rsidR="00AF0C26" w:rsidRPr="00CE5ED1" w:rsidRDefault="00AF0C26" w:rsidP="00AF0C26">
      <w:pPr>
        <w:pStyle w:val="ListParagraph"/>
        <w:rPr>
          <w:sz w:val="24"/>
          <w:szCs w:val="24"/>
        </w:rPr>
      </w:pPr>
    </w:p>
    <w:p w14:paraId="443ADFCE" w14:textId="4C8B07FC" w:rsidR="00690969" w:rsidRDefault="00690969" w:rsidP="00690969">
      <w:pPr>
        <w:rPr>
          <w:sz w:val="24"/>
          <w:szCs w:val="24"/>
        </w:rPr>
      </w:pPr>
      <w:r w:rsidRPr="00690969">
        <w:rPr>
          <w:sz w:val="24"/>
          <w:szCs w:val="24"/>
        </w:rPr>
        <w:t>1750 words</w:t>
      </w:r>
    </w:p>
    <w:p w14:paraId="0CBE1FFF" w14:textId="74DE3E1E" w:rsidR="00690969" w:rsidRDefault="00690969" w:rsidP="00690969">
      <w:pPr>
        <w:rPr>
          <w:sz w:val="24"/>
          <w:szCs w:val="24"/>
        </w:rPr>
      </w:pPr>
    </w:p>
    <w:p w14:paraId="0D0205DA" w14:textId="2B61FFCC" w:rsidR="00690969" w:rsidRDefault="00690969" w:rsidP="00690969">
      <w:pPr>
        <w:rPr>
          <w:b/>
          <w:bCs/>
          <w:sz w:val="24"/>
          <w:szCs w:val="24"/>
          <w:u w:val="single"/>
        </w:rPr>
      </w:pPr>
      <w:r>
        <w:rPr>
          <w:b/>
          <w:bCs/>
          <w:sz w:val="24"/>
          <w:szCs w:val="24"/>
          <w:u w:val="single"/>
        </w:rPr>
        <w:t>TASK 5</w:t>
      </w:r>
    </w:p>
    <w:p w14:paraId="720431D8" w14:textId="0D2E2886" w:rsidR="00690969" w:rsidRPr="00690969" w:rsidRDefault="00690969" w:rsidP="00690969">
      <w:pPr>
        <w:rPr>
          <w:sz w:val="24"/>
          <w:szCs w:val="24"/>
        </w:rPr>
      </w:pPr>
      <w:r w:rsidRPr="00690969">
        <w:rPr>
          <w:sz w:val="24"/>
          <w:szCs w:val="24"/>
        </w:rPr>
        <w:t xml:space="preserve">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232FA291" w14:textId="29A47B72" w:rsidR="00690969" w:rsidRPr="00690969" w:rsidRDefault="00690969" w:rsidP="00690969">
      <w:pPr>
        <w:rPr>
          <w:sz w:val="24"/>
          <w:szCs w:val="24"/>
        </w:rPr>
      </w:pPr>
      <w:r w:rsidRPr="00690969">
        <w:rPr>
          <w:sz w:val="24"/>
          <w:szCs w:val="24"/>
        </w:rPr>
        <w:t xml:space="preserve">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699EFA91" w14:textId="757C4C58" w:rsidR="00690969" w:rsidRPr="00690969" w:rsidRDefault="00690969" w:rsidP="00690969">
      <w:pPr>
        <w:rPr>
          <w:sz w:val="24"/>
          <w:szCs w:val="24"/>
        </w:rPr>
      </w:pPr>
      <w:r w:rsidRPr="00690969">
        <w:rPr>
          <w:sz w:val="24"/>
          <w:szCs w:val="24"/>
        </w:rPr>
        <w:t>1500 words equivalent. Please note that this is not the actual number of words used in completing the table, the count reflects the thought and research behind it.</w:t>
      </w:r>
    </w:p>
    <w:sectPr w:rsidR="00690969" w:rsidRPr="006909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224A4" w14:textId="77777777" w:rsidR="009C0646" w:rsidRDefault="009C0646" w:rsidP="00690969">
      <w:pPr>
        <w:spacing w:after="0" w:line="240" w:lineRule="auto"/>
      </w:pPr>
      <w:r>
        <w:separator/>
      </w:r>
    </w:p>
  </w:endnote>
  <w:endnote w:type="continuationSeparator" w:id="0">
    <w:p w14:paraId="557A4CDD" w14:textId="77777777" w:rsidR="009C0646" w:rsidRDefault="009C0646" w:rsidP="006909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F0A4B" w14:textId="77777777" w:rsidR="009C0646" w:rsidRDefault="009C0646" w:rsidP="00690969">
      <w:pPr>
        <w:spacing w:after="0" w:line="240" w:lineRule="auto"/>
      </w:pPr>
      <w:r>
        <w:separator/>
      </w:r>
    </w:p>
  </w:footnote>
  <w:footnote w:type="continuationSeparator" w:id="0">
    <w:p w14:paraId="39986CA5" w14:textId="77777777" w:rsidR="009C0646" w:rsidRDefault="009C0646" w:rsidP="006909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F74CE4"/>
    <w:multiLevelType w:val="hybridMultilevel"/>
    <w:tmpl w:val="BA54CEB4"/>
    <w:lvl w:ilvl="0" w:tplc="FB6E6C8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C06"/>
    <w:rsid w:val="000E5603"/>
    <w:rsid w:val="00167345"/>
    <w:rsid w:val="001815D7"/>
    <w:rsid w:val="0027581F"/>
    <w:rsid w:val="002D6BD4"/>
    <w:rsid w:val="00301075"/>
    <w:rsid w:val="00347CA4"/>
    <w:rsid w:val="0040084B"/>
    <w:rsid w:val="00421564"/>
    <w:rsid w:val="004A1FCB"/>
    <w:rsid w:val="005333DD"/>
    <w:rsid w:val="00575E64"/>
    <w:rsid w:val="005E06F0"/>
    <w:rsid w:val="00690969"/>
    <w:rsid w:val="006E3B6A"/>
    <w:rsid w:val="00796C06"/>
    <w:rsid w:val="008042B9"/>
    <w:rsid w:val="00995200"/>
    <w:rsid w:val="009C0646"/>
    <w:rsid w:val="00A31175"/>
    <w:rsid w:val="00A43A68"/>
    <w:rsid w:val="00AC2FE7"/>
    <w:rsid w:val="00AF0C26"/>
    <w:rsid w:val="00BA0191"/>
    <w:rsid w:val="00C875FC"/>
    <w:rsid w:val="00CE5ED1"/>
    <w:rsid w:val="00D27392"/>
    <w:rsid w:val="00DB2BDA"/>
    <w:rsid w:val="00E96D50"/>
    <w:rsid w:val="00EA591E"/>
    <w:rsid w:val="00FF2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CE058"/>
  <w15:chartTrackingRefBased/>
  <w15:docId w15:val="{D4F829F9-01A1-4C31-A4E3-F79CA8BBD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084B"/>
    <w:pPr>
      <w:ind w:left="720"/>
      <w:contextualSpacing/>
    </w:pPr>
  </w:style>
  <w:style w:type="character" w:styleId="Hyperlink">
    <w:name w:val="Hyperlink"/>
    <w:basedOn w:val="DefaultParagraphFont"/>
    <w:uiPriority w:val="99"/>
    <w:unhideWhenUsed/>
    <w:rsid w:val="00995200"/>
    <w:rPr>
      <w:color w:val="0563C1" w:themeColor="hyperlink"/>
      <w:u w:val="single"/>
    </w:rPr>
  </w:style>
  <w:style w:type="character" w:styleId="UnresolvedMention">
    <w:name w:val="Unresolved Mention"/>
    <w:basedOn w:val="DefaultParagraphFont"/>
    <w:uiPriority w:val="99"/>
    <w:semiHidden/>
    <w:unhideWhenUsed/>
    <w:rsid w:val="009952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merald.com/insight/content/doi/10.1108/JCS-10-2020-0063/full/html" TargetMode="External"/><Relationship Id="rId5" Type="http://schemas.openxmlformats.org/officeDocument/2006/relationships/styles" Target="styles.xml"/><Relationship Id="rId10" Type="http://schemas.openxmlformats.org/officeDocument/2006/relationships/hyperlink" Target="https://journals.sagepub.com/doi/abs/10.1350/ijps.2014.16.2.334"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9A7D70EE04BD84C8A1723A89B279A83" ma:contentTypeVersion="13" ma:contentTypeDescription="Create a new document." ma:contentTypeScope="" ma:versionID="36e99ef3b00b83d02dd1cbf7c34a5ab5">
  <xsd:schema xmlns:xsd="http://www.w3.org/2001/XMLSchema" xmlns:xs="http://www.w3.org/2001/XMLSchema" xmlns:p="http://schemas.microsoft.com/office/2006/metadata/properties" xmlns:ns3="f9dd6bd1-dff7-48c4-b272-387be775c48c" xmlns:ns4="209d266d-3568-4b87-9cca-7ed2246fb275" targetNamespace="http://schemas.microsoft.com/office/2006/metadata/properties" ma:root="true" ma:fieldsID="ea1c188a405872d9f8d1f20459ad7e68" ns3:_="" ns4:_="">
    <xsd:import namespace="f9dd6bd1-dff7-48c4-b272-387be775c48c"/>
    <xsd:import namespace="209d266d-3568-4b87-9cca-7ed2246fb27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dd6bd1-dff7-48c4-b272-387be775c4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09d266d-3568-4b87-9cca-7ed2246fb275"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31B094-7C78-467F-A004-0762E4EBDB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dd6bd1-dff7-48c4-b272-387be775c48c"/>
    <ds:schemaRef ds:uri="209d266d-3568-4b87-9cca-7ed2246fb2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D62810-6D89-4C11-B1AD-B0871F6C9FD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1A639C3-AA32-4C8D-901E-5E7B6D4760C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13189</TotalTime>
  <Pages>3</Pages>
  <Words>608</Words>
  <Characters>3466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Bush, Sharon</dc:creator>
  <cp:keywords/>
  <dc:description/>
  <cp:lastModifiedBy>Bush, Sharon</cp:lastModifiedBy>
  <cp:revision>20</cp:revision>
  <dcterms:created xsi:type="dcterms:W3CDTF">2022-08-28T12:36:00Z</dcterms:created>
  <dcterms:modified xsi:type="dcterms:W3CDTF">2023-01-10T14:51:00Z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2022-07-08T06:25:34Z</vt:lpwstr>
  </property>
  <property fmtid="{D5CDD505-2E9C-101B-9397-08002B2CF9AE}" pid="4" name="MSIP_Label_f2acd28b-79a3-4a0f-b0ff-4b75658b1549_Method">
    <vt:lpwstr>Privileged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f1c83270-7ed6-4b3f-8657-5b18c6348763</vt:lpwstr>
  </property>
  <property fmtid="{D5CDD505-2E9C-101B-9397-08002B2CF9AE}" pid="8" name="MSIP_Label_f2acd28b-79a3-4a0f-b0ff-4b75658b1549_ContentBits">
    <vt:lpwstr>0</vt:lpwstr>
  </property>
  <property fmtid="{D5CDD505-2E9C-101B-9397-08002B2CF9AE}" pid="9" name="ContentTypeId">
    <vt:lpwstr>0x010100E9A7D70EE04BD84C8A1723A89B279A83</vt:lpwstr>
  </property>
</Properties>
</file>