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C6F47" w:rsidRDefault="00FC6F47" w:rsidP="00FC6F47">
      <w:pPr>
        <w:rPr>
          <w:rFonts w:ascii="Arial" w:hAnsi="Arial" w:cs="Arial"/>
          <w:b/>
          <w:sz w:val="32"/>
          <w:szCs w:val="32"/>
          <w:u w:val="single"/>
        </w:rPr>
      </w:pPr>
      <w:bookmarkStart w:id="0" w:name="_GoBack"/>
      <w:bookmarkEnd w:id="0"/>
      <w:r w:rsidRPr="002633C7">
        <w:rPr>
          <w:rFonts w:ascii="Arial" w:hAnsi="Arial" w:cs="Arial"/>
          <w:b/>
          <w:sz w:val="32"/>
          <w:szCs w:val="32"/>
          <w:u w:val="single"/>
        </w:rPr>
        <w:t xml:space="preserve">Energy and Environmental Technology Exam </w:t>
      </w:r>
    </w:p>
    <w:p w:rsidR="00FC6F47" w:rsidRDefault="00FC6F47" w:rsidP="00FC6F47">
      <w:pPr>
        <w:jc w:val="center"/>
        <w:rPr>
          <w:rFonts w:ascii="Arial" w:hAnsi="Arial" w:cs="Arial"/>
          <w:b/>
          <w:sz w:val="32"/>
          <w:szCs w:val="32"/>
          <w:u w:val="single"/>
        </w:rPr>
      </w:pPr>
      <w:r w:rsidRPr="002633C7">
        <w:rPr>
          <w:rFonts w:ascii="Arial" w:hAnsi="Arial" w:cs="Arial"/>
          <w:b/>
          <w:sz w:val="32"/>
          <w:szCs w:val="32"/>
          <w:u w:val="single"/>
        </w:rPr>
        <w:t>June 2009</w:t>
      </w:r>
    </w:p>
    <w:p w:rsidR="00FC6F47" w:rsidRDefault="00FC6F47" w:rsidP="00FC6F47">
      <w:pPr>
        <w:jc w:val="center"/>
        <w:rPr>
          <w:rFonts w:ascii="Arial" w:hAnsi="Arial" w:cs="Arial"/>
          <w:b/>
          <w:sz w:val="32"/>
          <w:szCs w:val="32"/>
          <w:u w:val="single"/>
        </w:rPr>
      </w:pPr>
    </w:p>
    <w:p w:rsidR="00FC6F47" w:rsidRDefault="00FC6F47" w:rsidP="00FC6F47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28"/>
          <w:szCs w:val="28"/>
          <w:u w:val="single"/>
        </w:rPr>
        <w:t>Instructions</w:t>
      </w:r>
    </w:p>
    <w:p w:rsidR="00FC6F47" w:rsidRDefault="00FC6F47" w:rsidP="00FC6F47">
      <w:pPr>
        <w:rPr>
          <w:rFonts w:ascii="Arial" w:hAnsi="Arial" w:cs="Arial"/>
          <w:b/>
          <w:sz w:val="28"/>
          <w:szCs w:val="28"/>
          <w:u w:val="single"/>
        </w:rPr>
      </w:pPr>
    </w:p>
    <w:p w:rsidR="00FC6F47" w:rsidRDefault="00FC6F47" w:rsidP="00FC6F47">
      <w:pPr>
        <w:rPr>
          <w:rFonts w:ascii="Arial" w:hAnsi="Arial" w:cs="Arial"/>
        </w:rPr>
      </w:pPr>
      <w:r w:rsidRPr="002633C7">
        <w:rPr>
          <w:rFonts w:ascii="Arial" w:hAnsi="Arial" w:cs="Arial"/>
        </w:rPr>
        <w:t>Answer</w:t>
      </w:r>
      <w:r>
        <w:rPr>
          <w:rFonts w:ascii="Arial" w:hAnsi="Arial" w:cs="Arial"/>
        </w:rPr>
        <w:t xml:space="preserve"> any three questions </w:t>
      </w:r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Calculators may be used and all working </w:t>
      </w:r>
      <w:proofErr w:type="gramStart"/>
      <w:r>
        <w:rPr>
          <w:rFonts w:ascii="Arial" w:hAnsi="Arial" w:cs="Arial"/>
        </w:rPr>
        <w:t>must be shown</w:t>
      </w:r>
      <w:proofErr w:type="gramEnd"/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Time </w:t>
      </w:r>
      <w:proofErr w:type="gramStart"/>
      <w:r>
        <w:rPr>
          <w:rFonts w:ascii="Arial" w:hAnsi="Arial" w:cs="Arial"/>
        </w:rPr>
        <w:t>allowed:</w:t>
      </w:r>
      <w:proofErr w:type="gramEnd"/>
      <w:r>
        <w:rPr>
          <w:rFonts w:ascii="Arial" w:hAnsi="Arial" w:cs="Arial"/>
        </w:rPr>
        <w:t xml:space="preserve"> 2 hours</w:t>
      </w:r>
    </w:p>
    <w:p w:rsidR="00FC6F47" w:rsidRDefault="00FC6F47">
      <w:pPr>
        <w:spacing w:after="200" w:line="276" w:lineRule="auto"/>
        <w:rPr>
          <w:rFonts w:ascii="Arial" w:hAnsi="Arial" w:cs="Arial"/>
          <w:b/>
          <w:u w:val="single"/>
        </w:rPr>
      </w:pPr>
    </w:p>
    <w:p w:rsidR="00FC6F47" w:rsidRDefault="00FC6F47" w:rsidP="00FC6F4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1</w:t>
      </w:r>
    </w:p>
    <w:p w:rsidR="00FC6F47" w:rsidRDefault="00FC6F47" w:rsidP="00FC6F47">
      <w:pPr>
        <w:rPr>
          <w:rFonts w:ascii="Arial" w:hAnsi="Arial" w:cs="Arial"/>
          <w:b/>
          <w:u w:val="single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reserves of the more traditional </w:t>
      </w:r>
      <w:proofErr w:type="gramStart"/>
      <w:r>
        <w:rPr>
          <w:rFonts w:ascii="Arial" w:hAnsi="Arial" w:cs="Arial"/>
        </w:rPr>
        <w:t>fossil based</w:t>
      </w:r>
      <w:proofErr w:type="gramEnd"/>
      <w:r>
        <w:rPr>
          <w:rFonts w:ascii="Arial" w:hAnsi="Arial" w:cs="Arial"/>
        </w:rPr>
        <w:t xml:space="preserve"> fuels running out, the search is now on to find viable alternatives fuels and vehicles technologies.  </w:t>
      </w:r>
      <w:proofErr w:type="gramStart"/>
      <w:r>
        <w:rPr>
          <w:rFonts w:ascii="Arial" w:hAnsi="Arial" w:cs="Arial"/>
        </w:rPr>
        <w:t>Several of the alternative vehicle technologies have reached the prototype stage and in a few cases the production line.</w:t>
      </w:r>
      <w:proofErr w:type="gramEnd"/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Prepare a detailed report that clearly evaluates the following alternative technologies (1) Hybrid electric vehicles, (2) </w:t>
      </w:r>
      <w:smartTag w:uri="urn:schemas-microsoft-com:office:smarttags" w:element="place">
        <w:r>
          <w:rPr>
            <w:rFonts w:ascii="Arial" w:hAnsi="Arial" w:cs="Arial"/>
          </w:rPr>
          <w:t>Battery</w:t>
        </w:r>
      </w:smartTag>
      <w:r>
        <w:rPr>
          <w:rFonts w:ascii="Arial" w:hAnsi="Arial" w:cs="Arial"/>
        </w:rPr>
        <w:t xml:space="preserve"> electric vehicles and (3) Fuel-cell vehicles</w:t>
      </w:r>
      <w:proofErr w:type="gramStart"/>
      <w:r>
        <w:rPr>
          <w:rFonts w:ascii="Arial" w:hAnsi="Arial" w:cs="Arial"/>
        </w:rPr>
        <w:t>;</w:t>
      </w:r>
      <w:proofErr w:type="gramEnd"/>
      <w:r>
        <w:rPr>
          <w:rFonts w:ascii="Arial" w:hAnsi="Arial" w:cs="Arial"/>
        </w:rPr>
        <w:t xml:space="preserve"> paying particular attention to environmental impact and the factors that could affect their adoption.  (</w:t>
      </w:r>
      <w:r>
        <w:rPr>
          <w:rFonts w:ascii="Arial" w:hAnsi="Arial" w:cs="Arial"/>
          <w:b/>
        </w:rPr>
        <w:t>25 marks</w:t>
      </w:r>
      <w:r>
        <w:rPr>
          <w:rFonts w:ascii="Arial" w:hAnsi="Arial" w:cs="Arial"/>
        </w:rPr>
        <w:t>)</w:t>
      </w:r>
    </w:p>
    <w:p w:rsidR="00FC6F47" w:rsidRPr="002633C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2</w:t>
      </w:r>
    </w:p>
    <w:p w:rsidR="00FC6F47" w:rsidRDefault="00FC6F47" w:rsidP="00FC6F47">
      <w:pPr>
        <w:rPr>
          <w:rFonts w:ascii="Arial" w:hAnsi="Arial" w:cs="Arial"/>
          <w:b/>
          <w:u w:val="single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Air pollution is a major concern for chemical plants, steel works and coal-fired power stations.  </w:t>
      </w:r>
      <w:proofErr w:type="spellStart"/>
      <w:r>
        <w:rPr>
          <w:rFonts w:ascii="Arial" w:hAnsi="Arial" w:cs="Arial"/>
        </w:rPr>
        <w:t>Off</w:t>
      </w:r>
      <w:proofErr w:type="spellEnd"/>
      <w:r>
        <w:rPr>
          <w:rFonts w:ascii="Arial" w:hAnsi="Arial" w:cs="Arial"/>
        </w:rPr>
        <w:t xml:space="preserve"> particular concern are particulate </w:t>
      </w:r>
      <w:proofErr w:type="gramStart"/>
      <w:r>
        <w:rPr>
          <w:rFonts w:ascii="Arial" w:hAnsi="Arial" w:cs="Arial"/>
        </w:rPr>
        <w:t>emissions which</w:t>
      </w:r>
      <w:proofErr w:type="gramEnd"/>
      <w:r>
        <w:rPr>
          <w:rFonts w:ascii="Arial" w:hAnsi="Arial" w:cs="Arial"/>
        </w:rPr>
        <w:t xml:space="preserve"> can range in size from 100µm to less than 0.5µm.  As the engineering manager for a chemical </w:t>
      </w:r>
      <w:proofErr w:type="gramStart"/>
      <w:r>
        <w:rPr>
          <w:rFonts w:ascii="Arial" w:hAnsi="Arial" w:cs="Arial"/>
        </w:rPr>
        <w:t>plant</w:t>
      </w:r>
      <w:proofErr w:type="gramEnd"/>
      <w:r>
        <w:rPr>
          <w:rFonts w:ascii="Arial" w:hAnsi="Arial" w:cs="Arial"/>
        </w:rPr>
        <w:t xml:space="preserve"> acidic gases and particulate emissions of less than 5µm are a particular concern.</w:t>
      </w:r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>Discuss the range of technology available to the engineering manager to control these emissions.  (</w:t>
      </w:r>
      <w:r>
        <w:rPr>
          <w:rFonts w:ascii="Arial" w:hAnsi="Arial" w:cs="Arial"/>
          <w:b/>
        </w:rPr>
        <w:t>25 marks</w:t>
      </w:r>
      <w:r>
        <w:rPr>
          <w:rFonts w:ascii="Arial" w:hAnsi="Arial" w:cs="Arial"/>
        </w:rPr>
        <w:t>)</w:t>
      </w:r>
    </w:p>
    <w:p w:rsidR="00FC6F47" w:rsidRPr="002633C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br w:type="page"/>
      </w:r>
      <w:r>
        <w:rPr>
          <w:rFonts w:ascii="Arial" w:hAnsi="Arial" w:cs="Arial"/>
          <w:b/>
          <w:u w:val="single"/>
        </w:rPr>
        <w:lastRenderedPageBreak/>
        <w:t>Question 3</w:t>
      </w:r>
    </w:p>
    <w:p w:rsidR="00FC6F47" w:rsidRDefault="00FC6F47" w:rsidP="00FC6F47">
      <w:pPr>
        <w:rPr>
          <w:rFonts w:ascii="Arial" w:hAnsi="Arial" w:cs="Arial"/>
          <w:b/>
          <w:u w:val="single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 xml:space="preserve">With rising fuel </w:t>
      </w:r>
      <w:proofErr w:type="gramStart"/>
      <w:r>
        <w:rPr>
          <w:rFonts w:ascii="Arial" w:hAnsi="Arial" w:cs="Arial"/>
        </w:rPr>
        <w:t>costs</w:t>
      </w:r>
      <w:proofErr w:type="gramEnd"/>
      <w:r>
        <w:rPr>
          <w:rFonts w:ascii="Arial" w:hAnsi="Arial" w:cs="Arial"/>
        </w:rPr>
        <w:t xml:space="preserve"> the need to prevent unnecessary heat losses from buildings has never been greater.</w:t>
      </w:r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numPr>
          <w:ilvl w:val="0"/>
          <w:numId w:val="1"/>
        </w:numPr>
        <w:tabs>
          <w:tab w:val="clear" w:pos="720"/>
          <w:tab w:val="num" w:pos="360"/>
        </w:tabs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 building is 24m long by 8m wide by 4m high.  In the </w:t>
      </w:r>
      <w:proofErr w:type="gramStart"/>
      <w:r>
        <w:rPr>
          <w:rFonts w:ascii="Arial" w:hAnsi="Arial" w:cs="Arial"/>
        </w:rPr>
        <w:t>walls</w:t>
      </w:r>
      <w:proofErr w:type="gramEnd"/>
      <w:r>
        <w:rPr>
          <w:rFonts w:ascii="Arial" w:hAnsi="Arial" w:cs="Arial"/>
        </w:rPr>
        <w:t xml:space="preserve"> there are four windows 1m by 1.2m and there are two large doors 2.75m by 2m.  U-values are follows in w/m</w:t>
      </w:r>
      <w:r>
        <w:rPr>
          <w:rFonts w:ascii="Arial" w:hAnsi="Arial" w:cs="Arial"/>
          <w:vertAlign w:val="superscript"/>
        </w:rPr>
        <w:t>2</w:t>
      </w:r>
      <w:r>
        <w:rPr>
          <w:rFonts w:ascii="Arial" w:hAnsi="Arial" w:cs="Arial"/>
        </w:rPr>
        <w:t xml:space="preserve"> K: windows 5.0, doors 2.0, walls 2.5, roof 3.0 and floor 1.5.  Inside temperature is 18°C while outside temperature is 6°C.  The specific heat capacity of air is equivalent to 1300 J/m</w:t>
      </w:r>
      <w:r>
        <w:rPr>
          <w:rFonts w:ascii="Arial" w:hAnsi="Arial" w:cs="Arial"/>
          <w:vertAlign w:val="superscript"/>
        </w:rPr>
        <w:t>3</w:t>
      </w:r>
      <w:r>
        <w:rPr>
          <w:rFonts w:ascii="Arial" w:hAnsi="Arial" w:cs="Arial"/>
        </w:rPr>
        <w:t xml:space="preserve"> k.  There are 1.5 air changes per hour.</w:t>
      </w:r>
    </w:p>
    <w:p w:rsidR="00FC6F47" w:rsidRDefault="00FC6F47" w:rsidP="00FC6F47">
      <w:pPr>
        <w:ind w:left="360"/>
        <w:rPr>
          <w:rFonts w:ascii="Arial" w:hAnsi="Arial" w:cs="Arial"/>
        </w:rPr>
      </w:pPr>
    </w:p>
    <w:p w:rsidR="00FC6F47" w:rsidRPr="00FC6F47" w:rsidRDefault="00FC6F47" w:rsidP="00FC6F47">
      <w:pPr>
        <w:ind w:left="360"/>
        <w:rPr>
          <w:rFonts w:ascii="Arial" w:hAnsi="Arial" w:cs="Arial"/>
          <w:lang w:val="fr-FR"/>
        </w:rPr>
      </w:pPr>
      <w:r>
        <w:rPr>
          <w:rFonts w:ascii="Arial" w:hAnsi="Arial" w:cs="Arial"/>
        </w:rPr>
        <w:t xml:space="preserve">Calculate the total heat loss from the above structure using the formula below.  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  <w:t xml:space="preserve">        </w:t>
      </w:r>
      <w:r w:rsidRPr="00FC6F47">
        <w:rPr>
          <w:rFonts w:ascii="Arial" w:hAnsi="Arial" w:cs="Arial"/>
          <w:lang w:val="fr-FR"/>
        </w:rPr>
        <w:t>(</w:t>
      </w:r>
      <w:r w:rsidRPr="00FC6F47">
        <w:rPr>
          <w:rFonts w:ascii="Arial" w:hAnsi="Arial" w:cs="Arial"/>
          <w:b/>
          <w:lang w:val="fr-FR"/>
        </w:rPr>
        <w:t>12 marks</w:t>
      </w:r>
      <w:r w:rsidRPr="00FC6F47">
        <w:rPr>
          <w:rFonts w:ascii="Arial" w:hAnsi="Arial" w:cs="Arial"/>
          <w:lang w:val="fr-FR"/>
        </w:rPr>
        <w:t>)</w:t>
      </w:r>
    </w:p>
    <w:p w:rsidR="00FC6F47" w:rsidRPr="00FC6F47" w:rsidRDefault="00FC6F47" w:rsidP="00FC6F47">
      <w:pPr>
        <w:ind w:left="360"/>
        <w:rPr>
          <w:rFonts w:ascii="Arial" w:hAnsi="Arial" w:cs="Arial"/>
          <w:lang w:val="fr-FR"/>
        </w:rPr>
      </w:pPr>
    </w:p>
    <w:p w:rsidR="00FC6F47" w:rsidRPr="00FC6F47" w:rsidRDefault="00FC6F47" w:rsidP="00FC6F47">
      <w:pPr>
        <w:ind w:left="360"/>
        <w:rPr>
          <w:rFonts w:ascii="Arial" w:hAnsi="Arial" w:cs="Arial"/>
          <w:lang w:val="fr-FR"/>
        </w:rPr>
      </w:pPr>
      <w:r w:rsidRPr="00FC6F47">
        <w:rPr>
          <w:rFonts w:ascii="Arial" w:hAnsi="Arial" w:cs="Arial"/>
          <w:lang w:val="fr-FR"/>
        </w:rPr>
        <w:t>Q</w:t>
      </w:r>
      <w:r w:rsidRPr="00FC6F47">
        <w:rPr>
          <w:rFonts w:ascii="Arial" w:hAnsi="Arial" w:cs="Arial"/>
          <w:vertAlign w:val="subscript"/>
          <w:lang w:val="fr-FR"/>
        </w:rPr>
        <w:t>F</w:t>
      </w:r>
      <w:r w:rsidRPr="00FC6F47">
        <w:rPr>
          <w:rFonts w:ascii="Arial" w:hAnsi="Arial" w:cs="Arial"/>
          <w:lang w:val="fr-FR"/>
        </w:rPr>
        <w:t xml:space="preserve"> = U x A (t</w:t>
      </w:r>
      <w:r w:rsidRPr="00FC6F47">
        <w:rPr>
          <w:rFonts w:ascii="Arial" w:hAnsi="Arial" w:cs="Arial"/>
          <w:vertAlign w:val="subscript"/>
          <w:lang w:val="fr-FR"/>
        </w:rPr>
        <w:t>ai</w:t>
      </w:r>
      <w:r w:rsidRPr="00FC6F47">
        <w:rPr>
          <w:rFonts w:ascii="Arial" w:hAnsi="Arial" w:cs="Arial"/>
          <w:lang w:val="fr-FR"/>
        </w:rPr>
        <w:t xml:space="preserve"> - t</w:t>
      </w:r>
      <w:r w:rsidRPr="00FC6F47">
        <w:rPr>
          <w:rFonts w:ascii="Arial" w:hAnsi="Arial" w:cs="Arial"/>
          <w:vertAlign w:val="subscript"/>
          <w:lang w:val="fr-FR"/>
        </w:rPr>
        <w:t>ao</w:t>
      </w:r>
      <w:r w:rsidRPr="00FC6F47">
        <w:rPr>
          <w:rFonts w:ascii="Arial" w:hAnsi="Arial" w:cs="Arial"/>
          <w:lang w:val="fr-FR"/>
        </w:rPr>
        <w:t>)</w:t>
      </w:r>
    </w:p>
    <w:p w:rsidR="00FC6F47" w:rsidRPr="00FC6F47" w:rsidRDefault="00FC6F47" w:rsidP="00FC6F47">
      <w:pPr>
        <w:ind w:left="360"/>
        <w:rPr>
          <w:rFonts w:ascii="Arial" w:hAnsi="Arial" w:cs="Arial"/>
          <w:lang w:val="fr-FR"/>
        </w:rPr>
      </w:pPr>
      <w:r w:rsidRPr="00FC6F47">
        <w:rPr>
          <w:rFonts w:ascii="Arial" w:hAnsi="Arial" w:cs="Arial"/>
          <w:lang w:val="fr-FR"/>
        </w:rPr>
        <w:t>Q</w:t>
      </w:r>
      <w:r w:rsidRPr="00FC6F47">
        <w:rPr>
          <w:rFonts w:ascii="Arial" w:hAnsi="Arial" w:cs="Arial"/>
          <w:vertAlign w:val="subscript"/>
          <w:lang w:val="fr-FR"/>
        </w:rPr>
        <w:t>V</w:t>
      </w:r>
      <w:r w:rsidRPr="00FC6F47">
        <w:rPr>
          <w:rFonts w:ascii="Arial" w:hAnsi="Arial" w:cs="Arial"/>
          <w:lang w:val="fr-FR"/>
        </w:rPr>
        <w:t xml:space="preserve"> = Constant x n x V x (t</w:t>
      </w:r>
      <w:r w:rsidRPr="00FC6F47">
        <w:rPr>
          <w:rFonts w:ascii="Arial" w:hAnsi="Arial" w:cs="Arial"/>
          <w:vertAlign w:val="subscript"/>
          <w:lang w:val="fr-FR"/>
        </w:rPr>
        <w:t>ai</w:t>
      </w:r>
      <w:r w:rsidRPr="00FC6F47">
        <w:rPr>
          <w:rFonts w:ascii="Arial" w:hAnsi="Arial" w:cs="Arial"/>
          <w:lang w:val="fr-FR"/>
        </w:rPr>
        <w:t xml:space="preserve"> - t</w:t>
      </w:r>
      <w:r w:rsidRPr="00FC6F47">
        <w:rPr>
          <w:rFonts w:ascii="Arial" w:hAnsi="Arial" w:cs="Arial"/>
          <w:vertAlign w:val="subscript"/>
          <w:lang w:val="fr-FR"/>
        </w:rPr>
        <w:t>ao</w:t>
      </w:r>
      <w:r w:rsidRPr="00FC6F47">
        <w:rPr>
          <w:rFonts w:ascii="Arial" w:hAnsi="Arial" w:cs="Arial"/>
          <w:lang w:val="fr-FR"/>
        </w:rPr>
        <w:t>) / 3600</w:t>
      </w:r>
    </w:p>
    <w:p w:rsidR="00FC6F47" w:rsidRPr="00FC6F47" w:rsidRDefault="00FC6F47" w:rsidP="00FC6F47">
      <w:pPr>
        <w:ind w:left="360"/>
        <w:rPr>
          <w:rFonts w:ascii="Arial" w:hAnsi="Arial" w:cs="Arial"/>
          <w:lang w:val="fr-FR"/>
        </w:rPr>
      </w:pPr>
    </w:p>
    <w:p w:rsidR="00FC6F47" w:rsidRDefault="00FC6F47" w:rsidP="00FC6F47">
      <w:pPr>
        <w:numPr>
          <w:ilvl w:val="0"/>
          <w:numId w:val="1"/>
        </w:numPr>
        <w:tabs>
          <w:tab w:val="clear" w:pos="720"/>
          <w:tab w:val="num" w:pos="360"/>
        </w:tabs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Assuming the building is a heavyweight </w:t>
      </w:r>
      <w:proofErr w:type="gramStart"/>
      <w:r>
        <w:rPr>
          <w:rFonts w:ascii="Arial" w:hAnsi="Arial" w:cs="Arial"/>
        </w:rPr>
        <w:t>structure and is occupied for 5 days per week and 12 hours per day</w:t>
      </w:r>
      <w:proofErr w:type="gramEnd"/>
      <w:r>
        <w:rPr>
          <w:rFonts w:ascii="Arial" w:hAnsi="Arial" w:cs="Arial"/>
        </w:rPr>
        <w:t xml:space="preserve"> and is heated by a modern highly responsive gas warm air heating system with a seasonal efficiency of 80%.  Natural gas costs 5.6p/kWh and the building is located in a region which experiences 2084 degree days per year.  Using the heat loss value calculated in part (a) and the attached values in Tables 1 , 2 and 3 calculate the annual energy demand using the equation below and the annual fuel costs </w:t>
      </w:r>
    </w:p>
    <w:p w:rsidR="00FC6F47" w:rsidRDefault="00FC6F47" w:rsidP="00FC6F47">
      <w:pPr>
        <w:rPr>
          <w:rFonts w:ascii="Arial" w:hAnsi="Arial" w:cs="Arial"/>
        </w:rPr>
      </w:pPr>
    </w:p>
    <w:p w:rsidR="00FC6F47" w:rsidRPr="00FC6F47" w:rsidRDefault="00FC6F47" w:rsidP="00FC6F47">
      <w:pPr>
        <w:ind w:left="900"/>
        <w:rPr>
          <w:rFonts w:ascii="Arial" w:hAnsi="Arial" w:cs="Arial"/>
          <w:lang w:val="it-IT"/>
        </w:rPr>
      </w:pPr>
      <w:r w:rsidRPr="00FC6F47">
        <w:rPr>
          <w:rFonts w:ascii="Arial" w:hAnsi="Arial" w:cs="Arial"/>
          <w:lang w:val="it-IT"/>
        </w:rPr>
        <w:t xml:space="preserve">E = </w:t>
      </w:r>
      <w:r w:rsidRPr="00FC6F47">
        <w:rPr>
          <w:rFonts w:ascii="Arial" w:hAnsi="Arial" w:cs="Arial"/>
          <w:u w:val="single"/>
          <w:lang w:val="it-IT"/>
        </w:rPr>
        <w:t xml:space="preserve">    Q</w:t>
      </w:r>
      <w:r w:rsidRPr="00FC6F47">
        <w:rPr>
          <w:rFonts w:ascii="Arial" w:hAnsi="Arial" w:cs="Arial"/>
          <w:u w:val="single"/>
          <w:vertAlign w:val="subscript"/>
          <w:lang w:val="it-IT"/>
        </w:rPr>
        <w:t>T</w:t>
      </w:r>
      <w:r w:rsidRPr="00FC6F47">
        <w:rPr>
          <w:rFonts w:ascii="Arial" w:hAnsi="Arial" w:cs="Arial"/>
          <w:u w:val="single"/>
          <w:lang w:val="it-IT"/>
        </w:rPr>
        <w:t>____</w:t>
      </w:r>
      <w:r w:rsidRPr="00FC6F47">
        <w:rPr>
          <w:rFonts w:ascii="Arial" w:hAnsi="Arial" w:cs="Arial"/>
          <w:lang w:val="it-IT"/>
        </w:rPr>
        <w:t xml:space="preserve"> x SDD x 24 x </w:t>
      </w:r>
      <w:r w:rsidRPr="00FC6F47">
        <w:rPr>
          <w:rFonts w:ascii="Arial" w:hAnsi="Arial" w:cs="Arial"/>
          <w:u w:val="single"/>
          <w:lang w:val="it-IT"/>
        </w:rPr>
        <w:t>1</w:t>
      </w:r>
    </w:p>
    <w:p w:rsidR="00FC6F47" w:rsidRPr="00FC6F47" w:rsidRDefault="00FC6F47" w:rsidP="00FC6F47">
      <w:pPr>
        <w:ind w:left="900"/>
        <w:rPr>
          <w:rFonts w:ascii="Arial" w:hAnsi="Arial" w:cs="Arial"/>
          <w:lang w:val="it-IT"/>
        </w:rPr>
      </w:pPr>
      <w:r w:rsidRPr="00FC6F47">
        <w:rPr>
          <w:rFonts w:ascii="Arial" w:hAnsi="Arial" w:cs="Arial"/>
          <w:lang w:val="it-IT"/>
        </w:rPr>
        <w:t xml:space="preserve">        t</w:t>
      </w:r>
      <w:r w:rsidRPr="00FC6F47">
        <w:rPr>
          <w:rFonts w:ascii="Arial" w:hAnsi="Arial" w:cs="Arial"/>
          <w:vertAlign w:val="subscript"/>
          <w:lang w:val="it-IT"/>
        </w:rPr>
        <w:t>ai</w:t>
      </w:r>
      <w:r w:rsidRPr="00FC6F47">
        <w:rPr>
          <w:rFonts w:ascii="Arial" w:hAnsi="Arial" w:cs="Arial"/>
          <w:lang w:val="it-IT"/>
        </w:rPr>
        <w:t xml:space="preserve"> – t</w:t>
      </w:r>
      <w:r w:rsidRPr="00FC6F47">
        <w:rPr>
          <w:rFonts w:ascii="Arial" w:hAnsi="Arial" w:cs="Arial"/>
          <w:vertAlign w:val="subscript"/>
          <w:lang w:val="it-IT"/>
        </w:rPr>
        <w:t>ao</w:t>
      </w:r>
      <w:r w:rsidRPr="00FC6F47">
        <w:rPr>
          <w:rFonts w:ascii="Arial" w:hAnsi="Arial" w:cs="Arial"/>
          <w:lang w:val="it-IT"/>
        </w:rPr>
        <w:tab/>
      </w:r>
      <w:r w:rsidRPr="00FC6F47">
        <w:rPr>
          <w:rFonts w:ascii="Arial" w:hAnsi="Arial" w:cs="Arial"/>
          <w:lang w:val="it-IT"/>
        </w:rPr>
        <w:tab/>
      </w:r>
      <w:r w:rsidRPr="00FC6F47">
        <w:rPr>
          <w:rFonts w:ascii="Arial" w:hAnsi="Arial" w:cs="Arial"/>
          <w:lang w:val="it-IT"/>
        </w:rPr>
        <w:tab/>
        <w:t xml:space="preserve">      </w:t>
      </w:r>
      <w:r>
        <w:rPr>
          <w:rFonts w:ascii="Arial" w:hAnsi="Arial" w:cs="Arial"/>
        </w:rPr>
        <w:t>η</w:t>
      </w:r>
    </w:p>
    <w:p w:rsidR="00FC6F47" w:rsidRPr="00FC6F47" w:rsidRDefault="00FC6F47" w:rsidP="00FC6F47">
      <w:pPr>
        <w:ind w:left="360"/>
        <w:rPr>
          <w:rFonts w:ascii="Arial" w:hAnsi="Arial" w:cs="Arial"/>
          <w:lang w:val="it-IT"/>
        </w:rPr>
      </w:pPr>
    </w:p>
    <w:p w:rsidR="00FC6F47" w:rsidRDefault="00FC6F47" w:rsidP="00FC6F47">
      <w:pPr>
        <w:ind w:left="6840" w:firstLine="360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gramStart"/>
      <w:r>
        <w:rPr>
          <w:rFonts w:ascii="Arial" w:hAnsi="Arial" w:cs="Arial"/>
          <w:b/>
        </w:rPr>
        <w:t>8</w:t>
      </w:r>
      <w:proofErr w:type="gramEnd"/>
      <w:r>
        <w:rPr>
          <w:rFonts w:ascii="Arial" w:hAnsi="Arial" w:cs="Arial"/>
          <w:b/>
        </w:rPr>
        <w:t xml:space="preserve"> marks</w:t>
      </w:r>
      <w:r>
        <w:rPr>
          <w:rFonts w:ascii="Arial" w:hAnsi="Arial" w:cs="Arial"/>
        </w:rPr>
        <w:t>)</w:t>
      </w:r>
    </w:p>
    <w:p w:rsidR="00FC6F47" w:rsidRDefault="00FC6F47" w:rsidP="00FC6F47">
      <w:pPr>
        <w:ind w:left="6840" w:firstLine="360"/>
        <w:rPr>
          <w:rFonts w:ascii="Arial" w:hAnsi="Arial" w:cs="Arial"/>
        </w:rPr>
      </w:pPr>
    </w:p>
    <w:p w:rsidR="00FC6F47" w:rsidRDefault="00FC6F47" w:rsidP="00FC6F47">
      <w:pPr>
        <w:numPr>
          <w:ilvl w:val="0"/>
          <w:numId w:val="1"/>
        </w:numPr>
        <w:tabs>
          <w:tab w:val="clear" w:pos="720"/>
          <w:tab w:val="num" w:pos="360"/>
        </w:tabs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Discuss the factors that can influence solar heat gains in the building.  </w:t>
      </w:r>
    </w:p>
    <w:p w:rsidR="00FC6F47" w:rsidRDefault="00FC6F47" w:rsidP="00FC6F47">
      <w:pPr>
        <w:ind w:firstLine="360"/>
        <w:jc w:val="right"/>
        <w:rPr>
          <w:rFonts w:ascii="Arial" w:hAnsi="Arial" w:cs="Arial"/>
        </w:rPr>
      </w:pPr>
      <w:r>
        <w:rPr>
          <w:rFonts w:ascii="Arial" w:hAnsi="Arial" w:cs="Arial"/>
        </w:rPr>
        <w:t>(</w:t>
      </w:r>
      <w:proofErr w:type="gramStart"/>
      <w:r>
        <w:rPr>
          <w:rFonts w:ascii="Arial" w:hAnsi="Arial" w:cs="Arial"/>
          <w:b/>
        </w:rPr>
        <w:t>5</w:t>
      </w:r>
      <w:proofErr w:type="gramEnd"/>
      <w:r>
        <w:rPr>
          <w:rFonts w:ascii="Arial" w:hAnsi="Arial" w:cs="Arial"/>
          <w:b/>
        </w:rPr>
        <w:t xml:space="preserve"> marks</w:t>
      </w:r>
      <w:r>
        <w:rPr>
          <w:rFonts w:ascii="Arial" w:hAnsi="Arial" w:cs="Arial"/>
        </w:rPr>
        <w:t>)</w:t>
      </w:r>
    </w:p>
    <w:p w:rsidR="00FC6F47" w:rsidRPr="00F84411" w:rsidRDefault="00FC6F47" w:rsidP="00FC6F47">
      <w:pPr>
        <w:ind w:firstLine="360"/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  <w:b/>
          <w:u w:val="single"/>
        </w:rPr>
        <w:t>Question 4</w:t>
      </w:r>
    </w:p>
    <w:p w:rsidR="00FC6F47" w:rsidRDefault="00FC6F47" w:rsidP="00FC6F47">
      <w:pPr>
        <w:rPr>
          <w:rFonts w:ascii="Arial" w:hAnsi="Arial" w:cs="Arial"/>
          <w:b/>
          <w:u w:val="single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>With governments across the developed world looking to reduce their ‘Carbon Footprints’ many countries are seeking to develop renewable sources of energy</w:t>
      </w:r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>Analyse the various renewable energy sources available, discussing the advantages and disadvantages of each.  Comment, on which you think are the most realistic options.  (</w:t>
      </w:r>
      <w:r>
        <w:rPr>
          <w:rFonts w:ascii="Arial" w:hAnsi="Arial" w:cs="Arial"/>
          <w:b/>
        </w:rPr>
        <w:t>25 marks</w:t>
      </w:r>
      <w:r>
        <w:rPr>
          <w:rFonts w:ascii="Arial" w:hAnsi="Arial" w:cs="Arial"/>
        </w:rPr>
        <w:t>)</w:t>
      </w:r>
    </w:p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  <w:t>Table 1:</w:t>
      </w:r>
      <w:r>
        <w:rPr>
          <w:rFonts w:ascii="Arial" w:hAnsi="Arial" w:cs="Arial"/>
        </w:rPr>
        <w:tab/>
      </w:r>
      <w:r w:rsidRPr="007C2129">
        <w:rPr>
          <w:rFonts w:ascii="Arial" w:hAnsi="Arial" w:cs="Arial"/>
        </w:rPr>
        <w:t>Correction Factor for Length of Working Week</w:t>
      </w:r>
    </w:p>
    <w:p w:rsidR="00FC6F47" w:rsidRDefault="00FC6F47" w:rsidP="00FC6F47">
      <w:pPr>
        <w:rPr>
          <w:rFonts w:ascii="Arial" w:hAnsi="Arial" w:cs="Arial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840"/>
        <w:gridCol w:w="2841"/>
        <w:gridCol w:w="2841"/>
      </w:tblGrid>
      <w:tr w:rsidR="00FC6F47" w:rsidTr="002E0041">
        <w:tc>
          <w:tcPr>
            <w:tcW w:w="2840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 w:rsidRPr="007C2129">
              <w:rPr>
                <w:rFonts w:ascii="Arial" w:hAnsi="Arial" w:cs="Arial"/>
              </w:rPr>
              <w:t>Occupied</w:t>
            </w:r>
            <w:r>
              <w:rPr>
                <w:rFonts w:ascii="Arial" w:hAnsi="Arial" w:cs="Arial"/>
              </w:rPr>
              <w:t xml:space="preserve"> Days per </w:t>
            </w:r>
            <w:r w:rsidRPr="007C2129">
              <w:rPr>
                <w:rFonts w:ascii="Arial" w:hAnsi="Arial" w:cs="Arial"/>
              </w:rPr>
              <w:t>Week</w:t>
            </w:r>
          </w:p>
        </w:tc>
        <w:tc>
          <w:tcPr>
            <w:tcW w:w="2841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 w:rsidRPr="007C2129">
              <w:rPr>
                <w:rFonts w:ascii="Arial" w:hAnsi="Arial" w:cs="Arial"/>
              </w:rPr>
              <w:t>Lightweight</w:t>
            </w:r>
            <w:r>
              <w:rPr>
                <w:rFonts w:ascii="Arial" w:hAnsi="Arial" w:cs="Arial"/>
              </w:rPr>
              <w:t xml:space="preserve"> building</w:t>
            </w:r>
          </w:p>
        </w:tc>
        <w:tc>
          <w:tcPr>
            <w:tcW w:w="2841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 w:rsidRPr="007C2129">
              <w:rPr>
                <w:rFonts w:ascii="Arial" w:hAnsi="Arial" w:cs="Arial"/>
              </w:rPr>
              <w:t>Heavyweight</w:t>
            </w:r>
            <w:r>
              <w:rPr>
                <w:rFonts w:ascii="Arial" w:hAnsi="Arial" w:cs="Arial"/>
              </w:rPr>
              <w:t xml:space="preserve"> </w:t>
            </w:r>
            <w:r w:rsidRPr="007C2129">
              <w:rPr>
                <w:rFonts w:ascii="Arial" w:hAnsi="Arial" w:cs="Arial"/>
              </w:rPr>
              <w:t>building</w:t>
            </w:r>
          </w:p>
        </w:tc>
      </w:tr>
      <w:tr w:rsidR="00FC6F47" w:rsidTr="002E0041">
        <w:tc>
          <w:tcPr>
            <w:tcW w:w="2840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 days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</w:t>
            </w:r>
          </w:p>
        </w:tc>
      </w:tr>
      <w:tr w:rsidR="00FC6F47" w:rsidTr="002E0041">
        <w:tc>
          <w:tcPr>
            <w:tcW w:w="2840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 days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0.75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</w:t>
            </w:r>
          </w:p>
        </w:tc>
      </w:tr>
    </w:tbl>
    <w:p w:rsidR="00FC6F47" w:rsidRDefault="00FC6F47" w:rsidP="00FC6F47">
      <w:pPr>
        <w:rPr>
          <w:rFonts w:ascii="Arial" w:hAnsi="Arial" w:cs="Arial"/>
        </w:rPr>
      </w:pPr>
    </w:p>
    <w:p w:rsidR="00FC6F47" w:rsidRPr="007C2129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>Table 2:</w:t>
      </w:r>
      <w:r>
        <w:rPr>
          <w:rFonts w:ascii="Arial" w:hAnsi="Arial" w:cs="Arial"/>
        </w:rPr>
        <w:tab/>
      </w:r>
      <w:r w:rsidRPr="007C2129">
        <w:rPr>
          <w:rFonts w:ascii="Arial" w:hAnsi="Arial" w:cs="Arial"/>
        </w:rPr>
        <w:t>Correction Factor Length of Working Day</w:t>
      </w:r>
    </w:p>
    <w:p w:rsidR="00FC6F47" w:rsidRDefault="00FC6F47" w:rsidP="00FC6F47">
      <w:pPr>
        <w:rPr>
          <w:rFonts w:ascii="Arial" w:hAnsi="Arial" w:cs="Arial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840"/>
        <w:gridCol w:w="2841"/>
        <w:gridCol w:w="2841"/>
      </w:tblGrid>
      <w:tr w:rsidR="00FC6F47" w:rsidTr="002E0041">
        <w:tc>
          <w:tcPr>
            <w:tcW w:w="284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Occupied Period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Lightweight building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Heavyweight building</w:t>
            </w:r>
          </w:p>
        </w:tc>
      </w:tr>
      <w:tr w:rsidR="00FC6F47" w:rsidTr="002E0041">
        <w:tc>
          <w:tcPr>
            <w:tcW w:w="284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 hours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0.68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0.96</w:t>
            </w:r>
          </w:p>
        </w:tc>
      </w:tr>
      <w:tr w:rsidR="00FC6F47" w:rsidTr="002E0041">
        <w:tc>
          <w:tcPr>
            <w:tcW w:w="284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 hours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</w:tr>
      <w:tr w:rsidR="00FC6F47" w:rsidTr="002E0041">
        <w:tc>
          <w:tcPr>
            <w:tcW w:w="284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 hours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1.25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1.02</w:t>
            </w:r>
          </w:p>
        </w:tc>
      </w:tr>
      <w:tr w:rsidR="00FC6F47" w:rsidTr="002E0041">
        <w:tc>
          <w:tcPr>
            <w:tcW w:w="284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16 hours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1.40</w:t>
            </w:r>
          </w:p>
        </w:tc>
        <w:tc>
          <w:tcPr>
            <w:tcW w:w="284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1.03</w:t>
            </w:r>
          </w:p>
        </w:tc>
      </w:tr>
    </w:tbl>
    <w:p w:rsidR="00FC6F47" w:rsidRDefault="00FC6F47" w:rsidP="00FC6F47">
      <w:pPr>
        <w:rPr>
          <w:rFonts w:ascii="Arial" w:hAnsi="Arial" w:cs="Arial"/>
        </w:rPr>
      </w:pPr>
    </w:p>
    <w:p w:rsidR="00FC6F47" w:rsidRDefault="00FC6F47" w:rsidP="00FC6F47">
      <w:pPr>
        <w:rPr>
          <w:rFonts w:ascii="Arial" w:hAnsi="Arial" w:cs="Arial"/>
        </w:rPr>
      </w:pPr>
      <w:r>
        <w:rPr>
          <w:rFonts w:ascii="Arial" w:hAnsi="Arial" w:cs="Arial"/>
        </w:rPr>
        <w:t>Table 3:</w:t>
      </w:r>
      <w:r>
        <w:rPr>
          <w:rFonts w:ascii="Arial" w:hAnsi="Arial" w:cs="Arial"/>
        </w:rPr>
        <w:tab/>
      </w:r>
      <w:r w:rsidRPr="002D6137">
        <w:rPr>
          <w:rFonts w:ascii="Arial" w:hAnsi="Arial" w:cs="Arial"/>
        </w:rPr>
        <w:t>Correction Factor for the Response of Building and Plant</w:t>
      </w:r>
    </w:p>
    <w:p w:rsidR="00FC6F47" w:rsidRDefault="00FC6F47" w:rsidP="00FC6F47">
      <w:pPr>
        <w:rPr>
          <w:rFonts w:ascii="Arial" w:hAnsi="Arial" w:cs="Arial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2130"/>
        <w:gridCol w:w="2130"/>
        <w:gridCol w:w="2131"/>
        <w:gridCol w:w="2131"/>
      </w:tblGrid>
      <w:tr w:rsidR="00FC6F47" w:rsidTr="002E0041">
        <w:tc>
          <w:tcPr>
            <w:tcW w:w="213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Type of heating</w:t>
            </w:r>
          </w:p>
        </w:tc>
        <w:tc>
          <w:tcPr>
            <w:tcW w:w="213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Lightweight building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Medium weight building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Heavyweight building</w:t>
            </w:r>
          </w:p>
        </w:tc>
      </w:tr>
      <w:tr w:rsidR="00FC6F47" w:rsidTr="002E0041">
        <w:tc>
          <w:tcPr>
            <w:tcW w:w="2130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Continuous</w:t>
            </w:r>
          </w:p>
        </w:tc>
        <w:tc>
          <w:tcPr>
            <w:tcW w:w="213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</w:tr>
      <w:tr w:rsidR="00FC6F47" w:rsidTr="002E0041">
        <w:tc>
          <w:tcPr>
            <w:tcW w:w="2130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Intermittent (responsive plant)</w:t>
            </w:r>
          </w:p>
        </w:tc>
        <w:tc>
          <w:tcPr>
            <w:tcW w:w="213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0.55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0.70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</w:t>
            </w:r>
          </w:p>
        </w:tc>
      </w:tr>
      <w:tr w:rsidR="00FC6F47" w:rsidTr="002E0041">
        <w:tc>
          <w:tcPr>
            <w:tcW w:w="2130" w:type="dxa"/>
          </w:tcPr>
          <w:p w:rsidR="00FC6F47" w:rsidRDefault="00FC6F47" w:rsidP="002E004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Intermittent (with long time lag)</w:t>
            </w:r>
          </w:p>
        </w:tc>
        <w:tc>
          <w:tcPr>
            <w:tcW w:w="2130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0.70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0.85</w:t>
            </w:r>
          </w:p>
        </w:tc>
        <w:tc>
          <w:tcPr>
            <w:tcW w:w="2131" w:type="dxa"/>
          </w:tcPr>
          <w:p w:rsidR="00FC6F47" w:rsidRDefault="00FC6F47" w:rsidP="002E004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0.95</w:t>
            </w:r>
          </w:p>
        </w:tc>
      </w:tr>
    </w:tbl>
    <w:p w:rsidR="00FC6F47" w:rsidRPr="002D6137" w:rsidRDefault="00FC6F47" w:rsidP="00FC6F47">
      <w:pPr>
        <w:rPr>
          <w:rFonts w:ascii="Arial" w:hAnsi="Arial" w:cs="Arial"/>
        </w:rPr>
      </w:pPr>
    </w:p>
    <w:p w:rsidR="00FC6F47" w:rsidRPr="007C2129" w:rsidRDefault="00FC6F47" w:rsidP="00FC6F47">
      <w:pPr>
        <w:rPr>
          <w:rFonts w:ascii="Arial" w:hAnsi="Arial" w:cs="Arial"/>
        </w:rPr>
      </w:pPr>
    </w:p>
    <w:p w:rsidR="00D300CF" w:rsidRDefault="00D300CF"/>
    <w:sectPr w:rsidR="00D300CF" w:rsidSect="00D300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6A648E3"/>
    <w:multiLevelType w:val="hybridMultilevel"/>
    <w:tmpl w:val="B1EA161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B644F484">
      <w:start w:val="1"/>
      <w:numFmt w:val="lowerRoman"/>
      <w:lvlText w:val="(%2)"/>
      <w:lvlJc w:val="left"/>
      <w:pPr>
        <w:tabs>
          <w:tab w:val="num" w:pos="1800"/>
        </w:tabs>
        <w:ind w:left="1800" w:hanging="72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C6F47"/>
    <w:rsid w:val="006E5855"/>
    <w:rsid w:val="00A21851"/>
    <w:rsid w:val="00D300CF"/>
    <w:rsid w:val="00EA6276"/>
    <w:rsid w:val="00FC6F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5:docId w15:val="{84EA68FE-BAD6-45E9-9A71-8E69C31E9C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C6F4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FC6F4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527</Words>
  <Characters>3010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Andrew</dc:creator>
  <cp:lastModifiedBy>Andrew Thorn</cp:lastModifiedBy>
  <cp:revision>2</cp:revision>
  <dcterms:created xsi:type="dcterms:W3CDTF">2019-05-01T22:39:00Z</dcterms:created>
  <dcterms:modified xsi:type="dcterms:W3CDTF">2019-05-01T22:39:00Z</dcterms:modified>
</cp:coreProperties>
</file>